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4FCA4C" w14:textId="1E525B62" w:rsidR="006E5E65" w:rsidRDefault="002D457F" w:rsidP="006A4B73">
      <w:pPr>
        <w:rPr>
          <w:sz w:val="28"/>
        </w:rPr>
      </w:pPr>
      <w:r w:rsidRPr="00224D35">
        <w:rPr>
          <w:sz w:val="28"/>
        </w:rPr>
        <w:t>Recurrent m</w:t>
      </w:r>
      <w:r w:rsidR="00BE56B8" w:rsidRPr="00224D35">
        <w:rPr>
          <w:sz w:val="28"/>
        </w:rPr>
        <w:t>iscarriage: evidence to accelerate action</w:t>
      </w:r>
    </w:p>
    <w:p w14:paraId="02B36D9D" w14:textId="77777777" w:rsidR="00FD6ED9" w:rsidRPr="00224D35" w:rsidRDefault="00FD6ED9" w:rsidP="006A4B73"/>
    <w:p w14:paraId="041086E0" w14:textId="25B2414F" w:rsidR="00374A16" w:rsidRDefault="00A35CC5" w:rsidP="00764D9F">
      <w:pPr>
        <w:spacing w:line="480" w:lineRule="auto"/>
      </w:pPr>
      <w:r>
        <w:t>Arri Coomarasamy</w:t>
      </w:r>
      <w:r w:rsidR="00E71862">
        <w:t>, M.D.</w:t>
      </w:r>
      <w:r w:rsidR="00663F8E" w:rsidRPr="00663F8E">
        <w:rPr>
          <w:vertAlign w:val="superscript"/>
        </w:rPr>
        <w:t>1</w:t>
      </w:r>
      <w:r w:rsidR="00663F8E">
        <w:t xml:space="preserve">*, </w:t>
      </w:r>
      <w:r>
        <w:t xml:space="preserve">Rima K </w:t>
      </w:r>
      <w:r w:rsidR="00663F8E">
        <w:t>Dhillon-Smith</w:t>
      </w:r>
      <w:r w:rsidR="00E71862">
        <w:t>, Ph.D.</w:t>
      </w:r>
      <w:r w:rsidR="00663F8E" w:rsidRPr="00663F8E">
        <w:rPr>
          <w:vertAlign w:val="superscript"/>
        </w:rPr>
        <w:t>1</w:t>
      </w:r>
      <w:r w:rsidR="00663F8E">
        <w:t xml:space="preserve">, </w:t>
      </w:r>
      <w:r w:rsidR="00A81776" w:rsidRPr="00CA004F">
        <w:t>Argyro Papadopoulou</w:t>
      </w:r>
      <w:r w:rsidR="00E71862">
        <w:t xml:space="preserve">, </w:t>
      </w:r>
      <w:r w:rsidR="00E71862" w:rsidRPr="0076365A">
        <w:rPr>
          <w:rFonts w:cstheme="minorHAnsi"/>
        </w:rPr>
        <w:t>M.B., Ch.B.</w:t>
      </w:r>
      <w:r w:rsidR="00A81776" w:rsidRPr="00CA004F">
        <w:rPr>
          <w:vertAlign w:val="superscript"/>
        </w:rPr>
        <w:t>1</w:t>
      </w:r>
      <w:r w:rsidR="00A81776">
        <w:t xml:space="preserve">, </w:t>
      </w:r>
      <w:r w:rsidR="00F52985">
        <w:t>Maya Al-Memar</w:t>
      </w:r>
      <w:r w:rsidR="00E71862">
        <w:t>, Ph.D.</w:t>
      </w:r>
      <w:r w:rsidR="00F52985" w:rsidRPr="00663F8E">
        <w:rPr>
          <w:vertAlign w:val="superscript"/>
        </w:rPr>
        <w:t>2</w:t>
      </w:r>
      <w:r w:rsidR="00F52985">
        <w:t xml:space="preserve">, </w:t>
      </w:r>
      <w:r>
        <w:t xml:space="preserve">Jane </w:t>
      </w:r>
      <w:r w:rsidR="00663F8E">
        <w:t>Brewin</w:t>
      </w:r>
      <w:r w:rsidR="00E71862">
        <w:t>, B.Sc.</w:t>
      </w:r>
      <w:r w:rsidR="00663F8E" w:rsidRPr="00663F8E">
        <w:rPr>
          <w:vertAlign w:val="superscript"/>
        </w:rPr>
        <w:t>3</w:t>
      </w:r>
      <w:r w:rsidR="00663F8E">
        <w:t xml:space="preserve">, </w:t>
      </w:r>
      <w:r w:rsidR="007635A8" w:rsidRPr="007635A8">
        <w:t>Vikki M Abrahams</w:t>
      </w:r>
      <w:r w:rsidR="00586F38">
        <w:t>, Ph.D.</w:t>
      </w:r>
      <w:r w:rsidR="007635A8" w:rsidRPr="007635A8">
        <w:rPr>
          <w:vertAlign w:val="superscript"/>
        </w:rPr>
        <w:t>4</w:t>
      </w:r>
      <w:r w:rsidR="00CF3238">
        <w:t>, Ab</w:t>
      </w:r>
      <w:r>
        <w:t xml:space="preserve">ha </w:t>
      </w:r>
      <w:r w:rsidR="00B512B2">
        <w:t>Maheshwari</w:t>
      </w:r>
      <w:r w:rsidR="00E71862">
        <w:t>, M.D.</w:t>
      </w:r>
      <w:r w:rsidR="00A44821">
        <w:rPr>
          <w:vertAlign w:val="superscript"/>
        </w:rPr>
        <w:t>5</w:t>
      </w:r>
      <w:r w:rsidR="00B512B2">
        <w:t xml:space="preserve">, </w:t>
      </w:r>
      <w:r>
        <w:t xml:space="preserve">Ole B </w:t>
      </w:r>
      <w:r w:rsidR="00663F8E">
        <w:t>Christiansen</w:t>
      </w:r>
      <w:r w:rsidR="00E71862">
        <w:t>, Ph.D.</w:t>
      </w:r>
      <w:r w:rsidR="00A44821">
        <w:rPr>
          <w:vertAlign w:val="superscript"/>
        </w:rPr>
        <w:t>6</w:t>
      </w:r>
      <w:r w:rsidR="00663F8E">
        <w:t xml:space="preserve">, </w:t>
      </w:r>
      <w:r>
        <w:t xml:space="preserve">Mary D </w:t>
      </w:r>
      <w:r w:rsidR="00663F8E">
        <w:t>Stephenson</w:t>
      </w:r>
      <w:r w:rsidR="00E71862">
        <w:t xml:space="preserve">, </w:t>
      </w:r>
      <w:r w:rsidR="00744F45">
        <w:t>M</w:t>
      </w:r>
      <w:r w:rsidR="00E71862">
        <w:t>.D.</w:t>
      </w:r>
      <w:r w:rsidR="00A44821">
        <w:rPr>
          <w:vertAlign w:val="superscript"/>
        </w:rPr>
        <w:t>7</w:t>
      </w:r>
      <w:r w:rsidR="00663F8E">
        <w:t xml:space="preserve">, </w:t>
      </w:r>
      <w:r w:rsidR="00E60152">
        <w:t>Mar</w:t>
      </w:r>
      <w:r w:rsidR="00107253">
        <w:rPr>
          <w:rFonts w:cstheme="minorHAnsi"/>
        </w:rPr>
        <w:t>i</w:t>
      </w:r>
      <w:r w:rsidR="00107253">
        <w:t>ë</w:t>
      </w:r>
      <w:r w:rsidR="00E60152">
        <w:t>tte Goddijn</w:t>
      </w:r>
      <w:r w:rsidR="00E71862">
        <w:t>, Ph.D.</w:t>
      </w:r>
      <w:r w:rsidR="00A44821">
        <w:rPr>
          <w:vertAlign w:val="superscript"/>
        </w:rPr>
        <w:t>8</w:t>
      </w:r>
      <w:r w:rsidR="00E60152">
        <w:t xml:space="preserve">, </w:t>
      </w:r>
      <w:r>
        <w:t xml:space="preserve">Olufemi </w:t>
      </w:r>
      <w:r w:rsidR="00274A6E">
        <w:t xml:space="preserve">T </w:t>
      </w:r>
      <w:r w:rsidR="00663F8E">
        <w:t>Oladapo</w:t>
      </w:r>
      <w:r w:rsidR="00E71862">
        <w:t>, M.</w:t>
      </w:r>
      <w:r w:rsidR="00274A6E">
        <w:t>D</w:t>
      </w:r>
      <w:r w:rsidR="00E71862">
        <w:t>.</w:t>
      </w:r>
      <w:r w:rsidR="00A44821">
        <w:rPr>
          <w:vertAlign w:val="superscript"/>
        </w:rPr>
        <w:t>9</w:t>
      </w:r>
      <w:r w:rsidR="00663F8E">
        <w:t xml:space="preserve">, </w:t>
      </w:r>
      <w:r w:rsidR="000553B6" w:rsidRPr="000553B6">
        <w:t xml:space="preserve">Chandrika N </w:t>
      </w:r>
      <w:r w:rsidR="00663F8E" w:rsidRPr="00663F8E">
        <w:t>Wijeyaratne</w:t>
      </w:r>
      <w:r w:rsidR="00E71862">
        <w:t>, M.D.</w:t>
      </w:r>
      <w:r w:rsidR="00A44821">
        <w:rPr>
          <w:vertAlign w:val="superscript"/>
        </w:rPr>
        <w:t>10</w:t>
      </w:r>
      <w:r w:rsidR="00663F8E">
        <w:t>,</w:t>
      </w:r>
      <w:r w:rsidR="00524778">
        <w:t xml:space="preserve"> </w:t>
      </w:r>
      <w:r>
        <w:t xml:space="preserve">Debra </w:t>
      </w:r>
      <w:r w:rsidR="00524778">
        <w:t>Bick</w:t>
      </w:r>
      <w:r w:rsidR="005801D7">
        <w:t>, Ph.D.</w:t>
      </w:r>
      <w:r w:rsidR="00E60152">
        <w:rPr>
          <w:vertAlign w:val="superscript"/>
        </w:rPr>
        <w:t>1</w:t>
      </w:r>
      <w:r w:rsidR="00A44821">
        <w:rPr>
          <w:vertAlign w:val="superscript"/>
        </w:rPr>
        <w:t>1</w:t>
      </w:r>
      <w:r w:rsidR="00524778">
        <w:t>,</w:t>
      </w:r>
      <w:r w:rsidR="00663F8E">
        <w:t xml:space="preserve"> </w:t>
      </w:r>
      <w:r w:rsidR="008C0B6A" w:rsidRPr="005C35BD">
        <w:t>Hassan Shehata</w:t>
      </w:r>
      <w:r w:rsidR="005801D7">
        <w:t>, M.D.</w:t>
      </w:r>
      <w:r w:rsidR="00666B96" w:rsidRPr="005C35BD">
        <w:rPr>
          <w:vertAlign w:val="superscript"/>
        </w:rPr>
        <w:t>1</w:t>
      </w:r>
      <w:r w:rsidR="00A44821">
        <w:rPr>
          <w:vertAlign w:val="superscript"/>
        </w:rPr>
        <w:t>2</w:t>
      </w:r>
      <w:r w:rsidR="008C0B6A">
        <w:t xml:space="preserve">, </w:t>
      </w:r>
      <w:r>
        <w:t xml:space="preserve">Rachel </w:t>
      </w:r>
      <w:r w:rsidR="00663F8E">
        <w:t>Small</w:t>
      </w:r>
      <w:r w:rsidR="00E71862">
        <w:t xml:space="preserve">, </w:t>
      </w:r>
      <w:r w:rsidR="00E71862" w:rsidRPr="0076365A">
        <w:rPr>
          <w:rFonts w:cstheme="minorHAnsi"/>
        </w:rPr>
        <w:t>R.G.N.</w:t>
      </w:r>
      <w:r w:rsidR="006005BD">
        <w:rPr>
          <w:vertAlign w:val="superscript"/>
        </w:rPr>
        <w:t>1</w:t>
      </w:r>
      <w:r w:rsidR="00A44821">
        <w:rPr>
          <w:vertAlign w:val="superscript"/>
        </w:rPr>
        <w:t>3</w:t>
      </w:r>
      <w:r w:rsidR="00663F8E">
        <w:t xml:space="preserve">, </w:t>
      </w:r>
      <w:r>
        <w:t>Phi</w:t>
      </w:r>
      <w:r w:rsidR="004A309B">
        <w:t>l</w:t>
      </w:r>
      <w:r>
        <w:t xml:space="preserve">lip </w:t>
      </w:r>
      <w:r w:rsidR="00A61F77">
        <w:t xml:space="preserve">R </w:t>
      </w:r>
      <w:r w:rsidR="00524778">
        <w:t>Bennett</w:t>
      </w:r>
      <w:r w:rsidR="00E71862">
        <w:t>, Ph.D.</w:t>
      </w:r>
      <w:r w:rsidR="00524778" w:rsidRPr="00D950F8">
        <w:rPr>
          <w:vertAlign w:val="superscript"/>
        </w:rPr>
        <w:t>2</w:t>
      </w:r>
      <w:r w:rsidR="00524778">
        <w:t xml:space="preserve">, </w:t>
      </w:r>
      <w:r w:rsidR="006B1646">
        <w:t>Lesley Regan</w:t>
      </w:r>
      <w:r w:rsidR="00E71862">
        <w:t>, M.D.</w:t>
      </w:r>
      <w:r w:rsidR="00D757EE" w:rsidRPr="00D950F8">
        <w:rPr>
          <w:vertAlign w:val="superscript"/>
        </w:rPr>
        <w:t>2</w:t>
      </w:r>
      <w:r w:rsidR="006B1646">
        <w:t>, Raj Rai</w:t>
      </w:r>
      <w:r w:rsidR="005801D7">
        <w:t>, M.D.</w:t>
      </w:r>
      <w:r w:rsidR="00D757EE" w:rsidRPr="00D950F8">
        <w:rPr>
          <w:vertAlign w:val="superscript"/>
        </w:rPr>
        <w:t>2</w:t>
      </w:r>
      <w:r w:rsidR="006B1646">
        <w:t xml:space="preserve">, </w:t>
      </w:r>
      <w:r w:rsidR="00E5714D">
        <w:t>Tom Bourne</w:t>
      </w:r>
      <w:r w:rsidR="00E71862">
        <w:t>, Ph.D.</w:t>
      </w:r>
      <w:r w:rsidR="00E5714D" w:rsidRPr="00663F8E">
        <w:rPr>
          <w:vertAlign w:val="superscript"/>
        </w:rPr>
        <w:t>2</w:t>
      </w:r>
      <w:r w:rsidR="00E5714D">
        <w:rPr>
          <w:vertAlign w:val="superscript"/>
        </w:rPr>
        <w:t>,1</w:t>
      </w:r>
      <w:r w:rsidR="00A44821">
        <w:rPr>
          <w:vertAlign w:val="superscript"/>
        </w:rPr>
        <w:t>4</w:t>
      </w:r>
      <w:r w:rsidR="00E5714D">
        <w:t xml:space="preserve">, </w:t>
      </w:r>
      <w:r w:rsidR="00790991">
        <w:t>Rajinder Kaur</w:t>
      </w:r>
      <w:r w:rsidR="00E71862">
        <w:t>, B.</w:t>
      </w:r>
      <w:r w:rsidR="00406767">
        <w:t>A</w:t>
      </w:r>
      <w:r w:rsidR="00E71862">
        <w:t>.</w:t>
      </w:r>
      <w:r w:rsidR="00790991" w:rsidRPr="00663F8E">
        <w:rPr>
          <w:vertAlign w:val="superscript"/>
        </w:rPr>
        <w:t>1</w:t>
      </w:r>
      <w:r w:rsidR="00790991">
        <w:t xml:space="preserve">, </w:t>
      </w:r>
      <w:r w:rsidR="00172111">
        <w:t>Oonagh Pickering</w:t>
      </w:r>
      <w:r w:rsidR="00426E43">
        <w:t>, DipHE</w:t>
      </w:r>
      <w:r w:rsidR="00172111" w:rsidRPr="00764D9F">
        <w:rPr>
          <w:vertAlign w:val="superscript"/>
        </w:rPr>
        <w:t>1</w:t>
      </w:r>
      <w:r w:rsidR="00172111">
        <w:t xml:space="preserve">, </w:t>
      </w:r>
      <w:r>
        <w:t>Jan</w:t>
      </w:r>
      <w:r w:rsidR="002D005E">
        <w:t xml:space="preserve"> J</w:t>
      </w:r>
      <w:r>
        <w:t xml:space="preserve"> </w:t>
      </w:r>
      <w:r w:rsidR="00524778">
        <w:t>Brosens</w:t>
      </w:r>
      <w:r w:rsidR="00E71862">
        <w:t>, Ph.D.</w:t>
      </w:r>
      <w:r w:rsidR="006005BD">
        <w:rPr>
          <w:vertAlign w:val="superscript"/>
        </w:rPr>
        <w:t>1</w:t>
      </w:r>
      <w:r w:rsidR="00A44821">
        <w:rPr>
          <w:vertAlign w:val="superscript"/>
        </w:rPr>
        <w:t>5</w:t>
      </w:r>
      <w:r w:rsidR="00666B96">
        <w:rPr>
          <w:vertAlign w:val="superscript"/>
        </w:rPr>
        <w:t>,1</w:t>
      </w:r>
      <w:r w:rsidR="00A44821">
        <w:rPr>
          <w:vertAlign w:val="superscript"/>
        </w:rPr>
        <w:t>6</w:t>
      </w:r>
      <w:r w:rsidR="00E15235">
        <w:t xml:space="preserve">, </w:t>
      </w:r>
      <w:r w:rsidR="00B04906">
        <w:t>Adam J Devall</w:t>
      </w:r>
      <w:r w:rsidR="00E71862">
        <w:t>, Ph.D.</w:t>
      </w:r>
      <w:r w:rsidR="00B04906" w:rsidRPr="00663F8E">
        <w:rPr>
          <w:vertAlign w:val="superscript"/>
        </w:rPr>
        <w:t>1</w:t>
      </w:r>
      <w:r w:rsidR="00B04906">
        <w:t xml:space="preserve">, </w:t>
      </w:r>
      <w:r w:rsidR="00E15235">
        <w:t>Ioannis D Gallos</w:t>
      </w:r>
      <w:r w:rsidR="00E71862">
        <w:t>, M.D.</w:t>
      </w:r>
      <w:r w:rsidR="00E15235" w:rsidRPr="00663F8E">
        <w:rPr>
          <w:vertAlign w:val="superscript"/>
        </w:rPr>
        <w:t>1</w:t>
      </w:r>
      <w:r w:rsidR="00524778">
        <w:t>,</w:t>
      </w:r>
      <w:r w:rsidR="00E15235" w:rsidRPr="00E15235">
        <w:t xml:space="preserve"> </w:t>
      </w:r>
      <w:r w:rsidR="00BF02F1">
        <w:t xml:space="preserve">and </w:t>
      </w:r>
      <w:r>
        <w:t xml:space="preserve">Siobhan </w:t>
      </w:r>
      <w:r w:rsidR="00663F8E">
        <w:t>Quenby</w:t>
      </w:r>
      <w:r w:rsidR="00E71862">
        <w:t>, M.D.</w:t>
      </w:r>
      <w:r w:rsidR="006005BD">
        <w:rPr>
          <w:vertAlign w:val="superscript"/>
        </w:rPr>
        <w:t>1</w:t>
      </w:r>
      <w:r w:rsidR="00A44821">
        <w:rPr>
          <w:vertAlign w:val="superscript"/>
        </w:rPr>
        <w:t>5</w:t>
      </w:r>
      <w:r w:rsidR="00666B96">
        <w:rPr>
          <w:vertAlign w:val="superscript"/>
        </w:rPr>
        <w:t>,1</w:t>
      </w:r>
      <w:r w:rsidR="00A44821">
        <w:rPr>
          <w:vertAlign w:val="superscript"/>
        </w:rPr>
        <w:t>6</w:t>
      </w:r>
    </w:p>
    <w:p w14:paraId="0912FADF" w14:textId="77777777" w:rsidR="00663F8E" w:rsidRDefault="00663F8E" w:rsidP="00190DED">
      <w:r>
        <w:t>1. Tommy’s National Centre for Miscarriage Research, Institute of Metabolism and Systems Research, University of Birmingham, UK</w:t>
      </w:r>
    </w:p>
    <w:p w14:paraId="382EF908" w14:textId="77777777" w:rsidR="00663F8E" w:rsidRDefault="00663F8E" w:rsidP="00190DED">
      <w:r>
        <w:t>2. Tommy’s National Centre for Miscarriage Research, Imperial College London, UK</w:t>
      </w:r>
    </w:p>
    <w:p w14:paraId="7D146E56" w14:textId="77777777" w:rsidR="00663F8E" w:rsidRDefault="00663F8E" w:rsidP="00190DED">
      <w:r w:rsidRPr="00526007">
        <w:t xml:space="preserve">3. </w:t>
      </w:r>
      <w:r w:rsidR="00526007" w:rsidRPr="00526007">
        <w:t>Tommy’s Charity, Laurence Pountney Hill, London, United Kingdom</w:t>
      </w:r>
    </w:p>
    <w:p w14:paraId="4E4B240B" w14:textId="77777777" w:rsidR="00A44821" w:rsidRPr="00A44821" w:rsidRDefault="00A44821" w:rsidP="00A44821">
      <w:pPr>
        <w:spacing w:line="480" w:lineRule="auto"/>
      </w:pPr>
      <w:r w:rsidRPr="00A44821">
        <w:t xml:space="preserve">4. Department of Obstetrics, Gynecology &amp; Reproductive Sciences, Yale University, New Haven, CT, USA </w:t>
      </w:r>
    </w:p>
    <w:p w14:paraId="13D9CF8F" w14:textId="2D6682E8" w:rsidR="006005BD" w:rsidRDefault="00A44821" w:rsidP="00190DED">
      <w:r>
        <w:t>5</w:t>
      </w:r>
      <w:r w:rsidR="00663F8E" w:rsidRPr="00526007">
        <w:t xml:space="preserve">. </w:t>
      </w:r>
      <w:r w:rsidR="00E60779" w:rsidRPr="00E60779">
        <w:t>Aberdeen Centre of Reproductive Medicine, Aberdeen, Scotland, UK</w:t>
      </w:r>
    </w:p>
    <w:p w14:paraId="25FC4D3C" w14:textId="556041F3" w:rsidR="00663F8E" w:rsidRPr="00A24ADD" w:rsidRDefault="00A44821" w:rsidP="00A24ADD">
      <w:pPr>
        <w:spacing w:line="480" w:lineRule="auto"/>
        <w:rPr>
          <w:color w:val="FF0000"/>
        </w:rPr>
      </w:pPr>
      <w:r>
        <w:t>6</w:t>
      </w:r>
      <w:r w:rsidR="006005BD">
        <w:t xml:space="preserve">. </w:t>
      </w:r>
      <w:r w:rsidR="00526007" w:rsidRPr="00526007">
        <w:t>Centre for Recurrent Pregnancy Loss of Western Denmark, Department of Obstetrics and Gynaecology, Aalborg University Hospital, Aalborg, Denmark</w:t>
      </w:r>
    </w:p>
    <w:p w14:paraId="5B2BB7AF" w14:textId="68CEE41D" w:rsidR="00663F8E" w:rsidRDefault="00A44821" w:rsidP="00190DED">
      <w:r>
        <w:t>7</w:t>
      </w:r>
      <w:r w:rsidR="00663F8E" w:rsidRPr="00526007">
        <w:t xml:space="preserve">. </w:t>
      </w:r>
      <w:r w:rsidR="00744F45">
        <w:t xml:space="preserve">University of Illinois Recurrent Pregnancy Loss Program, </w:t>
      </w:r>
      <w:r w:rsidR="00526007" w:rsidRPr="00526007">
        <w:t xml:space="preserve">Department of Obstetrics and Gynecology, University of Illinois at Chicago, Chicago, </w:t>
      </w:r>
      <w:r w:rsidR="00396BC2">
        <w:t>USA</w:t>
      </w:r>
    </w:p>
    <w:p w14:paraId="373299F4" w14:textId="64120865" w:rsidR="00E60152" w:rsidRDefault="00A44821" w:rsidP="00E60152">
      <w:r>
        <w:t>8</w:t>
      </w:r>
      <w:r w:rsidR="00E60152">
        <w:t xml:space="preserve">. </w:t>
      </w:r>
      <w:r w:rsidR="009A6EC8">
        <w:t>Center for Reproductive Medicine, Amsterdam UMC</w:t>
      </w:r>
      <w:r w:rsidR="00E60152">
        <w:t xml:space="preserve">, University of Amsterdam, </w:t>
      </w:r>
      <w:proofErr w:type="gramStart"/>
      <w:r w:rsidR="00307340">
        <w:t>The</w:t>
      </w:r>
      <w:proofErr w:type="gramEnd"/>
      <w:r w:rsidR="00307340">
        <w:t xml:space="preserve"> </w:t>
      </w:r>
      <w:r w:rsidR="00E60152">
        <w:t>Netherlands</w:t>
      </w:r>
    </w:p>
    <w:p w14:paraId="2B48F644" w14:textId="22D8FF0F" w:rsidR="00526007" w:rsidRDefault="00A44821" w:rsidP="00190DED">
      <w:pPr>
        <w:rPr>
          <w:highlight w:val="yellow"/>
        </w:rPr>
      </w:pPr>
      <w:r>
        <w:t>9</w:t>
      </w:r>
      <w:r w:rsidR="00663F8E" w:rsidRPr="00526007">
        <w:t xml:space="preserve">. </w:t>
      </w:r>
      <w:r w:rsidR="00DE2717" w:rsidRPr="00DE2717">
        <w:t>UNDP/UNFPA/UNICEF/WHO/World Bank Special Programme of Research, Development and Research Training in Human Reproduction (HRP), Department of Sexual and Reproductive Health and Research, World Health Organization, Geneva,</w:t>
      </w:r>
      <w:r w:rsidR="00DE2717">
        <w:t xml:space="preserve"> Switzerland</w:t>
      </w:r>
    </w:p>
    <w:p w14:paraId="291C5344" w14:textId="79BD994B" w:rsidR="00663F8E" w:rsidRDefault="00A44821" w:rsidP="00190DED">
      <w:r>
        <w:t>10</w:t>
      </w:r>
      <w:r w:rsidR="00663F8E" w:rsidRPr="00526007">
        <w:t xml:space="preserve">. </w:t>
      </w:r>
      <w:r w:rsidR="00526007" w:rsidRPr="00526007">
        <w:t xml:space="preserve">Department of Reproductive Medicine, </w:t>
      </w:r>
      <w:r w:rsidR="00663F8E" w:rsidRPr="00526007">
        <w:t>University of Colombo, Sri Lanka</w:t>
      </w:r>
    </w:p>
    <w:p w14:paraId="3EB312E6" w14:textId="79AED0F2" w:rsidR="006005BD" w:rsidRDefault="00E60152" w:rsidP="00190DED">
      <w:r>
        <w:t>1</w:t>
      </w:r>
      <w:r w:rsidR="00A44821">
        <w:t>1</w:t>
      </w:r>
      <w:r w:rsidR="006005BD">
        <w:t>. Warwick Clinical Trials Unit, University of Warwick, UK</w:t>
      </w:r>
    </w:p>
    <w:p w14:paraId="1E87DB5A" w14:textId="4292DA1C" w:rsidR="00666B96" w:rsidRDefault="00666B96" w:rsidP="00190DED">
      <w:r>
        <w:t>1</w:t>
      </w:r>
      <w:r w:rsidR="00A44821">
        <w:t>2</w:t>
      </w:r>
      <w:r>
        <w:t xml:space="preserve">. </w:t>
      </w:r>
      <w:r w:rsidRPr="00666B96">
        <w:t>Epsom General Hospital</w:t>
      </w:r>
      <w:r>
        <w:t>,</w:t>
      </w:r>
      <w:r w:rsidRPr="00666B96">
        <w:t xml:space="preserve"> Epsom and St. Helier University Hospitals NHS Trus</w:t>
      </w:r>
      <w:r>
        <w:t>t, Epsom, UK</w:t>
      </w:r>
    </w:p>
    <w:p w14:paraId="76E8C80F" w14:textId="16C64A4D" w:rsidR="00663F8E" w:rsidRDefault="00E60152" w:rsidP="00190DED">
      <w:r>
        <w:t>1</w:t>
      </w:r>
      <w:r w:rsidR="00A44821">
        <w:t>3</w:t>
      </w:r>
      <w:r w:rsidR="00663F8E">
        <w:t>. Birmingham Heartlands Hospital, University Hospitals Birmingham NHS Foundation Trust, Birmingham, UK</w:t>
      </w:r>
    </w:p>
    <w:p w14:paraId="5B4FE4BA" w14:textId="501D358D" w:rsidR="005941B6" w:rsidRDefault="00E60152" w:rsidP="00190DED">
      <w:r>
        <w:lastRenderedPageBreak/>
        <w:t>1</w:t>
      </w:r>
      <w:r w:rsidR="00A44821">
        <w:t>4</w:t>
      </w:r>
      <w:r w:rsidR="00663F8E">
        <w:t xml:space="preserve">. </w:t>
      </w:r>
      <w:r w:rsidR="005941B6" w:rsidRPr="005941B6">
        <w:t>KU Leuven, Department of Development and Regeneration, Leuven, Belgium</w:t>
      </w:r>
    </w:p>
    <w:p w14:paraId="2306A863" w14:textId="0B9C4A4D" w:rsidR="00C23463" w:rsidRDefault="00E60152" w:rsidP="00190DED">
      <w:r>
        <w:t>1</w:t>
      </w:r>
      <w:r w:rsidR="00A44821">
        <w:t>5</w:t>
      </w:r>
      <w:r w:rsidR="005941B6">
        <w:t xml:space="preserve">. </w:t>
      </w:r>
      <w:r w:rsidR="00C23463" w:rsidRPr="00C23463">
        <w:t>Division of Biomedical Sciences, Warwick Medical School, University of Warwick, UK</w:t>
      </w:r>
    </w:p>
    <w:p w14:paraId="4DBC01F4" w14:textId="05DB2AEB" w:rsidR="00DC42A9" w:rsidRDefault="00C23463" w:rsidP="00190DED">
      <w:r>
        <w:t>1</w:t>
      </w:r>
      <w:r w:rsidR="00A44821">
        <w:t>6</w:t>
      </w:r>
      <w:r>
        <w:t xml:space="preserve">. </w:t>
      </w:r>
      <w:r w:rsidRPr="00C23463">
        <w:t>Tommy’s National Centre for Miscarriage Research, University Hospitals Coventry &amp; Warwickshire NHS Trust, Coventry, UK</w:t>
      </w:r>
    </w:p>
    <w:p w14:paraId="283073AF" w14:textId="5A88484E" w:rsidR="0052103B" w:rsidRDefault="0052103B" w:rsidP="0052103B">
      <w:r>
        <w:t xml:space="preserve">* Correspondence to: Prof Arri Coomarasamy; Institute of Metabolism and Systems Research, College of Medical and Dental Sciences, University of Birmingham, Edgbaston, Birmingham, B15 2TT, </w:t>
      </w:r>
      <w:r w:rsidR="002B2317">
        <w:t>UK</w:t>
      </w:r>
    </w:p>
    <w:p w14:paraId="40A3CFA6" w14:textId="2353AEC6" w:rsidR="00663F8E" w:rsidRDefault="0052103B" w:rsidP="00190DED">
      <w:r>
        <w:t xml:space="preserve">Email: </w:t>
      </w:r>
      <w:hyperlink r:id="rId8" w:history="1">
        <w:r w:rsidR="00663F8E" w:rsidRPr="000F48AE">
          <w:rPr>
            <w:rStyle w:val="Hyperlink"/>
          </w:rPr>
          <w:t>a.coomarasamy@bham.ac.uk</w:t>
        </w:r>
      </w:hyperlink>
    </w:p>
    <w:p w14:paraId="4920911D" w14:textId="23D8B5A0" w:rsidR="00144243" w:rsidRPr="00E819C6" w:rsidRDefault="00E819C6" w:rsidP="00144243">
      <w:r w:rsidRPr="00E819C6">
        <w:t xml:space="preserve">Tel: </w:t>
      </w:r>
      <w:r>
        <w:t>+44(121) 371 8202</w:t>
      </w:r>
    </w:p>
    <w:p w14:paraId="4EDA92FB" w14:textId="77777777" w:rsidR="004F100B" w:rsidRDefault="004F100B">
      <w:pPr>
        <w:rPr>
          <w:b/>
        </w:rPr>
      </w:pPr>
      <w:r>
        <w:rPr>
          <w:b/>
        </w:rPr>
        <w:br w:type="page"/>
      </w:r>
    </w:p>
    <w:p w14:paraId="52A85A56" w14:textId="4ED14F43" w:rsidR="00796FA5" w:rsidRPr="00EE2209" w:rsidRDefault="0005334A" w:rsidP="00144243">
      <w:pPr>
        <w:rPr>
          <w:b/>
        </w:rPr>
      </w:pPr>
      <w:r w:rsidRPr="00EE2209">
        <w:rPr>
          <w:b/>
        </w:rPr>
        <w:lastRenderedPageBreak/>
        <w:t>Summary</w:t>
      </w:r>
    </w:p>
    <w:p w14:paraId="1CA24418" w14:textId="33443DA9" w:rsidR="00E71D9E" w:rsidRDefault="0067164C" w:rsidP="00190DED">
      <w:pPr>
        <w:spacing w:line="480" w:lineRule="auto"/>
      </w:pPr>
      <w:r>
        <w:t xml:space="preserve">Women </w:t>
      </w:r>
      <w:r w:rsidR="00B54A98">
        <w:t>who have suffered repeated miscarriages often</w:t>
      </w:r>
      <w:r>
        <w:t xml:space="preserve"> have uncertainties about the cause</w:t>
      </w:r>
      <w:r w:rsidR="00C141FE">
        <w:t>,</w:t>
      </w:r>
      <w:r>
        <w:t xml:space="preserve"> the likelihood of recurrence</w:t>
      </w:r>
      <w:r w:rsidR="00B54A98">
        <w:t>,</w:t>
      </w:r>
      <w:r w:rsidR="00C141FE">
        <w:t xml:space="preserve"> the</w:t>
      </w:r>
      <w:r w:rsidR="00B54A98">
        <w:t xml:space="preserve"> investigations that they need</w:t>
      </w:r>
      <w:r w:rsidR="00C141FE">
        <w:t>,</w:t>
      </w:r>
      <w:r>
        <w:t xml:space="preserve"> and </w:t>
      </w:r>
      <w:r w:rsidR="00C141FE">
        <w:t xml:space="preserve">the </w:t>
      </w:r>
      <w:r>
        <w:t xml:space="preserve">treatments that may </w:t>
      </w:r>
      <w:r w:rsidR="00C141FE">
        <w:t>help</w:t>
      </w:r>
      <w:r w:rsidR="00B54A98">
        <w:t xml:space="preserve">. </w:t>
      </w:r>
      <w:r>
        <w:t>Health</w:t>
      </w:r>
      <w:r w:rsidR="00B54A98">
        <w:t xml:space="preserve"> </w:t>
      </w:r>
      <w:r w:rsidR="00CE3A34">
        <w:t>care</w:t>
      </w:r>
      <w:r w:rsidR="00B54A98">
        <w:t xml:space="preserve"> </w:t>
      </w:r>
      <w:r w:rsidR="00CE3A34">
        <w:t xml:space="preserve">policy-makers and </w:t>
      </w:r>
      <w:r w:rsidR="00B54A98">
        <w:t>providers</w:t>
      </w:r>
      <w:r>
        <w:t xml:space="preserve"> have uncertainties about the optimal ways</w:t>
      </w:r>
      <w:r w:rsidR="002F17F7">
        <w:t xml:space="preserve"> to organise and deliver care. </w:t>
      </w:r>
      <w:r w:rsidR="00FF6376">
        <w:t>We have developed recommendations for</w:t>
      </w:r>
      <w:r w:rsidR="00744F45">
        <w:t xml:space="preserve"> </w:t>
      </w:r>
      <w:r w:rsidR="00FF6376">
        <w:t xml:space="preserve">practice from </w:t>
      </w:r>
      <w:r w:rsidR="004843EC">
        <w:t xml:space="preserve">literature </w:t>
      </w:r>
      <w:r w:rsidR="00FF6376">
        <w:t>review</w:t>
      </w:r>
      <w:r w:rsidR="004843EC">
        <w:t>s</w:t>
      </w:r>
      <w:r w:rsidR="00FF6376">
        <w:t xml:space="preserve">, </w:t>
      </w:r>
      <w:r w:rsidR="00C141FE">
        <w:t xml:space="preserve">appraisal </w:t>
      </w:r>
      <w:r w:rsidR="00803B92">
        <w:t>of guidelines and a UK-wide consensus conference</w:t>
      </w:r>
      <w:r w:rsidR="00C30004">
        <w:t>,</w:t>
      </w:r>
      <w:r w:rsidR="00FE2B35">
        <w:t xml:space="preserve"> held in December 2019</w:t>
      </w:r>
      <w:r w:rsidR="00803B92">
        <w:t>.</w:t>
      </w:r>
      <w:r w:rsidR="005C5F6E">
        <w:t xml:space="preserve"> </w:t>
      </w:r>
    </w:p>
    <w:p w14:paraId="181B201E" w14:textId="0074B290" w:rsidR="00623FE3" w:rsidRDefault="00B240F5" w:rsidP="00190DED">
      <w:pPr>
        <w:spacing w:line="480" w:lineRule="auto"/>
      </w:pPr>
      <w:r>
        <w:t>C</w:t>
      </w:r>
      <w:r w:rsidR="00623FE3">
        <w:t xml:space="preserve">aregivers </w:t>
      </w:r>
      <w:r>
        <w:t xml:space="preserve">should </w:t>
      </w:r>
      <w:r w:rsidR="00623FE3">
        <w:t xml:space="preserve">individualise care according to </w:t>
      </w:r>
      <w:r w:rsidR="00972005">
        <w:t xml:space="preserve">the clinical needs and </w:t>
      </w:r>
      <w:r w:rsidR="00623FE3">
        <w:t xml:space="preserve">women’s and partners’ preferences. </w:t>
      </w:r>
      <w:r w:rsidR="002809E0">
        <w:t xml:space="preserve">We define </w:t>
      </w:r>
      <w:r>
        <w:t xml:space="preserve">a </w:t>
      </w:r>
      <w:r w:rsidR="002809E0">
        <w:t xml:space="preserve">minimum set of investigations and treatments </w:t>
      </w:r>
      <w:r>
        <w:t>to</w:t>
      </w:r>
      <w:r w:rsidR="002809E0">
        <w:t xml:space="preserve"> be offered to couples suffering </w:t>
      </w:r>
      <w:r w:rsidR="002E472B">
        <w:t>recurrent</w:t>
      </w:r>
      <w:r w:rsidR="002809E0">
        <w:t xml:space="preserve"> miscarriages, and </w:t>
      </w:r>
      <w:r w:rsidR="002E472B">
        <w:t>urge</w:t>
      </w:r>
      <w:r w:rsidR="002809E0">
        <w:t xml:space="preserve"> healthcare </w:t>
      </w:r>
      <w:r w:rsidR="009C6A37">
        <w:t xml:space="preserve">policy-makers and </w:t>
      </w:r>
      <w:r w:rsidR="002809E0">
        <w:t>providers to make these universally available.</w:t>
      </w:r>
      <w:r w:rsidR="005C5F6E">
        <w:t xml:space="preserve"> </w:t>
      </w:r>
      <w:r w:rsidR="0087626C">
        <w:t xml:space="preserve">The essential investigations </w:t>
      </w:r>
      <w:r w:rsidR="00174908">
        <w:t xml:space="preserve">include measurements of </w:t>
      </w:r>
      <w:r w:rsidR="0087626C">
        <w:t xml:space="preserve">lupus anticoagulant, anticardiolipin antibodies, thyroid function, </w:t>
      </w:r>
      <w:r w:rsidR="00E5595F">
        <w:t xml:space="preserve">and </w:t>
      </w:r>
      <w:r w:rsidR="009C6A37">
        <w:t>a</w:t>
      </w:r>
      <w:r w:rsidR="00174908">
        <w:t xml:space="preserve"> transvaginal </w:t>
      </w:r>
      <w:r w:rsidR="0087626C">
        <w:t>pelvic ultrasound scan. The key treatments to consider are first trimester progesterone</w:t>
      </w:r>
      <w:r w:rsidR="00174908">
        <w:t xml:space="preserve"> administration</w:t>
      </w:r>
      <w:r w:rsidR="0087626C">
        <w:t xml:space="preserve">, levothyroxine in women with subclinical hypothyroidism and the combination of </w:t>
      </w:r>
      <w:r w:rsidR="0061469B">
        <w:t xml:space="preserve">aspirin </w:t>
      </w:r>
      <w:r w:rsidR="0087626C">
        <w:t xml:space="preserve">and </w:t>
      </w:r>
      <w:r w:rsidR="0061469B">
        <w:t xml:space="preserve">heparin </w:t>
      </w:r>
      <w:r w:rsidR="0087626C">
        <w:t>in women with antiphospholipid antibodies.</w:t>
      </w:r>
      <w:r w:rsidR="008E195A">
        <w:t xml:space="preserve"> </w:t>
      </w:r>
      <w:r w:rsidR="003525B5">
        <w:t xml:space="preserve">Appropriate screening and care for mental health issues and future obstetric risks, particularly preterm birth, fetal growth restriction and stillbirth, will need to be incorporated into the care pathway for couples with a history of recurrent miscarriage. </w:t>
      </w:r>
      <w:r w:rsidR="004843EC">
        <w:t>We suggest health services structure care using a ‘graded model’ where women are offered online healthcare advice and support, care in a nurse or midwife-led clinic, and care in a medical consultant-led clinic, according to clinical needs.</w:t>
      </w:r>
    </w:p>
    <w:p w14:paraId="31F28A25" w14:textId="22810D85" w:rsidR="001D434E" w:rsidRDefault="001D434E" w:rsidP="001D434E">
      <w:r>
        <w:t xml:space="preserve">Keywords: recurrent miscarriage, </w:t>
      </w:r>
      <w:r w:rsidR="00B111DA">
        <w:t>literature</w:t>
      </w:r>
      <w:r>
        <w:t xml:space="preserve"> review, models of care</w:t>
      </w:r>
    </w:p>
    <w:p w14:paraId="0D964EB6" w14:textId="77777777" w:rsidR="00EE2209" w:rsidRDefault="00EE2209">
      <w:r>
        <w:br w:type="page"/>
      </w:r>
    </w:p>
    <w:tbl>
      <w:tblPr>
        <w:tblStyle w:val="TableGrid"/>
        <w:tblW w:w="0" w:type="auto"/>
        <w:shd w:val="clear" w:color="auto" w:fill="E2EFD9" w:themeFill="accent6" w:themeFillTint="33"/>
        <w:tblLook w:val="04A0" w:firstRow="1" w:lastRow="0" w:firstColumn="1" w:lastColumn="0" w:noHBand="0" w:noVBand="1"/>
      </w:tblPr>
      <w:tblGrid>
        <w:gridCol w:w="9016"/>
      </w:tblGrid>
      <w:tr w:rsidR="00EE2209" w14:paraId="3DA2A6A7" w14:textId="77777777" w:rsidTr="00EE2209">
        <w:tc>
          <w:tcPr>
            <w:tcW w:w="9016" w:type="dxa"/>
            <w:shd w:val="clear" w:color="auto" w:fill="E2EFD9" w:themeFill="accent6" w:themeFillTint="33"/>
          </w:tcPr>
          <w:p w14:paraId="4565BF1F" w14:textId="77777777" w:rsidR="00EE2209" w:rsidRPr="00EE2209" w:rsidRDefault="00EE2209" w:rsidP="00EE2209">
            <w:pPr>
              <w:spacing w:line="480" w:lineRule="auto"/>
              <w:rPr>
                <w:b/>
              </w:rPr>
            </w:pPr>
            <w:r w:rsidRPr="00EE2209">
              <w:rPr>
                <w:b/>
              </w:rPr>
              <w:lastRenderedPageBreak/>
              <w:t>Key messages</w:t>
            </w:r>
          </w:p>
          <w:p w14:paraId="6B61E3BF" w14:textId="77777777" w:rsidR="00EE2209" w:rsidRPr="00EE2209" w:rsidRDefault="00EE2209" w:rsidP="00EE2209">
            <w:pPr>
              <w:spacing w:line="480" w:lineRule="auto"/>
              <w:rPr>
                <w:i/>
              </w:rPr>
            </w:pPr>
            <w:r w:rsidRPr="00EE2209">
              <w:rPr>
                <w:i/>
              </w:rPr>
              <w:t>Investigations for recurrent miscarriage</w:t>
            </w:r>
          </w:p>
          <w:p w14:paraId="256B0E46" w14:textId="77777777" w:rsidR="00EE2209" w:rsidRDefault="00EE2209" w:rsidP="00EE2209">
            <w:pPr>
              <w:spacing w:line="480" w:lineRule="auto"/>
            </w:pPr>
            <w:r>
              <w:t>Useful tests for investigating recurrent miscarriage include: lupus anticoagulant, anticardiolipin antibodies, thyroid function tests, and transvaginal pelvic ultrasound scan. Chromosome analysis of pregnancy tissue can be performed for explanatory purposes. Selected couples may benefit from parental karyotyping.</w:t>
            </w:r>
          </w:p>
          <w:p w14:paraId="170F5EE3" w14:textId="77777777" w:rsidR="00EE2209" w:rsidRDefault="00EE2209" w:rsidP="00EE2209">
            <w:pPr>
              <w:spacing w:line="480" w:lineRule="auto"/>
            </w:pPr>
          </w:p>
          <w:p w14:paraId="43B7DA92" w14:textId="77777777" w:rsidR="00EE2209" w:rsidRPr="00EE2209" w:rsidRDefault="00EE2209" w:rsidP="00EE2209">
            <w:pPr>
              <w:spacing w:line="480" w:lineRule="auto"/>
              <w:rPr>
                <w:i/>
              </w:rPr>
            </w:pPr>
            <w:r w:rsidRPr="00EE2209">
              <w:rPr>
                <w:i/>
              </w:rPr>
              <w:t>Prevention of miscarriage in women at high risk of miscarriage</w:t>
            </w:r>
          </w:p>
          <w:p w14:paraId="7F48DE0A" w14:textId="5350343B" w:rsidR="00EE2209" w:rsidRDefault="00EE2209" w:rsidP="00EE2209">
            <w:pPr>
              <w:spacing w:line="480" w:lineRule="auto"/>
            </w:pPr>
            <w:r>
              <w:t>There is no high</w:t>
            </w:r>
            <w:r w:rsidR="006A1314" w:rsidRPr="006A1314">
              <w:t xml:space="preserve"> </w:t>
            </w:r>
            <w:r w:rsidRPr="006A1314">
              <w:t>quality</w:t>
            </w:r>
            <w:r>
              <w:t xml:space="preserve"> evidence that any treatment is useful in preventing miscarriages in women at high</w:t>
            </w:r>
            <w:r w:rsidR="006A1314" w:rsidRPr="006A1314">
              <w:t xml:space="preserve"> </w:t>
            </w:r>
            <w:r>
              <w:t>risk of miscarriage. There is moderate quality evidence to suggest that progesterone may increase live birth rates in patients with recurrent miscarriage, and low</w:t>
            </w:r>
            <w:r w:rsidR="006A1314">
              <w:t xml:space="preserve"> </w:t>
            </w:r>
            <w:r>
              <w:t xml:space="preserve">quality evidence that levothyroxine may decrease the risk of miscarriage in women with subclinical hypothyroidism (thyroid stimulating hormone level &gt;4·0 mIU/L). </w:t>
            </w:r>
            <w:r w:rsidRPr="006A1314">
              <w:t>There is low</w:t>
            </w:r>
            <w:r w:rsidR="006A1314" w:rsidRPr="006A1314">
              <w:t xml:space="preserve"> </w:t>
            </w:r>
            <w:r w:rsidRPr="006A1314">
              <w:t>quality</w:t>
            </w:r>
            <w:r>
              <w:t xml:space="preserve"> evidence that a combination of aspirin and heparin may increase live birth rates in women who have antiphospholipid antibodies and a history of recurrent miscarriage.</w:t>
            </w:r>
          </w:p>
          <w:p w14:paraId="297B1F05" w14:textId="77777777" w:rsidR="00EE2209" w:rsidRDefault="00EE2209" w:rsidP="00EE2209">
            <w:pPr>
              <w:spacing w:line="480" w:lineRule="auto"/>
            </w:pPr>
          </w:p>
          <w:p w14:paraId="7361C02E" w14:textId="77777777" w:rsidR="00EE2209" w:rsidRPr="00EE2209" w:rsidRDefault="00EE2209" w:rsidP="00EE2209">
            <w:pPr>
              <w:spacing w:line="480" w:lineRule="auto"/>
              <w:rPr>
                <w:i/>
              </w:rPr>
            </w:pPr>
            <w:r w:rsidRPr="00EE2209">
              <w:rPr>
                <w:i/>
              </w:rPr>
              <w:t xml:space="preserve">Organisation and delivery of miscarriage services </w:t>
            </w:r>
          </w:p>
          <w:p w14:paraId="257CBE70" w14:textId="004B6B6A" w:rsidR="00EE2209" w:rsidRDefault="00EE2209">
            <w:pPr>
              <w:spacing w:line="480" w:lineRule="auto"/>
            </w:pPr>
            <w:r>
              <w:t>A model of care is needed that addresses the balance between the need for evidence-based management and supportive care, whilst targeting health care re</w:t>
            </w:r>
            <w:r w:rsidR="00681639">
              <w:t>source</w:t>
            </w:r>
            <w:r>
              <w:t xml:space="preserve">s appropriately. </w:t>
            </w:r>
            <w:r w:rsidR="00E57FF9">
              <w:t xml:space="preserve">The appropriate model </w:t>
            </w:r>
            <w:r w:rsidR="00402CFF">
              <w:t>for a particular country may vary according to the prevailing hea</w:t>
            </w:r>
            <w:r w:rsidR="00293025">
              <w:t>l</w:t>
            </w:r>
            <w:r w:rsidR="00402CFF">
              <w:t>thcare system, opportunit</w:t>
            </w:r>
            <w:r w:rsidR="00293025">
              <w:t>i</w:t>
            </w:r>
            <w:r w:rsidR="00402CFF">
              <w:t xml:space="preserve">es for service development and re-organisation, </w:t>
            </w:r>
            <w:r w:rsidR="008F1363">
              <w:t xml:space="preserve">and </w:t>
            </w:r>
            <w:bookmarkStart w:id="0" w:name="_GoBack"/>
            <w:bookmarkEnd w:id="0"/>
            <w:r w:rsidR="00402CFF">
              <w:t xml:space="preserve">available resources. </w:t>
            </w:r>
            <w:r>
              <w:t xml:space="preserve">We propose a graded approach for </w:t>
            </w:r>
            <w:r w:rsidR="00A9658B">
              <w:t>care</w:t>
            </w:r>
            <w:r w:rsidR="00402CFF">
              <w:t xml:space="preserve"> for the UK, based on the consensus from a UK-wide national conference in 2019.</w:t>
            </w:r>
            <w:r>
              <w:t xml:space="preserve"> </w:t>
            </w:r>
            <w:r w:rsidR="00402CFF">
              <w:t xml:space="preserve">The graded approach would entail </w:t>
            </w:r>
            <w:r>
              <w:t>women are supported with online, pre-conceptual advice, and screened for risk factors</w:t>
            </w:r>
            <w:r w:rsidR="00402CFF">
              <w:t xml:space="preserve"> following their first miscarriage</w:t>
            </w:r>
            <w:r>
              <w:t xml:space="preserve">; </w:t>
            </w:r>
            <w:r w:rsidR="00402CFF">
              <w:t>following a second miscarriage,</w:t>
            </w:r>
            <w:r w:rsidR="00402CFF" w:rsidDel="00402CFF">
              <w:t xml:space="preserve"> </w:t>
            </w:r>
            <w:r>
              <w:t xml:space="preserve">women are offered a nurse or midwifery-led service, offering continuity of </w:t>
            </w:r>
            <w:r>
              <w:lastRenderedPageBreak/>
              <w:t xml:space="preserve">care, appropriate investigations and ultrasound scanning for reassurance in a subsequent pregnancy; and following a third or subsequent miscarriage, women are offered a consultant-led service with full panel of investigations and interventions for recurrent miscarriage. </w:t>
            </w:r>
          </w:p>
        </w:tc>
      </w:tr>
    </w:tbl>
    <w:p w14:paraId="63ABD8BE" w14:textId="220222AD" w:rsidR="00E71D9E" w:rsidRDefault="00E71D9E" w:rsidP="00190DED"/>
    <w:p w14:paraId="56BC8804" w14:textId="5CC6601C" w:rsidR="00072193" w:rsidRPr="00EE2209" w:rsidRDefault="00072193" w:rsidP="00063CE4">
      <w:pPr>
        <w:rPr>
          <w:b/>
        </w:rPr>
      </w:pPr>
      <w:r w:rsidRPr="00EE2209">
        <w:rPr>
          <w:b/>
        </w:rPr>
        <w:t>Introduction</w:t>
      </w:r>
    </w:p>
    <w:p w14:paraId="19BAD78C" w14:textId="5F072B75" w:rsidR="001E6BDD" w:rsidRDefault="001E6BDD" w:rsidP="00190DED">
      <w:pPr>
        <w:spacing w:line="480" w:lineRule="auto"/>
      </w:pPr>
      <w:r>
        <w:t xml:space="preserve">The journey </w:t>
      </w:r>
      <w:r w:rsidR="004E5240">
        <w:t xml:space="preserve">for couples who have suffered repeated </w:t>
      </w:r>
      <w:r w:rsidR="005F3FB7">
        <w:t>miscarriages</w:t>
      </w:r>
      <w:r w:rsidR="004E5240">
        <w:t xml:space="preserve"> is </w:t>
      </w:r>
      <w:r w:rsidR="00F22F88">
        <w:t xml:space="preserve">filled with uncertainties. </w:t>
      </w:r>
      <w:r w:rsidR="00A072E5">
        <w:t xml:space="preserve">Women </w:t>
      </w:r>
      <w:r w:rsidR="00FE2B35">
        <w:t xml:space="preserve">and their partners </w:t>
      </w:r>
      <w:r w:rsidR="00A072E5">
        <w:t xml:space="preserve">have uncertainties about the cause of miscarriage (aetiology), the likelihood of </w:t>
      </w:r>
      <w:r w:rsidR="00DE2717">
        <w:t>recurrence</w:t>
      </w:r>
      <w:r w:rsidR="00A072E5">
        <w:t xml:space="preserve"> (prognosis), </w:t>
      </w:r>
      <w:r w:rsidR="00DE2717">
        <w:t xml:space="preserve">the </w:t>
      </w:r>
      <w:r w:rsidR="00A072E5">
        <w:t xml:space="preserve">tests </w:t>
      </w:r>
      <w:r w:rsidR="00DE2717">
        <w:t>required</w:t>
      </w:r>
      <w:r w:rsidR="00A072E5">
        <w:t xml:space="preserve"> (diagnosis) and treatments that may </w:t>
      </w:r>
      <w:r w:rsidR="00DE2717">
        <w:t>prevent</w:t>
      </w:r>
      <w:r w:rsidR="00A072E5">
        <w:t xml:space="preserve"> a </w:t>
      </w:r>
      <w:r w:rsidR="00DE2717">
        <w:t>recurrence</w:t>
      </w:r>
      <w:r w:rsidR="00A072E5">
        <w:t xml:space="preserve"> (therapy). Healthcare providers have </w:t>
      </w:r>
      <w:r w:rsidR="00574969">
        <w:t xml:space="preserve">questions </w:t>
      </w:r>
      <w:r w:rsidR="00A072E5">
        <w:t xml:space="preserve">about </w:t>
      </w:r>
      <w:r w:rsidR="005F3FB7">
        <w:t>which investigations are useful for</w:t>
      </w:r>
      <w:r w:rsidR="00A072E5">
        <w:t xml:space="preserve"> </w:t>
      </w:r>
      <w:r w:rsidR="00DC7BD9">
        <w:t xml:space="preserve">a </w:t>
      </w:r>
      <w:r w:rsidR="00A072E5">
        <w:t xml:space="preserve">couple with recurrent miscarriage, </w:t>
      </w:r>
      <w:r w:rsidR="005F3FB7">
        <w:t>how they can improve</w:t>
      </w:r>
      <w:r w:rsidR="00DC7BD9">
        <w:t xml:space="preserve"> outcomes for </w:t>
      </w:r>
      <w:r w:rsidR="008B5790">
        <w:t>those</w:t>
      </w:r>
      <w:r w:rsidR="00DC7BD9">
        <w:t xml:space="preserve"> </w:t>
      </w:r>
      <w:r w:rsidR="008B5790">
        <w:t>at risk of a miscarriage</w:t>
      </w:r>
      <w:r w:rsidR="004F5DE3">
        <w:t>,</w:t>
      </w:r>
      <w:r w:rsidR="000D122D">
        <w:t xml:space="preserve"> and </w:t>
      </w:r>
      <w:r w:rsidR="00DC7BD9">
        <w:t xml:space="preserve">about </w:t>
      </w:r>
      <w:r w:rsidR="001B5C5C">
        <w:t xml:space="preserve">ways to </w:t>
      </w:r>
      <w:r w:rsidR="000D122D">
        <w:t xml:space="preserve">plan, </w:t>
      </w:r>
      <w:r w:rsidR="001B5C5C">
        <w:t xml:space="preserve">organise and deliver </w:t>
      </w:r>
      <w:r w:rsidR="00A9658B">
        <w:t xml:space="preserve">optimal </w:t>
      </w:r>
      <w:r w:rsidR="001B5C5C">
        <w:t>care</w:t>
      </w:r>
      <w:r w:rsidR="00DC7BD9">
        <w:t xml:space="preserve">. </w:t>
      </w:r>
    </w:p>
    <w:p w14:paraId="07A56B3B" w14:textId="7C404F62" w:rsidR="001E6BDD" w:rsidRDefault="00E11E47" w:rsidP="00190DED">
      <w:pPr>
        <w:spacing w:line="480" w:lineRule="auto"/>
      </w:pPr>
      <w:r>
        <w:t xml:space="preserve">Specialist </w:t>
      </w:r>
      <w:r w:rsidR="00DE2717">
        <w:t>clinics for recurrent</w:t>
      </w:r>
      <w:r>
        <w:t xml:space="preserve"> miscarriage often offer different tests and treatments, resulting in couples seeking care in multiple clinics. The</w:t>
      </w:r>
      <w:r w:rsidR="004963A5" w:rsidRPr="00084308">
        <w:t xml:space="preserve"> wide variation in practice</w:t>
      </w:r>
      <w:r>
        <w:t xml:space="preserve"> is reflected in p</w:t>
      </w:r>
      <w:r w:rsidR="004963A5" w:rsidRPr="00084308">
        <w:t xml:space="preserve">rofessional body guidelines </w:t>
      </w:r>
      <w:r w:rsidR="00C91E89">
        <w:t>that</w:t>
      </w:r>
      <w:r>
        <w:t xml:space="preserve"> often have varying, and occasionally contradictory</w:t>
      </w:r>
      <w:r w:rsidR="004963A5" w:rsidRPr="00084308">
        <w:t xml:space="preserve"> recommendations.</w:t>
      </w:r>
      <w:r w:rsidR="00831551">
        <w:fldChar w:fldCharType="begin">
          <w:fldData xml:space="preserve">PEVuZE5vdGU+PENpdGU+PEF1dGhvcj5EaSBSZW56bzwvQXV0aG9yPjxZZWFyPjIwMTY8L1llYXI+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</w:fldData>
        </w:fldChar>
      </w:r>
      <w:r w:rsidR="002F6A19">
        <w:instrText xml:space="preserve"> ADDIN EN.CITE </w:instrText>
      </w:r>
      <w:r w:rsidR="002F6A19">
        <w:fldChar w:fldCharType="begin">
          <w:fldData xml:space="preserve">PEVuZE5vdGU+PENpdGU+PEF1dGhvcj5EaSBSZW56bzwvQXV0aG9yPjxZZWFyPjIwMTY8L1llYXI+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</w:fldData>
        </w:fldChar>
      </w:r>
      <w:r w:rsidR="002F6A19">
        <w:instrText xml:space="preserve"> ADDIN EN.CITE.DATA </w:instrText>
      </w:r>
      <w:r w:rsidR="002F6A19">
        <w:fldChar w:fldCharType="end"/>
      </w:r>
      <w:r w:rsidR="00831551">
        <w:fldChar w:fldCharType="separate"/>
      </w:r>
      <w:r w:rsidR="006178CA" w:rsidRPr="006178CA">
        <w:rPr>
          <w:noProof/>
          <w:vertAlign w:val="superscript"/>
        </w:rPr>
        <w:t>1-4</w:t>
      </w:r>
      <w:r w:rsidR="00831551">
        <w:fldChar w:fldCharType="end"/>
      </w:r>
      <w:r w:rsidR="00574969">
        <w:t xml:space="preserve"> </w:t>
      </w:r>
      <w:r w:rsidR="002C299D">
        <w:t>The most recent UK</w:t>
      </w:r>
      <w:r w:rsidR="00C17066" w:rsidRPr="00C17066">
        <w:t xml:space="preserve"> National Institute for Health and Care Excellence</w:t>
      </w:r>
      <w:r w:rsidR="00C17066">
        <w:t xml:space="preserve"> (</w:t>
      </w:r>
      <w:r w:rsidR="002C299D">
        <w:t>NICE</w:t>
      </w:r>
      <w:r w:rsidR="00C17066">
        <w:t>)</w:t>
      </w:r>
      <w:r w:rsidR="002C299D">
        <w:t xml:space="preserve"> guideline on the management of miscarriage and ectopic pregnancy </w:t>
      </w:r>
      <w:r w:rsidR="000D122D">
        <w:t xml:space="preserve">includes </w:t>
      </w:r>
      <w:r w:rsidR="00F76B14" w:rsidRPr="00ED7C2E">
        <w:t>93</w:t>
      </w:r>
      <w:r w:rsidR="002C299D">
        <w:t xml:space="preserve"> recommendations</w:t>
      </w:r>
      <w:r w:rsidR="00DC2765">
        <w:fldChar w:fldCharType="begin">
          <w:fldData xml:space="preserve">PEVuZE5vdGU+PENpdGU+PEF1dGhvcj5EaSBSZW56bzwvQXV0aG9yPjxZZWFyPjIwMTY8L1llYXI+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2F6A19">
        <w:instrText xml:space="preserve"> ADDIN EN.CITE </w:instrText>
      </w:r>
      <w:r w:rsidR="002F6A19">
        <w:fldChar w:fldCharType="begin">
          <w:fldData xml:space="preserve">PEVuZE5vdGU+PENpdGU+PEF1dGhvcj5EaSBSZW56bzwvQXV0aG9yPjxZZWFyPjIwMTY8L1llYXI+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1</w:t>
      </w:r>
      <w:r w:rsidR="00DC2765">
        <w:fldChar w:fldCharType="end"/>
      </w:r>
      <w:r w:rsidR="002C299D">
        <w:t xml:space="preserve">, and the European </w:t>
      </w:r>
      <w:r w:rsidR="00C17066" w:rsidRPr="00C17066">
        <w:t xml:space="preserve">Society of Human Reproduction and Embryology (ESHRE) </w:t>
      </w:r>
      <w:r w:rsidR="002C299D">
        <w:t xml:space="preserve">guideline on recurrent pregnancy loss has </w:t>
      </w:r>
      <w:r w:rsidR="00630C55">
        <w:t>77</w:t>
      </w:r>
      <w:r w:rsidR="002C299D">
        <w:t xml:space="preserve"> recommendations.</w:t>
      </w:r>
      <w:r w:rsidR="00831551">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831551">
        <w:fldChar w:fldCharType="separate"/>
      </w:r>
      <w:r w:rsidR="006178CA" w:rsidRPr="006178CA">
        <w:rPr>
          <w:noProof/>
          <w:vertAlign w:val="superscript"/>
        </w:rPr>
        <w:t>2</w:t>
      </w:r>
      <w:r w:rsidR="00831551">
        <w:fldChar w:fldCharType="end"/>
      </w:r>
      <w:r w:rsidR="005C5F6E">
        <w:t xml:space="preserve"> </w:t>
      </w:r>
      <w:r w:rsidR="00630C55">
        <w:t xml:space="preserve">Despite </w:t>
      </w:r>
      <w:r w:rsidR="00F76B14">
        <w:t xml:space="preserve">an </w:t>
      </w:r>
      <w:r w:rsidR="00630C55">
        <w:t>abundance of guidance</w:t>
      </w:r>
      <w:r w:rsidR="002C299D">
        <w:t xml:space="preserve">, clinical practice remains </w:t>
      </w:r>
      <w:r>
        <w:t>inconsistent</w:t>
      </w:r>
      <w:r w:rsidR="00BC4D25">
        <w:t xml:space="preserve"> and</w:t>
      </w:r>
      <w:r>
        <w:t xml:space="preserve"> </w:t>
      </w:r>
      <w:r w:rsidR="002C299D">
        <w:t xml:space="preserve">poorly organised. </w:t>
      </w:r>
      <w:r w:rsidR="00407849">
        <w:t>To accelerate evidence-based car</w:t>
      </w:r>
      <w:r w:rsidR="002C299D">
        <w:t>e, w</w:t>
      </w:r>
      <w:r w:rsidR="001E6BDD">
        <w:t>e have developed recommendations for</w:t>
      </w:r>
      <w:r w:rsidR="00637F09">
        <w:t xml:space="preserve"> </w:t>
      </w:r>
      <w:r w:rsidR="001E6BDD">
        <w:t xml:space="preserve">practice from </w:t>
      </w:r>
      <w:r w:rsidR="009579B8">
        <w:t>literature</w:t>
      </w:r>
      <w:r w:rsidR="001E6BDD">
        <w:t xml:space="preserve"> review</w:t>
      </w:r>
      <w:r w:rsidR="009579B8">
        <w:t>s</w:t>
      </w:r>
      <w:r w:rsidR="001E6BDD">
        <w:t xml:space="preserve">, </w:t>
      </w:r>
      <w:r w:rsidR="00574969">
        <w:t xml:space="preserve">appraisal </w:t>
      </w:r>
      <w:r w:rsidR="001E6BDD">
        <w:t xml:space="preserve">of guidelines </w:t>
      </w:r>
      <w:r w:rsidR="00B240F5">
        <w:t>and</w:t>
      </w:r>
      <w:r w:rsidR="001E6BDD">
        <w:t xml:space="preserve"> a UK-wide</w:t>
      </w:r>
      <w:r w:rsidR="00BC4D25">
        <w:t xml:space="preserve"> </w:t>
      </w:r>
      <w:r w:rsidR="001E6BDD">
        <w:t>consensus conference</w:t>
      </w:r>
      <w:r w:rsidR="002C299D">
        <w:t xml:space="preserve">, involving </w:t>
      </w:r>
      <w:r w:rsidR="000D122D">
        <w:t xml:space="preserve">women and </w:t>
      </w:r>
      <w:r w:rsidR="002C299D">
        <w:t>healthcare providers</w:t>
      </w:r>
      <w:r w:rsidR="001E6BDD">
        <w:t>.</w:t>
      </w:r>
      <w:r w:rsidR="005C5F6E">
        <w:t xml:space="preserve"> </w:t>
      </w:r>
      <w:r w:rsidR="00E55430">
        <w:t>The recommendations are centred on</w:t>
      </w:r>
      <w:r w:rsidR="005F3FB7">
        <w:t xml:space="preserve"> couples who have suffered</w:t>
      </w:r>
      <w:r w:rsidR="00740E9D">
        <w:t xml:space="preserve"> </w:t>
      </w:r>
      <w:r w:rsidR="001E6BDD">
        <w:t>recurrent miscarriage</w:t>
      </w:r>
      <w:r w:rsidR="00574969">
        <w:t>,</w:t>
      </w:r>
      <w:r w:rsidR="005F3FB7">
        <w:t xml:space="preserve"> </w:t>
      </w:r>
      <w:r w:rsidR="00475109">
        <w:t xml:space="preserve">focusing on </w:t>
      </w:r>
      <w:r w:rsidR="009F2914">
        <w:t xml:space="preserve">relevant investigations </w:t>
      </w:r>
      <w:r w:rsidR="005F3FB7">
        <w:t xml:space="preserve">and interventions for </w:t>
      </w:r>
      <w:r w:rsidR="001E6BDD">
        <w:t>prevention of miscarriage. Finally, we propose a model of care that could be implemented by health</w:t>
      </w:r>
      <w:r w:rsidR="007B7523">
        <w:t xml:space="preserve"> care </w:t>
      </w:r>
      <w:r w:rsidR="009F2914">
        <w:t>providers in the UK</w:t>
      </w:r>
      <w:r w:rsidR="000D122D">
        <w:t xml:space="preserve"> </w:t>
      </w:r>
      <w:r w:rsidR="001E6BDD">
        <w:t xml:space="preserve">to standardise the </w:t>
      </w:r>
      <w:r w:rsidR="009F2914">
        <w:t>investigations</w:t>
      </w:r>
      <w:r w:rsidR="001E6BDD">
        <w:t xml:space="preserve"> and management </w:t>
      </w:r>
      <w:r w:rsidR="009F2914">
        <w:t xml:space="preserve">of couples with recurrent </w:t>
      </w:r>
      <w:r w:rsidR="001E6BDD">
        <w:t>miscarriage. We conclude</w:t>
      </w:r>
      <w:r w:rsidR="001E6BDD" w:rsidRPr="00503480">
        <w:t xml:space="preserve"> with a call for improved care and </w:t>
      </w:r>
      <w:r w:rsidR="001E6BDD">
        <w:t>high</w:t>
      </w:r>
      <w:r w:rsidR="006A1314">
        <w:t xml:space="preserve"> </w:t>
      </w:r>
      <w:r w:rsidR="001E6BDD">
        <w:t xml:space="preserve">quality </w:t>
      </w:r>
      <w:r w:rsidR="001E6BDD" w:rsidRPr="00503480">
        <w:t>research</w:t>
      </w:r>
      <w:r w:rsidR="001E6BDD">
        <w:t xml:space="preserve"> in targeted areas</w:t>
      </w:r>
      <w:r w:rsidR="001E6BDD" w:rsidRPr="00503480">
        <w:t>.</w:t>
      </w:r>
    </w:p>
    <w:p w14:paraId="63E22880" w14:textId="77777777" w:rsidR="00EE2209" w:rsidRDefault="00EE2209" w:rsidP="00190DED">
      <w:pPr>
        <w:spacing w:line="480" w:lineRule="auto"/>
      </w:pPr>
    </w:p>
    <w:p w14:paraId="068AE15D" w14:textId="6864628D" w:rsidR="00510067" w:rsidRDefault="00510067" w:rsidP="00190DED">
      <w:pPr>
        <w:spacing w:line="480" w:lineRule="auto"/>
      </w:pPr>
      <w:r>
        <w:rPr>
          <w:b/>
        </w:rPr>
        <w:t>Box 1</w:t>
      </w:r>
      <w:r w:rsidR="002D4D34">
        <w:rPr>
          <w:b/>
        </w:rPr>
        <w:t>.</w:t>
      </w:r>
      <w:r>
        <w:rPr>
          <w:b/>
        </w:rPr>
        <w:t xml:space="preserve"> </w:t>
      </w:r>
      <w:r w:rsidRPr="00510067">
        <w:t>Methods for literature searches</w:t>
      </w:r>
    </w:p>
    <w:tbl>
      <w:tblPr>
        <w:tblStyle w:val="TableGrid"/>
        <w:tblW w:w="0" w:type="auto"/>
        <w:shd w:val="clear" w:color="auto" w:fill="E2EFD9" w:themeFill="accent6" w:themeFillTint="33"/>
        <w:tblLook w:val="04A0" w:firstRow="1" w:lastRow="0" w:firstColumn="1" w:lastColumn="0" w:noHBand="0" w:noVBand="1"/>
      </w:tblPr>
      <w:tblGrid>
        <w:gridCol w:w="9016"/>
      </w:tblGrid>
      <w:tr w:rsidR="00D440EF" w14:paraId="3A564E33" w14:textId="77777777" w:rsidTr="003A1946">
        <w:tc>
          <w:tcPr>
            <w:tcW w:w="9016" w:type="dxa"/>
            <w:shd w:val="clear" w:color="auto" w:fill="E2EFD9" w:themeFill="accent6" w:themeFillTint="33"/>
          </w:tcPr>
          <w:p w14:paraId="292BBAB8" w14:textId="336CC004" w:rsidR="00D440EF" w:rsidRDefault="00D440EF" w:rsidP="00190DED">
            <w:pPr>
              <w:spacing w:line="480" w:lineRule="auto"/>
            </w:pPr>
            <w:r>
              <w:t xml:space="preserve">The recommendations </w:t>
            </w:r>
            <w:r w:rsidR="00475109">
              <w:t xml:space="preserve">in this article </w:t>
            </w:r>
            <w:r>
              <w:t xml:space="preserve">are based on a </w:t>
            </w:r>
            <w:r w:rsidR="00924FC6">
              <w:t xml:space="preserve">literature </w:t>
            </w:r>
            <w:r>
              <w:t>review</w:t>
            </w:r>
            <w:r w:rsidR="00003870">
              <w:t xml:space="preserve"> and</w:t>
            </w:r>
            <w:r>
              <w:t xml:space="preserve"> </w:t>
            </w:r>
            <w:r w:rsidR="007916FD">
              <w:t xml:space="preserve">appraisal </w:t>
            </w:r>
            <w:r>
              <w:t xml:space="preserve">of professional body guidelines. </w:t>
            </w:r>
          </w:p>
          <w:p w14:paraId="0DA6F34C" w14:textId="2221B618" w:rsidR="00D440EF" w:rsidRPr="00CE0F2E" w:rsidRDefault="00924FC6" w:rsidP="00190DED">
            <w:pPr>
              <w:spacing w:line="480" w:lineRule="auto"/>
              <w:rPr>
                <w:i/>
              </w:rPr>
            </w:pPr>
            <w:r>
              <w:rPr>
                <w:i/>
              </w:rPr>
              <w:t>Literature</w:t>
            </w:r>
            <w:r w:rsidR="00D440EF" w:rsidRPr="00C8268C">
              <w:rPr>
                <w:i/>
              </w:rPr>
              <w:t xml:space="preserve"> reviews:</w:t>
            </w:r>
            <w:r w:rsidR="00D440EF">
              <w:rPr>
                <w:i/>
              </w:rPr>
              <w:t xml:space="preserve"> </w:t>
            </w:r>
            <w:r w:rsidR="00D440EF" w:rsidRPr="001710E3">
              <w:t xml:space="preserve">We searched the Cochrane Database of Systematic Reviews and </w:t>
            </w:r>
            <w:r w:rsidR="00D440EF">
              <w:t>M</w:t>
            </w:r>
            <w:r w:rsidR="00475109">
              <w:t>EDLINE</w:t>
            </w:r>
            <w:r w:rsidR="00D440EF">
              <w:t xml:space="preserve"> (</w:t>
            </w:r>
            <w:r w:rsidR="004F6FD9">
              <w:t xml:space="preserve">from </w:t>
            </w:r>
            <w:r w:rsidR="00D440EF">
              <w:t>inception unti</w:t>
            </w:r>
            <w:r w:rsidR="00D440EF" w:rsidRPr="001710E3">
              <w:t xml:space="preserve">l 9 Jan 2020) </w:t>
            </w:r>
            <w:r w:rsidR="00D440EF">
              <w:t>for</w:t>
            </w:r>
            <w:r w:rsidR="00D440EF" w:rsidRPr="001710E3">
              <w:t xml:space="preserve"> systema</w:t>
            </w:r>
            <w:r w:rsidR="00D440EF">
              <w:t>tic reviews</w:t>
            </w:r>
            <w:r w:rsidR="00005341">
              <w:t xml:space="preserve"> of randomised controlled trials</w:t>
            </w:r>
            <w:r w:rsidR="00262F8B">
              <w:t>,</w:t>
            </w:r>
            <w:r w:rsidR="00D440EF">
              <w:t xml:space="preserve"> </w:t>
            </w:r>
            <w:r w:rsidR="00D440EF" w:rsidRPr="001710E3">
              <w:t>specifying or reporting any miscarriage outcome.</w:t>
            </w:r>
            <w:r w:rsidR="00976595">
              <w:t xml:space="preserve"> </w:t>
            </w:r>
            <w:r w:rsidR="001A4B64">
              <w:t>Thirty</w:t>
            </w:r>
            <w:r w:rsidR="00804D63">
              <w:rPr>
                <w:i/>
              </w:rPr>
              <w:t xml:space="preserve"> </w:t>
            </w:r>
            <w:r w:rsidR="00D440EF">
              <w:t>reviews</w:t>
            </w:r>
            <w:r w:rsidR="00CE0F2E">
              <w:t xml:space="preserve"> </w:t>
            </w:r>
            <w:r w:rsidR="00ED4129">
              <w:t>focussed on the</w:t>
            </w:r>
            <w:r w:rsidR="008F3EC8">
              <w:t xml:space="preserve"> prevention of miscarriage in women who </w:t>
            </w:r>
            <w:r w:rsidR="00905AB3">
              <w:t xml:space="preserve">were </w:t>
            </w:r>
            <w:r w:rsidR="008F3EC8">
              <w:t>not bleeding</w:t>
            </w:r>
            <w:r w:rsidR="00ED4129">
              <w:t>.</w:t>
            </w:r>
            <w:r w:rsidR="00DC2765">
              <w:fldChar w:fldCharType="begin">
                <w:fldData xml:space="preserve">PGtleXdvcmQ+UmFuZG9taXplZCBDb250cm9sbGVkIFRyaWFscyBhcyBUb3BpYzwva2V5d29yZD48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</w:fldData>
              </w:fldChar>
            </w:r>
            <w:r w:rsidR="00ED4129">
              <w:instrText xml:space="preserve"> ADDIN EN.CITE </w:instrText>
            </w:r>
            <w:r w:rsidR="00ED4129">
              <w:fldChar w:fldCharType="begin">
                <w:fldData xml:space="preserve">PEVuZE5vdGU+PENpdGU+PEF1dGhvcj5BbGVtYW48L0F1dGhvcj48WWVhcj4yMDA1PC9ZZWFyPjxS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==
</w:fldData>
              </w:fldChar>
            </w:r>
            <w:r w:rsidR="00ED4129">
              <w:instrText xml:space="preserve"> ADDIN EN.CITE.DATA </w:instrText>
            </w:r>
            <w:r w:rsidR="00ED4129">
              <w:fldChar w:fldCharType="end"/>
            </w:r>
            <w:r w:rsidR="00ED4129">
              <w:fldChar w:fldCharType="begin">
                <w:fldData xml:space="preserve">PGtleXdvcmQ+UmFuZG9taXplZCBDb250cm9sbGVkIFRyaWFscyBhcyBUb3BpYzwva2V5d29yZD48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</w:fldData>
              </w:fldChar>
            </w:r>
            <w:r w:rsidR="00ED4129">
              <w:instrText xml:space="preserve"> ADDIN EN.CITE.DATA </w:instrText>
            </w:r>
            <w:r w:rsidR="00ED4129">
              <w:fldChar w:fldCharType="end"/>
            </w:r>
            <w:r w:rsidR="00DC2765">
              <w:fldChar w:fldCharType="separate"/>
            </w:r>
            <w:r w:rsidR="00ED4129" w:rsidRPr="00ED4129">
              <w:rPr>
                <w:noProof/>
                <w:vertAlign w:val="superscript"/>
              </w:rPr>
              <w:t>5-34</w:t>
            </w:r>
            <w:r w:rsidR="00DC2765">
              <w:fldChar w:fldCharType="end"/>
            </w:r>
            <w:r w:rsidR="00976595">
              <w:t xml:space="preserve"> </w:t>
            </w:r>
            <w:r w:rsidR="008A7923">
              <w:t>W</w:t>
            </w:r>
            <w:r w:rsidR="00D440EF">
              <w:t xml:space="preserve">e report results for miscarriage and live birth separately. </w:t>
            </w:r>
          </w:p>
          <w:p w14:paraId="4DBBD7E5" w14:textId="7EB8F61F" w:rsidR="00D440EF" w:rsidRDefault="00D440EF" w:rsidP="00675286">
            <w:pPr>
              <w:spacing w:line="480" w:lineRule="auto"/>
              <w:rPr>
                <w:b/>
              </w:rPr>
            </w:pPr>
            <w:r w:rsidRPr="00C8268C">
              <w:rPr>
                <w:i/>
              </w:rPr>
              <w:t>Review of professional body guidelines:</w:t>
            </w:r>
            <w:r>
              <w:rPr>
                <w:i/>
              </w:rPr>
              <w:t xml:space="preserve"> </w:t>
            </w:r>
            <w:r>
              <w:t xml:space="preserve">We reviewed the latest international guidance on the management and treatment of miscarriage, which included guidelines from NICE </w:t>
            </w:r>
            <w:r w:rsidR="005649E9">
              <w:t>on the</w:t>
            </w:r>
            <w:r>
              <w:t xml:space="preserve"> management of ectopic pregnancy and miscarriage</w:t>
            </w:r>
            <w:r w:rsidR="00DC2765">
              <w:fldChar w:fldCharType="begin">
                <w:fldData xml:space="preserve">PEVuZE5vdGU+PENpdGU+PEF1dGhvcj5EaSBSZW56bzwvQXV0aG9yPjxZZWFyPjIwMTY8L1llYXI+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2F6A19">
              <w:instrText xml:space="preserve"> ADDIN EN.CITE </w:instrText>
            </w:r>
            <w:r w:rsidR="002F6A19">
              <w:fldChar w:fldCharType="begin">
                <w:fldData xml:space="preserve">PEVuZE5vdGU+PENpdGU+PEF1dGhvcj5EaSBSZW56bzwvQXV0aG9yPjxZZWFyPjIwMTY8L1llYXI+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1</w:t>
            </w:r>
            <w:r w:rsidR="00DC2765">
              <w:fldChar w:fldCharType="end"/>
            </w:r>
            <w:r>
              <w:t xml:space="preserve">; the </w:t>
            </w:r>
            <w:r w:rsidRPr="00C74761">
              <w:t>E</w:t>
            </w:r>
            <w:r w:rsidR="00D05737">
              <w:t xml:space="preserve">SHRE </w:t>
            </w:r>
            <w:r w:rsidR="005649E9">
              <w:t>guideline on</w:t>
            </w:r>
            <w:r>
              <w:t xml:space="preserve"> the management of recurrent </w:t>
            </w:r>
            <w:r w:rsidR="007B7523">
              <w:t>pregnancy loss</w:t>
            </w:r>
            <w:r w:rsidR="00DC2765">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2</w:t>
            </w:r>
            <w:r w:rsidR="00DC2765">
              <w:fldChar w:fldCharType="end"/>
            </w:r>
            <w:r>
              <w:t xml:space="preserve">; the </w:t>
            </w:r>
            <w:r w:rsidRPr="00C74761">
              <w:t xml:space="preserve">American College of Obstetricians and </w:t>
            </w:r>
            <w:r w:rsidR="00C121FE" w:rsidRPr="00C74761">
              <w:t>Gynecologists</w:t>
            </w:r>
            <w:r>
              <w:t xml:space="preserve"> </w:t>
            </w:r>
            <w:r w:rsidR="005649E9">
              <w:t>guideline on</w:t>
            </w:r>
            <w:r>
              <w:t xml:space="preserve"> early pregnancy loss</w:t>
            </w:r>
            <w:r w:rsidR="00DC2765">
              <w:fldChar w:fldCharType="begin"/>
            </w:r>
            <w:r w:rsidR="002F6A19">
              <w:instrText xml:space="preserve"> ADDIN EN.CITE &lt;EndNote&gt;&lt;Cite&gt;&lt;Year&gt;2018&lt;/Year&gt;&lt;RecNum&gt;158&lt;/RecNum&gt;&lt;DisplayText&gt;&lt;style face="superscript"&gt;3&lt;/style&gt;&lt;/DisplayText&gt;&lt;record&gt;&lt;rec-number&gt;158&lt;/rec-number&gt;&lt;foreign-keys&gt;&lt;key app="EN" db-id="srrspd95iz02e4e0ezo5xvpsaafx05vt9tvx" timestamp="1585578363"&gt;158&lt;/key&gt;&lt;/foreign-keys&gt;&lt;ref-type name="Journal Article"&gt;17&lt;/ref-type&gt;&lt;contributors&gt;&lt;/contributors&gt;&lt;titles&gt;&lt;title&gt;ACOG Practice Bulletin No. 200: Early Pregnancy Loss&lt;/title&gt;&lt;secondary-title&gt;Obstet Gynecol&lt;/secondary-title&gt;&lt;/titles&gt;&lt;periodical&gt;&lt;full-title&gt;Obstet Gynecol&lt;/full-title&gt;&lt;/periodical&gt;&lt;pages&gt;e197-e207&lt;/pages&gt;&lt;volume&gt;132&lt;/volume&gt;&lt;number&gt;5&lt;/number&gt;&lt;edition&gt;2018/08/30&lt;/edition&gt;&lt;keywords&gt;&lt;keyword&gt;Abortifacient Agents/adverse effects/*therapeutic use&lt;/keyword&gt;&lt;keyword&gt;Abortion, Spontaneous/*diagnostic imaging/*therapy&lt;/keyword&gt;&lt;keyword&gt;*Dilatation and Curettage/adverse effects&lt;/keyword&gt;&lt;keyword&gt;Female&lt;/keyword&gt;&lt;keyword&gt;Humans&lt;/keyword&gt;&lt;keyword&gt;Mifepristone/therapeutic use&lt;/keyword&gt;&lt;keyword&gt;Misoprostol/therapeutic use&lt;/keyword&gt;&lt;keyword&gt;Pregnancy&lt;/keyword&gt;&lt;keyword&gt;Pregnancy Trimester, First&lt;/keyword&gt;&lt;keyword&gt;Rh Isoimmunization/prevention &amp;amp; control&lt;/keyword&gt;&lt;keyword&gt;Rho(D) Immune Globulin/therapeutic use&lt;/keyword&gt;&lt;keyword&gt;Ultrasonography&lt;/keyword&gt;&lt;keyword&gt;Watchful Waiting&lt;/keyword&gt;&lt;/keywords&gt;&lt;dates&gt;&lt;year&gt;2018&lt;/year&gt;&lt;pub-dates&gt;&lt;date&gt;Nov&lt;/date&gt;&lt;/pub-dates&gt;&lt;/dates&gt;&lt;isbn&gt;0029-7844&lt;/isbn&gt;&lt;accession-num&gt;30157093&lt;/accession-num&gt;&lt;urls&gt;&lt;related-urls&gt;&lt;url&gt;http://dx.doi.org/10.1097/aog.0000000000002899&lt;/url&gt;&lt;/related-urls&gt;&lt;/urls&gt;&lt;electronic-resource-num&gt;10.1097/aog.0000000000002899&lt;/electronic-resource-num&gt;&lt;remote-database-provider&gt;NLM&lt;/remote-database-provider&gt;&lt;language&gt;eng&lt;/language&gt;&lt;/record&gt;&lt;/Cite&gt;&lt;/EndNote&gt;</w:instrText>
            </w:r>
            <w:r w:rsidR="00DC2765">
              <w:fldChar w:fldCharType="separate"/>
            </w:r>
            <w:r w:rsidR="006178CA" w:rsidRPr="006178CA">
              <w:rPr>
                <w:noProof/>
                <w:vertAlign w:val="superscript"/>
              </w:rPr>
              <w:t>3</w:t>
            </w:r>
            <w:r w:rsidR="00DC2765">
              <w:fldChar w:fldCharType="end"/>
            </w:r>
            <w:r>
              <w:t xml:space="preserve"> and </w:t>
            </w:r>
            <w:r w:rsidR="007B7523">
              <w:t xml:space="preserve">the American Society for Reproductive Medicine </w:t>
            </w:r>
            <w:r w:rsidR="005649E9">
              <w:t>guideline on</w:t>
            </w:r>
            <w:r w:rsidR="007B7523">
              <w:t xml:space="preserve"> </w:t>
            </w:r>
            <w:r>
              <w:t>recurrent pregnancy loss.</w:t>
            </w:r>
            <w:r w:rsidR="00DC2765">
              <w:fldChar w:fldCharType="begin"/>
            </w:r>
            <w:r w:rsidR="002F6A19">
              <w:instrText xml:space="preserve"> ADDIN EN.CITE &lt;EndNote&gt;&lt;Cite&gt;&lt;Year&gt;2012&lt;/Year&gt;&lt;RecNum&gt;290&lt;/RecNum&gt;&lt;DisplayText&gt;&lt;style face="superscript"&gt;4&lt;/style&gt;&lt;/DisplayText&gt;&lt;record&gt;&lt;rec-number&gt;290&lt;/rec-number&gt;&lt;foreign-keys&gt;&lt;key app="EN" db-id="srrspd95iz02e4e0ezo5xvpsaafx05vt9tvx" timestamp="1591014477"&gt;290&lt;/key&gt;&lt;/foreign-keys&gt;&lt;ref-type name="Journal Article"&gt;17&lt;/ref-type&gt;&lt;contributors&gt;&lt;/contributors&gt;&lt;auth-address&gt;American Society for Reproductive Medicine, Birmingham, Alabama, USA.&lt;/auth-address&gt;&lt;titles&gt;&lt;title&gt;Evaluation and treatment of recurrent pregnancy loss: a committee opinion&lt;/title&gt;&lt;secondary-title&gt;Fertil Steril&lt;/secondary-title&gt;&lt;/titles&gt;&lt;periodical&gt;&lt;full-title&gt;Fertil Steril&lt;/full-title&gt;&lt;/periodical&gt;&lt;pages&gt;1103-11&lt;/pages&gt;&lt;volume&gt;98&lt;/volume&gt;&lt;number&gt;5&lt;/number&gt;&lt;edition&gt;2012/07/28&lt;/edition&gt;&lt;keywords&gt;&lt;keyword&gt;Abortion, Habitual/diagnosis/*etiology/genetics/psychology/therapy&lt;/keyword&gt;&lt;keyword&gt;Age Factors&lt;/keyword&gt;&lt;keyword&gt;Antiphospholipid Syndrome/complications&lt;/keyword&gt;&lt;keyword&gt;Communicable Diseases/complications&lt;/keyword&gt;&lt;keyword&gt;Environment&lt;/keyword&gt;&lt;keyword&gt;Female&lt;/keyword&gt;&lt;keyword&gt;Genetic Predisposition to Disease&lt;/keyword&gt;&lt;keyword&gt;Humans&lt;/keyword&gt;&lt;keyword&gt;Life Style&lt;/keyword&gt;&lt;keyword&gt;Occupational Diseases/diagnosis/etiology/therapy&lt;/keyword&gt;&lt;keyword&gt;Pregnancy&lt;/keyword&gt;&lt;keyword&gt;Prognosis&lt;/keyword&gt;&lt;keyword&gt;Risk Assessment&lt;/keyword&gt;&lt;keyword&gt;Risk Factors&lt;/keyword&gt;&lt;keyword&gt;Thrombophilia/complications/genetics&lt;/keyword&gt;&lt;keyword&gt;Uterus/abnormalities&lt;/keyword&gt;&lt;/keywords&gt;&lt;dates&gt;&lt;year&gt;2012&lt;/year&gt;&lt;pub-dates&gt;&lt;date&gt;Nov&lt;/date&gt;&lt;/pub-dates&gt;&lt;/dates&gt;&lt;isbn&gt;0015-0282&lt;/isbn&gt;&lt;accession-num&gt;22835448&lt;/accession-num&gt;&lt;urls&gt;&lt;/urls&gt;&lt;electronic-resource-num&gt;10.1016/j.fertnstert.2012.06.048&lt;/electronic-resource-num&gt;&lt;remote-database-provider&gt;NLM&lt;/remote-database-provider&gt;&lt;language&gt;eng&lt;/language&gt;&lt;/record&gt;&lt;/Cite&gt;&lt;/EndNote&gt;</w:instrText>
            </w:r>
            <w:r w:rsidR="00DC2765">
              <w:fldChar w:fldCharType="separate"/>
            </w:r>
            <w:r w:rsidR="006178CA" w:rsidRPr="006178CA">
              <w:rPr>
                <w:noProof/>
                <w:vertAlign w:val="superscript"/>
              </w:rPr>
              <w:t>4</w:t>
            </w:r>
            <w:r w:rsidR="00DC2765">
              <w:fldChar w:fldCharType="end"/>
            </w:r>
            <w:r>
              <w:t xml:space="preserve"> </w:t>
            </w:r>
          </w:p>
        </w:tc>
      </w:tr>
    </w:tbl>
    <w:p w14:paraId="1C02C47C" w14:textId="77777777" w:rsidR="0039519D" w:rsidRDefault="0039519D" w:rsidP="00190DED">
      <w:pPr>
        <w:rPr>
          <w:b/>
        </w:rPr>
      </w:pPr>
    </w:p>
    <w:p w14:paraId="60A8FFDB" w14:textId="6D46EF08" w:rsidR="0039519D" w:rsidRPr="00EE2209" w:rsidRDefault="000911C0" w:rsidP="00190DED">
      <w:pPr>
        <w:spacing w:line="480" w:lineRule="auto"/>
        <w:rPr>
          <w:b/>
        </w:rPr>
      </w:pPr>
      <w:r w:rsidRPr="00EE2209">
        <w:rPr>
          <w:b/>
        </w:rPr>
        <w:t>Investigations</w:t>
      </w:r>
      <w:r w:rsidR="0039519D" w:rsidRPr="00EE2209">
        <w:rPr>
          <w:b/>
        </w:rPr>
        <w:t xml:space="preserve"> for recurrent miscarriage</w:t>
      </w:r>
    </w:p>
    <w:p w14:paraId="4E6C6673" w14:textId="2473CD9E" w:rsidR="00630C55" w:rsidRDefault="005069F3" w:rsidP="006C7329">
      <w:pPr>
        <w:spacing w:line="480" w:lineRule="auto"/>
      </w:pPr>
      <w:r>
        <w:t xml:space="preserve">The </w:t>
      </w:r>
      <w:r w:rsidR="000911C0">
        <w:t xml:space="preserve">primary </w:t>
      </w:r>
      <w:r>
        <w:t xml:space="preserve">reason for </w:t>
      </w:r>
      <w:r w:rsidR="00F84805">
        <w:t xml:space="preserve">investigating </w:t>
      </w:r>
      <w:r w:rsidR="00E87163">
        <w:t xml:space="preserve">a </w:t>
      </w:r>
      <w:r w:rsidR="00F84805">
        <w:t xml:space="preserve">couple with </w:t>
      </w:r>
      <w:r>
        <w:t>recurrent miscarriage is to</w:t>
      </w:r>
      <w:r w:rsidR="000911C0">
        <w:t xml:space="preserve"> </w:t>
      </w:r>
      <w:r>
        <w:t xml:space="preserve">identify any underlying </w:t>
      </w:r>
      <w:r w:rsidR="000911C0">
        <w:t>condition</w:t>
      </w:r>
      <w:r w:rsidR="00F84805">
        <w:t xml:space="preserve"> </w:t>
      </w:r>
      <w:r w:rsidR="006C7329">
        <w:t xml:space="preserve">for which effective treatment </w:t>
      </w:r>
      <w:r w:rsidR="004076E3">
        <w:t xml:space="preserve">exists to </w:t>
      </w:r>
      <w:r w:rsidR="006C7329">
        <w:t>improve outcomes</w:t>
      </w:r>
      <w:r w:rsidR="000911C0">
        <w:t>.</w:t>
      </w:r>
      <w:r w:rsidR="005C5F6E">
        <w:t xml:space="preserve"> </w:t>
      </w:r>
      <w:r w:rsidR="000911C0">
        <w:t>However, even if a</w:t>
      </w:r>
      <w:r w:rsidR="00F84805">
        <w:t>n effective</w:t>
      </w:r>
      <w:r w:rsidR="000911C0">
        <w:t xml:space="preserve"> treatment is not available, the know</w:t>
      </w:r>
      <w:r w:rsidR="00F84805">
        <w:t>ledge of</w:t>
      </w:r>
      <w:r w:rsidR="000911C0">
        <w:t xml:space="preserve"> </w:t>
      </w:r>
      <w:r w:rsidR="00F84805">
        <w:t>contributory factors for</w:t>
      </w:r>
      <w:r w:rsidR="000911C0">
        <w:t xml:space="preserve"> </w:t>
      </w:r>
      <w:r w:rsidR="00F84805">
        <w:t>repeated</w:t>
      </w:r>
      <w:r w:rsidR="000911C0">
        <w:t xml:space="preserve"> miscarriage</w:t>
      </w:r>
      <w:r w:rsidR="00F84805">
        <w:t>s</w:t>
      </w:r>
      <w:r w:rsidR="00905AB3">
        <w:t xml:space="preserve">, </w:t>
      </w:r>
      <w:r w:rsidR="000911C0">
        <w:t>prognostic implications for future pregnancy</w:t>
      </w:r>
      <w:r w:rsidR="00F373A8">
        <w:t>,</w:t>
      </w:r>
      <w:r w:rsidR="00905AB3">
        <w:t xml:space="preserve"> and acknowledgement of the trauma and distress experienced</w:t>
      </w:r>
      <w:r w:rsidR="00F373A8">
        <w:t xml:space="preserve"> and the personal quest for answers</w:t>
      </w:r>
      <w:r w:rsidR="00905AB3">
        <w:t>,</w:t>
      </w:r>
      <w:r w:rsidR="000911C0">
        <w:t xml:space="preserve"> can be important for women and partners.</w:t>
      </w:r>
      <w:r w:rsidR="005C5F6E">
        <w:t xml:space="preserve"> </w:t>
      </w:r>
      <w:r w:rsidR="00F84805">
        <w:t xml:space="preserve">The </w:t>
      </w:r>
      <w:r w:rsidR="006F70A4">
        <w:t xml:space="preserve">ESHRE guideline development group reviewed the evidence </w:t>
      </w:r>
      <w:r w:rsidR="006C7329">
        <w:t>on</w:t>
      </w:r>
      <w:r w:rsidR="006F70A4">
        <w:t xml:space="preserve"> recurrent miscarriage investigations in 2017 to explore </w:t>
      </w:r>
      <w:proofErr w:type="spellStart"/>
      <w:r w:rsidR="005666D5">
        <w:t>i</w:t>
      </w:r>
      <w:proofErr w:type="spellEnd"/>
      <w:r w:rsidR="000B28F3">
        <w:t xml:space="preserve">) </w:t>
      </w:r>
      <w:r w:rsidR="006F70A4">
        <w:t>if there was an association between a test result and miscarriage risk,</w:t>
      </w:r>
      <w:r w:rsidR="005666D5">
        <w:t xml:space="preserve"> ii</w:t>
      </w:r>
      <w:r w:rsidR="006F70A4">
        <w:t xml:space="preserve">) if an association was found, was there evidence that it was contributory to miscarriage risk, </w:t>
      </w:r>
      <w:r w:rsidR="00DF2333">
        <w:t>iii</w:t>
      </w:r>
      <w:r w:rsidR="006F70A4">
        <w:t xml:space="preserve">) </w:t>
      </w:r>
      <w:r w:rsidR="000B28F3">
        <w:t xml:space="preserve">if </w:t>
      </w:r>
      <w:r w:rsidR="006F70A4">
        <w:t xml:space="preserve">the test result </w:t>
      </w:r>
      <w:r w:rsidR="000B28F3">
        <w:t>had</w:t>
      </w:r>
      <w:r w:rsidR="006F70A4">
        <w:t xml:space="preserve"> </w:t>
      </w:r>
      <w:r w:rsidR="000B28F3">
        <w:t xml:space="preserve">any prognostic value, and </w:t>
      </w:r>
      <w:r w:rsidR="00DF2333">
        <w:t>iv</w:t>
      </w:r>
      <w:r w:rsidR="000B28F3">
        <w:t xml:space="preserve">) whether there was evidence </w:t>
      </w:r>
      <w:r w:rsidR="00412824">
        <w:t xml:space="preserve">that </w:t>
      </w:r>
      <w:r w:rsidR="000B28F3">
        <w:t xml:space="preserve">treatment improved </w:t>
      </w:r>
      <w:r w:rsidR="000B28F3">
        <w:lastRenderedPageBreak/>
        <w:t>outcomes (</w:t>
      </w:r>
      <w:r w:rsidR="000B28F3" w:rsidRPr="009C0521">
        <w:t xml:space="preserve">Table </w:t>
      </w:r>
      <w:r w:rsidR="009C0521" w:rsidRPr="005A451C">
        <w:t>1</w:t>
      </w:r>
      <w:r w:rsidR="000B28F3" w:rsidRPr="009C0521">
        <w:t>).</w:t>
      </w:r>
      <w:r w:rsidR="00DC2765">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2</w:t>
      </w:r>
      <w:r w:rsidR="00DC2765">
        <w:fldChar w:fldCharType="end"/>
      </w:r>
      <w:r w:rsidR="009C0521">
        <w:t xml:space="preserve"> </w:t>
      </w:r>
      <w:r w:rsidR="0013791C">
        <w:t>A</w:t>
      </w:r>
      <w:r w:rsidR="000B28F3">
        <w:t>ssociation</w:t>
      </w:r>
      <w:r w:rsidR="0013791C">
        <w:t>s</w:t>
      </w:r>
      <w:r w:rsidR="000B28F3">
        <w:t xml:space="preserve"> </w:t>
      </w:r>
      <w:r w:rsidR="0013791C">
        <w:t>were found between many</w:t>
      </w:r>
      <w:r w:rsidR="000B28F3">
        <w:t xml:space="preserve"> test result</w:t>
      </w:r>
      <w:r w:rsidR="0013791C">
        <w:t>s</w:t>
      </w:r>
      <w:r w:rsidR="000B28F3">
        <w:t xml:space="preserve"> and miscarriage risk</w:t>
      </w:r>
      <w:r w:rsidR="0013791C">
        <w:t xml:space="preserve">; however, </w:t>
      </w:r>
      <w:r w:rsidR="000B28F3">
        <w:t>there was limited evidence that the association</w:t>
      </w:r>
      <w:r w:rsidR="00E87163">
        <w:t>s</w:t>
      </w:r>
      <w:r w:rsidR="000B28F3">
        <w:t xml:space="preserve"> represented a causative or contributory relationship.</w:t>
      </w:r>
      <w:r w:rsidR="00DC2765">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2</w:t>
      </w:r>
      <w:r w:rsidR="00DC2765">
        <w:fldChar w:fldCharType="end"/>
      </w:r>
      <w:r w:rsidR="009C0521">
        <w:t xml:space="preserve"> </w:t>
      </w:r>
      <w:r w:rsidR="0013791C">
        <w:t xml:space="preserve">Furthermore, there was </w:t>
      </w:r>
      <w:r w:rsidR="006C7329">
        <w:t>little</w:t>
      </w:r>
      <w:r w:rsidR="0013791C">
        <w:t xml:space="preserve"> evidence of any prognostic value for many tests, and </w:t>
      </w:r>
      <w:r w:rsidR="00F66747">
        <w:t>limited</w:t>
      </w:r>
      <w:r w:rsidR="0013791C">
        <w:t xml:space="preserve"> </w:t>
      </w:r>
      <w:r w:rsidR="006C7329">
        <w:t>high</w:t>
      </w:r>
      <w:r w:rsidR="006A1314">
        <w:t xml:space="preserve"> </w:t>
      </w:r>
      <w:r w:rsidR="006C7329">
        <w:t>quality</w:t>
      </w:r>
      <w:r w:rsidR="0013791C">
        <w:t xml:space="preserve"> evidence </w:t>
      </w:r>
      <w:r w:rsidR="00E87163">
        <w:t xml:space="preserve">of </w:t>
      </w:r>
      <w:r w:rsidR="0013791C">
        <w:t xml:space="preserve">therapeutic benefit for treatments based on test results (Table </w:t>
      </w:r>
      <w:r w:rsidR="009C0521">
        <w:t>1</w:t>
      </w:r>
      <w:r w:rsidR="0013791C">
        <w:t xml:space="preserve">). </w:t>
      </w:r>
      <w:r w:rsidR="00517540">
        <w:t xml:space="preserve">The tests </w:t>
      </w:r>
      <w:r w:rsidR="004805C9">
        <w:t>of value</w:t>
      </w:r>
      <w:r w:rsidR="00517540">
        <w:t xml:space="preserve"> for the investigation of couples with recurrent miscarriage are </w:t>
      </w:r>
      <w:r w:rsidR="00174908">
        <w:t xml:space="preserve">the measurement of </w:t>
      </w:r>
      <w:r w:rsidR="00517540">
        <w:t xml:space="preserve">antiphospholipid antibodies (lupus anticoagulant and anticardiolipin antibodies), thyroid </w:t>
      </w:r>
      <w:r w:rsidR="00A548CB">
        <w:t xml:space="preserve">function </w:t>
      </w:r>
      <w:r w:rsidR="005D1661">
        <w:t>and pelvic</w:t>
      </w:r>
      <w:r w:rsidR="00E001A2">
        <w:t xml:space="preserve"> ultrasonography, preferably 3-dimen</w:t>
      </w:r>
      <w:r w:rsidR="00F373A8">
        <w:t>s</w:t>
      </w:r>
      <w:r w:rsidR="00E001A2">
        <w:t>ional transvaginal ultrasound, to assess the uterine cavity.</w:t>
      </w:r>
      <w:r w:rsidR="00DC2765">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2</w:t>
      </w:r>
      <w:r w:rsidR="00DC2765">
        <w:fldChar w:fldCharType="end"/>
      </w:r>
      <w:r w:rsidR="00174908">
        <w:t xml:space="preserve"> </w:t>
      </w:r>
      <w:r w:rsidR="00412824">
        <w:t xml:space="preserve">Chromosome </w:t>
      </w:r>
      <w:r w:rsidR="00F23ABA">
        <w:t>testing of pregnancy tissue can be performed for explanatory purposes; the recommended test is array-based comparative genomic hybridization (array-CGH).</w:t>
      </w:r>
      <w:r w:rsidR="00DC2765">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 </w:instrText>
      </w:r>
      <w:r w:rsidR="002F6A19">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instrText xml:space="preserve"> ADDIN EN.CITE.DATA </w:instrText>
      </w:r>
      <w:r w:rsidR="002F6A19">
        <w:fldChar w:fldCharType="end"/>
      </w:r>
      <w:r w:rsidR="00DC2765">
        <w:fldChar w:fldCharType="separate"/>
      </w:r>
      <w:r w:rsidR="006178CA" w:rsidRPr="006178CA">
        <w:rPr>
          <w:noProof/>
          <w:vertAlign w:val="superscript"/>
        </w:rPr>
        <w:t>2</w:t>
      </w:r>
      <w:r w:rsidR="00DC2765">
        <w:fldChar w:fldCharType="end"/>
      </w:r>
      <w:r w:rsidR="009C0521">
        <w:t xml:space="preserve"> </w:t>
      </w:r>
      <w:r w:rsidR="00F23ABA">
        <w:t>Some couples may benefit from parental karyotyping.</w:t>
      </w:r>
      <w:r w:rsidR="00DC2765">
        <w:fldChar w:fldCharType="begin">
          <w:fldData xml:space="preserve">PEVuZE5vdGU+PENpdGU+PEF1dGhvcj5CZW5kZXIgQXRpazwvQXV0aG9yPjxZZWFyPjIwMTg8L1ll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</w:fldData>
        </w:fldChar>
      </w:r>
      <w:r w:rsidR="00ED4129">
        <w:instrText xml:space="preserve"> ADDIN EN.CITE </w:instrText>
      </w:r>
      <w:r w:rsidR="00ED4129">
        <w:fldChar w:fldCharType="begin">
          <w:fldData xml:space="preserve">PEVuZE5vdGU+PENpdGU+PEF1dGhvcj5CZW5kZXIgQXRpazwvQXV0aG9yPjxZZWFyPjIwMTg8L1ll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</w:fldData>
        </w:fldChar>
      </w:r>
      <w:r w:rsidR="00ED4129">
        <w:instrText xml:space="preserve"> ADDIN EN.CITE.DATA </w:instrText>
      </w:r>
      <w:r w:rsidR="00ED4129">
        <w:fldChar w:fldCharType="end"/>
      </w:r>
      <w:r w:rsidR="00DC2765">
        <w:fldChar w:fldCharType="separate"/>
      </w:r>
      <w:r w:rsidR="00ED4129" w:rsidRPr="00ED4129">
        <w:rPr>
          <w:noProof/>
          <w:vertAlign w:val="superscript"/>
        </w:rPr>
        <w:t>2,35,36</w:t>
      </w:r>
      <w:r w:rsidR="00DC2765">
        <w:fldChar w:fldCharType="end"/>
      </w:r>
    </w:p>
    <w:p w14:paraId="2FA32737" w14:textId="77777777" w:rsidR="00CF35C1" w:rsidRDefault="00CF2982" w:rsidP="00190DED">
      <w:pPr>
        <w:spacing w:line="480" w:lineRule="auto"/>
        <w:rPr>
          <w:b/>
        </w:rPr>
      </w:pPr>
      <w:r w:rsidRPr="00CF2982">
        <w:t xml:space="preserve"> </w:t>
      </w:r>
    </w:p>
    <w:p w14:paraId="21242FDD" w14:textId="77777777" w:rsidR="00CF35C1" w:rsidRDefault="00CF35C1" w:rsidP="00190DED">
      <w:pPr>
        <w:spacing w:line="480" w:lineRule="auto"/>
        <w:rPr>
          <w:b/>
        </w:rPr>
      </w:pPr>
    </w:p>
    <w:p w14:paraId="044D04AF" w14:textId="77777777" w:rsidR="00CF35C1" w:rsidRDefault="00CF35C1" w:rsidP="00190DED">
      <w:pPr>
        <w:spacing w:line="480" w:lineRule="auto"/>
        <w:rPr>
          <w:b/>
        </w:rPr>
      </w:pPr>
    </w:p>
    <w:p w14:paraId="19B9676C" w14:textId="610F73CA" w:rsidR="006E3993" w:rsidRDefault="006E3993" w:rsidP="00190DED">
      <w:pPr>
        <w:spacing w:line="480" w:lineRule="auto"/>
        <w:rPr>
          <w:b/>
        </w:rPr>
      </w:pPr>
    </w:p>
    <w:p w14:paraId="28DA089E" w14:textId="2041439E" w:rsidR="00ED4129" w:rsidRDefault="00ED4129" w:rsidP="00190DED">
      <w:pPr>
        <w:spacing w:line="480" w:lineRule="auto"/>
        <w:rPr>
          <w:b/>
        </w:rPr>
      </w:pPr>
    </w:p>
    <w:p w14:paraId="02CBD15B" w14:textId="44099205" w:rsidR="00ED4129" w:rsidRDefault="00ED4129" w:rsidP="00190DED">
      <w:pPr>
        <w:spacing w:line="480" w:lineRule="auto"/>
        <w:rPr>
          <w:b/>
        </w:rPr>
      </w:pPr>
    </w:p>
    <w:p w14:paraId="3E33B0D8" w14:textId="6224C587" w:rsidR="00ED4129" w:rsidRDefault="00ED4129" w:rsidP="00190DED">
      <w:pPr>
        <w:spacing w:line="480" w:lineRule="auto"/>
        <w:rPr>
          <w:b/>
        </w:rPr>
      </w:pPr>
    </w:p>
    <w:p w14:paraId="37BAAE5A" w14:textId="77777777" w:rsidR="00ED4129" w:rsidRDefault="00ED4129" w:rsidP="00190DED">
      <w:pPr>
        <w:spacing w:line="480" w:lineRule="auto"/>
        <w:rPr>
          <w:b/>
        </w:rPr>
      </w:pPr>
    </w:p>
    <w:p w14:paraId="78C15666" w14:textId="18C7045E" w:rsidR="00A6197D" w:rsidRPr="00C371C3" w:rsidRDefault="00F669DC" w:rsidP="00F373A8">
      <w:pPr>
        <w:spacing w:line="480" w:lineRule="auto"/>
      </w:pPr>
      <w:r w:rsidRPr="00D45860">
        <w:rPr>
          <w:b/>
        </w:rPr>
        <w:t>Table</w:t>
      </w:r>
      <w:r w:rsidR="009C0521" w:rsidRPr="00D45860">
        <w:rPr>
          <w:b/>
        </w:rPr>
        <w:t xml:space="preserve"> 1</w:t>
      </w:r>
      <w:r w:rsidR="003D5FDF">
        <w:rPr>
          <w:b/>
        </w:rPr>
        <w:t>.</w:t>
      </w:r>
      <w:r w:rsidRPr="00C371C3">
        <w:t xml:space="preserve"> Evidence summary </w:t>
      </w:r>
      <w:r w:rsidR="00A6197D" w:rsidRPr="00C371C3">
        <w:t>of</w:t>
      </w:r>
      <w:r w:rsidRPr="00C371C3">
        <w:t xml:space="preserve"> investigation</w:t>
      </w:r>
      <w:r w:rsidR="00A6197D" w:rsidRPr="00C371C3">
        <w:t>s</w:t>
      </w:r>
      <w:r w:rsidRPr="00C371C3">
        <w:t xml:space="preserve"> </w:t>
      </w:r>
      <w:r w:rsidR="00A6197D" w:rsidRPr="00C371C3">
        <w:t>for</w:t>
      </w:r>
      <w:r w:rsidRPr="00C371C3">
        <w:t xml:space="preserve"> couples with recurrent miscarriage</w:t>
      </w:r>
    </w:p>
    <w:tbl>
      <w:tblPr>
        <w:tblStyle w:val="GridTable4-Accent6"/>
        <w:tblW w:w="9351" w:type="dxa"/>
        <w:tblLook w:val="04A0" w:firstRow="1" w:lastRow="0" w:firstColumn="1" w:lastColumn="0" w:noHBand="0" w:noVBand="1"/>
      </w:tblPr>
      <w:tblGrid>
        <w:gridCol w:w="2513"/>
        <w:gridCol w:w="1564"/>
        <w:gridCol w:w="1736"/>
        <w:gridCol w:w="1697"/>
        <w:gridCol w:w="1841"/>
      </w:tblGrid>
      <w:tr w:rsidR="00EF6064" w:rsidRPr="005D1661" w14:paraId="400E3FAD" w14:textId="77777777" w:rsidTr="002D58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2C1C81CA" w14:textId="77777777" w:rsidR="007234AB" w:rsidRPr="005D1661" w:rsidRDefault="00CC3F4D" w:rsidP="00190DED">
            <w:pPr>
              <w:rPr>
                <w:sz w:val="21"/>
                <w:szCs w:val="21"/>
              </w:rPr>
            </w:pPr>
            <w:r w:rsidRPr="005D1661">
              <w:rPr>
                <w:sz w:val="21"/>
                <w:szCs w:val="21"/>
              </w:rPr>
              <w:t>Test</w:t>
            </w:r>
          </w:p>
        </w:tc>
        <w:tc>
          <w:tcPr>
            <w:tcW w:w="1564" w:type="dxa"/>
          </w:tcPr>
          <w:p w14:paraId="5CABEA3D" w14:textId="77777777" w:rsidR="007234AB" w:rsidRPr="005D1661" w:rsidRDefault="00CC3F4D" w:rsidP="00190DED">
            <w:pPr>
              <w:cnfStyle w:val="100000000000" w:firstRow="1" w:lastRow="0" w:firstColumn="0" w:lastColumn="0" w:oddVBand="0" w:evenVBand="0" w:oddHBand="0" w:evenHBand="0" w:firstRowFirstColumn="0" w:firstRowLastColumn="0" w:lastRowFirstColumn="0" w:lastRowLastColumn="0"/>
              <w:rPr>
                <w:b w:val="0"/>
                <w:sz w:val="21"/>
                <w:szCs w:val="21"/>
              </w:rPr>
            </w:pPr>
            <w:r w:rsidRPr="005D1661">
              <w:rPr>
                <w:sz w:val="21"/>
                <w:szCs w:val="21"/>
              </w:rPr>
              <w:t xml:space="preserve">Is there evidence of association between </w:t>
            </w:r>
            <w:r w:rsidR="00E87163" w:rsidRPr="005D1661">
              <w:rPr>
                <w:sz w:val="21"/>
                <w:szCs w:val="21"/>
              </w:rPr>
              <w:t xml:space="preserve">the </w:t>
            </w:r>
            <w:r w:rsidRPr="005D1661">
              <w:rPr>
                <w:sz w:val="21"/>
                <w:szCs w:val="21"/>
              </w:rPr>
              <w:t xml:space="preserve">test result and </w:t>
            </w:r>
            <w:r w:rsidR="00AD2237" w:rsidRPr="005D1661">
              <w:rPr>
                <w:sz w:val="21"/>
                <w:szCs w:val="21"/>
              </w:rPr>
              <w:t>miscarriage</w:t>
            </w:r>
            <w:r w:rsidRPr="005D1661">
              <w:rPr>
                <w:sz w:val="21"/>
                <w:szCs w:val="21"/>
              </w:rPr>
              <w:t>?</w:t>
            </w:r>
          </w:p>
        </w:tc>
        <w:tc>
          <w:tcPr>
            <w:tcW w:w="1736" w:type="dxa"/>
          </w:tcPr>
          <w:p w14:paraId="4A46076B" w14:textId="77777777" w:rsidR="007234AB" w:rsidRPr="005D1661" w:rsidRDefault="00AD2237" w:rsidP="00190DED">
            <w:pPr>
              <w:cnfStyle w:val="100000000000" w:firstRow="1" w:lastRow="0" w:firstColumn="0" w:lastColumn="0" w:oddVBand="0" w:evenVBand="0" w:oddHBand="0" w:evenHBand="0" w:firstRowFirstColumn="0" w:firstRowLastColumn="0" w:lastRowFirstColumn="0" w:lastRowLastColumn="0"/>
              <w:rPr>
                <w:b w:val="0"/>
                <w:sz w:val="21"/>
                <w:szCs w:val="21"/>
              </w:rPr>
            </w:pPr>
            <w:r w:rsidRPr="005D1661">
              <w:rPr>
                <w:sz w:val="21"/>
                <w:szCs w:val="21"/>
              </w:rPr>
              <w:t xml:space="preserve">Is there evidence </w:t>
            </w:r>
            <w:r w:rsidR="00E87163" w:rsidRPr="005D1661">
              <w:rPr>
                <w:sz w:val="21"/>
                <w:szCs w:val="21"/>
              </w:rPr>
              <w:t xml:space="preserve">that </w:t>
            </w:r>
            <w:r w:rsidRPr="005D1661">
              <w:rPr>
                <w:sz w:val="21"/>
                <w:szCs w:val="21"/>
              </w:rPr>
              <w:t>the</w:t>
            </w:r>
            <w:r w:rsidR="00E87163" w:rsidRPr="005D1661">
              <w:rPr>
                <w:sz w:val="21"/>
                <w:szCs w:val="21"/>
              </w:rPr>
              <w:t xml:space="preserve"> </w:t>
            </w:r>
            <w:r w:rsidRPr="005D1661">
              <w:rPr>
                <w:sz w:val="21"/>
                <w:szCs w:val="21"/>
              </w:rPr>
              <w:t>association is contributory to miscarriage risk?</w:t>
            </w:r>
          </w:p>
        </w:tc>
        <w:tc>
          <w:tcPr>
            <w:tcW w:w="1697" w:type="dxa"/>
          </w:tcPr>
          <w:p w14:paraId="7B9764DE" w14:textId="77777777" w:rsidR="007234AB" w:rsidRPr="005D1661" w:rsidRDefault="00AD2237" w:rsidP="00190DED">
            <w:pPr>
              <w:cnfStyle w:val="100000000000" w:firstRow="1" w:lastRow="0" w:firstColumn="0" w:lastColumn="0" w:oddVBand="0" w:evenVBand="0" w:oddHBand="0" w:evenHBand="0" w:firstRowFirstColumn="0" w:firstRowLastColumn="0" w:lastRowFirstColumn="0" w:lastRowLastColumn="0"/>
              <w:rPr>
                <w:b w:val="0"/>
                <w:sz w:val="21"/>
                <w:szCs w:val="21"/>
              </w:rPr>
            </w:pPr>
            <w:r w:rsidRPr="005D1661">
              <w:rPr>
                <w:sz w:val="21"/>
                <w:szCs w:val="21"/>
              </w:rPr>
              <w:t>Is there evidence that the test result has</w:t>
            </w:r>
            <w:r w:rsidR="00E87163" w:rsidRPr="005D1661">
              <w:rPr>
                <w:sz w:val="21"/>
                <w:szCs w:val="21"/>
              </w:rPr>
              <w:t xml:space="preserve"> </w:t>
            </w:r>
            <w:r w:rsidRPr="005D1661">
              <w:rPr>
                <w:sz w:val="21"/>
                <w:szCs w:val="21"/>
              </w:rPr>
              <w:t>prognostic value?</w:t>
            </w:r>
          </w:p>
        </w:tc>
        <w:tc>
          <w:tcPr>
            <w:tcW w:w="1841" w:type="dxa"/>
          </w:tcPr>
          <w:p w14:paraId="7A05800C" w14:textId="77777777" w:rsidR="007234AB" w:rsidRPr="005D1661" w:rsidRDefault="00AD2237" w:rsidP="00190DED">
            <w:pPr>
              <w:cnfStyle w:val="100000000000" w:firstRow="1" w:lastRow="0" w:firstColumn="0" w:lastColumn="0" w:oddVBand="0" w:evenVBand="0" w:oddHBand="0" w:evenHBand="0" w:firstRowFirstColumn="0" w:firstRowLastColumn="0" w:lastRowFirstColumn="0" w:lastRowLastColumn="0"/>
              <w:rPr>
                <w:b w:val="0"/>
                <w:sz w:val="21"/>
                <w:szCs w:val="21"/>
              </w:rPr>
            </w:pPr>
            <w:r w:rsidRPr="005D1661">
              <w:rPr>
                <w:sz w:val="21"/>
                <w:szCs w:val="21"/>
              </w:rPr>
              <w:t>Is there evidence that treatment based on test results improves outcomes</w:t>
            </w:r>
            <w:r w:rsidR="00EE6188" w:rsidRPr="005D1661">
              <w:rPr>
                <w:sz w:val="21"/>
                <w:szCs w:val="21"/>
              </w:rPr>
              <w:t>?</w:t>
            </w:r>
          </w:p>
        </w:tc>
      </w:tr>
      <w:tr w:rsidR="00EF6064" w14:paraId="768B2556"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07B8B49E" w14:textId="7E7748C4" w:rsidR="00A87DBF" w:rsidRPr="005A451C" w:rsidRDefault="00A548CB" w:rsidP="00190DED">
            <w:pPr>
              <w:rPr>
                <w:b w:val="0"/>
              </w:rPr>
            </w:pPr>
            <w:r w:rsidRPr="005A451C">
              <w:rPr>
                <w:b w:val="0"/>
              </w:rPr>
              <w:t xml:space="preserve">Antiphospholipid antibodies: lupus </w:t>
            </w:r>
            <w:r w:rsidRPr="005A451C">
              <w:rPr>
                <w:b w:val="0"/>
              </w:rPr>
              <w:lastRenderedPageBreak/>
              <w:t>anticoagulant and anticardiolipi</w:t>
            </w:r>
            <w:r w:rsidR="00E87163" w:rsidRPr="005A451C">
              <w:rPr>
                <w:b w:val="0"/>
              </w:rPr>
              <w:t xml:space="preserve">n </w:t>
            </w:r>
            <w:r w:rsidRPr="005A451C">
              <w:rPr>
                <w:b w:val="0"/>
              </w:rPr>
              <w:t>antibodies</w:t>
            </w:r>
          </w:p>
        </w:tc>
        <w:tc>
          <w:tcPr>
            <w:tcW w:w="1564" w:type="dxa"/>
          </w:tcPr>
          <w:p w14:paraId="53F5C194"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lastRenderedPageBreak/>
              <w:t>Yes</w:t>
            </w:r>
          </w:p>
        </w:tc>
        <w:tc>
          <w:tcPr>
            <w:tcW w:w="1736" w:type="dxa"/>
          </w:tcPr>
          <w:p w14:paraId="16101CBD"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Yes</w:t>
            </w:r>
          </w:p>
        </w:tc>
        <w:tc>
          <w:tcPr>
            <w:tcW w:w="1697" w:type="dxa"/>
          </w:tcPr>
          <w:p w14:paraId="032B4D90"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Yes</w:t>
            </w:r>
          </w:p>
        </w:tc>
        <w:tc>
          <w:tcPr>
            <w:tcW w:w="1841" w:type="dxa"/>
          </w:tcPr>
          <w:p w14:paraId="2F4B4B0E"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Weak evidence</w:t>
            </w:r>
          </w:p>
        </w:tc>
      </w:tr>
      <w:tr w:rsidR="00EF6064" w14:paraId="1342A018"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330AB3B3" w14:textId="762C1CAE" w:rsidR="00A548CB" w:rsidRPr="005A451C" w:rsidRDefault="00A548CB" w:rsidP="00190DED">
            <w:pPr>
              <w:rPr>
                <w:b w:val="0"/>
              </w:rPr>
            </w:pPr>
            <w:r w:rsidRPr="005A451C">
              <w:rPr>
                <w:b w:val="0"/>
              </w:rPr>
              <w:t>Beta-2-Glycoprotein1</w:t>
            </w:r>
          </w:p>
        </w:tc>
        <w:tc>
          <w:tcPr>
            <w:tcW w:w="1564" w:type="dxa"/>
          </w:tcPr>
          <w:p w14:paraId="3C9C9778"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Possibly</w:t>
            </w:r>
          </w:p>
        </w:tc>
        <w:tc>
          <w:tcPr>
            <w:tcW w:w="1736" w:type="dxa"/>
          </w:tcPr>
          <w:p w14:paraId="5E6BAE55"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Possibly</w:t>
            </w:r>
          </w:p>
        </w:tc>
        <w:tc>
          <w:tcPr>
            <w:tcW w:w="1697" w:type="dxa"/>
          </w:tcPr>
          <w:p w14:paraId="640BE79E"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No data</w:t>
            </w:r>
          </w:p>
        </w:tc>
        <w:tc>
          <w:tcPr>
            <w:tcW w:w="1841" w:type="dxa"/>
          </w:tcPr>
          <w:p w14:paraId="37C17217"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No data</w:t>
            </w:r>
          </w:p>
        </w:tc>
      </w:tr>
      <w:tr w:rsidR="00EF6064" w14:paraId="2DD3F7EE"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0BE27E64" w14:textId="6C3AE0C4" w:rsidR="00A87DBF" w:rsidRPr="005A451C" w:rsidRDefault="00A548CB">
            <w:pPr>
              <w:rPr>
                <w:b w:val="0"/>
              </w:rPr>
            </w:pPr>
            <w:r w:rsidRPr="005A451C">
              <w:rPr>
                <w:b w:val="0"/>
              </w:rPr>
              <w:t xml:space="preserve">Hereditary thrombophilia (Factor V Leiden; Prothrombin </w:t>
            </w:r>
            <w:r w:rsidR="00CB68AD">
              <w:rPr>
                <w:b w:val="0"/>
              </w:rPr>
              <w:t xml:space="preserve">genetic variant, </w:t>
            </w:r>
            <w:r w:rsidRPr="005A451C">
              <w:rPr>
                <w:b w:val="0"/>
              </w:rPr>
              <w:t xml:space="preserve">MTHFR </w:t>
            </w:r>
            <w:r w:rsidR="00CB68AD">
              <w:rPr>
                <w:b w:val="0"/>
              </w:rPr>
              <w:t>genetic variant</w:t>
            </w:r>
            <w:r w:rsidRPr="005A451C">
              <w:rPr>
                <w:b w:val="0"/>
              </w:rPr>
              <w:t>; Protein C, Protein S and Antithrombin deficiency</w:t>
            </w:r>
            <w:r w:rsidR="00A87DBF" w:rsidRPr="005A451C">
              <w:rPr>
                <w:b w:val="0"/>
              </w:rPr>
              <w:t>)</w:t>
            </w:r>
          </w:p>
        </w:tc>
        <w:tc>
          <w:tcPr>
            <w:tcW w:w="1564" w:type="dxa"/>
          </w:tcPr>
          <w:p w14:paraId="0B176EEA" w14:textId="554A5E73" w:rsidR="007234AB" w:rsidRDefault="00A548CB" w:rsidP="00190DED">
            <w:pPr>
              <w:cnfStyle w:val="000000100000" w:firstRow="0" w:lastRow="0" w:firstColumn="0" w:lastColumn="0" w:oddVBand="0" w:evenVBand="0" w:oddHBand="1" w:evenHBand="0" w:firstRowFirstColumn="0" w:firstRowLastColumn="0" w:lastRowFirstColumn="0" w:lastRowLastColumn="0"/>
            </w:pPr>
            <w:r>
              <w:t>Weak</w:t>
            </w:r>
            <w:r w:rsidR="005D11CA">
              <w:t xml:space="preserve"> evidence</w:t>
            </w:r>
          </w:p>
        </w:tc>
        <w:tc>
          <w:tcPr>
            <w:tcW w:w="1736" w:type="dxa"/>
          </w:tcPr>
          <w:p w14:paraId="1D06BD69"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Unclear</w:t>
            </w:r>
          </w:p>
        </w:tc>
        <w:tc>
          <w:tcPr>
            <w:tcW w:w="1697" w:type="dxa"/>
          </w:tcPr>
          <w:p w14:paraId="269D13AD"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Yes</w:t>
            </w:r>
          </w:p>
        </w:tc>
        <w:tc>
          <w:tcPr>
            <w:tcW w:w="1841" w:type="dxa"/>
          </w:tcPr>
          <w:p w14:paraId="7308A5F7"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No</w:t>
            </w:r>
          </w:p>
        </w:tc>
      </w:tr>
      <w:tr w:rsidR="00A87DBF" w14:paraId="7C3D1B5D"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7168BB05" w14:textId="558A680D" w:rsidR="00A87DBF" w:rsidRPr="005A451C" w:rsidRDefault="00F373A8" w:rsidP="00190DED">
            <w:pPr>
              <w:rPr>
                <w:b w:val="0"/>
              </w:rPr>
            </w:pPr>
            <w:r>
              <w:rPr>
                <w:b w:val="0"/>
              </w:rPr>
              <w:t>Karyotyping</w:t>
            </w:r>
            <w:r w:rsidR="00A87DBF" w:rsidRPr="005A451C">
              <w:rPr>
                <w:b w:val="0"/>
              </w:rPr>
              <w:t xml:space="preserve"> of pregnancy tissue</w:t>
            </w:r>
          </w:p>
        </w:tc>
        <w:tc>
          <w:tcPr>
            <w:tcW w:w="1564" w:type="dxa"/>
          </w:tcPr>
          <w:p w14:paraId="59DBAE45" w14:textId="77777777" w:rsidR="00A87DBF"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736" w:type="dxa"/>
          </w:tcPr>
          <w:p w14:paraId="5BB965DB" w14:textId="77777777" w:rsidR="00A87DBF"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697" w:type="dxa"/>
          </w:tcPr>
          <w:p w14:paraId="728565C3" w14:textId="77777777" w:rsidR="00A87DBF" w:rsidRDefault="00F373A8" w:rsidP="00190DED">
            <w:pPr>
              <w:cnfStyle w:val="000000000000" w:firstRow="0" w:lastRow="0" w:firstColumn="0" w:lastColumn="0" w:oddVBand="0" w:evenVBand="0" w:oddHBand="0" w:evenHBand="0" w:firstRowFirstColumn="0" w:firstRowLastColumn="0" w:lastRowFirstColumn="0" w:lastRowLastColumn="0"/>
            </w:pPr>
            <w:r>
              <w:t>Weak evidence</w:t>
            </w:r>
          </w:p>
        </w:tc>
        <w:tc>
          <w:tcPr>
            <w:tcW w:w="1841" w:type="dxa"/>
          </w:tcPr>
          <w:p w14:paraId="029DD691" w14:textId="77777777" w:rsidR="00A87DBF" w:rsidRDefault="00A87DBF" w:rsidP="00190DED">
            <w:pPr>
              <w:cnfStyle w:val="000000000000" w:firstRow="0" w:lastRow="0" w:firstColumn="0" w:lastColumn="0" w:oddVBand="0" w:evenVBand="0" w:oddHBand="0" w:evenHBand="0" w:firstRowFirstColumn="0" w:firstRowLastColumn="0" w:lastRowFirstColumn="0" w:lastRowLastColumn="0"/>
            </w:pPr>
            <w:r>
              <w:t>No</w:t>
            </w:r>
          </w:p>
        </w:tc>
      </w:tr>
      <w:tr w:rsidR="00A87DBF" w14:paraId="2B660604"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4F4FC2CF" w14:textId="77777777" w:rsidR="00A87DBF" w:rsidRPr="005A451C" w:rsidRDefault="00A87DBF" w:rsidP="00190DED">
            <w:pPr>
              <w:rPr>
                <w:b w:val="0"/>
              </w:rPr>
            </w:pPr>
            <w:r w:rsidRPr="005A451C">
              <w:rPr>
                <w:b w:val="0"/>
              </w:rPr>
              <w:t>Parental genetic testing</w:t>
            </w:r>
          </w:p>
          <w:p w14:paraId="41F17211" w14:textId="77777777" w:rsidR="00A87DBF" w:rsidRPr="005A451C" w:rsidRDefault="00A87DBF" w:rsidP="00190DED">
            <w:pPr>
              <w:rPr>
                <w:b w:val="0"/>
              </w:rPr>
            </w:pPr>
          </w:p>
        </w:tc>
        <w:tc>
          <w:tcPr>
            <w:tcW w:w="1564" w:type="dxa"/>
          </w:tcPr>
          <w:p w14:paraId="66B1BB1C"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736" w:type="dxa"/>
          </w:tcPr>
          <w:p w14:paraId="4B63FF35"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697" w:type="dxa"/>
          </w:tcPr>
          <w:p w14:paraId="56426C85"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841" w:type="dxa"/>
          </w:tcPr>
          <w:p w14:paraId="4D4A031B" w14:textId="6A686C1F" w:rsidR="00A87DBF" w:rsidRDefault="00A87DBF" w:rsidP="00190DED">
            <w:pPr>
              <w:cnfStyle w:val="000000100000" w:firstRow="0" w:lastRow="0" w:firstColumn="0" w:lastColumn="0" w:oddVBand="0" w:evenVBand="0" w:oddHBand="1" w:evenHBand="0" w:firstRowFirstColumn="0" w:firstRowLastColumn="0" w:lastRowFirstColumn="0" w:lastRowLastColumn="0"/>
            </w:pPr>
            <w:r>
              <w:t>No</w:t>
            </w:r>
            <w:r w:rsidR="00ED59CD">
              <w:t xml:space="preserve"> </w:t>
            </w:r>
            <w:r w:rsidR="00692BCC">
              <w:t xml:space="preserve">(However, </w:t>
            </w:r>
            <w:r w:rsidR="00363A48">
              <w:t xml:space="preserve">testing </w:t>
            </w:r>
            <w:r w:rsidR="00692BCC">
              <w:t>can allow genetic testing in subsequent pregnancies)</w:t>
            </w:r>
          </w:p>
        </w:tc>
      </w:tr>
      <w:tr w:rsidR="00EF6064" w14:paraId="71EC9069"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04018DD1" w14:textId="77777777" w:rsidR="007234AB" w:rsidRPr="005A451C" w:rsidRDefault="00A548CB" w:rsidP="00190DED">
            <w:pPr>
              <w:rPr>
                <w:b w:val="0"/>
              </w:rPr>
            </w:pPr>
            <w:r w:rsidRPr="005A451C">
              <w:rPr>
                <w:b w:val="0"/>
              </w:rPr>
              <w:t>Thyroid function test: hypothyroidism</w:t>
            </w:r>
          </w:p>
        </w:tc>
        <w:tc>
          <w:tcPr>
            <w:tcW w:w="1564" w:type="dxa"/>
          </w:tcPr>
          <w:p w14:paraId="4AAA2D8B"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 xml:space="preserve">Only </w:t>
            </w:r>
            <w:r w:rsidR="00E87163">
              <w:t xml:space="preserve">for </w:t>
            </w:r>
            <w:r>
              <w:t>sporadic pregnancy loss</w:t>
            </w:r>
          </w:p>
        </w:tc>
        <w:tc>
          <w:tcPr>
            <w:tcW w:w="1736" w:type="dxa"/>
          </w:tcPr>
          <w:p w14:paraId="4B878558" w14:textId="155545EF" w:rsidR="00A87DBF" w:rsidRDefault="00A548CB" w:rsidP="00190DED">
            <w:pPr>
              <w:cnfStyle w:val="000000000000" w:firstRow="0" w:lastRow="0" w:firstColumn="0" w:lastColumn="0" w:oddVBand="0" w:evenVBand="0" w:oddHBand="0" w:evenHBand="0" w:firstRowFirstColumn="0" w:firstRowLastColumn="0" w:lastRowFirstColumn="0" w:lastRowLastColumn="0"/>
            </w:pPr>
            <w:r>
              <w:t>Only for sporadic pregnancy loss</w:t>
            </w:r>
          </w:p>
        </w:tc>
        <w:tc>
          <w:tcPr>
            <w:tcW w:w="1697" w:type="dxa"/>
          </w:tcPr>
          <w:p w14:paraId="29136DFE"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Yes</w:t>
            </w:r>
          </w:p>
        </w:tc>
        <w:tc>
          <w:tcPr>
            <w:tcW w:w="1841" w:type="dxa"/>
          </w:tcPr>
          <w:p w14:paraId="696F67C3" w14:textId="77777777" w:rsidR="007234AB" w:rsidRDefault="00A548CB" w:rsidP="00190DED">
            <w:pPr>
              <w:cnfStyle w:val="000000000000" w:firstRow="0" w:lastRow="0" w:firstColumn="0" w:lastColumn="0" w:oddVBand="0" w:evenVBand="0" w:oddHBand="0" w:evenHBand="0" w:firstRowFirstColumn="0" w:firstRowLastColumn="0" w:lastRowFirstColumn="0" w:lastRowLastColumn="0"/>
            </w:pPr>
            <w:r>
              <w:t>Yes</w:t>
            </w:r>
          </w:p>
        </w:tc>
      </w:tr>
      <w:tr w:rsidR="00EF6064" w14:paraId="2F6E0D75"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3CE21928" w14:textId="0368AC15" w:rsidR="00A87DBF" w:rsidRPr="005A451C" w:rsidRDefault="00A548CB" w:rsidP="00190DED">
            <w:pPr>
              <w:rPr>
                <w:b w:val="0"/>
              </w:rPr>
            </w:pPr>
            <w:r w:rsidRPr="005A451C">
              <w:rPr>
                <w:b w:val="0"/>
              </w:rPr>
              <w:t>Thyroid function test: subclinical hypothyroidism</w:t>
            </w:r>
          </w:p>
        </w:tc>
        <w:tc>
          <w:tcPr>
            <w:tcW w:w="1564" w:type="dxa"/>
          </w:tcPr>
          <w:p w14:paraId="48EBF2B1"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Yes</w:t>
            </w:r>
          </w:p>
        </w:tc>
        <w:tc>
          <w:tcPr>
            <w:tcW w:w="1736" w:type="dxa"/>
          </w:tcPr>
          <w:p w14:paraId="1ECA3E01"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Yes</w:t>
            </w:r>
          </w:p>
        </w:tc>
        <w:tc>
          <w:tcPr>
            <w:tcW w:w="1697" w:type="dxa"/>
          </w:tcPr>
          <w:p w14:paraId="4FB96DB3"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Not clear</w:t>
            </w:r>
          </w:p>
        </w:tc>
        <w:tc>
          <w:tcPr>
            <w:tcW w:w="1841" w:type="dxa"/>
          </w:tcPr>
          <w:p w14:paraId="17B254DB" w14:textId="77777777" w:rsidR="007234AB" w:rsidRDefault="00A548CB" w:rsidP="00190DED">
            <w:pPr>
              <w:cnfStyle w:val="000000100000" w:firstRow="0" w:lastRow="0" w:firstColumn="0" w:lastColumn="0" w:oddVBand="0" w:evenVBand="0" w:oddHBand="1" w:evenHBand="0" w:firstRowFirstColumn="0" w:firstRowLastColumn="0" w:lastRowFirstColumn="0" w:lastRowLastColumn="0"/>
            </w:pPr>
            <w:r>
              <w:t>Not clear</w:t>
            </w:r>
          </w:p>
        </w:tc>
      </w:tr>
      <w:tr w:rsidR="00EF6064" w14:paraId="74DD8C9B"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24D6B17E" w14:textId="619E5554" w:rsidR="00A87DBF" w:rsidRPr="005A451C" w:rsidRDefault="00A87DBF" w:rsidP="00190DED">
            <w:pPr>
              <w:rPr>
                <w:b w:val="0"/>
              </w:rPr>
            </w:pPr>
            <w:r w:rsidRPr="005A451C">
              <w:rPr>
                <w:b w:val="0"/>
              </w:rPr>
              <w:t>Thyroid antibodies</w:t>
            </w:r>
          </w:p>
        </w:tc>
        <w:tc>
          <w:tcPr>
            <w:tcW w:w="1564" w:type="dxa"/>
          </w:tcPr>
          <w:p w14:paraId="5B63ECBD"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736" w:type="dxa"/>
          </w:tcPr>
          <w:p w14:paraId="237DF0D1"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697" w:type="dxa"/>
          </w:tcPr>
          <w:p w14:paraId="318C59D1"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841" w:type="dxa"/>
          </w:tcPr>
          <w:p w14:paraId="705E833C"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 xml:space="preserve">No </w:t>
            </w:r>
          </w:p>
        </w:tc>
      </w:tr>
      <w:tr w:rsidR="00EF6064" w14:paraId="44589973"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1B041611" w14:textId="39C691CA" w:rsidR="00A87DBF" w:rsidRPr="005D1661" w:rsidRDefault="00C44AF0" w:rsidP="00190DED">
            <w:pPr>
              <w:rPr>
                <w:bCs w:val="0"/>
              </w:rPr>
            </w:pPr>
            <w:r w:rsidRPr="005A451C">
              <w:rPr>
                <w:b w:val="0"/>
              </w:rPr>
              <w:t>Ultraso</w:t>
            </w:r>
            <w:r>
              <w:rPr>
                <w:b w:val="0"/>
              </w:rPr>
              <w:t xml:space="preserve">nography to diagnose congenital </w:t>
            </w:r>
            <w:r w:rsidR="00F373A8">
              <w:rPr>
                <w:b w:val="0"/>
              </w:rPr>
              <w:t xml:space="preserve">uterine </w:t>
            </w:r>
            <w:r>
              <w:rPr>
                <w:b w:val="0"/>
              </w:rPr>
              <w:t>abnormality</w:t>
            </w:r>
          </w:p>
        </w:tc>
        <w:tc>
          <w:tcPr>
            <w:tcW w:w="1564" w:type="dxa"/>
          </w:tcPr>
          <w:p w14:paraId="06CF57BB" w14:textId="77777777" w:rsidR="007234AB"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736" w:type="dxa"/>
          </w:tcPr>
          <w:p w14:paraId="5B655455" w14:textId="77777777" w:rsidR="007234AB" w:rsidRDefault="00A87DBF" w:rsidP="00190DED">
            <w:pPr>
              <w:cnfStyle w:val="000000100000" w:firstRow="0" w:lastRow="0" w:firstColumn="0" w:lastColumn="0" w:oddVBand="0" w:evenVBand="0" w:oddHBand="1" w:evenHBand="0" w:firstRowFirstColumn="0" w:firstRowLastColumn="0" w:lastRowFirstColumn="0" w:lastRowLastColumn="0"/>
            </w:pPr>
            <w:r>
              <w:t>Possibly</w:t>
            </w:r>
          </w:p>
        </w:tc>
        <w:tc>
          <w:tcPr>
            <w:tcW w:w="1697" w:type="dxa"/>
          </w:tcPr>
          <w:p w14:paraId="596131F2" w14:textId="77777777" w:rsidR="007234AB" w:rsidRDefault="00A87DBF" w:rsidP="00190DED">
            <w:pPr>
              <w:cnfStyle w:val="000000100000" w:firstRow="0" w:lastRow="0" w:firstColumn="0" w:lastColumn="0" w:oddVBand="0" w:evenVBand="0" w:oddHBand="1" w:evenHBand="0" w:firstRowFirstColumn="0" w:firstRowLastColumn="0" w:lastRowFirstColumn="0" w:lastRowLastColumn="0"/>
            </w:pPr>
            <w:r>
              <w:t>No data</w:t>
            </w:r>
          </w:p>
        </w:tc>
        <w:tc>
          <w:tcPr>
            <w:tcW w:w="1841" w:type="dxa"/>
          </w:tcPr>
          <w:p w14:paraId="00C5EE6E" w14:textId="77777777" w:rsidR="007234AB" w:rsidRDefault="00A87DBF" w:rsidP="00190DED">
            <w:pPr>
              <w:cnfStyle w:val="000000100000" w:firstRow="0" w:lastRow="0" w:firstColumn="0" w:lastColumn="0" w:oddVBand="0" w:evenVBand="0" w:oddHBand="1" w:evenHBand="0" w:firstRowFirstColumn="0" w:firstRowLastColumn="0" w:lastRowFirstColumn="0" w:lastRowLastColumn="0"/>
            </w:pPr>
            <w:r>
              <w:t>Limited data</w:t>
            </w:r>
          </w:p>
        </w:tc>
      </w:tr>
      <w:tr w:rsidR="00EF6064" w14:paraId="53953895"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241FFEC5" w14:textId="123C5E18" w:rsidR="00A87DBF" w:rsidRPr="005A451C" w:rsidRDefault="00A87DBF" w:rsidP="00190DED">
            <w:pPr>
              <w:rPr>
                <w:b w:val="0"/>
              </w:rPr>
            </w:pPr>
            <w:r w:rsidRPr="005A451C">
              <w:rPr>
                <w:b w:val="0"/>
              </w:rPr>
              <w:t>Immune testing (HLA compatibility, HLA class II, HLA-G, KIR and HLA-C, cytokines and NK cells)</w:t>
            </w:r>
          </w:p>
        </w:tc>
        <w:tc>
          <w:tcPr>
            <w:tcW w:w="1564" w:type="dxa"/>
          </w:tcPr>
          <w:p w14:paraId="7A7DA28E"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Limited data</w:t>
            </w:r>
          </w:p>
        </w:tc>
        <w:tc>
          <w:tcPr>
            <w:tcW w:w="1736" w:type="dxa"/>
          </w:tcPr>
          <w:p w14:paraId="40D21D5E"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Limited data</w:t>
            </w:r>
          </w:p>
        </w:tc>
        <w:tc>
          <w:tcPr>
            <w:tcW w:w="1697" w:type="dxa"/>
          </w:tcPr>
          <w:p w14:paraId="57BD7BAF"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No data</w:t>
            </w:r>
          </w:p>
        </w:tc>
        <w:tc>
          <w:tcPr>
            <w:tcW w:w="1841" w:type="dxa"/>
          </w:tcPr>
          <w:p w14:paraId="1B3ECEEE"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No data</w:t>
            </w:r>
          </w:p>
        </w:tc>
      </w:tr>
      <w:tr w:rsidR="00A87DBF" w14:paraId="56006153"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1EA887D8" w14:textId="77777777" w:rsidR="00A87DBF" w:rsidRPr="005A451C" w:rsidRDefault="00A87DBF" w:rsidP="00190DED">
            <w:pPr>
              <w:rPr>
                <w:b w:val="0"/>
              </w:rPr>
            </w:pPr>
            <w:r w:rsidRPr="005A451C">
              <w:rPr>
                <w:b w:val="0"/>
              </w:rPr>
              <w:t>Anti-HY immunity</w:t>
            </w:r>
          </w:p>
        </w:tc>
        <w:tc>
          <w:tcPr>
            <w:tcW w:w="1564" w:type="dxa"/>
          </w:tcPr>
          <w:p w14:paraId="63F62BDB" w14:textId="30F28BBF" w:rsidR="00A87DBF" w:rsidRDefault="00A87DBF" w:rsidP="00190DED">
            <w:pPr>
              <w:cnfStyle w:val="000000100000" w:firstRow="0" w:lastRow="0" w:firstColumn="0" w:lastColumn="0" w:oddVBand="0" w:evenVBand="0" w:oddHBand="1" w:evenHBand="0" w:firstRowFirstColumn="0" w:firstRowLastColumn="0" w:lastRowFirstColumn="0" w:lastRowLastColumn="0"/>
            </w:pPr>
            <w:r>
              <w:t>Moderate</w:t>
            </w:r>
          </w:p>
        </w:tc>
        <w:tc>
          <w:tcPr>
            <w:tcW w:w="1736" w:type="dxa"/>
          </w:tcPr>
          <w:p w14:paraId="75FD6E83"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697" w:type="dxa"/>
          </w:tcPr>
          <w:p w14:paraId="16857E65"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Yes</w:t>
            </w:r>
          </w:p>
        </w:tc>
        <w:tc>
          <w:tcPr>
            <w:tcW w:w="1841" w:type="dxa"/>
          </w:tcPr>
          <w:p w14:paraId="1A4EA443" w14:textId="77777777" w:rsidR="00A87DBF" w:rsidRDefault="00A87DBF" w:rsidP="00190DED">
            <w:pPr>
              <w:cnfStyle w:val="000000100000" w:firstRow="0" w:lastRow="0" w:firstColumn="0" w:lastColumn="0" w:oddVBand="0" w:evenVBand="0" w:oddHBand="1" w:evenHBand="0" w:firstRowFirstColumn="0" w:firstRowLastColumn="0" w:lastRowFirstColumn="0" w:lastRowLastColumn="0"/>
            </w:pPr>
            <w:r>
              <w:t>No data</w:t>
            </w:r>
          </w:p>
        </w:tc>
      </w:tr>
      <w:tr w:rsidR="00EF6064" w14:paraId="146335A3"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635AB656" w14:textId="63E7EDBC" w:rsidR="00A87DBF" w:rsidRPr="005A451C" w:rsidRDefault="00A87DBF" w:rsidP="00190DED">
            <w:pPr>
              <w:rPr>
                <w:b w:val="0"/>
              </w:rPr>
            </w:pPr>
            <w:r w:rsidRPr="005A451C">
              <w:rPr>
                <w:b w:val="0"/>
              </w:rPr>
              <w:t>Anti-nuclear antibodies</w:t>
            </w:r>
          </w:p>
        </w:tc>
        <w:tc>
          <w:tcPr>
            <w:tcW w:w="1564" w:type="dxa"/>
          </w:tcPr>
          <w:p w14:paraId="2A11F6A8"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Yes</w:t>
            </w:r>
          </w:p>
        </w:tc>
        <w:tc>
          <w:tcPr>
            <w:tcW w:w="1736" w:type="dxa"/>
          </w:tcPr>
          <w:p w14:paraId="0E3056B6"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Limited data</w:t>
            </w:r>
          </w:p>
        </w:tc>
        <w:tc>
          <w:tcPr>
            <w:tcW w:w="1697" w:type="dxa"/>
          </w:tcPr>
          <w:p w14:paraId="6F7B4920"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Unclear</w:t>
            </w:r>
          </w:p>
        </w:tc>
        <w:tc>
          <w:tcPr>
            <w:tcW w:w="1841" w:type="dxa"/>
          </w:tcPr>
          <w:p w14:paraId="67B135A0" w14:textId="77777777" w:rsidR="007234AB" w:rsidRDefault="00A87DBF" w:rsidP="00190DED">
            <w:pPr>
              <w:cnfStyle w:val="000000000000" w:firstRow="0" w:lastRow="0" w:firstColumn="0" w:lastColumn="0" w:oddVBand="0" w:evenVBand="0" w:oddHBand="0" w:evenHBand="0" w:firstRowFirstColumn="0" w:firstRowLastColumn="0" w:lastRowFirstColumn="0" w:lastRowLastColumn="0"/>
            </w:pPr>
            <w:r>
              <w:t>No data</w:t>
            </w:r>
          </w:p>
        </w:tc>
      </w:tr>
      <w:tr w:rsidR="00EF6064" w14:paraId="7ABBA123"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454FB623" w14:textId="53982CD9" w:rsidR="00EF6064" w:rsidRPr="005A451C" w:rsidRDefault="00EF6064" w:rsidP="00190DED">
            <w:pPr>
              <w:rPr>
                <w:b w:val="0"/>
              </w:rPr>
            </w:pPr>
            <w:r w:rsidRPr="005A451C">
              <w:rPr>
                <w:b w:val="0"/>
              </w:rPr>
              <w:t xml:space="preserve">Hormone tests and ultrasound: </w:t>
            </w:r>
            <w:r w:rsidR="00A87DBF" w:rsidRPr="005A451C">
              <w:rPr>
                <w:b w:val="0"/>
              </w:rPr>
              <w:t>Polycystic ovar</w:t>
            </w:r>
            <w:r w:rsidRPr="005A451C">
              <w:rPr>
                <w:b w:val="0"/>
              </w:rPr>
              <w:t>y syndrome</w:t>
            </w:r>
          </w:p>
        </w:tc>
        <w:tc>
          <w:tcPr>
            <w:tcW w:w="1564" w:type="dxa"/>
          </w:tcPr>
          <w:p w14:paraId="1E0B34D5"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Yes</w:t>
            </w:r>
          </w:p>
        </w:tc>
        <w:tc>
          <w:tcPr>
            <w:tcW w:w="1736" w:type="dxa"/>
          </w:tcPr>
          <w:p w14:paraId="2EF69A3C"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Yes</w:t>
            </w:r>
          </w:p>
        </w:tc>
        <w:tc>
          <w:tcPr>
            <w:tcW w:w="1697" w:type="dxa"/>
          </w:tcPr>
          <w:p w14:paraId="4587B4E1"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No</w:t>
            </w:r>
          </w:p>
        </w:tc>
        <w:tc>
          <w:tcPr>
            <w:tcW w:w="1841" w:type="dxa"/>
          </w:tcPr>
          <w:p w14:paraId="023307B7"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 xml:space="preserve">Possibly (metformin treatment) </w:t>
            </w:r>
          </w:p>
        </w:tc>
      </w:tr>
      <w:tr w:rsidR="00EF6064" w14:paraId="279ABC39" w14:textId="77777777" w:rsidTr="002D58A5">
        <w:tc>
          <w:tcPr>
            <w:cnfStyle w:val="001000000000" w:firstRow="0" w:lastRow="0" w:firstColumn="1" w:lastColumn="0" w:oddVBand="0" w:evenVBand="0" w:oddHBand="0" w:evenHBand="0" w:firstRowFirstColumn="0" w:firstRowLastColumn="0" w:lastRowFirstColumn="0" w:lastRowLastColumn="0"/>
            <w:tcW w:w="2513" w:type="dxa"/>
          </w:tcPr>
          <w:p w14:paraId="0B21BBA0" w14:textId="77777777" w:rsidR="007234AB" w:rsidRPr="005A451C" w:rsidRDefault="00EF6064" w:rsidP="00190DED">
            <w:pPr>
              <w:rPr>
                <w:b w:val="0"/>
              </w:rPr>
            </w:pPr>
            <w:r w:rsidRPr="005A451C">
              <w:rPr>
                <w:b w:val="0"/>
              </w:rPr>
              <w:t>Vitamin D</w:t>
            </w:r>
          </w:p>
        </w:tc>
        <w:tc>
          <w:tcPr>
            <w:tcW w:w="1564" w:type="dxa"/>
          </w:tcPr>
          <w:p w14:paraId="28278F91" w14:textId="77777777" w:rsidR="007234AB" w:rsidRDefault="00EF6064" w:rsidP="00190DED">
            <w:pPr>
              <w:cnfStyle w:val="000000000000" w:firstRow="0" w:lastRow="0" w:firstColumn="0" w:lastColumn="0" w:oddVBand="0" w:evenVBand="0" w:oddHBand="0" w:evenHBand="0" w:firstRowFirstColumn="0" w:firstRowLastColumn="0" w:lastRowFirstColumn="0" w:lastRowLastColumn="0"/>
            </w:pPr>
            <w:r>
              <w:t xml:space="preserve">Possibly </w:t>
            </w:r>
          </w:p>
        </w:tc>
        <w:tc>
          <w:tcPr>
            <w:tcW w:w="1736" w:type="dxa"/>
          </w:tcPr>
          <w:p w14:paraId="10BB6820" w14:textId="77777777" w:rsidR="007234AB" w:rsidRDefault="00EF6064" w:rsidP="00190DED">
            <w:pPr>
              <w:cnfStyle w:val="000000000000" w:firstRow="0" w:lastRow="0" w:firstColumn="0" w:lastColumn="0" w:oddVBand="0" w:evenVBand="0" w:oddHBand="0" w:evenHBand="0" w:firstRowFirstColumn="0" w:firstRowLastColumn="0" w:lastRowFirstColumn="0" w:lastRowLastColumn="0"/>
            </w:pPr>
            <w:r>
              <w:t>Possibly</w:t>
            </w:r>
          </w:p>
        </w:tc>
        <w:tc>
          <w:tcPr>
            <w:tcW w:w="1697" w:type="dxa"/>
          </w:tcPr>
          <w:p w14:paraId="00963AD1" w14:textId="77777777" w:rsidR="007234AB" w:rsidRDefault="00EF6064" w:rsidP="00190DED">
            <w:pPr>
              <w:cnfStyle w:val="000000000000" w:firstRow="0" w:lastRow="0" w:firstColumn="0" w:lastColumn="0" w:oddVBand="0" w:evenVBand="0" w:oddHBand="0" w:evenHBand="0" w:firstRowFirstColumn="0" w:firstRowLastColumn="0" w:lastRowFirstColumn="0" w:lastRowLastColumn="0"/>
            </w:pPr>
            <w:r>
              <w:t>Limited data</w:t>
            </w:r>
          </w:p>
        </w:tc>
        <w:tc>
          <w:tcPr>
            <w:tcW w:w="1841" w:type="dxa"/>
          </w:tcPr>
          <w:p w14:paraId="1E5B1754" w14:textId="0FFD5BB9" w:rsidR="007234AB" w:rsidRDefault="00EF6064" w:rsidP="00190DED">
            <w:pPr>
              <w:cnfStyle w:val="000000000000" w:firstRow="0" w:lastRow="0" w:firstColumn="0" w:lastColumn="0" w:oddVBand="0" w:evenVBand="0" w:oddHBand="0" w:evenHBand="0" w:firstRowFirstColumn="0" w:firstRowLastColumn="0" w:lastRowFirstColumn="0" w:lastRowLastColumn="0"/>
            </w:pPr>
            <w:r>
              <w:t xml:space="preserve">No data </w:t>
            </w:r>
          </w:p>
        </w:tc>
      </w:tr>
      <w:tr w:rsidR="00EF6064" w14:paraId="3B67F92B" w14:textId="77777777" w:rsidTr="002D58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dxa"/>
          </w:tcPr>
          <w:p w14:paraId="7633995A" w14:textId="77777777" w:rsidR="007234AB" w:rsidRPr="005A451C" w:rsidRDefault="00EF6064" w:rsidP="00190DED">
            <w:pPr>
              <w:rPr>
                <w:b w:val="0"/>
              </w:rPr>
            </w:pPr>
            <w:r w:rsidRPr="005A451C">
              <w:rPr>
                <w:b w:val="0"/>
              </w:rPr>
              <w:t>Sperm DNA damage test</w:t>
            </w:r>
          </w:p>
        </w:tc>
        <w:tc>
          <w:tcPr>
            <w:tcW w:w="1564" w:type="dxa"/>
          </w:tcPr>
          <w:p w14:paraId="348F148F"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Moderate</w:t>
            </w:r>
          </w:p>
        </w:tc>
        <w:tc>
          <w:tcPr>
            <w:tcW w:w="1736" w:type="dxa"/>
          </w:tcPr>
          <w:p w14:paraId="701481BF"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Probably</w:t>
            </w:r>
          </w:p>
        </w:tc>
        <w:tc>
          <w:tcPr>
            <w:tcW w:w="1697" w:type="dxa"/>
          </w:tcPr>
          <w:p w14:paraId="5DC26762" w14:textId="77777777" w:rsidR="007234AB" w:rsidRDefault="00EF6064" w:rsidP="00190DED">
            <w:pPr>
              <w:cnfStyle w:val="000000100000" w:firstRow="0" w:lastRow="0" w:firstColumn="0" w:lastColumn="0" w:oddVBand="0" w:evenVBand="0" w:oddHBand="1" w:evenHBand="0" w:firstRowFirstColumn="0" w:firstRowLastColumn="0" w:lastRowFirstColumn="0" w:lastRowLastColumn="0"/>
            </w:pPr>
            <w:r>
              <w:t>Unclear</w:t>
            </w:r>
          </w:p>
        </w:tc>
        <w:tc>
          <w:tcPr>
            <w:tcW w:w="1841" w:type="dxa"/>
          </w:tcPr>
          <w:p w14:paraId="0955CB61" w14:textId="05B48859" w:rsidR="00EF6064" w:rsidRDefault="00EF6064" w:rsidP="00190DED">
            <w:pPr>
              <w:cnfStyle w:val="000000100000" w:firstRow="0" w:lastRow="0" w:firstColumn="0" w:lastColumn="0" w:oddVBand="0" w:evenVBand="0" w:oddHBand="1" w:evenHBand="0" w:firstRowFirstColumn="0" w:firstRowLastColumn="0" w:lastRowFirstColumn="0" w:lastRowLastColumn="0"/>
            </w:pPr>
            <w:r>
              <w:t>No</w:t>
            </w:r>
          </w:p>
        </w:tc>
      </w:tr>
    </w:tbl>
    <w:p w14:paraId="1ECEB18D" w14:textId="78AA9B4E" w:rsidR="00E77D87" w:rsidRPr="00FC3143" w:rsidRDefault="00AD2237" w:rsidP="00190DED">
      <w:pPr>
        <w:rPr>
          <w:sz w:val="20"/>
          <w:szCs w:val="20"/>
        </w:rPr>
      </w:pPr>
      <w:r w:rsidRPr="00FC3143">
        <w:rPr>
          <w:sz w:val="20"/>
          <w:szCs w:val="20"/>
        </w:rPr>
        <w:t>Adapted from ESHRE guideline o</w:t>
      </w:r>
      <w:r w:rsidR="00263B8B">
        <w:rPr>
          <w:sz w:val="20"/>
          <w:szCs w:val="20"/>
        </w:rPr>
        <w:t>n Recurrent Pregnancy Loss (2018</w:t>
      </w:r>
      <w:r w:rsidRPr="00FC3143">
        <w:rPr>
          <w:sz w:val="20"/>
          <w:szCs w:val="20"/>
        </w:rPr>
        <w:t>)</w:t>
      </w:r>
      <w:r w:rsidR="00CF35C1">
        <w:rPr>
          <w:sz w:val="20"/>
          <w:szCs w:val="20"/>
        </w:rPr>
        <w:t>.</w:t>
      </w:r>
      <w:r w:rsidR="00DC2765">
        <w:rPr>
          <w:sz w:val="20"/>
          <w:szCs w:val="20"/>
        </w:rPr>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rPr>
          <w:sz w:val="20"/>
          <w:szCs w:val="20"/>
        </w:rPr>
        <w:instrText xml:space="preserve"> ADDIN EN.CITE </w:instrText>
      </w:r>
      <w:r w:rsidR="002F6A19">
        <w:rPr>
          <w:sz w:val="20"/>
          <w:szCs w:val="20"/>
        </w:rPr>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rPr>
          <w:sz w:val="20"/>
          <w:szCs w:val="20"/>
        </w:rPr>
        <w:instrText xml:space="preserve"> ADDIN EN.CITE.DATA </w:instrText>
      </w:r>
      <w:r w:rsidR="002F6A19">
        <w:rPr>
          <w:sz w:val="20"/>
          <w:szCs w:val="20"/>
        </w:rPr>
      </w:r>
      <w:r w:rsidR="002F6A19">
        <w:rPr>
          <w:sz w:val="20"/>
          <w:szCs w:val="20"/>
        </w:rPr>
        <w:fldChar w:fldCharType="end"/>
      </w:r>
      <w:r w:rsidR="00DC2765">
        <w:rPr>
          <w:sz w:val="20"/>
          <w:szCs w:val="20"/>
        </w:rPr>
      </w:r>
      <w:r w:rsidR="00DC2765">
        <w:rPr>
          <w:sz w:val="20"/>
          <w:szCs w:val="20"/>
        </w:rPr>
        <w:fldChar w:fldCharType="separate"/>
      </w:r>
      <w:r w:rsidR="006178CA" w:rsidRPr="006178CA">
        <w:rPr>
          <w:noProof/>
          <w:sz w:val="20"/>
          <w:szCs w:val="20"/>
          <w:vertAlign w:val="superscript"/>
        </w:rPr>
        <w:t>2</w:t>
      </w:r>
      <w:r w:rsidR="00DC2765">
        <w:rPr>
          <w:sz w:val="20"/>
          <w:szCs w:val="20"/>
        </w:rPr>
        <w:fldChar w:fldCharType="end"/>
      </w:r>
    </w:p>
    <w:p w14:paraId="578E7747" w14:textId="77777777" w:rsidR="00FC3143" w:rsidRDefault="00FC3143" w:rsidP="00190DED"/>
    <w:p w14:paraId="0F82D5B5" w14:textId="5277DE1D" w:rsidR="00663F8E" w:rsidRPr="00C8268C" w:rsidRDefault="00535116" w:rsidP="00190DED">
      <w:pPr>
        <w:rPr>
          <w:b/>
        </w:rPr>
      </w:pPr>
      <w:r w:rsidRPr="003A650B">
        <w:rPr>
          <w:b/>
        </w:rPr>
        <w:t>P</w:t>
      </w:r>
      <w:r w:rsidR="001819E6" w:rsidRPr="003A650B">
        <w:rPr>
          <w:b/>
        </w:rPr>
        <w:t>revention of miscarriage</w:t>
      </w:r>
      <w:r w:rsidR="001819E6" w:rsidRPr="00C8268C">
        <w:rPr>
          <w:b/>
        </w:rPr>
        <w:t xml:space="preserve"> in women</w:t>
      </w:r>
      <w:r w:rsidR="003A650B">
        <w:rPr>
          <w:b/>
        </w:rPr>
        <w:t xml:space="preserve"> at high risk of miscarriage</w:t>
      </w:r>
      <w:r w:rsidR="005C5F6E">
        <w:rPr>
          <w:b/>
        </w:rPr>
        <w:t xml:space="preserve"> </w:t>
      </w:r>
    </w:p>
    <w:p w14:paraId="294D3E59" w14:textId="6343B4F3" w:rsidR="00BF7B6D" w:rsidRDefault="007C2DC3" w:rsidP="00190DED">
      <w:pPr>
        <w:spacing w:line="480" w:lineRule="auto"/>
        <w:rPr>
          <w:rFonts w:eastAsia="Times New Roman" w:cstheme="minorHAnsi"/>
          <w:color w:val="000000" w:themeColor="text1"/>
          <w:highlight w:val="yellow"/>
          <w:shd w:val="clear" w:color="auto" w:fill="FFFFFF"/>
        </w:rPr>
      </w:pPr>
      <w:r>
        <w:rPr>
          <w:rFonts w:cstheme="minorHAnsi"/>
        </w:rPr>
        <w:t xml:space="preserve">Several interventions </w:t>
      </w:r>
      <w:r w:rsidR="007638A4">
        <w:rPr>
          <w:rFonts w:cstheme="minorHAnsi"/>
        </w:rPr>
        <w:t xml:space="preserve">have </w:t>
      </w:r>
      <w:r>
        <w:rPr>
          <w:rFonts w:cstheme="minorHAnsi"/>
        </w:rPr>
        <w:t>target</w:t>
      </w:r>
      <w:r w:rsidR="007638A4">
        <w:rPr>
          <w:rFonts w:cstheme="minorHAnsi"/>
        </w:rPr>
        <w:t>ed</w:t>
      </w:r>
      <w:r>
        <w:rPr>
          <w:rFonts w:cstheme="minorHAnsi"/>
        </w:rPr>
        <w:t xml:space="preserve"> asymptomatic women, who have no </w:t>
      </w:r>
      <w:r w:rsidR="00E55430">
        <w:rPr>
          <w:rFonts w:cstheme="minorHAnsi"/>
        </w:rPr>
        <w:t xml:space="preserve">vaginal </w:t>
      </w:r>
      <w:r>
        <w:rPr>
          <w:rFonts w:cstheme="minorHAnsi"/>
        </w:rPr>
        <w:t xml:space="preserve">bleeding or </w:t>
      </w:r>
      <w:r w:rsidR="00E55430">
        <w:rPr>
          <w:rFonts w:cstheme="minorHAnsi"/>
        </w:rPr>
        <w:t xml:space="preserve">pelvic </w:t>
      </w:r>
      <w:r>
        <w:rPr>
          <w:rFonts w:cstheme="minorHAnsi"/>
        </w:rPr>
        <w:t xml:space="preserve">pain in early pregnancy, but have other risk factors for miscarriage such as a history of </w:t>
      </w:r>
      <w:r w:rsidR="007638A4">
        <w:rPr>
          <w:rFonts w:cstheme="minorHAnsi"/>
        </w:rPr>
        <w:t xml:space="preserve">recurrent </w:t>
      </w:r>
      <w:r w:rsidR="005F5810">
        <w:rPr>
          <w:rFonts w:cstheme="minorHAnsi"/>
        </w:rPr>
        <w:t>pregnancy losses</w:t>
      </w:r>
      <w:r w:rsidR="007638A4">
        <w:rPr>
          <w:rFonts w:cstheme="minorHAnsi"/>
        </w:rPr>
        <w:t xml:space="preserve">. </w:t>
      </w:r>
      <w:r w:rsidR="001819E6" w:rsidRPr="00E62E97">
        <w:rPr>
          <w:rFonts w:cstheme="minorHAnsi"/>
        </w:rPr>
        <w:t xml:space="preserve">There </w:t>
      </w:r>
      <w:r w:rsidR="00C56BFA">
        <w:rPr>
          <w:rFonts w:cstheme="minorHAnsi"/>
        </w:rPr>
        <w:t>were</w:t>
      </w:r>
      <w:r w:rsidR="001819E6" w:rsidRPr="00E62E97">
        <w:rPr>
          <w:rFonts w:cstheme="minorHAnsi"/>
        </w:rPr>
        <w:t xml:space="preserve"> </w:t>
      </w:r>
      <w:r w:rsidR="00804D63" w:rsidRPr="00E62E97">
        <w:rPr>
          <w:rFonts w:cstheme="minorHAnsi"/>
        </w:rPr>
        <w:t>3</w:t>
      </w:r>
      <w:r w:rsidR="00681639">
        <w:rPr>
          <w:rFonts w:cstheme="minorHAnsi"/>
        </w:rPr>
        <w:t>0</w:t>
      </w:r>
      <w:r w:rsidR="00804D63">
        <w:rPr>
          <w:rFonts w:cstheme="minorHAnsi"/>
        </w:rPr>
        <w:t xml:space="preserve"> </w:t>
      </w:r>
      <w:r w:rsidR="00C56BFA">
        <w:rPr>
          <w:rFonts w:cstheme="minorHAnsi"/>
        </w:rPr>
        <w:t>systematic reviews</w:t>
      </w:r>
      <w:r w:rsidR="001819E6" w:rsidRPr="00E62E97">
        <w:rPr>
          <w:rFonts w:cstheme="minorHAnsi"/>
        </w:rPr>
        <w:t xml:space="preserve"> </w:t>
      </w:r>
      <w:r w:rsidR="00F471AF">
        <w:rPr>
          <w:rFonts w:cstheme="minorHAnsi"/>
        </w:rPr>
        <w:t xml:space="preserve">reporting on </w:t>
      </w:r>
      <w:r w:rsidR="00804D63">
        <w:rPr>
          <w:rFonts w:cstheme="minorHAnsi"/>
        </w:rPr>
        <w:t>12</w:t>
      </w:r>
      <w:r w:rsidR="00F471AF" w:rsidRPr="00525CB3">
        <w:rPr>
          <w:rFonts w:cstheme="minorHAnsi"/>
        </w:rPr>
        <w:t xml:space="preserve"> classes of</w:t>
      </w:r>
      <w:r w:rsidR="00F471AF">
        <w:rPr>
          <w:rFonts w:cstheme="minorHAnsi"/>
        </w:rPr>
        <w:t xml:space="preserve"> interventions to prevent miscarriages in asymptomatic women</w:t>
      </w:r>
      <w:r w:rsidR="001819E6" w:rsidRPr="00E62E97">
        <w:rPr>
          <w:rFonts w:cstheme="minorHAnsi"/>
        </w:rPr>
        <w:t xml:space="preserve">. </w:t>
      </w:r>
      <w:r w:rsidR="00F471AF">
        <w:rPr>
          <w:rFonts w:cstheme="minorHAnsi"/>
        </w:rPr>
        <w:t xml:space="preserve">The </w:t>
      </w:r>
      <w:r w:rsidR="001819E6" w:rsidRPr="00E62E97">
        <w:rPr>
          <w:rFonts w:cstheme="minorHAnsi"/>
        </w:rPr>
        <w:t xml:space="preserve">key interventions </w:t>
      </w:r>
      <w:r w:rsidR="00F471AF">
        <w:rPr>
          <w:rFonts w:cstheme="minorHAnsi"/>
        </w:rPr>
        <w:t xml:space="preserve">were progestogens, </w:t>
      </w:r>
      <w:r w:rsidR="00B94660">
        <w:rPr>
          <w:rFonts w:cstheme="minorHAnsi"/>
        </w:rPr>
        <w:t>anti-</w:t>
      </w:r>
      <w:r w:rsidR="00B94660">
        <w:rPr>
          <w:rFonts w:cstheme="minorHAnsi"/>
        </w:rPr>
        <w:lastRenderedPageBreak/>
        <w:t>coagulant</w:t>
      </w:r>
      <w:r w:rsidR="00094ED9">
        <w:rPr>
          <w:rFonts w:cstheme="minorHAnsi"/>
        </w:rPr>
        <w:t>s</w:t>
      </w:r>
      <w:r w:rsidR="00B94660">
        <w:rPr>
          <w:rFonts w:cstheme="minorHAnsi"/>
        </w:rPr>
        <w:t xml:space="preserve">, levothyroxine, metformin, human chorionic gonadotropin, </w:t>
      </w:r>
      <w:r w:rsidR="00F471AF">
        <w:rPr>
          <w:rFonts w:cstheme="minorHAnsi"/>
        </w:rPr>
        <w:t>immun</w:t>
      </w:r>
      <w:r w:rsidR="006D0B7C">
        <w:rPr>
          <w:rFonts w:cstheme="minorHAnsi"/>
        </w:rPr>
        <w:t>omodulatory agents</w:t>
      </w:r>
      <w:r w:rsidR="00F471AF">
        <w:rPr>
          <w:rFonts w:cstheme="minorHAnsi"/>
        </w:rPr>
        <w:t xml:space="preserve">, </w:t>
      </w:r>
      <w:r w:rsidR="00451727">
        <w:rPr>
          <w:rFonts w:cstheme="minorHAnsi"/>
        </w:rPr>
        <w:t>and micronutrient</w:t>
      </w:r>
      <w:r w:rsidR="007638A4">
        <w:rPr>
          <w:rFonts w:cstheme="minorHAnsi"/>
        </w:rPr>
        <w:t xml:space="preserve"> supplementation</w:t>
      </w:r>
      <w:r w:rsidR="00621682">
        <w:rPr>
          <w:rFonts w:eastAsia="Times New Roman" w:cstheme="minorHAnsi"/>
          <w:color w:val="000000" w:themeColor="text1"/>
          <w:shd w:val="clear" w:color="auto" w:fill="FFFFFF"/>
        </w:rPr>
        <w:t>.</w:t>
      </w:r>
      <w:r w:rsidR="000A7B9D">
        <w:rPr>
          <w:rFonts w:eastAsia="Times New Roman" w:cstheme="minorHAnsi"/>
          <w:color w:val="000000" w:themeColor="text1"/>
          <w:shd w:val="clear" w:color="auto" w:fill="FFFFFF"/>
        </w:rPr>
        <w:t xml:space="preserve"> The </w:t>
      </w:r>
      <w:r w:rsidR="00256D79">
        <w:rPr>
          <w:rFonts w:eastAsia="Times New Roman" w:cstheme="minorHAnsi"/>
          <w:color w:val="000000" w:themeColor="text1"/>
          <w:shd w:val="clear" w:color="auto" w:fill="FFFFFF"/>
        </w:rPr>
        <w:t xml:space="preserve">key </w:t>
      </w:r>
      <w:r w:rsidR="000A7B9D">
        <w:rPr>
          <w:rFonts w:eastAsia="Times New Roman" w:cstheme="minorHAnsi"/>
          <w:color w:val="000000" w:themeColor="text1"/>
          <w:shd w:val="clear" w:color="auto" w:fill="FFFFFF"/>
        </w:rPr>
        <w:t xml:space="preserve">results </w:t>
      </w:r>
      <w:r w:rsidR="00256D79">
        <w:rPr>
          <w:rFonts w:eastAsia="Times New Roman" w:cstheme="minorHAnsi"/>
          <w:color w:val="000000" w:themeColor="text1"/>
          <w:shd w:val="clear" w:color="auto" w:fill="FFFFFF"/>
        </w:rPr>
        <w:t xml:space="preserve">are </w:t>
      </w:r>
      <w:r w:rsidR="000A7B9D">
        <w:rPr>
          <w:rFonts w:eastAsia="Times New Roman" w:cstheme="minorHAnsi"/>
          <w:color w:val="000000" w:themeColor="text1"/>
          <w:shd w:val="clear" w:color="auto" w:fill="FFFFFF"/>
        </w:rPr>
        <w:t xml:space="preserve">presented in </w:t>
      </w:r>
      <w:r w:rsidR="007C472E">
        <w:rPr>
          <w:rFonts w:eastAsia="Times New Roman" w:cstheme="minorHAnsi"/>
          <w:color w:val="000000" w:themeColor="text1"/>
          <w:shd w:val="clear" w:color="auto" w:fill="FFFFFF"/>
        </w:rPr>
        <w:t>Table 2</w:t>
      </w:r>
      <w:r w:rsidR="003E420F">
        <w:rPr>
          <w:rFonts w:eastAsia="Times New Roman" w:cstheme="minorHAnsi"/>
          <w:color w:val="000000" w:themeColor="text1"/>
          <w:shd w:val="clear" w:color="auto" w:fill="FFFFFF"/>
        </w:rPr>
        <w:t>.</w:t>
      </w:r>
    </w:p>
    <w:p w14:paraId="2E493FC6" w14:textId="00AA1A77" w:rsidR="00C6439B" w:rsidRDefault="00C6439B" w:rsidP="00190DED">
      <w:pPr>
        <w:spacing w:line="480" w:lineRule="auto"/>
        <w:rPr>
          <w:rFonts w:eastAsia="Times New Roman" w:cstheme="minorHAnsi"/>
          <w:color w:val="000000" w:themeColor="text1"/>
          <w:shd w:val="clear" w:color="auto" w:fill="FFFFFF"/>
        </w:rPr>
      </w:pPr>
    </w:p>
    <w:p w14:paraId="7D6566DB" w14:textId="08D86200" w:rsidR="006204E3" w:rsidRPr="00C371C3" w:rsidRDefault="007C472E" w:rsidP="005A451C">
      <w:pPr>
        <w:keepNext/>
        <w:spacing w:line="480" w:lineRule="auto"/>
        <w:rPr>
          <w:rFonts w:cstheme="minorHAnsi"/>
          <w:color w:val="000000" w:themeColor="text1"/>
        </w:rPr>
      </w:pPr>
      <w:r>
        <w:rPr>
          <w:rFonts w:cstheme="minorHAnsi"/>
          <w:b/>
          <w:color w:val="000000" w:themeColor="text1"/>
        </w:rPr>
        <w:t>Table 2</w:t>
      </w:r>
      <w:r w:rsidR="006204E3" w:rsidRPr="00C626A5">
        <w:rPr>
          <w:rFonts w:cstheme="minorHAnsi"/>
          <w:b/>
          <w:color w:val="000000" w:themeColor="text1"/>
        </w:rPr>
        <w:t>.</w:t>
      </w:r>
      <w:r w:rsidR="006204E3" w:rsidRPr="00C371C3">
        <w:rPr>
          <w:rFonts w:cstheme="minorHAnsi"/>
          <w:color w:val="000000" w:themeColor="text1"/>
        </w:rPr>
        <w:t xml:space="preserve"> Summary </w:t>
      </w:r>
      <w:r w:rsidR="005F5810">
        <w:rPr>
          <w:rFonts w:cstheme="minorHAnsi"/>
          <w:color w:val="000000" w:themeColor="text1"/>
        </w:rPr>
        <w:t xml:space="preserve">effect </w:t>
      </w:r>
      <w:r w:rsidR="004937FC" w:rsidRPr="00C371C3">
        <w:rPr>
          <w:rFonts w:cstheme="minorHAnsi"/>
          <w:color w:val="000000" w:themeColor="text1"/>
        </w:rPr>
        <w:t xml:space="preserve">estimates from </w:t>
      </w:r>
      <w:r w:rsidR="006204E3" w:rsidRPr="00C371C3">
        <w:rPr>
          <w:rFonts w:cstheme="minorHAnsi"/>
          <w:color w:val="000000" w:themeColor="text1"/>
        </w:rPr>
        <w:t xml:space="preserve">systematic reviews </w:t>
      </w:r>
      <w:r w:rsidR="004937FC" w:rsidRPr="00C371C3">
        <w:rPr>
          <w:rFonts w:cstheme="minorHAnsi"/>
          <w:color w:val="000000" w:themeColor="text1"/>
        </w:rPr>
        <w:t xml:space="preserve">of </w:t>
      </w:r>
      <w:r w:rsidR="006204E3" w:rsidRPr="00C371C3">
        <w:rPr>
          <w:rFonts w:cstheme="minorHAnsi"/>
          <w:color w:val="000000" w:themeColor="text1"/>
        </w:rPr>
        <w:t>treatments to prevent miscarriage in asymptomatic women</w:t>
      </w:r>
    </w:p>
    <w:tbl>
      <w:tblPr>
        <w:tblStyle w:val="GridTable4-Accent5"/>
        <w:tblW w:w="10490" w:type="dxa"/>
        <w:tblInd w:w="-289" w:type="dxa"/>
        <w:tblLayout w:type="fixed"/>
        <w:tblLook w:val="04A0" w:firstRow="1" w:lastRow="0" w:firstColumn="1" w:lastColumn="0" w:noHBand="0" w:noVBand="1"/>
      </w:tblPr>
      <w:tblGrid>
        <w:gridCol w:w="2552"/>
        <w:gridCol w:w="1276"/>
        <w:gridCol w:w="1418"/>
        <w:gridCol w:w="1275"/>
        <w:gridCol w:w="1134"/>
        <w:gridCol w:w="1560"/>
        <w:gridCol w:w="1275"/>
      </w:tblGrid>
      <w:tr w:rsidR="000F3BBE" w:rsidRPr="008E1D2F" w14:paraId="419D5251" w14:textId="77777777" w:rsidTr="00E57F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626EC06" w14:textId="77777777" w:rsidR="000F3BBE" w:rsidRPr="008E1D2F" w:rsidRDefault="000F3BBE" w:rsidP="00E57FF9">
            <w:pPr>
              <w:spacing w:after="160" w:line="259" w:lineRule="auto"/>
              <w:rPr>
                <w:rFonts w:cstheme="minorHAnsi"/>
                <w:color w:val="auto"/>
                <w:sz w:val="20"/>
                <w:szCs w:val="20"/>
              </w:rPr>
            </w:pPr>
          </w:p>
        </w:tc>
        <w:tc>
          <w:tcPr>
            <w:tcW w:w="3969" w:type="dxa"/>
            <w:gridSpan w:val="3"/>
          </w:tcPr>
          <w:p w14:paraId="6E39646A" w14:textId="77777777" w:rsidR="000F3BBE" w:rsidRPr="008D10FE" w:rsidRDefault="000F3BBE" w:rsidP="00E57FF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Pr>
                <w:rFonts w:cstheme="minorHAnsi"/>
                <w:sz w:val="20"/>
                <w:szCs w:val="20"/>
              </w:rPr>
              <w:t>Miscarriage</w:t>
            </w:r>
          </w:p>
        </w:tc>
        <w:tc>
          <w:tcPr>
            <w:tcW w:w="3969" w:type="dxa"/>
            <w:gridSpan w:val="3"/>
          </w:tcPr>
          <w:p w14:paraId="2ACE263A" w14:textId="77777777" w:rsidR="000F3BBE" w:rsidRPr="008E1D2F" w:rsidRDefault="000F3BBE" w:rsidP="00E57FF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sz w:val="20"/>
                <w:szCs w:val="20"/>
              </w:rPr>
              <w:t>Live birth</w:t>
            </w:r>
          </w:p>
        </w:tc>
      </w:tr>
      <w:tr w:rsidR="000F3BBE" w:rsidRPr="008E1D2F" w14:paraId="0F1B741C"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B6BBFB2" w14:textId="77777777" w:rsidR="000F3BBE" w:rsidRPr="00D36D27" w:rsidRDefault="000F3BBE" w:rsidP="00E57FF9">
            <w:pPr>
              <w:rPr>
                <w:rFonts w:cstheme="minorHAnsi"/>
                <w:sz w:val="20"/>
                <w:szCs w:val="20"/>
              </w:rPr>
            </w:pPr>
            <w:r w:rsidRPr="00D36D27">
              <w:rPr>
                <w:rFonts w:cstheme="minorHAnsi"/>
                <w:sz w:val="20"/>
                <w:szCs w:val="20"/>
              </w:rPr>
              <w:t>Type of intervention</w:t>
            </w:r>
          </w:p>
          <w:p w14:paraId="7FA5FA6F" w14:textId="77777777" w:rsidR="000F3BBE" w:rsidRPr="008E1D2F" w:rsidRDefault="000F3BBE" w:rsidP="00E57FF9">
            <w:pPr>
              <w:spacing w:line="259" w:lineRule="auto"/>
              <w:rPr>
                <w:rFonts w:cstheme="minorHAnsi"/>
                <w:sz w:val="20"/>
                <w:szCs w:val="20"/>
              </w:rPr>
            </w:pPr>
          </w:p>
        </w:tc>
        <w:tc>
          <w:tcPr>
            <w:tcW w:w="1276" w:type="dxa"/>
          </w:tcPr>
          <w:p w14:paraId="1D856E4F"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D36D27">
              <w:rPr>
                <w:rFonts w:cstheme="minorHAnsi"/>
                <w:b/>
                <w:bCs/>
                <w:sz w:val="20"/>
                <w:szCs w:val="20"/>
              </w:rPr>
              <w:t>Number of participants (trials)</w:t>
            </w:r>
          </w:p>
        </w:tc>
        <w:tc>
          <w:tcPr>
            <w:tcW w:w="1418" w:type="dxa"/>
          </w:tcPr>
          <w:p w14:paraId="22E59B73" w14:textId="77777777" w:rsidR="000F3BBE" w:rsidRPr="00D36D27" w:rsidRDefault="000F3BBE">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D36D27">
              <w:rPr>
                <w:rFonts w:cstheme="minorHAnsi"/>
                <w:b/>
                <w:bCs/>
                <w:sz w:val="20"/>
                <w:szCs w:val="20"/>
              </w:rPr>
              <w:t>Risk ratio   [95% CI]</w:t>
            </w:r>
          </w:p>
          <w:p w14:paraId="5D8960F2" w14:textId="77777777" w:rsidR="000F3BBE" w:rsidRPr="008E1D2F" w:rsidRDefault="000F3BBE" w:rsidP="006B09E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
        </w:tc>
        <w:tc>
          <w:tcPr>
            <w:tcW w:w="1275" w:type="dxa"/>
          </w:tcPr>
          <w:p w14:paraId="7A58F967" w14:textId="77777777" w:rsidR="000F3BBE" w:rsidRPr="008E1D2F" w:rsidRDefault="000F3BBE" w:rsidP="006B09E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8E1D2F">
              <w:rPr>
                <w:rFonts w:cstheme="minorHAnsi"/>
                <w:b/>
                <w:bCs/>
                <w:sz w:val="20"/>
                <w:szCs w:val="20"/>
              </w:rPr>
              <w:t>Quality of ev</w:t>
            </w:r>
            <w:r>
              <w:rPr>
                <w:rFonts w:cstheme="minorHAnsi"/>
                <w:b/>
                <w:bCs/>
                <w:sz w:val="20"/>
                <w:szCs w:val="20"/>
              </w:rPr>
              <w:t>i</w:t>
            </w:r>
            <w:r w:rsidRPr="008E1D2F">
              <w:rPr>
                <w:rFonts w:cstheme="minorHAnsi"/>
                <w:b/>
                <w:bCs/>
                <w:sz w:val="20"/>
                <w:szCs w:val="20"/>
              </w:rPr>
              <w:t>dence</w:t>
            </w:r>
          </w:p>
        </w:tc>
        <w:tc>
          <w:tcPr>
            <w:tcW w:w="1134" w:type="dxa"/>
          </w:tcPr>
          <w:p w14:paraId="4264EE49"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D36D27">
              <w:rPr>
                <w:rFonts w:cstheme="minorHAnsi"/>
                <w:b/>
                <w:bCs/>
                <w:sz w:val="20"/>
                <w:szCs w:val="20"/>
              </w:rPr>
              <w:t>Number of participants (trials)</w:t>
            </w:r>
          </w:p>
        </w:tc>
        <w:tc>
          <w:tcPr>
            <w:tcW w:w="1560" w:type="dxa"/>
          </w:tcPr>
          <w:p w14:paraId="4754224D" w14:textId="48281815" w:rsidR="00ED4129"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D36D27">
              <w:rPr>
                <w:rFonts w:cstheme="minorHAnsi"/>
                <w:b/>
                <w:bCs/>
                <w:sz w:val="20"/>
                <w:szCs w:val="20"/>
              </w:rPr>
              <w:t>Risk ratio</w:t>
            </w:r>
          </w:p>
          <w:p w14:paraId="351648C0" w14:textId="56F670D9" w:rsidR="000F3BBE" w:rsidRPr="00D36D27"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D36D27">
              <w:rPr>
                <w:rFonts w:cstheme="minorHAnsi"/>
                <w:b/>
                <w:bCs/>
                <w:sz w:val="20"/>
                <w:szCs w:val="20"/>
              </w:rPr>
              <w:t>[95% CI]</w:t>
            </w:r>
          </w:p>
          <w:p w14:paraId="32F1CC9C" w14:textId="77777777" w:rsidR="000F3BBE" w:rsidRPr="008E1D2F" w:rsidRDefault="000F3BBE" w:rsidP="006B09E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p>
        </w:tc>
        <w:tc>
          <w:tcPr>
            <w:tcW w:w="1275" w:type="dxa"/>
          </w:tcPr>
          <w:p w14:paraId="014354DE" w14:textId="77777777" w:rsidR="000F3BBE" w:rsidRPr="008E1D2F" w:rsidRDefault="000F3BBE" w:rsidP="006B09E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8E1D2F">
              <w:rPr>
                <w:rFonts w:cstheme="minorHAnsi"/>
                <w:b/>
                <w:bCs/>
                <w:sz w:val="20"/>
                <w:szCs w:val="20"/>
              </w:rPr>
              <w:t>Quality of evidence</w:t>
            </w:r>
          </w:p>
        </w:tc>
      </w:tr>
      <w:tr w:rsidR="000F3BBE" w:rsidRPr="008E1D2F" w14:paraId="217E6B34"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2B421723" w14:textId="77777777" w:rsidR="000F3BBE" w:rsidRPr="008E1D2F" w:rsidRDefault="000F3BBE" w:rsidP="00E57FF9">
            <w:pPr>
              <w:spacing w:line="259" w:lineRule="auto"/>
              <w:rPr>
                <w:rFonts w:cstheme="minorHAnsi"/>
                <w:color w:val="5B9BD5" w:themeColor="accent1"/>
                <w:sz w:val="20"/>
                <w:szCs w:val="20"/>
              </w:rPr>
            </w:pPr>
            <w:r w:rsidRPr="008E1D2F">
              <w:rPr>
                <w:rFonts w:cstheme="minorHAnsi"/>
                <w:color w:val="5B9BD5" w:themeColor="accent1"/>
                <w:sz w:val="20"/>
                <w:szCs w:val="20"/>
              </w:rPr>
              <w:t>Progesterone</w:t>
            </w:r>
          </w:p>
        </w:tc>
      </w:tr>
      <w:tr w:rsidR="000F3BBE" w:rsidRPr="008E1D2F" w14:paraId="72B3FE8E"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09E35EAE" w14:textId="77777777" w:rsidR="000F3BBE" w:rsidRPr="008E1D2F" w:rsidRDefault="000F3BBE" w:rsidP="00E57FF9">
            <w:pPr>
              <w:spacing w:line="259" w:lineRule="auto"/>
              <w:rPr>
                <w:rFonts w:cstheme="minorHAnsi"/>
                <w:sz w:val="20"/>
                <w:szCs w:val="20"/>
              </w:rPr>
            </w:pPr>
            <w:r w:rsidRPr="008E1D2F">
              <w:rPr>
                <w:rFonts w:cstheme="minorHAnsi"/>
                <w:sz w:val="20"/>
                <w:szCs w:val="20"/>
              </w:rPr>
              <w:t>Progestogen vs placebo or no treatment</w:t>
            </w:r>
          </w:p>
        </w:tc>
      </w:tr>
      <w:tr w:rsidR="000F3BBE" w:rsidRPr="008E1D2F" w14:paraId="3449708D"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7E397EC3" w14:textId="77777777" w:rsidR="000F3BBE" w:rsidRPr="008E1D2F" w:rsidRDefault="000F3BBE" w:rsidP="00E57FF9">
            <w:pPr>
              <w:spacing w:line="259" w:lineRule="auto"/>
              <w:rPr>
                <w:rFonts w:cstheme="minorHAnsi"/>
                <w:b w:val="0"/>
                <w:bCs w:val="0"/>
                <w:sz w:val="20"/>
                <w:szCs w:val="20"/>
              </w:rPr>
            </w:pPr>
            <w:r w:rsidRPr="008E1D2F">
              <w:rPr>
                <w:rFonts w:cstheme="minorHAnsi"/>
                <w:b w:val="0"/>
                <w:bCs w:val="0"/>
                <w:sz w:val="20"/>
                <w:szCs w:val="20"/>
              </w:rPr>
              <w:t>All women with RM</w:t>
            </w:r>
          </w:p>
        </w:tc>
        <w:tc>
          <w:tcPr>
            <w:tcW w:w="1276" w:type="dxa"/>
          </w:tcPr>
          <w:p w14:paraId="7EC0FA18"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1684 (10)</w:t>
            </w:r>
          </w:p>
        </w:tc>
        <w:tc>
          <w:tcPr>
            <w:tcW w:w="1418" w:type="dxa"/>
          </w:tcPr>
          <w:p w14:paraId="4C476347"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0·73 [0·54, 1·00]</w:t>
            </w:r>
          </w:p>
        </w:tc>
        <w:tc>
          <w:tcPr>
            <w:tcW w:w="1275" w:type="dxa"/>
            <w:shd w:val="clear" w:color="auto" w:fill="FFE599" w:themeFill="accent4" w:themeFillTint="66"/>
          </w:tcPr>
          <w:p w14:paraId="69B87EAC"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65E06B31"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1411 (6)</w:t>
            </w:r>
          </w:p>
        </w:tc>
        <w:tc>
          <w:tcPr>
            <w:tcW w:w="1560" w:type="dxa"/>
          </w:tcPr>
          <w:p w14:paraId="6D7D276A"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1·07 [1·00, 1·13]</w:t>
            </w:r>
          </w:p>
        </w:tc>
        <w:tc>
          <w:tcPr>
            <w:tcW w:w="1275" w:type="dxa"/>
            <w:shd w:val="clear" w:color="auto" w:fill="FFE599" w:themeFill="accent4" w:themeFillTint="66"/>
          </w:tcPr>
          <w:p w14:paraId="755E0DEF" w14:textId="77777777" w:rsidR="000F3BBE" w:rsidRPr="008E1D2F" w:rsidRDefault="000F3BBE" w:rsidP="00E57FF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r>
      <w:tr w:rsidR="000F3BBE" w:rsidRPr="008E1D2F" w14:paraId="1B4AFC26"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06FAC44" w14:textId="77777777" w:rsidR="000F3BBE" w:rsidRPr="008E1D2F" w:rsidRDefault="000F3BBE" w:rsidP="00E57FF9">
            <w:pPr>
              <w:spacing w:line="259" w:lineRule="auto"/>
              <w:rPr>
                <w:rFonts w:cstheme="minorHAnsi"/>
                <w:b w:val="0"/>
                <w:bCs w:val="0"/>
                <w:sz w:val="20"/>
                <w:szCs w:val="20"/>
              </w:rPr>
            </w:pPr>
            <w:r w:rsidRPr="008E1D2F">
              <w:rPr>
                <w:rFonts w:cstheme="minorHAnsi"/>
                <w:b w:val="0"/>
                <w:bCs w:val="0"/>
                <w:sz w:val="20"/>
                <w:szCs w:val="20"/>
              </w:rPr>
              <w:t>Women with at least 2 previous miscarriage</w:t>
            </w:r>
            <w:r>
              <w:rPr>
                <w:rFonts w:cstheme="minorHAnsi"/>
                <w:b w:val="0"/>
                <w:bCs w:val="0"/>
                <w:sz w:val="20"/>
                <w:szCs w:val="20"/>
              </w:rPr>
              <w:t>s</w:t>
            </w:r>
          </w:p>
        </w:tc>
        <w:tc>
          <w:tcPr>
            <w:tcW w:w="1276" w:type="dxa"/>
          </w:tcPr>
          <w:p w14:paraId="5730546A"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290 (5)</w:t>
            </w:r>
          </w:p>
        </w:tc>
        <w:tc>
          <w:tcPr>
            <w:tcW w:w="1418" w:type="dxa"/>
          </w:tcPr>
          <w:p w14:paraId="74234AAF"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0·98 [0·64, 1·52]</w:t>
            </w:r>
          </w:p>
        </w:tc>
        <w:tc>
          <w:tcPr>
            <w:tcW w:w="1275" w:type="dxa"/>
            <w:shd w:val="clear" w:color="auto" w:fill="FEB4AC"/>
          </w:tcPr>
          <w:p w14:paraId="08F521A0"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3F17A8F4"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207 (3)</w:t>
            </w:r>
          </w:p>
        </w:tc>
        <w:tc>
          <w:tcPr>
            <w:tcW w:w="1560" w:type="dxa"/>
          </w:tcPr>
          <w:p w14:paraId="09B96A77"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1·01 [0·88, 1·16]</w:t>
            </w:r>
          </w:p>
        </w:tc>
        <w:tc>
          <w:tcPr>
            <w:tcW w:w="1275" w:type="dxa"/>
            <w:shd w:val="clear" w:color="auto" w:fill="FEB4AC"/>
          </w:tcPr>
          <w:p w14:paraId="29361832" w14:textId="77777777" w:rsidR="000F3BBE" w:rsidRPr="008E1D2F" w:rsidRDefault="000F3BBE" w:rsidP="00E57FF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6B9383F1"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26B80A4F" w14:textId="77777777" w:rsidR="000F3BBE" w:rsidRPr="008E1D2F" w:rsidRDefault="000F3BBE" w:rsidP="00E57FF9">
            <w:pPr>
              <w:spacing w:line="259" w:lineRule="auto"/>
              <w:rPr>
                <w:rFonts w:cstheme="minorHAnsi"/>
                <w:b w:val="0"/>
                <w:bCs w:val="0"/>
                <w:sz w:val="20"/>
                <w:szCs w:val="20"/>
              </w:rPr>
            </w:pPr>
            <w:r w:rsidRPr="008E1D2F">
              <w:rPr>
                <w:rFonts w:cstheme="minorHAnsi"/>
                <w:b w:val="0"/>
                <w:bCs w:val="0"/>
                <w:sz w:val="20"/>
                <w:szCs w:val="20"/>
              </w:rPr>
              <w:t>Women with at least 3 previous miscarriages</w:t>
            </w:r>
          </w:p>
        </w:tc>
        <w:tc>
          <w:tcPr>
            <w:tcW w:w="1276" w:type="dxa"/>
          </w:tcPr>
          <w:p w14:paraId="7D703DA1"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1334 (4)</w:t>
            </w:r>
          </w:p>
        </w:tc>
        <w:tc>
          <w:tcPr>
            <w:tcW w:w="1418" w:type="dxa"/>
          </w:tcPr>
          <w:p w14:paraId="55F94DE3"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0·59 [0·34, 1·01]</w:t>
            </w:r>
          </w:p>
        </w:tc>
        <w:tc>
          <w:tcPr>
            <w:tcW w:w="1275" w:type="dxa"/>
            <w:shd w:val="clear" w:color="auto" w:fill="FEB4AC"/>
          </w:tcPr>
          <w:p w14:paraId="582DD5CE"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71701F97"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1204 (3)</w:t>
            </w:r>
          </w:p>
        </w:tc>
        <w:tc>
          <w:tcPr>
            <w:tcW w:w="1560" w:type="dxa"/>
          </w:tcPr>
          <w:p w14:paraId="7578E94D"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E1D2F">
              <w:rPr>
                <w:rFonts w:cstheme="minorHAnsi"/>
                <w:sz w:val="20"/>
                <w:szCs w:val="20"/>
              </w:rPr>
              <w:t>1·08 [1·00, 1·15]</w:t>
            </w:r>
          </w:p>
        </w:tc>
        <w:tc>
          <w:tcPr>
            <w:tcW w:w="1275" w:type="dxa"/>
            <w:shd w:val="clear" w:color="auto" w:fill="FFE599" w:themeFill="accent4" w:themeFillTint="66"/>
          </w:tcPr>
          <w:p w14:paraId="3A9B1C25" w14:textId="77777777" w:rsidR="000F3BBE" w:rsidRPr="008E1D2F" w:rsidRDefault="000F3BBE" w:rsidP="00E57FF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r>
      <w:tr w:rsidR="000F3BBE" w:rsidRPr="008E1D2F" w14:paraId="5EB625DE"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15399FDA" w14:textId="77777777" w:rsidR="000F3BBE" w:rsidRPr="008E1D2F" w:rsidRDefault="000F3BBE" w:rsidP="00E57FF9">
            <w:pPr>
              <w:spacing w:line="259" w:lineRule="auto"/>
              <w:rPr>
                <w:rFonts w:cstheme="minorHAnsi"/>
                <w:color w:val="5B9BD5" w:themeColor="accent1"/>
                <w:sz w:val="20"/>
                <w:szCs w:val="20"/>
              </w:rPr>
            </w:pPr>
            <w:r w:rsidRPr="008E1D2F">
              <w:rPr>
                <w:rFonts w:cstheme="minorHAnsi"/>
                <w:color w:val="5B9BD5" w:themeColor="accent1"/>
                <w:sz w:val="20"/>
                <w:szCs w:val="20"/>
              </w:rPr>
              <w:t>Anti-coagulants</w:t>
            </w:r>
          </w:p>
        </w:tc>
      </w:tr>
      <w:tr w:rsidR="000F3BBE" w:rsidRPr="008E1D2F" w14:paraId="446C22CC"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0CD78DEB" w14:textId="77777777" w:rsidR="000F3BBE" w:rsidRPr="008E1D2F" w:rsidRDefault="000F3BBE" w:rsidP="00E57FF9">
            <w:pPr>
              <w:spacing w:line="259" w:lineRule="auto"/>
              <w:rPr>
                <w:rFonts w:cstheme="minorHAnsi"/>
                <w:sz w:val="20"/>
                <w:szCs w:val="20"/>
              </w:rPr>
            </w:pPr>
            <w:r w:rsidRPr="008E1D2F">
              <w:rPr>
                <w:rFonts w:cstheme="minorHAnsi"/>
                <w:sz w:val="20"/>
                <w:szCs w:val="20"/>
              </w:rPr>
              <w:t>Aspirin vs placebo or no treatment</w:t>
            </w:r>
          </w:p>
        </w:tc>
      </w:tr>
      <w:tr w:rsidR="000F3BBE" w:rsidRPr="008E1D2F" w14:paraId="1CA8D6BB" w14:textId="77777777" w:rsidTr="00E57FF9">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52" w:type="dxa"/>
          </w:tcPr>
          <w:p w14:paraId="037FCF52" w14:textId="77777777" w:rsidR="000F3BBE" w:rsidRPr="008E1D2F" w:rsidRDefault="000F3BBE" w:rsidP="00E57FF9">
            <w:pPr>
              <w:spacing w:line="259" w:lineRule="auto"/>
              <w:rPr>
                <w:rFonts w:cstheme="minorHAnsi"/>
                <w:b w:val="0"/>
                <w:bCs w:val="0"/>
                <w:sz w:val="20"/>
                <w:szCs w:val="20"/>
              </w:rPr>
            </w:pPr>
            <w:r w:rsidRPr="008E1D2F">
              <w:rPr>
                <w:rFonts w:cstheme="minorHAnsi"/>
                <w:b w:val="0"/>
                <w:bCs w:val="0"/>
                <w:sz w:val="20"/>
                <w:szCs w:val="20"/>
              </w:rPr>
              <w:t>All women with RM</w:t>
            </w:r>
          </w:p>
        </w:tc>
        <w:tc>
          <w:tcPr>
            <w:tcW w:w="1276" w:type="dxa"/>
          </w:tcPr>
          <w:p w14:paraId="59411CC8"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656 (3)</w:t>
            </w:r>
          </w:p>
        </w:tc>
        <w:tc>
          <w:tcPr>
            <w:tcW w:w="1418" w:type="dxa"/>
          </w:tcPr>
          <w:p w14:paraId="31FA1400"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1·20 [0·90, 1·61]</w:t>
            </w:r>
          </w:p>
        </w:tc>
        <w:tc>
          <w:tcPr>
            <w:tcW w:w="1275" w:type="dxa"/>
            <w:shd w:val="clear" w:color="auto" w:fill="FFE599" w:themeFill="accent4" w:themeFillTint="66"/>
          </w:tcPr>
          <w:p w14:paraId="61DE1AB1"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20B2D836"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656 (3)</w:t>
            </w:r>
          </w:p>
        </w:tc>
        <w:tc>
          <w:tcPr>
            <w:tcW w:w="1560" w:type="dxa"/>
          </w:tcPr>
          <w:p w14:paraId="081D5647"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0·97 [0·90, 1·04]</w:t>
            </w:r>
          </w:p>
        </w:tc>
        <w:tc>
          <w:tcPr>
            <w:tcW w:w="1275" w:type="dxa"/>
            <w:shd w:val="clear" w:color="auto" w:fill="C5E0B3" w:themeFill="accent6" w:themeFillTint="66"/>
          </w:tcPr>
          <w:p w14:paraId="6883A048" w14:textId="77777777" w:rsidR="000F3BBE" w:rsidRPr="008E1D2F" w:rsidRDefault="000F3BBE" w:rsidP="00E57FF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HIGH</w:t>
            </w:r>
          </w:p>
        </w:tc>
      </w:tr>
      <w:tr w:rsidR="000F3BBE" w:rsidRPr="008E1D2F" w14:paraId="2C38E975"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14427EFB" w14:textId="77777777" w:rsidR="000F3BBE" w:rsidRPr="008E1D2F" w:rsidRDefault="000F3BBE" w:rsidP="00E57FF9">
            <w:pPr>
              <w:rPr>
                <w:rFonts w:cstheme="minorHAnsi"/>
                <w:b w:val="0"/>
                <w:bCs w:val="0"/>
                <w:sz w:val="20"/>
                <w:szCs w:val="20"/>
              </w:rPr>
            </w:pPr>
            <w:r w:rsidRPr="008E1D2F">
              <w:rPr>
                <w:rFonts w:cstheme="minorHAnsi"/>
                <w:b w:val="0"/>
                <w:bCs w:val="0"/>
                <w:sz w:val="20"/>
                <w:szCs w:val="20"/>
              </w:rPr>
              <w:t>Women with RM + inherited thrombophilia</w:t>
            </w:r>
          </w:p>
        </w:tc>
        <w:tc>
          <w:tcPr>
            <w:tcW w:w="1276" w:type="dxa"/>
          </w:tcPr>
          <w:p w14:paraId="560E1BC1"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764B9A45" w14:textId="32B5CA0D" w:rsidR="000F3BBE" w:rsidRPr="008E1D2F" w:rsidRDefault="00ED4129"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D6A3D21" w14:textId="05804047" w:rsidR="000F3BBE" w:rsidRPr="008E1D2F" w:rsidRDefault="00ED4129"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134" w:type="dxa"/>
          </w:tcPr>
          <w:p w14:paraId="7FB802C3"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32 (1)</w:t>
            </w:r>
          </w:p>
        </w:tc>
        <w:tc>
          <w:tcPr>
            <w:tcW w:w="1560" w:type="dxa"/>
          </w:tcPr>
          <w:p w14:paraId="514EE2A2" w14:textId="77777777" w:rsidR="000F3BBE" w:rsidRPr="008E1D2F" w:rsidRDefault="000F3BBE" w:rsidP="00E57FF9">
            <w:pPr>
              <w:spacing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1·08 [0·63, 1·85]</w:t>
            </w:r>
          </w:p>
        </w:tc>
        <w:tc>
          <w:tcPr>
            <w:tcW w:w="1275" w:type="dxa"/>
            <w:shd w:val="clear" w:color="auto" w:fill="FEB4AC"/>
          </w:tcPr>
          <w:p w14:paraId="5A593AFD" w14:textId="77777777" w:rsidR="000F3BBE" w:rsidRPr="008E1D2F" w:rsidRDefault="000F3BBE" w:rsidP="00E57FF9">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379C90C4"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E60F669" w14:textId="77777777" w:rsidR="000F3BBE" w:rsidRPr="008E1D2F" w:rsidRDefault="000F3BBE" w:rsidP="00E57FF9">
            <w:pPr>
              <w:spacing w:line="259" w:lineRule="auto"/>
              <w:rPr>
                <w:rFonts w:cstheme="minorHAnsi"/>
                <w:b w:val="0"/>
                <w:bCs w:val="0"/>
                <w:sz w:val="20"/>
                <w:szCs w:val="20"/>
              </w:rPr>
            </w:pPr>
            <w:r w:rsidRPr="008E1D2F">
              <w:rPr>
                <w:rFonts w:cstheme="minorHAnsi"/>
                <w:b w:val="0"/>
                <w:bCs w:val="0"/>
                <w:sz w:val="20"/>
                <w:szCs w:val="20"/>
              </w:rPr>
              <w:t>Women with RM + APS</w:t>
            </w:r>
          </w:p>
        </w:tc>
        <w:tc>
          <w:tcPr>
            <w:tcW w:w="1276" w:type="dxa"/>
          </w:tcPr>
          <w:p w14:paraId="08D9E9DF"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8E1D2F">
              <w:rPr>
                <w:rFonts w:cstheme="minorHAnsi"/>
                <w:sz w:val="20"/>
                <w:szCs w:val="20"/>
              </w:rPr>
              <w:t>40 (1)</w:t>
            </w:r>
          </w:p>
        </w:tc>
        <w:tc>
          <w:tcPr>
            <w:tcW w:w="1418" w:type="dxa"/>
          </w:tcPr>
          <w:p w14:paraId="2AEDCDAE"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1·33 [0·34, 5·21]</w:t>
            </w:r>
          </w:p>
        </w:tc>
        <w:tc>
          <w:tcPr>
            <w:tcW w:w="1275" w:type="dxa"/>
            <w:shd w:val="clear" w:color="auto" w:fill="FEB4AC"/>
          </w:tcPr>
          <w:p w14:paraId="7FF8527D"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74819425"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40 (1)</w:t>
            </w:r>
          </w:p>
        </w:tc>
        <w:tc>
          <w:tcPr>
            <w:tcW w:w="1560" w:type="dxa"/>
          </w:tcPr>
          <w:p w14:paraId="2A1D50B2" w14:textId="77777777" w:rsidR="000F3BBE" w:rsidRPr="008E1D2F" w:rsidRDefault="000F3BBE" w:rsidP="00E57FF9">
            <w:pPr>
              <w:spacing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0·94 [0·71, 1·25]</w:t>
            </w:r>
          </w:p>
        </w:tc>
        <w:tc>
          <w:tcPr>
            <w:tcW w:w="1275" w:type="dxa"/>
            <w:shd w:val="clear" w:color="auto" w:fill="FEB4AC"/>
          </w:tcPr>
          <w:p w14:paraId="41AD7CE1" w14:textId="77777777" w:rsidR="000F3BBE" w:rsidRPr="008E1D2F" w:rsidRDefault="000F3BBE" w:rsidP="00E57FF9">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6C85CEC5" w14:textId="77777777" w:rsidTr="00E57FF9">
        <w:trPr>
          <w:trHeight w:val="423"/>
        </w:trPr>
        <w:tc>
          <w:tcPr>
            <w:cnfStyle w:val="001000000000" w:firstRow="0" w:lastRow="0" w:firstColumn="1" w:lastColumn="0" w:oddVBand="0" w:evenVBand="0" w:oddHBand="0" w:evenHBand="0" w:firstRowFirstColumn="0" w:firstRowLastColumn="0" w:lastRowFirstColumn="0" w:lastRowLastColumn="0"/>
            <w:tcW w:w="10490" w:type="dxa"/>
            <w:gridSpan w:val="7"/>
          </w:tcPr>
          <w:p w14:paraId="0C6A7E8E" w14:textId="77777777" w:rsidR="000F3BBE" w:rsidRPr="008E1D2F" w:rsidRDefault="000F3BBE" w:rsidP="00E57FF9">
            <w:pPr>
              <w:rPr>
                <w:rFonts w:cstheme="minorHAnsi"/>
                <w:sz w:val="20"/>
                <w:szCs w:val="20"/>
              </w:rPr>
            </w:pPr>
            <w:r w:rsidRPr="00CF099D">
              <w:rPr>
                <w:rFonts w:cstheme="minorHAnsi"/>
                <w:sz w:val="20"/>
                <w:szCs w:val="20"/>
              </w:rPr>
              <w:t>LMWH vs placebo or no treatment</w:t>
            </w:r>
          </w:p>
        </w:tc>
      </w:tr>
      <w:tr w:rsidR="000F3BBE" w:rsidRPr="008E1D2F" w14:paraId="7D1BB4A4"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645A5CD1"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All women with RM</w:t>
            </w:r>
          </w:p>
        </w:tc>
        <w:tc>
          <w:tcPr>
            <w:tcW w:w="1276" w:type="dxa"/>
          </w:tcPr>
          <w:p w14:paraId="79A7A480"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650 (4)</w:t>
            </w:r>
          </w:p>
        </w:tc>
        <w:tc>
          <w:tcPr>
            <w:tcW w:w="1418" w:type="dxa"/>
          </w:tcPr>
          <w:p w14:paraId="2F5EB5E4"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0·62 [0·30, 1·29]</w:t>
            </w:r>
          </w:p>
        </w:tc>
        <w:tc>
          <w:tcPr>
            <w:tcW w:w="1275" w:type="dxa"/>
            <w:shd w:val="clear" w:color="auto" w:fill="FEB4AC"/>
          </w:tcPr>
          <w:p w14:paraId="5F74BB2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1C3D94E7"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650 (4)</w:t>
            </w:r>
          </w:p>
        </w:tc>
        <w:tc>
          <w:tcPr>
            <w:tcW w:w="1560" w:type="dxa"/>
          </w:tcPr>
          <w:p w14:paraId="01861672"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1·31 [0·85, 2·01]</w:t>
            </w:r>
          </w:p>
        </w:tc>
        <w:tc>
          <w:tcPr>
            <w:tcW w:w="1275" w:type="dxa"/>
            <w:shd w:val="clear" w:color="auto" w:fill="FEB4AC"/>
          </w:tcPr>
          <w:p w14:paraId="1017D38E"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7ED0E956"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2AEDFCEA"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inherited thrombophilia</w:t>
            </w:r>
          </w:p>
        </w:tc>
        <w:tc>
          <w:tcPr>
            <w:tcW w:w="1276" w:type="dxa"/>
          </w:tcPr>
          <w:p w14:paraId="070C6C83"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02AB865B"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094DFD58"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134" w:type="dxa"/>
          </w:tcPr>
          <w:p w14:paraId="0FFCD9DD"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723EA2ED"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67FD6321" w14:textId="77777777" w:rsidR="000F3BBE" w:rsidRPr="008E1D2F" w:rsidRDefault="000F3BBE" w:rsidP="006B09E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33333E93"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F948E37"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APS</w:t>
            </w:r>
          </w:p>
        </w:tc>
        <w:tc>
          <w:tcPr>
            <w:tcW w:w="1276" w:type="dxa"/>
          </w:tcPr>
          <w:p w14:paraId="7120A520"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0C6BB1F7"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1A971598"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134" w:type="dxa"/>
          </w:tcPr>
          <w:p w14:paraId="312418EC"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50DCF21F"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74167AD" w14:textId="77777777" w:rsidR="000F3BBE" w:rsidRPr="008E1D2F" w:rsidRDefault="000F3BBE" w:rsidP="006B09E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6E54A541"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4FF4685D" w14:textId="77777777" w:rsidR="000F3BBE" w:rsidRPr="008E1D2F" w:rsidRDefault="000F3BBE" w:rsidP="00E57FF9">
            <w:pPr>
              <w:rPr>
                <w:rFonts w:cstheme="minorHAnsi"/>
                <w:sz w:val="20"/>
                <w:szCs w:val="20"/>
              </w:rPr>
            </w:pPr>
            <w:r w:rsidRPr="00CF099D">
              <w:rPr>
                <w:rFonts w:cstheme="minorHAnsi"/>
                <w:sz w:val="20"/>
                <w:szCs w:val="20"/>
              </w:rPr>
              <w:t>LMWH + Aspirin vs placebo/no treatment</w:t>
            </w:r>
          </w:p>
        </w:tc>
      </w:tr>
      <w:tr w:rsidR="000F3BBE" w:rsidRPr="008E1D2F" w14:paraId="1F18D949"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05496EA" w14:textId="77777777" w:rsidR="000F3BBE" w:rsidRPr="008D10FE" w:rsidRDefault="000F3BBE" w:rsidP="00E57FF9">
            <w:pPr>
              <w:rPr>
                <w:rFonts w:cstheme="minorHAnsi"/>
                <w:b w:val="0"/>
                <w:bCs w:val="0"/>
                <w:sz w:val="20"/>
                <w:szCs w:val="20"/>
              </w:rPr>
            </w:pPr>
            <w:r w:rsidRPr="00CF099D">
              <w:rPr>
                <w:rFonts w:cstheme="minorHAnsi"/>
                <w:b w:val="0"/>
                <w:bCs w:val="0"/>
                <w:sz w:val="20"/>
                <w:szCs w:val="20"/>
              </w:rPr>
              <w:t>All women with RM</w:t>
            </w:r>
          </w:p>
        </w:tc>
        <w:tc>
          <w:tcPr>
            <w:tcW w:w="1276" w:type="dxa"/>
          </w:tcPr>
          <w:p w14:paraId="082E62DB"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200 (1)</w:t>
            </w:r>
          </w:p>
        </w:tc>
        <w:tc>
          <w:tcPr>
            <w:tcW w:w="1418" w:type="dxa"/>
          </w:tcPr>
          <w:p w14:paraId="769328D9"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0·92 [0·60, 1·43]</w:t>
            </w:r>
          </w:p>
        </w:tc>
        <w:tc>
          <w:tcPr>
            <w:tcW w:w="1275" w:type="dxa"/>
            <w:shd w:val="clear" w:color="auto" w:fill="FEB4AC"/>
          </w:tcPr>
          <w:p w14:paraId="0692FD01"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5000BFB1"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322 (2)</w:t>
            </w:r>
          </w:p>
        </w:tc>
        <w:tc>
          <w:tcPr>
            <w:tcW w:w="1560" w:type="dxa"/>
          </w:tcPr>
          <w:p w14:paraId="47C6C93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1·01 [0·87, 1·16]</w:t>
            </w:r>
          </w:p>
        </w:tc>
        <w:tc>
          <w:tcPr>
            <w:tcW w:w="1275" w:type="dxa"/>
            <w:shd w:val="clear" w:color="auto" w:fill="C5E0B3" w:themeFill="accent6" w:themeFillTint="66"/>
          </w:tcPr>
          <w:p w14:paraId="3021E347"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HIGH</w:t>
            </w:r>
          </w:p>
        </w:tc>
      </w:tr>
      <w:tr w:rsidR="000F3BBE" w:rsidRPr="008E1D2F" w14:paraId="29E31CFE"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17548BBB" w14:textId="77777777" w:rsidR="000F3BBE" w:rsidRPr="008D10FE" w:rsidRDefault="000F3BBE" w:rsidP="00E57FF9">
            <w:pPr>
              <w:rPr>
                <w:rFonts w:cstheme="minorHAnsi"/>
                <w:b w:val="0"/>
                <w:bCs w:val="0"/>
                <w:sz w:val="20"/>
                <w:szCs w:val="20"/>
              </w:rPr>
            </w:pPr>
            <w:r w:rsidRPr="00CF099D">
              <w:rPr>
                <w:rFonts w:cstheme="minorHAnsi"/>
                <w:b w:val="0"/>
                <w:bCs w:val="0"/>
                <w:sz w:val="20"/>
                <w:szCs w:val="20"/>
              </w:rPr>
              <w:t>Women with RM + inherited thrombophilia</w:t>
            </w:r>
          </w:p>
        </w:tc>
        <w:tc>
          <w:tcPr>
            <w:tcW w:w="1276" w:type="dxa"/>
          </w:tcPr>
          <w:p w14:paraId="21813FF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768038C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300E2346"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134" w:type="dxa"/>
          </w:tcPr>
          <w:p w14:paraId="296C0248" w14:textId="77777777" w:rsidR="000F3BBE" w:rsidRPr="00CF099D"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27 (1)</w:t>
            </w:r>
          </w:p>
          <w:p w14:paraId="2FA0536F"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60" w:type="dxa"/>
          </w:tcPr>
          <w:p w14:paraId="34AD838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1·25 [0·74, 2·12]</w:t>
            </w:r>
          </w:p>
        </w:tc>
        <w:tc>
          <w:tcPr>
            <w:tcW w:w="1275" w:type="dxa"/>
            <w:shd w:val="clear" w:color="auto" w:fill="FEB4AC"/>
          </w:tcPr>
          <w:p w14:paraId="7F9C4A8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63B7E0E9"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8DC05EF" w14:textId="77777777" w:rsidR="000F3BBE" w:rsidRPr="008D10FE" w:rsidRDefault="000F3BBE" w:rsidP="00E57FF9">
            <w:pPr>
              <w:rPr>
                <w:rFonts w:cstheme="minorHAnsi"/>
                <w:b w:val="0"/>
                <w:bCs w:val="0"/>
                <w:sz w:val="20"/>
                <w:szCs w:val="20"/>
              </w:rPr>
            </w:pPr>
            <w:r w:rsidRPr="00CF099D">
              <w:rPr>
                <w:rFonts w:cstheme="minorHAnsi"/>
                <w:b w:val="0"/>
                <w:bCs w:val="0"/>
                <w:sz w:val="20"/>
                <w:szCs w:val="20"/>
              </w:rPr>
              <w:t>Women with RM + APS</w:t>
            </w:r>
          </w:p>
        </w:tc>
        <w:tc>
          <w:tcPr>
            <w:tcW w:w="1276" w:type="dxa"/>
          </w:tcPr>
          <w:p w14:paraId="7BDC4423"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4C2EFA42"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143A672"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134" w:type="dxa"/>
          </w:tcPr>
          <w:p w14:paraId="5B552F8A"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6E0DAFF3"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1E23EFEC"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42E26615"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203C42FB" w14:textId="77777777" w:rsidR="000F3BBE" w:rsidRPr="008E1D2F" w:rsidRDefault="000F3BBE" w:rsidP="00E57FF9">
            <w:pPr>
              <w:rPr>
                <w:rFonts w:cstheme="minorHAnsi"/>
                <w:sz w:val="20"/>
                <w:szCs w:val="20"/>
              </w:rPr>
            </w:pPr>
            <w:r w:rsidRPr="00CF099D">
              <w:rPr>
                <w:rFonts w:cstheme="minorHAnsi"/>
                <w:sz w:val="20"/>
                <w:szCs w:val="20"/>
              </w:rPr>
              <w:t>LMWH vs aspirin</w:t>
            </w:r>
          </w:p>
        </w:tc>
      </w:tr>
      <w:tr w:rsidR="000F3BBE" w:rsidRPr="008E1D2F" w14:paraId="20CE2100"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27317BD"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All women with RM</w:t>
            </w:r>
          </w:p>
        </w:tc>
        <w:tc>
          <w:tcPr>
            <w:tcW w:w="1276" w:type="dxa"/>
          </w:tcPr>
          <w:p w14:paraId="1462548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104 (1)</w:t>
            </w:r>
          </w:p>
        </w:tc>
        <w:tc>
          <w:tcPr>
            <w:tcW w:w="1418" w:type="dxa"/>
          </w:tcPr>
          <w:p w14:paraId="1B52631E"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1·16 [0·50, 2·70]</w:t>
            </w:r>
          </w:p>
        </w:tc>
        <w:tc>
          <w:tcPr>
            <w:tcW w:w="1275" w:type="dxa"/>
            <w:shd w:val="clear" w:color="auto" w:fill="FEB4AC"/>
          </w:tcPr>
          <w:p w14:paraId="42B141BA"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25334F8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239 (2)</w:t>
            </w:r>
          </w:p>
        </w:tc>
        <w:tc>
          <w:tcPr>
            <w:tcW w:w="1560" w:type="dxa"/>
          </w:tcPr>
          <w:p w14:paraId="3C7E57B7"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1·08 [0·93, 1·26]</w:t>
            </w:r>
          </w:p>
        </w:tc>
        <w:tc>
          <w:tcPr>
            <w:tcW w:w="1275" w:type="dxa"/>
            <w:shd w:val="clear" w:color="auto" w:fill="FFE599" w:themeFill="accent4" w:themeFillTint="66"/>
          </w:tcPr>
          <w:p w14:paraId="55F7DC60"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MODERATE</w:t>
            </w:r>
          </w:p>
        </w:tc>
      </w:tr>
      <w:tr w:rsidR="000F3BBE" w:rsidRPr="008E1D2F" w14:paraId="39D6E343"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1ED4B37A"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inherited thrombophilia</w:t>
            </w:r>
          </w:p>
        </w:tc>
        <w:tc>
          <w:tcPr>
            <w:tcW w:w="1276" w:type="dxa"/>
          </w:tcPr>
          <w:p w14:paraId="60F604D1"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5923BA4A"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AAE8618"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134" w:type="dxa"/>
          </w:tcPr>
          <w:p w14:paraId="245B1F10" w14:textId="77777777" w:rsidR="000F3BBE" w:rsidRPr="00CF099D"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36 (1)</w:t>
            </w:r>
          </w:p>
          <w:p w14:paraId="56C36235"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60" w:type="dxa"/>
          </w:tcPr>
          <w:p w14:paraId="209B6A57" w14:textId="77777777" w:rsidR="000F3BBE" w:rsidRPr="00CF099D"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1·21 [0·79, 1·87]</w:t>
            </w:r>
          </w:p>
          <w:p w14:paraId="054B5257"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35A29911"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47657407"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3D96320"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APS</w:t>
            </w:r>
          </w:p>
        </w:tc>
        <w:tc>
          <w:tcPr>
            <w:tcW w:w="1276" w:type="dxa"/>
          </w:tcPr>
          <w:p w14:paraId="45BC77A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141 (1)</w:t>
            </w:r>
          </w:p>
        </w:tc>
        <w:tc>
          <w:tcPr>
            <w:tcW w:w="1418" w:type="dxa"/>
          </w:tcPr>
          <w:p w14:paraId="6A47F266"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0·49 [0·25, 0·98]</w:t>
            </w:r>
          </w:p>
        </w:tc>
        <w:tc>
          <w:tcPr>
            <w:tcW w:w="1275" w:type="dxa"/>
            <w:shd w:val="clear" w:color="auto" w:fill="FEB4AC"/>
          </w:tcPr>
          <w:p w14:paraId="652B28F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43D06E5E"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141 (1)</w:t>
            </w:r>
          </w:p>
        </w:tc>
        <w:tc>
          <w:tcPr>
            <w:tcW w:w="1560" w:type="dxa"/>
          </w:tcPr>
          <w:p w14:paraId="2E26DAA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1·20 [1·00, 1·43]</w:t>
            </w:r>
          </w:p>
        </w:tc>
        <w:tc>
          <w:tcPr>
            <w:tcW w:w="1275" w:type="dxa"/>
            <w:shd w:val="clear" w:color="auto" w:fill="FEB4AC"/>
          </w:tcPr>
          <w:p w14:paraId="239FE01D"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01DFD489"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1A2112ED" w14:textId="77777777" w:rsidR="000F3BBE" w:rsidRPr="008D10FE" w:rsidRDefault="000F3BBE" w:rsidP="00E57FF9">
            <w:pPr>
              <w:rPr>
                <w:rFonts w:cstheme="minorHAnsi"/>
                <w:b w:val="0"/>
                <w:bCs w:val="0"/>
                <w:sz w:val="20"/>
                <w:szCs w:val="20"/>
              </w:rPr>
            </w:pPr>
            <w:r w:rsidRPr="00CF099D">
              <w:rPr>
                <w:rFonts w:cstheme="minorHAnsi"/>
                <w:sz w:val="20"/>
                <w:szCs w:val="20"/>
              </w:rPr>
              <w:t>Heparin (LMWH or Unfractionated) + Aspirin vs Aspirin</w:t>
            </w:r>
          </w:p>
        </w:tc>
      </w:tr>
      <w:tr w:rsidR="000F3BBE" w:rsidRPr="008E1D2F" w14:paraId="0451CCD0"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2E9355C"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lastRenderedPageBreak/>
              <w:t>All women with RM</w:t>
            </w:r>
          </w:p>
        </w:tc>
        <w:tc>
          <w:tcPr>
            <w:tcW w:w="1276" w:type="dxa"/>
          </w:tcPr>
          <w:p w14:paraId="47B0B6A2"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196 (1)</w:t>
            </w:r>
          </w:p>
        </w:tc>
        <w:tc>
          <w:tcPr>
            <w:tcW w:w="1418" w:type="dxa"/>
          </w:tcPr>
          <w:p w14:paraId="615B35C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0·74 [0·49, 1·12]</w:t>
            </w:r>
          </w:p>
        </w:tc>
        <w:tc>
          <w:tcPr>
            <w:tcW w:w="1275" w:type="dxa"/>
            <w:shd w:val="clear" w:color="auto" w:fill="FEB4AC"/>
          </w:tcPr>
          <w:p w14:paraId="032A9F5C"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15304944"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327 (2)</w:t>
            </w:r>
          </w:p>
        </w:tc>
        <w:tc>
          <w:tcPr>
            <w:tcW w:w="1560" w:type="dxa"/>
          </w:tcPr>
          <w:p w14:paraId="78777C0F"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1·11 [0·94, 1·30]</w:t>
            </w:r>
          </w:p>
        </w:tc>
        <w:tc>
          <w:tcPr>
            <w:tcW w:w="1275" w:type="dxa"/>
            <w:shd w:val="clear" w:color="auto" w:fill="FFE599" w:themeFill="accent4" w:themeFillTint="66"/>
          </w:tcPr>
          <w:p w14:paraId="1ADF51CC"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MODERATE</w:t>
            </w:r>
          </w:p>
        </w:tc>
      </w:tr>
      <w:tr w:rsidR="000F3BBE" w:rsidRPr="008E1D2F" w14:paraId="36C3C99E"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512B08E6"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inherited thrombophilia</w:t>
            </w:r>
          </w:p>
        </w:tc>
        <w:tc>
          <w:tcPr>
            <w:tcW w:w="1276" w:type="dxa"/>
          </w:tcPr>
          <w:p w14:paraId="7B01486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418" w:type="dxa"/>
          </w:tcPr>
          <w:p w14:paraId="7B428F7F"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387E875"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134" w:type="dxa"/>
          </w:tcPr>
          <w:p w14:paraId="4FEDAAF1" w14:textId="77777777" w:rsidR="000F3BBE" w:rsidRPr="00CF099D"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63 (2)</w:t>
            </w:r>
          </w:p>
          <w:p w14:paraId="6BC3C29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60" w:type="dxa"/>
          </w:tcPr>
          <w:p w14:paraId="500D9318" w14:textId="77777777" w:rsidR="000F3BBE" w:rsidRPr="00CF099D"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F099D">
              <w:rPr>
                <w:rFonts w:cstheme="minorHAnsi"/>
                <w:sz w:val="20"/>
                <w:szCs w:val="20"/>
              </w:rPr>
              <w:t>1·05 [0·73, 1·50]</w:t>
            </w:r>
          </w:p>
          <w:p w14:paraId="33D0D104"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6CEF635D"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17E94DB7"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01A7C5B" w14:textId="77777777" w:rsidR="000F3BBE" w:rsidRPr="00CF099D" w:rsidRDefault="000F3BBE" w:rsidP="00E57FF9">
            <w:pPr>
              <w:rPr>
                <w:rFonts w:cstheme="minorHAnsi"/>
                <w:b w:val="0"/>
                <w:bCs w:val="0"/>
                <w:sz w:val="20"/>
                <w:szCs w:val="20"/>
              </w:rPr>
            </w:pPr>
            <w:r w:rsidRPr="00CF099D">
              <w:rPr>
                <w:rFonts w:cstheme="minorHAnsi"/>
                <w:b w:val="0"/>
                <w:bCs w:val="0"/>
                <w:sz w:val="20"/>
                <w:szCs w:val="20"/>
              </w:rPr>
              <w:t>Women with RM + APS</w:t>
            </w:r>
          </w:p>
        </w:tc>
        <w:tc>
          <w:tcPr>
            <w:tcW w:w="1276" w:type="dxa"/>
          </w:tcPr>
          <w:p w14:paraId="63216D3F"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1295 (5)</w:t>
            </w:r>
          </w:p>
        </w:tc>
        <w:tc>
          <w:tcPr>
            <w:tcW w:w="1418" w:type="dxa"/>
          </w:tcPr>
          <w:p w14:paraId="146900F3"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0·48 [0·32, 0·71]</w:t>
            </w:r>
          </w:p>
        </w:tc>
        <w:tc>
          <w:tcPr>
            <w:tcW w:w="1275" w:type="dxa"/>
            <w:shd w:val="clear" w:color="auto" w:fill="FEB4AC"/>
          </w:tcPr>
          <w:p w14:paraId="1B5635CF"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555AFD4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1295 (5)</w:t>
            </w:r>
          </w:p>
        </w:tc>
        <w:tc>
          <w:tcPr>
            <w:tcW w:w="1560" w:type="dxa"/>
          </w:tcPr>
          <w:p w14:paraId="1EB32D50"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F099D">
              <w:rPr>
                <w:rFonts w:cstheme="minorHAnsi"/>
                <w:sz w:val="20"/>
                <w:szCs w:val="20"/>
              </w:rPr>
              <w:t>1·27 [1·09, 1·49]</w:t>
            </w:r>
          </w:p>
        </w:tc>
        <w:tc>
          <w:tcPr>
            <w:tcW w:w="1275" w:type="dxa"/>
            <w:shd w:val="clear" w:color="auto" w:fill="FEB4AC"/>
          </w:tcPr>
          <w:p w14:paraId="5ADE297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65B2B1AC"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6C5721A5" w14:textId="77777777" w:rsidR="000F3BBE" w:rsidRPr="00A73E07" w:rsidRDefault="000F3BBE" w:rsidP="00E57FF9">
            <w:pPr>
              <w:rPr>
                <w:rFonts w:cstheme="minorHAnsi"/>
                <w:color w:val="5B9BD5" w:themeColor="accent1"/>
                <w:sz w:val="20"/>
                <w:szCs w:val="20"/>
              </w:rPr>
            </w:pPr>
            <w:r w:rsidRPr="00A73E07">
              <w:rPr>
                <w:rFonts w:cstheme="minorHAnsi"/>
                <w:color w:val="5B9BD5" w:themeColor="accent1"/>
                <w:sz w:val="20"/>
                <w:szCs w:val="20"/>
              </w:rPr>
              <w:t>Levothyroxine</w:t>
            </w:r>
          </w:p>
        </w:tc>
      </w:tr>
      <w:tr w:rsidR="000F3BBE" w:rsidRPr="008E1D2F" w14:paraId="0BE937A7"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135701B5" w14:textId="77777777" w:rsidR="000F3BBE" w:rsidRPr="008E1D2F" w:rsidRDefault="000F3BBE" w:rsidP="00E57FF9">
            <w:pPr>
              <w:rPr>
                <w:rFonts w:cstheme="minorHAnsi"/>
                <w:sz w:val="20"/>
                <w:szCs w:val="20"/>
              </w:rPr>
            </w:pPr>
            <w:r w:rsidRPr="00A73E07">
              <w:rPr>
                <w:rFonts w:cstheme="minorHAnsi"/>
                <w:sz w:val="20"/>
                <w:szCs w:val="20"/>
              </w:rPr>
              <w:t xml:space="preserve">Levothyroxine vs placebo or no treatment </w:t>
            </w:r>
          </w:p>
        </w:tc>
      </w:tr>
      <w:tr w:rsidR="000F3BBE" w:rsidRPr="008E1D2F" w14:paraId="6988C500"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0D08AC4E" w14:textId="77777777" w:rsidR="000F3BBE" w:rsidRPr="00A73E07" w:rsidRDefault="000F3BBE" w:rsidP="00E57FF9">
            <w:pPr>
              <w:rPr>
                <w:rFonts w:cstheme="minorHAnsi"/>
                <w:b w:val="0"/>
                <w:bCs w:val="0"/>
                <w:sz w:val="20"/>
                <w:szCs w:val="20"/>
              </w:rPr>
            </w:pPr>
            <w:r w:rsidRPr="00A73E07">
              <w:rPr>
                <w:rFonts w:cstheme="minorHAnsi"/>
                <w:b w:val="0"/>
                <w:bCs w:val="0"/>
                <w:sz w:val="20"/>
                <w:szCs w:val="20"/>
              </w:rPr>
              <w:t>Women with sub-clinical hypothyroidism</w:t>
            </w:r>
          </w:p>
        </w:tc>
        <w:tc>
          <w:tcPr>
            <w:tcW w:w="1276" w:type="dxa"/>
          </w:tcPr>
          <w:p w14:paraId="20C6ED60"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257 (3)</w:t>
            </w:r>
          </w:p>
          <w:p w14:paraId="0A8D48D4"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18" w:type="dxa"/>
          </w:tcPr>
          <w:p w14:paraId="692FB565"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0·20 [0·05, 0·76]</w:t>
            </w:r>
          </w:p>
          <w:p w14:paraId="664ECF5D"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7875FD4C"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618336A2"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257 (3)</w:t>
            </w:r>
          </w:p>
          <w:p w14:paraId="01D3BF98"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60" w:type="dxa"/>
          </w:tcPr>
          <w:p w14:paraId="3369DC6C"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1·20 [0·82, 1·75]</w:t>
            </w:r>
          </w:p>
          <w:p w14:paraId="7F39E989"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6BC1167E"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719553E5"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3EFA7A20" w14:textId="77777777" w:rsidR="000F3BBE" w:rsidRPr="00A73E07" w:rsidRDefault="000F3BBE" w:rsidP="00E57FF9">
            <w:pPr>
              <w:rPr>
                <w:rFonts w:cstheme="minorHAnsi"/>
                <w:b w:val="0"/>
                <w:bCs w:val="0"/>
                <w:sz w:val="20"/>
                <w:szCs w:val="20"/>
              </w:rPr>
            </w:pPr>
            <w:r w:rsidRPr="00A73E07">
              <w:rPr>
                <w:rFonts w:cstheme="minorHAnsi"/>
                <w:b w:val="0"/>
                <w:bCs w:val="0"/>
                <w:sz w:val="20"/>
                <w:szCs w:val="20"/>
              </w:rPr>
              <w:t>Women with thyroid autoimmunity</w:t>
            </w:r>
          </w:p>
        </w:tc>
        <w:tc>
          <w:tcPr>
            <w:tcW w:w="1276" w:type="dxa"/>
          </w:tcPr>
          <w:p w14:paraId="2A2BF166" w14:textId="77777777" w:rsidR="000F3BBE" w:rsidRPr="00A73E07"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1427 (6)</w:t>
            </w:r>
          </w:p>
          <w:p w14:paraId="72D88C60"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418" w:type="dxa"/>
          </w:tcPr>
          <w:p w14:paraId="788E3329" w14:textId="77777777" w:rsidR="000F3BBE" w:rsidRPr="00A73E07"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0·87 [0·70, 1·07]</w:t>
            </w:r>
          </w:p>
          <w:p w14:paraId="024DA881"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75" w:type="dxa"/>
            <w:shd w:val="clear" w:color="auto" w:fill="C5E0B3" w:themeFill="accent6" w:themeFillTint="66"/>
          </w:tcPr>
          <w:p w14:paraId="78461309"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HIGH</w:t>
            </w:r>
          </w:p>
        </w:tc>
        <w:tc>
          <w:tcPr>
            <w:tcW w:w="1134" w:type="dxa"/>
          </w:tcPr>
          <w:p w14:paraId="335526A0" w14:textId="77777777" w:rsidR="000F3BBE" w:rsidRPr="00A73E07"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805 (3)</w:t>
            </w:r>
          </w:p>
          <w:p w14:paraId="64B79753"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560" w:type="dxa"/>
          </w:tcPr>
          <w:p w14:paraId="723524C4" w14:textId="77777777" w:rsidR="000F3BBE" w:rsidRPr="00A73E07"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1·03 [0·96, 1·12]</w:t>
            </w:r>
          </w:p>
          <w:p w14:paraId="7BD05654"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275" w:type="dxa"/>
            <w:shd w:val="clear" w:color="auto" w:fill="FFE599" w:themeFill="accent4" w:themeFillTint="66"/>
          </w:tcPr>
          <w:p w14:paraId="028CE0B6"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MODERATE</w:t>
            </w:r>
          </w:p>
        </w:tc>
      </w:tr>
      <w:tr w:rsidR="000F3BBE" w:rsidRPr="008E1D2F" w14:paraId="5ABDC49B"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08C077BA" w14:textId="77777777" w:rsidR="000F3BBE" w:rsidRPr="00A73E07" w:rsidRDefault="000F3BBE" w:rsidP="00E57FF9">
            <w:pPr>
              <w:rPr>
                <w:rFonts w:cstheme="minorHAnsi"/>
                <w:color w:val="5B9BD5" w:themeColor="accent1"/>
                <w:sz w:val="20"/>
                <w:szCs w:val="20"/>
              </w:rPr>
            </w:pPr>
            <w:r w:rsidRPr="00A73E07">
              <w:rPr>
                <w:rFonts w:cstheme="minorHAnsi"/>
                <w:color w:val="5B9BD5" w:themeColor="accent1"/>
                <w:sz w:val="20"/>
                <w:szCs w:val="20"/>
              </w:rPr>
              <w:t>Metformin</w:t>
            </w:r>
          </w:p>
        </w:tc>
      </w:tr>
      <w:tr w:rsidR="000F3BBE" w:rsidRPr="008E1D2F" w14:paraId="66461212"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3D2C4454" w14:textId="77777777" w:rsidR="000F3BBE" w:rsidRPr="008E1D2F" w:rsidRDefault="000F3BBE" w:rsidP="00E57FF9">
            <w:pPr>
              <w:rPr>
                <w:rFonts w:cstheme="minorHAnsi"/>
                <w:sz w:val="20"/>
                <w:szCs w:val="20"/>
              </w:rPr>
            </w:pPr>
            <w:r w:rsidRPr="00A73E07">
              <w:rPr>
                <w:rFonts w:cstheme="minorHAnsi"/>
                <w:sz w:val="20"/>
                <w:szCs w:val="20"/>
              </w:rPr>
              <w:t xml:space="preserve">Metformin vs placebo or no treatment </w:t>
            </w:r>
          </w:p>
        </w:tc>
      </w:tr>
      <w:tr w:rsidR="000F3BBE" w:rsidRPr="008E1D2F" w14:paraId="6BFDDD32"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2930284A" w14:textId="77777777" w:rsidR="000F3BBE" w:rsidRPr="00CF099D" w:rsidRDefault="000F3BBE" w:rsidP="00E57FF9">
            <w:pPr>
              <w:rPr>
                <w:rFonts w:cstheme="minorHAnsi"/>
                <w:b w:val="0"/>
                <w:bCs w:val="0"/>
                <w:sz w:val="20"/>
                <w:szCs w:val="20"/>
              </w:rPr>
            </w:pPr>
            <w:r w:rsidRPr="00A73E07">
              <w:rPr>
                <w:rFonts w:cstheme="minorHAnsi"/>
                <w:b w:val="0"/>
                <w:bCs w:val="0"/>
                <w:sz w:val="20"/>
                <w:szCs w:val="20"/>
              </w:rPr>
              <w:t>Women with PCOS undergoing ovulation induction</w:t>
            </w:r>
          </w:p>
        </w:tc>
        <w:tc>
          <w:tcPr>
            <w:tcW w:w="1276" w:type="dxa"/>
          </w:tcPr>
          <w:p w14:paraId="37865A01"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748 (4)</w:t>
            </w:r>
          </w:p>
          <w:p w14:paraId="383797E7"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18" w:type="dxa"/>
          </w:tcPr>
          <w:p w14:paraId="47CB53F5"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1·08 [0·52, 2·26]</w:t>
            </w:r>
          </w:p>
          <w:p w14:paraId="5E60AC14"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3DB65F72"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18786CA3"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435 (4)</w:t>
            </w:r>
          </w:p>
          <w:p w14:paraId="5EEC62FC"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560" w:type="dxa"/>
          </w:tcPr>
          <w:p w14:paraId="2D9E391C"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1·41 [1·00, 1·99]</w:t>
            </w:r>
          </w:p>
          <w:p w14:paraId="2A01BFAA"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275" w:type="dxa"/>
            <w:shd w:val="clear" w:color="auto" w:fill="FEB4AC"/>
          </w:tcPr>
          <w:p w14:paraId="2022A418"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r>
      <w:tr w:rsidR="000F3BBE" w:rsidRPr="008E1D2F" w14:paraId="12FBF2A8"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051BB503" w14:textId="77777777" w:rsidR="000F3BBE" w:rsidRPr="008D10FE" w:rsidRDefault="000F3BBE" w:rsidP="00E57FF9">
            <w:pPr>
              <w:rPr>
                <w:rFonts w:cstheme="minorHAnsi"/>
                <w:color w:val="5B9BD5" w:themeColor="accent1"/>
                <w:sz w:val="20"/>
                <w:szCs w:val="20"/>
              </w:rPr>
            </w:pPr>
            <w:r w:rsidRPr="00A73E07">
              <w:rPr>
                <w:rFonts w:cstheme="minorHAnsi"/>
                <w:color w:val="5B9BD5" w:themeColor="accent1"/>
                <w:sz w:val="20"/>
                <w:szCs w:val="20"/>
              </w:rPr>
              <w:t>hCG</w:t>
            </w:r>
          </w:p>
        </w:tc>
      </w:tr>
      <w:tr w:rsidR="000F3BBE" w:rsidRPr="008E1D2F" w14:paraId="1277A28B"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6698E435" w14:textId="77777777" w:rsidR="000F3BBE" w:rsidRPr="008E1D2F" w:rsidRDefault="000F3BBE" w:rsidP="00E57FF9">
            <w:pPr>
              <w:rPr>
                <w:rFonts w:cstheme="minorHAnsi"/>
                <w:sz w:val="20"/>
                <w:szCs w:val="20"/>
              </w:rPr>
            </w:pPr>
            <w:r w:rsidRPr="00A73E07">
              <w:rPr>
                <w:rFonts w:cstheme="minorHAnsi"/>
                <w:sz w:val="20"/>
                <w:szCs w:val="20"/>
              </w:rPr>
              <w:t>hCG vs control</w:t>
            </w:r>
          </w:p>
        </w:tc>
      </w:tr>
      <w:tr w:rsidR="000F3BBE" w:rsidRPr="008E1D2F" w14:paraId="14D7AD6D"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2A36772" w14:textId="77777777" w:rsidR="000F3BBE" w:rsidRPr="00CF099D" w:rsidRDefault="000F3BBE" w:rsidP="00E57FF9">
            <w:pPr>
              <w:rPr>
                <w:rFonts w:cstheme="minorHAnsi"/>
                <w:b w:val="0"/>
                <w:bCs w:val="0"/>
                <w:sz w:val="20"/>
                <w:szCs w:val="20"/>
              </w:rPr>
            </w:pPr>
            <w:r w:rsidRPr="00A73E07">
              <w:rPr>
                <w:rFonts w:cstheme="minorHAnsi"/>
                <w:b w:val="0"/>
                <w:bCs w:val="0"/>
                <w:sz w:val="20"/>
                <w:szCs w:val="20"/>
              </w:rPr>
              <w:t>All women with RM</w:t>
            </w:r>
          </w:p>
        </w:tc>
        <w:tc>
          <w:tcPr>
            <w:tcW w:w="1276" w:type="dxa"/>
          </w:tcPr>
          <w:p w14:paraId="21C435B1"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302 (5)</w:t>
            </w:r>
          </w:p>
        </w:tc>
        <w:tc>
          <w:tcPr>
            <w:tcW w:w="1418" w:type="dxa"/>
          </w:tcPr>
          <w:p w14:paraId="7F4C8065"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0·51 [0·32, 0·81]</w:t>
            </w:r>
          </w:p>
        </w:tc>
        <w:tc>
          <w:tcPr>
            <w:tcW w:w="1275" w:type="dxa"/>
            <w:shd w:val="clear" w:color="auto" w:fill="FEB4AC"/>
          </w:tcPr>
          <w:p w14:paraId="34E68C44"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0B9FE400"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274 (4)</w:t>
            </w:r>
          </w:p>
        </w:tc>
        <w:tc>
          <w:tcPr>
            <w:tcW w:w="1560" w:type="dxa"/>
          </w:tcPr>
          <w:p w14:paraId="0FFA7891"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73E07">
              <w:rPr>
                <w:rFonts w:cstheme="minorHAnsi"/>
                <w:sz w:val="20"/>
                <w:szCs w:val="20"/>
              </w:rPr>
              <w:t>1·15 [0·96, 1·39]</w:t>
            </w:r>
          </w:p>
        </w:tc>
        <w:tc>
          <w:tcPr>
            <w:tcW w:w="1275" w:type="dxa"/>
            <w:shd w:val="clear" w:color="auto" w:fill="FEB4AC"/>
          </w:tcPr>
          <w:p w14:paraId="16F01EBB" w14:textId="77777777" w:rsidR="000F3BBE" w:rsidRPr="008E1D2F" w:rsidRDefault="000F3BBE" w:rsidP="00E57FF9">
            <w:pPr>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LOW</w:t>
            </w:r>
          </w:p>
        </w:tc>
      </w:tr>
      <w:tr w:rsidR="000F3BBE" w:rsidRPr="00A73E07" w14:paraId="6D9794DE" w14:textId="77777777" w:rsidTr="00E57FF9">
        <w:tc>
          <w:tcPr>
            <w:cnfStyle w:val="001000000000" w:firstRow="0" w:lastRow="0" w:firstColumn="1" w:lastColumn="0" w:oddVBand="0" w:evenVBand="0" w:oddHBand="0" w:evenHBand="0" w:firstRowFirstColumn="0" w:firstRowLastColumn="0" w:lastRowFirstColumn="0" w:lastRowLastColumn="0"/>
            <w:tcW w:w="10490" w:type="dxa"/>
            <w:gridSpan w:val="7"/>
          </w:tcPr>
          <w:p w14:paraId="3124D8A2" w14:textId="77777777" w:rsidR="000F3BBE" w:rsidRPr="00A73E07" w:rsidRDefault="000F3BBE" w:rsidP="00E57FF9">
            <w:pPr>
              <w:rPr>
                <w:rFonts w:cstheme="minorHAnsi"/>
                <w:color w:val="5B9BD5" w:themeColor="accent1"/>
                <w:sz w:val="20"/>
                <w:szCs w:val="20"/>
              </w:rPr>
            </w:pPr>
            <w:r w:rsidRPr="00A73E07">
              <w:rPr>
                <w:rFonts w:cstheme="minorHAnsi"/>
                <w:color w:val="5B9BD5" w:themeColor="accent1"/>
                <w:sz w:val="20"/>
                <w:szCs w:val="20"/>
              </w:rPr>
              <w:t>Micronutrients</w:t>
            </w:r>
          </w:p>
        </w:tc>
      </w:tr>
      <w:tr w:rsidR="000F3BBE" w:rsidRPr="008E1D2F" w14:paraId="369E0480"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6B36F691" w14:textId="77777777" w:rsidR="000F3BBE" w:rsidRPr="008E1D2F" w:rsidRDefault="000F3BBE" w:rsidP="00E57FF9">
            <w:pPr>
              <w:rPr>
                <w:rFonts w:cstheme="minorHAnsi"/>
                <w:sz w:val="20"/>
                <w:szCs w:val="20"/>
              </w:rPr>
            </w:pPr>
            <w:r w:rsidRPr="00A73E07">
              <w:rPr>
                <w:rFonts w:cstheme="minorHAnsi"/>
                <w:sz w:val="20"/>
                <w:szCs w:val="20"/>
              </w:rPr>
              <w:t>Vitamin C + E vs placebo or no treatment</w:t>
            </w:r>
          </w:p>
        </w:tc>
      </w:tr>
      <w:tr w:rsidR="000F3BBE" w:rsidRPr="008E1D2F" w14:paraId="68512FBB"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671F64A9" w14:textId="77777777" w:rsidR="000F3BBE" w:rsidRPr="00CF099D" w:rsidRDefault="000F3BBE" w:rsidP="00E57FF9">
            <w:pPr>
              <w:rPr>
                <w:rFonts w:cstheme="minorHAnsi"/>
                <w:b w:val="0"/>
                <w:bCs w:val="0"/>
                <w:sz w:val="20"/>
                <w:szCs w:val="20"/>
              </w:rPr>
            </w:pPr>
            <w:r w:rsidRPr="00A73E07">
              <w:rPr>
                <w:rFonts w:cstheme="minorHAnsi"/>
                <w:b w:val="0"/>
                <w:bCs w:val="0"/>
                <w:sz w:val="20"/>
                <w:szCs w:val="20"/>
              </w:rPr>
              <w:t>Pregnant women</w:t>
            </w:r>
          </w:p>
        </w:tc>
        <w:tc>
          <w:tcPr>
            <w:tcW w:w="1276" w:type="dxa"/>
          </w:tcPr>
          <w:p w14:paraId="3A659025"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13,346 (4)</w:t>
            </w:r>
          </w:p>
        </w:tc>
        <w:tc>
          <w:tcPr>
            <w:tcW w:w="1418" w:type="dxa"/>
          </w:tcPr>
          <w:p w14:paraId="6557B2B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0·90 [0·65, 1·26]</w:t>
            </w:r>
          </w:p>
        </w:tc>
        <w:tc>
          <w:tcPr>
            <w:tcW w:w="1275" w:type="dxa"/>
            <w:shd w:val="clear" w:color="auto" w:fill="FFE599" w:themeFill="accent4" w:themeFillTint="66"/>
          </w:tcPr>
          <w:p w14:paraId="7070A139"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2BE5FA2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30B95F3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52858BCE"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759F244B"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0DA1073B" w14:textId="77777777" w:rsidR="000F3BBE" w:rsidRPr="008E1D2F" w:rsidRDefault="000F3BBE" w:rsidP="00E57FF9">
            <w:pPr>
              <w:rPr>
                <w:rFonts w:cstheme="minorHAnsi"/>
                <w:sz w:val="20"/>
                <w:szCs w:val="20"/>
              </w:rPr>
            </w:pPr>
            <w:r w:rsidRPr="00A73E07">
              <w:rPr>
                <w:rFonts w:cstheme="minorHAnsi"/>
                <w:sz w:val="20"/>
                <w:szCs w:val="20"/>
              </w:rPr>
              <w:t>Vitamin A + iron + folic acid vs iron + folic acid</w:t>
            </w:r>
          </w:p>
        </w:tc>
      </w:tr>
      <w:tr w:rsidR="000F3BBE" w:rsidRPr="008E1D2F" w14:paraId="7AD1405B"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7540447C" w14:textId="77777777" w:rsidR="000F3BBE" w:rsidRPr="00A73E07" w:rsidRDefault="000F3BBE" w:rsidP="00E57FF9">
            <w:pPr>
              <w:rPr>
                <w:rFonts w:cstheme="minorHAnsi"/>
                <w:b w:val="0"/>
                <w:bCs w:val="0"/>
                <w:sz w:val="20"/>
                <w:szCs w:val="20"/>
              </w:rPr>
            </w:pPr>
            <w:r w:rsidRPr="00A73E07">
              <w:rPr>
                <w:rFonts w:cstheme="minorHAnsi"/>
                <w:b w:val="0"/>
                <w:bCs w:val="0"/>
                <w:sz w:val="20"/>
                <w:szCs w:val="20"/>
              </w:rPr>
              <w:t>Pregnant women</w:t>
            </w:r>
          </w:p>
        </w:tc>
        <w:tc>
          <w:tcPr>
            <w:tcW w:w="1276" w:type="dxa"/>
          </w:tcPr>
          <w:p w14:paraId="3D9030F9"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1397 (2)</w:t>
            </w:r>
          </w:p>
        </w:tc>
        <w:tc>
          <w:tcPr>
            <w:tcW w:w="1418" w:type="dxa"/>
          </w:tcPr>
          <w:p w14:paraId="5FB397E6"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0·86 [0·46, 1·62]</w:t>
            </w:r>
          </w:p>
        </w:tc>
        <w:tc>
          <w:tcPr>
            <w:tcW w:w="1275" w:type="dxa"/>
            <w:shd w:val="clear" w:color="auto" w:fill="FEB4AC"/>
          </w:tcPr>
          <w:p w14:paraId="07D72B6C"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LOW</w:t>
            </w:r>
          </w:p>
        </w:tc>
        <w:tc>
          <w:tcPr>
            <w:tcW w:w="1134" w:type="dxa"/>
          </w:tcPr>
          <w:p w14:paraId="64A9920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58549898"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406EEEF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1053AC2E"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489ED4BA" w14:textId="77777777" w:rsidR="000F3BBE" w:rsidRPr="008E1D2F" w:rsidRDefault="000F3BBE" w:rsidP="00E57FF9">
            <w:pPr>
              <w:rPr>
                <w:rFonts w:cstheme="minorHAnsi"/>
                <w:sz w:val="20"/>
                <w:szCs w:val="20"/>
              </w:rPr>
            </w:pPr>
            <w:r w:rsidRPr="00A73E07">
              <w:rPr>
                <w:rFonts w:cstheme="minorHAnsi"/>
                <w:sz w:val="20"/>
                <w:szCs w:val="20"/>
              </w:rPr>
              <w:t>Multivitamin + iron + folic acid vs iron + folic acid</w:t>
            </w:r>
          </w:p>
        </w:tc>
      </w:tr>
      <w:tr w:rsidR="000F3BBE" w:rsidRPr="008E1D2F" w14:paraId="3E3CB2C2"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7501148F" w14:textId="77777777" w:rsidR="000F3BBE" w:rsidRPr="00A73E07" w:rsidRDefault="000F3BBE" w:rsidP="00E57FF9">
            <w:pPr>
              <w:rPr>
                <w:rFonts w:cstheme="minorHAnsi"/>
                <w:b w:val="0"/>
                <w:bCs w:val="0"/>
                <w:sz w:val="20"/>
                <w:szCs w:val="20"/>
              </w:rPr>
            </w:pPr>
            <w:r w:rsidRPr="00A73E07">
              <w:rPr>
                <w:rFonts w:cstheme="minorHAnsi"/>
                <w:b w:val="0"/>
                <w:bCs w:val="0"/>
                <w:sz w:val="20"/>
                <w:szCs w:val="20"/>
              </w:rPr>
              <w:t>Pregnant women</w:t>
            </w:r>
          </w:p>
        </w:tc>
        <w:tc>
          <w:tcPr>
            <w:tcW w:w="1276" w:type="dxa"/>
          </w:tcPr>
          <w:p w14:paraId="457EA676"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94,948 (10)</w:t>
            </w:r>
          </w:p>
        </w:tc>
        <w:tc>
          <w:tcPr>
            <w:tcW w:w="1418" w:type="dxa"/>
          </w:tcPr>
          <w:p w14:paraId="26C4E817"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73E07">
              <w:rPr>
                <w:rFonts w:cstheme="minorHAnsi"/>
                <w:sz w:val="20"/>
                <w:szCs w:val="20"/>
              </w:rPr>
              <w:t>0·98 [0·94, 1·03]</w:t>
            </w:r>
          </w:p>
        </w:tc>
        <w:tc>
          <w:tcPr>
            <w:tcW w:w="1275" w:type="dxa"/>
            <w:shd w:val="clear" w:color="auto" w:fill="FFE599" w:themeFill="accent4" w:themeFillTint="66"/>
          </w:tcPr>
          <w:p w14:paraId="6B08916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42BFB89F"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501A844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245078F2"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2AAD32C9"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39A283F5" w14:textId="77777777" w:rsidR="000F3BBE" w:rsidRPr="008E1D2F" w:rsidRDefault="000F3BBE" w:rsidP="00E57FF9">
            <w:pPr>
              <w:rPr>
                <w:rFonts w:cstheme="minorHAnsi"/>
                <w:sz w:val="20"/>
                <w:szCs w:val="20"/>
              </w:rPr>
            </w:pPr>
            <w:r w:rsidRPr="00F5696B">
              <w:rPr>
                <w:rFonts w:cstheme="minorHAnsi"/>
                <w:sz w:val="20"/>
                <w:szCs w:val="20"/>
                <w:lang w:val="fr-FR"/>
              </w:rPr>
              <w:t xml:space="preserve">Multiple </w:t>
            </w:r>
            <w:proofErr w:type="spellStart"/>
            <w:r w:rsidRPr="00F5696B">
              <w:rPr>
                <w:rFonts w:cstheme="minorHAnsi"/>
                <w:sz w:val="20"/>
                <w:szCs w:val="20"/>
                <w:lang w:val="fr-FR"/>
              </w:rPr>
              <w:t>micronutrient</w:t>
            </w:r>
            <w:proofErr w:type="spellEnd"/>
            <w:r w:rsidRPr="00F5696B">
              <w:rPr>
                <w:rFonts w:cstheme="minorHAnsi"/>
                <w:sz w:val="20"/>
                <w:szCs w:val="20"/>
                <w:lang w:val="fr-FR"/>
              </w:rPr>
              <w:t xml:space="preserve"> + </w:t>
            </w:r>
            <w:proofErr w:type="spellStart"/>
            <w:r w:rsidRPr="00F5696B">
              <w:rPr>
                <w:rFonts w:cstheme="minorHAnsi"/>
                <w:sz w:val="20"/>
                <w:szCs w:val="20"/>
                <w:lang w:val="fr-FR"/>
              </w:rPr>
              <w:t>iron</w:t>
            </w:r>
            <w:proofErr w:type="spellEnd"/>
            <w:r w:rsidRPr="00F5696B">
              <w:rPr>
                <w:rFonts w:cstheme="minorHAnsi"/>
                <w:sz w:val="20"/>
                <w:szCs w:val="20"/>
                <w:lang w:val="fr-FR"/>
              </w:rPr>
              <w:t xml:space="preserve"> + </w:t>
            </w:r>
            <w:proofErr w:type="spellStart"/>
            <w:r w:rsidRPr="00F5696B">
              <w:rPr>
                <w:rFonts w:cstheme="minorHAnsi"/>
                <w:sz w:val="20"/>
                <w:szCs w:val="20"/>
                <w:lang w:val="fr-FR"/>
              </w:rPr>
              <w:t>folic</w:t>
            </w:r>
            <w:proofErr w:type="spellEnd"/>
            <w:r w:rsidRPr="00F5696B">
              <w:rPr>
                <w:rFonts w:cstheme="minorHAnsi"/>
                <w:sz w:val="20"/>
                <w:szCs w:val="20"/>
                <w:lang w:val="fr-FR"/>
              </w:rPr>
              <w:t xml:space="preserve"> </w:t>
            </w:r>
            <w:proofErr w:type="spellStart"/>
            <w:r w:rsidRPr="00F5696B">
              <w:rPr>
                <w:rFonts w:cstheme="minorHAnsi"/>
                <w:sz w:val="20"/>
                <w:szCs w:val="20"/>
                <w:lang w:val="fr-FR"/>
              </w:rPr>
              <w:t>acid</w:t>
            </w:r>
            <w:proofErr w:type="spellEnd"/>
            <w:r w:rsidRPr="00F5696B">
              <w:rPr>
                <w:rFonts w:cstheme="minorHAnsi"/>
                <w:sz w:val="20"/>
                <w:szCs w:val="20"/>
                <w:lang w:val="fr-FR"/>
              </w:rPr>
              <w:t xml:space="preserve"> vs </w:t>
            </w:r>
            <w:proofErr w:type="spellStart"/>
            <w:r w:rsidRPr="00F5696B">
              <w:rPr>
                <w:rFonts w:cstheme="minorHAnsi"/>
                <w:sz w:val="20"/>
                <w:szCs w:val="20"/>
                <w:lang w:val="fr-FR"/>
              </w:rPr>
              <w:t>iron</w:t>
            </w:r>
            <w:proofErr w:type="spellEnd"/>
            <w:r w:rsidRPr="00F5696B">
              <w:rPr>
                <w:rFonts w:cstheme="minorHAnsi"/>
                <w:sz w:val="20"/>
                <w:szCs w:val="20"/>
                <w:lang w:val="fr-FR"/>
              </w:rPr>
              <w:t xml:space="preserve"> ± </w:t>
            </w:r>
            <w:proofErr w:type="spellStart"/>
            <w:r w:rsidRPr="00F5696B">
              <w:rPr>
                <w:rFonts w:cstheme="minorHAnsi"/>
                <w:sz w:val="20"/>
                <w:szCs w:val="20"/>
                <w:lang w:val="fr-FR"/>
              </w:rPr>
              <w:t>folic</w:t>
            </w:r>
            <w:proofErr w:type="spellEnd"/>
            <w:r w:rsidRPr="00F5696B">
              <w:rPr>
                <w:rFonts w:cstheme="minorHAnsi"/>
                <w:sz w:val="20"/>
                <w:szCs w:val="20"/>
                <w:lang w:val="fr-FR"/>
              </w:rPr>
              <w:t xml:space="preserve"> </w:t>
            </w:r>
            <w:proofErr w:type="spellStart"/>
            <w:r w:rsidRPr="00F5696B">
              <w:rPr>
                <w:rFonts w:cstheme="minorHAnsi"/>
                <w:sz w:val="20"/>
                <w:szCs w:val="20"/>
                <w:lang w:val="fr-FR"/>
              </w:rPr>
              <w:t>acid</w:t>
            </w:r>
            <w:proofErr w:type="spellEnd"/>
          </w:p>
        </w:tc>
      </w:tr>
      <w:tr w:rsidR="000F3BBE" w:rsidRPr="008E1D2F" w14:paraId="45A221C0"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51820842" w14:textId="77777777" w:rsidR="000F3BBE" w:rsidRPr="00A73E07" w:rsidRDefault="000F3BBE" w:rsidP="00E57FF9">
            <w:pPr>
              <w:rPr>
                <w:rFonts w:cstheme="minorHAnsi"/>
                <w:b w:val="0"/>
                <w:bCs w:val="0"/>
                <w:sz w:val="20"/>
                <w:szCs w:val="20"/>
              </w:rPr>
            </w:pPr>
            <w:r w:rsidRPr="00F5696B">
              <w:rPr>
                <w:rFonts w:cstheme="minorHAnsi"/>
                <w:b w:val="0"/>
                <w:bCs w:val="0"/>
                <w:sz w:val="20"/>
                <w:szCs w:val="20"/>
              </w:rPr>
              <w:t>Pregnant women</w:t>
            </w:r>
          </w:p>
        </w:tc>
        <w:tc>
          <w:tcPr>
            <w:tcW w:w="1276" w:type="dxa"/>
          </w:tcPr>
          <w:p w14:paraId="0483B182"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107,220 (12)</w:t>
            </w:r>
          </w:p>
        </w:tc>
        <w:tc>
          <w:tcPr>
            <w:tcW w:w="1418" w:type="dxa"/>
          </w:tcPr>
          <w:p w14:paraId="4B3D806C"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0·99 [0·94, 1·04]</w:t>
            </w:r>
          </w:p>
        </w:tc>
        <w:tc>
          <w:tcPr>
            <w:tcW w:w="1275" w:type="dxa"/>
            <w:shd w:val="clear" w:color="auto" w:fill="FFE599" w:themeFill="accent4" w:themeFillTint="66"/>
          </w:tcPr>
          <w:p w14:paraId="117491EB"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400EA05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560" w:type="dxa"/>
          </w:tcPr>
          <w:p w14:paraId="0C2902E5"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1275" w:type="dxa"/>
          </w:tcPr>
          <w:p w14:paraId="1C60B8E6"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0F3BBE" w:rsidRPr="008E1D2F" w14:paraId="26036D54" w14:textId="77777777" w:rsidTr="00E57F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7"/>
          </w:tcPr>
          <w:p w14:paraId="77F5A68D" w14:textId="77777777" w:rsidR="000F3BBE" w:rsidRPr="008E1D2F" w:rsidRDefault="000F3BBE" w:rsidP="00E57FF9">
            <w:pPr>
              <w:rPr>
                <w:rFonts w:cstheme="minorHAnsi"/>
                <w:sz w:val="20"/>
                <w:szCs w:val="20"/>
              </w:rPr>
            </w:pPr>
            <w:r w:rsidRPr="00F5696B">
              <w:rPr>
                <w:rFonts w:cstheme="minorHAnsi"/>
                <w:sz w:val="20"/>
                <w:szCs w:val="20"/>
              </w:rPr>
              <w:t xml:space="preserve">Supplementation with folate vs no treatment or placebo or micronutrients without folate </w:t>
            </w:r>
          </w:p>
        </w:tc>
      </w:tr>
      <w:tr w:rsidR="000F3BBE" w:rsidRPr="008E1D2F" w14:paraId="6473979C" w14:textId="77777777" w:rsidTr="00E57FF9">
        <w:tc>
          <w:tcPr>
            <w:cnfStyle w:val="001000000000" w:firstRow="0" w:lastRow="0" w:firstColumn="1" w:lastColumn="0" w:oddVBand="0" w:evenVBand="0" w:oddHBand="0" w:evenHBand="0" w:firstRowFirstColumn="0" w:firstRowLastColumn="0" w:lastRowFirstColumn="0" w:lastRowLastColumn="0"/>
            <w:tcW w:w="2552" w:type="dxa"/>
          </w:tcPr>
          <w:p w14:paraId="6C85FDF7" w14:textId="77777777" w:rsidR="000F3BBE" w:rsidRPr="00A73E07" w:rsidRDefault="000F3BBE" w:rsidP="00E57FF9">
            <w:pPr>
              <w:rPr>
                <w:rFonts w:cstheme="minorHAnsi"/>
                <w:b w:val="0"/>
                <w:bCs w:val="0"/>
                <w:sz w:val="20"/>
                <w:szCs w:val="20"/>
              </w:rPr>
            </w:pPr>
            <w:r w:rsidRPr="00F5696B">
              <w:rPr>
                <w:rFonts w:cstheme="minorHAnsi"/>
                <w:b w:val="0"/>
                <w:bCs w:val="0"/>
                <w:sz w:val="20"/>
                <w:szCs w:val="20"/>
              </w:rPr>
              <w:t>Pregnant women</w:t>
            </w:r>
          </w:p>
        </w:tc>
        <w:tc>
          <w:tcPr>
            <w:tcW w:w="1276" w:type="dxa"/>
          </w:tcPr>
          <w:p w14:paraId="6B6CCD63"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7391 (5)</w:t>
            </w:r>
          </w:p>
        </w:tc>
        <w:tc>
          <w:tcPr>
            <w:tcW w:w="1418" w:type="dxa"/>
          </w:tcPr>
          <w:p w14:paraId="48103518" w14:textId="77777777" w:rsidR="000F3BBE" w:rsidRPr="00A73E07"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1·10 [0·94, 1·28]</w:t>
            </w:r>
          </w:p>
        </w:tc>
        <w:tc>
          <w:tcPr>
            <w:tcW w:w="1275" w:type="dxa"/>
            <w:shd w:val="clear" w:color="auto" w:fill="FFE599" w:themeFill="accent4" w:themeFillTint="66"/>
          </w:tcPr>
          <w:p w14:paraId="30D1A360"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c>
          <w:tcPr>
            <w:tcW w:w="1134" w:type="dxa"/>
          </w:tcPr>
          <w:p w14:paraId="7575628D"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7001 (3)</w:t>
            </w:r>
          </w:p>
        </w:tc>
        <w:tc>
          <w:tcPr>
            <w:tcW w:w="1560" w:type="dxa"/>
          </w:tcPr>
          <w:p w14:paraId="3352C2C5"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5696B">
              <w:rPr>
                <w:rFonts w:cstheme="minorHAnsi"/>
                <w:sz w:val="20"/>
                <w:szCs w:val="20"/>
              </w:rPr>
              <w:t>0·99 [0·98, 1·01]</w:t>
            </w:r>
          </w:p>
        </w:tc>
        <w:tc>
          <w:tcPr>
            <w:tcW w:w="1275" w:type="dxa"/>
            <w:shd w:val="clear" w:color="auto" w:fill="FFE599" w:themeFill="accent4" w:themeFillTint="66"/>
          </w:tcPr>
          <w:p w14:paraId="0906C9AD" w14:textId="77777777" w:rsidR="000F3BBE" w:rsidRPr="008E1D2F" w:rsidRDefault="000F3BBE" w:rsidP="00E57FF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MODERATE</w:t>
            </w:r>
          </w:p>
        </w:tc>
      </w:tr>
    </w:tbl>
    <w:p w14:paraId="4ACA97A5" w14:textId="52B12747" w:rsidR="001F34E2" w:rsidRDefault="000C1366" w:rsidP="006B09E9">
      <w:pPr>
        <w:spacing w:after="150" w:line="480" w:lineRule="auto"/>
        <w:rPr>
          <w:rFonts w:cstheme="minorHAnsi"/>
          <w:sz w:val="20"/>
          <w:szCs w:val="20"/>
        </w:rPr>
      </w:pPr>
      <w:r w:rsidRPr="000C1366">
        <w:rPr>
          <w:rFonts w:cstheme="minorHAnsi"/>
          <w:sz w:val="20"/>
          <w:szCs w:val="20"/>
        </w:rPr>
        <w:t>RM: recurrent miscarriage; APS: antiphospholipid syndrome; LMW</w:t>
      </w:r>
      <w:r w:rsidR="00C626A5">
        <w:rPr>
          <w:rFonts w:cstheme="minorHAnsi"/>
          <w:sz w:val="20"/>
          <w:szCs w:val="20"/>
        </w:rPr>
        <w:t>H: low molecular weight heparin</w:t>
      </w:r>
    </w:p>
    <w:p w14:paraId="78EC743F" w14:textId="77777777" w:rsidR="001F34E2" w:rsidRDefault="001F34E2" w:rsidP="001F34E2">
      <w:pPr>
        <w:rPr>
          <w:rFonts w:eastAsia="Times New Roman" w:cstheme="minorHAnsi"/>
          <w:i/>
          <w:color w:val="000000" w:themeColor="text1"/>
          <w:shd w:val="clear" w:color="auto" w:fill="FFFFFF"/>
        </w:rPr>
      </w:pPr>
    </w:p>
    <w:p w14:paraId="66C0C1A2" w14:textId="0D255AD2" w:rsidR="00163BDE" w:rsidRDefault="00225C3A" w:rsidP="00163BDE">
      <w:pPr>
        <w:keepNext/>
        <w:spacing w:line="480" w:lineRule="auto"/>
        <w:rPr>
          <w:rFonts w:cstheme="minorHAnsi"/>
        </w:rPr>
      </w:pPr>
      <w:r w:rsidRPr="00D03CAC">
        <w:rPr>
          <w:rFonts w:eastAsia="Times New Roman" w:cstheme="minorHAnsi"/>
          <w:i/>
          <w:color w:val="000000" w:themeColor="text1"/>
          <w:shd w:val="clear" w:color="auto" w:fill="FFFFFF"/>
        </w:rPr>
        <w:lastRenderedPageBreak/>
        <w:t>Progestogens</w:t>
      </w:r>
      <w:r w:rsidR="00163BDE" w:rsidRPr="00163BDE">
        <w:rPr>
          <w:rFonts w:cstheme="minorHAnsi"/>
        </w:rPr>
        <w:t xml:space="preserve"> </w:t>
      </w:r>
    </w:p>
    <w:p w14:paraId="322A9450" w14:textId="52460BB0" w:rsidR="00225C3A" w:rsidRPr="00014841" w:rsidRDefault="00163BDE" w:rsidP="00014841">
      <w:pPr>
        <w:keepNext/>
        <w:spacing w:line="480" w:lineRule="auto"/>
        <w:rPr>
          <w:rFonts w:cstheme="minorHAnsi"/>
        </w:rPr>
      </w:pPr>
      <w:r w:rsidRPr="00E62E97">
        <w:rPr>
          <w:rFonts w:cstheme="minorHAnsi"/>
        </w:rPr>
        <w:t>Progesterone is essential for the establishment and maintenance of a pregnancy</w:t>
      </w:r>
      <w:r>
        <w:rPr>
          <w:rFonts w:cstheme="minorHAnsi"/>
        </w:rPr>
        <w:t>.</w:t>
      </w:r>
      <w:r w:rsidRPr="00D01BD5">
        <w:rPr>
          <w:rFonts w:cstheme="minorHAnsi"/>
        </w:rPr>
        <w:fldChar w:fldCharType="begin">
          <w:fldData xml:space="preserve">PEVuZE5vdGU+PENpdGU+PEF1dGhvcj5Db29tYXJhc2FteTwvQXV0aG9yPjxZZWFyPjIwMjA8L1ll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</w:fldData>
        </w:fldChar>
      </w:r>
      <w:r w:rsidR="00ED4129">
        <w:rPr>
          <w:rFonts w:cstheme="minorHAnsi"/>
        </w:rPr>
        <w:instrText xml:space="preserve"> ADDIN EN.CITE </w:instrText>
      </w:r>
      <w:r w:rsidR="00ED4129">
        <w:rPr>
          <w:rFonts w:cstheme="minorHAnsi"/>
        </w:rPr>
        <w:fldChar w:fldCharType="begin">
          <w:fldData xml:space="preserve">PEVuZE5vdGU+PENpdGU+PEF1dGhvcj5Db29tYXJhc2FteTwvQXV0aG9yPjxZZWFyPjIwMjA8L1ll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Pr="00D01BD5">
        <w:rPr>
          <w:rFonts w:cstheme="minorHAnsi"/>
        </w:rPr>
      </w:r>
      <w:r w:rsidRPr="00D01BD5">
        <w:rPr>
          <w:rFonts w:cstheme="minorHAnsi"/>
        </w:rPr>
        <w:fldChar w:fldCharType="separate"/>
      </w:r>
      <w:r w:rsidR="00ED4129" w:rsidRPr="00ED4129">
        <w:rPr>
          <w:rFonts w:cstheme="minorHAnsi"/>
          <w:noProof/>
          <w:vertAlign w:val="superscript"/>
        </w:rPr>
        <w:t>37</w:t>
      </w:r>
      <w:r w:rsidRPr="00D01BD5">
        <w:rPr>
          <w:rFonts w:cstheme="minorHAnsi"/>
        </w:rPr>
        <w:fldChar w:fldCharType="end"/>
      </w:r>
      <w:r w:rsidRPr="00E62E97">
        <w:rPr>
          <w:rFonts w:cstheme="minorHAnsi"/>
        </w:rPr>
        <w:t xml:space="preserve"> The central role of progesterone in early pregnancy has led clinicians and researchers to hypothesi</w:t>
      </w:r>
      <w:r>
        <w:rPr>
          <w:rFonts w:cstheme="minorHAnsi"/>
        </w:rPr>
        <w:t>s</w:t>
      </w:r>
      <w:r w:rsidRPr="00E62E97">
        <w:rPr>
          <w:rFonts w:cstheme="minorHAnsi"/>
        </w:rPr>
        <w:t>e that progesterone deficiency could be</w:t>
      </w:r>
      <w:r w:rsidR="00014841">
        <w:rPr>
          <w:rFonts w:cstheme="minorHAnsi"/>
        </w:rPr>
        <w:t xml:space="preserve"> a cause of some miscarriages. </w:t>
      </w:r>
    </w:p>
    <w:p w14:paraId="3C9AF9FF" w14:textId="535F4E84" w:rsidR="003F0866" w:rsidRPr="003765EB" w:rsidRDefault="00225C3A" w:rsidP="00190DED">
      <w:pPr>
        <w:spacing w:line="480" w:lineRule="auto"/>
        <w:rPr>
          <w:rFonts w:cstheme="minorHAnsi"/>
        </w:rPr>
      </w:pPr>
      <w:r>
        <w:rPr>
          <w:rFonts w:cstheme="minorHAnsi"/>
        </w:rPr>
        <w:t xml:space="preserve">A Cochrane </w:t>
      </w:r>
      <w:r w:rsidRPr="00E62E97">
        <w:rPr>
          <w:rFonts w:eastAsia="Times New Roman" w:cstheme="minorHAnsi"/>
        </w:rPr>
        <w:t xml:space="preserve">review </w:t>
      </w:r>
      <w:r>
        <w:rPr>
          <w:rFonts w:eastAsia="Times New Roman" w:cstheme="minorHAnsi"/>
        </w:rPr>
        <w:t>synthesi</w:t>
      </w:r>
      <w:r w:rsidR="00645396">
        <w:rPr>
          <w:rFonts w:eastAsia="Times New Roman" w:cstheme="minorHAnsi"/>
        </w:rPr>
        <w:t>s</w:t>
      </w:r>
      <w:r>
        <w:rPr>
          <w:rFonts w:eastAsia="Times New Roman" w:cstheme="minorHAnsi"/>
        </w:rPr>
        <w:t xml:space="preserve">ed </w:t>
      </w:r>
      <w:r w:rsidR="00B06A97">
        <w:rPr>
          <w:rFonts w:eastAsia="Times New Roman" w:cstheme="minorHAnsi"/>
        </w:rPr>
        <w:t xml:space="preserve">10 </w:t>
      </w:r>
      <w:r>
        <w:rPr>
          <w:rFonts w:eastAsia="Times New Roman" w:cstheme="minorHAnsi"/>
        </w:rPr>
        <w:t>studies that had used various types</w:t>
      </w:r>
      <w:r w:rsidR="0020476F">
        <w:rPr>
          <w:rFonts w:eastAsia="Times New Roman" w:cstheme="minorHAnsi"/>
        </w:rPr>
        <w:t xml:space="preserve"> of</w:t>
      </w:r>
      <w:r>
        <w:rPr>
          <w:rFonts w:eastAsia="Times New Roman" w:cstheme="minorHAnsi"/>
        </w:rPr>
        <w:t xml:space="preserve"> progestogens, including </w:t>
      </w:r>
      <w:r w:rsidR="00316F77">
        <w:rPr>
          <w:rFonts w:eastAsia="Times New Roman" w:cstheme="minorHAnsi"/>
        </w:rPr>
        <w:t>natural progesterone</w:t>
      </w:r>
      <w:r w:rsidR="00F025BA">
        <w:rPr>
          <w:rFonts w:eastAsia="Times New Roman" w:cstheme="minorHAnsi"/>
        </w:rPr>
        <w:t xml:space="preserve">, which was used in the largest and highest quality trial </w:t>
      </w:r>
      <w:r w:rsidR="00EA5CBC">
        <w:rPr>
          <w:rFonts w:eastAsia="Times New Roman" w:cstheme="minorHAnsi"/>
        </w:rPr>
        <w:t xml:space="preserve">on this subject </w:t>
      </w:r>
      <w:r w:rsidR="00F167B7">
        <w:rPr>
          <w:rFonts w:eastAsia="Times New Roman" w:cstheme="minorHAnsi"/>
        </w:rPr>
        <w:t xml:space="preserve">that contributed </w:t>
      </w:r>
      <w:r w:rsidR="00B06A97" w:rsidRPr="00BE3441">
        <w:rPr>
          <w:rFonts w:eastAsia="Times New Roman" w:cstheme="minorHAnsi"/>
        </w:rPr>
        <w:t>49</w:t>
      </w:r>
      <w:r w:rsidR="00F167B7" w:rsidRPr="00BE3441">
        <w:rPr>
          <w:rFonts w:eastAsia="Times New Roman" w:cstheme="minorHAnsi"/>
        </w:rPr>
        <w:t>%</w:t>
      </w:r>
      <w:r w:rsidR="00F167B7">
        <w:rPr>
          <w:rFonts w:eastAsia="Times New Roman" w:cstheme="minorHAnsi"/>
        </w:rPr>
        <w:t xml:space="preserve"> of data to the analysis total of </w:t>
      </w:r>
      <w:r w:rsidR="00B06A97">
        <w:rPr>
          <w:rFonts w:eastAsia="Times New Roman" w:cstheme="minorHAnsi"/>
        </w:rPr>
        <w:t>1</w:t>
      </w:r>
      <w:r w:rsidR="00A25399">
        <w:rPr>
          <w:rFonts w:eastAsia="Times New Roman" w:cstheme="minorHAnsi"/>
        </w:rPr>
        <w:t>,</w:t>
      </w:r>
      <w:r w:rsidR="00B06A97">
        <w:rPr>
          <w:rFonts w:eastAsia="Times New Roman" w:cstheme="minorHAnsi"/>
        </w:rPr>
        <w:t>684</w:t>
      </w:r>
      <w:r w:rsidR="00316F77">
        <w:rPr>
          <w:rFonts w:eastAsia="Times New Roman" w:cstheme="minorHAnsi"/>
        </w:rPr>
        <w:t xml:space="preserve"> </w:t>
      </w:r>
      <w:r w:rsidR="008F1359">
        <w:rPr>
          <w:rFonts w:eastAsia="Times New Roman" w:cstheme="minorHAnsi"/>
        </w:rPr>
        <w:t>(</w:t>
      </w:r>
      <w:r w:rsidR="007C472E">
        <w:rPr>
          <w:rFonts w:eastAsia="Times New Roman" w:cstheme="minorHAnsi"/>
        </w:rPr>
        <w:t>Table 2</w:t>
      </w:r>
      <w:r w:rsidR="00186CD5">
        <w:rPr>
          <w:rFonts w:cstheme="minorHAnsi"/>
        </w:rPr>
        <w:t>)</w:t>
      </w:r>
      <w:r>
        <w:rPr>
          <w:rFonts w:eastAsia="Times New Roman" w:cstheme="minorHAnsi"/>
        </w:rPr>
        <w:t>.</w:t>
      </w:r>
      <w:r w:rsidR="00DC2765">
        <w:rPr>
          <w:rFonts w:eastAsia="Times New Roman" w:cstheme="minorHAnsi"/>
        </w:rPr>
        <w:fldChar w:fldCharType="begin">
          <w:fldData xml:space="preserve">PEVuZE5vdGU+PENpdGU+PEF1dGhvcj5Db29tYXJhc2FteTwvQXV0aG9yPjxZZWFyPjIwMTU8L1ll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==
</w:fldData>
        </w:fldChar>
      </w:r>
      <w:r w:rsidR="00ED4129">
        <w:rPr>
          <w:rFonts w:eastAsia="Times New Roman" w:cstheme="minorHAnsi"/>
        </w:rPr>
        <w:instrText xml:space="preserve"> ADDIN EN.CITE </w:instrText>
      </w:r>
      <w:r w:rsidR="00ED4129">
        <w:rPr>
          <w:rFonts w:eastAsia="Times New Roman" w:cstheme="minorHAnsi"/>
        </w:rPr>
        <w:fldChar w:fldCharType="begin">
          <w:fldData xml:space="preserve">PEVuZE5vdGU+PENpdGU+PEF1dGhvcj5Db29tYXJhc2FteTwvQXV0aG9yPjxZZWFyPjIwMTU8L1ll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==
</w:fldData>
        </w:fldChar>
      </w:r>
      <w:r w:rsidR="00ED4129">
        <w:rPr>
          <w:rFonts w:eastAsia="Times New Roman" w:cstheme="minorHAnsi"/>
        </w:rPr>
        <w:instrText xml:space="preserve"> ADDIN EN.CITE.DATA </w:instrText>
      </w:r>
      <w:r w:rsidR="00ED4129">
        <w:rPr>
          <w:rFonts w:eastAsia="Times New Roman" w:cstheme="minorHAnsi"/>
        </w:rPr>
      </w:r>
      <w:r w:rsidR="00ED4129">
        <w:rPr>
          <w:rFonts w:eastAsia="Times New Roman" w:cstheme="minorHAnsi"/>
        </w:rPr>
        <w:fldChar w:fldCharType="end"/>
      </w:r>
      <w:r w:rsidR="00DC2765">
        <w:rPr>
          <w:rFonts w:eastAsia="Times New Roman" w:cstheme="minorHAnsi"/>
        </w:rPr>
      </w:r>
      <w:r w:rsidR="00DC2765">
        <w:rPr>
          <w:rFonts w:eastAsia="Times New Roman" w:cstheme="minorHAnsi"/>
        </w:rPr>
        <w:fldChar w:fldCharType="separate"/>
      </w:r>
      <w:r w:rsidR="00ED4129" w:rsidRPr="00ED4129">
        <w:rPr>
          <w:rFonts w:eastAsia="Times New Roman" w:cstheme="minorHAnsi"/>
          <w:noProof/>
          <w:vertAlign w:val="superscript"/>
        </w:rPr>
        <w:t>38</w:t>
      </w:r>
      <w:r w:rsidR="00DC2765">
        <w:rPr>
          <w:rFonts w:eastAsia="Times New Roman" w:cstheme="minorHAnsi"/>
        </w:rPr>
        <w:fldChar w:fldCharType="end"/>
      </w:r>
      <w:r>
        <w:rPr>
          <w:rFonts w:eastAsia="Times New Roman" w:cstheme="minorHAnsi"/>
        </w:rPr>
        <w:t xml:space="preserve"> </w:t>
      </w:r>
      <w:r w:rsidR="00D03CAC">
        <w:rPr>
          <w:rFonts w:eastAsia="Times New Roman" w:cstheme="minorHAnsi"/>
        </w:rPr>
        <w:t>We updated this review, and</w:t>
      </w:r>
      <w:r w:rsidRPr="005A451C">
        <w:rPr>
          <w:rFonts w:eastAsia="Times New Roman" w:cstheme="minorHAnsi"/>
        </w:rPr>
        <w:t xml:space="preserve"> found </w:t>
      </w:r>
      <w:r w:rsidR="00D03CAC">
        <w:rPr>
          <w:rFonts w:eastAsia="Times New Roman" w:cstheme="minorHAnsi"/>
        </w:rPr>
        <w:t xml:space="preserve">that </w:t>
      </w:r>
      <w:r w:rsidR="00C44AF0">
        <w:rPr>
          <w:rFonts w:eastAsia="Times New Roman" w:cstheme="minorHAnsi"/>
        </w:rPr>
        <w:t xml:space="preserve">the </w:t>
      </w:r>
      <w:r w:rsidRPr="005A451C">
        <w:rPr>
          <w:rFonts w:eastAsia="Times New Roman" w:cstheme="minorHAnsi"/>
        </w:rPr>
        <w:t xml:space="preserve">miscarriage rate </w:t>
      </w:r>
      <w:r w:rsidR="00645396">
        <w:rPr>
          <w:rFonts w:eastAsia="Times New Roman" w:cstheme="minorHAnsi"/>
        </w:rPr>
        <w:t xml:space="preserve">for women with recurrent miscarriage </w:t>
      </w:r>
      <w:r w:rsidRPr="005A451C">
        <w:rPr>
          <w:rFonts w:eastAsia="Times New Roman" w:cstheme="minorHAnsi"/>
        </w:rPr>
        <w:t>was reduced (RR</w:t>
      </w:r>
      <w:r w:rsidRPr="005A451C">
        <w:rPr>
          <w:rFonts w:eastAsia="Times New Roman" w:cstheme="minorHAnsi"/>
          <w:color w:val="000000" w:themeColor="text1"/>
          <w:shd w:val="clear" w:color="auto" w:fill="FFFFFF"/>
        </w:rPr>
        <w:t xml:space="preserve"> 0</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73; 95% CI 0</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54 to 1</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00) and live birth rate was increased (RR 1</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07; 95% CI 1</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00 to 1</w:t>
      </w:r>
      <w:r w:rsidR="00A25399">
        <w:rPr>
          <w:rFonts w:cstheme="minorHAnsi"/>
          <w:bCs/>
          <w:color w:val="000000" w:themeColor="text1"/>
          <w:bdr w:val="none" w:sz="0" w:space="0" w:color="auto" w:frame="1"/>
        </w:rPr>
        <w:t>·</w:t>
      </w:r>
      <w:r w:rsidRPr="005A451C">
        <w:rPr>
          <w:rFonts w:eastAsia="Times New Roman" w:cstheme="minorHAnsi"/>
          <w:color w:val="000000" w:themeColor="text1"/>
          <w:shd w:val="clear" w:color="auto" w:fill="FFFFFF"/>
        </w:rPr>
        <w:t>13)</w:t>
      </w:r>
      <w:r w:rsidR="00D03CAC">
        <w:rPr>
          <w:rFonts w:eastAsia="Times New Roman" w:cstheme="minorHAnsi"/>
          <w:color w:val="000000" w:themeColor="text1"/>
          <w:shd w:val="clear" w:color="auto" w:fill="FFFFFF"/>
        </w:rPr>
        <w:t>, but with borderline significance</w:t>
      </w:r>
      <w:r w:rsidRPr="005A451C">
        <w:rPr>
          <w:rFonts w:eastAsia="Times New Roman" w:cstheme="minorHAnsi"/>
          <w:color w:val="000000" w:themeColor="text1"/>
          <w:shd w:val="clear" w:color="auto" w:fill="FFFFFF"/>
        </w:rPr>
        <w:t>.</w:t>
      </w:r>
      <w:r w:rsidRPr="00E62E97">
        <w:rPr>
          <w:rFonts w:eastAsia="Times New Roman" w:cstheme="minorHAnsi"/>
          <w:color w:val="000000" w:themeColor="text1"/>
          <w:shd w:val="clear" w:color="auto" w:fill="FFFFFF"/>
        </w:rPr>
        <w:t xml:space="preserve"> </w:t>
      </w:r>
      <w:r w:rsidR="00954F98">
        <w:rPr>
          <w:rFonts w:eastAsia="Times New Roman" w:cstheme="minorHAnsi"/>
          <w:color w:val="000000" w:themeColor="text1"/>
          <w:shd w:val="clear" w:color="auto" w:fill="FFFFFF"/>
        </w:rPr>
        <w:t>T</w:t>
      </w:r>
      <w:r w:rsidR="004A52A9">
        <w:rPr>
          <w:rFonts w:eastAsia="Times New Roman" w:cstheme="minorHAnsi"/>
          <w:color w:val="000000" w:themeColor="text1"/>
          <w:shd w:val="clear" w:color="auto" w:fill="FFFFFF"/>
        </w:rPr>
        <w:t xml:space="preserve">he live birth rate </w:t>
      </w:r>
      <w:r w:rsidR="00954F98">
        <w:rPr>
          <w:rFonts w:eastAsia="Times New Roman" w:cstheme="minorHAnsi"/>
          <w:color w:val="000000" w:themeColor="text1"/>
          <w:shd w:val="clear" w:color="auto" w:fill="FFFFFF"/>
        </w:rPr>
        <w:t>was</w:t>
      </w:r>
      <w:r w:rsidR="004A52A9">
        <w:rPr>
          <w:rFonts w:eastAsia="Times New Roman" w:cstheme="minorHAnsi"/>
          <w:color w:val="000000" w:themeColor="text1"/>
          <w:shd w:val="clear" w:color="auto" w:fill="FFFFFF"/>
        </w:rPr>
        <w:t xml:space="preserve"> higher </w:t>
      </w:r>
      <w:r w:rsidR="00BE3441">
        <w:rPr>
          <w:rFonts w:eastAsia="Times New Roman" w:cstheme="minorHAnsi"/>
          <w:color w:val="000000" w:themeColor="text1"/>
          <w:shd w:val="clear" w:color="auto" w:fill="FFFFFF"/>
        </w:rPr>
        <w:t>for</w:t>
      </w:r>
      <w:r w:rsidR="004A52A9">
        <w:rPr>
          <w:rFonts w:eastAsia="Times New Roman" w:cstheme="minorHAnsi"/>
          <w:color w:val="000000" w:themeColor="text1"/>
          <w:shd w:val="clear" w:color="auto" w:fill="FFFFFF"/>
        </w:rPr>
        <w:t xml:space="preserve"> </w:t>
      </w:r>
      <w:r w:rsidR="00BE3441">
        <w:rPr>
          <w:rFonts w:eastAsia="Times New Roman" w:cstheme="minorHAnsi"/>
          <w:color w:val="000000" w:themeColor="text1"/>
          <w:shd w:val="clear" w:color="auto" w:fill="FFFFFF"/>
        </w:rPr>
        <w:t xml:space="preserve">the subgroup of </w:t>
      </w:r>
      <w:r w:rsidR="004A52A9">
        <w:rPr>
          <w:rFonts w:eastAsia="Times New Roman" w:cstheme="minorHAnsi"/>
          <w:color w:val="000000" w:themeColor="text1"/>
          <w:shd w:val="clear" w:color="auto" w:fill="FFFFFF"/>
        </w:rPr>
        <w:t xml:space="preserve">women with a history of three or more miscarriages </w:t>
      </w:r>
      <w:r w:rsidR="004A52A9" w:rsidRPr="00EA1246">
        <w:rPr>
          <w:rFonts w:eastAsia="Times New Roman" w:cstheme="minorHAnsi"/>
          <w:color w:val="000000" w:themeColor="text1"/>
          <w:shd w:val="clear" w:color="auto" w:fill="FFFFFF"/>
        </w:rPr>
        <w:t xml:space="preserve">(RR </w:t>
      </w:r>
      <w:r w:rsidR="004A52A9">
        <w:rPr>
          <w:rFonts w:eastAsia="Times New Roman" w:cstheme="minorHAnsi"/>
          <w:color w:val="000000" w:themeColor="text1"/>
          <w:shd w:val="clear" w:color="auto" w:fill="FFFFFF"/>
        </w:rPr>
        <w:t>1</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08</w:t>
      </w:r>
      <w:r w:rsidR="004A52A9" w:rsidRPr="00EA1246">
        <w:rPr>
          <w:rFonts w:eastAsia="Times New Roman" w:cstheme="minorHAnsi"/>
          <w:color w:val="000000" w:themeColor="text1"/>
          <w:shd w:val="clear" w:color="auto" w:fill="FFFFFF"/>
        </w:rPr>
        <w:t xml:space="preserve">; </w:t>
      </w:r>
      <w:r w:rsidR="004A52A9">
        <w:rPr>
          <w:rFonts w:eastAsia="Times New Roman" w:cstheme="minorHAnsi"/>
          <w:color w:val="000000" w:themeColor="text1"/>
          <w:shd w:val="clear" w:color="auto" w:fill="FFFFFF"/>
        </w:rPr>
        <w:t>95% CI 1</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00 to 1</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15</w:t>
      </w:r>
      <w:r w:rsidR="004A52A9" w:rsidRPr="00EA1246">
        <w:rPr>
          <w:rFonts w:eastAsia="Times New Roman" w:cstheme="minorHAnsi"/>
          <w:color w:val="000000" w:themeColor="text1"/>
          <w:shd w:val="clear" w:color="auto" w:fill="FFFFFF"/>
        </w:rPr>
        <w:t>)</w:t>
      </w:r>
      <w:r w:rsidR="00BE3441">
        <w:rPr>
          <w:rFonts w:eastAsia="Times New Roman" w:cstheme="minorHAnsi"/>
          <w:color w:val="000000" w:themeColor="text1"/>
          <w:shd w:val="clear" w:color="auto" w:fill="FFFFFF"/>
        </w:rPr>
        <w:t>,</w:t>
      </w:r>
      <w:r w:rsidR="004A52A9">
        <w:rPr>
          <w:rFonts w:eastAsia="Times New Roman" w:cstheme="minorHAnsi"/>
          <w:color w:val="000000" w:themeColor="text1"/>
          <w:shd w:val="clear" w:color="auto" w:fill="FFFFFF"/>
        </w:rPr>
        <w:t xml:space="preserve"> compared with </w:t>
      </w:r>
      <w:r w:rsidR="00BE3441">
        <w:rPr>
          <w:rFonts w:eastAsia="Times New Roman" w:cstheme="minorHAnsi"/>
          <w:color w:val="000000" w:themeColor="text1"/>
          <w:shd w:val="clear" w:color="auto" w:fill="FFFFFF"/>
        </w:rPr>
        <w:t xml:space="preserve">the subgroup of </w:t>
      </w:r>
      <w:r w:rsidR="004A52A9">
        <w:rPr>
          <w:rFonts w:eastAsia="Times New Roman" w:cstheme="minorHAnsi"/>
          <w:color w:val="000000" w:themeColor="text1"/>
          <w:shd w:val="clear" w:color="auto" w:fill="FFFFFF"/>
        </w:rPr>
        <w:t>women with</w:t>
      </w:r>
      <w:r w:rsidR="004A52A9" w:rsidRPr="004A52A9">
        <w:rPr>
          <w:rFonts w:eastAsia="Times New Roman" w:cstheme="minorHAnsi"/>
          <w:color w:val="000000" w:themeColor="text1"/>
          <w:shd w:val="clear" w:color="auto" w:fill="FFFFFF"/>
        </w:rPr>
        <w:t xml:space="preserve"> </w:t>
      </w:r>
      <w:r w:rsidR="004A52A9">
        <w:rPr>
          <w:rFonts w:eastAsia="Times New Roman" w:cstheme="minorHAnsi"/>
          <w:color w:val="000000" w:themeColor="text1"/>
          <w:shd w:val="clear" w:color="auto" w:fill="FFFFFF"/>
        </w:rPr>
        <w:t xml:space="preserve">a history of two or more miscarriages </w:t>
      </w:r>
      <w:r w:rsidR="004A52A9" w:rsidRPr="00EA1246">
        <w:rPr>
          <w:rFonts w:eastAsia="Times New Roman" w:cstheme="minorHAnsi"/>
          <w:color w:val="000000" w:themeColor="text1"/>
          <w:shd w:val="clear" w:color="auto" w:fill="FFFFFF"/>
        </w:rPr>
        <w:t xml:space="preserve">(RR </w:t>
      </w:r>
      <w:r w:rsidR="004A52A9">
        <w:rPr>
          <w:rFonts w:eastAsia="Times New Roman" w:cstheme="minorHAnsi"/>
          <w:color w:val="000000" w:themeColor="text1"/>
          <w:shd w:val="clear" w:color="auto" w:fill="FFFFFF"/>
        </w:rPr>
        <w:t>1</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01</w:t>
      </w:r>
      <w:r w:rsidR="004A52A9" w:rsidRPr="00EA1246">
        <w:rPr>
          <w:rFonts w:eastAsia="Times New Roman" w:cstheme="minorHAnsi"/>
          <w:color w:val="000000" w:themeColor="text1"/>
          <w:shd w:val="clear" w:color="auto" w:fill="FFFFFF"/>
        </w:rPr>
        <w:t xml:space="preserve">; </w:t>
      </w:r>
      <w:r w:rsidR="004A52A9">
        <w:rPr>
          <w:rFonts w:eastAsia="Times New Roman" w:cstheme="minorHAnsi"/>
          <w:color w:val="000000" w:themeColor="text1"/>
          <w:shd w:val="clear" w:color="auto" w:fill="FFFFFF"/>
        </w:rPr>
        <w:t>95% CI 0</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88 to 1</w:t>
      </w:r>
      <w:r w:rsidR="00A25399">
        <w:rPr>
          <w:rFonts w:cstheme="minorHAnsi"/>
          <w:bCs/>
          <w:color w:val="000000" w:themeColor="text1"/>
          <w:bdr w:val="none" w:sz="0" w:space="0" w:color="auto" w:frame="1"/>
        </w:rPr>
        <w:t>·</w:t>
      </w:r>
      <w:r w:rsidR="004A52A9">
        <w:rPr>
          <w:rFonts w:eastAsia="Times New Roman" w:cstheme="minorHAnsi"/>
          <w:color w:val="000000" w:themeColor="text1"/>
          <w:shd w:val="clear" w:color="auto" w:fill="FFFFFF"/>
        </w:rPr>
        <w:t>16</w:t>
      </w:r>
      <w:r w:rsidR="004A52A9" w:rsidRPr="00EA1246">
        <w:rPr>
          <w:rFonts w:eastAsia="Times New Roman" w:cstheme="minorHAnsi"/>
          <w:color w:val="000000" w:themeColor="text1"/>
          <w:shd w:val="clear" w:color="auto" w:fill="FFFFFF"/>
        </w:rPr>
        <w:t>).</w:t>
      </w:r>
      <w:r w:rsidR="004A52A9">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There was no evidence of any safety concerns from first trimester use of micronized vaginal progesterone</w:t>
      </w:r>
      <w:r w:rsidR="00C44AF0">
        <w:rPr>
          <w:rFonts w:eastAsia="Times New Roman" w:cstheme="minorHAnsi"/>
          <w:color w:val="000000" w:themeColor="text1"/>
          <w:shd w:val="clear" w:color="auto" w:fill="FFFFFF"/>
        </w:rPr>
        <w:t>,</w:t>
      </w:r>
      <w:r w:rsidR="00E10C2D">
        <w:rPr>
          <w:rFonts w:eastAsia="Times New Roman" w:cstheme="minorHAnsi"/>
          <w:color w:val="000000" w:themeColor="text1"/>
          <w:shd w:val="clear" w:color="auto" w:fill="FFFFFF"/>
        </w:rPr>
        <w:t xml:space="preserve"> which has</w:t>
      </w:r>
      <w:r w:rsidR="00C44AF0">
        <w:rPr>
          <w:rFonts w:eastAsia="Times New Roman" w:cstheme="minorHAnsi"/>
          <w:color w:val="000000" w:themeColor="text1"/>
          <w:shd w:val="clear" w:color="auto" w:fill="FFFFFF"/>
        </w:rPr>
        <w:t xml:space="preserve"> an</w:t>
      </w:r>
      <w:r w:rsidR="00E10C2D">
        <w:rPr>
          <w:rFonts w:eastAsia="Times New Roman" w:cstheme="minorHAnsi"/>
          <w:color w:val="000000" w:themeColor="text1"/>
          <w:shd w:val="clear" w:color="auto" w:fill="FFFFFF"/>
        </w:rPr>
        <w:t xml:space="preserve"> identical molecular structure to natural progesterone</w:t>
      </w:r>
      <w:r>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fldData xml:space="preserve">PEVuZE5vdGU+PENpdGU+PEF1dGhvcj5Db29tYXJhc2FteTwvQXV0aG9yPjxZZWFyPjIwMTU8L1ll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PEVuZE5vdGU+PENpdGU+PEF1dGhvcj5Db29tYXJhc2FteTwvQXV0aG9yPjxZZWFyPjIwMTU8L1ll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38,39</w:t>
      </w:r>
      <w:r w:rsidR="00DC2765">
        <w:rPr>
          <w:rFonts w:eastAsia="Times New Roman" w:cstheme="minorHAnsi"/>
          <w:color w:val="000000" w:themeColor="text1"/>
          <w:shd w:val="clear" w:color="auto" w:fill="FFFFFF"/>
        </w:rPr>
        <w:fldChar w:fldCharType="end"/>
      </w:r>
      <w:r>
        <w:rPr>
          <w:rFonts w:eastAsia="Times New Roman" w:cstheme="minorHAnsi"/>
          <w:color w:val="000000" w:themeColor="text1"/>
          <w:shd w:val="clear" w:color="auto" w:fill="FFFFFF"/>
        </w:rPr>
        <w:t xml:space="preserve"> </w:t>
      </w:r>
      <w:r w:rsidR="00E10C2D">
        <w:rPr>
          <w:rFonts w:eastAsia="Times New Roman" w:cstheme="minorHAnsi"/>
          <w:color w:val="000000" w:themeColor="text1"/>
          <w:shd w:val="clear" w:color="auto" w:fill="FFFFFF"/>
        </w:rPr>
        <w:t>Micronized vaginal p</w:t>
      </w:r>
      <w:r>
        <w:rPr>
          <w:rFonts w:eastAsia="Times New Roman" w:cstheme="minorHAnsi"/>
          <w:color w:val="000000" w:themeColor="text1"/>
          <w:shd w:val="clear" w:color="auto" w:fill="FFFFFF"/>
        </w:rPr>
        <w:t>rogesterone treatment can therefore be considered for asymptomatic women with recurrent miscarriage</w:t>
      </w:r>
      <w:r w:rsidR="004A52A9">
        <w:rPr>
          <w:rFonts w:eastAsia="Times New Roman" w:cstheme="minorHAnsi"/>
          <w:color w:val="000000" w:themeColor="text1"/>
          <w:shd w:val="clear" w:color="auto" w:fill="FFFFFF"/>
        </w:rPr>
        <w:t xml:space="preserve">, and is </w:t>
      </w:r>
      <w:r w:rsidR="00954F98">
        <w:rPr>
          <w:rFonts w:eastAsia="Times New Roman" w:cstheme="minorHAnsi"/>
          <w:color w:val="000000" w:themeColor="text1"/>
          <w:shd w:val="clear" w:color="auto" w:fill="FFFFFF"/>
        </w:rPr>
        <w:t xml:space="preserve">likely to be </w:t>
      </w:r>
      <w:r w:rsidR="004A52A9">
        <w:rPr>
          <w:rFonts w:eastAsia="Times New Roman" w:cstheme="minorHAnsi"/>
          <w:color w:val="000000" w:themeColor="text1"/>
          <w:shd w:val="clear" w:color="auto" w:fill="FFFFFF"/>
        </w:rPr>
        <w:t xml:space="preserve">more effective in women with </w:t>
      </w:r>
      <w:r w:rsidR="00AD782D">
        <w:rPr>
          <w:rFonts w:eastAsia="Times New Roman" w:cstheme="minorHAnsi"/>
          <w:color w:val="000000" w:themeColor="text1"/>
          <w:shd w:val="clear" w:color="auto" w:fill="FFFFFF"/>
        </w:rPr>
        <w:t xml:space="preserve">a </w:t>
      </w:r>
      <w:r w:rsidR="004A52A9">
        <w:rPr>
          <w:rFonts w:eastAsia="Times New Roman" w:cstheme="minorHAnsi"/>
          <w:color w:val="000000" w:themeColor="text1"/>
          <w:shd w:val="clear" w:color="auto" w:fill="FFFFFF"/>
        </w:rPr>
        <w:t xml:space="preserve">higher </w:t>
      </w:r>
      <w:r w:rsidR="00AD782D">
        <w:rPr>
          <w:rFonts w:eastAsia="Times New Roman" w:cstheme="minorHAnsi"/>
          <w:color w:val="000000" w:themeColor="text1"/>
          <w:shd w:val="clear" w:color="auto" w:fill="FFFFFF"/>
        </w:rPr>
        <w:t>number of previous</w:t>
      </w:r>
      <w:r w:rsidR="004A52A9">
        <w:rPr>
          <w:rFonts w:eastAsia="Times New Roman" w:cstheme="minorHAnsi"/>
          <w:color w:val="000000" w:themeColor="text1"/>
          <w:shd w:val="clear" w:color="auto" w:fill="FFFFFF"/>
        </w:rPr>
        <w:t xml:space="preserve"> miscarriage</w:t>
      </w:r>
      <w:r w:rsidR="00AD782D">
        <w:rPr>
          <w:rFonts w:eastAsia="Times New Roman" w:cstheme="minorHAnsi"/>
          <w:color w:val="000000" w:themeColor="text1"/>
          <w:shd w:val="clear" w:color="auto" w:fill="FFFFFF"/>
        </w:rPr>
        <w:t>s</w:t>
      </w:r>
      <w:r>
        <w:rPr>
          <w:rFonts w:eastAsia="Times New Roman" w:cstheme="minorHAnsi"/>
          <w:color w:val="000000" w:themeColor="text1"/>
          <w:shd w:val="clear" w:color="auto" w:fill="FFFFFF"/>
        </w:rPr>
        <w:t>.</w:t>
      </w:r>
    </w:p>
    <w:p w14:paraId="78C7B7F9" w14:textId="77777777" w:rsidR="00163BDE" w:rsidRDefault="00163BDE" w:rsidP="00190DED">
      <w:pPr>
        <w:spacing w:line="480" w:lineRule="auto"/>
        <w:rPr>
          <w:rFonts w:cstheme="minorHAnsi"/>
          <w:i/>
        </w:rPr>
      </w:pPr>
    </w:p>
    <w:p w14:paraId="2E6A02EA" w14:textId="472FF6B6" w:rsidR="00B94660" w:rsidRPr="00C8268C" w:rsidRDefault="00B94660" w:rsidP="00190DED">
      <w:pPr>
        <w:spacing w:line="480" w:lineRule="auto"/>
        <w:rPr>
          <w:rFonts w:cstheme="minorHAnsi"/>
          <w:i/>
        </w:rPr>
      </w:pPr>
      <w:r w:rsidRPr="00C8268C">
        <w:rPr>
          <w:rFonts w:cstheme="minorHAnsi"/>
          <w:i/>
        </w:rPr>
        <w:t>Anti-coagulant therapy</w:t>
      </w:r>
      <w:r w:rsidR="004307FA">
        <w:rPr>
          <w:rFonts w:cstheme="minorHAnsi"/>
          <w:i/>
        </w:rPr>
        <w:t xml:space="preserve"> </w:t>
      </w:r>
    </w:p>
    <w:p w14:paraId="33FE90C4" w14:textId="077B1332" w:rsidR="00F40169" w:rsidRPr="00FE5AB9" w:rsidRDefault="009D7419" w:rsidP="00190DED">
      <w:pPr>
        <w:spacing w:line="480" w:lineRule="auto"/>
        <w:rPr>
          <w:rStyle w:val="apple-converted-space"/>
          <w:rFonts w:eastAsia="Times New Roman" w:cstheme="minorHAnsi"/>
          <w:color w:val="000000" w:themeColor="text1"/>
          <w:shd w:val="clear" w:color="auto" w:fill="FFFFFF"/>
        </w:rPr>
      </w:pPr>
      <w:r>
        <w:rPr>
          <w:rFonts w:eastAsia="Times New Roman" w:cstheme="minorHAnsi"/>
          <w:color w:val="000000"/>
          <w:shd w:val="clear" w:color="auto" w:fill="FFFFFF"/>
        </w:rPr>
        <w:t>T</w:t>
      </w:r>
      <w:r w:rsidRPr="00E62E97">
        <w:rPr>
          <w:rFonts w:eastAsia="Times New Roman" w:cstheme="minorHAnsi"/>
          <w:color w:val="000000"/>
          <w:shd w:val="clear" w:color="auto" w:fill="FFFFFF"/>
        </w:rPr>
        <w:t>hrombophilia</w:t>
      </w:r>
      <w:r>
        <w:rPr>
          <w:rFonts w:eastAsia="Times New Roman" w:cstheme="minorHAnsi"/>
          <w:color w:val="000000"/>
          <w:shd w:val="clear" w:color="auto" w:fill="FFFFFF"/>
        </w:rPr>
        <w:t>, whether acquired</w:t>
      </w:r>
      <w:r w:rsidRPr="00E62E97">
        <w:rPr>
          <w:rFonts w:eastAsia="Times New Roman" w:cstheme="minorHAnsi"/>
          <w:color w:val="000000"/>
          <w:shd w:val="clear" w:color="auto" w:fill="FFFFFF"/>
        </w:rPr>
        <w:t xml:space="preserve"> </w:t>
      </w:r>
      <w:r w:rsidR="00845511">
        <w:rPr>
          <w:rFonts w:eastAsia="Times New Roman" w:cstheme="minorHAnsi"/>
          <w:color w:val="000000"/>
          <w:shd w:val="clear" w:color="auto" w:fill="FFFFFF"/>
        </w:rPr>
        <w:t xml:space="preserve">(e.g. antiphospholipid antibodies) </w:t>
      </w:r>
      <w:r>
        <w:rPr>
          <w:rFonts w:eastAsia="Times New Roman" w:cstheme="minorHAnsi"/>
          <w:color w:val="000000"/>
          <w:shd w:val="clear" w:color="auto" w:fill="FFFFFF"/>
        </w:rPr>
        <w:t>or</w:t>
      </w:r>
      <w:r w:rsidR="00B94660" w:rsidRPr="00E62E97">
        <w:rPr>
          <w:rFonts w:eastAsia="Times New Roman" w:cstheme="minorHAnsi"/>
          <w:color w:val="000000"/>
          <w:shd w:val="clear" w:color="auto" w:fill="FFFFFF"/>
        </w:rPr>
        <w:t xml:space="preserve"> inherited </w:t>
      </w:r>
      <w:r w:rsidR="00845511">
        <w:rPr>
          <w:rFonts w:eastAsia="Times New Roman" w:cstheme="minorHAnsi"/>
          <w:color w:val="000000"/>
          <w:shd w:val="clear" w:color="auto" w:fill="FFFFFF"/>
        </w:rPr>
        <w:t>(e.g. Factor V Leiden)</w:t>
      </w:r>
      <w:r>
        <w:rPr>
          <w:rFonts w:eastAsia="Times New Roman" w:cstheme="minorHAnsi"/>
          <w:color w:val="000000"/>
          <w:shd w:val="clear" w:color="auto" w:fill="FFFFFF"/>
        </w:rPr>
        <w:t>,</w:t>
      </w:r>
      <w:r w:rsidR="00845511">
        <w:rPr>
          <w:rFonts w:eastAsia="Times New Roman" w:cstheme="minorHAnsi"/>
          <w:color w:val="000000"/>
          <w:shd w:val="clear" w:color="auto" w:fill="FFFFFF"/>
        </w:rPr>
        <w:t xml:space="preserve"> </w:t>
      </w:r>
      <w:r w:rsidR="00B94660" w:rsidRPr="00E62E97">
        <w:rPr>
          <w:rFonts w:eastAsia="Times New Roman" w:cstheme="minorHAnsi"/>
          <w:color w:val="000000"/>
          <w:shd w:val="clear" w:color="auto" w:fill="FFFFFF"/>
        </w:rPr>
        <w:t xml:space="preserve">are associated with vascular thrombosis </w:t>
      </w:r>
      <w:r w:rsidR="00F66747">
        <w:rPr>
          <w:rFonts w:eastAsia="Times New Roman" w:cstheme="minorHAnsi"/>
          <w:color w:val="000000"/>
          <w:shd w:val="clear" w:color="auto" w:fill="FFFFFF"/>
        </w:rPr>
        <w:t>and</w:t>
      </w:r>
      <w:r w:rsidR="00B94660" w:rsidRPr="00E62E97">
        <w:rPr>
          <w:rFonts w:eastAsia="Times New Roman" w:cstheme="minorHAnsi"/>
          <w:color w:val="000000"/>
          <w:shd w:val="clear" w:color="auto" w:fill="FFFFFF"/>
        </w:rPr>
        <w:t xml:space="preserve"> adverse pregnancy outcomes such as recurrent miscarriage.</w:t>
      </w:r>
      <w:r w:rsidR="00DC2765">
        <w:rPr>
          <w:rFonts w:eastAsia="Times New Roman" w:cstheme="minorHAnsi"/>
          <w:color w:val="000000"/>
          <w:shd w:val="clear" w:color="auto" w:fill="FFFFFF"/>
        </w:rPr>
        <w:fldChar w:fldCharType="begin"/>
      </w:r>
      <w:r w:rsidR="00ED4129">
        <w:rPr>
          <w:rFonts w:eastAsia="Times New Roman" w:cstheme="minorHAnsi"/>
          <w:color w:val="000000"/>
          <w:shd w:val="clear" w:color="auto" w:fill="FFFFFF"/>
        </w:rPr>
        <w:instrText xml:space="preserve"> ADDIN EN.CITE &lt;EndNote&gt;&lt;Cite&gt;&lt;Author&gt;Brenner&lt;/Author&gt;&lt;Year&gt;2000&lt;/Year&gt;&lt;RecNum&gt;168&lt;/RecNum&gt;&lt;DisplayText&gt;&lt;style face="superscript"&gt;40&lt;/style&gt;&lt;/DisplayText&gt;&lt;record&gt;&lt;rec-number&gt;168&lt;/rec-number&gt;&lt;foreign-keys&gt;&lt;key app="EN" db-id="srrspd95iz02e4e0ezo5xvpsaafx05vt9tvx" timestamp="1585829971"&gt;168&lt;/key&gt;&lt;/foreign-keys&gt;&lt;ref-type name="Journal Article"&gt;17&lt;/ref-type&gt;&lt;contributors&gt;&lt;authors&gt;&lt;author&gt;Brenner, B.&lt;/author&gt;&lt;/authors&gt;&lt;/contributors&gt;&lt;auth-address&gt;Department of Hematology, Rambam Medical Center, Haifa, Israel.&lt;/auth-address&gt;&lt;titles&gt;&lt;title&gt;Inherited thrombophilia and fetal loss&lt;/title&gt;&lt;secondary-title&gt;Curr Opin Hematol&lt;/secondary-title&gt;&lt;/titles&gt;&lt;periodical&gt;&lt;full-title&gt;Curr Opin Hematol&lt;/full-title&gt;&lt;/periodical&gt;&lt;pages&gt;290-5&lt;/pages&gt;&lt;volume&gt;7&lt;/volume&gt;&lt;number&gt;5&lt;/number&gt;&lt;edition&gt;2000/08/29&lt;/edition&gt;&lt;keywords&gt;&lt;keyword&gt;Abortion, Habitual/blood/etiology/genetics&lt;/keyword&gt;&lt;keyword&gt;Family Health&lt;/keyword&gt;&lt;keyword&gt;Female&lt;/keyword&gt;&lt;keyword&gt;Fetal Death/blood/*etiology/genetics&lt;/keyword&gt;&lt;keyword&gt;Humans&lt;/keyword&gt;&lt;keyword&gt;Pregnancy&lt;/keyword&gt;&lt;keyword&gt;Thrombophilia/*complications/drug therapy/genetics&lt;/keyword&gt;&lt;/keywords&gt;&lt;dates&gt;&lt;year&gt;2000&lt;/year&gt;&lt;pub-dates&gt;&lt;date&gt;Sep&lt;/date&gt;&lt;/pub-dates&gt;&lt;/dates&gt;&lt;isbn&gt;1065-6251 (Print)1065-6251&lt;/isbn&gt;&lt;accession-num&gt;10961579&lt;/accession-num&gt;&lt;urls&gt;&lt;related-urls&gt;&lt;url&gt;http://dx.doi.org/10.1097/00062752-200009000-00006&lt;/url&gt;&lt;/related-urls&gt;&lt;/urls&gt;&lt;electronic-resource-num&gt;10.1097/00062752-200009000-00006&lt;/electronic-resource-num&gt;&lt;remote-database-provider&gt;NLM&lt;/remote-database-provider&gt;&lt;language&gt;eng&lt;/language&gt;&lt;/record&gt;&lt;/Cite&gt;&lt;/EndNote&gt;</w:instrText>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40</w:t>
      </w:r>
      <w:r w:rsidR="00DC2765">
        <w:rPr>
          <w:rFonts w:eastAsia="Times New Roman" w:cstheme="minorHAnsi"/>
          <w:color w:val="000000"/>
          <w:shd w:val="clear" w:color="auto" w:fill="FFFFFF"/>
        </w:rPr>
        <w:fldChar w:fldCharType="end"/>
      </w:r>
      <w:r w:rsidR="00B94660" w:rsidRPr="00E62E97">
        <w:rPr>
          <w:rFonts w:eastAsia="Times New Roman" w:cstheme="minorHAnsi"/>
          <w:color w:val="000000"/>
          <w:shd w:val="clear" w:color="auto" w:fill="FFFFFF"/>
        </w:rPr>
        <w:t xml:space="preserve"> </w:t>
      </w:r>
      <w:r w:rsidR="00B94660">
        <w:rPr>
          <w:rFonts w:eastAsia="Times New Roman" w:cstheme="minorHAnsi"/>
          <w:color w:val="000000"/>
          <w:shd w:val="clear" w:color="auto" w:fill="FFFFFF"/>
        </w:rPr>
        <w:t>Anticoagulant therap</w:t>
      </w:r>
      <w:r w:rsidR="00BC6F3A">
        <w:rPr>
          <w:rFonts w:eastAsia="Times New Roman" w:cstheme="minorHAnsi"/>
          <w:color w:val="000000"/>
          <w:shd w:val="clear" w:color="auto" w:fill="FFFFFF"/>
        </w:rPr>
        <w:t>y</w:t>
      </w:r>
      <w:r w:rsidR="00B94660">
        <w:rPr>
          <w:rFonts w:eastAsia="Times New Roman" w:cstheme="minorHAnsi"/>
          <w:color w:val="000000"/>
          <w:shd w:val="clear" w:color="auto" w:fill="FFFFFF"/>
        </w:rPr>
        <w:t xml:space="preserve"> with low-</w:t>
      </w:r>
      <w:r w:rsidR="00CE0F2E">
        <w:rPr>
          <w:rFonts w:eastAsia="Times New Roman" w:cstheme="minorHAnsi"/>
          <w:color w:val="000000"/>
          <w:shd w:val="clear" w:color="auto" w:fill="FFFFFF"/>
        </w:rPr>
        <w:t xml:space="preserve">dose aspirin, heparin or both </w:t>
      </w:r>
      <w:r w:rsidR="00B94660">
        <w:rPr>
          <w:rFonts w:eastAsia="Times New Roman" w:cstheme="minorHAnsi"/>
          <w:color w:val="000000"/>
          <w:shd w:val="clear" w:color="auto" w:fill="FFFFFF"/>
        </w:rPr>
        <w:t xml:space="preserve">have been evaluated in </w:t>
      </w:r>
      <w:r w:rsidR="00681639">
        <w:rPr>
          <w:rStyle w:val="apple-converted-space"/>
          <w:rFonts w:cstheme="minorHAnsi"/>
          <w:color w:val="000000" w:themeColor="text1"/>
        </w:rPr>
        <w:t>four</w:t>
      </w:r>
      <w:r w:rsidR="00681639" w:rsidRPr="00E62E97">
        <w:rPr>
          <w:rStyle w:val="apple-converted-space"/>
          <w:rFonts w:cstheme="minorHAnsi"/>
          <w:color w:val="000000" w:themeColor="text1"/>
        </w:rPr>
        <w:t xml:space="preserve"> </w:t>
      </w:r>
      <w:r w:rsidR="00B94660" w:rsidRPr="00E62E97">
        <w:rPr>
          <w:rStyle w:val="apple-converted-space"/>
          <w:rFonts w:cstheme="minorHAnsi"/>
          <w:color w:val="000000" w:themeColor="text1"/>
        </w:rPr>
        <w:t>systematic reviews</w:t>
      </w:r>
      <w:r w:rsidR="00431D15">
        <w:rPr>
          <w:rFonts w:cstheme="minorHAnsi"/>
        </w:rPr>
        <w:t>.</w:t>
      </w:r>
      <w:r w:rsidR="00DC2765">
        <w:rPr>
          <w:rStyle w:val="apple-converted-space"/>
          <w:rFonts w:cstheme="minorHAnsi"/>
          <w:color w:val="000000" w:themeColor="text1"/>
        </w:rPr>
        <w:fldChar w:fldCharType="begin">
          <w:fldData xml:space="preserve">PEVuZE5vdGU+PENpdGU+PEF1dGhvcj5BcmVpYTwvQXV0aG9yPjxZZWFyPjIwMTY8L1llYXI+PFJl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</w:fldData>
        </w:fldChar>
      </w:r>
      <w:r w:rsidR="00ED4129">
        <w:rPr>
          <w:rStyle w:val="apple-converted-space"/>
          <w:rFonts w:cstheme="minorHAnsi"/>
          <w:color w:val="000000" w:themeColor="text1"/>
        </w:rPr>
        <w:instrText xml:space="preserve"> ADDIN EN.CITE </w:instrText>
      </w:r>
      <w:r w:rsidR="00ED4129">
        <w:rPr>
          <w:rStyle w:val="apple-converted-space"/>
          <w:rFonts w:cstheme="minorHAnsi"/>
          <w:color w:val="000000" w:themeColor="text1"/>
        </w:rPr>
        <w:fldChar w:fldCharType="begin">
          <w:fldData xml:space="preserve">PEVuZE5vdGU+PENpdGU+PEF1dGhvcj5BcmVpYTwvQXV0aG9yPjxZZWFyPjIwMTY8L1llYXI+PFJl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</w:fldData>
        </w:fldChar>
      </w:r>
      <w:r w:rsidR="00ED4129">
        <w:rPr>
          <w:rStyle w:val="apple-converted-space"/>
          <w:rFonts w:cstheme="minorHAnsi"/>
          <w:color w:val="000000" w:themeColor="text1"/>
        </w:rPr>
        <w:instrText xml:space="preserve"> ADDIN EN.CITE.DATA </w:instrText>
      </w:r>
      <w:r w:rsidR="00ED4129">
        <w:rPr>
          <w:rStyle w:val="apple-converted-space"/>
          <w:rFonts w:cstheme="minorHAnsi"/>
          <w:color w:val="000000" w:themeColor="text1"/>
        </w:rPr>
      </w:r>
      <w:r w:rsidR="00ED4129">
        <w:rPr>
          <w:rStyle w:val="apple-converted-space"/>
          <w:rFonts w:cstheme="minorHAnsi"/>
          <w:color w:val="000000" w:themeColor="text1"/>
        </w:rPr>
        <w:fldChar w:fldCharType="end"/>
      </w:r>
      <w:r w:rsidR="00DC2765">
        <w:rPr>
          <w:rStyle w:val="apple-converted-space"/>
          <w:rFonts w:cstheme="minorHAnsi"/>
          <w:color w:val="000000" w:themeColor="text1"/>
        </w:rPr>
      </w:r>
      <w:r w:rsidR="00DC2765">
        <w:rPr>
          <w:rStyle w:val="apple-converted-space"/>
          <w:rFonts w:cstheme="minorHAnsi"/>
          <w:color w:val="000000" w:themeColor="text1"/>
        </w:rPr>
        <w:fldChar w:fldCharType="separate"/>
      </w:r>
      <w:r w:rsidR="00ED4129" w:rsidRPr="00ED4129">
        <w:rPr>
          <w:rStyle w:val="apple-converted-space"/>
          <w:rFonts w:cstheme="minorHAnsi"/>
          <w:noProof/>
          <w:color w:val="000000" w:themeColor="text1"/>
          <w:vertAlign w:val="superscript"/>
        </w:rPr>
        <w:t>14,16,17,34</w:t>
      </w:r>
      <w:r w:rsidR="00DC2765">
        <w:rPr>
          <w:rStyle w:val="apple-converted-space"/>
          <w:rFonts w:cstheme="minorHAnsi"/>
          <w:color w:val="000000" w:themeColor="text1"/>
        </w:rPr>
        <w:fldChar w:fldCharType="end"/>
      </w:r>
      <w:r w:rsidR="00B94660">
        <w:rPr>
          <w:rStyle w:val="apple-converted-space"/>
          <w:rFonts w:cstheme="minorHAnsi"/>
          <w:color w:val="000000" w:themeColor="text1"/>
        </w:rPr>
        <w:t xml:space="preserve"> </w:t>
      </w:r>
      <w:r w:rsidR="00B94660" w:rsidRPr="00E62E97">
        <w:rPr>
          <w:rStyle w:val="apple-converted-space"/>
          <w:rFonts w:cstheme="minorHAnsi"/>
          <w:color w:val="000000" w:themeColor="text1"/>
        </w:rPr>
        <w:t>Two of these reviews were network meta-analyses</w:t>
      </w:r>
      <w:r w:rsidR="00B94660">
        <w:rPr>
          <w:rStyle w:val="apple-converted-space"/>
          <w:rFonts w:cstheme="minorHAnsi"/>
          <w:color w:val="000000" w:themeColor="text1"/>
        </w:rPr>
        <w:t>.</w:t>
      </w:r>
      <w:r w:rsidR="00DC2765">
        <w:rPr>
          <w:rStyle w:val="apple-converted-space"/>
          <w:rFonts w:cstheme="minorHAnsi"/>
          <w:color w:val="000000" w:themeColor="text1"/>
        </w:rPr>
        <w:fldChar w:fldCharType="begin">
          <w:fldData xml:space="preserve">PEVuZE5vdGU+PENpdGU+PEF1dGhvcj5aaGFuZzwvQXV0aG9yPjxZZWFyPjIwMTU8L1llYXI+PFJl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</w:fldData>
        </w:fldChar>
      </w:r>
      <w:r w:rsidR="00ED4129">
        <w:rPr>
          <w:rStyle w:val="apple-converted-space"/>
          <w:rFonts w:cstheme="minorHAnsi"/>
          <w:color w:val="000000" w:themeColor="text1"/>
        </w:rPr>
        <w:instrText xml:space="preserve"> ADDIN EN.CITE </w:instrText>
      </w:r>
      <w:r w:rsidR="00ED4129">
        <w:rPr>
          <w:rStyle w:val="apple-converted-space"/>
          <w:rFonts w:cstheme="minorHAnsi"/>
          <w:color w:val="000000" w:themeColor="text1"/>
        </w:rPr>
        <w:fldChar w:fldCharType="begin">
          <w:fldData xml:space="preserve">PEVuZE5vdGU+PENpdGU+PEF1dGhvcj5aaGFuZzwvQXV0aG9yPjxZZWFyPjIwMTU8L1llYXI+PFJl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</w:fldData>
        </w:fldChar>
      </w:r>
      <w:r w:rsidR="00ED4129">
        <w:rPr>
          <w:rStyle w:val="apple-converted-space"/>
          <w:rFonts w:cstheme="minorHAnsi"/>
          <w:color w:val="000000" w:themeColor="text1"/>
        </w:rPr>
        <w:instrText xml:space="preserve"> ADDIN EN.CITE.DATA </w:instrText>
      </w:r>
      <w:r w:rsidR="00ED4129">
        <w:rPr>
          <w:rStyle w:val="apple-converted-space"/>
          <w:rFonts w:cstheme="minorHAnsi"/>
          <w:color w:val="000000" w:themeColor="text1"/>
        </w:rPr>
      </w:r>
      <w:r w:rsidR="00ED4129">
        <w:rPr>
          <w:rStyle w:val="apple-converted-space"/>
          <w:rFonts w:cstheme="minorHAnsi"/>
          <w:color w:val="000000" w:themeColor="text1"/>
        </w:rPr>
        <w:fldChar w:fldCharType="end"/>
      </w:r>
      <w:r w:rsidR="00DC2765">
        <w:rPr>
          <w:rStyle w:val="apple-converted-space"/>
          <w:rFonts w:cstheme="minorHAnsi"/>
          <w:color w:val="000000" w:themeColor="text1"/>
        </w:rPr>
      </w:r>
      <w:r w:rsidR="00DC2765">
        <w:rPr>
          <w:rStyle w:val="apple-converted-space"/>
          <w:rFonts w:cstheme="minorHAnsi"/>
          <w:color w:val="000000" w:themeColor="text1"/>
        </w:rPr>
        <w:fldChar w:fldCharType="separate"/>
      </w:r>
      <w:r w:rsidR="00ED4129" w:rsidRPr="00ED4129">
        <w:rPr>
          <w:rStyle w:val="apple-converted-space"/>
          <w:rFonts w:cstheme="minorHAnsi"/>
          <w:noProof/>
          <w:color w:val="000000" w:themeColor="text1"/>
          <w:vertAlign w:val="superscript"/>
        </w:rPr>
        <w:t>17</w:t>
      </w:r>
      <w:r w:rsidR="00DC2765">
        <w:rPr>
          <w:rStyle w:val="apple-converted-space"/>
          <w:rFonts w:cstheme="minorHAnsi"/>
          <w:color w:val="000000" w:themeColor="text1"/>
        </w:rPr>
        <w:fldChar w:fldCharType="end"/>
      </w:r>
      <w:r w:rsidR="00B94660">
        <w:rPr>
          <w:rStyle w:val="apple-converted-space"/>
          <w:rFonts w:cstheme="minorHAnsi"/>
          <w:color w:val="000000" w:themeColor="text1"/>
        </w:rPr>
        <w:t xml:space="preserve"> The studies in these reviews were mostly of low</w:t>
      </w:r>
      <w:r w:rsidR="00BE3441">
        <w:rPr>
          <w:rStyle w:val="apple-converted-space"/>
          <w:rFonts w:cstheme="minorHAnsi"/>
          <w:color w:val="000000" w:themeColor="text1"/>
        </w:rPr>
        <w:t xml:space="preserve"> methodological </w:t>
      </w:r>
      <w:r w:rsidR="00B94660">
        <w:rPr>
          <w:rStyle w:val="apple-converted-space"/>
          <w:rFonts w:cstheme="minorHAnsi"/>
          <w:color w:val="000000" w:themeColor="text1"/>
        </w:rPr>
        <w:t>quality.</w:t>
      </w:r>
      <w:r w:rsidR="005C5F6E">
        <w:rPr>
          <w:rStyle w:val="apple-converted-space"/>
          <w:rFonts w:cstheme="minorHAnsi"/>
          <w:color w:val="000000" w:themeColor="text1"/>
        </w:rPr>
        <w:t xml:space="preserve"> </w:t>
      </w:r>
      <w:r w:rsidR="00784086">
        <w:rPr>
          <w:rFonts w:eastAsia="Times New Roman" w:cstheme="minorHAnsi"/>
          <w:color w:val="000000"/>
          <w:shd w:val="clear" w:color="auto" w:fill="FFFFFF"/>
        </w:rPr>
        <w:t xml:space="preserve">Results </w:t>
      </w:r>
      <w:r w:rsidR="00845511">
        <w:rPr>
          <w:rFonts w:eastAsia="Times New Roman" w:cstheme="minorHAnsi"/>
          <w:color w:val="000000"/>
          <w:shd w:val="clear" w:color="auto" w:fill="FFFFFF"/>
        </w:rPr>
        <w:t>from</w:t>
      </w:r>
      <w:r w:rsidR="00784086">
        <w:rPr>
          <w:rFonts w:eastAsia="Times New Roman" w:cstheme="minorHAnsi"/>
          <w:color w:val="000000"/>
          <w:shd w:val="clear" w:color="auto" w:fill="FFFFFF"/>
        </w:rPr>
        <w:t xml:space="preserve"> a recently published Cochrane review</w:t>
      </w:r>
      <w:r w:rsidR="00DC2765">
        <w:rPr>
          <w:rFonts w:eastAsia="Times New Roman" w:cstheme="minorHAnsi"/>
          <w:color w:val="000000"/>
          <w:shd w:val="clear" w:color="auto" w:fill="FFFFFF"/>
        </w:rPr>
        <w:fldChar w:fldCharType="begin"/>
      </w:r>
      <w:r w:rsidR="00ED4129">
        <w:rPr>
          <w:rFonts w:eastAsia="Times New Roman" w:cstheme="minorHAnsi"/>
          <w:color w:val="000000"/>
          <w:shd w:val="clear" w:color="auto" w:fill="FFFFFF"/>
        </w:rPr>
        <w:instrText xml:space="preserve"> ADDIN EN.CITE &lt;EndNote&gt;&lt;Cite&gt;&lt;Author&gt;Hamulyak&lt;/Author&gt;&lt;Year&gt;2020&lt;/Year&gt;&lt;RecNum&gt;220&lt;/RecNum&gt;&lt;DisplayText&gt;&lt;style face="superscript"&gt;34&lt;/style&gt;&lt;/DisplayText&gt;&lt;record&gt;&lt;rec-number&gt;220&lt;/rec-number&gt;&lt;foreign-keys&gt;&lt;key app="EN" db-id="srrspd95iz02e4e0ezo5xvpsaafx05vt9tvx" timestamp="1588792771"&gt;220&lt;/key&gt;&lt;/foreign-keys&gt;&lt;ref-type name="Journal Article"&gt;17&lt;/ref-type&gt;&lt;contributors&gt;&lt;authors&gt;&lt;author&gt;Hamulyak, E. N.&lt;/author&gt;&lt;author&gt;Scheres, L. J.&lt;/author&gt;&lt;author&gt;Marijnen, M. C.&lt;/author&gt;&lt;author&gt;Goddijn, M.&lt;/author&gt;&lt;author&gt;Middeldorp, S.&lt;/author&gt;&lt;/authors&gt;&lt;/contributors&gt;&lt;auth-address&gt;Department of Vascular Medicine, Amsterdam UMC, University of Amsterdam, Amsterdam, Netherlands.Center for Reproductive Medicine, Department of Obstetrics and Gynaecology, Amsterdam UMC, University of Amsterdam, Amsterdam, Netherlands.&lt;/auth-address&gt;&lt;titles&gt;&lt;title&gt;Aspirin or heparin or both for improving pregnancy outcomes in women with persistent antiphospholipid antibodies and recurrent pregnancy loss&lt;/title&gt;&lt;secondary-title&gt;Cochrane Database Syst Rev&lt;/secondary-title&gt;&lt;/titles&gt;&lt;periodical&gt;&lt;full-title&gt;Cochrane Database Syst Rev&lt;/full-title&gt;&lt;/periodical&gt;&lt;pages&gt;Cd012852&lt;/pages&gt;&lt;volume&gt;5&lt;/volume&gt;&lt;edition&gt;2020/05/03&lt;/edition&gt;&lt;dates&gt;&lt;year&gt;2020&lt;/year&gt;&lt;pub-dates&gt;&lt;date&gt;May 2&lt;/date&gt;&lt;/pub-dates&gt;&lt;/dates&gt;&lt;isbn&gt;1361-6137&lt;/isbn&gt;&lt;accession-num&gt;32358837&lt;/accession-num&gt;&lt;urls&gt;&lt;related-urls&gt;&lt;url&gt;http://dx.doi.org/10.1002/14651858.CD012852.pub2&lt;/url&gt;&lt;/related-urls&gt;&lt;/urls&gt;&lt;electronic-resource-num&gt;10.1002/14651858.CD012852.pub2&lt;/electronic-resource-num&gt;&lt;remote-database-provider&gt;NLM&lt;/remote-database-provider&gt;&lt;language&gt;eng&lt;/language&gt;&lt;/record&gt;&lt;/Cite&gt;&lt;/EndNote&gt;</w:instrText>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34</w:t>
      </w:r>
      <w:r w:rsidR="00DC2765">
        <w:rPr>
          <w:rFonts w:eastAsia="Times New Roman" w:cstheme="minorHAnsi"/>
          <w:color w:val="000000"/>
          <w:shd w:val="clear" w:color="auto" w:fill="FFFFFF"/>
        </w:rPr>
        <w:fldChar w:fldCharType="end"/>
      </w:r>
      <w:r w:rsidR="00784086">
        <w:rPr>
          <w:rFonts w:eastAsia="Times New Roman" w:cstheme="minorHAnsi"/>
          <w:color w:val="000000"/>
          <w:shd w:val="clear" w:color="auto" w:fill="FFFFFF"/>
        </w:rPr>
        <w:t xml:space="preserve"> and analyses f</w:t>
      </w:r>
      <w:r w:rsidR="00CB7071">
        <w:rPr>
          <w:rFonts w:eastAsia="Times New Roman" w:cstheme="minorHAnsi"/>
          <w:color w:val="000000"/>
          <w:shd w:val="clear" w:color="auto" w:fill="FFFFFF"/>
        </w:rPr>
        <w:t>rom</w:t>
      </w:r>
      <w:r w:rsidR="00784086">
        <w:rPr>
          <w:rFonts w:eastAsia="Times New Roman" w:cstheme="minorHAnsi"/>
          <w:color w:val="000000"/>
          <w:shd w:val="clear" w:color="auto" w:fill="FFFFFF"/>
        </w:rPr>
        <w:t xml:space="preserve"> another Cochrane review</w:t>
      </w:r>
      <w:r w:rsidR="00DC2765">
        <w:rPr>
          <w:rFonts w:eastAsia="Times New Roman" w:cstheme="minorHAnsi"/>
          <w:color w:val="000000"/>
          <w:shd w:val="clear" w:color="auto" w:fill="FFFFFF"/>
        </w:rPr>
        <w:fldChar w:fldCharType="begin">
          <w:fldData xml:space="preserve">PEVuZE5vdGU+PENpdGU+PEF1dGhvcj5kZSBKb25nPC9BdXRob3I+PFllYXI+MjAxNDwvWWVhcj48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PEVuZE5vdGU+PENpdGU+PEF1dGhvcj5kZSBKb25nPC9BdXRob3I+PFllYXI+MjAxNDwvWWVhcj48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14</w:t>
      </w:r>
      <w:r w:rsidR="00DC2765">
        <w:rPr>
          <w:rFonts w:eastAsia="Times New Roman" w:cstheme="minorHAnsi"/>
          <w:color w:val="000000"/>
          <w:shd w:val="clear" w:color="auto" w:fill="FFFFFF"/>
        </w:rPr>
        <w:fldChar w:fldCharType="end"/>
      </w:r>
      <w:r w:rsidR="00784086">
        <w:rPr>
          <w:rFonts w:eastAsia="Times New Roman" w:cstheme="minorHAnsi"/>
          <w:color w:val="000000"/>
          <w:shd w:val="clear" w:color="auto" w:fill="FFFFFF"/>
        </w:rPr>
        <w:t xml:space="preserve"> are presented in </w:t>
      </w:r>
      <w:r w:rsidR="007C472E">
        <w:rPr>
          <w:rFonts w:eastAsia="Times New Roman" w:cstheme="minorHAnsi"/>
          <w:color w:val="000000"/>
          <w:shd w:val="clear" w:color="auto" w:fill="FFFFFF"/>
        </w:rPr>
        <w:t>Table 2</w:t>
      </w:r>
      <w:r w:rsidR="00784086">
        <w:rPr>
          <w:rFonts w:eastAsia="Times New Roman" w:cstheme="minorHAnsi"/>
          <w:color w:val="000000"/>
          <w:shd w:val="clear" w:color="auto" w:fill="FFFFFF"/>
        </w:rPr>
        <w:t xml:space="preserve">. </w:t>
      </w:r>
      <w:r w:rsidR="00CA72D6">
        <w:rPr>
          <w:rFonts w:eastAsia="Times New Roman" w:cstheme="minorHAnsi"/>
          <w:color w:val="000000"/>
          <w:shd w:val="clear" w:color="auto" w:fill="FFFFFF"/>
        </w:rPr>
        <w:t>A</w:t>
      </w:r>
      <w:r w:rsidR="00633410" w:rsidRPr="005A451C">
        <w:rPr>
          <w:rFonts w:eastAsia="Times New Roman" w:cstheme="minorHAnsi"/>
          <w:color w:val="000000"/>
          <w:shd w:val="clear" w:color="auto" w:fill="FFFFFF"/>
        </w:rPr>
        <w:t xml:space="preserve">nalysis </w:t>
      </w:r>
      <w:r w:rsidR="00633410" w:rsidRPr="005A451C">
        <w:rPr>
          <w:rFonts w:eastAsia="Times New Roman" w:cstheme="minorHAnsi"/>
          <w:color w:val="000000"/>
          <w:shd w:val="clear" w:color="auto" w:fill="FFFFFF"/>
        </w:rPr>
        <w:lastRenderedPageBreak/>
        <w:t xml:space="preserve">of </w:t>
      </w:r>
      <w:r w:rsidR="00F66747">
        <w:rPr>
          <w:rFonts w:eastAsia="Times New Roman" w:cstheme="minorHAnsi"/>
          <w:color w:val="000000"/>
          <w:shd w:val="clear" w:color="auto" w:fill="FFFFFF"/>
        </w:rPr>
        <w:t>five</w:t>
      </w:r>
      <w:r w:rsidR="00F66747" w:rsidRPr="005A451C">
        <w:rPr>
          <w:rFonts w:eastAsia="Times New Roman" w:cstheme="minorHAnsi"/>
          <w:color w:val="000000"/>
          <w:shd w:val="clear" w:color="auto" w:fill="FFFFFF"/>
        </w:rPr>
        <w:t xml:space="preserve"> </w:t>
      </w:r>
      <w:r w:rsidR="00BE3441">
        <w:rPr>
          <w:rFonts w:eastAsia="Times New Roman" w:cstheme="minorHAnsi"/>
          <w:color w:val="000000"/>
          <w:shd w:val="clear" w:color="auto" w:fill="FFFFFF"/>
        </w:rPr>
        <w:t>trials</w:t>
      </w:r>
      <w:r w:rsidR="0035180A" w:rsidRPr="005A451C">
        <w:rPr>
          <w:rFonts w:eastAsia="Times New Roman" w:cstheme="minorHAnsi"/>
          <w:color w:val="000000"/>
          <w:shd w:val="clear" w:color="auto" w:fill="FFFFFF"/>
        </w:rPr>
        <w:t xml:space="preserve"> showed that low-dose aspirin</w:t>
      </w:r>
      <w:r w:rsidR="00633410" w:rsidRPr="005A451C">
        <w:rPr>
          <w:rFonts w:eastAsia="Times New Roman" w:cstheme="minorHAnsi"/>
          <w:color w:val="000000"/>
          <w:shd w:val="clear" w:color="auto" w:fill="FFFFFF"/>
        </w:rPr>
        <w:t xml:space="preserve"> and heparin reduced </w:t>
      </w:r>
      <w:r w:rsidR="005A6187">
        <w:rPr>
          <w:rFonts w:eastAsia="Times New Roman" w:cstheme="minorHAnsi"/>
          <w:color w:val="000000"/>
          <w:shd w:val="clear" w:color="auto" w:fill="FFFFFF"/>
        </w:rPr>
        <w:t xml:space="preserve">the </w:t>
      </w:r>
      <w:r w:rsidR="00633410" w:rsidRPr="005A451C">
        <w:rPr>
          <w:rFonts w:eastAsia="Times New Roman" w:cstheme="minorHAnsi"/>
          <w:color w:val="000000"/>
          <w:shd w:val="clear" w:color="auto" w:fill="FFFFFF"/>
        </w:rPr>
        <w:t xml:space="preserve">miscarriage rate </w:t>
      </w:r>
      <w:r w:rsidR="00974AC8" w:rsidRPr="00EA1246">
        <w:rPr>
          <w:rFonts w:eastAsia="Times New Roman" w:cstheme="minorHAnsi"/>
          <w:color w:val="000000" w:themeColor="text1"/>
          <w:shd w:val="clear" w:color="auto" w:fill="FFFFFF"/>
        </w:rPr>
        <w:t xml:space="preserve">(RR </w:t>
      </w:r>
      <w:r w:rsidR="00974AC8">
        <w:rPr>
          <w:rFonts w:eastAsia="Times New Roman" w:cstheme="minorHAnsi"/>
          <w:color w:val="000000" w:themeColor="text1"/>
          <w:shd w:val="clear" w:color="auto" w:fill="FFFFFF"/>
        </w:rPr>
        <w:t>0</w:t>
      </w:r>
      <w:r w:rsidR="00A25399">
        <w:rPr>
          <w:rFonts w:cstheme="minorHAnsi"/>
          <w:bCs/>
          <w:color w:val="000000" w:themeColor="text1"/>
          <w:bdr w:val="none" w:sz="0" w:space="0" w:color="auto" w:frame="1"/>
        </w:rPr>
        <w:t>·</w:t>
      </w:r>
      <w:r w:rsidR="00974AC8">
        <w:rPr>
          <w:rFonts w:eastAsia="Times New Roman" w:cstheme="minorHAnsi"/>
          <w:color w:val="000000" w:themeColor="text1"/>
          <w:shd w:val="clear" w:color="auto" w:fill="FFFFFF"/>
        </w:rPr>
        <w:t>48</w:t>
      </w:r>
      <w:r w:rsidR="00974AC8" w:rsidRPr="00EA1246">
        <w:rPr>
          <w:rFonts w:eastAsia="Times New Roman" w:cstheme="minorHAnsi"/>
          <w:color w:val="000000" w:themeColor="text1"/>
          <w:shd w:val="clear" w:color="auto" w:fill="FFFFFF"/>
        </w:rPr>
        <w:t xml:space="preserve">; </w:t>
      </w:r>
      <w:r w:rsidR="00974AC8">
        <w:rPr>
          <w:rFonts w:eastAsia="Times New Roman" w:cstheme="minorHAnsi"/>
          <w:color w:val="000000" w:themeColor="text1"/>
          <w:shd w:val="clear" w:color="auto" w:fill="FFFFFF"/>
        </w:rPr>
        <w:t>95% CI 0</w:t>
      </w:r>
      <w:r w:rsidR="00A25399">
        <w:rPr>
          <w:rFonts w:cstheme="minorHAnsi"/>
          <w:bCs/>
          <w:color w:val="000000" w:themeColor="text1"/>
          <w:bdr w:val="none" w:sz="0" w:space="0" w:color="auto" w:frame="1"/>
        </w:rPr>
        <w:t>·</w:t>
      </w:r>
      <w:r w:rsidR="00974AC8">
        <w:rPr>
          <w:rFonts w:eastAsia="Times New Roman" w:cstheme="minorHAnsi"/>
          <w:color w:val="000000" w:themeColor="text1"/>
          <w:shd w:val="clear" w:color="auto" w:fill="FFFFFF"/>
        </w:rPr>
        <w:t>32 to 0</w:t>
      </w:r>
      <w:r w:rsidR="00A25399">
        <w:rPr>
          <w:rFonts w:cstheme="minorHAnsi"/>
          <w:bCs/>
          <w:color w:val="000000" w:themeColor="text1"/>
          <w:bdr w:val="none" w:sz="0" w:space="0" w:color="auto" w:frame="1"/>
        </w:rPr>
        <w:t>·</w:t>
      </w:r>
      <w:r w:rsidR="00974AC8">
        <w:rPr>
          <w:rFonts w:eastAsia="Times New Roman" w:cstheme="minorHAnsi"/>
          <w:color w:val="000000" w:themeColor="text1"/>
          <w:shd w:val="clear" w:color="auto" w:fill="FFFFFF"/>
        </w:rPr>
        <w:t>71</w:t>
      </w:r>
      <w:r w:rsidR="000C2C87">
        <w:rPr>
          <w:rFonts w:eastAsia="Times New Roman" w:cstheme="minorHAnsi"/>
          <w:color w:val="000000" w:themeColor="text1"/>
          <w:shd w:val="clear" w:color="auto" w:fill="FFFFFF"/>
        </w:rPr>
        <w:t>; low certainty evidence</w:t>
      </w:r>
      <w:r w:rsidR="00974AC8" w:rsidRPr="00EA1246">
        <w:rPr>
          <w:rFonts w:eastAsia="Times New Roman" w:cstheme="minorHAnsi"/>
          <w:color w:val="000000" w:themeColor="text1"/>
          <w:shd w:val="clear" w:color="auto" w:fill="FFFFFF"/>
        </w:rPr>
        <w:t>)</w:t>
      </w:r>
      <w:r w:rsidR="00974AC8">
        <w:rPr>
          <w:rFonts w:eastAsia="Times New Roman" w:cstheme="minorHAnsi"/>
          <w:color w:val="000000" w:themeColor="text1"/>
          <w:shd w:val="clear" w:color="auto" w:fill="FFFFFF"/>
        </w:rPr>
        <w:t xml:space="preserve"> </w:t>
      </w:r>
      <w:r w:rsidR="00633410" w:rsidRPr="005A451C">
        <w:rPr>
          <w:rFonts w:eastAsia="Times New Roman" w:cstheme="minorHAnsi"/>
          <w:color w:val="000000"/>
          <w:shd w:val="clear" w:color="auto" w:fill="FFFFFF"/>
        </w:rPr>
        <w:t xml:space="preserve">and increased live birth rate </w:t>
      </w:r>
      <w:r w:rsidR="00974AC8">
        <w:rPr>
          <w:rFonts w:eastAsia="Times New Roman" w:cstheme="minorHAnsi"/>
          <w:color w:val="000000"/>
          <w:shd w:val="clear" w:color="auto" w:fill="FFFFFF"/>
        </w:rPr>
        <w:t xml:space="preserve">(RR </w:t>
      </w:r>
      <w:r w:rsidR="00974AC8" w:rsidRPr="00974AC8">
        <w:rPr>
          <w:rFonts w:eastAsia="Times New Roman" w:cstheme="minorHAnsi"/>
          <w:color w:val="000000"/>
          <w:shd w:val="clear" w:color="auto" w:fill="FFFFFF"/>
        </w:rPr>
        <w:t>1</w:t>
      </w:r>
      <w:r w:rsidR="00A25399">
        <w:rPr>
          <w:rFonts w:cstheme="minorHAnsi"/>
          <w:bCs/>
          <w:color w:val="000000" w:themeColor="text1"/>
          <w:bdr w:val="none" w:sz="0" w:space="0" w:color="auto" w:frame="1"/>
        </w:rPr>
        <w:t>·</w:t>
      </w:r>
      <w:r w:rsidR="00974AC8" w:rsidRPr="00974AC8">
        <w:rPr>
          <w:rFonts w:eastAsia="Times New Roman" w:cstheme="minorHAnsi"/>
          <w:color w:val="000000"/>
          <w:shd w:val="clear" w:color="auto" w:fill="FFFFFF"/>
        </w:rPr>
        <w:t>27</w:t>
      </w:r>
      <w:r w:rsidR="00974AC8">
        <w:rPr>
          <w:rFonts w:eastAsia="Times New Roman" w:cstheme="minorHAnsi"/>
          <w:color w:val="000000"/>
          <w:shd w:val="clear" w:color="auto" w:fill="FFFFFF"/>
        </w:rPr>
        <w:t>; 95% CI</w:t>
      </w:r>
      <w:r w:rsidR="00974AC8" w:rsidRPr="00974AC8">
        <w:rPr>
          <w:rFonts w:eastAsia="Times New Roman" w:cstheme="minorHAnsi"/>
          <w:color w:val="000000"/>
          <w:shd w:val="clear" w:color="auto" w:fill="FFFFFF"/>
        </w:rPr>
        <w:t xml:space="preserve"> 1</w:t>
      </w:r>
      <w:r w:rsidR="00A25399">
        <w:rPr>
          <w:rFonts w:cstheme="minorHAnsi"/>
          <w:bCs/>
          <w:color w:val="000000" w:themeColor="text1"/>
          <w:bdr w:val="none" w:sz="0" w:space="0" w:color="auto" w:frame="1"/>
        </w:rPr>
        <w:t>·</w:t>
      </w:r>
      <w:r w:rsidR="00974AC8" w:rsidRPr="00974AC8">
        <w:rPr>
          <w:rFonts w:eastAsia="Times New Roman" w:cstheme="minorHAnsi"/>
          <w:color w:val="000000"/>
          <w:shd w:val="clear" w:color="auto" w:fill="FFFFFF"/>
        </w:rPr>
        <w:t>09, 1</w:t>
      </w:r>
      <w:r w:rsidR="00A25399">
        <w:rPr>
          <w:rFonts w:cstheme="minorHAnsi"/>
          <w:bCs/>
          <w:color w:val="000000" w:themeColor="text1"/>
          <w:bdr w:val="none" w:sz="0" w:space="0" w:color="auto" w:frame="1"/>
        </w:rPr>
        <w:t>·</w:t>
      </w:r>
      <w:r w:rsidR="00974AC8" w:rsidRPr="00974AC8">
        <w:rPr>
          <w:rFonts w:eastAsia="Times New Roman" w:cstheme="minorHAnsi"/>
          <w:color w:val="000000"/>
          <w:shd w:val="clear" w:color="auto" w:fill="FFFFFF"/>
        </w:rPr>
        <w:t>49</w:t>
      </w:r>
      <w:r w:rsidR="000C2C87">
        <w:rPr>
          <w:rFonts w:eastAsia="Times New Roman" w:cstheme="minorHAnsi"/>
          <w:color w:val="000000"/>
          <w:shd w:val="clear" w:color="auto" w:fill="FFFFFF"/>
        </w:rPr>
        <w:t>; low certainty evidence</w:t>
      </w:r>
      <w:r w:rsidR="00974AC8">
        <w:rPr>
          <w:rFonts w:eastAsia="Times New Roman" w:cstheme="minorHAnsi"/>
          <w:color w:val="000000"/>
          <w:shd w:val="clear" w:color="auto" w:fill="FFFFFF"/>
        </w:rPr>
        <w:t>)</w:t>
      </w:r>
      <w:r w:rsidR="00375697">
        <w:rPr>
          <w:rFonts w:eastAsia="Times New Roman" w:cstheme="minorHAnsi"/>
          <w:color w:val="000000"/>
          <w:shd w:val="clear" w:color="auto" w:fill="FFFFFF"/>
        </w:rPr>
        <w:t>, compared to aspirin alone,</w:t>
      </w:r>
      <w:r w:rsidR="00974AC8" w:rsidRPr="00974AC8" w:rsidDel="00974AC8">
        <w:rPr>
          <w:rFonts w:eastAsia="Times New Roman" w:cstheme="minorHAnsi"/>
          <w:color w:val="000000"/>
          <w:shd w:val="clear" w:color="auto" w:fill="FFFFFF"/>
        </w:rPr>
        <w:t xml:space="preserve"> </w:t>
      </w:r>
      <w:r w:rsidR="00633410" w:rsidRPr="005A451C">
        <w:rPr>
          <w:rFonts w:eastAsia="Times New Roman" w:cstheme="minorHAnsi"/>
          <w:color w:val="000000"/>
          <w:shd w:val="clear" w:color="auto" w:fill="FFFFFF"/>
        </w:rPr>
        <w:t xml:space="preserve">in women with antiphospholipid syndrome and </w:t>
      </w:r>
      <w:r w:rsidR="00CE33A2" w:rsidRPr="005A451C">
        <w:rPr>
          <w:rFonts w:eastAsia="Times New Roman" w:cstheme="minorHAnsi"/>
          <w:color w:val="000000"/>
          <w:shd w:val="clear" w:color="auto" w:fill="FFFFFF"/>
        </w:rPr>
        <w:t>a history of recurrent miscarriage. There was no evidence of harm from available data.</w:t>
      </w:r>
      <w:r w:rsidR="00DC2765">
        <w:rPr>
          <w:rFonts w:eastAsia="Times New Roman" w:cstheme="minorHAnsi"/>
          <w:color w:val="000000"/>
          <w:shd w:val="clear" w:color="auto" w:fill="FFFFFF"/>
        </w:rPr>
        <w:fldChar w:fldCharType="begin"/>
      </w:r>
      <w:r w:rsidR="00ED4129">
        <w:rPr>
          <w:rFonts w:eastAsia="Times New Roman" w:cstheme="minorHAnsi"/>
          <w:color w:val="000000"/>
          <w:shd w:val="clear" w:color="auto" w:fill="FFFFFF"/>
        </w:rPr>
        <w:instrText xml:space="preserve"> ADDIN EN.CITE &lt;EndNote&gt;&lt;Cite&gt;&lt;Author&gt;Hamulyak&lt;/Author&gt;&lt;Year&gt;2020&lt;/Year&gt;&lt;RecNum&gt;220&lt;/RecNum&gt;&lt;DisplayText&gt;&lt;style face="superscript"&gt;34&lt;/style&gt;&lt;/DisplayText&gt;&lt;record&gt;&lt;rec-number&gt;220&lt;/rec-number&gt;&lt;foreign-keys&gt;&lt;key app="EN" db-id="srrspd95iz02e4e0ezo5xvpsaafx05vt9tvx" timestamp="1588792771"&gt;220&lt;/key&gt;&lt;/foreign-keys&gt;&lt;ref-type name="Journal Article"&gt;17&lt;/ref-type&gt;&lt;contributors&gt;&lt;authors&gt;&lt;author&gt;Hamulyak, E. N.&lt;/author&gt;&lt;author&gt;Scheres, L. J.&lt;/author&gt;&lt;author&gt;Marijnen, M. C.&lt;/author&gt;&lt;author&gt;Goddijn, M.&lt;/author&gt;&lt;author&gt;Middeldorp, S.&lt;/author&gt;&lt;/authors&gt;&lt;/contributors&gt;&lt;auth-address&gt;Department of Vascular Medicine, Amsterdam UMC, University of Amsterdam, Amsterdam, Netherlands.Center for Reproductive Medicine, Department of Obstetrics and Gynaecology, Amsterdam UMC, University of Amsterdam, Amsterdam, Netherlands.&lt;/auth-address&gt;&lt;titles&gt;&lt;title&gt;Aspirin or heparin or both for improving pregnancy outcomes in women with persistent antiphospholipid antibodies and recurrent pregnancy loss&lt;/title&gt;&lt;secondary-title&gt;Cochrane Database Syst Rev&lt;/secondary-title&gt;&lt;/titles&gt;&lt;periodical&gt;&lt;full-title&gt;Cochrane Database Syst Rev&lt;/full-title&gt;&lt;/periodical&gt;&lt;pages&gt;Cd012852&lt;/pages&gt;&lt;volume&gt;5&lt;/volume&gt;&lt;edition&gt;2020/05/03&lt;/edition&gt;&lt;dates&gt;&lt;year&gt;2020&lt;/year&gt;&lt;pub-dates&gt;&lt;date&gt;May 2&lt;/date&gt;&lt;/pub-dates&gt;&lt;/dates&gt;&lt;isbn&gt;1361-6137&lt;/isbn&gt;&lt;accession-num&gt;32358837&lt;/accession-num&gt;&lt;urls&gt;&lt;related-urls&gt;&lt;url&gt;http://dx.doi.org/10.1002/14651858.CD012852.pub2&lt;/url&gt;&lt;/related-urls&gt;&lt;/urls&gt;&lt;electronic-resource-num&gt;10.1002/14651858.CD012852.pub2&lt;/electronic-resource-num&gt;&lt;remote-database-provider&gt;NLM&lt;/remote-database-provider&gt;&lt;language&gt;eng&lt;/language&gt;&lt;/record&gt;&lt;/Cite&gt;&lt;/EndNote&gt;</w:instrText>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34</w:t>
      </w:r>
      <w:r w:rsidR="00DC2765">
        <w:rPr>
          <w:rFonts w:eastAsia="Times New Roman" w:cstheme="minorHAnsi"/>
          <w:color w:val="000000"/>
          <w:shd w:val="clear" w:color="auto" w:fill="FFFFFF"/>
        </w:rPr>
        <w:fldChar w:fldCharType="end"/>
      </w:r>
      <w:r w:rsidR="00CE33A2" w:rsidRPr="005A451C">
        <w:rPr>
          <w:rFonts w:eastAsia="Times New Roman" w:cstheme="minorHAnsi"/>
          <w:color w:val="000000"/>
          <w:shd w:val="clear" w:color="auto" w:fill="FFFFFF"/>
        </w:rPr>
        <w:t xml:space="preserve"> </w:t>
      </w:r>
      <w:r w:rsidR="00F40169" w:rsidRPr="005A451C">
        <w:rPr>
          <w:rStyle w:val="apple-converted-space"/>
          <w:rFonts w:cstheme="minorHAnsi"/>
          <w:color w:val="000000" w:themeColor="text1"/>
        </w:rPr>
        <w:t>The current professional body guidelines recommend the use of low-dose aspirin and heparin in women with antiphospholipid syndrome and recurrent miscarriage.</w:t>
      </w:r>
      <w:r w:rsidR="00DC2765" w:rsidRPr="005A451C">
        <w:rPr>
          <w:rStyle w:val="apple-converted-space"/>
          <w:rFonts w:cstheme="minorHAnsi"/>
          <w:color w:val="000000" w:themeColor="text1"/>
        </w:rPr>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rPr>
          <w:rStyle w:val="apple-converted-space"/>
          <w:rFonts w:cstheme="minorHAnsi"/>
          <w:color w:val="000000" w:themeColor="text1"/>
        </w:rPr>
        <w:instrText xml:space="preserve"> ADDIN EN.CITE </w:instrText>
      </w:r>
      <w:r w:rsidR="002F6A19">
        <w:rPr>
          <w:rStyle w:val="apple-converted-space"/>
          <w:rFonts w:cstheme="minorHAnsi"/>
          <w:color w:val="000000" w:themeColor="text1"/>
        </w:rPr>
        <w:fldChar w:fldCharType="begin">
          <w:fldData xml:space="preserve">PEVuZE5vdGU+PENpdGU+PEF1dGhvcj5CZW5kZXIgQXRpazwvQXV0aG9yPjxZZWFyPjIwMTg8L1ll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</w:fldData>
        </w:fldChar>
      </w:r>
      <w:r w:rsidR="002F6A19">
        <w:rPr>
          <w:rStyle w:val="apple-converted-space"/>
          <w:rFonts w:cstheme="minorHAnsi"/>
          <w:color w:val="000000" w:themeColor="text1"/>
        </w:rPr>
        <w:instrText xml:space="preserve"> ADDIN EN.CITE.DATA </w:instrText>
      </w:r>
      <w:r w:rsidR="002F6A19">
        <w:rPr>
          <w:rStyle w:val="apple-converted-space"/>
          <w:rFonts w:cstheme="minorHAnsi"/>
          <w:color w:val="000000" w:themeColor="text1"/>
        </w:rPr>
      </w:r>
      <w:r w:rsidR="002F6A19">
        <w:rPr>
          <w:rStyle w:val="apple-converted-space"/>
          <w:rFonts w:cstheme="minorHAnsi"/>
          <w:color w:val="000000" w:themeColor="text1"/>
        </w:rPr>
        <w:fldChar w:fldCharType="end"/>
      </w:r>
      <w:r w:rsidR="00DC2765" w:rsidRPr="005A451C">
        <w:rPr>
          <w:rStyle w:val="apple-converted-space"/>
          <w:rFonts w:cstheme="minorHAnsi"/>
          <w:color w:val="000000" w:themeColor="text1"/>
        </w:rPr>
      </w:r>
      <w:r w:rsidR="00DC2765" w:rsidRPr="005A451C">
        <w:rPr>
          <w:rStyle w:val="apple-converted-space"/>
          <w:rFonts w:cstheme="minorHAnsi"/>
          <w:color w:val="000000" w:themeColor="text1"/>
        </w:rPr>
        <w:fldChar w:fldCharType="separate"/>
      </w:r>
      <w:r w:rsidR="006178CA" w:rsidRPr="006178CA">
        <w:rPr>
          <w:rStyle w:val="apple-converted-space"/>
          <w:rFonts w:cstheme="minorHAnsi"/>
          <w:noProof/>
          <w:color w:val="000000" w:themeColor="text1"/>
          <w:vertAlign w:val="superscript"/>
        </w:rPr>
        <w:t>2</w:t>
      </w:r>
      <w:r w:rsidR="00DC2765" w:rsidRPr="005A451C">
        <w:rPr>
          <w:rStyle w:val="apple-converted-space"/>
          <w:rFonts w:cstheme="minorHAnsi"/>
          <w:color w:val="000000" w:themeColor="text1"/>
        </w:rPr>
        <w:fldChar w:fldCharType="end"/>
      </w:r>
    </w:p>
    <w:p w14:paraId="201B56E5" w14:textId="7B3DEB15" w:rsidR="00845511" w:rsidRPr="001E3E0B" w:rsidRDefault="00F40169" w:rsidP="00190DED">
      <w:pPr>
        <w:spacing w:line="480" w:lineRule="auto"/>
        <w:rPr>
          <w:rFonts w:eastAsia="Times New Roman" w:cstheme="minorHAnsi"/>
          <w:color w:val="000000" w:themeColor="text1"/>
          <w:shd w:val="clear" w:color="auto" w:fill="FFFFFF"/>
        </w:rPr>
      </w:pPr>
      <w:r w:rsidRPr="00C8268C">
        <w:rPr>
          <w:rFonts w:cstheme="minorHAnsi"/>
        </w:rPr>
        <w:t>There</w:t>
      </w:r>
      <w:r w:rsidRPr="0033681C">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 xml:space="preserve">is currently no evidence to </w:t>
      </w:r>
      <w:r w:rsidRPr="0033681C">
        <w:rPr>
          <w:rFonts w:eastAsia="Times New Roman" w:cstheme="minorHAnsi"/>
          <w:color w:val="000000" w:themeColor="text1"/>
          <w:shd w:val="clear" w:color="auto" w:fill="FFFFFF"/>
        </w:rPr>
        <w:t>support</w:t>
      </w:r>
      <w:r w:rsidRPr="00E62E97">
        <w:rPr>
          <w:rFonts w:eastAsia="Times New Roman" w:cstheme="minorHAnsi"/>
          <w:color w:val="000000" w:themeColor="text1"/>
          <w:shd w:val="clear" w:color="auto" w:fill="FFFFFF"/>
        </w:rPr>
        <w:t xml:space="preserve"> the use of aspirin </w:t>
      </w:r>
      <w:r>
        <w:rPr>
          <w:rFonts w:eastAsia="Times New Roman" w:cstheme="minorHAnsi"/>
          <w:color w:val="000000" w:themeColor="text1"/>
          <w:shd w:val="clear" w:color="auto" w:fill="FFFFFF"/>
        </w:rPr>
        <w:t xml:space="preserve">and heparin in women with </w:t>
      </w:r>
      <w:r w:rsidR="009D7419">
        <w:rPr>
          <w:rFonts w:eastAsia="Times New Roman" w:cstheme="minorHAnsi"/>
          <w:color w:val="000000" w:themeColor="text1"/>
          <w:shd w:val="clear" w:color="auto" w:fill="FFFFFF"/>
        </w:rPr>
        <w:t>inherited</w:t>
      </w:r>
      <w:r w:rsidR="00B12C19">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 xml:space="preserve">thrombophilia or in women </w:t>
      </w:r>
      <w:r w:rsidR="00F66747">
        <w:rPr>
          <w:rFonts w:eastAsia="Times New Roman" w:cstheme="minorHAnsi"/>
          <w:color w:val="000000" w:themeColor="text1"/>
          <w:shd w:val="clear" w:color="auto" w:fill="FFFFFF"/>
        </w:rPr>
        <w:t>who do not have</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thrombophilia</w:t>
      </w:r>
      <w:r>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fldData xml:space="preserve">PEVuZE5vdGU+PENpdGU+PEF1dGhvcj5kZSBKb25nPC9BdXRob3I+PFllYXI+MjAxNDwvWWVhcj48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PEVuZE5vdGU+PENpdGU+PEF1dGhvcj5kZSBKb25nPC9BdXRob3I+PFllYXI+MjAxNDwvWWVhcj48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14</w:t>
      </w:r>
      <w:r w:rsidR="00DC2765">
        <w:rPr>
          <w:rFonts w:eastAsia="Times New Roman" w:cstheme="minorHAnsi"/>
          <w:color w:val="000000" w:themeColor="text1"/>
          <w:shd w:val="clear" w:color="auto" w:fill="FFFFFF"/>
        </w:rPr>
        <w:fldChar w:fldCharType="end"/>
      </w:r>
      <w:r>
        <w:rPr>
          <w:rFonts w:eastAsia="Times New Roman" w:cstheme="minorHAnsi"/>
          <w:color w:val="000000" w:themeColor="text1"/>
          <w:shd w:val="clear" w:color="auto" w:fill="FFFFFF"/>
        </w:rPr>
        <w:t xml:space="preserve"> </w:t>
      </w:r>
      <w:r w:rsidR="00F66747">
        <w:rPr>
          <w:rFonts w:eastAsia="Times New Roman" w:cstheme="minorHAnsi"/>
          <w:color w:val="000000" w:themeColor="text1"/>
          <w:shd w:val="clear" w:color="auto" w:fill="FFFFFF"/>
        </w:rPr>
        <w:t>As t</w:t>
      </w:r>
      <w:r>
        <w:rPr>
          <w:rFonts w:eastAsia="Times New Roman" w:cstheme="minorHAnsi"/>
          <w:color w:val="000000" w:themeColor="text1"/>
          <w:shd w:val="clear" w:color="auto" w:fill="FFFFFF"/>
        </w:rPr>
        <w:t xml:space="preserve">here is evidence that </w:t>
      </w:r>
      <w:r w:rsidRPr="00E62E97">
        <w:rPr>
          <w:rFonts w:eastAsia="Times New Roman" w:cstheme="minorHAnsi"/>
          <w:color w:val="000000" w:themeColor="text1"/>
          <w:shd w:val="clear" w:color="auto" w:fill="FFFFFF"/>
        </w:rPr>
        <w:t xml:space="preserve">aspirin </w:t>
      </w:r>
      <w:r>
        <w:rPr>
          <w:rFonts w:eastAsia="Times New Roman" w:cstheme="minorHAnsi"/>
          <w:color w:val="000000" w:themeColor="text1"/>
          <w:shd w:val="clear" w:color="auto" w:fill="FFFFFF"/>
        </w:rPr>
        <w:t xml:space="preserve">therapy </w:t>
      </w:r>
      <w:r w:rsidRPr="00E62E97">
        <w:rPr>
          <w:rFonts w:eastAsia="Times New Roman" w:cstheme="minorHAnsi"/>
          <w:color w:val="000000" w:themeColor="text1"/>
          <w:shd w:val="clear" w:color="auto" w:fill="FFFFFF"/>
        </w:rPr>
        <w:t xml:space="preserve">may actually </w:t>
      </w:r>
      <w:r>
        <w:rPr>
          <w:rFonts w:eastAsia="Times New Roman" w:cstheme="minorHAnsi"/>
          <w:color w:val="000000" w:themeColor="text1"/>
          <w:shd w:val="clear" w:color="auto" w:fill="FFFFFF"/>
        </w:rPr>
        <w:t xml:space="preserve">increase the risk of miscarriage in women </w:t>
      </w:r>
      <w:r w:rsidR="00F66747">
        <w:rPr>
          <w:rFonts w:eastAsia="Times New Roman" w:cstheme="minorHAnsi"/>
          <w:color w:val="000000" w:themeColor="text1"/>
          <w:shd w:val="clear" w:color="auto" w:fill="FFFFFF"/>
        </w:rPr>
        <w:t>who do not have</w:t>
      </w:r>
      <w:r>
        <w:rPr>
          <w:rFonts w:eastAsia="Times New Roman" w:cstheme="minorHAnsi"/>
          <w:color w:val="000000" w:themeColor="text1"/>
          <w:shd w:val="clear" w:color="auto" w:fill="FFFFFF"/>
        </w:rPr>
        <w:t xml:space="preserve"> thrombophilia</w:t>
      </w:r>
      <w:r w:rsidR="00DC2765">
        <w:rPr>
          <w:rFonts w:eastAsia="Times New Roman" w:cstheme="minorHAnsi"/>
          <w:color w:val="000000" w:themeColor="text1"/>
          <w:shd w:val="clear" w:color="auto" w:fill="FFFFFF"/>
        </w:rPr>
        <w:fldChar w:fldCharType="begin">
          <w:fldData xml:space="preserve">PEVuZE5vdGU+PENpdGU+PEF1dGhvcj5aaGFuZzwvQXV0aG9yPjxZZWFyPjIwMTU8L1llYXI+PFJl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PEVuZE5vdGU+PENpdGU+PEF1dGhvcj5aaGFuZzwvQXV0aG9yPjxZZWFyPjIwMTU8L1llYXI+PFJl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17</w:t>
      </w:r>
      <w:r w:rsidR="00DC2765">
        <w:rPr>
          <w:rFonts w:eastAsia="Times New Roman" w:cstheme="minorHAnsi"/>
          <w:color w:val="000000" w:themeColor="text1"/>
          <w:shd w:val="clear" w:color="auto" w:fill="FFFFFF"/>
        </w:rPr>
        <w:fldChar w:fldCharType="end"/>
      </w:r>
      <w:r>
        <w:rPr>
          <w:rFonts w:eastAsia="Times New Roman" w:cstheme="minorHAnsi"/>
          <w:color w:val="000000" w:themeColor="text1"/>
          <w:shd w:val="clear" w:color="auto" w:fill="FFFFFF"/>
        </w:rPr>
        <w:t xml:space="preserve">, empirical treatment with aspirin in </w:t>
      </w:r>
      <w:r w:rsidR="00F66747">
        <w:rPr>
          <w:rFonts w:eastAsia="Times New Roman" w:cstheme="minorHAnsi"/>
          <w:color w:val="000000" w:themeColor="text1"/>
          <w:shd w:val="clear" w:color="auto" w:fill="FFFFFF"/>
        </w:rPr>
        <w:t xml:space="preserve">these </w:t>
      </w:r>
      <w:r>
        <w:rPr>
          <w:rFonts w:eastAsia="Times New Roman" w:cstheme="minorHAnsi"/>
          <w:color w:val="000000" w:themeColor="text1"/>
          <w:shd w:val="clear" w:color="auto" w:fill="FFFFFF"/>
        </w:rPr>
        <w:t>women should be avoided</w:t>
      </w:r>
      <w:r w:rsidRPr="00E62E97">
        <w:rPr>
          <w:rFonts w:eastAsia="Times New Roman" w:cstheme="minorHAnsi"/>
          <w:color w:val="000000" w:themeColor="text1"/>
          <w:shd w:val="clear" w:color="auto" w:fill="FFFFFF"/>
        </w:rPr>
        <w:t>.</w:t>
      </w:r>
    </w:p>
    <w:p w14:paraId="43D8087C" w14:textId="77777777" w:rsidR="00163BDE" w:rsidRDefault="00163BDE" w:rsidP="00190DED">
      <w:pPr>
        <w:spacing w:line="480" w:lineRule="auto"/>
        <w:rPr>
          <w:rFonts w:cstheme="minorHAnsi"/>
          <w:bCs/>
          <w:i/>
          <w:iCs/>
        </w:rPr>
      </w:pPr>
    </w:p>
    <w:p w14:paraId="71A8558D" w14:textId="2BBF6314" w:rsidR="00B94660" w:rsidRPr="00C8268C" w:rsidRDefault="00B94660" w:rsidP="00190DED">
      <w:pPr>
        <w:spacing w:line="480" w:lineRule="auto"/>
        <w:rPr>
          <w:rFonts w:cstheme="minorHAnsi"/>
          <w:bCs/>
          <w:i/>
          <w:iCs/>
        </w:rPr>
      </w:pPr>
      <w:r w:rsidRPr="00C8268C">
        <w:rPr>
          <w:rFonts w:cstheme="minorHAnsi"/>
          <w:bCs/>
          <w:i/>
          <w:iCs/>
        </w:rPr>
        <w:t>Levothyroxine</w:t>
      </w:r>
    </w:p>
    <w:p w14:paraId="61E7057F" w14:textId="285FE26E" w:rsidR="00B94660" w:rsidRPr="00E62E97" w:rsidRDefault="00B94660" w:rsidP="00190DED">
      <w:pPr>
        <w:spacing w:line="480" w:lineRule="auto"/>
        <w:rPr>
          <w:rFonts w:cstheme="minorHAnsi"/>
        </w:rPr>
      </w:pPr>
      <w:r w:rsidRPr="00E62E97">
        <w:rPr>
          <w:rFonts w:cstheme="minorHAnsi"/>
        </w:rPr>
        <w:t xml:space="preserve">Treatment of overt thyroid disorders </w:t>
      </w:r>
      <w:r w:rsidR="00970B61">
        <w:rPr>
          <w:rFonts w:cstheme="minorHAnsi"/>
        </w:rPr>
        <w:t>pre-</w:t>
      </w:r>
      <w:r w:rsidRPr="00E62E97">
        <w:rPr>
          <w:rFonts w:cstheme="minorHAnsi"/>
        </w:rPr>
        <w:t>conception and in pregnancy is universally accepted for reducing adverse pregnancy outcomes, including miscarriage.</w:t>
      </w:r>
      <w:r w:rsidR="00DC2765">
        <w:rPr>
          <w:rFonts w:cstheme="minorHAnsi"/>
        </w:rPr>
        <w:fldChar w:fldCharType="begin">
          <w:fldData xml:space="preserve">PEVuZE5vdGU+PENpdGU+PEF1dGhvcj5BbGV4YW5kZXI8L0F1dGhvcj48WWVhcj4yMDE3PC9ZZWFy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</w:fldData>
        </w:fldChar>
      </w:r>
      <w:r w:rsidR="00ED4129">
        <w:rPr>
          <w:rFonts w:cstheme="minorHAnsi"/>
        </w:rPr>
        <w:instrText xml:space="preserve"> ADDIN EN.CITE </w:instrText>
      </w:r>
      <w:r w:rsidR="00ED4129">
        <w:rPr>
          <w:rFonts w:cstheme="minorHAnsi"/>
        </w:rPr>
        <w:fldChar w:fldCharType="begin">
          <w:fldData xml:space="preserve">PEVuZE5vdGU+PENpdGU+PEF1dGhvcj5BbGV4YW5kZXI8L0F1dGhvcj48WWVhcj4yMDE3PC9ZZWFy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00DC2765">
        <w:rPr>
          <w:rFonts w:cstheme="minorHAnsi"/>
        </w:rPr>
      </w:r>
      <w:r w:rsidR="00DC2765">
        <w:rPr>
          <w:rFonts w:cstheme="minorHAnsi"/>
        </w:rPr>
        <w:fldChar w:fldCharType="separate"/>
      </w:r>
      <w:r w:rsidR="00ED4129" w:rsidRPr="00ED4129">
        <w:rPr>
          <w:rFonts w:cstheme="minorHAnsi"/>
          <w:noProof/>
          <w:vertAlign w:val="superscript"/>
        </w:rPr>
        <w:t>41</w:t>
      </w:r>
      <w:r w:rsidR="00DC2765">
        <w:rPr>
          <w:rFonts w:cstheme="minorHAnsi"/>
        </w:rPr>
        <w:fldChar w:fldCharType="end"/>
      </w:r>
      <w:r w:rsidRPr="00E62E97">
        <w:rPr>
          <w:rFonts w:cstheme="minorHAnsi"/>
        </w:rPr>
        <w:t xml:space="preserve"> There is </w:t>
      </w:r>
      <w:r>
        <w:rPr>
          <w:rFonts w:cstheme="minorHAnsi"/>
        </w:rPr>
        <w:t>no clear</w:t>
      </w:r>
      <w:r w:rsidRPr="00E62E97">
        <w:rPr>
          <w:rFonts w:cstheme="minorHAnsi"/>
        </w:rPr>
        <w:t xml:space="preserve"> agreement</w:t>
      </w:r>
      <w:r>
        <w:rPr>
          <w:rFonts w:cstheme="minorHAnsi"/>
        </w:rPr>
        <w:t>, however,</w:t>
      </w:r>
      <w:r w:rsidRPr="00E62E97">
        <w:rPr>
          <w:rFonts w:cstheme="minorHAnsi"/>
        </w:rPr>
        <w:t xml:space="preserve"> on the management of women with subclinical hypothyroidism</w:t>
      </w:r>
      <w:r w:rsidR="007E69D4">
        <w:rPr>
          <w:rFonts w:cstheme="minorHAnsi"/>
        </w:rPr>
        <w:t xml:space="preserve"> (SCH)</w:t>
      </w:r>
      <w:r w:rsidRPr="00E62E97">
        <w:rPr>
          <w:rFonts w:cstheme="minorHAnsi"/>
        </w:rPr>
        <w:t xml:space="preserve"> or thyroid autoimmunity. </w:t>
      </w:r>
      <w:r w:rsidR="007C01FA">
        <w:rPr>
          <w:rFonts w:cstheme="minorHAnsi"/>
        </w:rPr>
        <w:t>There is some evidence that s</w:t>
      </w:r>
      <w:r>
        <w:rPr>
          <w:rFonts w:cstheme="minorHAnsi"/>
        </w:rPr>
        <w:t xml:space="preserve">ubclinical hypothyroidism </w:t>
      </w:r>
      <w:r w:rsidR="007C01FA">
        <w:rPr>
          <w:rFonts w:cstheme="minorHAnsi"/>
        </w:rPr>
        <w:t>is</w:t>
      </w:r>
      <w:r>
        <w:rPr>
          <w:rFonts w:cstheme="minorHAnsi"/>
        </w:rPr>
        <w:t xml:space="preserve"> linked </w:t>
      </w:r>
      <w:r w:rsidR="007C01FA">
        <w:rPr>
          <w:rFonts w:cstheme="minorHAnsi"/>
        </w:rPr>
        <w:t xml:space="preserve">to </w:t>
      </w:r>
      <w:r>
        <w:rPr>
          <w:rFonts w:cstheme="minorHAnsi"/>
        </w:rPr>
        <w:t>miscarriage</w:t>
      </w:r>
      <w:r w:rsidR="0099513C">
        <w:rPr>
          <w:rFonts w:cstheme="minorHAnsi"/>
        </w:rPr>
        <w:t>.</w:t>
      </w:r>
      <w:r w:rsidR="00DC2765">
        <w:rPr>
          <w:rFonts w:cstheme="minorHAnsi"/>
        </w:rPr>
        <w:fldChar w:fldCharType="begin"/>
      </w:r>
      <w:r w:rsidR="00ED4129">
        <w:rPr>
          <w:rFonts w:cstheme="minorHAnsi"/>
        </w:rPr>
        <w:instrText xml:space="preserve"> ADDIN EN.CITE &lt;EndNote&gt;&lt;Cite&gt;&lt;Author&gt;Stagnaro-Green&lt;/Author&gt;&lt;Year&gt;2012&lt;/Year&gt;&lt;RecNum&gt;169&lt;/RecNum&gt;&lt;DisplayText&gt;&lt;style face="superscript"&gt;42&lt;/style&gt;&lt;/DisplayText&gt;&lt;record&gt;&lt;rec-number&gt;169&lt;/rec-number&gt;&lt;foreign-keys&gt;&lt;key app="EN" db-id="srrspd95iz02e4e0ezo5xvpsaafx05vt9tvx" timestamp="1585830275"&gt;169&lt;/key&gt;&lt;/foreign-keys&gt;&lt;ref-type name="Journal Article"&gt;17&lt;/ref-type&gt;&lt;contributors&gt;&lt;authors&gt;&lt;author&gt;Stagnaro-Green, A.&lt;/author&gt;&lt;author&gt;Pearce, E.&lt;/author&gt;&lt;/authors&gt;&lt;/contributors&gt;&lt;auth-address&gt;Department of Medicine, George Washington University School of Medicine and Health Sciences, 2300 I Street Northwest, Ross Hall-Suite 712, Washington, DC 20037, USA. alexsg@gwu.edu&lt;/auth-address&gt;&lt;titles&gt;&lt;title&gt;Thyroid disorders in pregnancy&lt;/title&gt;&lt;secondary-title&gt;Nat Rev Endocrinol&lt;/secondary-title&gt;&lt;/titles&gt;&lt;periodical&gt;&lt;full-title&gt;Nat Rev Endocrinol&lt;/full-title&gt;&lt;/periodical&gt;&lt;pages&gt;650-8&lt;/pages&gt;&lt;volume&gt;8&lt;/volume&gt;&lt;number&gt;11&lt;/number&gt;&lt;edition&gt;2012/09/26&lt;/edition&gt;&lt;keywords&gt;&lt;keyword&gt;Animals&lt;/keyword&gt;&lt;keyword&gt;Autoantibodies/blood&lt;/keyword&gt;&lt;keyword&gt;Female&lt;/keyword&gt;&lt;keyword&gt;Humans&lt;/keyword&gt;&lt;keyword&gt;Hyperthyroidism/blood/diagnosis/epidemiology&lt;/keyword&gt;&lt;keyword&gt;Hypothyroidism/blood/diagnosis/epidemiology&lt;/keyword&gt;&lt;keyword&gt;Iodine/blood/deficiency&lt;/keyword&gt;&lt;keyword&gt;Pregnancy&lt;/keyword&gt;&lt;keyword&gt;Pregnancy Complications/blood/*diagnosis/*epidemiology&lt;/keyword&gt;&lt;keyword&gt;Thyroid Diseases/blood/*diagnosis/*epidemiology&lt;/keyword&gt;&lt;/keywords&gt;&lt;dates&gt;&lt;year&gt;2012&lt;/year&gt;&lt;pub-dates&gt;&lt;date&gt;Nov&lt;/date&gt;&lt;/pub-dates&gt;&lt;/dates&gt;&lt;isbn&gt;1759-5029&lt;/isbn&gt;&lt;accession-num&gt;23007317&lt;/accession-num&gt;&lt;urls&gt;&lt;related-urls&gt;&lt;url&gt;http://dx.doi.org/10.1038/nrendo.2012.171&lt;/url&gt;&lt;/related-urls&gt;&lt;/urls&gt;&lt;electronic-resource-num&gt;10.1038/nrendo.2012.171&lt;/electronic-resource-num&gt;&lt;remote-database-provider&gt;NLM&lt;/remote-database-provider&gt;&lt;language&gt;eng&lt;/language&gt;&lt;/record&gt;&lt;/Cite&gt;&lt;/EndNote&gt;</w:instrText>
      </w:r>
      <w:r w:rsidR="00DC2765">
        <w:rPr>
          <w:rFonts w:cstheme="minorHAnsi"/>
        </w:rPr>
        <w:fldChar w:fldCharType="separate"/>
      </w:r>
      <w:r w:rsidR="00ED4129" w:rsidRPr="00ED4129">
        <w:rPr>
          <w:rFonts w:cstheme="minorHAnsi"/>
          <w:noProof/>
          <w:vertAlign w:val="superscript"/>
        </w:rPr>
        <w:t>42</w:t>
      </w:r>
      <w:r w:rsidR="00DC2765">
        <w:rPr>
          <w:rFonts w:cstheme="minorHAnsi"/>
        </w:rPr>
        <w:fldChar w:fldCharType="end"/>
      </w:r>
      <w:r>
        <w:rPr>
          <w:rFonts w:cstheme="minorHAnsi"/>
        </w:rPr>
        <w:t xml:space="preserve"> </w:t>
      </w:r>
      <w:r w:rsidRPr="00E62E97">
        <w:rPr>
          <w:rFonts w:cstheme="minorHAnsi"/>
        </w:rPr>
        <w:t xml:space="preserve">Thyroid autoantibodies </w:t>
      </w:r>
      <w:r>
        <w:rPr>
          <w:rFonts w:cstheme="minorHAnsi"/>
        </w:rPr>
        <w:t xml:space="preserve">are </w:t>
      </w:r>
      <w:r w:rsidRPr="00E62E97">
        <w:rPr>
          <w:rFonts w:cstheme="minorHAnsi"/>
        </w:rPr>
        <w:t>linked to miscarriage, even in women without</w:t>
      </w:r>
      <w:r w:rsidR="006A1314" w:rsidRPr="006A1314">
        <w:rPr>
          <w:rFonts w:cstheme="minorHAnsi"/>
        </w:rPr>
        <w:t xml:space="preserve"> </w:t>
      </w:r>
      <w:r w:rsidRPr="00E62E97">
        <w:rPr>
          <w:rFonts w:cstheme="minorHAnsi"/>
        </w:rPr>
        <w:t>thyroid dysfunction</w:t>
      </w:r>
      <w:r>
        <w:rPr>
          <w:rFonts w:cstheme="minorHAnsi"/>
        </w:rPr>
        <w:t>.</w:t>
      </w:r>
      <w:r w:rsidR="00DC2765">
        <w:rPr>
          <w:rFonts w:cstheme="minorHAnsi"/>
        </w:rPr>
        <w:fldChar w:fldCharType="begin">
          <w:fldData xml:space="preserve">PEVuZE5vdGU+PENpdGU+PEF1dGhvcj5UaGFuZ2FyYXRpbmFtPC9BdXRob3I+PFllYXI+MjAxMTwv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</w:fldData>
        </w:fldChar>
      </w:r>
      <w:r w:rsidR="00ED4129">
        <w:rPr>
          <w:rFonts w:cstheme="minorHAnsi"/>
        </w:rPr>
        <w:instrText xml:space="preserve"> ADDIN EN.CITE </w:instrText>
      </w:r>
      <w:r w:rsidR="00ED4129">
        <w:rPr>
          <w:rFonts w:cstheme="minorHAnsi"/>
        </w:rPr>
        <w:fldChar w:fldCharType="begin">
          <w:fldData xml:space="preserve">PEVuZE5vdGU+PENpdGU+PEF1dGhvcj5UaGFuZ2FyYXRpbmFtPC9BdXRob3I+PFllYXI+MjAxMTwv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00DC2765">
        <w:rPr>
          <w:rFonts w:cstheme="minorHAnsi"/>
        </w:rPr>
      </w:r>
      <w:r w:rsidR="00DC2765">
        <w:rPr>
          <w:rFonts w:cstheme="minorHAnsi"/>
        </w:rPr>
        <w:fldChar w:fldCharType="separate"/>
      </w:r>
      <w:r w:rsidR="00ED4129" w:rsidRPr="00ED4129">
        <w:rPr>
          <w:rFonts w:cstheme="minorHAnsi"/>
          <w:noProof/>
          <w:vertAlign w:val="superscript"/>
        </w:rPr>
        <w:t>43,44</w:t>
      </w:r>
      <w:r w:rsidR="00DC2765">
        <w:rPr>
          <w:rFonts w:cstheme="minorHAnsi"/>
        </w:rPr>
        <w:fldChar w:fldCharType="end"/>
      </w:r>
      <w:r w:rsidRPr="00E62E97">
        <w:rPr>
          <w:rFonts w:cstheme="minorHAnsi"/>
        </w:rPr>
        <w:t xml:space="preserve"> </w:t>
      </w:r>
    </w:p>
    <w:p w14:paraId="76CABBF7" w14:textId="179C0E27" w:rsidR="006C50CD" w:rsidRDefault="007E69D4" w:rsidP="00190DED">
      <w:pPr>
        <w:spacing w:line="480" w:lineRule="auto"/>
        <w:rPr>
          <w:rFonts w:eastAsia="Times New Roman" w:cstheme="minorHAnsi"/>
          <w:color w:val="000000" w:themeColor="text1"/>
          <w:shd w:val="clear" w:color="auto" w:fill="FFFFFF"/>
        </w:rPr>
      </w:pPr>
      <w:r>
        <w:rPr>
          <w:rFonts w:cstheme="minorHAnsi"/>
        </w:rPr>
        <w:t xml:space="preserve">We </w:t>
      </w:r>
      <w:r w:rsidR="00CA72D6">
        <w:rPr>
          <w:rFonts w:cstheme="minorHAnsi"/>
        </w:rPr>
        <w:t>have summarised the evidence</w:t>
      </w:r>
      <w:r>
        <w:rPr>
          <w:rFonts w:cstheme="minorHAnsi"/>
        </w:rPr>
        <w:t xml:space="preserve"> of trials investigating levothyroxine treatment</w:t>
      </w:r>
      <w:r w:rsidR="00360A31">
        <w:rPr>
          <w:rFonts w:cstheme="minorHAnsi"/>
        </w:rPr>
        <w:t>,</w:t>
      </w:r>
      <w:r>
        <w:rPr>
          <w:rFonts w:cstheme="minorHAnsi"/>
        </w:rPr>
        <w:t xml:space="preserve"> </w:t>
      </w:r>
      <w:r w:rsidR="00360A31">
        <w:rPr>
          <w:rFonts w:cstheme="minorHAnsi"/>
        </w:rPr>
        <w:t xml:space="preserve">started preconception or in early pregnancy, </w:t>
      </w:r>
      <w:r>
        <w:rPr>
          <w:rFonts w:cstheme="minorHAnsi"/>
        </w:rPr>
        <w:t>for subclinical hypothyroidism</w:t>
      </w:r>
      <w:r w:rsidR="006C50CD">
        <w:rPr>
          <w:rFonts w:cstheme="minorHAnsi"/>
        </w:rPr>
        <w:t xml:space="preserve"> in </w:t>
      </w:r>
      <w:r w:rsidR="0099513C">
        <w:rPr>
          <w:rFonts w:cstheme="minorHAnsi"/>
        </w:rPr>
        <w:t>women trying to conceive a pregnancy</w:t>
      </w:r>
      <w:r>
        <w:rPr>
          <w:rFonts w:cstheme="minorHAnsi"/>
        </w:rPr>
        <w:t xml:space="preserve">. </w:t>
      </w:r>
      <w:r w:rsidR="007C01FA">
        <w:rPr>
          <w:rFonts w:cstheme="minorHAnsi"/>
        </w:rPr>
        <w:t>Three trials were identified, and all were of low methodological quality</w:t>
      </w:r>
      <w:r w:rsidR="00505054">
        <w:rPr>
          <w:rFonts w:cstheme="minorHAnsi"/>
        </w:rPr>
        <w:t>.</w:t>
      </w:r>
      <w:r w:rsidR="00DC2765">
        <w:rPr>
          <w:rFonts w:cstheme="minorHAnsi"/>
        </w:rPr>
        <w:fldChar w:fldCharType="begin">
          <w:fldData xml:space="preserve">PEVuZE5vdGU+PENpdGU+PEF1dGhvcj5LaW08L0F1dGhvcj48WWVhcj4yMDExPC9ZZWFyPjxSZWNO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</w:fldData>
        </w:fldChar>
      </w:r>
      <w:r w:rsidR="00ED4129">
        <w:rPr>
          <w:rFonts w:cstheme="minorHAnsi"/>
        </w:rPr>
        <w:instrText xml:space="preserve"> ADDIN EN.CITE </w:instrText>
      </w:r>
      <w:r w:rsidR="00ED4129">
        <w:rPr>
          <w:rFonts w:cstheme="minorHAnsi"/>
        </w:rPr>
        <w:fldChar w:fldCharType="begin">
          <w:fldData xml:space="preserve">PEVuZE5vdGU+PENpdGU+PEF1dGhvcj5LaW08L0F1dGhvcj48WWVhcj4yMDExPC9ZZWFyPjxSZWNO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00DC2765">
        <w:rPr>
          <w:rFonts w:cstheme="minorHAnsi"/>
        </w:rPr>
      </w:r>
      <w:r w:rsidR="00DC2765">
        <w:rPr>
          <w:rFonts w:cstheme="minorHAnsi"/>
        </w:rPr>
        <w:fldChar w:fldCharType="separate"/>
      </w:r>
      <w:r w:rsidR="00ED4129" w:rsidRPr="00ED4129">
        <w:rPr>
          <w:rFonts w:cstheme="minorHAnsi"/>
          <w:noProof/>
          <w:vertAlign w:val="superscript"/>
        </w:rPr>
        <w:t>45-47</w:t>
      </w:r>
      <w:r w:rsidR="00DC2765">
        <w:rPr>
          <w:rFonts w:cstheme="minorHAnsi"/>
        </w:rPr>
        <w:fldChar w:fldCharType="end"/>
      </w:r>
      <w:r>
        <w:rPr>
          <w:rFonts w:cstheme="minorHAnsi"/>
        </w:rPr>
        <w:t xml:space="preserve"> </w:t>
      </w:r>
      <w:r w:rsidR="00505054">
        <w:rPr>
          <w:rFonts w:cstheme="minorHAnsi"/>
        </w:rPr>
        <w:t>T</w:t>
      </w:r>
      <w:r w:rsidR="00B94660" w:rsidRPr="00E62E97">
        <w:rPr>
          <w:rFonts w:eastAsia="Times New Roman" w:cstheme="minorHAnsi"/>
          <w:color w:val="000000" w:themeColor="text1"/>
          <w:shd w:val="clear" w:color="auto" w:fill="FFFFFF"/>
        </w:rPr>
        <w:t xml:space="preserve">wo of the three included </w:t>
      </w:r>
      <w:r w:rsidR="00B94660">
        <w:rPr>
          <w:rFonts w:eastAsia="Times New Roman" w:cstheme="minorHAnsi"/>
          <w:color w:val="000000" w:themeColor="text1"/>
          <w:shd w:val="clear" w:color="auto" w:fill="FFFFFF"/>
        </w:rPr>
        <w:t>trials</w:t>
      </w:r>
      <w:r w:rsidR="00B94660" w:rsidRPr="00E62E97">
        <w:rPr>
          <w:rFonts w:eastAsia="Times New Roman" w:cstheme="minorHAnsi"/>
          <w:color w:val="000000" w:themeColor="text1"/>
          <w:shd w:val="clear" w:color="auto" w:fill="FFFFFF"/>
        </w:rPr>
        <w:t xml:space="preserve"> used a </w:t>
      </w:r>
      <w:r w:rsidR="0099513C">
        <w:rPr>
          <w:rFonts w:eastAsia="Times New Roman" w:cstheme="minorHAnsi"/>
          <w:color w:val="000000" w:themeColor="text1"/>
          <w:shd w:val="clear" w:color="auto" w:fill="FFFFFF"/>
        </w:rPr>
        <w:t>thyroid stimulating hormone (</w:t>
      </w:r>
      <w:r w:rsidR="00B94660" w:rsidRPr="00E62E97">
        <w:rPr>
          <w:rFonts w:eastAsia="Times New Roman" w:cstheme="minorHAnsi"/>
          <w:color w:val="000000" w:themeColor="text1"/>
          <w:shd w:val="clear" w:color="auto" w:fill="FFFFFF"/>
        </w:rPr>
        <w:t>TSH</w:t>
      </w:r>
      <w:r w:rsidR="0099513C">
        <w:rPr>
          <w:rFonts w:eastAsia="Times New Roman" w:cstheme="minorHAnsi"/>
          <w:color w:val="000000" w:themeColor="text1"/>
          <w:shd w:val="clear" w:color="auto" w:fill="FFFFFF"/>
        </w:rPr>
        <w:t>)</w:t>
      </w:r>
      <w:r w:rsidR="00B94660" w:rsidRPr="00E62E97">
        <w:rPr>
          <w:rFonts w:eastAsia="Times New Roman" w:cstheme="minorHAnsi"/>
          <w:color w:val="000000" w:themeColor="text1"/>
          <w:shd w:val="clear" w:color="auto" w:fill="FFFFFF"/>
        </w:rPr>
        <w:t xml:space="preserve"> cut</w:t>
      </w:r>
      <w:r w:rsidR="0099513C">
        <w:rPr>
          <w:rFonts w:eastAsia="Times New Roman" w:cstheme="minorHAnsi"/>
          <w:color w:val="000000" w:themeColor="text1"/>
          <w:shd w:val="clear" w:color="auto" w:fill="FFFFFF"/>
        </w:rPr>
        <w:t>-</w:t>
      </w:r>
      <w:r w:rsidR="00B94660" w:rsidRPr="00E62E97">
        <w:rPr>
          <w:rFonts w:eastAsia="Times New Roman" w:cstheme="minorHAnsi"/>
          <w:color w:val="000000" w:themeColor="text1"/>
          <w:shd w:val="clear" w:color="auto" w:fill="FFFFFF"/>
        </w:rPr>
        <w:t>off of 4</w:t>
      </w:r>
      <w:r w:rsidR="00A25399">
        <w:rPr>
          <w:rFonts w:cstheme="minorHAnsi"/>
          <w:bCs/>
          <w:color w:val="000000" w:themeColor="text1"/>
          <w:bdr w:val="none" w:sz="0" w:space="0" w:color="auto" w:frame="1"/>
        </w:rPr>
        <w:t>·</w:t>
      </w:r>
      <w:r w:rsidR="00B94660" w:rsidRPr="00E62E97">
        <w:rPr>
          <w:rFonts w:eastAsia="Times New Roman" w:cstheme="minorHAnsi"/>
          <w:color w:val="000000" w:themeColor="text1"/>
          <w:shd w:val="clear" w:color="auto" w:fill="FFFFFF"/>
        </w:rPr>
        <w:t>0</w:t>
      </w:r>
      <w:r w:rsidR="005A20C0">
        <w:rPr>
          <w:rFonts w:eastAsia="Times New Roman" w:cstheme="minorHAnsi"/>
          <w:color w:val="000000" w:themeColor="text1"/>
          <w:shd w:val="clear" w:color="auto" w:fill="FFFFFF"/>
        </w:rPr>
        <w:t xml:space="preserve"> </w:t>
      </w:r>
      <w:r w:rsidR="00B94660" w:rsidRPr="00E62E97">
        <w:rPr>
          <w:rFonts w:eastAsia="Times New Roman" w:cstheme="minorHAnsi"/>
          <w:color w:val="000000" w:themeColor="text1"/>
          <w:shd w:val="clear" w:color="auto" w:fill="FFFFFF"/>
        </w:rPr>
        <w:t>mIU/L</w:t>
      </w:r>
      <w:proofErr w:type="gramStart"/>
      <w:r w:rsidR="00505054">
        <w:rPr>
          <w:rFonts w:eastAsia="Times New Roman" w:cstheme="minorHAnsi"/>
          <w:color w:val="000000" w:themeColor="text1"/>
          <w:shd w:val="clear" w:color="auto" w:fill="FFFFFF"/>
        </w:rPr>
        <w:t>,</w:t>
      </w:r>
      <w:proofErr w:type="gramEnd"/>
      <w:r w:rsidR="00DC2765">
        <w:rPr>
          <w:rFonts w:eastAsia="Times New Roman" w:cstheme="minorHAnsi"/>
          <w:color w:val="000000" w:themeColor="text1"/>
          <w:shd w:val="clear" w:color="auto" w:fill="FFFFFF"/>
        </w:rPr>
        <w:fldChar w:fldCharType="begin">
          <w:fldData xml:space="preserve">PEVuZE5vdGU+PENpdGU+PEF1dGhvcj5OYXphcnBvdXI8L0F1dGhvcj48WWVhcj4yMDE3PC9ZZWFy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PEVuZE5vdGU+PENpdGU+PEF1dGhvcj5OYXphcnBvdXI8L0F1dGhvcj48WWVhcj4yMDE3PC9ZZWFy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46,47</w:t>
      </w:r>
      <w:r w:rsidR="00DC2765">
        <w:rPr>
          <w:rFonts w:eastAsia="Times New Roman" w:cstheme="minorHAnsi"/>
          <w:color w:val="000000" w:themeColor="text1"/>
          <w:shd w:val="clear" w:color="auto" w:fill="FFFFFF"/>
        </w:rPr>
        <w:fldChar w:fldCharType="end"/>
      </w:r>
      <w:r w:rsidR="008754B4">
        <w:rPr>
          <w:rFonts w:eastAsia="Times New Roman" w:cstheme="minorHAnsi"/>
          <w:color w:val="000000" w:themeColor="text1"/>
          <w:shd w:val="clear" w:color="auto" w:fill="FFFFFF"/>
        </w:rPr>
        <w:t xml:space="preserve"> while the third used </w:t>
      </w:r>
      <w:r w:rsidR="0099513C">
        <w:rPr>
          <w:rFonts w:eastAsia="Times New Roman" w:cstheme="minorHAnsi"/>
          <w:color w:val="000000" w:themeColor="text1"/>
          <w:shd w:val="clear" w:color="auto" w:fill="FFFFFF"/>
        </w:rPr>
        <w:t xml:space="preserve">the cut-off of </w:t>
      </w:r>
      <w:r w:rsidR="008754B4">
        <w:rPr>
          <w:rFonts w:eastAsia="Times New Roman" w:cstheme="minorHAnsi"/>
          <w:color w:val="000000" w:themeColor="text1"/>
          <w:shd w:val="clear" w:color="auto" w:fill="FFFFFF"/>
        </w:rPr>
        <w:t>4</w:t>
      </w:r>
      <w:r w:rsidR="00A25399">
        <w:rPr>
          <w:rFonts w:cstheme="minorHAnsi"/>
          <w:bCs/>
          <w:color w:val="000000" w:themeColor="text1"/>
          <w:bdr w:val="none" w:sz="0" w:space="0" w:color="auto" w:frame="1"/>
        </w:rPr>
        <w:t>·</w:t>
      </w:r>
      <w:r w:rsidR="008754B4">
        <w:rPr>
          <w:rFonts w:eastAsia="Times New Roman" w:cstheme="minorHAnsi"/>
          <w:color w:val="000000" w:themeColor="text1"/>
          <w:shd w:val="clear" w:color="auto" w:fill="FFFFFF"/>
        </w:rPr>
        <w:t>5</w:t>
      </w:r>
      <w:r w:rsidR="005A20C0">
        <w:rPr>
          <w:rFonts w:eastAsia="Times New Roman" w:cstheme="minorHAnsi"/>
          <w:color w:val="000000" w:themeColor="text1"/>
          <w:shd w:val="clear" w:color="auto" w:fill="FFFFFF"/>
        </w:rPr>
        <w:t xml:space="preserve"> </w:t>
      </w:r>
      <w:r w:rsidR="008754B4">
        <w:rPr>
          <w:rFonts w:eastAsia="Times New Roman" w:cstheme="minorHAnsi"/>
          <w:color w:val="000000" w:themeColor="text1"/>
          <w:shd w:val="clear" w:color="auto" w:fill="FFFFFF"/>
        </w:rPr>
        <w:t>mIU/L</w:t>
      </w:r>
      <w:r w:rsidR="00505054">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fldData xml:space="preserve">PEVuZE5vdGU+PENpdGU+PEF1dGhvcj5LaW08L0F1dGhvcj48WWVhcj4yMDExPC9ZZWFyPjxSZWNO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PEVuZE5vdGU+PENpdGU+PEF1dGhvcj5LaW08L0F1dGhvcj48WWVhcj4yMDExPC9ZZWFyPjxSZWNO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45</w:t>
      </w:r>
      <w:r w:rsidR="00DC2765">
        <w:rPr>
          <w:rFonts w:eastAsia="Times New Roman" w:cstheme="minorHAnsi"/>
          <w:color w:val="000000" w:themeColor="text1"/>
          <w:shd w:val="clear" w:color="auto" w:fill="FFFFFF"/>
        </w:rPr>
        <w:fldChar w:fldCharType="end"/>
      </w:r>
      <w:r w:rsidR="008754B4">
        <w:rPr>
          <w:rFonts w:eastAsia="Times New Roman" w:cstheme="minorHAnsi"/>
          <w:color w:val="000000" w:themeColor="text1"/>
          <w:shd w:val="clear" w:color="auto" w:fill="FFFFFF"/>
        </w:rPr>
        <w:t xml:space="preserve"> Results showed </w:t>
      </w:r>
      <w:r w:rsidR="007C01FA">
        <w:rPr>
          <w:rFonts w:eastAsia="Times New Roman" w:cstheme="minorHAnsi"/>
          <w:color w:val="000000" w:themeColor="text1"/>
          <w:shd w:val="clear" w:color="auto" w:fill="FFFFFF"/>
        </w:rPr>
        <w:t>a reduction in</w:t>
      </w:r>
      <w:r w:rsidR="008754B4">
        <w:rPr>
          <w:rFonts w:eastAsia="Times New Roman" w:cstheme="minorHAnsi"/>
          <w:color w:val="000000" w:themeColor="text1"/>
          <w:shd w:val="clear" w:color="auto" w:fill="FFFFFF"/>
        </w:rPr>
        <w:t xml:space="preserve"> miscarriage rate with levothyroxine treatment: RR 0</w:t>
      </w:r>
      <w:r w:rsidR="00A25399">
        <w:rPr>
          <w:rFonts w:cstheme="minorHAnsi"/>
          <w:bCs/>
          <w:color w:val="000000" w:themeColor="text1"/>
          <w:bdr w:val="none" w:sz="0" w:space="0" w:color="auto" w:frame="1"/>
        </w:rPr>
        <w:t>·</w:t>
      </w:r>
      <w:r w:rsidR="008754B4">
        <w:rPr>
          <w:rFonts w:eastAsia="Times New Roman" w:cstheme="minorHAnsi"/>
          <w:color w:val="000000" w:themeColor="text1"/>
          <w:shd w:val="clear" w:color="auto" w:fill="FFFFFF"/>
        </w:rPr>
        <w:t>20 (95% CI 0</w:t>
      </w:r>
      <w:r w:rsidR="00A25399">
        <w:rPr>
          <w:rFonts w:cstheme="minorHAnsi"/>
          <w:bCs/>
          <w:color w:val="000000" w:themeColor="text1"/>
          <w:bdr w:val="none" w:sz="0" w:space="0" w:color="auto" w:frame="1"/>
        </w:rPr>
        <w:t>·</w:t>
      </w:r>
      <w:r w:rsidR="008754B4">
        <w:rPr>
          <w:rFonts w:eastAsia="Times New Roman" w:cstheme="minorHAnsi"/>
          <w:color w:val="000000" w:themeColor="text1"/>
          <w:shd w:val="clear" w:color="auto" w:fill="FFFFFF"/>
        </w:rPr>
        <w:t>05 to 0</w:t>
      </w:r>
      <w:r w:rsidR="00A25399">
        <w:rPr>
          <w:rFonts w:cstheme="minorHAnsi"/>
          <w:bCs/>
          <w:color w:val="000000" w:themeColor="text1"/>
          <w:bdr w:val="none" w:sz="0" w:space="0" w:color="auto" w:frame="1"/>
        </w:rPr>
        <w:t>·</w:t>
      </w:r>
      <w:r w:rsidR="008754B4">
        <w:rPr>
          <w:rFonts w:eastAsia="Times New Roman" w:cstheme="minorHAnsi"/>
          <w:color w:val="000000" w:themeColor="text1"/>
          <w:shd w:val="clear" w:color="auto" w:fill="FFFFFF"/>
        </w:rPr>
        <w:t>76).</w:t>
      </w:r>
      <w:r w:rsidR="00512366">
        <w:rPr>
          <w:rFonts w:eastAsia="Times New Roman" w:cstheme="minorHAnsi"/>
          <w:color w:val="000000" w:themeColor="text1"/>
          <w:shd w:val="clear" w:color="auto" w:fill="FFFFFF"/>
        </w:rPr>
        <w:t xml:space="preserve"> Data for live birth </w:t>
      </w:r>
      <w:r w:rsidR="007C01FA">
        <w:rPr>
          <w:rFonts w:eastAsia="Times New Roman" w:cstheme="minorHAnsi"/>
          <w:color w:val="000000" w:themeColor="text1"/>
          <w:shd w:val="clear" w:color="auto" w:fill="FFFFFF"/>
        </w:rPr>
        <w:t xml:space="preserve">did not provide a clear finding </w:t>
      </w:r>
      <w:r w:rsidR="00092B70">
        <w:rPr>
          <w:rFonts w:eastAsia="Times New Roman" w:cstheme="minorHAnsi"/>
          <w:color w:val="000000" w:themeColor="text1"/>
          <w:shd w:val="clear" w:color="auto" w:fill="FFFFFF"/>
        </w:rPr>
        <w:t>(RR 1</w:t>
      </w:r>
      <w:r w:rsidR="00A25399">
        <w:rPr>
          <w:rFonts w:cstheme="minorHAnsi"/>
          <w:bCs/>
          <w:color w:val="000000" w:themeColor="text1"/>
          <w:bdr w:val="none" w:sz="0" w:space="0" w:color="auto" w:frame="1"/>
        </w:rPr>
        <w:t>·</w:t>
      </w:r>
      <w:r w:rsidR="00092B70">
        <w:rPr>
          <w:rFonts w:eastAsia="Times New Roman" w:cstheme="minorHAnsi"/>
          <w:color w:val="000000" w:themeColor="text1"/>
          <w:shd w:val="clear" w:color="auto" w:fill="FFFFFF"/>
        </w:rPr>
        <w:t>20</w:t>
      </w:r>
      <w:r w:rsidR="007C01FA">
        <w:rPr>
          <w:rFonts w:eastAsia="Times New Roman" w:cstheme="minorHAnsi"/>
          <w:color w:val="000000" w:themeColor="text1"/>
          <w:shd w:val="clear" w:color="auto" w:fill="FFFFFF"/>
        </w:rPr>
        <w:t>;</w:t>
      </w:r>
      <w:r w:rsidR="00092B70">
        <w:rPr>
          <w:rFonts w:eastAsia="Times New Roman" w:cstheme="minorHAnsi"/>
          <w:color w:val="000000" w:themeColor="text1"/>
          <w:shd w:val="clear" w:color="auto" w:fill="FFFFFF"/>
        </w:rPr>
        <w:t xml:space="preserve"> 95% CI 0</w:t>
      </w:r>
      <w:r w:rsidR="00A25399">
        <w:rPr>
          <w:rFonts w:cstheme="minorHAnsi"/>
          <w:bCs/>
          <w:color w:val="000000" w:themeColor="text1"/>
          <w:bdr w:val="none" w:sz="0" w:space="0" w:color="auto" w:frame="1"/>
        </w:rPr>
        <w:t>·</w:t>
      </w:r>
      <w:r w:rsidR="00092B70">
        <w:rPr>
          <w:rFonts w:eastAsia="Times New Roman" w:cstheme="minorHAnsi"/>
          <w:color w:val="000000" w:themeColor="text1"/>
          <w:shd w:val="clear" w:color="auto" w:fill="FFFFFF"/>
        </w:rPr>
        <w:t>82 to 1</w:t>
      </w:r>
      <w:r w:rsidR="00A25399">
        <w:rPr>
          <w:rFonts w:cstheme="minorHAnsi"/>
          <w:bCs/>
          <w:color w:val="000000" w:themeColor="text1"/>
          <w:bdr w:val="none" w:sz="0" w:space="0" w:color="auto" w:frame="1"/>
        </w:rPr>
        <w:t>·</w:t>
      </w:r>
      <w:r w:rsidR="00092B70">
        <w:rPr>
          <w:rFonts w:eastAsia="Times New Roman" w:cstheme="minorHAnsi"/>
          <w:color w:val="000000" w:themeColor="text1"/>
          <w:shd w:val="clear" w:color="auto" w:fill="FFFFFF"/>
        </w:rPr>
        <w:t>75</w:t>
      </w:r>
      <w:r w:rsidR="00CF38DC">
        <w:rPr>
          <w:rFonts w:eastAsia="Times New Roman" w:cstheme="minorHAnsi"/>
          <w:color w:val="000000" w:themeColor="text1"/>
          <w:shd w:val="clear" w:color="auto" w:fill="FFFFFF"/>
        </w:rPr>
        <w:t>)</w:t>
      </w:r>
      <w:r w:rsidR="00286666">
        <w:rPr>
          <w:rFonts w:eastAsia="Times New Roman" w:cstheme="minorHAnsi"/>
          <w:color w:val="000000" w:themeColor="text1"/>
          <w:shd w:val="clear" w:color="auto" w:fill="FFFFFF"/>
        </w:rPr>
        <w:t xml:space="preserve"> (</w:t>
      </w:r>
      <w:r w:rsidR="007C472E">
        <w:rPr>
          <w:rFonts w:eastAsia="Times New Roman" w:cstheme="minorHAnsi"/>
          <w:color w:val="000000" w:themeColor="text1"/>
          <w:shd w:val="clear" w:color="auto" w:fill="FFFFFF"/>
        </w:rPr>
        <w:t>Table 2</w:t>
      </w:r>
      <w:r w:rsidR="00286666">
        <w:rPr>
          <w:rFonts w:eastAsia="Times New Roman" w:cstheme="minorHAnsi"/>
          <w:color w:val="000000" w:themeColor="text1"/>
          <w:shd w:val="clear" w:color="auto" w:fill="FFFFFF"/>
        </w:rPr>
        <w:t xml:space="preserve">). </w:t>
      </w:r>
    </w:p>
    <w:p w14:paraId="5A99E2F9" w14:textId="126F65AD" w:rsidR="00784670" w:rsidRDefault="00076D4E" w:rsidP="00190DED">
      <w:pPr>
        <w:spacing w:line="480" w:lineRule="auto"/>
        <w:rPr>
          <w:rFonts w:eastAsia="Times New Roman" w:cstheme="minorHAnsi"/>
          <w:color w:val="000000" w:themeColor="text1"/>
          <w:shd w:val="clear" w:color="auto" w:fill="FFFFFF"/>
        </w:rPr>
      </w:pPr>
      <w:r>
        <w:rPr>
          <w:rFonts w:eastAsia="Times New Roman" w:cstheme="minorHAnsi"/>
          <w:color w:val="000000" w:themeColor="text1"/>
          <w:shd w:val="clear" w:color="auto" w:fill="FFFFFF"/>
        </w:rPr>
        <w:lastRenderedPageBreak/>
        <w:t xml:space="preserve">Based on the available evidence, </w:t>
      </w:r>
      <w:r>
        <w:rPr>
          <w:rFonts w:cstheme="minorHAnsi"/>
        </w:rPr>
        <w:t>l</w:t>
      </w:r>
      <w:r w:rsidR="00F460B8">
        <w:rPr>
          <w:rFonts w:cstheme="minorHAnsi"/>
        </w:rPr>
        <w:t xml:space="preserve">evothyroxine treatment </w:t>
      </w:r>
      <w:r w:rsidR="007C01FA">
        <w:rPr>
          <w:rFonts w:cstheme="minorHAnsi"/>
        </w:rPr>
        <w:t>could</w:t>
      </w:r>
      <w:r w:rsidR="00375697">
        <w:rPr>
          <w:rFonts w:cstheme="minorHAnsi"/>
        </w:rPr>
        <w:t xml:space="preserve"> be considered</w:t>
      </w:r>
      <w:r w:rsidR="00F460B8" w:rsidRPr="00E62E97">
        <w:rPr>
          <w:rFonts w:cstheme="minorHAnsi"/>
        </w:rPr>
        <w:t xml:space="preserve"> </w:t>
      </w:r>
      <w:r w:rsidR="00F460B8">
        <w:rPr>
          <w:rFonts w:cstheme="minorHAnsi"/>
        </w:rPr>
        <w:t>for women with subclinical hypothyroidism</w:t>
      </w:r>
      <w:r w:rsidR="00F460B8" w:rsidRPr="00E62E97">
        <w:rPr>
          <w:rFonts w:cstheme="minorHAnsi"/>
        </w:rPr>
        <w:t xml:space="preserve"> where TSH levels are above 4</w:t>
      </w:r>
      <w:r w:rsidR="00A25399">
        <w:rPr>
          <w:rFonts w:cstheme="minorHAnsi"/>
          <w:bCs/>
          <w:color w:val="000000" w:themeColor="text1"/>
          <w:bdr w:val="none" w:sz="0" w:space="0" w:color="auto" w:frame="1"/>
        </w:rPr>
        <w:t>·</w:t>
      </w:r>
      <w:r w:rsidR="00F460B8" w:rsidRPr="00E62E97">
        <w:rPr>
          <w:rFonts w:cstheme="minorHAnsi"/>
        </w:rPr>
        <w:t>0</w:t>
      </w:r>
      <w:r w:rsidR="005A20C0">
        <w:rPr>
          <w:rFonts w:cstheme="minorHAnsi"/>
        </w:rPr>
        <w:t xml:space="preserve"> </w:t>
      </w:r>
      <w:r w:rsidR="00F460B8" w:rsidRPr="00E62E97">
        <w:rPr>
          <w:rFonts w:cstheme="minorHAnsi"/>
        </w:rPr>
        <w:t>mIU/L</w:t>
      </w:r>
      <w:r w:rsidR="004F7182">
        <w:rPr>
          <w:rFonts w:cstheme="minorHAnsi"/>
        </w:rPr>
        <w:t>. However,</w:t>
      </w:r>
      <w:r w:rsidR="00F460B8">
        <w:rPr>
          <w:rFonts w:cstheme="minorHAnsi"/>
        </w:rPr>
        <w:t xml:space="preserve"> </w:t>
      </w:r>
      <w:r w:rsidR="00360A31">
        <w:rPr>
          <w:rFonts w:cstheme="minorHAnsi"/>
        </w:rPr>
        <w:t>f</w:t>
      </w:r>
      <w:r w:rsidR="00F460B8" w:rsidRPr="00E62E97">
        <w:rPr>
          <w:rFonts w:cstheme="minorHAnsi"/>
        </w:rPr>
        <w:t xml:space="preserve">urther research </w:t>
      </w:r>
      <w:r w:rsidR="00F460B8">
        <w:rPr>
          <w:rFonts w:cstheme="minorHAnsi"/>
        </w:rPr>
        <w:t xml:space="preserve">is needed </w:t>
      </w:r>
      <w:r w:rsidR="00B12C19">
        <w:rPr>
          <w:rFonts w:cstheme="minorHAnsi"/>
        </w:rPr>
        <w:t xml:space="preserve">to </w:t>
      </w:r>
      <w:r w:rsidR="007C01FA">
        <w:rPr>
          <w:rFonts w:cstheme="minorHAnsi"/>
        </w:rPr>
        <w:t>generate</w:t>
      </w:r>
      <w:r w:rsidR="00B12C19">
        <w:rPr>
          <w:rFonts w:cstheme="minorHAnsi"/>
        </w:rPr>
        <w:t xml:space="preserve"> high quality evidence </w:t>
      </w:r>
      <w:r w:rsidR="00F460B8">
        <w:rPr>
          <w:rFonts w:cstheme="minorHAnsi"/>
        </w:rPr>
        <w:t xml:space="preserve">for women with </w:t>
      </w:r>
      <w:r w:rsidR="008754B4">
        <w:rPr>
          <w:rFonts w:cstheme="minorHAnsi"/>
        </w:rPr>
        <w:t>subclinical hypothyroidism</w:t>
      </w:r>
      <w:r w:rsidR="004F7182">
        <w:rPr>
          <w:rFonts w:cstheme="minorHAnsi"/>
        </w:rPr>
        <w:t>, particularly in women with mildly elevated TSH levels (2</w:t>
      </w:r>
      <w:r w:rsidR="00A25399">
        <w:rPr>
          <w:rFonts w:cstheme="minorHAnsi"/>
          <w:bCs/>
          <w:color w:val="000000" w:themeColor="text1"/>
          <w:bdr w:val="none" w:sz="0" w:space="0" w:color="auto" w:frame="1"/>
        </w:rPr>
        <w:t>·</w:t>
      </w:r>
      <w:r w:rsidR="004F7182">
        <w:rPr>
          <w:rFonts w:cstheme="minorHAnsi"/>
        </w:rPr>
        <w:t>5-4</w:t>
      </w:r>
      <w:r w:rsidR="00A25399">
        <w:rPr>
          <w:rFonts w:cstheme="minorHAnsi"/>
          <w:bCs/>
          <w:color w:val="000000" w:themeColor="text1"/>
          <w:bdr w:val="none" w:sz="0" w:space="0" w:color="auto" w:frame="1"/>
        </w:rPr>
        <w:t>·</w:t>
      </w:r>
      <w:r w:rsidR="004F7182">
        <w:rPr>
          <w:rFonts w:cstheme="minorHAnsi"/>
        </w:rPr>
        <w:t>0</w:t>
      </w:r>
      <w:r w:rsidR="005A20C0">
        <w:rPr>
          <w:rFonts w:cstheme="minorHAnsi"/>
        </w:rPr>
        <w:t xml:space="preserve"> </w:t>
      </w:r>
      <w:r w:rsidR="004F7182">
        <w:rPr>
          <w:rFonts w:cstheme="minorHAnsi"/>
        </w:rPr>
        <w:t>mIU/L)</w:t>
      </w:r>
      <w:r w:rsidR="008754B4">
        <w:rPr>
          <w:rFonts w:cstheme="minorHAnsi"/>
        </w:rPr>
        <w:t>.</w:t>
      </w:r>
    </w:p>
    <w:p w14:paraId="3206E8EC" w14:textId="58D7AF5B" w:rsidR="00360A31" w:rsidRPr="003765EB" w:rsidRDefault="00B94660" w:rsidP="00190DED">
      <w:pPr>
        <w:spacing w:line="480" w:lineRule="auto"/>
        <w:rPr>
          <w:rFonts w:cstheme="minorHAnsi"/>
        </w:rPr>
      </w:pPr>
      <w:r>
        <w:rPr>
          <w:rFonts w:eastAsia="Times New Roman" w:cstheme="minorHAnsi"/>
          <w:color w:val="000000" w:themeColor="text1"/>
          <w:shd w:val="clear" w:color="auto" w:fill="FFFFFF"/>
        </w:rPr>
        <w:t>Small low</w:t>
      </w:r>
      <w:r w:rsidR="006A1314">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quality trials had suggested a benefit with levothyroxine</w:t>
      </w:r>
      <w:r w:rsidR="00533D94">
        <w:rPr>
          <w:rFonts w:eastAsia="Times New Roman" w:cstheme="minorHAnsi"/>
          <w:color w:val="000000" w:themeColor="text1"/>
          <w:shd w:val="clear" w:color="auto" w:fill="FFFFFF"/>
        </w:rPr>
        <w:t xml:space="preserve"> treatment</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in women with thyroid antibodies</w:t>
      </w:r>
      <w:r w:rsidR="002874CD">
        <w:rPr>
          <w:rFonts w:eastAsia="Times New Roman" w:cstheme="minorHAnsi"/>
          <w:color w:val="000000" w:themeColor="text1"/>
          <w:shd w:val="clear" w:color="auto" w:fill="FFFFFF"/>
        </w:rPr>
        <w:t>, but normal thyroid function</w:t>
      </w:r>
      <w:r>
        <w:rPr>
          <w:rFonts w:eastAsia="Times New Roman" w:cstheme="minorHAnsi"/>
          <w:color w:val="000000" w:themeColor="text1"/>
          <w:shd w:val="clear" w:color="auto" w:fill="FFFFFF"/>
        </w:rPr>
        <w:t>; however, there is now evidence from</w:t>
      </w:r>
      <w:r w:rsidRPr="00E62E97">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two large</w:t>
      </w:r>
      <w:r w:rsidRPr="00E62E97">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high</w:t>
      </w:r>
      <w:r w:rsidR="006A1314">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quality trials</w:t>
      </w:r>
      <w:r w:rsidR="00533D94">
        <w:rPr>
          <w:rFonts w:eastAsia="Times New Roman" w:cstheme="minorHAnsi"/>
          <w:color w:val="000000" w:themeColor="text1"/>
          <w:shd w:val="clear" w:color="auto" w:fill="FFFFFF"/>
        </w:rPr>
        <w:t xml:space="preserve"> that</w:t>
      </w:r>
      <w:r>
        <w:rPr>
          <w:rFonts w:eastAsia="Times New Roman" w:cstheme="minorHAnsi"/>
          <w:color w:val="000000" w:themeColor="text1"/>
          <w:shd w:val="clear" w:color="auto" w:fill="FFFFFF"/>
        </w:rPr>
        <w:t xml:space="preserve"> </w:t>
      </w:r>
      <w:r w:rsidR="00533D94">
        <w:rPr>
          <w:rFonts w:eastAsia="Times New Roman" w:cstheme="minorHAnsi"/>
          <w:color w:val="000000" w:themeColor="text1"/>
          <w:shd w:val="clear" w:color="auto" w:fill="FFFFFF"/>
        </w:rPr>
        <w:t>levothyroxine neither reduces miscarriage rate</w:t>
      </w:r>
      <w:r w:rsidR="0098580A">
        <w:rPr>
          <w:rFonts w:eastAsia="Times New Roman" w:cstheme="minorHAnsi"/>
          <w:color w:val="000000" w:themeColor="text1"/>
          <w:shd w:val="clear" w:color="auto" w:fill="FFFFFF"/>
        </w:rPr>
        <w:t>s</w:t>
      </w:r>
      <w:r w:rsidR="00533D94">
        <w:rPr>
          <w:rFonts w:eastAsia="Times New Roman" w:cstheme="minorHAnsi"/>
          <w:color w:val="000000" w:themeColor="text1"/>
          <w:shd w:val="clear" w:color="auto" w:fill="FFFFFF"/>
        </w:rPr>
        <w:t xml:space="preserve"> nor increases live birth rate</w:t>
      </w:r>
      <w:r w:rsidR="0098580A">
        <w:rPr>
          <w:rFonts w:eastAsia="Times New Roman" w:cstheme="minorHAnsi"/>
          <w:color w:val="000000" w:themeColor="text1"/>
          <w:shd w:val="clear" w:color="auto" w:fill="FFFFFF"/>
        </w:rPr>
        <w:t>s</w:t>
      </w:r>
      <w:r w:rsidR="00061563">
        <w:rPr>
          <w:rFonts w:eastAsia="Times New Roman" w:cstheme="minorHAnsi"/>
          <w:color w:val="000000" w:themeColor="text1"/>
          <w:shd w:val="clear" w:color="auto" w:fill="FFFFFF"/>
        </w:rPr>
        <w:t xml:space="preserve"> in women with thyroid antibodies</w:t>
      </w:r>
      <w:r>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fldData xml:space="preserve">PEVuZE5vdGU+PENpdGU+PEF1dGhvcj5EaGlsbG9uLVNtaXRoPC9BdXRob3I+PFllYXI+MjAxOTwv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PEVuZE5vdGU+PENpdGU+PEF1dGhvcj5EaGlsbG9uLVNtaXRoPC9BdXRob3I+PFllYXI+MjAxOTwv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48,49</w:t>
      </w:r>
      <w:r w:rsidR="00DC2765">
        <w:rPr>
          <w:rFonts w:eastAsia="Times New Roman" w:cstheme="minorHAnsi"/>
          <w:color w:val="000000" w:themeColor="text1"/>
          <w:shd w:val="clear" w:color="auto" w:fill="FFFFFF"/>
        </w:rPr>
        <w:fldChar w:fldCharType="end"/>
      </w:r>
      <w:r>
        <w:rPr>
          <w:rFonts w:eastAsia="Times New Roman" w:cstheme="minorHAnsi"/>
        </w:rPr>
        <w:t xml:space="preserve"> </w:t>
      </w:r>
      <w:r w:rsidR="00CA72D6">
        <w:rPr>
          <w:rFonts w:eastAsia="Times New Roman" w:cstheme="minorHAnsi"/>
        </w:rPr>
        <w:t xml:space="preserve">The </w:t>
      </w:r>
      <w:r w:rsidR="00375697">
        <w:rPr>
          <w:rFonts w:eastAsia="Times New Roman" w:cstheme="minorHAnsi"/>
        </w:rPr>
        <w:t xml:space="preserve">analysis </w:t>
      </w:r>
      <w:r w:rsidR="00CA72D6">
        <w:rPr>
          <w:rFonts w:eastAsia="Times New Roman" w:cstheme="minorHAnsi"/>
        </w:rPr>
        <w:t xml:space="preserve">of data </w:t>
      </w:r>
      <w:r w:rsidR="00375697">
        <w:rPr>
          <w:rFonts w:eastAsia="Times New Roman" w:cstheme="minorHAnsi"/>
        </w:rPr>
        <w:t xml:space="preserve">for levothyroxine treatment in </w:t>
      </w:r>
      <w:proofErr w:type="spellStart"/>
      <w:r w:rsidR="00942938">
        <w:rPr>
          <w:rFonts w:eastAsia="Times New Roman" w:cstheme="minorHAnsi"/>
        </w:rPr>
        <w:t>euthyroid</w:t>
      </w:r>
      <w:proofErr w:type="spellEnd"/>
      <w:r w:rsidR="00942938">
        <w:rPr>
          <w:rFonts w:eastAsia="Times New Roman" w:cstheme="minorHAnsi"/>
        </w:rPr>
        <w:t xml:space="preserve"> </w:t>
      </w:r>
      <w:r w:rsidR="00375697">
        <w:rPr>
          <w:rFonts w:eastAsia="Times New Roman" w:cstheme="minorHAnsi"/>
        </w:rPr>
        <w:t xml:space="preserve">women </w:t>
      </w:r>
      <w:r w:rsidR="000408C4">
        <w:rPr>
          <w:rFonts w:eastAsia="Times New Roman" w:cstheme="minorHAnsi"/>
        </w:rPr>
        <w:t>with</w:t>
      </w:r>
      <w:r w:rsidR="00375697">
        <w:rPr>
          <w:rFonts w:eastAsia="Times New Roman" w:cstheme="minorHAnsi"/>
        </w:rPr>
        <w:t xml:space="preserve"> thyroid antibodies is presented in </w:t>
      </w:r>
      <w:r w:rsidR="007C472E">
        <w:rPr>
          <w:rFonts w:eastAsia="Times New Roman" w:cstheme="minorHAnsi"/>
        </w:rPr>
        <w:t>Table 2</w:t>
      </w:r>
      <w:r w:rsidR="00061563">
        <w:rPr>
          <w:rFonts w:eastAsia="Times New Roman" w:cstheme="minorHAnsi"/>
        </w:rPr>
        <w:t>;</w:t>
      </w:r>
      <w:r w:rsidR="00375697">
        <w:rPr>
          <w:rFonts w:eastAsia="Times New Roman" w:cstheme="minorHAnsi"/>
        </w:rPr>
        <w:t xml:space="preserve"> six studies reporting on miscarriage </w:t>
      </w:r>
      <w:r>
        <w:rPr>
          <w:rFonts w:eastAsia="Times New Roman" w:cstheme="minorHAnsi"/>
        </w:rPr>
        <w:t xml:space="preserve">found no benefit </w:t>
      </w:r>
      <w:r w:rsidR="00375697">
        <w:rPr>
          <w:rFonts w:eastAsia="Times New Roman" w:cstheme="minorHAnsi"/>
        </w:rPr>
        <w:t>with levothyroxine therapy</w:t>
      </w:r>
      <w:r>
        <w:rPr>
          <w:rFonts w:eastAsia="Times New Roman" w:cstheme="minorHAnsi"/>
        </w:rPr>
        <w:t xml:space="preserve"> (RR </w:t>
      </w:r>
      <w:r w:rsidR="00044577" w:rsidRPr="00044577">
        <w:rPr>
          <w:rFonts w:eastAsia="Times New Roman" w:cstheme="minorHAnsi"/>
        </w:rPr>
        <w:t>0</w:t>
      </w:r>
      <w:r w:rsidR="00A25399">
        <w:rPr>
          <w:rFonts w:cstheme="minorHAnsi"/>
          <w:bCs/>
          <w:color w:val="000000" w:themeColor="text1"/>
          <w:bdr w:val="none" w:sz="0" w:space="0" w:color="auto" w:frame="1"/>
        </w:rPr>
        <w:t>·</w:t>
      </w:r>
      <w:r w:rsidR="00375697">
        <w:rPr>
          <w:rFonts w:eastAsia="Times New Roman" w:cstheme="minorHAnsi"/>
        </w:rPr>
        <w:t>87</w:t>
      </w:r>
      <w:r w:rsidR="00044577" w:rsidRPr="00044577">
        <w:rPr>
          <w:rFonts w:eastAsia="Times New Roman" w:cstheme="minorHAnsi"/>
        </w:rPr>
        <w:t>; 95% CI 0</w:t>
      </w:r>
      <w:r w:rsidR="00A25399">
        <w:rPr>
          <w:rFonts w:cstheme="minorHAnsi"/>
          <w:bCs/>
          <w:color w:val="000000" w:themeColor="text1"/>
          <w:bdr w:val="none" w:sz="0" w:space="0" w:color="auto" w:frame="1"/>
        </w:rPr>
        <w:t>·</w:t>
      </w:r>
      <w:r w:rsidR="00044577" w:rsidRPr="00044577">
        <w:rPr>
          <w:rFonts w:eastAsia="Times New Roman" w:cstheme="minorHAnsi"/>
        </w:rPr>
        <w:t>7</w:t>
      </w:r>
      <w:r w:rsidR="00375697">
        <w:rPr>
          <w:rFonts w:eastAsia="Times New Roman" w:cstheme="minorHAnsi"/>
        </w:rPr>
        <w:t>0</w:t>
      </w:r>
      <w:r w:rsidR="00044577" w:rsidRPr="00044577">
        <w:rPr>
          <w:rFonts w:eastAsia="Times New Roman" w:cstheme="minorHAnsi"/>
        </w:rPr>
        <w:t xml:space="preserve"> to 1</w:t>
      </w:r>
      <w:r w:rsidR="00A25399">
        <w:rPr>
          <w:rFonts w:cstheme="minorHAnsi"/>
          <w:bCs/>
          <w:color w:val="000000" w:themeColor="text1"/>
          <w:bdr w:val="none" w:sz="0" w:space="0" w:color="auto" w:frame="1"/>
        </w:rPr>
        <w:t>·</w:t>
      </w:r>
      <w:r w:rsidR="00375697">
        <w:rPr>
          <w:rFonts w:eastAsia="Times New Roman" w:cstheme="minorHAnsi"/>
        </w:rPr>
        <w:t>07</w:t>
      </w:r>
      <w:r w:rsidR="00044577" w:rsidRPr="00044577">
        <w:rPr>
          <w:rFonts w:eastAsia="Times New Roman" w:cstheme="minorHAnsi"/>
        </w:rPr>
        <w:t>)</w:t>
      </w:r>
      <w:r w:rsidR="00375697">
        <w:rPr>
          <w:rFonts w:eastAsia="Times New Roman" w:cstheme="minorHAnsi"/>
        </w:rPr>
        <w:t>.</w:t>
      </w:r>
      <w:r w:rsidR="00DC2765">
        <w:rPr>
          <w:rFonts w:eastAsia="Times New Roman" w:cstheme="minorHAnsi"/>
        </w:rPr>
        <w:fldChar w:fldCharType="begin">
          <w:fldData xml:space="preserve">PEVuZE5vdGU+PENpdGU+PEF1dGhvcj5OZWdybzwvQXV0aG9yPjxZZWFyPjIwMDU8L1llYXI+PFJl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==
</w:fldData>
        </w:fldChar>
      </w:r>
      <w:r w:rsidR="00ED4129">
        <w:rPr>
          <w:rFonts w:eastAsia="Times New Roman" w:cstheme="minorHAnsi"/>
        </w:rPr>
        <w:instrText xml:space="preserve"> ADDIN EN.CITE </w:instrText>
      </w:r>
      <w:r w:rsidR="00ED4129">
        <w:rPr>
          <w:rFonts w:eastAsia="Times New Roman" w:cstheme="minorHAnsi"/>
        </w:rPr>
        <w:fldChar w:fldCharType="begin">
          <w:fldData xml:space="preserve">PEVuZE5vdGU+PENpdGU+PEF1dGhvcj5OZWdybzwvQXV0aG9yPjxZZWFyPjIwMDU8L1llYXI+PFJl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==
</w:fldData>
        </w:fldChar>
      </w:r>
      <w:r w:rsidR="00ED4129">
        <w:rPr>
          <w:rFonts w:eastAsia="Times New Roman" w:cstheme="minorHAnsi"/>
        </w:rPr>
        <w:instrText xml:space="preserve"> ADDIN EN.CITE.DATA </w:instrText>
      </w:r>
      <w:r w:rsidR="00ED4129">
        <w:rPr>
          <w:rFonts w:eastAsia="Times New Roman" w:cstheme="minorHAnsi"/>
        </w:rPr>
      </w:r>
      <w:r w:rsidR="00ED4129">
        <w:rPr>
          <w:rFonts w:eastAsia="Times New Roman" w:cstheme="minorHAnsi"/>
        </w:rPr>
        <w:fldChar w:fldCharType="end"/>
      </w:r>
      <w:r w:rsidR="00DC2765">
        <w:rPr>
          <w:rFonts w:eastAsia="Times New Roman" w:cstheme="minorHAnsi"/>
        </w:rPr>
      </w:r>
      <w:r w:rsidR="00DC2765">
        <w:rPr>
          <w:rFonts w:eastAsia="Times New Roman" w:cstheme="minorHAnsi"/>
        </w:rPr>
        <w:fldChar w:fldCharType="separate"/>
      </w:r>
      <w:r w:rsidR="00ED4129" w:rsidRPr="00ED4129">
        <w:rPr>
          <w:rFonts w:eastAsia="Times New Roman" w:cstheme="minorHAnsi"/>
          <w:noProof/>
          <w:vertAlign w:val="superscript"/>
        </w:rPr>
        <w:t>46,48-52</w:t>
      </w:r>
      <w:r w:rsidR="00DC2765">
        <w:rPr>
          <w:rFonts w:eastAsia="Times New Roman" w:cstheme="minorHAnsi"/>
        </w:rPr>
        <w:fldChar w:fldCharType="end"/>
      </w:r>
      <w:r w:rsidR="00375697">
        <w:rPr>
          <w:rFonts w:eastAsia="Times New Roman" w:cstheme="minorHAnsi"/>
        </w:rPr>
        <w:t xml:space="preserve"> </w:t>
      </w:r>
      <w:proofErr w:type="gramStart"/>
      <w:r w:rsidR="00375697">
        <w:rPr>
          <w:rFonts w:eastAsia="Times New Roman" w:cstheme="minorHAnsi"/>
        </w:rPr>
        <w:t>T</w:t>
      </w:r>
      <w:r w:rsidR="00CA72D6">
        <w:rPr>
          <w:rFonts w:eastAsia="Times New Roman" w:cstheme="minorHAnsi"/>
        </w:rPr>
        <w:t>he</w:t>
      </w:r>
      <w:proofErr w:type="gramEnd"/>
      <w:r w:rsidR="00CA72D6">
        <w:rPr>
          <w:rFonts w:eastAsia="Times New Roman" w:cstheme="minorHAnsi"/>
        </w:rPr>
        <w:t xml:space="preserve"> three studies </w:t>
      </w:r>
      <w:r w:rsidR="00E11BE8">
        <w:rPr>
          <w:rFonts w:eastAsia="Times New Roman" w:cstheme="minorHAnsi"/>
        </w:rPr>
        <w:t xml:space="preserve">analysed for the outcome of live birth </w:t>
      </w:r>
      <w:r w:rsidR="00375697">
        <w:rPr>
          <w:rFonts w:eastAsia="Times New Roman" w:cstheme="minorHAnsi"/>
        </w:rPr>
        <w:t xml:space="preserve">also </w:t>
      </w:r>
      <w:r w:rsidR="00E11BE8">
        <w:rPr>
          <w:rFonts w:eastAsia="Times New Roman" w:cstheme="minorHAnsi"/>
        </w:rPr>
        <w:t xml:space="preserve">showed </w:t>
      </w:r>
      <w:r w:rsidR="00375697">
        <w:rPr>
          <w:rFonts w:eastAsia="Times New Roman" w:cstheme="minorHAnsi"/>
        </w:rPr>
        <w:t xml:space="preserve">no benefit </w:t>
      </w:r>
      <w:r w:rsidR="00E11BE8">
        <w:rPr>
          <w:rFonts w:eastAsia="Times New Roman" w:cstheme="minorHAnsi"/>
        </w:rPr>
        <w:t xml:space="preserve">with levothyroxine </w:t>
      </w:r>
      <w:r w:rsidR="00C6291D">
        <w:rPr>
          <w:rFonts w:eastAsia="Times New Roman" w:cstheme="minorHAnsi"/>
        </w:rPr>
        <w:t xml:space="preserve">treatment </w:t>
      </w:r>
      <w:r>
        <w:rPr>
          <w:rFonts w:eastAsia="Times New Roman" w:cstheme="minorHAnsi"/>
        </w:rPr>
        <w:t>(</w:t>
      </w:r>
      <w:r w:rsidR="00044577" w:rsidRPr="00044577">
        <w:rPr>
          <w:rFonts w:eastAsia="Times New Roman" w:cstheme="minorHAnsi"/>
        </w:rPr>
        <w:t xml:space="preserve">RR </w:t>
      </w:r>
      <w:r w:rsidR="00375697">
        <w:rPr>
          <w:rFonts w:eastAsia="Times New Roman" w:cstheme="minorHAnsi"/>
        </w:rPr>
        <w:t>1</w:t>
      </w:r>
      <w:r w:rsidR="00A25399">
        <w:rPr>
          <w:rFonts w:cstheme="minorHAnsi"/>
          <w:bCs/>
          <w:color w:val="000000" w:themeColor="text1"/>
          <w:bdr w:val="none" w:sz="0" w:space="0" w:color="auto" w:frame="1"/>
        </w:rPr>
        <w:t>·</w:t>
      </w:r>
      <w:r w:rsidR="00375697">
        <w:rPr>
          <w:rFonts w:eastAsia="Times New Roman" w:cstheme="minorHAnsi"/>
        </w:rPr>
        <w:t>03</w:t>
      </w:r>
      <w:r w:rsidR="00044577" w:rsidRPr="00044577">
        <w:rPr>
          <w:rFonts w:eastAsia="Times New Roman" w:cstheme="minorHAnsi"/>
        </w:rPr>
        <w:t>; 95% CI 0</w:t>
      </w:r>
      <w:r w:rsidR="00A25399">
        <w:rPr>
          <w:rFonts w:cstheme="minorHAnsi"/>
          <w:bCs/>
          <w:color w:val="000000" w:themeColor="text1"/>
          <w:bdr w:val="none" w:sz="0" w:space="0" w:color="auto" w:frame="1"/>
        </w:rPr>
        <w:t>·</w:t>
      </w:r>
      <w:r w:rsidR="00375697">
        <w:rPr>
          <w:rFonts w:eastAsia="Times New Roman" w:cstheme="minorHAnsi"/>
        </w:rPr>
        <w:t>96</w:t>
      </w:r>
      <w:r w:rsidR="00044577" w:rsidRPr="00044577">
        <w:rPr>
          <w:rFonts w:eastAsia="Times New Roman" w:cstheme="minorHAnsi"/>
        </w:rPr>
        <w:t xml:space="preserve"> to 1</w:t>
      </w:r>
      <w:r w:rsidR="00A25399">
        <w:rPr>
          <w:rFonts w:cstheme="minorHAnsi"/>
          <w:bCs/>
          <w:color w:val="000000" w:themeColor="text1"/>
          <w:bdr w:val="none" w:sz="0" w:space="0" w:color="auto" w:frame="1"/>
        </w:rPr>
        <w:t>·</w:t>
      </w:r>
      <w:r w:rsidR="00044577" w:rsidRPr="00044577">
        <w:rPr>
          <w:rFonts w:eastAsia="Times New Roman" w:cstheme="minorHAnsi"/>
        </w:rPr>
        <w:t>1</w:t>
      </w:r>
      <w:r w:rsidR="005C0D26">
        <w:rPr>
          <w:rFonts w:eastAsia="Times New Roman" w:cstheme="minorHAnsi"/>
        </w:rPr>
        <w:t>2</w:t>
      </w:r>
      <w:r>
        <w:rPr>
          <w:rFonts w:eastAsia="Times New Roman" w:cstheme="minorHAnsi"/>
        </w:rPr>
        <w:t>).</w:t>
      </w:r>
      <w:r w:rsidR="00DC2765">
        <w:rPr>
          <w:rFonts w:eastAsia="Times New Roman" w:cstheme="minorHAnsi"/>
        </w:rPr>
        <w:fldChar w:fldCharType="begin">
          <w:fldData xml:space="preserve">PEVuZE5vdGU+PENpdGU+PEF1dGhvcj5OZWdybzwvQXV0aG9yPjxZZWFyPjIwMDU8L1llYXI+PFJl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</w:fldData>
        </w:fldChar>
      </w:r>
      <w:r w:rsidR="00ED4129">
        <w:rPr>
          <w:rFonts w:eastAsia="Times New Roman" w:cstheme="minorHAnsi"/>
        </w:rPr>
        <w:instrText xml:space="preserve"> ADDIN EN.CITE </w:instrText>
      </w:r>
      <w:r w:rsidR="00ED4129">
        <w:rPr>
          <w:rFonts w:eastAsia="Times New Roman" w:cstheme="minorHAnsi"/>
        </w:rPr>
        <w:fldChar w:fldCharType="begin">
          <w:fldData xml:space="preserve">PEVuZE5vdGU+PENpdGU+PEF1dGhvcj5OZWdybzwvQXV0aG9yPjxZZWFyPjIwMDU8L1llYXI+PFJl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</w:fldData>
        </w:fldChar>
      </w:r>
      <w:r w:rsidR="00ED4129">
        <w:rPr>
          <w:rFonts w:eastAsia="Times New Roman" w:cstheme="minorHAnsi"/>
        </w:rPr>
        <w:instrText xml:space="preserve"> ADDIN EN.CITE.DATA </w:instrText>
      </w:r>
      <w:r w:rsidR="00ED4129">
        <w:rPr>
          <w:rFonts w:eastAsia="Times New Roman" w:cstheme="minorHAnsi"/>
        </w:rPr>
      </w:r>
      <w:r w:rsidR="00ED4129">
        <w:rPr>
          <w:rFonts w:eastAsia="Times New Roman" w:cstheme="minorHAnsi"/>
        </w:rPr>
        <w:fldChar w:fldCharType="end"/>
      </w:r>
      <w:r w:rsidR="00DC2765">
        <w:rPr>
          <w:rFonts w:eastAsia="Times New Roman" w:cstheme="minorHAnsi"/>
        </w:rPr>
      </w:r>
      <w:r w:rsidR="00DC2765">
        <w:rPr>
          <w:rFonts w:eastAsia="Times New Roman" w:cstheme="minorHAnsi"/>
        </w:rPr>
        <w:fldChar w:fldCharType="separate"/>
      </w:r>
      <w:r w:rsidR="00ED4129" w:rsidRPr="00ED4129">
        <w:rPr>
          <w:rFonts w:eastAsia="Times New Roman" w:cstheme="minorHAnsi"/>
          <w:noProof/>
          <w:vertAlign w:val="superscript"/>
        </w:rPr>
        <w:t>48-50</w:t>
      </w:r>
      <w:r w:rsidR="00DC2765">
        <w:rPr>
          <w:rFonts w:eastAsia="Times New Roman" w:cstheme="minorHAnsi"/>
        </w:rPr>
        <w:fldChar w:fldCharType="end"/>
      </w:r>
      <w:r>
        <w:rPr>
          <w:rFonts w:eastAsia="Times New Roman" w:cstheme="minorHAnsi"/>
        </w:rPr>
        <w:t xml:space="preserve"> </w:t>
      </w:r>
      <w:proofErr w:type="spellStart"/>
      <w:r w:rsidR="008622A5">
        <w:rPr>
          <w:rFonts w:cstheme="minorHAnsi"/>
        </w:rPr>
        <w:t>E</w:t>
      </w:r>
      <w:r>
        <w:rPr>
          <w:rFonts w:cstheme="minorHAnsi"/>
        </w:rPr>
        <w:t>uthyroid</w:t>
      </w:r>
      <w:proofErr w:type="spellEnd"/>
      <w:r>
        <w:rPr>
          <w:rFonts w:cstheme="minorHAnsi"/>
        </w:rPr>
        <w:t xml:space="preserve"> women with thyroid antibodies do not</w:t>
      </w:r>
      <w:r w:rsidR="008622A5">
        <w:rPr>
          <w:rFonts w:cstheme="minorHAnsi"/>
        </w:rPr>
        <w:t>, therefore,</w:t>
      </w:r>
      <w:r>
        <w:rPr>
          <w:rFonts w:cstheme="minorHAnsi"/>
        </w:rPr>
        <w:t xml:space="preserve"> require levothyroxine treatment. </w:t>
      </w:r>
    </w:p>
    <w:p w14:paraId="619B3F1D" w14:textId="77777777" w:rsidR="00A0154E" w:rsidRDefault="00A0154E" w:rsidP="00190DED">
      <w:pPr>
        <w:spacing w:line="480" w:lineRule="auto"/>
        <w:rPr>
          <w:rFonts w:cstheme="minorHAnsi"/>
          <w:bCs/>
          <w:i/>
          <w:iCs/>
        </w:rPr>
      </w:pPr>
    </w:p>
    <w:p w14:paraId="4BCF628E" w14:textId="060DFC78" w:rsidR="00B94660" w:rsidRPr="00C8268C" w:rsidRDefault="00B94660" w:rsidP="00190DED">
      <w:pPr>
        <w:spacing w:line="480" w:lineRule="auto"/>
        <w:rPr>
          <w:rFonts w:cstheme="minorHAnsi"/>
          <w:bCs/>
          <w:i/>
          <w:iCs/>
        </w:rPr>
      </w:pPr>
      <w:r w:rsidRPr="00C8268C">
        <w:rPr>
          <w:rFonts w:cstheme="minorHAnsi"/>
          <w:bCs/>
          <w:i/>
          <w:iCs/>
        </w:rPr>
        <w:t>Metformin</w:t>
      </w:r>
    </w:p>
    <w:p w14:paraId="6E04CADC" w14:textId="1C6BC486" w:rsidR="00B94660" w:rsidRPr="00E62E97" w:rsidRDefault="00B94660" w:rsidP="00190DED">
      <w:pPr>
        <w:spacing w:line="480" w:lineRule="auto"/>
        <w:rPr>
          <w:rFonts w:eastAsia="Times New Roman" w:cstheme="minorHAnsi"/>
        </w:rPr>
      </w:pPr>
      <w:r w:rsidRPr="00E62E97">
        <w:rPr>
          <w:rFonts w:eastAsia="Times New Roman" w:cstheme="minorHAnsi"/>
          <w:color w:val="000000"/>
          <w:shd w:val="clear" w:color="auto" w:fill="FFFFFF"/>
        </w:rPr>
        <w:t>Polycystic ovary syndrome (PCOS) is a common endocrine disorder</w:t>
      </w:r>
      <w:r w:rsidR="00C172CF">
        <w:rPr>
          <w:rFonts w:eastAsia="Times New Roman" w:cstheme="minorHAnsi"/>
          <w:color w:val="000000"/>
          <w:shd w:val="clear" w:color="auto" w:fill="FFFFFF"/>
        </w:rPr>
        <w:t>,</w:t>
      </w:r>
      <w:r w:rsidRPr="00E62E97">
        <w:rPr>
          <w:rFonts w:eastAsia="Times New Roman" w:cstheme="minorHAnsi"/>
          <w:color w:val="000000"/>
          <w:shd w:val="clear" w:color="auto" w:fill="FFFFFF"/>
        </w:rPr>
        <w:t xml:space="preserve"> which affects up to 15% of women of reproductive age</w:t>
      </w:r>
      <w:r>
        <w:rPr>
          <w:rFonts w:eastAsia="Times New Roman" w:cstheme="minorHAnsi"/>
          <w:color w:val="000000"/>
          <w:shd w:val="clear" w:color="auto" w:fill="FFFFFF"/>
        </w:rPr>
        <w:t>.</w:t>
      </w:r>
      <w:r w:rsidR="00DC2765">
        <w:rPr>
          <w:rFonts w:eastAsia="Times New Roman" w:cstheme="minorHAnsi"/>
          <w:color w:val="000000"/>
          <w:shd w:val="clear" w:color="auto" w:fill="FFFFFF"/>
        </w:rPr>
        <w:fldChar w:fldCharType="begin">
          <w:fldData xml:space="preserve">PEVuZE5vdGU+PENpdGU+PEF1dGhvcj5CYWxlbjwvQXV0aG9yPjxZZWFyPjIwMTY8L1llYXI+PFJl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PEVuZE5vdGU+PENpdGU+PEF1dGhvcj5CYWxlbjwvQXV0aG9yPjxZZWFyPjIwMTY8L1llYXI+PFJl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53</w:t>
      </w:r>
      <w:r w:rsidR="00DC2765">
        <w:rPr>
          <w:rFonts w:eastAsia="Times New Roman" w:cstheme="minorHAnsi"/>
          <w:color w:val="000000"/>
          <w:shd w:val="clear" w:color="auto" w:fill="FFFFFF"/>
        </w:rPr>
        <w:fldChar w:fldCharType="end"/>
      </w:r>
      <w:r>
        <w:rPr>
          <w:rFonts w:eastAsia="Times New Roman" w:cstheme="minorHAnsi"/>
          <w:color w:val="000000"/>
          <w:shd w:val="clear" w:color="auto" w:fill="FFFFFF"/>
        </w:rPr>
        <w:t xml:space="preserve"> </w:t>
      </w:r>
      <w:r w:rsidRPr="00E62E97">
        <w:rPr>
          <w:rFonts w:eastAsia="Times New Roman" w:cstheme="minorHAnsi"/>
          <w:color w:val="000000"/>
          <w:shd w:val="clear" w:color="auto" w:fill="FFFFFF"/>
        </w:rPr>
        <w:t xml:space="preserve">Increased insulin resistance, </w:t>
      </w:r>
      <w:proofErr w:type="spellStart"/>
      <w:r w:rsidRPr="00E62E97">
        <w:rPr>
          <w:rFonts w:eastAsia="Times New Roman" w:cstheme="minorHAnsi"/>
          <w:color w:val="000000"/>
          <w:shd w:val="clear" w:color="auto" w:fill="FFFFFF"/>
        </w:rPr>
        <w:t>hyperandrogenism</w:t>
      </w:r>
      <w:proofErr w:type="spellEnd"/>
      <w:r w:rsidRPr="00E62E97">
        <w:rPr>
          <w:rFonts w:eastAsia="Times New Roman" w:cstheme="minorHAnsi"/>
          <w:color w:val="000000"/>
          <w:shd w:val="clear" w:color="auto" w:fill="FFFFFF"/>
        </w:rPr>
        <w:t xml:space="preserve"> and obesity are closely linked to PCOS and all have a significant impact on reproductive </w:t>
      </w:r>
      <w:r>
        <w:rPr>
          <w:rFonts w:eastAsia="Times New Roman" w:cstheme="minorHAnsi"/>
          <w:color w:val="000000"/>
          <w:shd w:val="clear" w:color="auto" w:fill="FFFFFF"/>
        </w:rPr>
        <w:t xml:space="preserve">outcomes, including </w:t>
      </w:r>
      <w:r w:rsidRPr="00E62E97">
        <w:rPr>
          <w:rFonts w:cstheme="minorHAnsi"/>
        </w:rPr>
        <w:t>miscarriage</w:t>
      </w:r>
      <w:r>
        <w:rPr>
          <w:rFonts w:cstheme="minorHAnsi"/>
        </w:rPr>
        <w:t>.</w:t>
      </w:r>
      <w:r w:rsidR="00DC2765">
        <w:rPr>
          <w:rFonts w:cstheme="minorHAnsi"/>
        </w:rPr>
        <w:fldChar w:fldCharType="begin">
          <w:fldData xml:space="preserve">PEVuZE5vdGU+PENpdGU+PEF1dGhvcj5CYWxlbjwvQXV0aG9yPjxZZWFyPjE5OTM8L1llYXI+PFJl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</w:fldData>
        </w:fldChar>
      </w:r>
      <w:r w:rsidR="00ED4129">
        <w:rPr>
          <w:rFonts w:cstheme="minorHAnsi"/>
        </w:rPr>
        <w:instrText xml:space="preserve"> ADDIN EN.CITE </w:instrText>
      </w:r>
      <w:r w:rsidR="00ED4129">
        <w:rPr>
          <w:rFonts w:cstheme="minorHAnsi"/>
        </w:rPr>
        <w:fldChar w:fldCharType="begin">
          <w:fldData xml:space="preserve">PEVuZE5vdGU+PENpdGU+PEF1dGhvcj5CYWxlbjwvQXV0aG9yPjxZZWFyPjE5OTM8L1llYXI+PFJl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00DC2765">
        <w:rPr>
          <w:rFonts w:cstheme="minorHAnsi"/>
        </w:rPr>
      </w:r>
      <w:r w:rsidR="00DC2765">
        <w:rPr>
          <w:rFonts w:cstheme="minorHAnsi"/>
        </w:rPr>
        <w:fldChar w:fldCharType="separate"/>
      </w:r>
      <w:r w:rsidR="00ED4129" w:rsidRPr="00ED4129">
        <w:rPr>
          <w:rFonts w:cstheme="minorHAnsi"/>
          <w:noProof/>
          <w:vertAlign w:val="superscript"/>
        </w:rPr>
        <w:t>54-56</w:t>
      </w:r>
      <w:r w:rsidR="00DC2765">
        <w:rPr>
          <w:rFonts w:cstheme="minorHAnsi"/>
        </w:rPr>
        <w:fldChar w:fldCharType="end"/>
      </w:r>
      <w:r w:rsidRPr="00E62E97">
        <w:rPr>
          <w:rFonts w:cstheme="minorHAnsi"/>
        </w:rPr>
        <w:t xml:space="preserve"> </w:t>
      </w:r>
      <w:r w:rsidR="00DC2765" w:rsidRPr="00E62E97">
        <w:rPr>
          <w:rFonts w:cstheme="minorHAnsi"/>
          <w:highlight w:val="green"/>
        </w:rPr>
        <w:fldChar w:fldCharType="begin"/>
      </w:r>
      <w:r w:rsidRPr="00E62E97">
        <w:rPr>
          <w:rFonts w:cstheme="minorHAnsi"/>
          <w:highlight w:val="green"/>
        </w:rPr>
        <w:instrText xml:space="preserve"> ADDIN ZOTERO_ITEM CSL_CITATION {"citationID":"1nr9r11gio","properties":{"formattedCitation":"{\\rtf (4\\uc0\\u8211{}6)}","plainCitation":"(4–6)"},"citationItems":[{"id":4230,"uris":["http://zotero.org/users/1531082/items/UEX2XFBF"],"uri":["http://zotero.org/users/1531082/items/UEX2XFBF"],"itemData":{"id":4230,"type":"article-journal","title":"Miscarriage rates following in-vitro fertilization are increased in women with polycystic ovaries and reduced by pituitary desensitization with buserelin","container-title":"Human Reproduction (Oxford, England)","page":"959-964","volume":"8","issue":"6","source":"PubMed","abstract":"To assess the risk of miscarriage after in-vitro fertilization (IVF) with respect to age, cause of infertility, ovarian morphology and treatment regimen, a retrospective analysis was performed of the first 1060 pregnancies conceived between June 1984 and July 1990 as a result of 7623 IVF cycles. Superovulation induction was achieved with human menopausal gonadotrophin (HMG) and/or purified follicle stimulating hormone (FSH) together with either clomiphene citrate or the gonadotrophin hormone-releasing hormone (GnRH) agonist buserelin, the latter either as a short 'flare' regimen or as a 'long' regimen to induce pituitary desensitization. There were 282 spontaneous abortions (26.6%) and 54 ectopic pregnancies (5.1%). The mean age of women with ongoing pregnancies was 32.2 (SD 3.9) years compared with 33.2 (SD 4.1) years in those who miscarried, which were significantly different (P = 0.008). There was no relation between the miscarriage rate and the indication for IVF. The miscarriage rate was 23.6% in women with normal ovaries compared with 35.8% in those with polycystic ovaries [P = 0.0038, 95% confidence interval (CI) 4.68-23.10%]. There was no difference in the miscarriage rate between treatment with HMG or FSH. Women whose ovaries were normal on ultrasound were just as likely to miscarry if they were treated with clomiphene or with the long buserelin protocol. Those with polycystic ovaries, however, had a significant reduction in the rate of miscarriage when treated with the long buserelin protocol, 20.3% (15/74), compared with clomiphene citrate, 47.2% (51/108) (P = 0.0003, 95% CI 13.82-40.09%).","ISSN":"0268-1161","note":"PMID: 8345091","journalAbbreviation":"Hum. Reprod.","language":"eng","author":[{"family":"Balen","given":"A. H."},{"family":"Tan","given":"S. L."},{"family":"MacDougall","given":"J."},{"family":"Jacobs","given":"H. S."}],"issued":{"date-parts":[["1993",6]]},"PMID":"8345091"}},{"id":4228,"uris":["http://zotero.org/users/1531082/items/M6VFMZHC"],"uri":["http://zotero.org/users/1531082/items/M6VFMZHC"],"itemData":{"id":4228,"type":"article-journal","title":"Association of moderate obesity with a poor pregnancy outcome in women with polycystic ovary syndrome treated with low dose gonadotrophin","container-title":"British Journal of Obstetrics and Gynaecology","page":"128-131","volume":"99","issue":"2","source":"PubMed","abstract":"OBJECTIVE: To assess the effect of moderate obesity on the outcome of induction of ovulation with low dose gonadotrophin in women with polycystic ovary syndrome (PCOS).\nDESIGN: Retrospective analysis of women with PCOS treated consecutively. An analysis of the impact of obesity on outcome of pregnancy using data from the North West Thames Regional (NWTR) obstetric database was included for comparison.\nSETTING: Induction of ovulation clinic at the Samaritan Hospital for Women (St. Mary's Hospital Group).\nSUBJECTS: 100 women with clomiphene-resistant anovulation associated with PCOS. 75 were of normal weight (BMI 19-24.9 kg/m2, lean group) and 25 were moderately overweight (BMI 25-27.9 kg/m2, obese group).\nINTERVENTIONS: Induction of ovulation using low doses of gonadotrophins with small, stepwise increments in dosage as required.\nMAIN OUTCOME MEASURES: Rates of ovulation, pregnancy and miscarriage; daily and total doses of gonadotrophin required for induction of ovulation.\nRESULTS: The proportion of ovulatory cycles was significantly greater in the lean group (77%) compared with the obese group (57%) (chi 2 9.8, P less than 0.001). Obese women required larger doses of gonadotrophin to achieve ovulation (P less than 0.001). The proportion of women who achieved at least one pregnancy was similar in the two groups (39% vs 48%) but miscarriage was more frequent in the obese group (60% vs 27%; P less than 0.05). This difference was independent of the baseline and/or mid-follicular luteinizing hormone (LH) concentration either before or during treatment. Analysis of data from the North West Thames Health Region obstetric database confirmed an increased risk of miscarriage in moderately obese women which was independent of maternal age.\nCONCLUSIONS: Moderate obesity in women with PCOS, treated with low dose gonadotrophin, is associated with an increased risk of miscarriage. This is reflected in the results of analysis of the effect of obesity on outcome of pregnancy in the general population. It is therefore important to encourage weight reduction in obese women with PCOS before considering therapy to induce ovulation.","ISSN":"0306-5456","note":"PMID: 1554664","journalAbbreviation":"Br J Obstet Gynaecol","language":"eng","author":[{"family":"Hamilton-Fairley","given":"D."},{"family":"Kiddy","given":"D."},{"family":"Watson","given":"H."},{"family":"Paterson","given":"C."},{"family":"Franks","given":"S."}],"issued":{"date-parts":[["1992",2]]},"PMID":"1554664"}},{"id":4226,"uris":["http://zotero.org/users/1531082/items/ZA2NKCK6"],"uri":["http://zotero.org/users/1531082/items/ZA2NKCK6"],"itemData":{"id":4226,"type":"article-journal","title":"Polycystic ovary syndrome: evolution of a concept","container-title":"Current Opinion in Obstetrics &amp; Gynecology","page":"326-335","volume":"3","issue":"3","source":"PubMed","abstract":"Despite improved diagnostic facilities and advanced in vitro studies, the primary causes of the polycystic ovary syndrome (PCOS) have not been resolved. In addition to certain enzyme deficiencies causing a PCOS-like state, current evidence indicates altered functions of 5 alpha-reductase and cytochrome P450c17 alpha in PCOS patients as a group. However, it is not obvious if these are primary or secondary to the abnormal hormonal milieu. The relation of insulin-like growth factors (IGFs) to PCOS is of particular interest in view of the occurrence of IGF-II mRNA in the granulosa cells and the ability of IGF-I to regulate the granulosa cell and thecal-interstitial cell functions. In obese PCOS patients, the levels of sex hormone binding globulin and IGF-binding protein-1 are subnormal in serum, and fasting increases them. Fasting also suppresses high insulin and IGF-I concentrations in the same women. Growth hormone, regulated by insulin and probably by IGF-I, appears to be decreased in PCOS patients. Follicular growth, characteristically arrested in PCOS, is regulated by growth hormone to some extent, and growth hormone treatment has been found to improve the ovarian response to gonadotropins in some but not all anovulatory patients. In addition to the administration of growth hormone itself, therapeutic measures modulating the growth hormone-ovarian axis are being studied. High serum luteinizing hormone levels are typical of PCOS. These are often associated with infertility and early pregnancy loss. Lowering of the luteinizing hormone levels by a gonadotropin-releasing hormone analogue in combination with gonadotropins improves the outcome of pregnancies as compared with those achieved by clomiphene citrate. The use of the former regimen in PCOS patients may result in ovarian hyperstimulation. Ovarian electrocautery has proved to be effective in restoring cyclicity of ovarian function with a concomitant fall in luteinizing hormone and androgen levels. Interestingly, an increase in serum insulin secretion has been noted. It remains to be elucidated if this therapy, followed by decreased luteinizing hormone, is effective in reducing the elevated risk of miscarriages in women with PCOS.","ISSN":"1040-872X","note":"PMID: 1813001","shortTitle":"Polycystic ovary syndrome","journalAbbreviation":"Curr. Opin. Obstet. Gynecol.","language":"eng","author":[{"family":"Ruutiainen","given":"K."},{"family":"Seppälä","given":"M."}],"issued":{"date-parts":[["1991",6]]},"PMID":"1813001"}}],"schema":"https://github.com/citation-style-language/schema/raw/master/csl-citation.json"} </w:instrText>
      </w:r>
      <w:r w:rsidR="00DC2765" w:rsidRPr="00E62E97">
        <w:rPr>
          <w:rFonts w:cstheme="minorHAnsi"/>
          <w:highlight w:val="green"/>
        </w:rPr>
        <w:fldChar w:fldCharType="end"/>
      </w:r>
      <w:r w:rsidRPr="00E62E97">
        <w:rPr>
          <w:rFonts w:eastAsia="Times New Roman" w:cstheme="minorHAnsi"/>
          <w:color w:val="000000"/>
          <w:shd w:val="clear" w:color="auto" w:fill="FFFFFF"/>
        </w:rPr>
        <w:t xml:space="preserve">As insulin resistance and resulting </w:t>
      </w:r>
      <w:proofErr w:type="spellStart"/>
      <w:r w:rsidRPr="00E62E97">
        <w:rPr>
          <w:rFonts w:eastAsia="Times New Roman" w:cstheme="minorHAnsi"/>
          <w:color w:val="000000"/>
          <w:shd w:val="clear" w:color="auto" w:fill="FFFFFF"/>
        </w:rPr>
        <w:t>hyperinsulinaemia</w:t>
      </w:r>
      <w:proofErr w:type="spellEnd"/>
      <w:r w:rsidRPr="00E62E97">
        <w:rPr>
          <w:rFonts w:eastAsia="Times New Roman" w:cstheme="minorHAnsi"/>
          <w:color w:val="000000"/>
          <w:shd w:val="clear" w:color="auto" w:fill="FFFFFF"/>
        </w:rPr>
        <w:t xml:space="preserve"> are key metabolic features in women with PCOS, their improvement, through metformin treatment, could improve pregnancy outcomes.</w:t>
      </w:r>
    </w:p>
    <w:p w14:paraId="05B31685" w14:textId="4AE8DB78" w:rsidR="00D41F72" w:rsidRPr="00EB14C7" w:rsidRDefault="00B94660" w:rsidP="00190DED">
      <w:pPr>
        <w:spacing w:line="480" w:lineRule="auto"/>
        <w:rPr>
          <w:rFonts w:eastAsia="Times New Roman" w:cstheme="minorHAnsi"/>
          <w:color w:val="212121"/>
          <w:shd w:val="clear" w:color="auto" w:fill="FFFFFF"/>
        </w:rPr>
      </w:pPr>
      <w:r>
        <w:rPr>
          <w:rFonts w:eastAsia="Times New Roman" w:cstheme="minorHAnsi"/>
          <w:color w:val="000000" w:themeColor="text1"/>
          <w:shd w:val="clear" w:color="auto" w:fill="FFFFFF"/>
        </w:rPr>
        <w:t>A systematic review of four small low</w:t>
      </w:r>
      <w:r w:rsidR="006A1314">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 xml:space="preserve">quality studies </w:t>
      </w:r>
      <w:r w:rsidRPr="00E62E97">
        <w:rPr>
          <w:rFonts w:eastAsia="Times New Roman" w:cstheme="minorHAnsi"/>
          <w:color w:val="000000" w:themeColor="text1"/>
          <w:shd w:val="clear" w:color="auto" w:fill="FFFFFF"/>
        </w:rPr>
        <w:t xml:space="preserve">showed no difference in miscarriage </w:t>
      </w:r>
      <w:r>
        <w:rPr>
          <w:rFonts w:eastAsia="Times New Roman" w:cstheme="minorHAnsi"/>
          <w:color w:val="000000" w:themeColor="text1"/>
          <w:shd w:val="clear" w:color="auto" w:fill="FFFFFF"/>
        </w:rPr>
        <w:t>outcome with</w:t>
      </w:r>
      <w:r w:rsidRPr="00E62E97">
        <w:rPr>
          <w:rFonts w:eastAsia="Times New Roman" w:cstheme="minorHAnsi"/>
          <w:color w:val="000000" w:themeColor="text1"/>
          <w:shd w:val="clear" w:color="auto" w:fill="FFFFFF"/>
        </w:rPr>
        <w:t xml:space="preserve"> metformin </w:t>
      </w:r>
      <w:r w:rsidRPr="00E62E97">
        <w:rPr>
          <w:rFonts w:eastAsia="Times New Roman" w:cstheme="minorHAnsi"/>
          <w:color w:val="000000"/>
        </w:rPr>
        <w:t>(OR 1</w:t>
      </w:r>
      <w:r w:rsidR="00A25399">
        <w:rPr>
          <w:rFonts w:cstheme="minorHAnsi"/>
          <w:bCs/>
          <w:color w:val="000000" w:themeColor="text1"/>
          <w:bdr w:val="none" w:sz="0" w:space="0" w:color="auto" w:frame="1"/>
        </w:rPr>
        <w:t>·</w:t>
      </w:r>
      <w:r w:rsidRPr="00E62E97">
        <w:rPr>
          <w:rFonts w:eastAsia="Times New Roman" w:cstheme="minorHAnsi"/>
          <w:color w:val="000000"/>
        </w:rPr>
        <w:t>08</w:t>
      </w:r>
      <w:r>
        <w:rPr>
          <w:rFonts w:eastAsia="Times New Roman" w:cstheme="minorHAnsi"/>
          <w:color w:val="000000"/>
          <w:shd w:val="clear" w:color="auto" w:fill="FFFFFF"/>
        </w:rPr>
        <w:t xml:space="preserve">; </w:t>
      </w:r>
      <w:r w:rsidRPr="00E62E97">
        <w:rPr>
          <w:rFonts w:eastAsia="Times New Roman" w:cstheme="minorHAnsi"/>
          <w:color w:val="000000"/>
          <w:shd w:val="clear" w:color="auto" w:fill="FFFFFF"/>
        </w:rPr>
        <w:t>95% CI 0</w:t>
      </w:r>
      <w:r w:rsidR="00A25399">
        <w:rPr>
          <w:rFonts w:cstheme="minorHAnsi"/>
          <w:bCs/>
          <w:color w:val="000000" w:themeColor="text1"/>
          <w:bdr w:val="none" w:sz="0" w:space="0" w:color="auto" w:frame="1"/>
        </w:rPr>
        <w:t>·</w:t>
      </w:r>
      <w:r w:rsidRPr="00E62E97">
        <w:rPr>
          <w:rFonts w:eastAsia="Times New Roman" w:cstheme="minorHAnsi"/>
          <w:color w:val="000000"/>
          <w:shd w:val="clear" w:color="auto" w:fill="FFFFFF"/>
        </w:rPr>
        <w:t>5</w:t>
      </w:r>
      <w:r w:rsidR="00112134">
        <w:rPr>
          <w:rFonts w:eastAsia="Times New Roman" w:cstheme="minorHAnsi"/>
          <w:color w:val="000000"/>
          <w:shd w:val="clear" w:color="auto" w:fill="FFFFFF"/>
        </w:rPr>
        <w:t>2</w:t>
      </w:r>
      <w:r w:rsidRPr="00E62E97">
        <w:rPr>
          <w:rFonts w:eastAsia="Times New Roman" w:cstheme="minorHAnsi"/>
          <w:color w:val="000000"/>
          <w:shd w:val="clear" w:color="auto" w:fill="FFFFFF"/>
        </w:rPr>
        <w:t xml:space="preserve"> to 2</w:t>
      </w:r>
      <w:r w:rsidR="00A25399">
        <w:rPr>
          <w:rFonts w:cstheme="minorHAnsi"/>
          <w:bCs/>
          <w:color w:val="000000" w:themeColor="text1"/>
          <w:bdr w:val="none" w:sz="0" w:space="0" w:color="auto" w:frame="1"/>
        </w:rPr>
        <w:t>·</w:t>
      </w:r>
      <w:r w:rsidR="00112134">
        <w:rPr>
          <w:rFonts w:eastAsia="Times New Roman" w:cstheme="minorHAnsi"/>
          <w:color w:val="000000"/>
          <w:shd w:val="clear" w:color="auto" w:fill="FFFFFF"/>
        </w:rPr>
        <w:t>26</w:t>
      </w:r>
      <w:r w:rsidRPr="00E62E97">
        <w:rPr>
          <w:rFonts w:eastAsia="Times New Roman" w:cstheme="minorHAnsi"/>
          <w:color w:val="000000"/>
          <w:shd w:val="clear" w:color="auto" w:fill="FFFFFF"/>
        </w:rPr>
        <w:t>)</w:t>
      </w:r>
      <w:r>
        <w:rPr>
          <w:rFonts w:eastAsia="Times New Roman" w:cstheme="minorHAnsi"/>
          <w:color w:val="000000"/>
          <w:shd w:val="clear" w:color="auto" w:fill="FFFFFF"/>
        </w:rPr>
        <w:t xml:space="preserve">, but a </w:t>
      </w:r>
      <w:r w:rsidRPr="00E62E97">
        <w:rPr>
          <w:rFonts w:eastAsia="Times New Roman" w:cstheme="minorHAnsi"/>
          <w:color w:val="000000"/>
          <w:shd w:val="clear" w:color="auto" w:fill="FFFFFF"/>
        </w:rPr>
        <w:t>suggestion of potential benefit in live birth outcome</w:t>
      </w:r>
      <w:r>
        <w:rPr>
          <w:rFonts w:eastAsia="Times New Roman" w:cstheme="minorHAnsi"/>
          <w:color w:val="000000"/>
          <w:shd w:val="clear" w:color="auto" w:fill="FFFFFF"/>
        </w:rPr>
        <w:t xml:space="preserve"> (</w:t>
      </w:r>
      <w:r w:rsidRPr="00E62E97">
        <w:rPr>
          <w:rFonts w:eastAsia="Times New Roman" w:cstheme="minorHAnsi"/>
          <w:color w:val="000000"/>
        </w:rPr>
        <w:t>OR 1</w:t>
      </w:r>
      <w:r w:rsidR="00A25399">
        <w:rPr>
          <w:rFonts w:cstheme="minorHAnsi"/>
          <w:bCs/>
          <w:color w:val="000000" w:themeColor="text1"/>
          <w:bdr w:val="none" w:sz="0" w:space="0" w:color="auto" w:frame="1"/>
        </w:rPr>
        <w:t>·</w:t>
      </w:r>
      <w:r w:rsidR="00112134">
        <w:rPr>
          <w:rFonts w:eastAsia="Times New Roman" w:cstheme="minorHAnsi"/>
          <w:color w:val="000000"/>
        </w:rPr>
        <w:t>41</w:t>
      </w:r>
      <w:r>
        <w:rPr>
          <w:rFonts w:eastAsia="Times New Roman" w:cstheme="minorHAnsi"/>
          <w:color w:val="000000"/>
          <w:shd w:val="clear" w:color="auto" w:fill="FFFFFF"/>
        </w:rPr>
        <w:t xml:space="preserve">; </w:t>
      </w:r>
      <w:r w:rsidRPr="00E62E97">
        <w:rPr>
          <w:rFonts w:eastAsia="Times New Roman" w:cstheme="minorHAnsi"/>
          <w:color w:val="000000"/>
          <w:shd w:val="clear" w:color="auto" w:fill="FFFFFF"/>
        </w:rPr>
        <w:t>95% CI 1</w:t>
      </w:r>
      <w:r w:rsidR="00A25399">
        <w:rPr>
          <w:rFonts w:cstheme="minorHAnsi"/>
          <w:bCs/>
          <w:color w:val="000000" w:themeColor="text1"/>
          <w:bdr w:val="none" w:sz="0" w:space="0" w:color="auto" w:frame="1"/>
        </w:rPr>
        <w:t>·</w:t>
      </w:r>
      <w:r w:rsidRPr="00E62E97">
        <w:rPr>
          <w:rFonts w:eastAsia="Times New Roman" w:cstheme="minorHAnsi"/>
          <w:color w:val="000000"/>
          <w:shd w:val="clear" w:color="auto" w:fill="FFFFFF"/>
        </w:rPr>
        <w:t xml:space="preserve">00 to </w:t>
      </w:r>
      <w:r w:rsidR="00112134">
        <w:rPr>
          <w:rFonts w:eastAsia="Times New Roman" w:cstheme="minorHAnsi"/>
          <w:color w:val="000000"/>
          <w:shd w:val="clear" w:color="auto" w:fill="FFFFFF"/>
        </w:rPr>
        <w:t>1</w:t>
      </w:r>
      <w:r w:rsidR="00A25399">
        <w:rPr>
          <w:rFonts w:cstheme="minorHAnsi"/>
          <w:bCs/>
          <w:color w:val="000000" w:themeColor="text1"/>
          <w:bdr w:val="none" w:sz="0" w:space="0" w:color="auto" w:frame="1"/>
        </w:rPr>
        <w:t>·</w:t>
      </w:r>
      <w:r w:rsidR="00112134">
        <w:rPr>
          <w:rFonts w:eastAsia="Times New Roman" w:cstheme="minorHAnsi"/>
          <w:color w:val="000000"/>
          <w:shd w:val="clear" w:color="auto" w:fill="FFFFFF"/>
        </w:rPr>
        <w:t>99</w:t>
      </w:r>
      <w:r w:rsidRPr="00E62E97">
        <w:rPr>
          <w:rFonts w:eastAsia="Times New Roman" w:cstheme="minorHAnsi"/>
          <w:color w:val="000000"/>
          <w:shd w:val="clear" w:color="auto" w:fill="FFFFFF"/>
        </w:rPr>
        <w:t>).</w:t>
      </w:r>
      <w:r w:rsidR="00DC2765">
        <w:rPr>
          <w:rFonts w:eastAsia="Times New Roman" w:cstheme="minorHAnsi"/>
          <w:color w:val="000000"/>
          <w:shd w:val="clear" w:color="auto" w:fill="FFFFFF"/>
        </w:rPr>
        <w:fldChar w:fldCharType="begin">
          <w:fldData xml:space="preserve">PEVuZE5vdGU+PENpdGU+PEF1dGhvcj5TaGFycGU8L0F1dGhvcj48WWVhcj4yMDE5PC9ZZWFyPjxS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PEVuZE5vdGU+PENpdGU+PEF1dGhvcj5TaGFycGU8L0F1dGhvcj48WWVhcj4yMDE5PC9ZZWFyPjxS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32</w:t>
      </w:r>
      <w:r w:rsidR="00DC2765">
        <w:rPr>
          <w:rFonts w:eastAsia="Times New Roman" w:cstheme="minorHAnsi"/>
          <w:color w:val="000000"/>
          <w:shd w:val="clear" w:color="auto" w:fill="FFFFFF"/>
        </w:rPr>
        <w:fldChar w:fldCharType="end"/>
      </w:r>
      <w:r w:rsidRPr="00E62E97">
        <w:rPr>
          <w:rFonts w:eastAsia="Times New Roman" w:cstheme="minorHAnsi"/>
          <w:color w:val="000000"/>
          <w:shd w:val="clear" w:color="auto" w:fill="FFFFFF"/>
        </w:rPr>
        <w:t xml:space="preserve"> </w:t>
      </w:r>
      <w:r>
        <w:rPr>
          <w:rFonts w:cstheme="minorHAnsi"/>
        </w:rPr>
        <w:t>A</w:t>
      </w:r>
      <w:r>
        <w:rPr>
          <w:rFonts w:eastAsia="Times New Roman" w:cstheme="minorHAnsi"/>
          <w:color w:val="000000"/>
          <w:shd w:val="clear" w:color="auto" w:fill="FFFFFF"/>
        </w:rPr>
        <w:t xml:space="preserve">n </w:t>
      </w:r>
      <w:r w:rsidRPr="00E62E97">
        <w:rPr>
          <w:rFonts w:eastAsia="Times New Roman" w:cstheme="minorHAnsi"/>
          <w:color w:val="000000"/>
          <w:shd w:val="clear" w:color="auto" w:fill="FFFFFF"/>
        </w:rPr>
        <w:t xml:space="preserve">individual patient data meta-analysis, including data </w:t>
      </w:r>
      <w:r w:rsidRPr="00E62E97">
        <w:rPr>
          <w:rFonts w:eastAsia="Times New Roman" w:cstheme="minorHAnsi"/>
          <w:color w:val="000000"/>
          <w:shd w:val="clear" w:color="auto" w:fill="FFFFFF"/>
        </w:rPr>
        <w:lastRenderedPageBreak/>
        <w:t>from the PregMet2 trial</w:t>
      </w:r>
      <w:r w:rsidR="00DC2765">
        <w:rPr>
          <w:rFonts w:eastAsia="Times New Roman" w:cstheme="minorHAnsi"/>
          <w:color w:val="000000"/>
          <w:shd w:val="clear" w:color="auto" w:fill="FFFFFF"/>
        </w:rPr>
        <w:fldChar w:fldCharType="begin">
          <w:fldData xml:space="preserve">PEVuZE5vdGU+PENpdGU+PEF1dGhvcj5Mb3Z2aWs8L0F1dGhvcj48WWVhcj4yMDE5PC9ZZWFyPjxS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PEVuZE5vdGU+PENpdGU+PEF1dGhvcj5Mb3Z2aWs8L0F1dGhvcj48WWVhcj4yMDE5PC9ZZWFyPjxS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57</w:t>
      </w:r>
      <w:r w:rsidR="00DC2765">
        <w:rPr>
          <w:rFonts w:eastAsia="Times New Roman" w:cstheme="minorHAnsi"/>
          <w:color w:val="000000"/>
          <w:shd w:val="clear" w:color="auto" w:fill="FFFFFF"/>
        </w:rPr>
        <w:fldChar w:fldCharType="end"/>
      </w:r>
      <w:r w:rsidR="00044577">
        <w:rPr>
          <w:rFonts w:eastAsia="Times New Roman" w:cstheme="minorHAnsi"/>
          <w:color w:val="000000"/>
          <w:shd w:val="clear" w:color="auto" w:fill="FFFFFF"/>
        </w:rPr>
        <w:t>,</w:t>
      </w:r>
      <w:r w:rsidRPr="00E62E97">
        <w:rPr>
          <w:rFonts w:eastAsia="Times New Roman" w:cstheme="minorHAnsi"/>
          <w:color w:val="000000"/>
          <w:shd w:val="clear" w:color="auto" w:fill="FFFFFF"/>
        </w:rPr>
        <w:t xml:space="preserve"> where </w:t>
      </w:r>
      <w:r w:rsidR="00044577">
        <w:rPr>
          <w:rFonts w:eastAsia="Times New Roman" w:cstheme="minorHAnsi"/>
          <w:color w:val="000000"/>
          <w:shd w:val="clear" w:color="auto" w:fill="FFFFFF"/>
        </w:rPr>
        <w:t>m</w:t>
      </w:r>
      <w:r w:rsidR="00044577" w:rsidRPr="00E62E97">
        <w:rPr>
          <w:rFonts w:eastAsia="Times New Roman" w:cstheme="minorHAnsi"/>
          <w:color w:val="000000"/>
          <w:shd w:val="clear" w:color="auto" w:fill="FFFFFF"/>
        </w:rPr>
        <w:t xml:space="preserve">etformin </w:t>
      </w:r>
      <w:r w:rsidRPr="00E62E97">
        <w:rPr>
          <w:rFonts w:eastAsia="Times New Roman" w:cstheme="minorHAnsi"/>
          <w:color w:val="000000"/>
          <w:shd w:val="clear" w:color="auto" w:fill="FFFFFF"/>
        </w:rPr>
        <w:t>was commenced late in first trimester</w:t>
      </w:r>
      <w:r>
        <w:rPr>
          <w:rFonts w:eastAsia="Times New Roman" w:cstheme="minorHAnsi"/>
          <w:color w:val="000000"/>
          <w:shd w:val="clear" w:color="auto" w:fill="FFFFFF"/>
        </w:rPr>
        <w:t>,</w:t>
      </w:r>
      <w:r w:rsidRPr="00E62E97">
        <w:rPr>
          <w:rFonts w:eastAsia="Times New Roman" w:cstheme="minorHAnsi"/>
          <w:color w:val="000000"/>
          <w:shd w:val="clear" w:color="auto" w:fill="FFFFFF"/>
        </w:rPr>
        <w:t xml:space="preserve"> </w:t>
      </w:r>
      <w:r w:rsidRPr="00E62E97">
        <w:rPr>
          <w:rFonts w:eastAsia="Times New Roman" w:cstheme="minorHAnsi"/>
          <w:color w:val="212121"/>
          <w:shd w:val="clear" w:color="auto" w:fill="FFFFFF"/>
        </w:rPr>
        <w:t>showed 18 of 397 (5%) women had late miscarriage in the metformin group compared with 40 of 399</w:t>
      </w:r>
      <w:r>
        <w:rPr>
          <w:rFonts w:eastAsia="Times New Roman" w:cstheme="minorHAnsi"/>
          <w:color w:val="212121"/>
          <w:shd w:val="clear" w:color="auto" w:fill="FFFFFF"/>
        </w:rPr>
        <w:t xml:space="preserve"> </w:t>
      </w:r>
      <w:r w:rsidRPr="00E62E97">
        <w:rPr>
          <w:rFonts w:eastAsia="Times New Roman" w:cstheme="minorHAnsi"/>
          <w:color w:val="212121"/>
          <w:shd w:val="clear" w:color="auto" w:fill="FFFFFF"/>
        </w:rPr>
        <w:t>(10%)</w:t>
      </w:r>
      <w:r w:rsidR="005C5F6E">
        <w:rPr>
          <w:rFonts w:eastAsia="Times New Roman" w:cstheme="minorHAnsi"/>
          <w:color w:val="212121"/>
          <w:shd w:val="clear" w:color="auto" w:fill="FFFFFF"/>
        </w:rPr>
        <w:t xml:space="preserve"> </w:t>
      </w:r>
      <w:r w:rsidRPr="00E62E97">
        <w:rPr>
          <w:rFonts w:eastAsia="Times New Roman" w:cstheme="minorHAnsi"/>
          <w:color w:val="212121"/>
          <w:shd w:val="clear" w:color="auto" w:fill="FFFFFF"/>
        </w:rPr>
        <w:t>women in the placebo group (OR 0·43, 95% CI 0·23-0·79; p=0·004).</w:t>
      </w:r>
      <w:r>
        <w:rPr>
          <w:rFonts w:eastAsia="Times New Roman" w:cstheme="minorHAnsi"/>
          <w:color w:val="212121"/>
          <w:shd w:val="clear" w:color="auto" w:fill="FFFFFF"/>
        </w:rPr>
        <w:t xml:space="preserve"> H</w:t>
      </w:r>
      <w:r w:rsidRPr="00E62E97">
        <w:rPr>
          <w:rFonts w:eastAsia="Times New Roman" w:cstheme="minorHAnsi"/>
          <w:color w:val="212121"/>
          <w:shd w:val="clear" w:color="auto" w:fill="FFFFFF"/>
        </w:rPr>
        <w:t>igh</w:t>
      </w:r>
      <w:r w:rsidR="006A1314">
        <w:rPr>
          <w:rFonts w:eastAsia="Times New Roman" w:cstheme="minorHAnsi"/>
          <w:color w:val="212121"/>
          <w:shd w:val="clear" w:color="auto" w:fill="FFFFFF"/>
        </w:rPr>
        <w:t xml:space="preserve"> </w:t>
      </w:r>
      <w:r w:rsidRPr="00E62E97">
        <w:rPr>
          <w:rFonts w:eastAsia="Times New Roman" w:cstheme="minorHAnsi"/>
          <w:color w:val="212121"/>
          <w:shd w:val="clear" w:color="auto" w:fill="FFFFFF"/>
        </w:rPr>
        <w:t xml:space="preserve">quality trials are needed </w:t>
      </w:r>
      <w:r>
        <w:rPr>
          <w:rFonts w:eastAsia="Times New Roman" w:cstheme="minorHAnsi"/>
          <w:color w:val="212121"/>
          <w:shd w:val="clear" w:color="auto" w:fill="FFFFFF"/>
        </w:rPr>
        <w:t>to evaluate the effects of</w:t>
      </w:r>
      <w:r w:rsidRPr="00E62E97">
        <w:rPr>
          <w:rFonts w:eastAsia="Times New Roman" w:cstheme="minorHAnsi"/>
          <w:color w:val="212121"/>
          <w:shd w:val="clear" w:color="auto" w:fill="FFFFFF"/>
        </w:rPr>
        <w:t xml:space="preserve"> metformin </w:t>
      </w:r>
      <w:r w:rsidR="00857377">
        <w:rPr>
          <w:rFonts w:eastAsia="Times New Roman" w:cstheme="minorHAnsi"/>
          <w:color w:val="212121"/>
          <w:shd w:val="clear" w:color="auto" w:fill="FFFFFF"/>
        </w:rPr>
        <w:t xml:space="preserve">on miscarriage and live birth rates </w:t>
      </w:r>
      <w:r>
        <w:rPr>
          <w:rFonts w:eastAsia="Times New Roman" w:cstheme="minorHAnsi"/>
          <w:color w:val="212121"/>
          <w:shd w:val="clear" w:color="auto" w:fill="FFFFFF"/>
        </w:rPr>
        <w:t>in women with PCOS</w:t>
      </w:r>
      <w:r w:rsidRPr="00E62E97">
        <w:rPr>
          <w:rFonts w:eastAsia="Times New Roman" w:cstheme="minorHAnsi"/>
          <w:color w:val="212121"/>
          <w:shd w:val="clear" w:color="auto" w:fill="FFFFFF"/>
        </w:rPr>
        <w:t xml:space="preserve">. </w:t>
      </w:r>
    </w:p>
    <w:p w14:paraId="429A8E1A" w14:textId="77777777" w:rsidR="00A0154E" w:rsidRDefault="00A0154E" w:rsidP="00190DED">
      <w:pPr>
        <w:spacing w:line="480" w:lineRule="auto"/>
        <w:rPr>
          <w:rFonts w:cstheme="minorHAnsi"/>
          <w:i/>
        </w:rPr>
      </w:pPr>
    </w:p>
    <w:p w14:paraId="69E763EE" w14:textId="1BD12C3B" w:rsidR="00B94660" w:rsidRPr="00C8268C" w:rsidRDefault="00B94660" w:rsidP="00190DED">
      <w:pPr>
        <w:spacing w:line="480" w:lineRule="auto"/>
        <w:rPr>
          <w:rFonts w:cstheme="minorHAnsi"/>
          <w:i/>
        </w:rPr>
      </w:pPr>
      <w:r w:rsidRPr="00C8268C">
        <w:rPr>
          <w:rFonts w:cstheme="minorHAnsi"/>
          <w:i/>
        </w:rPr>
        <w:t>Human chorionic gonadotro</w:t>
      </w:r>
      <w:r w:rsidR="005471B4">
        <w:rPr>
          <w:rFonts w:cstheme="minorHAnsi"/>
          <w:i/>
        </w:rPr>
        <w:t>p</w:t>
      </w:r>
      <w:r w:rsidRPr="00C8268C">
        <w:rPr>
          <w:rFonts w:cstheme="minorHAnsi"/>
          <w:i/>
        </w:rPr>
        <w:t>in (</w:t>
      </w:r>
      <w:proofErr w:type="gramStart"/>
      <w:r w:rsidRPr="00C8268C">
        <w:rPr>
          <w:rFonts w:cstheme="minorHAnsi"/>
          <w:i/>
        </w:rPr>
        <w:t>hCG</w:t>
      </w:r>
      <w:proofErr w:type="gramEnd"/>
      <w:r w:rsidRPr="00C8268C">
        <w:rPr>
          <w:rFonts w:cstheme="minorHAnsi"/>
          <w:i/>
        </w:rPr>
        <w:t>)</w:t>
      </w:r>
    </w:p>
    <w:p w14:paraId="6CF1967F" w14:textId="076641B4" w:rsidR="00B94660" w:rsidRPr="00E62E97" w:rsidRDefault="00B94660" w:rsidP="00190DED">
      <w:pPr>
        <w:spacing w:line="480" w:lineRule="auto"/>
        <w:rPr>
          <w:rFonts w:eastAsia="Times New Roman" w:cstheme="minorHAnsi"/>
          <w:color w:val="000000" w:themeColor="text1"/>
          <w:shd w:val="clear" w:color="auto" w:fill="FFFFFF"/>
        </w:rPr>
      </w:pPr>
      <w:r>
        <w:rPr>
          <w:rFonts w:eastAsia="Times New Roman" w:cstheme="minorHAnsi"/>
          <w:color w:val="000000" w:themeColor="text1"/>
          <w:shd w:val="clear" w:color="auto" w:fill="FFFFFF"/>
        </w:rPr>
        <w:t xml:space="preserve">The placental hormone </w:t>
      </w:r>
      <w:r w:rsidR="00C066F8">
        <w:rPr>
          <w:rFonts w:eastAsia="Times New Roman" w:cstheme="minorHAnsi"/>
          <w:color w:val="000000" w:themeColor="text1"/>
          <w:shd w:val="clear" w:color="auto" w:fill="FFFFFF"/>
        </w:rPr>
        <w:t>h</w:t>
      </w:r>
      <w:r w:rsidRPr="00E62E97">
        <w:rPr>
          <w:rFonts w:eastAsia="Times New Roman" w:cstheme="minorHAnsi"/>
          <w:color w:val="000000" w:themeColor="text1"/>
          <w:shd w:val="clear" w:color="auto" w:fill="FFFFFF"/>
        </w:rPr>
        <w:t xml:space="preserve">CG </w:t>
      </w:r>
      <w:r>
        <w:rPr>
          <w:rFonts w:eastAsia="Times New Roman" w:cstheme="minorHAnsi"/>
          <w:color w:val="000000" w:themeColor="text1"/>
          <w:shd w:val="clear" w:color="auto" w:fill="FFFFFF"/>
        </w:rPr>
        <w:t>is important for the</w:t>
      </w:r>
      <w:r w:rsidRPr="00E62E97">
        <w:rPr>
          <w:rFonts w:eastAsia="Times New Roman" w:cstheme="minorHAnsi"/>
          <w:color w:val="000000" w:themeColor="text1"/>
          <w:shd w:val="clear" w:color="auto" w:fill="FFFFFF"/>
        </w:rPr>
        <w:t xml:space="preserve"> production of progesterone and implantation of the embryo</w:t>
      </w:r>
      <w:r>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r>
      <w:r w:rsidR="00ED4129">
        <w:rPr>
          <w:rFonts w:eastAsia="Times New Roman" w:cstheme="minorHAnsi"/>
          <w:color w:val="000000" w:themeColor="text1"/>
          <w:shd w:val="clear" w:color="auto" w:fill="FFFFFF"/>
        </w:rPr>
        <w:instrText xml:space="preserve"> ADDIN EN.CITE &lt;EndNote&gt;&lt;Cite&gt;&lt;Author&gt;Oon&lt;/Author&gt;&lt;Year&gt;2000&lt;/Year&gt;&lt;RecNum&gt;108&lt;/RecNum&gt;&lt;DisplayText&gt;&lt;style face="superscript"&gt;58&lt;/style&gt;&lt;/DisplayText&gt;&lt;record&gt;&lt;rec-number&gt;108&lt;/rec-number&gt;&lt;foreign-keys&gt;&lt;key app="EN" db-id="srrspd95iz02e4e0ezo5xvpsaafx05vt9tvx" timestamp="1584469527"&gt;108&lt;/key&gt;&lt;/foreign-keys&gt;&lt;ref-type name="Journal Article"&gt;17&lt;/ref-type&gt;&lt;contributors&gt;&lt;authors&gt;&lt;author&gt;Oon, V. J.&lt;/author&gt;&lt;author&gt;Johnson, M. R.&lt;/author&gt;&lt;/authors&gt;&lt;/contributors&gt;&lt;auth-address&gt;Imperial College School of Medicine, Chelsea and Westminster Hospital, London, UK.&lt;/auth-address&gt;&lt;titles&gt;&lt;title&gt;The regulation of the human corpus luteum steroidogenesis: a hypothesis?&lt;/title&gt;&lt;secondary-title&gt;Hum Reprod Update&lt;/secondary-title&gt;&lt;/titles&gt;&lt;periodical&gt;&lt;full-title&gt;Hum Reprod Update&lt;/full-title&gt;&lt;/periodical&gt;&lt;pages&gt;519-29&lt;/pages&gt;&lt;volume&gt;6&lt;/volume&gt;&lt;number&gt;5&lt;/number&gt;&lt;edition&gt;2000/10/25&lt;/edition&gt;&lt;keywords&gt;&lt;keyword&gt;Animals&lt;/keyword&gt;&lt;keyword&gt;Chorionic Gonadotropin/pharmacology/physiology&lt;/keyword&gt;&lt;keyword&gt;Corpus Luteum/drug effects/*physiology&lt;/keyword&gt;&lt;keyword&gt;Corpus Luteum Maintenance/drug effects/physiology&lt;/keyword&gt;&lt;keyword&gt;Female&lt;/keyword&gt;&lt;keyword&gt;Haplorhini&lt;/keyword&gt;&lt;keyword&gt;Humans&lt;/keyword&gt;&lt;keyword&gt;Luteal Phase/physiology&lt;/keyword&gt;&lt;keyword&gt;Luteinizing Hormone/pharmacology/physiology&lt;/keyword&gt;&lt;keyword&gt;Models, Biological&lt;/keyword&gt;&lt;keyword&gt;Ovulation Induction&lt;/keyword&gt;&lt;keyword&gt;Pregnancy&lt;/keyword&gt;&lt;keyword&gt;Pregnancy, Ectopic/physiopathology&lt;/keyword&gt;&lt;keyword&gt;Receptors, LH/physiology&lt;/keyword&gt;&lt;keyword&gt;Steroids/*biosynthesis&lt;/keyword&gt;&lt;/keywords&gt;&lt;dates&gt;&lt;year&gt;2000&lt;/year&gt;&lt;pub-dates&gt;&lt;date&gt;Sep-Oct&lt;/date&gt;&lt;/pub-dates&gt;&lt;/dates&gt;&lt;isbn&gt;1355-4786 (Print)1355-4786&lt;/isbn&gt;&lt;accession-num&gt;11045882&lt;/accession-num&gt;&lt;urls&gt;&lt;related-urls&gt;&lt;url&gt;http://dx.doi.org/10.1093/humupd/6.5.519&lt;/url&gt;&lt;/related-urls&gt;&lt;/urls&gt;&lt;electronic-resource-num&gt;10.1093/humupd/6.5.519&lt;/electronic-resource-num&gt;&lt;remote-database-provider&gt;NLM&lt;/remote-database-provider&gt;&lt;language&gt;eng&lt;/language&gt;&lt;/record&gt;&lt;/Cite&gt;&lt;/EndNote&gt;</w:instrText>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58</w:t>
      </w:r>
      <w:r w:rsidR="00DC2765">
        <w:rPr>
          <w:rFonts w:eastAsia="Times New Roman" w:cstheme="minorHAnsi"/>
          <w:color w:val="000000" w:themeColor="text1"/>
          <w:shd w:val="clear" w:color="auto" w:fill="FFFFFF"/>
        </w:rPr>
        <w:fldChar w:fldCharType="end"/>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 xml:space="preserve">It has been hypothesised that a suboptimal level of </w:t>
      </w:r>
      <w:proofErr w:type="gramStart"/>
      <w:r w:rsidRPr="00E62E97">
        <w:rPr>
          <w:rFonts w:eastAsia="Times New Roman" w:cstheme="minorHAnsi"/>
          <w:color w:val="000000" w:themeColor="text1"/>
          <w:shd w:val="clear" w:color="auto" w:fill="FFFFFF"/>
        </w:rPr>
        <w:t>hCG</w:t>
      </w:r>
      <w:proofErr w:type="gramEnd"/>
      <w:r w:rsidRPr="00E62E97">
        <w:rPr>
          <w:rFonts w:eastAsia="Times New Roman" w:cstheme="minorHAnsi"/>
          <w:color w:val="000000" w:themeColor="text1"/>
          <w:shd w:val="clear" w:color="auto" w:fill="FFFFFF"/>
        </w:rPr>
        <w:t xml:space="preserve"> might therefore affect endometrial receptivity. In view of this, clinicians and researchers have </w:t>
      </w:r>
      <w:r>
        <w:rPr>
          <w:rFonts w:eastAsia="Times New Roman" w:cstheme="minorHAnsi"/>
          <w:color w:val="000000" w:themeColor="text1"/>
          <w:shd w:val="clear" w:color="auto" w:fill="FFFFFF"/>
        </w:rPr>
        <w:t>studied</w:t>
      </w:r>
      <w:r w:rsidRPr="00E62E97">
        <w:rPr>
          <w:rFonts w:eastAsia="Times New Roman" w:cstheme="minorHAnsi"/>
          <w:color w:val="000000" w:themeColor="text1"/>
          <w:shd w:val="clear" w:color="auto" w:fill="FFFFFF"/>
        </w:rPr>
        <w:t xml:space="preserve"> the role of </w:t>
      </w:r>
      <w:proofErr w:type="gramStart"/>
      <w:r w:rsidRPr="00E62E97">
        <w:rPr>
          <w:rFonts w:eastAsia="Times New Roman" w:cstheme="minorHAnsi"/>
          <w:color w:val="000000" w:themeColor="text1"/>
          <w:shd w:val="clear" w:color="auto" w:fill="FFFFFF"/>
        </w:rPr>
        <w:t>hCG</w:t>
      </w:r>
      <w:proofErr w:type="gramEnd"/>
      <w:r w:rsidRPr="00E62E97">
        <w:rPr>
          <w:rFonts w:eastAsia="Times New Roman" w:cstheme="minorHAnsi"/>
          <w:color w:val="000000" w:themeColor="text1"/>
          <w:shd w:val="clear" w:color="auto" w:fill="FFFFFF"/>
        </w:rPr>
        <w:t xml:space="preserve"> as a treatment for recurrent miscarriage. </w:t>
      </w:r>
    </w:p>
    <w:p w14:paraId="6750513A" w14:textId="72E03010" w:rsidR="00D41F72" w:rsidRDefault="00B94660" w:rsidP="00190DED">
      <w:pPr>
        <w:spacing w:line="480" w:lineRule="auto"/>
        <w:rPr>
          <w:rFonts w:eastAsia="Times New Roman" w:cstheme="minorHAnsi"/>
          <w:i/>
          <w:color w:val="000000" w:themeColor="text1"/>
          <w:shd w:val="clear" w:color="auto" w:fill="FFFFFF"/>
        </w:rPr>
      </w:pPr>
      <w:r>
        <w:rPr>
          <w:rFonts w:eastAsia="Times New Roman" w:cstheme="minorHAnsi"/>
          <w:color w:val="000000" w:themeColor="text1"/>
          <w:shd w:val="clear" w:color="auto" w:fill="FFFFFF"/>
        </w:rPr>
        <w:t>A</w:t>
      </w:r>
      <w:r w:rsidRPr="00E62E97">
        <w:rPr>
          <w:rFonts w:eastAsia="Times New Roman" w:cstheme="minorHAnsi"/>
          <w:color w:val="000000" w:themeColor="text1"/>
          <w:shd w:val="clear" w:color="auto" w:fill="FFFFFF"/>
        </w:rPr>
        <w:t xml:space="preserve"> systematic review </w:t>
      </w:r>
      <w:r>
        <w:rPr>
          <w:rFonts w:eastAsia="Times New Roman" w:cstheme="minorHAnsi"/>
          <w:color w:val="000000" w:themeColor="text1"/>
          <w:shd w:val="clear" w:color="auto" w:fill="FFFFFF"/>
        </w:rPr>
        <w:t>of</w:t>
      </w:r>
      <w:r w:rsidR="009C5D4A">
        <w:rPr>
          <w:rFonts w:eastAsia="Times New Roman" w:cstheme="minorHAnsi"/>
          <w:color w:val="000000" w:themeColor="text1"/>
          <w:shd w:val="clear" w:color="auto" w:fill="FFFFFF"/>
        </w:rPr>
        <w:t xml:space="preserve"> five RCTs </w:t>
      </w:r>
      <w:r w:rsidR="000F67E4">
        <w:rPr>
          <w:rFonts w:eastAsia="Times New Roman" w:cstheme="minorHAnsi"/>
          <w:color w:val="000000" w:themeColor="text1"/>
          <w:shd w:val="clear" w:color="auto" w:fill="FFFFFF"/>
        </w:rPr>
        <w:t xml:space="preserve">of </w:t>
      </w:r>
      <w:r w:rsidR="002D1DBC">
        <w:rPr>
          <w:rFonts w:eastAsia="Times New Roman" w:cstheme="minorHAnsi"/>
          <w:color w:val="000000" w:themeColor="text1"/>
          <w:shd w:val="clear" w:color="auto" w:fill="FFFFFF"/>
        </w:rPr>
        <w:t>h</w:t>
      </w:r>
      <w:r>
        <w:rPr>
          <w:rFonts w:eastAsia="Times New Roman" w:cstheme="minorHAnsi"/>
          <w:color w:val="000000" w:themeColor="text1"/>
          <w:shd w:val="clear" w:color="auto" w:fill="FFFFFF"/>
        </w:rPr>
        <w:t>CG treatment in women with recurrent miscarriage found a reduction in</w:t>
      </w:r>
      <w:r w:rsidRPr="00E62E97">
        <w:rPr>
          <w:rFonts w:eastAsia="Times New Roman" w:cstheme="minorHAnsi"/>
          <w:color w:val="000000" w:themeColor="text1"/>
          <w:shd w:val="clear" w:color="auto" w:fill="FFFFFF"/>
        </w:rPr>
        <w:t xml:space="preserve"> miscarriage</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(RR</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0</w:t>
      </w:r>
      <w:r w:rsidR="00A25399">
        <w:rPr>
          <w:rFonts w:cstheme="minorHAnsi"/>
          <w:bCs/>
          <w:color w:val="000000" w:themeColor="text1"/>
          <w:bdr w:val="none" w:sz="0" w:space="0" w:color="auto" w:frame="1"/>
        </w:rPr>
        <w:t>·</w:t>
      </w:r>
      <w:r w:rsidR="009C5D4A">
        <w:rPr>
          <w:rFonts w:eastAsia="Times New Roman" w:cstheme="minorHAnsi"/>
          <w:color w:val="000000" w:themeColor="text1"/>
          <w:shd w:val="clear" w:color="auto" w:fill="FFFFFF"/>
        </w:rPr>
        <w:t>51</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95% CI 0</w:t>
      </w:r>
      <w:r w:rsidR="00A25399">
        <w:rPr>
          <w:rFonts w:cstheme="minorHAnsi"/>
          <w:bCs/>
          <w:color w:val="000000" w:themeColor="text1"/>
          <w:bdr w:val="none" w:sz="0" w:space="0" w:color="auto" w:frame="1"/>
        </w:rPr>
        <w:t>·</w:t>
      </w:r>
      <w:r w:rsidRPr="00E62E97">
        <w:rPr>
          <w:rFonts w:eastAsia="Times New Roman" w:cstheme="minorHAnsi"/>
          <w:color w:val="000000" w:themeColor="text1"/>
          <w:shd w:val="clear" w:color="auto" w:fill="FFFFFF"/>
        </w:rPr>
        <w:t>32 to 0</w:t>
      </w:r>
      <w:r w:rsidR="00A25399">
        <w:rPr>
          <w:rFonts w:cstheme="minorHAnsi"/>
          <w:bCs/>
          <w:color w:val="000000" w:themeColor="text1"/>
          <w:bdr w:val="none" w:sz="0" w:space="0" w:color="auto" w:frame="1"/>
        </w:rPr>
        <w:t>·</w:t>
      </w:r>
      <w:r w:rsidRPr="00E62E97">
        <w:rPr>
          <w:rFonts w:eastAsia="Times New Roman" w:cstheme="minorHAnsi"/>
          <w:color w:val="000000" w:themeColor="text1"/>
          <w:shd w:val="clear" w:color="auto" w:fill="FFFFFF"/>
        </w:rPr>
        <w:t>81)</w:t>
      </w:r>
      <w:r w:rsidR="00044577">
        <w:rPr>
          <w:rFonts w:eastAsia="Times New Roman" w:cstheme="minorHAnsi"/>
          <w:color w:val="000000" w:themeColor="text1"/>
          <w:shd w:val="clear" w:color="auto" w:fill="FFFFFF"/>
        </w:rPr>
        <w:t>.</w:t>
      </w:r>
      <w:r w:rsidR="00DC2765">
        <w:rPr>
          <w:rFonts w:eastAsia="Times New Roman" w:cstheme="minorHAnsi"/>
          <w:color w:val="000000" w:themeColor="text1"/>
          <w:shd w:val="clear" w:color="auto" w:fill="FFFFFF"/>
        </w:rPr>
        <w:fldChar w:fldCharType="begin"/>
      </w:r>
      <w:r w:rsidR="00ED4129">
        <w:rPr>
          <w:rFonts w:eastAsia="Times New Roman" w:cstheme="minorHAnsi"/>
          <w:color w:val="000000" w:themeColor="text1"/>
          <w:shd w:val="clear" w:color="auto" w:fill="FFFFFF"/>
        </w:rPr>
        <w:instrText xml:space="preserve"> ADDIN EN.CITE &lt;EndNote&gt;&lt;Cite&gt;&lt;Author&gt;Morley&lt;/Author&gt;&lt;Year&gt;2013&lt;/Year&gt;&lt;RecNum&gt;109&lt;/RecNum&gt;&lt;DisplayText&gt;&lt;style face="superscript"&gt;10&lt;/style&gt;&lt;/DisplayText&gt;&lt;record&gt;&lt;rec-number&gt;109&lt;/rec-number&gt;&lt;foreign-keys&gt;&lt;key app="EN" db-id="srrspd95iz02e4e0ezo5xvpsaafx05vt9tvx" timestamp="1584469527"&gt;109&lt;/key&gt;&lt;/foreign-keys&gt;&lt;ref-type name="Journal Article"&gt;17&lt;/ref-type&gt;&lt;contributors&gt;&lt;authors&gt;&lt;author&gt;Morley, L. C.&lt;/author&gt;&lt;author&gt;Simpson, N.&lt;/author&gt;&lt;author&gt;Tang, T.&lt;/author&gt;&lt;/authors&gt;&lt;/contributors&gt;&lt;auth-address&gt;Department of Obstetrics and Gynaecology, The General Infirmary of Leeds, Leeds, UK.&lt;/auth-address&gt;&lt;titles&gt;&lt;title&gt;Human chorionic gonadotrophin (hCG) for preventing miscarriage&lt;/title&gt;&lt;secondary-title&gt;Cochrane Database Syst Rev&lt;/secondary-title&gt;&lt;/titles&gt;&lt;periodical&gt;&lt;full-title&gt;Cochrane Database Syst Rev&lt;/full-title&gt;&lt;/periodical&gt;&lt;pages&gt;Cd008611&lt;/pages&gt;&lt;number&gt;1&lt;/number&gt;&lt;edition&gt;2013/02/27&lt;/edition&gt;&lt;keywords&gt;&lt;keyword&gt;Abortion, Habitual/*prevention &amp;amp; control&lt;/keyword&gt;&lt;keyword&gt;Chorionic Gonadotropin/*therapeutic use&lt;/keyword&gt;&lt;keyword&gt;Female&lt;/keyword&gt;&lt;keyword&gt;Humans&lt;/keyword&gt;&lt;keyword&gt;Pregnancy&lt;/keyword&gt;&lt;keyword&gt;Randomized Controlled Trials as Topic&lt;/keyword&gt;&lt;keyword&gt;Tocolytic Agents/*therapeutic use&lt;/keyword&gt;&lt;/keywords&gt;&lt;dates&gt;&lt;year&gt;2013&lt;/year&gt;&lt;pub-dates&gt;&lt;date&gt;Jan 31&lt;/date&gt;&lt;/pub-dates&gt;&lt;/dates&gt;&lt;isbn&gt;1361-6137&lt;/isbn&gt;&lt;accession-num&gt;23440828&lt;/accession-num&gt;&lt;urls&gt;&lt;related-urls&gt;&lt;url&gt;http://dx.doi.org/10.1002/14651858.CD008611.pub2&lt;/url&gt;&lt;/related-urls&gt;&lt;/urls&gt;&lt;electronic-resource-num&gt;10.1002/14651858.CD008611.pub2&lt;/electronic-resource-num&gt;&lt;remote-database-provider&gt;NLM&lt;/remote-database-provider&gt;&lt;language&gt;eng&lt;/language&gt;&lt;/record&gt;&lt;/Cite&gt;&lt;/EndNote&gt;</w:instrText>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10</w:t>
      </w:r>
      <w:r w:rsidR="00DC2765">
        <w:rPr>
          <w:rFonts w:eastAsia="Times New Roman" w:cstheme="minorHAnsi"/>
          <w:color w:val="000000" w:themeColor="text1"/>
          <w:shd w:val="clear" w:color="auto" w:fill="FFFFFF"/>
        </w:rPr>
        <w:fldChar w:fldCharType="end"/>
      </w:r>
      <w:r w:rsidRPr="00E62E97">
        <w:rPr>
          <w:rFonts w:eastAsia="Times New Roman" w:cstheme="minorHAnsi"/>
          <w:color w:val="000000" w:themeColor="text1"/>
          <w:shd w:val="clear" w:color="auto" w:fill="FFFFFF"/>
        </w:rPr>
        <w:t xml:space="preserve"> However, this </w:t>
      </w:r>
      <w:r>
        <w:rPr>
          <w:rFonts w:eastAsia="Times New Roman" w:cstheme="minorHAnsi"/>
          <w:color w:val="000000" w:themeColor="text1"/>
          <w:shd w:val="clear" w:color="auto" w:fill="FFFFFF"/>
        </w:rPr>
        <w:t xml:space="preserve">review </w:t>
      </w:r>
      <w:r w:rsidRPr="00E62E97">
        <w:rPr>
          <w:rFonts w:eastAsia="Times New Roman" w:cstheme="minorHAnsi"/>
          <w:color w:val="000000" w:themeColor="text1"/>
          <w:shd w:val="clear" w:color="auto" w:fill="FFFFFF"/>
        </w:rPr>
        <w:t>included two methodologically weak studies</w:t>
      </w:r>
      <w:r>
        <w:rPr>
          <w:rFonts w:eastAsia="Times New Roman" w:cstheme="minorHAnsi"/>
          <w:color w:val="000000" w:themeColor="text1"/>
          <w:shd w:val="clear" w:color="auto" w:fill="FFFFFF"/>
        </w:rPr>
        <w:t>; w</w:t>
      </w:r>
      <w:r w:rsidRPr="00E62E97">
        <w:rPr>
          <w:rFonts w:eastAsia="Times New Roman" w:cstheme="minorHAnsi"/>
          <w:color w:val="000000" w:themeColor="text1"/>
          <w:shd w:val="clear" w:color="auto" w:fill="FFFFFF"/>
        </w:rPr>
        <w:t>hen these two studies</w:t>
      </w:r>
      <w:r>
        <w:rPr>
          <w:rFonts w:eastAsia="Times New Roman" w:cstheme="minorHAnsi"/>
          <w:color w:val="000000" w:themeColor="text1"/>
          <w:shd w:val="clear" w:color="auto" w:fill="FFFFFF"/>
        </w:rPr>
        <w:t xml:space="preserve"> were </w:t>
      </w:r>
      <w:r w:rsidR="00216FF1">
        <w:rPr>
          <w:rFonts w:eastAsia="Times New Roman" w:cstheme="minorHAnsi"/>
          <w:color w:val="000000" w:themeColor="text1"/>
          <w:shd w:val="clear" w:color="auto" w:fill="FFFFFF"/>
        </w:rPr>
        <w:t>excluded in a sensitivity analysis</w:t>
      </w:r>
      <w:r w:rsidRPr="00E62E97">
        <w:rPr>
          <w:rFonts w:eastAsia="Times New Roman" w:cstheme="minorHAnsi"/>
          <w:color w:val="000000" w:themeColor="text1"/>
          <w:shd w:val="clear" w:color="auto" w:fill="FFFFFF"/>
        </w:rPr>
        <w:t xml:space="preserve">, </w:t>
      </w:r>
      <w:r>
        <w:rPr>
          <w:rFonts w:eastAsia="Times New Roman" w:cstheme="minorHAnsi"/>
          <w:color w:val="000000" w:themeColor="text1"/>
          <w:shd w:val="clear" w:color="auto" w:fill="FFFFFF"/>
        </w:rPr>
        <w:t>a</w:t>
      </w:r>
      <w:r w:rsidRPr="00E62E97">
        <w:rPr>
          <w:rFonts w:eastAsia="Times New Roman" w:cstheme="minorHAnsi"/>
          <w:color w:val="000000" w:themeColor="text1"/>
          <w:shd w:val="clear" w:color="auto" w:fill="FFFFFF"/>
        </w:rPr>
        <w:t xml:space="preserve"> benefit </w:t>
      </w:r>
      <w:r>
        <w:rPr>
          <w:rFonts w:eastAsia="Times New Roman" w:cstheme="minorHAnsi"/>
          <w:color w:val="000000" w:themeColor="text1"/>
          <w:shd w:val="clear" w:color="auto" w:fill="FFFFFF"/>
        </w:rPr>
        <w:t>was not confirmed (</w:t>
      </w:r>
      <w:r w:rsidRPr="00E62E97">
        <w:rPr>
          <w:rFonts w:eastAsia="Times New Roman" w:cstheme="minorHAnsi"/>
          <w:color w:val="000000" w:themeColor="text1"/>
          <w:shd w:val="clear" w:color="auto" w:fill="FFFFFF"/>
        </w:rPr>
        <w:t>RR 0</w:t>
      </w:r>
      <w:r w:rsidR="00A25399">
        <w:rPr>
          <w:rFonts w:cstheme="minorHAnsi"/>
          <w:bCs/>
          <w:color w:val="000000" w:themeColor="text1"/>
          <w:bdr w:val="none" w:sz="0" w:space="0" w:color="auto" w:frame="1"/>
        </w:rPr>
        <w:t>·</w:t>
      </w:r>
      <w:r w:rsidRPr="00E62E97">
        <w:rPr>
          <w:rFonts w:eastAsia="Times New Roman" w:cstheme="minorHAnsi"/>
          <w:color w:val="000000" w:themeColor="text1"/>
          <w:shd w:val="clear" w:color="auto" w:fill="FFFFFF"/>
        </w:rPr>
        <w:t>74</w:t>
      </w:r>
      <w:r>
        <w:rPr>
          <w:rFonts w:eastAsia="Times New Roman" w:cstheme="minorHAnsi"/>
          <w:color w:val="000000" w:themeColor="text1"/>
          <w:shd w:val="clear" w:color="auto" w:fill="FFFFFF"/>
        </w:rPr>
        <w:t xml:space="preserve">; </w:t>
      </w:r>
      <w:r w:rsidRPr="00E62E97">
        <w:rPr>
          <w:rFonts w:eastAsia="Times New Roman" w:cstheme="minorHAnsi"/>
          <w:color w:val="000000" w:themeColor="text1"/>
          <w:shd w:val="clear" w:color="auto" w:fill="FFFFFF"/>
        </w:rPr>
        <w:t>95% CI 0</w:t>
      </w:r>
      <w:r w:rsidR="00A25399">
        <w:rPr>
          <w:rFonts w:cstheme="minorHAnsi"/>
          <w:bCs/>
          <w:color w:val="000000" w:themeColor="text1"/>
          <w:bdr w:val="none" w:sz="0" w:space="0" w:color="auto" w:frame="1"/>
        </w:rPr>
        <w:t>·</w:t>
      </w:r>
      <w:r w:rsidRPr="00E62E97">
        <w:rPr>
          <w:rFonts w:eastAsia="Times New Roman" w:cstheme="minorHAnsi"/>
          <w:color w:val="000000" w:themeColor="text1"/>
          <w:shd w:val="clear" w:color="auto" w:fill="FFFFFF"/>
        </w:rPr>
        <w:t>44 to 1</w:t>
      </w:r>
      <w:r w:rsidR="00A25399">
        <w:rPr>
          <w:rFonts w:cstheme="minorHAnsi"/>
          <w:bCs/>
          <w:color w:val="000000" w:themeColor="text1"/>
          <w:bdr w:val="none" w:sz="0" w:space="0" w:color="auto" w:frame="1"/>
        </w:rPr>
        <w:t>·</w:t>
      </w:r>
      <w:r w:rsidRPr="00E62E97">
        <w:rPr>
          <w:rFonts w:eastAsia="Times New Roman" w:cstheme="minorHAnsi"/>
          <w:color w:val="000000" w:themeColor="text1"/>
          <w:shd w:val="clear" w:color="auto" w:fill="FFFFFF"/>
        </w:rPr>
        <w:t xml:space="preserve">23). The evidence supporting </w:t>
      </w:r>
      <w:proofErr w:type="gramStart"/>
      <w:r w:rsidRPr="00E62E97">
        <w:rPr>
          <w:rFonts w:eastAsia="Times New Roman" w:cstheme="minorHAnsi"/>
          <w:color w:val="000000" w:themeColor="text1"/>
          <w:shd w:val="clear" w:color="auto" w:fill="FFFFFF"/>
        </w:rPr>
        <w:t>hCG</w:t>
      </w:r>
      <w:proofErr w:type="gramEnd"/>
      <w:r w:rsidRPr="00E62E97">
        <w:rPr>
          <w:rFonts w:eastAsia="Times New Roman" w:cstheme="minorHAnsi"/>
          <w:color w:val="000000" w:themeColor="text1"/>
          <w:shd w:val="clear" w:color="auto" w:fill="FFFFFF"/>
        </w:rPr>
        <w:t xml:space="preserve"> supplementation to prevent recurrent miscarriage </w:t>
      </w:r>
      <w:r>
        <w:rPr>
          <w:rFonts w:eastAsia="Times New Roman" w:cstheme="minorHAnsi"/>
          <w:color w:val="000000" w:themeColor="text1"/>
          <w:shd w:val="clear" w:color="auto" w:fill="FFFFFF"/>
        </w:rPr>
        <w:t xml:space="preserve">therefore </w:t>
      </w:r>
      <w:r w:rsidRPr="00E62E97">
        <w:rPr>
          <w:rFonts w:eastAsia="Times New Roman" w:cstheme="minorHAnsi"/>
          <w:color w:val="000000" w:themeColor="text1"/>
          <w:shd w:val="clear" w:color="auto" w:fill="FFFFFF"/>
        </w:rPr>
        <w:t>remains equivocal</w:t>
      </w:r>
      <w:r>
        <w:rPr>
          <w:rFonts w:eastAsia="Times New Roman" w:cstheme="minorHAnsi"/>
          <w:color w:val="000000" w:themeColor="text1"/>
          <w:shd w:val="clear" w:color="auto" w:fill="FFFFFF"/>
        </w:rPr>
        <w:t>, and high quality research is needed</w:t>
      </w:r>
      <w:r w:rsidRPr="00E62E97">
        <w:rPr>
          <w:rFonts w:eastAsia="Times New Roman" w:cstheme="minorHAnsi"/>
          <w:color w:val="000000" w:themeColor="text1"/>
          <w:shd w:val="clear" w:color="auto" w:fill="FFFFFF"/>
        </w:rPr>
        <w:t>.</w:t>
      </w:r>
    </w:p>
    <w:p w14:paraId="46013452" w14:textId="77777777" w:rsidR="00A0154E" w:rsidRDefault="00A0154E" w:rsidP="00190DED">
      <w:pPr>
        <w:spacing w:line="480" w:lineRule="auto"/>
        <w:rPr>
          <w:rFonts w:eastAsia="Times New Roman" w:cstheme="minorHAnsi"/>
          <w:i/>
          <w:color w:val="000000" w:themeColor="text1"/>
          <w:shd w:val="clear" w:color="auto" w:fill="FFFFFF"/>
        </w:rPr>
      </w:pPr>
    </w:p>
    <w:p w14:paraId="04C15BB8" w14:textId="3E4A5DE7" w:rsidR="001819E6" w:rsidRPr="00C8268C" w:rsidRDefault="001819E6" w:rsidP="00190DED">
      <w:pPr>
        <w:spacing w:line="480" w:lineRule="auto"/>
        <w:rPr>
          <w:rFonts w:eastAsia="Times New Roman" w:cstheme="minorHAnsi"/>
          <w:i/>
          <w:color w:val="000000" w:themeColor="text1"/>
          <w:shd w:val="clear" w:color="auto" w:fill="FFFFFF"/>
        </w:rPr>
      </w:pPr>
      <w:r w:rsidRPr="00C8268C">
        <w:rPr>
          <w:rFonts w:eastAsia="Times New Roman" w:cstheme="minorHAnsi"/>
          <w:i/>
          <w:color w:val="000000" w:themeColor="text1"/>
          <w:shd w:val="clear" w:color="auto" w:fill="FFFFFF"/>
        </w:rPr>
        <w:t>Immunotherapy</w:t>
      </w:r>
    </w:p>
    <w:p w14:paraId="08E86595" w14:textId="3E9F96B9" w:rsidR="001819E6" w:rsidRPr="00E62E97" w:rsidRDefault="004937FC" w:rsidP="00190DED">
      <w:pPr>
        <w:spacing w:line="480" w:lineRule="auto"/>
        <w:rPr>
          <w:rFonts w:eastAsia="Times New Roman" w:cstheme="minorHAnsi"/>
          <w:color w:val="000000" w:themeColor="text1"/>
        </w:rPr>
      </w:pPr>
      <w:r>
        <w:rPr>
          <w:rFonts w:cstheme="minorHAnsi"/>
          <w:color w:val="000000" w:themeColor="text1"/>
        </w:rPr>
        <w:t xml:space="preserve">A fetus carries antigens of maternal and paternal origins. </w:t>
      </w:r>
      <w:r w:rsidR="001819E6" w:rsidRPr="00E62E97">
        <w:rPr>
          <w:rFonts w:cstheme="minorHAnsi"/>
          <w:color w:val="000000" w:themeColor="text1"/>
        </w:rPr>
        <w:t xml:space="preserve">The physiological mechanisms that allow a mother to tolerate </w:t>
      </w:r>
      <w:r>
        <w:rPr>
          <w:rFonts w:cstheme="minorHAnsi"/>
          <w:color w:val="000000" w:themeColor="text1"/>
        </w:rPr>
        <w:t xml:space="preserve">the paternal antigens </w:t>
      </w:r>
      <w:r w:rsidR="001819E6" w:rsidRPr="00E62E97">
        <w:rPr>
          <w:rFonts w:cstheme="minorHAnsi"/>
          <w:color w:val="000000" w:themeColor="text1"/>
        </w:rPr>
        <w:t>are poorly understood</w:t>
      </w:r>
      <w:r>
        <w:rPr>
          <w:rFonts w:cstheme="minorHAnsi"/>
          <w:color w:val="000000" w:themeColor="text1"/>
        </w:rPr>
        <w:t xml:space="preserve">, </w:t>
      </w:r>
      <w:r w:rsidR="00E04911">
        <w:rPr>
          <w:rFonts w:cstheme="minorHAnsi"/>
          <w:color w:val="000000" w:themeColor="text1"/>
        </w:rPr>
        <w:t>but a</w:t>
      </w:r>
      <w:r>
        <w:rPr>
          <w:rFonts w:cstheme="minorHAnsi"/>
          <w:color w:val="000000" w:themeColor="text1"/>
        </w:rPr>
        <w:t xml:space="preserve"> dysfunction in immune modulation has been hypothesi</w:t>
      </w:r>
      <w:r w:rsidR="00CB66E1">
        <w:rPr>
          <w:rFonts w:cstheme="minorHAnsi"/>
          <w:color w:val="000000" w:themeColor="text1"/>
        </w:rPr>
        <w:t>s</w:t>
      </w:r>
      <w:r>
        <w:rPr>
          <w:rFonts w:cstheme="minorHAnsi"/>
          <w:color w:val="000000" w:themeColor="text1"/>
        </w:rPr>
        <w:t>ed to be a cause of miscarriage.</w:t>
      </w:r>
      <w:r w:rsidR="001819E6" w:rsidRPr="00E62E97">
        <w:rPr>
          <w:rFonts w:cstheme="minorHAnsi"/>
          <w:color w:val="000000" w:themeColor="text1"/>
        </w:rPr>
        <w:t xml:space="preserve"> Various immunological markers</w:t>
      </w:r>
      <w:r w:rsidR="00E04911">
        <w:rPr>
          <w:rFonts w:cstheme="minorHAnsi"/>
          <w:color w:val="000000" w:themeColor="text1"/>
        </w:rPr>
        <w:t xml:space="preserve">, including </w:t>
      </w:r>
      <w:r w:rsidR="001819E6" w:rsidRPr="00E62E97">
        <w:rPr>
          <w:rFonts w:eastAsia="Times New Roman" w:cstheme="minorHAnsi"/>
          <w:color w:val="000000" w:themeColor="text1"/>
          <w:shd w:val="clear" w:color="auto" w:fill="FFFFFF"/>
        </w:rPr>
        <w:t>elevated levels of natural killer (NK) cells</w:t>
      </w:r>
      <w:r w:rsidR="00DC2765">
        <w:rPr>
          <w:rFonts w:eastAsia="Times New Roman" w:cstheme="minorHAnsi"/>
          <w:color w:val="000000" w:themeColor="text1"/>
          <w:shd w:val="clear" w:color="auto" w:fill="FFFFFF"/>
        </w:rPr>
        <w:fldChar w:fldCharType="begin">
          <w:fldData xml:space="preserve">PEVuZE5vdGU+PENpdGU+PEF1dGhvcj5GdWt1aTwvQXV0aG9yPjxZZWFyPjE5OTk8L1llYXI+PFJl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PEVuZE5vdGU+PENpdGU+PEF1dGhvcj5GdWt1aTwvQXV0aG9yPjxZZWFyPjE5OTk8L1llYXI+PFJl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59-61</w:t>
      </w:r>
      <w:r w:rsidR="00DC2765">
        <w:rPr>
          <w:rFonts w:eastAsia="Times New Roman" w:cstheme="minorHAnsi"/>
          <w:color w:val="000000" w:themeColor="text1"/>
          <w:shd w:val="clear" w:color="auto" w:fill="FFFFFF"/>
        </w:rPr>
        <w:fldChar w:fldCharType="end"/>
      </w:r>
      <w:r w:rsidR="001819E6" w:rsidRPr="00E62E97">
        <w:rPr>
          <w:rFonts w:eastAsia="Times New Roman" w:cstheme="minorHAnsi"/>
          <w:color w:val="000000" w:themeColor="text1"/>
          <w:shd w:val="clear" w:color="auto" w:fill="FFFFFF"/>
        </w:rPr>
        <w:t>, dysregulated cytokines</w:t>
      </w:r>
      <w:r w:rsidR="00DC2765">
        <w:rPr>
          <w:rFonts w:eastAsia="Times New Roman" w:cstheme="minorHAnsi"/>
          <w:color w:val="000000" w:themeColor="text1"/>
          <w:shd w:val="clear" w:color="auto" w:fill="FFFFFF"/>
        </w:rPr>
        <w:fldChar w:fldCharType="begin">
          <w:fldData xml:space="preserve">PEVuZE5vdGU+PENpdGU+PEF1dGhvcj5JbmFnYWtpPC9BdXRob3I+PFllYXI+MjAwMzwvWWVhcj48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PEVuZE5vdGU+PENpdGU+PEF1dGhvcj5JbmFnYWtpPC9BdXRob3I+PFllYXI+MjAwMzwvWWVhcj48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62,63</w:t>
      </w:r>
      <w:r w:rsidR="00DC2765">
        <w:rPr>
          <w:rFonts w:eastAsia="Times New Roman" w:cstheme="minorHAnsi"/>
          <w:color w:val="000000" w:themeColor="text1"/>
          <w:shd w:val="clear" w:color="auto" w:fill="FFFFFF"/>
        </w:rPr>
        <w:fldChar w:fldCharType="end"/>
      </w:r>
      <w:r w:rsidR="001819E6" w:rsidRPr="00E62E97">
        <w:rPr>
          <w:rFonts w:eastAsia="Times New Roman" w:cstheme="minorHAnsi"/>
          <w:color w:val="000000" w:themeColor="text1"/>
          <w:shd w:val="clear" w:color="auto" w:fill="FFFFFF"/>
        </w:rPr>
        <w:t>, the presence of antiphospholipid antibodies or other autoantibodies</w:t>
      </w:r>
      <w:proofErr w:type="gramStart"/>
      <w:r w:rsidR="00E04911">
        <w:rPr>
          <w:rFonts w:eastAsia="Times New Roman" w:cstheme="minorHAnsi"/>
          <w:color w:val="000000" w:themeColor="text1"/>
          <w:shd w:val="clear" w:color="auto" w:fill="FFFFFF"/>
        </w:rPr>
        <w:t>,</w:t>
      </w:r>
      <w:proofErr w:type="gramEnd"/>
      <w:r w:rsidR="00DC2765">
        <w:rPr>
          <w:rFonts w:eastAsia="Times New Roman" w:cstheme="minorHAnsi"/>
          <w:color w:val="000000" w:themeColor="text1"/>
          <w:shd w:val="clear" w:color="auto" w:fill="FFFFFF"/>
        </w:rPr>
        <w:fldChar w:fldCharType="begin">
          <w:fldData xml:space="preserve">PEVuZE5vdGU+PENpdGU+PEF1dGhvcj5NYXRzdWJheWFzaGk8L0F1dGhvcj48WWVhcj4yMDAxPC9Z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</w:fldData>
        </w:fldChar>
      </w:r>
      <w:r w:rsidR="00ED4129">
        <w:rPr>
          <w:rFonts w:eastAsia="Times New Roman" w:cstheme="minorHAnsi"/>
          <w:color w:val="000000" w:themeColor="text1"/>
          <w:shd w:val="clear" w:color="auto" w:fill="FFFFFF"/>
        </w:rPr>
        <w:instrText xml:space="preserve"> ADDIN EN.CITE </w:instrText>
      </w:r>
      <w:r w:rsidR="00ED4129">
        <w:rPr>
          <w:rFonts w:eastAsia="Times New Roman" w:cstheme="minorHAnsi"/>
          <w:color w:val="000000" w:themeColor="text1"/>
          <w:shd w:val="clear" w:color="auto" w:fill="FFFFFF"/>
        </w:rPr>
        <w:fldChar w:fldCharType="begin">
          <w:fldData xml:space="preserve">PEVuZE5vdGU+PENpdGU+PEF1dGhvcj5NYXRzdWJheWFzaGk8L0F1dGhvcj48WWVhcj4yMDAxPC9Z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</w:fldData>
        </w:fldChar>
      </w:r>
      <w:r w:rsidR="00ED4129">
        <w:rPr>
          <w:rFonts w:eastAsia="Times New Roman" w:cstheme="minorHAnsi"/>
          <w:color w:val="000000" w:themeColor="text1"/>
          <w:shd w:val="clear" w:color="auto" w:fill="FFFFFF"/>
        </w:rPr>
        <w:instrText xml:space="preserve"> ADDIN EN.CITE.DATA </w:instrText>
      </w:r>
      <w:r w:rsidR="00ED4129">
        <w:rPr>
          <w:rFonts w:eastAsia="Times New Roman" w:cstheme="minorHAnsi"/>
          <w:color w:val="000000" w:themeColor="text1"/>
          <w:shd w:val="clear" w:color="auto" w:fill="FFFFFF"/>
        </w:rPr>
      </w:r>
      <w:r w:rsidR="00ED4129">
        <w:rPr>
          <w:rFonts w:eastAsia="Times New Roman" w:cstheme="minorHAnsi"/>
          <w:color w:val="000000" w:themeColor="text1"/>
          <w:shd w:val="clear" w:color="auto" w:fill="FFFFFF"/>
        </w:rPr>
        <w:fldChar w:fldCharType="end"/>
      </w:r>
      <w:r w:rsidR="00DC2765">
        <w:rPr>
          <w:rFonts w:eastAsia="Times New Roman" w:cstheme="minorHAnsi"/>
          <w:color w:val="000000" w:themeColor="text1"/>
          <w:shd w:val="clear" w:color="auto" w:fill="FFFFFF"/>
        </w:rPr>
      </w:r>
      <w:r w:rsidR="00DC2765">
        <w:rPr>
          <w:rFonts w:eastAsia="Times New Roman" w:cstheme="minorHAnsi"/>
          <w:color w:val="000000" w:themeColor="text1"/>
          <w:shd w:val="clear" w:color="auto" w:fill="FFFFFF"/>
        </w:rPr>
        <w:fldChar w:fldCharType="separate"/>
      </w:r>
      <w:r w:rsidR="00ED4129" w:rsidRPr="00ED4129">
        <w:rPr>
          <w:rFonts w:eastAsia="Times New Roman" w:cstheme="minorHAnsi"/>
          <w:noProof/>
          <w:color w:val="000000" w:themeColor="text1"/>
          <w:shd w:val="clear" w:color="auto" w:fill="FFFFFF"/>
          <w:vertAlign w:val="superscript"/>
        </w:rPr>
        <w:t>64,65</w:t>
      </w:r>
      <w:r w:rsidR="00DC2765">
        <w:rPr>
          <w:rFonts w:eastAsia="Times New Roman" w:cstheme="minorHAnsi"/>
          <w:color w:val="000000" w:themeColor="text1"/>
          <w:shd w:val="clear" w:color="auto" w:fill="FFFFFF"/>
        </w:rPr>
        <w:fldChar w:fldCharType="end"/>
      </w:r>
      <w:r w:rsidR="00E04911">
        <w:rPr>
          <w:rFonts w:eastAsia="Times New Roman" w:cstheme="minorHAnsi"/>
          <w:color w:val="000000" w:themeColor="text1"/>
          <w:shd w:val="clear" w:color="auto" w:fill="FFFFFF"/>
        </w:rPr>
        <w:t xml:space="preserve"> have been linked to miscarriages.</w:t>
      </w:r>
      <w:r w:rsidR="001819E6" w:rsidRPr="00E62E97">
        <w:rPr>
          <w:rFonts w:eastAsia="Times New Roman" w:cstheme="minorHAnsi"/>
          <w:color w:val="000000" w:themeColor="text1"/>
          <w:shd w:val="clear" w:color="auto" w:fill="FFFFFF"/>
        </w:rPr>
        <w:t xml:space="preserve"> </w:t>
      </w:r>
    </w:p>
    <w:p w14:paraId="171AD689" w14:textId="7BF47A81" w:rsidR="001E7BD7" w:rsidRPr="00EB14C7" w:rsidRDefault="008D5742" w:rsidP="00190DED">
      <w:pPr>
        <w:spacing w:line="480" w:lineRule="auto"/>
        <w:rPr>
          <w:rFonts w:cstheme="minorHAnsi"/>
        </w:rPr>
      </w:pPr>
      <w:r w:rsidRPr="005A451C">
        <w:rPr>
          <w:rStyle w:val="apple-converted-space"/>
          <w:rFonts w:cstheme="minorHAnsi"/>
          <w:color w:val="000000" w:themeColor="text1"/>
        </w:rPr>
        <w:lastRenderedPageBreak/>
        <w:t>Three</w:t>
      </w:r>
      <w:r w:rsidR="001819E6" w:rsidRPr="005A451C">
        <w:rPr>
          <w:rStyle w:val="apple-converted-space"/>
          <w:rFonts w:cstheme="minorHAnsi"/>
          <w:color w:val="000000" w:themeColor="text1"/>
        </w:rPr>
        <w:t xml:space="preserve"> systematic reviews</w:t>
      </w:r>
      <w:r w:rsidR="001819E6" w:rsidRPr="00E62E97">
        <w:rPr>
          <w:rStyle w:val="apple-converted-space"/>
          <w:rFonts w:cstheme="minorHAnsi"/>
          <w:color w:val="000000" w:themeColor="text1"/>
        </w:rPr>
        <w:t xml:space="preserve"> </w:t>
      </w:r>
      <w:r w:rsidR="008E37EF">
        <w:rPr>
          <w:rStyle w:val="apple-converted-space"/>
          <w:rFonts w:cstheme="minorHAnsi"/>
          <w:color w:val="000000" w:themeColor="text1"/>
        </w:rPr>
        <w:t>evaluated</w:t>
      </w:r>
      <w:r w:rsidR="001819E6" w:rsidRPr="00E62E97">
        <w:rPr>
          <w:rStyle w:val="apple-converted-space"/>
          <w:rFonts w:cstheme="minorHAnsi"/>
          <w:color w:val="000000" w:themeColor="text1"/>
        </w:rPr>
        <w:t xml:space="preserve"> immunological interventions</w:t>
      </w:r>
      <w:r w:rsidR="008E37EF">
        <w:rPr>
          <w:rStyle w:val="apple-converted-space"/>
          <w:rFonts w:cstheme="minorHAnsi"/>
          <w:color w:val="000000" w:themeColor="text1"/>
        </w:rPr>
        <w:t xml:space="preserve">, which included </w:t>
      </w:r>
      <w:r w:rsidR="002F7EF8">
        <w:rPr>
          <w:rStyle w:val="apple-converted-space"/>
          <w:rFonts w:cstheme="minorHAnsi"/>
          <w:color w:val="000000" w:themeColor="text1"/>
        </w:rPr>
        <w:t xml:space="preserve">oral prednisolone, </w:t>
      </w:r>
      <w:r w:rsidR="00F064A5">
        <w:rPr>
          <w:rStyle w:val="apple-converted-space"/>
          <w:rFonts w:cstheme="minorHAnsi"/>
          <w:color w:val="000000" w:themeColor="text1"/>
        </w:rPr>
        <w:t xml:space="preserve">intravenous </w:t>
      </w:r>
      <w:r w:rsidR="008E37EF">
        <w:rPr>
          <w:rStyle w:val="apple-converted-space"/>
          <w:rFonts w:cstheme="minorHAnsi"/>
          <w:color w:val="000000" w:themeColor="text1"/>
        </w:rPr>
        <w:t xml:space="preserve">immunoglobulins (IVIG), </w:t>
      </w:r>
      <w:proofErr w:type="gramStart"/>
      <w:r w:rsidR="008E37EF">
        <w:rPr>
          <w:rStyle w:val="apple-converted-space"/>
          <w:rFonts w:cstheme="minorHAnsi"/>
          <w:color w:val="000000" w:themeColor="text1"/>
        </w:rPr>
        <w:t>lymphocyte</w:t>
      </w:r>
      <w:proofErr w:type="gramEnd"/>
      <w:r w:rsidR="008E37EF">
        <w:rPr>
          <w:rStyle w:val="apple-converted-space"/>
          <w:rFonts w:cstheme="minorHAnsi"/>
          <w:color w:val="000000" w:themeColor="text1"/>
        </w:rPr>
        <w:t xml:space="preserve"> immunotherapy and trophoblast membrane immunisation.</w:t>
      </w:r>
      <w:r w:rsidR="00DC2765">
        <w:rPr>
          <w:rStyle w:val="apple-converted-space"/>
          <w:rFonts w:cstheme="minorHAnsi"/>
          <w:color w:val="000000" w:themeColor="text1"/>
        </w:rPr>
        <w:fldChar w:fldCharType="begin">
          <w:fldData xml:space="preserve">PEVuZE5vdGU+PENpdGU+PEF1dGhvcj5FZ2VydXA8L0F1dGhvcj48WWVhcj4yMDE1PC9ZZWFyPjxS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</w:fldData>
        </w:fldChar>
      </w:r>
      <w:r w:rsidR="00ED4129">
        <w:rPr>
          <w:rStyle w:val="apple-converted-space"/>
          <w:rFonts w:cstheme="minorHAnsi"/>
          <w:color w:val="000000" w:themeColor="text1"/>
        </w:rPr>
        <w:instrText xml:space="preserve"> ADDIN EN.CITE </w:instrText>
      </w:r>
      <w:r w:rsidR="00ED4129">
        <w:rPr>
          <w:rStyle w:val="apple-converted-space"/>
          <w:rFonts w:cstheme="minorHAnsi"/>
          <w:color w:val="000000" w:themeColor="text1"/>
        </w:rPr>
        <w:fldChar w:fldCharType="begin">
          <w:fldData xml:space="preserve">PEVuZE5vdGU+PENpdGU+PEF1dGhvcj5FZ2VydXA8L0F1dGhvcj48WWVhcj4yMDE1PC9ZZWFyPjxS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</w:fldData>
        </w:fldChar>
      </w:r>
      <w:r w:rsidR="00ED4129">
        <w:rPr>
          <w:rStyle w:val="apple-converted-space"/>
          <w:rFonts w:cstheme="minorHAnsi"/>
          <w:color w:val="000000" w:themeColor="text1"/>
        </w:rPr>
        <w:instrText xml:space="preserve"> ADDIN EN.CITE.DATA </w:instrText>
      </w:r>
      <w:r w:rsidR="00ED4129">
        <w:rPr>
          <w:rStyle w:val="apple-converted-space"/>
          <w:rFonts w:cstheme="minorHAnsi"/>
          <w:color w:val="000000" w:themeColor="text1"/>
        </w:rPr>
      </w:r>
      <w:r w:rsidR="00ED4129">
        <w:rPr>
          <w:rStyle w:val="apple-converted-space"/>
          <w:rFonts w:cstheme="minorHAnsi"/>
          <w:color w:val="000000" w:themeColor="text1"/>
        </w:rPr>
        <w:fldChar w:fldCharType="end"/>
      </w:r>
      <w:r w:rsidR="00DC2765">
        <w:rPr>
          <w:rStyle w:val="apple-converted-space"/>
          <w:rFonts w:cstheme="minorHAnsi"/>
          <w:color w:val="000000" w:themeColor="text1"/>
        </w:rPr>
      </w:r>
      <w:r w:rsidR="00DC2765">
        <w:rPr>
          <w:rStyle w:val="apple-converted-space"/>
          <w:rFonts w:cstheme="minorHAnsi"/>
          <w:color w:val="000000" w:themeColor="text1"/>
        </w:rPr>
        <w:fldChar w:fldCharType="separate"/>
      </w:r>
      <w:r w:rsidR="00ED4129" w:rsidRPr="00ED4129">
        <w:rPr>
          <w:rStyle w:val="apple-converted-space"/>
          <w:rFonts w:cstheme="minorHAnsi"/>
          <w:noProof/>
          <w:color w:val="000000" w:themeColor="text1"/>
          <w:vertAlign w:val="superscript"/>
        </w:rPr>
        <w:t>66-68</w:t>
      </w:r>
      <w:r w:rsidR="00DC2765">
        <w:rPr>
          <w:rStyle w:val="apple-converted-space"/>
          <w:rFonts w:cstheme="minorHAnsi"/>
          <w:color w:val="000000" w:themeColor="text1"/>
        </w:rPr>
        <w:fldChar w:fldCharType="end"/>
      </w:r>
      <w:r w:rsidR="005C5F6E">
        <w:rPr>
          <w:rStyle w:val="apple-converted-space"/>
          <w:rFonts w:cstheme="minorHAnsi"/>
          <w:color w:val="000000" w:themeColor="text1"/>
        </w:rPr>
        <w:t xml:space="preserve"> </w:t>
      </w:r>
      <w:proofErr w:type="gramStart"/>
      <w:r w:rsidR="008E37EF">
        <w:rPr>
          <w:rStyle w:val="apple-converted-space"/>
          <w:rFonts w:cstheme="minorHAnsi"/>
          <w:color w:val="000000" w:themeColor="text1"/>
        </w:rPr>
        <w:t>The</w:t>
      </w:r>
      <w:proofErr w:type="gramEnd"/>
      <w:r w:rsidR="008E37EF">
        <w:rPr>
          <w:rStyle w:val="apple-converted-space"/>
          <w:rFonts w:cstheme="minorHAnsi"/>
          <w:color w:val="000000" w:themeColor="text1"/>
        </w:rPr>
        <w:t xml:space="preserve"> studies</w:t>
      </w:r>
      <w:r w:rsidR="00CD0595">
        <w:rPr>
          <w:rStyle w:val="apple-converted-space"/>
          <w:rFonts w:cstheme="minorHAnsi"/>
          <w:color w:val="000000" w:themeColor="text1"/>
        </w:rPr>
        <w:t xml:space="preserve"> included in the reviews</w:t>
      </w:r>
      <w:r w:rsidR="008E37EF">
        <w:rPr>
          <w:rStyle w:val="apple-converted-space"/>
          <w:rFonts w:cstheme="minorHAnsi"/>
          <w:color w:val="000000" w:themeColor="text1"/>
        </w:rPr>
        <w:t xml:space="preserve"> </w:t>
      </w:r>
      <w:r w:rsidR="000F67E4">
        <w:rPr>
          <w:rStyle w:val="apple-converted-space"/>
          <w:rFonts w:cstheme="minorHAnsi"/>
          <w:color w:val="000000" w:themeColor="text1"/>
        </w:rPr>
        <w:t xml:space="preserve">are </w:t>
      </w:r>
      <w:r w:rsidR="008E37EF">
        <w:rPr>
          <w:rStyle w:val="apple-converted-space"/>
          <w:rFonts w:cstheme="minorHAnsi"/>
          <w:color w:val="000000" w:themeColor="text1"/>
        </w:rPr>
        <w:t xml:space="preserve">small and </w:t>
      </w:r>
      <w:r w:rsidR="008E37EF" w:rsidRPr="006A1314">
        <w:rPr>
          <w:rStyle w:val="apple-converted-space"/>
          <w:rFonts w:cstheme="minorHAnsi"/>
          <w:color w:val="000000" w:themeColor="text1"/>
        </w:rPr>
        <w:t xml:space="preserve">were </w:t>
      </w:r>
      <w:r w:rsidR="008E37EF">
        <w:rPr>
          <w:rStyle w:val="apple-converted-space"/>
          <w:rFonts w:cstheme="minorHAnsi"/>
          <w:color w:val="000000" w:themeColor="text1"/>
        </w:rPr>
        <w:t>of low or moderate quality. None of the interventions</w:t>
      </w:r>
      <w:r w:rsidR="00CD687B">
        <w:rPr>
          <w:rStyle w:val="apple-converted-space"/>
          <w:rFonts w:cstheme="minorHAnsi"/>
          <w:color w:val="000000" w:themeColor="text1"/>
        </w:rPr>
        <w:t xml:space="preserve"> studied </w:t>
      </w:r>
      <w:r w:rsidR="00262F8B">
        <w:rPr>
          <w:rStyle w:val="apple-converted-space"/>
          <w:rFonts w:cstheme="minorHAnsi"/>
          <w:color w:val="000000" w:themeColor="text1"/>
        </w:rPr>
        <w:t>across the three</w:t>
      </w:r>
      <w:r w:rsidR="00CD687B">
        <w:rPr>
          <w:rStyle w:val="apple-converted-space"/>
          <w:rFonts w:cstheme="minorHAnsi"/>
          <w:color w:val="000000" w:themeColor="text1"/>
        </w:rPr>
        <w:t xml:space="preserve"> reviews</w:t>
      </w:r>
      <w:r w:rsidR="008E37EF">
        <w:rPr>
          <w:rStyle w:val="apple-converted-space"/>
          <w:rFonts w:cstheme="minorHAnsi"/>
          <w:color w:val="000000" w:themeColor="text1"/>
        </w:rPr>
        <w:t xml:space="preserve"> were associated with a reduction </w:t>
      </w:r>
      <w:r w:rsidR="00C658F8">
        <w:rPr>
          <w:rStyle w:val="apple-converted-space"/>
          <w:rFonts w:cstheme="minorHAnsi"/>
          <w:color w:val="000000" w:themeColor="text1"/>
        </w:rPr>
        <w:t xml:space="preserve">in miscarriages or increase in live births. </w:t>
      </w:r>
      <w:r w:rsidR="001819E6" w:rsidRPr="00E62E97">
        <w:rPr>
          <w:rFonts w:cstheme="minorHAnsi"/>
          <w:color w:val="000000" w:themeColor="text1"/>
        </w:rPr>
        <w:t xml:space="preserve">There is </w:t>
      </w:r>
      <w:r w:rsidR="00B47F51">
        <w:rPr>
          <w:rFonts w:cstheme="minorHAnsi"/>
          <w:color w:val="000000" w:themeColor="text1"/>
        </w:rPr>
        <w:t xml:space="preserve">therefore </w:t>
      </w:r>
      <w:r w:rsidR="001819E6" w:rsidRPr="00E62E97">
        <w:rPr>
          <w:rFonts w:cstheme="minorHAnsi"/>
          <w:color w:val="000000" w:themeColor="text1"/>
        </w:rPr>
        <w:t>insufficient evidence to recommend use of immunotherapy</w:t>
      </w:r>
      <w:r w:rsidR="00CD687B">
        <w:rPr>
          <w:rFonts w:cstheme="minorHAnsi"/>
          <w:color w:val="000000" w:themeColor="text1"/>
        </w:rPr>
        <w:t xml:space="preserve"> to prevent recurrent miscarriage</w:t>
      </w:r>
      <w:r w:rsidR="00B47F51">
        <w:rPr>
          <w:rFonts w:cstheme="minorHAnsi"/>
          <w:color w:val="000000" w:themeColor="text1"/>
        </w:rPr>
        <w:t>.</w:t>
      </w:r>
    </w:p>
    <w:p w14:paraId="52B4F558" w14:textId="77777777" w:rsidR="00A0154E" w:rsidRDefault="00A0154E" w:rsidP="00190DED">
      <w:pPr>
        <w:spacing w:line="480" w:lineRule="auto"/>
        <w:rPr>
          <w:rFonts w:eastAsia="Times New Roman" w:cstheme="minorHAnsi"/>
          <w:i/>
        </w:rPr>
      </w:pPr>
    </w:p>
    <w:p w14:paraId="7BA4F233" w14:textId="3740F99E" w:rsidR="001819E6" w:rsidRPr="0074353D" w:rsidRDefault="001819E6" w:rsidP="00190DED">
      <w:pPr>
        <w:spacing w:line="480" w:lineRule="auto"/>
        <w:rPr>
          <w:rFonts w:eastAsia="Times New Roman" w:cstheme="minorHAnsi"/>
          <w:color w:val="000000" w:themeColor="text1"/>
          <w:shd w:val="clear" w:color="auto" w:fill="FFFFFF"/>
        </w:rPr>
      </w:pPr>
      <w:r w:rsidRPr="00C8268C">
        <w:rPr>
          <w:rFonts w:eastAsia="Times New Roman" w:cstheme="minorHAnsi"/>
          <w:i/>
        </w:rPr>
        <w:t>Micronutrients</w:t>
      </w:r>
    </w:p>
    <w:p w14:paraId="01EC83B8" w14:textId="6502C563" w:rsidR="001819E6" w:rsidRPr="007412DA" w:rsidRDefault="001819E6" w:rsidP="00190DED">
      <w:pPr>
        <w:spacing w:line="480" w:lineRule="auto"/>
        <w:rPr>
          <w:rFonts w:eastAsia="Times New Roman" w:cstheme="minorHAnsi"/>
        </w:rPr>
      </w:pPr>
      <w:r w:rsidRPr="00E62E97">
        <w:rPr>
          <w:rFonts w:eastAsia="Times New Roman" w:cstheme="minorHAnsi"/>
          <w:color w:val="000000"/>
          <w:shd w:val="clear" w:color="auto" w:fill="FFFFFF"/>
        </w:rPr>
        <w:t>Vitamins are essential nutrients required for various</w:t>
      </w:r>
      <w:r w:rsidR="00B6579A">
        <w:rPr>
          <w:rFonts w:eastAsia="Times New Roman" w:cstheme="minorHAnsi"/>
          <w:color w:val="000000"/>
          <w:shd w:val="clear" w:color="auto" w:fill="FFFFFF"/>
        </w:rPr>
        <w:t xml:space="preserve"> bodily</w:t>
      </w:r>
      <w:r w:rsidRPr="00E62E97">
        <w:rPr>
          <w:rFonts w:eastAsia="Times New Roman" w:cstheme="minorHAnsi"/>
          <w:color w:val="000000"/>
          <w:shd w:val="clear" w:color="auto" w:fill="FFFFFF"/>
        </w:rPr>
        <w:t xml:space="preserve"> functions including normal metabolism</w:t>
      </w:r>
      <w:r w:rsidR="00B6579A">
        <w:rPr>
          <w:rFonts w:eastAsia="Times New Roman" w:cstheme="minorHAnsi"/>
          <w:color w:val="000000"/>
          <w:shd w:val="clear" w:color="auto" w:fill="FFFFFF"/>
        </w:rPr>
        <w:t xml:space="preserve"> and reproduction</w:t>
      </w:r>
      <w:r w:rsidRPr="00E62E97">
        <w:rPr>
          <w:rFonts w:eastAsia="Times New Roman" w:cstheme="minorHAnsi"/>
          <w:color w:val="000000"/>
          <w:shd w:val="clear" w:color="auto" w:fill="FFFFFF"/>
        </w:rPr>
        <w:t xml:space="preserve">. </w:t>
      </w:r>
      <w:r w:rsidR="00B6579A">
        <w:rPr>
          <w:rFonts w:eastAsia="Times New Roman" w:cstheme="minorHAnsi"/>
          <w:color w:val="000000"/>
          <w:shd w:val="clear" w:color="auto" w:fill="FFFFFF"/>
        </w:rPr>
        <w:t>A</w:t>
      </w:r>
      <w:r w:rsidRPr="00E62E97">
        <w:rPr>
          <w:rFonts w:eastAsia="Times New Roman" w:cstheme="minorHAnsi"/>
          <w:color w:val="000000"/>
          <w:shd w:val="clear" w:color="auto" w:fill="FFFFFF"/>
        </w:rPr>
        <w:t xml:space="preserve">ssociations </w:t>
      </w:r>
      <w:r w:rsidR="0069223C">
        <w:rPr>
          <w:rFonts w:eastAsia="Times New Roman" w:cstheme="minorHAnsi"/>
          <w:color w:val="000000"/>
          <w:shd w:val="clear" w:color="auto" w:fill="FFFFFF"/>
        </w:rPr>
        <w:t xml:space="preserve">have been found between </w:t>
      </w:r>
      <w:r w:rsidRPr="00E62E97">
        <w:rPr>
          <w:rFonts w:eastAsia="Times New Roman" w:cstheme="minorHAnsi"/>
          <w:color w:val="000000"/>
          <w:shd w:val="clear" w:color="auto" w:fill="FFFFFF"/>
        </w:rPr>
        <w:t xml:space="preserve">decreased antioxidant defence and </w:t>
      </w:r>
      <w:r w:rsidR="0069223C">
        <w:rPr>
          <w:rFonts w:eastAsia="Times New Roman" w:cstheme="minorHAnsi"/>
          <w:color w:val="000000"/>
          <w:shd w:val="clear" w:color="auto" w:fill="FFFFFF"/>
        </w:rPr>
        <w:t>pregnancy outcomes.</w:t>
      </w:r>
      <w:r w:rsidR="00DC2765">
        <w:rPr>
          <w:rFonts w:eastAsia="Times New Roman" w:cstheme="minorHAnsi"/>
          <w:color w:val="000000"/>
          <w:shd w:val="clear" w:color="auto" w:fill="FFFFFF"/>
        </w:rPr>
        <w:fldChar w:fldCharType="begin"/>
      </w:r>
      <w:r w:rsidR="00ED4129">
        <w:rPr>
          <w:rFonts w:eastAsia="Times New Roman" w:cstheme="minorHAnsi"/>
          <w:color w:val="000000"/>
          <w:shd w:val="clear" w:color="auto" w:fill="FFFFFF"/>
        </w:rPr>
        <w:instrText xml:space="preserve"> ADDIN EN.CITE &lt;EndNote&gt;&lt;Cite&gt;&lt;Author&gt;Duhig&lt;/Author&gt;&lt;Year&gt;2016&lt;/Year&gt;&lt;RecNum&gt;276&lt;/RecNum&gt;&lt;DisplayText&gt;&lt;style face="superscript"&gt;69&lt;/style&gt;&lt;/DisplayText&gt;&lt;record&gt;&lt;rec-number&gt;276&lt;/rec-number&gt;&lt;foreign-keys&gt;&lt;key app="EN" db-id="srrspd95iz02e4e0ezo5xvpsaafx05vt9tvx" timestamp="1589312164"&gt;276&lt;/key&gt;&lt;/foreign-keys&gt;&lt;ref-type name="Journal Article"&gt;17&lt;/ref-type&gt;&lt;contributors&gt;&lt;authors&gt;&lt;author&gt;Duhig, K.&lt;/author&gt;&lt;author&gt;Chappell, L. C.&lt;/author&gt;&lt;author&gt;Shennan, A. H.&lt;/author&gt;&lt;/authors&gt;&lt;/contributors&gt;&lt;auth-address&gt;Women&amp;apos;s Health Academic Centre, King&amp;apos;s College London, London, UK.&lt;/auth-address&gt;&lt;titles&gt;&lt;title&gt;Oxidative stress in pregnancy and reproduction&lt;/title&gt;&lt;secondary-title&gt;Obstet Med&lt;/secondary-title&gt;&lt;/titles&gt;&lt;periodical&gt;&lt;full-title&gt;Obstet Med&lt;/full-title&gt;&lt;/periodical&gt;&lt;pages&gt;113-6&lt;/pages&gt;&lt;volume&gt;9&lt;/volume&gt;&lt;number&gt;3&lt;/number&gt;&lt;edition&gt;2016/09/16&lt;/edition&gt;&lt;keywords&gt;&lt;keyword&gt;High-risk pregnancy&lt;/keyword&gt;&lt;keyword&gt;complications&lt;/keyword&gt;&lt;keyword&gt;infertility&lt;/keyword&gt;&lt;keyword&gt;maternal-fetal medicine&lt;/keyword&gt;&lt;keyword&gt;oxidative stress&lt;/keyword&gt;&lt;/keywords&gt;&lt;dates&gt;&lt;year&gt;2016&lt;/year&gt;&lt;pub-dates&gt;&lt;date&gt;Sep&lt;/date&gt;&lt;/pub-dates&gt;&lt;/dates&gt;&lt;isbn&gt;1753-495X (Print)1753-495x&lt;/isbn&gt;&lt;accession-num&gt;27630746&lt;/accession-num&gt;&lt;urls&gt;&lt;related-urls&gt;&lt;url&gt;http://dx.doi.org/10.1177/1753495x16648495&lt;/url&gt;&lt;/related-urls&gt;&lt;/urls&gt;&lt;custom2&gt;PMC5010123&lt;/custom2&gt;&lt;electronic-resource-num&gt;10.1177/1753495x16648495&lt;/electronic-resource-num&gt;&lt;remote-database-provider&gt;NLM&lt;/remote-database-provider&gt;&lt;language&gt;eng&lt;/language&gt;&lt;/record&gt;&lt;/Cite&gt;&lt;/EndNote&gt;</w:instrText>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69</w:t>
      </w:r>
      <w:r w:rsidR="00DC2765">
        <w:rPr>
          <w:rFonts w:eastAsia="Times New Roman" w:cstheme="minorHAnsi"/>
          <w:color w:val="000000"/>
          <w:shd w:val="clear" w:color="auto" w:fill="FFFFFF"/>
        </w:rPr>
        <w:fldChar w:fldCharType="end"/>
      </w:r>
      <w:r w:rsidR="00801E4A">
        <w:rPr>
          <w:rFonts w:eastAsia="Times New Roman" w:cstheme="minorHAnsi"/>
          <w:color w:val="000000"/>
          <w:shd w:val="clear" w:color="auto" w:fill="FFFFFF"/>
        </w:rPr>
        <w:t xml:space="preserve"> </w:t>
      </w:r>
      <w:r w:rsidR="0001690A">
        <w:rPr>
          <w:rFonts w:eastAsia="Times New Roman" w:cstheme="minorHAnsi"/>
          <w:color w:val="000000"/>
          <w:shd w:val="clear" w:color="auto" w:fill="FFFFFF"/>
        </w:rPr>
        <w:t xml:space="preserve">Vitamins, particularly those with antioxidant effects, have therefore been studied as a means of reducing miscarriage risk. </w:t>
      </w:r>
    </w:p>
    <w:p w14:paraId="56EB3E16" w14:textId="5B07F1E9" w:rsidR="009E2DD9" w:rsidRPr="009370A1" w:rsidRDefault="0010761B" w:rsidP="009370A1">
      <w:pPr>
        <w:spacing w:line="480" w:lineRule="auto"/>
        <w:rPr>
          <w:rFonts w:cstheme="minorHAnsi"/>
        </w:rPr>
      </w:pPr>
      <w:r>
        <w:rPr>
          <w:rFonts w:cstheme="minorHAnsi"/>
        </w:rPr>
        <w:t>Three systematic reviews evaluated the effects of</w:t>
      </w:r>
      <w:r w:rsidR="001819E6" w:rsidRPr="00E62E97">
        <w:rPr>
          <w:rFonts w:cstheme="minorHAnsi"/>
        </w:rPr>
        <w:t xml:space="preserve"> micronutrient</w:t>
      </w:r>
      <w:r>
        <w:rPr>
          <w:rFonts w:cstheme="minorHAnsi"/>
        </w:rPr>
        <w:t xml:space="preserve">s, including vitamins A, C and E, folate and iron, </w:t>
      </w:r>
      <w:r w:rsidR="001819E6" w:rsidRPr="00E62E97">
        <w:rPr>
          <w:rFonts w:cstheme="minorHAnsi"/>
        </w:rPr>
        <w:t>to reduce miscarriage</w:t>
      </w:r>
      <w:r w:rsidR="00431D15">
        <w:rPr>
          <w:rFonts w:cstheme="minorHAnsi"/>
        </w:rPr>
        <w:t xml:space="preserve"> (</w:t>
      </w:r>
      <w:r w:rsidR="007C472E">
        <w:rPr>
          <w:rFonts w:cstheme="minorHAnsi"/>
        </w:rPr>
        <w:t>Table 2</w:t>
      </w:r>
      <w:r w:rsidR="00431D15">
        <w:rPr>
          <w:rFonts w:cstheme="minorHAnsi"/>
        </w:rPr>
        <w:t>).</w:t>
      </w:r>
      <w:r w:rsidR="00DC2765">
        <w:rPr>
          <w:rFonts w:cstheme="minorHAnsi"/>
        </w:rPr>
        <w:fldChar w:fldCharType="begin">
          <w:fldData xml:space="preserve">PEVuZE5vdGU+PENpdGU+PEF1dGhvcj5CYWxvZ3VuPC9BdXRob3I+PFllYXI+MjAxNjwvWWVhcj48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</w:fldData>
        </w:fldChar>
      </w:r>
      <w:r w:rsidR="00ED4129">
        <w:rPr>
          <w:rFonts w:cstheme="minorHAnsi"/>
        </w:rPr>
        <w:instrText xml:space="preserve"> ADDIN EN.CITE </w:instrText>
      </w:r>
      <w:r w:rsidR="00ED4129">
        <w:rPr>
          <w:rFonts w:cstheme="minorHAnsi"/>
        </w:rPr>
        <w:fldChar w:fldCharType="begin">
          <w:fldData xml:space="preserve">PEVuZE5vdGU+PENpdGU+PEF1dGhvcj5CYWxvZ3VuPC9BdXRob3I+PFllYXI+MjAxNjwvWWVhcj48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</w:fldData>
        </w:fldChar>
      </w:r>
      <w:r w:rsidR="00ED4129">
        <w:rPr>
          <w:rFonts w:cstheme="minorHAnsi"/>
        </w:rPr>
        <w:instrText xml:space="preserve"> ADDIN EN.CITE.DATA </w:instrText>
      </w:r>
      <w:r w:rsidR="00ED4129">
        <w:rPr>
          <w:rFonts w:cstheme="minorHAnsi"/>
        </w:rPr>
      </w:r>
      <w:r w:rsidR="00ED4129">
        <w:rPr>
          <w:rFonts w:cstheme="minorHAnsi"/>
        </w:rPr>
        <w:fldChar w:fldCharType="end"/>
      </w:r>
      <w:r w:rsidR="00DC2765">
        <w:rPr>
          <w:rFonts w:cstheme="minorHAnsi"/>
        </w:rPr>
      </w:r>
      <w:r w:rsidR="00DC2765">
        <w:rPr>
          <w:rFonts w:cstheme="minorHAnsi"/>
        </w:rPr>
        <w:fldChar w:fldCharType="separate"/>
      </w:r>
      <w:r w:rsidR="00ED4129" w:rsidRPr="00ED4129">
        <w:rPr>
          <w:rFonts w:cstheme="minorHAnsi"/>
          <w:noProof/>
          <w:vertAlign w:val="superscript"/>
        </w:rPr>
        <w:t>18,20,30</w:t>
      </w:r>
      <w:r w:rsidR="00DC2765">
        <w:rPr>
          <w:rFonts w:cstheme="minorHAnsi"/>
        </w:rPr>
        <w:fldChar w:fldCharType="end"/>
      </w:r>
      <w:r w:rsidR="00431D15">
        <w:rPr>
          <w:rFonts w:cstheme="minorHAnsi"/>
        </w:rPr>
        <w:t xml:space="preserve"> </w:t>
      </w:r>
      <w:proofErr w:type="gramStart"/>
      <w:r>
        <w:rPr>
          <w:rFonts w:cstheme="minorHAnsi"/>
        </w:rPr>
        <w:t>Various</w:t>
      </w:r>
      <w:proofErr w:type="gramEnd"/>
      <w:r>
        <w:rPr>
          <w:rFonts w:cstheme="minorHAnsi"/>
        </w:rPr>
        <w:t xml:space="preserve"> micronutrients were combined in di</w:t>
      </w:r>
      <w:r w:rsidR="00801E4A">
        <w:rPr>
          <w:rFonts w:cstheme="minorHAnsi"/>
        </w:rPr>
        <w:t>fferent formulations and doses.</w:t>
      </w:r>
      <w:r>
        <w:rPr>
          <w:rFonts w:eastAsia="Times New Roman" w:cstheme="minorHAnsi"/>
          <w:color w:val="000000" w:themeColor="text1"/>
        </w:rPr>
        <w:t xml:space="preserve"> There was </w:t>
      </w:r>
      <w:r w:rsidR="001819E6" w:rsidRPr="00E62E97">
        <w:rPr>
          <w:rFonts w:eastAsia="Times New Roman" w:cstheme="minorHAnsi"/>
          <w:color w:val="000000" w:themeColor="text1"/>
        </w:rPr>
        <w:t xml:space="preserve">no evidence </w:t>
      </w:r>
      <w:r>
        <w:rPr>
          <w:rFonts w:eastAsia="Times New Roman" w:cstheme="minorHAnsi"/>
          <w:color w:val="000000" w:themeColor="text1"/>
        </w:rPr>
        <w:t>that any of the regimens reduced the risk of miscarriage</w:t>
      </w:r>
      <w:r w:rsidR="001819E6" w:rsidRPr="00E62E97">
        <w:rPr>
          <w:rFonts w:eastAsia="Times New Roman" w:cstheme="minorHAnsi"/>
          <w:color w:val="000000" w:themeColor="text1"/>
        </w:rPr>
        <w:t>.</w:t>
      </w:r>
    </w:p>
    <w:p w14:paraId="255C93D4" w14:textId="77777777" w:rsidR="00A0154E" w:rsidRDefault="00A0154E" w:rsidP="00190DED">
      <w:pPr>
        <w:pStyle w:val="NormalWeb"/>
        <w:spacing w:before="0" w:beforeAutospacing="0" w:after="150" w:afterAutospacing="0" w:line="480" w:lineRule="auto"/>
        <w:rPr>
          <w:rFonts w:asciiTheme="minorHAnsi" w:hAnsiTheme="minorHAnsi" w:cstheme="minorHAnsi"/>
          <w:i/>
          <w:color w:val="000000"/>
          <w:sz w:val="22"/>
          <w:szCs w:val="22"/>
        </w:rPr>
      </w:pPr>
    </w:p>
    <w:p w14:paraId="5006DEC6" w14:textId="34890968" w:rsidR="001819E6" w:rsidRPr="00C8268C" w:rsidRDefault="001819E6" w:rsidP="00190DED">
      <w:pPr>
        <w:pStyle w:val="NormalWeb"/>
        <w:spacing w:before="0" w:beforeAutospacing="0" w:after="150" w:afterAutospacing="0" w:line="480" w:lineRule="auto"/>
        <w:rPr>
          <w:rFonts w:asciiTheme="minorHAnsi" w:hAnsiTheme="minorHAnsi" w:cstheme="minorHAnsi"/>
          <w:i/>
          <w:color w:val="000000"/>
          <w:sz w:val="22"/>
          <w:szCs w:val="22"/>
        </w:rPr>
      </w:pPr>
      <w:r w:rsidRPr="00C8268C">
        <w:rPr>
          <w:rFonts w:asciiTheme="minorHAnsi" w:hAnsiTheme="minorHAnsi" w:cstheme="minorHAnsi"/>
          <w:i/>
          <w:color w:val="000000"/>
          <w:sz w:val="22"/>
          <w:szCs w:val="22"/>
        </w:rPr>
        <w:t>Surgical interventions for uterine anomalies</w:t>
      </w:r>
    </w:p>
    <w:p w14:paraId="3FAF5FBD" w14:textId="213B841F" w:rsidR="003B3439" w:rsidRDefault="00F94AF7" w:rsidP="00EE2209">
      <w:pPr>
        <w:spacing w:line="480" w:lineRule="auto"/>
      </w:pPr>
      <w:r>
        <w:rPr>
          <w:rFonts w:cstheme="minorHAnsi"/>
          <w:color w:val="000000"/>
        </w:rPr>
        <w:t>Surgical treatment</w:t>
      </w:r>
      <w:r w:rsidR="0074353D">
        <w:rPr>
          <w:rFonts w:cstheme="minorHAnsi"/>
          <w:color w:val="000000"/>
        </w:rPr>
        <w:t xml:space="preserve"> of</w:t>
      </w:r>
      <w:r w:rsidR="001819E6" w:rsidRPr="00E62E97">
        <w:rPr>
          <w:rFonts w:cstheme="minorHAnsi"/>
          <w:color w:val="000000"/>
        </w:rPr>
        <w:t xml:space="preserve"> uterine anomalies</w:t>
      </w:r>
      <w:r w:rsidR="0074353D">
        <w:rPr>
          <w:rFonts w:cstheme="minorHAnsi"/>
          <w:color w:val="000000"/>
        </w:rPr>
        <w:t>, particularly the division of a uterine septum, is a subject of debate</w:t>
      </w:r>
      <w:r w:rsidR="001819E6" w:rsidRPr="00E62E97">
        <w:rPr>
          <w:rFonts w:cstheme="minorHAnsi"/>
          <w:color w:val="000000"/>
        </w:rPr>
        <w:t xml:space="preserve">. </w:t>
      </w:r>
      <w:r w:rsidR="0074353D">
        <w:rPr>
          <w:rFonts w:cstheme="minorHAnsi"/>
          <w:color w:val="000000"/>
        </w:rPr>
        <w:t>A</w:t>
      </w:r>
      <w:r w:rsidR="001819E6" w:rsidRPr="00E62E97">
        <w:rPr>
          <w:rFonts w:cstheme="minorHAnsi"/>
          <w:color w:val="000000"/>
        </w:rPr>
        <w:t xml:space="preserve"> systematic review on this </w:t>
      </w:r>
      <w:r w:rsidR="0074353D">
        <w:rPr>
          <w:rFonts w:cstheme="minorHAnsi"/>
          <w:color w:val="000000"/>
        </w:rPr>
        <w:t>subject</w:t>
      </w:r>
      <w:r w:rsidR="001819E6" w:rsidRPr="00E62E97">
        <w:rPr>
          <w:rFonts w:cstheme="minorHAnsi"/>
          <w:color w:val="000000"/>
        </w:rPr>
        <w:t xml:space="preserve"> </w:t>
      </w:r>
      <w:r w:rsidR="001819E6" w:rsidRPr="00E62E97">
        <w:rPr>
          <w:rFonts w:eastAsia="Times New Roman" w:cstheme="minorHAnsi"/>
          <w:color w:val="000000"/>
          <w:shd w:val="clear" w:color="auto" w:fill="FFFFFF"/>
        </w:rPr>
        <w:t xml:space="preserve">did not find any </w:t>
      </w:r>
      <w:r w:rsidR="0074353D">
        <w:rPr>
          <w:rFonts w:eastAsia="Times New Roman" w:cstheme="minorHAnsi"/>
          <w:color w:val="000000"/>
          <w:shd w:val="clear" w:color="auto" w:fill="FFFFFF"/>
        </w:rPr>
        <w:t>randomised trials</w:t>
      </w:r>
      <w:r w:rsidR="0074353D" w:rsidRPr="00E62E97">
        <w:rPr>
          <w:rFonts w:eastAsia="Times New Roman" w:cstheme="minorHAnsi"/>
          <w:color w:val="000000"/>
          <w:shd w:val="clear" w:color="auto" w:fill="FFFFFF"/>
        </w:rPr>
        <w:t xml:space="preserve"> </w:t>
      </w:r>
      <w:r w:rsidR="001819E6" w:rsidRPr="00E62E97">
        <w:rPr>
          <w:rFonts w:eastAsia="Times New Roman" w:cstheme="minorHAnsi"/>
          <w:color w:val="000000"/>
          <w:shd w:val="clear" w:color="auto" w:fill="FFFFFF"/>
        </w:rPr>
        <w:t>comparing hysteroscopic septum resection with expectant management.</w:t>
      </w:r>
      <w:r w:rsidR="00DC2765">
        <w:rPr>
          <w:rFonts w:eastAsia="Times New Roman" w:cstheme="minorHAnsi"/>
          <w:color w:val="000000"/>
          <w:shd w:val="clear" w:color="auto" w:fill="FFFFFF"/>
        </w:rPr>
        <w:fldChar w:fldCharType="begin">
          <w:fldData xml:space="preserve">PEVuZE5vdGU+PENpdGU+PEF1dGhvcj5SaWtrZW48L0F1dGhvcj48WWVhcj4yMDE3PC9ZZWFyPjxS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=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PEVuZE5vdGU+PENpdGU+PEF1dGhvcj5SaWtrZW48L0F1dGhvcj48WWVhcj4yMDE3PC9ZZWFyPjxS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=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26</w:t>
      </w:r>
      <w:r w:rsidR="00DC2765">
        <w:rPr>
          <w:rFonts w:eastAsia="Times New Roman" w:cstheme="minorHAnsi"/>
          <w:color w:val="000000"/>
          <w:shd w:val="clear" w:color="auto" w:fill="FFFFFF"/>
        </w:rPr>
        <w:fldChar w:fldCharType="end"/>
      </w:r>
      <w:r w:rsidR="001819E6" w:rsidRPr="00E62E97">
        <w:rPr>
          <w:rFonts w:eastAsia="Times New Roman" w:cstheme="minorHAnsi"/>
          <w:color w:val="000000"/>
          <w:shd w:val="clear" w:color="auto" w:fill="FFFFFF"/>
        </w:rPr>
        <w:t xml:space="preserve"> The</w:t>
      </w:r>
      <w:r w:rsidR="007E6E9C">
        <w:rPr>
          <w:rFonts w:eastAsia="Times New Roman" w:cstheme="minorHAnsi"/>
          <w:color w:val="000000"/>
          <w:shd w:val="clear" w:color="auto" w:fill="FFFFFF"/>
        </w:rPr>
        <w:t xml:space="preserve"> results of the TRUST trial </w:t>
      </w:r>
      <w:r w:rsidR="00B12C19">
        <w:rPr>
          <w:rFonts w:eastAsia="Times New Roman" w:cstheme="minorHAnsi"/>
          <w:color w:val="000000"/>
          <w:shd w:val="clear" w:color="auto" w:fill="FFFFFF"/>
        </w:rPr>
        <w:t xml:space="preserve">(NTR 1676) </w:t>
      </w:r>
      <w:r w:rsidR="007E6E9C">
        <w:rPr>
          <w:rFonts w:eastAsia="Times New Roman" w:cstheme="minorHAnsi"/>
          <w:color w:val="000000"/>
          <w:shd w:val="clear" w:color="auto" w:fill="FFFFFF"/>
        </w:rPr>
        <w:t>are awaited</w:t>
      </w:r>
      <w:r w:rsidR="00D460A8">
        <w:rPr>
          <w:rFonts w:eastAsia="Times New Roman" w:cstheme="minorHAnsi"/>
          <w:color w:val="000000"/>
          <w:shd w:val="clear" w:color="auto" w:fill="FFFFFF"/>
        </w:rPr>
        <w:t>.</w:t>
      </w:r>
      <w:r w:rsidR="00DC2765">
        <w:rPr>
          <w:rFonts w:eastAsia="Times New Roman" w:cstheme="minorHAnsi"/>
          <w:color w:val="000000"/>
          <w:shd w:val="clear" w:color="auto" w:fill="FFFFFF"/>
        </w:rPr>
        <w:fldChar w:fldCharType="begin">
          <w:fldData xml:space="preserve">PEVuZE5vdGU+PENpdGU+PEF1dGhvcj5SaWtrZW48L0F1dGhvcj48WWVhcj4yMDE4PC9ZZWFyPjxS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</w:fldData>
        </w:fldChar>
      </w:r>
      <w:r w:rsidR="00ED4129">
        <w:rPr>
          <w:rFonts w:eastAsia="Times New Roman" w:cstheme="minorHAnsi"/>
          <w:color w:val="000000"/>
          <w:shd w:val="clear" w:color="auto" w:fill="FFFFFF"/>
        </w:rPr>
        <w:instrText xml:space="preserve"> ADDIN EN.CITE </w:instrText>
      </w:r>
      <w:r w:rsidR="00ED4129">
        <w:rPr>
          <w:rFonts w:eastAsia="Times New Roman" w:cstheme="minorHAnsi"/>
          <w:color w:val="000000"/>
          <w:shd w:val="clear" w:color="auto" w:fill="FFFFFF"/>
        </w:rPr>
        <w:fldChar w:fldCharType="begin">
          <w:fldData xml:space="preserve">PEVuZE5vdGU+PENpdGU+PEF1dGhvcj5SaWtrZW48L0F1dGhvcj48WWVhcj4yMDE4PC9ZZWFyPjxS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</w:fldData>
        </w:fldChar>
      </w:r>
      <w:r w:rsidR="00ED4129">
        <w:rPr>
          <w:rFonts w:eastAsia="Times New Roman" w:cstheme="minorHAnsi"/>
          <w:color w:val="000000"/>
          <w:shd w:val="clear" w:color="auto" w:fill="FFFFFF"/>
        </w:rPr>
        <w:instrText xml:space="preserve"> ADDIN EN.CITE.DATA </w:instrText>
      </w:r>
      <w:r w:rsidR="00ED4129">
        <w:rPr>
          <w:rFonts w:eastAsia="Times New Roman" w:cstheme="minorHAnsi"/>
          <w:color w:val="000000"/>
          <w:shd w:val="clear" w:color="auto" w:fill="FFFFFF"/>
        </w:rPr>
      </w:r>
      <w:r w:rsidR="00ED4129">
        <w:rPr>
          <w:rFonts w:eastAsia="Times New Roman" w:cstheme="minorHAnsi"/>
          <w:color w:val="000000"/>
          <w:shd w:val="clear" w:color="auto" w:fill="FFFFFF"/>
        </w:rPr>
        <w:fldChar w:fldCharType="end"/>
      </w:r>
      <w:r w:rsidR="00DC2765">
        <w:rPr>
          <w:rFonts w:eastAsia="Times New Roman" w:cstheme="minorHAnsi"/>
          <w:color w:val="000000"/>
          <w:shd w:val="clear" w:color="auto" w:fill="FFFFFF"/>
        </w:rPr>
      </w:r>
      <w:r w:rsidR="00DC2765">
        <w:rPr>
          <w:rFonts w:eastAsia="Times New Roman" w:cstheme="minorHAnsi"/>
          <w:color w:val="000000"/>
          <w:shd w:val="clear" w:color="auto" w:fill="FFFFFF"/>
        </w:rPr>
        <w:fldChar w:fldCharType="separate"/>
      </w:r>
      <w:r w:rsidR="00ED4129" w:rsidRPr="00ED4129">
        <w:rPr>
          <w:rFonts w:eastAsia="Times New Roman" w:cstheme="minorHAnsi"/>
          <w:noProof/>
          <w:color w:val="000000"/>
          <w:shd w:val="clear" w:color="auto" w:fill="FFFFFF"/>
          <w:vertAlign w:val="superscript"/>
        </w:rPr>
        <w:t>70</w:t>
      </w:r>
      <w:r w:rsidR="00DC2765">
        <w:rPr>
          <w:rFonts w:eastAsia="Times New Roman" w:cstheme="minorHAnsi"/>
          <w:color w:val="000000"/>
          <w:shd w:val="clear" w:color="auto" w:fill="FFFFFF"/>
        </w:rPr>
        <w:fldChar w:fldCharType="end"/>
      </w:r>
    </w:p>
    <w:p w14:paraId="5E6E12FD" w14:textId="08C5AE8C" w:rsidR="003F2123" w:rsidRPr="00EE2209" w:rsidRDefault="003F2123" w:rsidP="00190DED">
      <w:pPr>
        <w:spacing w:after="0" w:line="480" w:lineRule="auto"/>
        <w:rPr>
          <w:i/>
        </w:rPr>
      </w:pPr>
      <w:r w:rsidRPr="00EE2209">
        <w:rPr>
          <w:i/>
        </w:rPr>
        <w:t>Pre-implantation genetic screening (PGS)</w:t>
      </w:r>
    </w:p>
    <w:p w14:paraId="53F966A8" w14:textId="1DFB9A6B" w:rsidR="001F34E2" w:rsidRPr="00EE2209" w:rsidRDefault="003B3439" w:rsidP="00190DED">
      <w:pPr>
        <w:spacing w:after="0" w:line="480" w:lineRule="auto"/>
      </w:pPr>
      <w:r w:rsidRPr="00EE2209">
        <w:lastRenderedPageBreak/>
        <w:t>Two systematic reviews have explored pre-implantation genetic screening (PGS), which is now more commonly known as pre-implantation genetic testing for aneuploidy (PGT-A), in women with recurrent miscarriage</w:t>
      </w:r>
      <w:r w:rsidR="00654B61">
        <w:t>.</w:t>
      </w:r>
      <w:r w:rsidR="00654B61">
        <w:fldChar w:fldCharType="begin">
          <w:fldData xml:space="preserve">PEVuZE5vdGU+PENpdGU+PEF1dGhvcj5NdXN0ZXJzPC9BdXRob3I+PFllYXI+MjAxMTwvWWVhcj48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==
</w:fldData>
        </w:fldChar>
      </w:r>
      <w:r w:rsidR="00ED4129">
        <w:instrText xml:space="preserve"> ADDIN EN.CITE </w:instrText>
      </w:r>
      <w:r w:rsidR="00ED4129">
        <w:fldChar w:fldCharType="begin">
          <w:fldData xml:space="preserve">PEVuZE5vdGU+PENpdGU+PEF1dGhvcj5NdXN0ZXJzPC9BdXRob3I+PFllYXI+MjAxMTwvWWVhcj48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==
</w:fldData>
        </w:fldChar>
      </w:r>
      <w:r w:rsidR="00ED4129">
        <w:instrText xml:space="preserve"> ADDIN EN.CITE.DATA </w:instrText>
      </w:r>
      <w:r w:rsidR="00ED4129">
        <w:fldChar w:fldCharType="end"/>
      </w:r>
      <w:r w:rsidR="00654B61">
        <w:fldChar w:fldCharType="separate"/>
      </w:r>
      <w:r w:rsidR="00ED4129" w:rsidRPr="00ED4129">
        <w:rPr>
          <w:noProof/>
          <w:vertAlign w:val="superscript"/>
        </w:rPr>
        <w:t>71,72</w:t>
      </w:r>
      <w:r w:rsidR="00654B61">
        <w:fldChar w:fldCharType="end"/>
      </w:r>
      <w:r w:rsidRPr="00EE2209">
        <w:t xml:space="preserve"> </w:t>
      </w:r>
      <w:proofErr w:type="gramStart"/>
      <w:r w:rsidRPr="00EE2209">
        <w:t>Neither</w:t>
      </w:r>
      <w:proofErr w:type="gramEnd"/>
      <w:r w:rsidRPr="00EE2209">
        <w:t xml:space="preserve"> of the reviews identified randomised trial data. The non-randomised data in these reviews suggested similar live birth rates between those having PGS and those conceiving naturally. The currently available evidence is, therefore, insufficient to support PGS in clinical practice.</w:t>
      </w:r>
    </w:p>
    <w:p w14:paraId="5FDFD8FE" w14:textId="7EB54E25" w:rsidR="003B3439" w:rsidRDefault="003B3439" w:rsidP="00190DED">
      <w:pPr>
        <w:spacing w:after="0" w:line="480" w:lineRule="auto"/>
      </w:pPr>
    </w:p>
    <w:p w14:paraId="07FFFD51" w14:textId="5AD850E2" w:rsidR="006E6D20" w:rsidRPr="00014841" w:rsidRDefault="000133F7" w:rsidP="00190DED">
      <w:pPr>
        <w:spacing w:after="0" w:line="480" w:lineRule="auto"/>
      </w:pPr>
      <w:r>
        <w:rPr>
          <w:b/>
        </w:rPr>
        <w:t>Box 2</w:t>
      </w:r>
      <w:r w:rsidR="00BC4D32">
        <w:rPr>
          <w:b/>
        </w:rPr>
        <w:t>.</w:t>
      </w:r>
      <w:r>
        <w:rPr>
          <w:b/>
        </w:rPr>
        <w:t xml:space="preserve"> </w:t>
      </w:r>
      <w:r w:rsidR="00510DFE" w:rsidRPr="005766E2">
        <w:t>Three</w:t>
      </w:r>
      <w:r w:rsidR="00510DFE">
        <w:rPr>
          <w:b/>
        </w:rPr>
        <w:t xml:space="preserve"> </w:t>
      </w:r>
      <w:r w:rsidR="008B3037" w:rsidRPr="003A1946">
        <w:t>approaches to manage recurrent miscarriage</w:t>
      </w:r>
      <w:r w:rsidR="005C5F6E" w:rsidRPr="00014841">
        <w:t xml:space="preserve"> </w:t>
      </w:r>
    </w:p>
    <w:tbl>
      <w:tblPr>
        <w:tblStyle w:val="TableGrid"/>
        <w:tblW w:w="0" w:type="auto"/>
        <w:shd w:val="clear" w:color="auto" w:fill="E2EFD9" w:themeFill="accent6" w:themeFillTint="33"/>
        <w:tblLook w:val="04A0" w:firstRow="1" w:lastRow="0" w:firstColumn="1" w:lastColumn="0" w:noHBand="0" w:noVBand="1"/>
      </w:tblPr>
      <w:tblGrid>
        <w:gridCol w:w="9016"/>
      </w:tblGrid>
      <w:tr w:rsidR="00654B61" w14:paraId="0DAAF2BC" w14:textId="77777777" w:rsidTr="000F6FC8">
        <w:tc>
          <w:tcPr>
            <w:tcW w:w="9016" w:type="dxa"/>
            <w:shd w:val="clear" w:color="auto" w:fill="E2EFD9" w:themeFill="accent6" w:themeFillTint="33"/>
          </w:tcPr>
          <w:p w14:paraId="7E6169FB" w14:textId="77777777" w:rsidR="004B4A28" w:rsidRDefault="004B4A28" w:rsidP="00654B61">
            <w:pPr>
              <w:spacing w:line="480" w:lineRule="auto"/>
            </w:pPr>
            <w:r w:rsidRPr="00C8268C">
              <w:rPr>
                <w:i/>
              </w:rPr>
              <w:t>UK-wide consensus conference</w:t>
            </w:r>
            <w:r>
              <w:rPr>
                <w:i/>
              </w:rPr>
              <w:t xml:space="preserve">: </w:t>
            </w:r>
            <w:r>
              <w:t xml:space="preserve">A group of 39 key stakeholders from across the UK met in December 2019 to discuss the development of a standardised national care package for recurrent miscarriage. The conference was funded by the Tommy’s Charity, with no involvement or sponsorship from any commercial organisations. Key questions about tests, treatments, and organisation of care were presented for discussion, along with a summary of available evidence and guidance. Agreements were reached through consensus. </w:t>
            </w:r>
          </w:p>
          <w:p w14:paraId="13D18E87" w14:textId="7AE13166" w:rsidR="00654B61" w:rsidRDefault="00654B61" w:rsidP="00654B61">
            <w:pPr>
              <w:spacing w:line="480" w:lineRule="auto"/>
              <w:rPr>
                <w:lang w:val="en-US"/>
              </w:rPr>
            </w:pPr>
            <w:r>
              <w:t xml:space="preserve">Three broad approaches to support women with recurrent miscarriage are in use </w:t>
            </w:r>
            <w:r w:rsidR="00510DFE">
              <w:t>worldwide</w:t>
            </w:r>
            <w:r>
              <w:t xml:space="preserve">. </w:t>
            </w:r>
            <w:r w:rsidRPr="005A451C">
              <w:t xml:space="preserve">In </w:t>
            </w:r>
            <w:r>
              <w:t xml:space="preserve">the first </w:t>
            </w:r>
            <w:r w:rsidRPr="005A451C">
              <w:t>model</w:t>
            </w:r>
            <w:r w:rsidRPr="001773AB">
              <w:rPr>
                <w:i/>
              </w:rPr>
              <w:t>,</w:t>
            </w:r>
            <w:r>
              <w:t xml:space="preserve"> </w:t>
            </w:r>
            <w:r>
              <w:rPr>
                <w:lang w:val="en-US"/>
              </w:rPr>
              <w:t>women</w:t>
            </w:r>
            <w:r w:rsidRPr="007A4F6A">
              <w:rPr>
                <w:lang w:val="en-US"/>
              </w:rPr>
              <w:t xml:space="preserve"> </w:t>
            </w:r>
            <w:r>
              <w:rPr>
                <w:lang w:val="en-US"/>
              </w:rPr>
              <w:t>receive minimal or no care until they have had three miscarriages</w:t>
            </w:r>
            <w:r>
              <w:t xml:space="preserve">. This results in missed </w:t>
            </w:r>
            <w:r>
              <w:rPr>
                <w:lang w:val="en-US"/>
              </w:rPr>
              <w:t>opportunities for</w:t>
            </w:r>
            <w:r w:rsidRPr="007A4F6A">
              <w:rPr>
                <w:lang w:val="en-US"/>
              </w:rPr>
              <w:t xml:space="preserve"> pre-conception counselling</w:t>
            </w:r>
            <w:r>
              <w:rPr>
                <w:lang w:val="en-US"/>
              </w:rPr>
              <w:t xml:space="preserve"> and care, including the opportunity to address body weight, smoking, alcohol consumption, and diet, particularly intake of micronutrients such as folate. Couples may not be offered any reasons for the miscarriages, with the only advice being ‘try again’. Mental health sequelae following miscarriage is not appreciated or addressed, and dissatisfaction with the service is common. </w:t>
            </w:r>
            <w:r>
              <w:t xml:space="preserve">This approach is widely used in the UK National Health Service; however, it was agreed unanimously at </w:t>
            </w:r>
            <w:r w:rsidR="004B4A28">
              <w:t>the</w:t>
            </w:r>
            <w:r>
              <w:t xml:space="preserve"> UK consensus conference that this model is not fit for purpose. </w:t>
            </w:r>
          </w:p>
          <w:p w14:paraId="6955875D" w14:textId="55274232" w:rsidR="00654B61" w:rsidRDefault="00654B61" w:rsidP="00654B61">
            <w:pPr>
              <w:spacing w:line="480" w:lineRule="auto"/>
              <w:rPr>
                <w:lang w:val="en-US"/>
              </w:rPr>
            </w:pPr>
            <w:r w:rsidRPr="00623448">
              <w:rPr>
                <w:lang w:val="en-US"/>
              </w:rPr>
              <w:t xml:space="preserve">The </w:t>
            </w:r>
            <w:r w:rsidRPr="005A451C">
              <w:rPr>
                <w:lang w:val="en-US"/>
              </w:rPr>
              <w:t xml:space="preserve">second model </w:t>
            </w:r>
            <w:r>
              <w:rPr>
                <w:lang w:val="en-US"/>
              </w:rPr>
              <w:t>is based on</w:t>
            </w:r>
            <w:r w:rsidRPr="005A451C">
              <w:rPr>
                <w:lang w:val="en-US"/>
              </w:rPr>
              <w:t xml:space="preserve"> a graded approach</w:t>
            </w:r>
            <w:r>
              <w:rPr>
                <w:lang w:val="en-US"/>
              </w:rPr>
              <w:t xml:space="preserve">. </w:t>
            </w:r>
            <w:r w:rsidRPr="00623448">
              <w:rPr>
                <w:lang w:val="en-US"/>
              </w:rPr>
              <w:t xml:space="preserve">After </w:t>
            </w:r>
            <w:r>
              <w:rPr>
                <w:lang w:val="en-US"/>
              </w:rPr>
              <w:t>the first</w:t>
            </w:r>
            <w:r w:rsidRPr="00623448">
              <w:rPr>
                <w:lang w:val="en-US"/>
              </w:rPr>
              <w:t xml:space="preserve"> miscarriage women </w:t>
            </w:r>
            <w:r>
              <w:rPr>
                <w:lang w:val="en-US"/>
              </w:rPr>
              <w:t>will</w:t>
            </w:r>
            <w:r w:rsidRPr="00623448">
              <w:rPr>
                <w:lang w:val="en-US"/>
              </w:rPr>
              <w:t xml:space="preserve"> </w:t>
            </w:r>
            <w:r>
              <w:rPr>
                <w:lang w:val="en-US"/>
              </w:rPr>
              <w:t>be signposted</w:t>
            </w:r>
            <w:r w:rsidRPr="00623448">
              <w:rPr>
                <w:lang w:val="en-US"/>
              </w:rPr>
              <w:t xml:space="preserve"> to information about miscarriage, resources to address their </w:t>
            </w:r>
            <w:r>
              <w:rPr>
                <w:lang w:val="en-US"/>
              </w:rPr>
              <w:t xml:space="preserve">physical and </w:t>
            </w:r>
            <w:r w:rsidRPr="00623448">
              <w:rPr>
                <w:lang w:val="en-US"/>
              </w:rPr>
              <w:t xml:space="preserve">mental </w:t>
            </w:r>
            <w:r w:rsidRPr="00623448">
              <w:rPr>
                <w:lang w:val="en-US"/>
              </w:rPr>
              <w:lastRenderedPageBreak/>
              <w:t xml:space="preserve">health needs following pregnancy loss and </w:t>
            </w:r>
            <w:r>
              <w:rPr>
                <w:lang w:val="en-US"/>
              </w:rPr>
              <w:t xml:space="preserve">ways to </w:t>
            </w:r>
            <w:proofErr w:type="spellStart"/>
            <w:r w:rsidR="00F017AC">
              <w:rPr>
                <w:lang w:val="en-US"/>
              </w:rPr>
              <w:t>optimis</w:t>
            </w:r>
            <w:r w:rsidRPr="00623448">
              <w:rPr>
                <w:lang w:val="en-US"/>
              </w:rPr>
              <w:t>e</w:t>
            </w:r>
            <w:proofErr w:type="spellEnd"/>
            <w:r w:rsidRPr="00623448">
              <w:rPr>
                <w:lang w:val="en-US"/>
              </w:rPr>
              <w:t xml:space="preserve"> their health for future pregnancy. This </w:t>
            </w:r>
            <w:r>
              <w:rPr>
                <w:lang w:val="en-US"/>
              </w:rPr>
              <w:t>could</w:t>
            </w:r>
            <w:r w:rsidRPr="00623448">
              <w:rPr>
                <w:lang w:val="en-US"/>
              </w:rPr>
              <w:t xml:space="preserve"> involve patient support</w:t>
            </w:r>
            <w:r w:rsidR="00F017AC">
              <w:rPr>
                <w:lang w:val="en-US"/>
              </w:rPr>
              <w:t xml:space="preserve"> </w:t>
            </w:r>
            <w:r w:rsidRPr="00623448">
              <w:rPr>
                <w:lang w:val="en-US"/>
              </w:rPr>
              <w:t xml:space="preserve">groups, </w:t>
            </w:r>
            <w:r w:rsidR="00F017AC">
              <w:rPr>
                <w:lang w:val="en-US"/>
              </w:rPr>
              <w:t>on</w:t>
            </w:r>
            <w:r>
              <w:rPr>
                <w:lang w:val="en-US"/>
              </w:rPr>
              <w:t xml:space="preserve">line </w:t>
            </w:r>
            <w:r w:rsidR="00FE506F">
              <w:rPr>
                <w:lang w:val="en-US"/>
              </w:rPr>
              <w:t>self-help</w:t>
            </w:r>
            <w:r>
              <w:rPr>
                <w:lang w:val="en-US"/>
              </w:rPr>
              <w:t xml:space="preserve"> </w:t>
            </w:r>
            <w:r w:rsidR="00FE506F">
              <w:rPr>
                <w:lang w:val="en-US"/>
              </w:rPr>
              <w:t>strategies</w:t>
            </w:r>
            <w:r>
              <w:rPr>
                <w:lang w:val="en-US"/>
              </w:rPr>
              <w:t xml:space="preserve"> for mental health, </w:t>
            </w:r>
            <w:r w:rsidRPr="00623448">
              <w:rPr>
                <w:lang w:val="en-US"/>
              </w:rPr>
              <w:t>weight management, smoking and recreational drugs cess</w:t>
            </w:r>
            <w:r>
              <w:rPr>
                <w:lang w:val="en-US"/>
              </w:rPr>
              <w:t>at</w:t>
            </w:r>
            <w:r w:rsidRPr="00623448">
              <w:rPr>
                <w:lang w:val="en-US"/>
              </w:rPr>
              <w:t xml:space="preserve">ion services, information regarding appropriate pre-conceptual folate </w:t>
            </w:r>
            <w:r>
              <w:rPr>
                <w:lang w:val="en-US"/>
              </w:rPr>
              <w:t xml:space="preserve">and </w:t>
            </w:r>
            <w:r w:rsidR="006A1314">
              <w:rPr>
                <w:lang w:val="en-US"/>
              </w:rPr>
              <w:t>v</w:t>
            </w:r>
            <w:r>
              <w:rPr>
                <w:lang w:val="en-US"/>
              </w:rPr>
              <w:t xml:space="preserve">itamin D </w:t>
            </w:r>
            <w:r w:rsidRPr="00623448">
              <w:rPr>
                <w:lang w:val="en-US"/>
              </w:rPr>
              <w:t>supplementation</w:t>
            </w:r>
            <w:r>
              <w:rPr>
                <w:lang w:val="en-US"/>
              </w:rPr>
              <w:t xml:space="preserve">, </w:t>
            </w:r>
            <w:r w:rsidRPr="00623448">
              <w:rPr>
                <w:lang w:val="en-US"/>
              </w:rPr>
              <w:t xml:space="preserve">referral to </w:t>
            </w:r>
            <w:r>
              <w:rPr>
                <w:lang w:val="en-US"/>
              </w:rPr>
              <w:t>necessary</w:t>
            </w:r>
            <w:r w:rsidRPr="00623448">
              <w:rPr>
                <w:lang w:val="en-US"/>
              </w:rPr>
              <w:t xml:space="preserve"> services for manageme</w:t>
            </w:r>
            <w:r w:rsidRPr="0028160F">
              <w:rPr>
                <w:lang w:val="en-US"/>
              </w:rPr>
              <w:t>nt</w:t>
            </w:r>
            <w:r>
              <w:rPr>
                <w:lang w:val="en-US"/>
              </w:rPr>
              <w:t xml:space="preserve"> and optimisation</w:t>
            </w:r>
            <w:r w:rsidRPr="0028160F">
              <w:rPr>
                <w:lang w:val="en-US"/>
              </w:rPr>
              <w:t xml:space="preserve"> of chronic maternal medical conditions, </w:t>
            </w:r>
            <w:r>
              <w:rPr>
                <w:lang w:val="en-US"/>
              </w:rPr>
              <w:t>such as</w:t>
            </w:r>
            <w:r w:rsidRPr="0028160F">
              <w:rPr>
                <w:lang w:val="en-US"/>
              </w:rPr>
              <w:t xml:space="preserve"> diabetes, hypertension</w:t>
            </w:r>
            <w:r>
              <w:rPr>
                <w:lang w:val="en-US"/>
              </w:rPr>
              <w:t xml:space="preserve">, </w:t>
            </w:r>
            <w:r w:rsidRPr="0028160F">
              <w:rPr>
                <w:lang w:val="en-US"/>
              </w:rPr>
              <w:t>heart disease</w:t>
            </w:r>
            <w:r>
              <w:rPr>
                <w:lang w:val="en-US"/>
              </w:rPr>
              <w:t xml:space="preserve"> and </w:t>
            </w:r>
            <w:r w:rsidRPr="0028160F">
              <w:rPr>
                <w:lang w:val="en-US"/>
              </w:rPr>
              <w:t>epilepsy</w:t>
            </w:r>
            <w:r>
              <w:rPr>
                <w:lang w:val="en-US"/>
              </w:rPr>
              <w:t>,</w:t>
            </w:r>
            <w:r w:rsidRPr="00C24266">
              <w:rPr>
                <w:lang w:val="en-US"/>
              </w:rPr>
              <w:t xml:space="preserve"> </w:t>
            </w:r>
            <w:r>
              <w:rPr>
                <w:lang w:val="en-US"/>
              </w:rPr>
              <w:t>and screening for mental health issues</w:t>
            </w:r>
            <w:r w:rsidRPr="0028160F">
              <w:rPr>
                <w:lang w:val="en-US"/>
              </w:rPr>
              <w:t xml:space="preserve">. Following a second miscarriage, women </w:t>
            </w:r>
            <w:r>
              <w:rPr>
                <w:lang w:val="en-US"/>
              </w:rPr>
              <w:t>will</w:t>
            </w:r>
            <w:r w:rsidRPr="0028160F">
              <w:rPr>
                <w:lang w:val="en-US"/>
              </w:rPr>
              <w:t xml:space="preserve"> be offered a</w:t>
            </w:r>
            <w:r>
              <w:rPr>
                <w:lang w:val="en-US"/>
              </w:rPr>
              <w:t xml:space="preserve">n appointment at a </w:t>
            </w:r>
            <w:r w:rsidRPr="0028160F">
              <w:rPr>
                <w:lang w:val="en-US"/>
              </w:rPr>
              <w:t>miscarriage clinic</w:t>
            </w:r>
            <w:r w:rsidRPr="00C24266">
              <w:rPr>
                <w:lang w:val="en-US"/>
              </w:rPr>
              <w:t xml:space="preserve"> </w:t>
            </w:r>
            <w:r>
              <w:rPr>
                <w:lang w:val="en-US"/>
              </w:rPr>
              <w:t xml:space="preserve">that could be </w:t>
            </w:r>
            <w:r w:rsidRPr="0028160F">
              <w:rPr>
                <w:lang w:val="en-US"/>
              </w:rPr>
              <w:t>nurse</w:t>
            </w:r>
            <w:r>
              <w:rPr>
                <w:lang w:val="en-US"/>
              </w:rPr>
              <w:t xml:space="preserve"> or midwifery </w:t>
            </w:r>
            <w:r w:rsidRPr="0028160F">
              <w:rPr>
                <w:lang w:val="en-US"/>
              </w:rPr>
              <w:t xml:space="preserve">led, where tests for </w:t>
            </w:r>
            <w:r>
              <w:rPr>
                <w:lang w:val="en-US"/>
              </w:rPr>
              <w:t>full blood count and thyroid function are offered</w:t>
            </w:r>
            <w:r w:rsidRPr="00A45120">
              <w:rPr>
                <w:lang w:val="en-US"/>
              </w:rPr>
              <w:t>,</w:t>
            </w:r>
            <w:r>
              <w:rPr>
                <w:lang w:val="en-US"/>
              </w:rPr>
              <w:t xml:space="preserve"> in addition to addressing lifestyle issues.</w:t>
            </w:r>
            <w:r>
              <w:rPr>
                <w:lang w:val="en-US"/>
              </w:rPr>
              <w:fldChar w:fldCharType="begin">
                <w:fldData xml:space="preserve">PEVuZE5vdGU+PENpdGU+PEF1dGhvcj52YW4gRGlqazwvQXV0aG9yPjxZZWFyPjIwMjA8L1llYXI+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</w:fldData>
              </w:fldChar>
            </w:r>
            <w:r w:rsidR="00ED4129">
              <w:rPr>
                <w:lang w:val="en-US"/>
              </w:rPr>
              <w:instrText xml:space="preserve"> ADDIN EN.CITE </w:instrText>
            </w:r>
            <w:r w:rsidR="00ED4129">
              <w:rPr>
                <w:lang w:val="en-US"/>
              </w:rPr>
              <w:fldChar w:fldCharType="begin">
                <w:fldData xml:space="preserve">PEVuZE5vdGU+PENpdGU+PEF1dGhvcj52YW4gRGlqazwvQXV0aG9yPjxZZWFyPjIwMjA8L1llYXI+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</w:fldData>
              </w:fldChar>
            </w:r>
            <w:r w:rsidR="00ED4129">
              <w:rPr>
                <w:lang w:val="en-US"/>
              </w:rPr>
              <w:instrText xml:space="preserve"> ADDIN EN.CITE.DATA </w:instrText>
            </w:r>
            <w:r w:rsidR="00ED4129">
              <w:rPr>
                <w:lang w:val="en-US"/>
              </w:rPr>
            </w:r>
            <w:r w:rsidR="00ED4129">
              <w:rPr>
                <w:lang w:val="en-US"/>
              </w:rPr>
              <w:fldChar w:fldCharType="end"/>
            </w:r>
            <w:r>
              <w:rPr>
                <w:lang w:val="en-US"/>
              </w:rPr>
            </w:r>
            <w:r>
              <w:rPr>
                <w:lang w:val="en-US"/>
              </w:rPr>
              <w:fldChar w:fldCharType="separate"/>
            </w:r>
            <w:r w:rsidR="00ED4129" w:rsidRPr="00ED4129">
              <w:rPr>
                <w:noProof/>
                <w:vertAlign w:val="superscript"/>
                <w:lang w:val="en-US"/>
              </w:rPr>
              <w:t>73</w:t>
            </w:r>
            <w:r>
              <w:rPr>
                <w:lang w:val="en-US"/>
              </w:rPr>
              <w:fldChar w:fldCharType="end"/>
            </w:r>
            <w:r>
              <w:rPr>
                <w:lang w:val="en-US"/>
              </w:rPr>
              <w:t xml:space="preserve"> R</w:t>
            </w:r>
            <w:r w:rsidRPr="0028160F">
              <w:rPr>
                <w:lang w:val="en-US"/>
              </w:rPr>
              <w:t xml:space="preserve">eferral for specialist care </w:t>
            </w:r>
            <w:r>
              <w:rPr>
                <w:lang w:val="en-US"/>
              </w:rPr>
              <w:t>will be arranged if</w:t>
            </w:r>
            <w:r w:rsidRPr="0028160F">
              <w:rPr>
                <w:lang w:val="en-US"/>
              </w:rPr>
              <w:t xml:space="preserve"> tests are abnormal </w:t>
            </w:r>
            <w:r>
              <w:rPr>
                <w:lang w:val="en-US"/>
              </w:rPr>
              <w:t>or</w:t>
            </w:r>
            <w:r w:rsidRPr="0028160F">
              <w:rPr>
                <w:lang w:val="en-US"/>
              </w:rPr>
              <w:t xml:space="preserve"> </w:t>
            </w:r>
            <w:r>
              <w:rPr>
                <w:lang w:val="en-US"/>
              </w:rPr>
              <w:t xml:space="preserve">if there is a chronic medical </w:t>
            </w:r>
            <w:r w:rsidRPr="00A45120">
              <w:rPr>
                <w:lang w:val="en-US"/>
              </w:rPr>
              <w:t xml:space="preserve">or mental health </w:t>
            </w:r>
            <w:r>
              <w:rPr>
                <w:lang w:val="en-US"/>
              </w:rPr>
              <w:t>problem. Women will have</w:t>
            </w:r>
            <w:r w:rsidRPr="0028160F">
              <w:rPr>
                <w:lang w:val="en-US"/>
              </w:rPr>
              <w:t xml:space="preserve"> access to support and </w:t>
            </w:r>
            <w:r>
              <w:rPr>
                <w:lang w:val="en-US"/>
              </w:rPr>
              <w:t>early pregnancy reassurance</w:t>
            </w:r>
            <w:r w:rsidRPr="0028160F">
              <w:rPr>
                <w:lang w:val="en-US"/>
              </w:rPr>
              <w:t xml:space="preserve"> scan</w:t>
            </w:r>
            <w:r>
              <w:rPr>
                <w:lang w:val="en-US"/>
              </w:rPr>
              <w:t>s</w:t>
            </w:r>
            <w:r w:rsidRPr="0028160F">
              <w:rPr>
                <w:lang w:val="en-US"/>
              </w:rPr>
              <w:t xml:space="preserve"> in subsequent pregnancies</w:t>
            </w:r>
            <w:r>
              <w:rPr>
                <w:lang w:val="en-US"/>
              </w:rPr>
              <w:t xml:space="preserve">. </w:t>
            </w:r>
            <w:r w:rsidRPr="00623448">
              <w:rPr>
                <w:lang w:val="en-US"/>
              </w:rPr>
              <w:t>After a third miscarriage</w:t>
            </w:r>
            <w:r>
              <w:rPr>
                <w:lang w:val="en-US"/>
              </w:rPr>
              <w:t>, women will be offered an appointment at a medical consultant-led clinic, where additional tests and a full range of treatments can be offered. P</w:t>
            </w:r>
            <w:r w:rsidRPr="00623448">
              <w:rPr>
                <w:lang w:val="en-US"/>
              </w:rPr>
              <w:t xml:space="preserve">regnancy tissue </w:t>
            </w:r>
            <w:r>
              <w:rPr>
                <w:lang w:val="en-US"/>
              </w:rPr>
              <w:t>from the third and any subsequent miscarriages will</w:t>
            </w:r>
            <w:r w:rsidRPr="00623448">
              <w:rPr>
                <w:lang w:val="en-US"/>
              </w:rPr>
              <w:t xml:space="preserve"> </w:t>
            </w:r>
            <w:r>
              <w:rPr>
                <w:lang w:val="en-US"/>
              </w:rPr>
              <w:t>be sent for genetic testing.</w:t>
            </w:r>
            <w:r w:rsidRPr="00623448">
              <w:rPr>
                <w:lang w:val="en-US"/>
              </w:rPr>
              <w:t xml:space="preserve"> </w:t>
            </w:r>
            <w:r>
              <w:rPr>
                <w:lang w:val="en-US"/>
              </w:rPr>
              <w:t xml:space="preserve">Blood tests for antiphospholipid antibodies and a pelvic ultrasound scan </w:t>
            </w:r>
            <w:r w:rsidRPr="00A45120">
              <w:rPr>
                <w:lang w:val="en-US"/>
              </w:rPr>
              <w:t>(ideally 3</w:t>
            </w:r>
            <w:r w:rsidR="004952B5">
              <w:rPr>
                <w:lang w:val="en-US"/>
              </w:rPr>
              <w:t>-dimens</w:t>
            </w:r>
            <w:r>
              <w:rPr>
                <w:lang w:val="en-US"/>
              </w:rPr>
              <w:t>ional transvaginal</w:t>
            </w:r>
            <w:r w:rsidRPr="00A45120">
              <w:rPr>
                <w:lang w:val="en-US"/>
              </w:rPr>
              <w:t xml:space="preserve">) </w:t>
            </w:r>
            <w:r>
              <w:rPr>
                <w:lang w:val="en-US"/>
              </w:rPr>
              <w:t xml:space="preserve">will be arranged, and if necessary, parental karyotyping will be offered depending on the clinical history and the results of the genetic analysis of pregnancy tissue from previous losses. </w:t>
            </w:r>
            <w:r>
              <w:t xml:space="preserve">Appropriate screening and care for mental health issues and future obstetric risks, particularly preterm birth, fetal growth restriction and stillbirth, will need to be incorporated into the care pathway for couples with a history of recurrent miscarriage. </w:t>
            </w:r>
          </w:p>
          <w:p w14:paraId="1136EF14" w14:textId="544285FF" w:rsidR="00654B61" w:rsidRDefault="00654B61" w:rsidP="00654B61">
            <w:pPr>
              <w:spacing w:line="480" w:lineRule="auto"/>
              <w:rPr>
                <w:lang w:val="en-US"/>
              </w:rPr>
            </w:pPr>
            <w:r w:rsidRPr="00340F2D">
              <w:rPr>
                <w:lang w:val="en-US"/>
              </w:rPr>
              <w:t xml:space="preserve">The graded approach </w:t>
            </w:r>
            <w:r>
              <w:rPr>
                <w:lang w:val="en-US"/>
              </w:rPr>
              <w:t>takes advantage of online resources, as well as promotion of continuity of care, and could benefit couples who lose pregnancies in different resource and health system settings. In the absence of evidence for this approach in the miscarriage context, evidence from other reproductive health areas, such as midwifery-led continuity of care models may provide useful information. A Cochrane review of midwifery-led continuity of care models found severa</w:t>
            </w:r>
            <w:r w:rsidR="00F017AC">
              <w:rPr>
                <w:lang w:val="en-US"/>
              </w:rPr>
              <w:t xml:space="preserve">l </w:t>
            </w:r>
            <w:r w:rsidR="00F017AC">
              <w:rPr>
                <w:lang w:val="en-US"/>
              </w:rPr>
              <w:lastRenderedPageBreak/>
              <w:t>benefits, including fewer pre</w:t>
            </w:r>
            <w:r>
              <w:rPr>
                <w:lang w:val="en-US"/>
              </w:rPr>
              <w:t>term births and fewer fetal deaths at less than 24 weeks gestation.</w:t>
            </w:r>
            <w:r>
              <w:rPr>
                <w:lang w:val="en-US"/>
              </w:rPr>
              <w:fldChar w:fldCharType="begin">
                <w:fldData xml:space="preserve">PEVuZE5vdGU+PENpdGU+PEF1dGhvcj5TYW5kYWxsPC9BdXRob3I+PFllYXI+MjAxNjwvWWVhcj48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</w:fldData>
              </w:fldChar>
            </w:r>
            <w:r w:rsidR="00ED4129">
              <w:rPr>
                <w:lang w:val="en-US"/>
              </w:rPr>
              <w:instrText xml:space="preserve"> ADDIN EN.CITE </w:instrText>
            </w:r>
            <w:r w:rsidR="00ED4129">
              <w:rPr>
                <w:lang w:val="en-US"/>
              </w:rPr>
              <w:fldChar w:fldCharType="begin">
                <w:fldData xml:space="preserve">PEVuZE5vdGU+PENpdGU+PEF1dGhvcj5TYW5kYWxsPC9BdXRob3I+PFllYXI+MjAxNjwvWWVhcj48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</w:fldData>
              </w:fldChar>
            </w:r>
            <w:r w:rsidR="00ED4129">
              <w:rPr>
                <w:lang w:val="en-US"/>
              </w:rPr>
              <w:instrText xml:space="preserve"> ADDIN EN.CITE.DATA </w:instrText>
            </w:r>
            <w:r w:rsidR="00ED4129">
              <w:rPr>
                <w:lang w:val="en-US"/>
              </w:rPr>
            </w:r>
            <w:r w:rsidR="00ED4129">
              <w:rPr>
                <w:lang w:val="en-US"/>
              </w:rPr>
              <w:fldChar w:fldCharType="end"/>
            </w:r>
            <w:r>
              <w:rPr>
                <w:lang w:val="en-US"/>
              </w:rPr>
            </w:r>
            <w:r>
              <w:rPr>
                <w:lang w:val="en-US"/>
              </w:rPr>
              <w:fldChar w:fldCharType="separate"/>
            </w:r>
            <w:r w:rsidR="00ED4129" w:rsidRPr="00ED4129">
              <w:rPr>
                <w:noProof/>
                <w:vertAlign w:val="superscript"/>
                <w:lang w:val="en-US"/>
              </w:rPr>
              <w:t>74</w:t>
            </w:r>
            <w:r>
              <w:rPr>
                <w:lang w:val="en-US"/>
              </w:rPr>
              <w:fldChar w:fldCharType="end"/>
            </w:r>
            <w:r>
              <w:rPr>
                <w:lang w:val="en-US"/>
              </w:rPr>
              <w:t xml:space="preserve"> A continuity of care model can integrate care to meet physical and psychological health needs, addressing ongoing concerns and co-ordination of clinical investigations before and during pregnancy. It can ensure women and partners know when, where and how to access the care and help they need; encourage positive lifestyle interventions which may be of benefit; and encourage early referral for relevant investigations in</w:t>
            </w:r>
            <w:r>
              <w:t xml:space="preserve"> subsequent pregnancies. </w:t>
            </w:r>
            <w:r>
              <w:rPr>
                <w:lang w:val="en-US"/>
              </w:rPr>
              <w:t>In addition to potential impact on subsequent pregnancy outcomes, a continuity approach may increase satisfaction with care,</w:t>
            </w:r>
            <w:r>
              <w:rPr>
                <w:lang w:val="en-US"/>
              </w:rPr>
              <w:fldChar w:fldCharType="begin">
                <w:fldData xml:space="preserve">PEVuZE5vdGU+PENpdGU+PEF1dGhvcj5TYW5kYWxsPC9BdXRob3I+PFllYXI+MjAxNjwvWWVhcj48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</w:fldData>
              </w:fldChar>
            </w:r>
            <w:r w:rsidR="00ED4129">
              <w:rPr>
                <w:lang w:val="en-US"/>
              </w:rPr>
              <w:instrText xml:space="preserve"> ADDIN EN.CITE </w:instrText>
            </w:r>
            <w:r w:rsidR="00ED4129">
              <w:rPr>
                <w:lang w:val="en-US"/>
              </w:rPr>
              <w:fldChar w:fldCharType="begin">
                <w:fldData xml:space="preserve">PEVuZE5vdGU+PENpdGU+PEF1dGhvcj5TYW5kYWxsPC9BdXRob3I+PFllYXI+MjAxNjwvWWVhcj48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</w:fldData>
              </w:fldChar>
            </w:r>
            <w:r w:rsidR="00ED4129">
              <w:rPr>
                <w:lang w:val="en-US"/>
              </w:rPr>
              <w:instrText xml:space="preserve"> ADDIN EN.CITE.DATA </w:instrText>
            </w:r>
            <w:r w:rsidR="00ED4129">
              <w:rPr>
                <w:lang w:val="en-US"/>
              </w:rPr>
            </w:r>
            <w:r w:rsidR="00ED4129">
              <w:rPr>
                <w:lang w:val="en-US"/>
              </w:rPr>
              <w:fldChar w:fldCharType="end"/>
            </w:r>
            <w:r>
              <w:rPr>
                <w:lang w:val="en-US"/>
              </w:rPr>
            </w:r>
            <w:r>
              <w:rPr>
                <w:lang w:val="en-US"/>
              </w:rPr>
              <w:fldChar w:fldCharType="separate"/>
            </w:r>
            <w:r w:rsidR="00ED4129" w:rsidRPr="00ED4129">
              <w:rPr>
                <w:noProof/>
                <w:vertAlign w:val="superscript"/>
                <w:lang w:val="en-US"/>
              </w:rPr>
              <w:t>74</w:t>
            </w:r>
            <w:r>
              <w:rPr>
                <w:lang w:val="en-US"/>
              </w:rPr>
              <w:fldChar w:fldCharType="end"/>
            </w:r>
            <w:r>
              <w:rPr>
                <w:lang w:val="en-US"/>
              </w:rPr>
              <w:t xml:space="preserve"> provide opportunity to implement standardized women-centered outcome measures,</w:t>
            </w:r>
            <w:r>
              <w:rPr>
                <w:lang w:val="en-US"/>
              </w:rPr>
              <w:fldChar w:fldCharType="begin">
                <w:fldData xml:space="preserve">PEVuZE5vdGU+PENpdGU+PEF1dGhvcj5TbWl0aDwvQXV0aG9yPjxZZWFyPjIwMTk8L1llYXI+PFJl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</w:fldData>
              </w:fldChar>
            </w:r>
            <w:r w:rsidR="00ED4129">
              <w:rPr>
                <w:lang w:val="en-US"/>
              </w:rPr>
              <w:instrText xml:space="preserve"> ADDIN EN.CITE </w:instrText>
            </w:r>
            <w:r w:rsidR="00ED4129">
              <w:rPr>
                <w:lang w:val="en-US"/>
              </w:rPr>
              <w:fldChar w:fldCharType="begin">
                <w:fldData xml:space="preserve">PEVuZE5vdGU+PENpdGU+PEF1dGhvcj5TbWl0aDwvQXV0aG9yPjxZZWFyPjIwMTk8L1llYXI+PFJl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</w:fldData>
              </w:fldChar>
            </w:r>
            <w:r w:rsidR="00ED4129">
              <w:rPr>
                <w:lang w:val="en-US"/>
              </w:rPr>
              <w:instrText xml:space="preserve"> ADDIN EN.CITE.DATA </w:instrText>
            </w:r>
            <w:r w:rsidR="00ED4129">
              <w:rPr>
                <w:lang w:val="en-US"/>
              </w:rPr>
            </w:r>
            <w:r w:rsidR="00ED4129">
              <w:rPr>
                <w:lang w:val="en-US"/>
              </w:rPr>
              <w:fldChar w:fldCharType="end"/>
            </w:r>
            <w:r>
              <w:rPr>
                <w:lang w:val="en-US"/>
              </w:rPr>
            </w:r>
            <w:r>
              <w:rPr>
                <w:lang w:val="en-US"/>
              </w:rPr>
              <w:fldChar w:fldCharType="separate"/>
            </w:r>
            <w:r w:rsidR="00ED4129" w:rsidRPr="00ED4129">
              <w:rPr>
                <w:noProof/>
                <w:vertAlign w:val="superscript"/>
                <w:lang w:val="en-US"/>
              </w:rPr>
              <w:t>75</w:t>
            </w:r>
            <w:r>
              <w:rPr>
                <w:lang w:val="en-US"/>
              </w:rPr>
              <w:fldChar w:fldCharType="end"/>
            </w:r>
            <w:r>
              <w:rPr>
                <w:lang w:val="en-US"/>
              </w:rPr>
              <w:t xml:space="preserve"> collate data to monitor the burden of miscarriage, and provide a ‘hub’ to support research.</w:t>
            </w:r>
            <w:r>
              <w:rPr>
                <w:lang w:val="en-US"/>
              </w:rPr>
              <w:fldChar w:fldCharType="begin">
                <w:fldData xml:space="preserve">PEVuZE5vdGU+PENpdGU+PEF1dGhvcj5QcmlvcjwvQXV0aG9yPjxZZWFyPjIwMTc8L1llYXI+PFJl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</w:fldData>
              </w:fldChar>
            </w:r>
            <w:r w:rsidR="00ED4129">
              <w:rPr>
                <w:lang w:val="en-US"/>
              </w:rPr>
              <w:instrText xml:space="preserve"> ADDIN EN.CITE </w:instrText>
            </w:r>
            <w:r w:rsidR="00ED4129">
              <w:rPr>
                <w:lang w:val="en-US"/>
              </w:rPr>
              <w:fldChar w:fldCharType="begin">
                <w:fldData xml:space="preserve">PEVuZE5vdGU+PENpdGU+PEF1dGhvcj5QcmlvcjwvQXV0aG9yPjxZZWFyPjIwMTc8L1llYXI+PFJl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</w:fldData>
              </w:fldChar>
            </w:r>
            <w:r w:rsidR="00ED4129">
              <w:rPr>
                <w:lang w:val="en-US"/>
              </w:rPr>
              <w:instrText xml:space="preserve"> ADDIN EN.CITE.DATA </w:instrText>
            </w:r>
            <w:r w:rsidR="00ED4129">
              <w:rPr>
                <w:lang w:val="en-US"/>
              </w:rPr>
            </w:r>
            <w:r w:rsidR="00ED4129">
              <w:rPr>
                <w:lang w:val="en-US"/>
              </w:rPr>
              <w:fldChar w:fldCharType="end"/>
            </w:r>
            <w:r>
              <w:rPr>
                <w:lang w:val="en-US"/>
              </w:rPr>
            </w:r>
            <w:r>
              <w:rPr>
                <w:lang w:val="en-US"/>
              </w:rPr>
              <w:fldChar w:fldCharType="separate"/>
            </w:r>
            <w:r w:rsidR="00ED4129" w:rsidRPr="00ED4129">
              <w:rPr>
                <w:noProof/>
                <w:vertAlign w:val="superscript"/>
                <w:lang w:val="en-US"/>
              </w:rPr>
              <w:t>76</w:t>
            </w:r>
            <w:r>
              <w:rPr>
                <w:lang w:val="en-US"/>
              </w:rPr>
              <w:fldChar w:fldCharType="end"/>
            </w:r>
            <w:r>
              <w:rPr>
                <w:lang w:val="en-US"/>
              </w:rPr>
              <w:t xml:space="preserve"> </w:t>
            </w:r>
          </w:p>
          <w:p w14:paraId="037E8226" w14:textId="11D08447" w:rsidR="00654B61" w:rsidRDefault="00654B61" w:rsidP="00654B61">
            <w:pPr>
              <w:spacing w:line="480" w:lineRule="auto"/>
              <w:rPr>
                <w:lang w:val="en-US"/>
              </w:rPr>
            </w:pPr>
            <w:r>
              <w:rPr>
                <w:lang w:val="en-US"/>
              </w:rPr>
              <w:t>In the third model, women are seen in a medical consultant clinic after two previous pregnancy losses. A full panel of investigations is often offered from the outset. This model is common in private recurrent miscarriage clinics in the UK and internationally, and in a small number of National Health Service Hospitals in the UK. This model has significant limitations. Women with only two previous miscarriages have a high chance of a future successful pregnancy.</w:t>
            </w:r>
            <w:r>
              <w:rPr>
                <w:lang w:val="en-US"/>
              </w:rPr>
              <w:fldChar w:fldCharType="begin"/>
            </w:r>
            <w:r w:rsidR="00ED4129">
              <w:rPr>
                <w:lang w:val="en-US"/>
              </w:rPr>
              <w:instrText xml:space="preserve"> ADDIN EN.CITE &lt;EndNote&gt;&lt;Cite&gt;&lt;Author&gt;Ogasawara&lt;/Author&gt;&lt;Year&gt;2000&lt;/Year&gt;&lt;RecNum&gt;275&lt;/RecNum&gt;&lt;DisplayText&gt;&lt;style face="superscript"&gt;77&lt;/style&gt;&lt;/DisplayText&gt;&lt;record&gt;&lt;rec-number&gt;275&lt;/rec-number&gt;&lt;foreign-keys&gt;&lt;key app="EN" db-id="srrspd95iz02e4e0ezo5xvpsaafx05vt9tvx" timestamp="1589309452"&gt;275&lt;/key&gt;&lt;/foreign-keys&gt;&lt;ref-type name="Journal Article"&gt;17&lt;/ref-type&gt;&lt;contributors&gt;&lt;authors&gt;&lt;author&gt;Ogasawara, M.&lt;/author&gt;&lt;author&gt;Aoki, K.&lt;/author&gt;&lt;author&gt;Okada, S.&lt;/author&gt;&lt;author&gt;Suzumori, K.&lt;/author&gt;&lt;/authors&gt;&lt;/contributors&gt;&lt;auth-address&gt;Department of Obstetrics and Gynecology, Nagoya City University Medical School, Nagoya, Japan.&lt;/auth-address&gt;&lt;titles&gt;&lt;title&gt;Embryonic karyotype of abortuses in relation to the number of previous miscarriages&lt;/title&gt;&lt;secondary-title&gt;Fertil Steril&lt;/secondary-title&gt;&lt;/titles&gt;&lt;periodical&gt;&lt;full-title&gt;Fertil Steril&lt;/full-title&gt;&lt;/periodical&gt;&lt;pages&gt;300-4&lt;/pages&gt;&lt;volume&gt;73&lt;/volume&gt;&lt;number&gt;2&lt;/number&gt;&lt;edition&gt;2000/02/24&lt;/edition&gt;&lt;keywords&gt;&lt;keyword&gt;Abortion, Habitual/*genetics/immunology/therapy&lt;/keyword&gt;&lt;keyword&gt;Adult&lt;/keyword&gt;&lt;keyword&gt;Antibodies/metabolism&lt;/keyword&gt;&lt;keyword&gt;*Chromosome Aberrations&lt;/keyword&gt;&lt;keyword&gt;Embryo, Mammalian/*physiology&lt;/keyword&gt;&lt;keyword&gt;Female&lt;/keyword&gt;&lt;keyword&gt;Fetal Death/*genetics&lt;/keyword&gt;&lt;keyword&gt;Humans&lt;/keyword&gt;&lt;keyword&gt;Karyotyping&lt;/keyword&gt;&lt;keyword&gt;Phospholipids/immunology&lt;/keyword&gt;&lt;keyword&gt;Pregnancy&lt;/keyword&gt;&lt;keyword&gt;Retrospective Studies&lt;/keyword&gt;&lt;keyword&gt;Trisomy&lt;/keyword&gt;&lt;/keywords&gt;&lt;dates&gt;&lt;year&gt;2000&lt;/year&gt;&lt;pub-dates&gt;&lt;date&gt;Feb&lt;/date&gt;&lt;/pub-dates&gt;&lt;/dates&gt;&lt;isbn&gt;0015-0282 (Print)0015-0282&lt;/isbn&gt;&lt;accession-num&gt;10685533&lt;/accession-num&gt;&lt;urls&gt;&lt;related-urls&gt;&lt;url&gt;http://dx.doi.org/10.1016/s0015-0282(99)00495-1&lt;/url&gt;&lt;/related-urls&gt;&lt;/urls&gt;&lt;electronic-resource-num&gt;10.1016/s0015-0282(99)00495-1&lt;/electronic-resource-num&gt;&lt;remote-database-provider&gt;NLM&lt;/remote-database-provider&gt;&lt;language&gt;eng&lt;/language&gt;&lt;/record&gt;&lt;/Cite&gt;&lt;/EndNote&gt;</w:instrText>
            </w:r>
            <w:r>
              <w:rPr>
                <w:lang w:val="en-US"/>
              </w:rPr>
              <w:fldChar w:fldCharType="separate"/>
            </w:r>
            <w:r w:rsidR="00ED4129" w:rsidRPr="00ED4129">
              <w:rPr>
                <w:noProof/>
                <w:vertAlign w:val="superscript"/>
                <w:lang w:val="en-US"/>
              </w:rPr>
              <w:t>77</w:t>
            </w:r>
            <w:r>
              <w:rPr>
                <w:lang w:val="en-US"/>
              </w:rPr>
              <w:fldChar w:fldCharType="end"/>
            </w:r>
            <w:r>
              <w:rPr>
                <w:lang w:val="en-US"/>
              </w:rPr>
              <w:t xml:space="preserve"> They do not need extensive investigation or treatments; however, the third model makes them vulnerable to requesting and receiving interventions which may be of little benefit and have the potential to cause harm. In addition, this approach may not represent an optimal use of finite health care resources.</w:t>
            </w:r>
          </w:p>
          <w:p w14:paraId="4EF7A612" w14:textId="2C30FDFB" w:rsidR="00654B61" w:rsidRPr="000F6FC8" w:rsidRDefault="00654B61" w:rsidP="004952B5">
            <w:pPr>
              <w:spacing w:line="480" w:lineRule="auto"/>
              <w:rPr>
                <w:b/>
                <w:highlight w:val="yellow"/>
              </w:rPr>
            </w:pPr>
            <w:r>
              <w:rPr>
                <w:lang w:val="en-US"/>
              </w:rPr>
              <w:t xml:space="preserve">The three models were discussed at </w:t>
            </w:r>
            <w:r w:rsidR="004B4A28">
              <w:rPr>
                <w:lang w:val="en-US"/>
              </w:rPr>
              <w:t>the</w:t>
            </w:r>
            <w:r>
              <w:rPr>
                <w:lang w:val="en-US"/>
              </w:rPr>
              <w:t xml:space="preserve"> UK miscarriage care consensus conference in 2019, where </w:t>
            </w:r>
            <w:r w:rsidRPr="00533350">
              <w:rPr>
                <w:lang w:val="en-US"/>
              </w:rPr>
              <w:t xml:space="preserve">96% (80/83) </w:t>
            </w:r>
            <w:r>
              <w:rPr>
                <w:lang w:val="en-US"/>
              </w:rPr>
              <w:t xml:space="preserve">of participants voted for the graded approach.  </w:t>
            </w:r>
          </w:p>
        </w:tc>
      </w:tr>
    </w:tbl>
    <w:p w14:paraId="1BF82C01" w14:textId="77777777" w:rsidR="00654B61" w:rsidRDefault="00654B61" w:rsidP="00190DED">
      <w:pPr>
        <w:spacing w:after="0" w:line="480" w:lineRule="auto"/>
      </w:pPr>
    </w:p>
    <w:p w14:paraId="099B91CF" w14:textId="20AD2C6E" w:rsidR="005D1661" w:rsidRDefault="00633083" w:rsidP="00190DED">
      <w:pPr>
        <w:pStyle w:val="p1"/>
        <w:spacing w:line="480" w:lineRule="auto"/>
        <w:rPr>
          <w:rStyle w:val="apple-converted-space"/>
          <w:rFonts w:asciiTheme="minorHAnsi" w:hAnsiTheme="minorHAnsi" w:cstheme="minorHAnsi"/>
          <w:b/>
          <w:color w:val="000000" w:themeColor="text1"/>
          <w:sz w:val="22"/>
          <w:szCs w:val="22"/>
        </w:rPr>
      </w:pPr>
      <w:r w:rsidDel="00654B61">
        <w:rPr>
          <w:lang w:val="en-US"/>
        </w:rPr>
        <w:t xml:space="preserve"> </w:t>
      </w:r>
    </w:p>
    <w:p w14:paraId="25E42451" w14:textId="3BECE1B4" w:rsidR="00881363" w:rsidRPr="00EE2209" w:rsidRDefault="00881363" w:rsidP="00190DED">
      <w:pPr>
        <w:pStyle w:val="p1"/>
        <w:spacing w:line="480" w:lineRule="auto"/>
        <w:rPr>
          <w:rStyle w:val="apple-converted-space"/>
          <w:rFonts w:asciiTheme="minorHAnsi" w:hAnsiTheme="minorHAnsi" w:cstheme="minorHAnsi"/>
          <w:b/>
          <w:color w:val="000000" w:themeColor="text1"/>
          <w:sz w:val="22"/>
          <w:szCs w:val="22"/>
        </w:rPr>
      </w:pPr>
      <w:r w:rsidRPr="00EE2209">
        <w:rPr>
          <w:rStyle w:val="apple-converted-space"/>
          <w:rFonts w:asciiTheme="minorHAnsi" w:hAnsiTheme="minorHAnsi" w:cstheme="minorHAnsi"/>
          <w:b/>
          <w:color w:val="000000" w:themeColor="text1"/>
          <w:sz w:val="22"/>
          <w:szCs w:val="22"/>
        </w:rPr>
        <w:t>Global perspectives</w:t>
      </w:r>
    </w:p>
    <w:p w14:paraId="32BAF765" w14:textId="1386FA6A" w:rsidR="001045E9" w:rsidRPr="005D1661" w:rsidRDefault="001045E9" w:rsidP="005A451C">
      <w:pPr>
        <w:spacing w:line="480" w:lineRule="auto"/>
        <w:rPr>
          <w:rFonts w:eastAsia="Times New Roman" w:cs="Times New Roman"/>
          <w:color w:val="000000" w:themeColor="text1"/>
          <w:lang w:eastAsia="en-GB"/>
        </w:rPr>
      </w:pPr>
      <w:r>
        <w:rPr>
          <w:rFonts w:eastAsia="Times New Roman" w:cs="Times New Roman"/>
          <w:color w:val="000000" w:themeColor="text1"/>
          <w:shd w:val="clear" w:color="auto" w:fill="FFFFFF"/>
          <w:lang w:eastAsia="en-GB"/>
        </w:rPr>
        <w:t>C</w:t>
      </w:r>
      <w:r w:rsidR="004B4B8C" w:rsidRPr="00702B10">
        <w:rPr>
          <w:rFonts w:eastAsia="Times New Roman" w:cs="Times New Roman"/>
          <w:color w:val="000000" w:themeColor="text1"/>
          <w:shd w:val="clear" w:color="auto" w:fill="FFFFFF"/>
          <w:lang w:eastAsia="en-GB"/>
        </w:rPr>
        <w:t>hildless women suffer discrimination, stigma and ostracism</w:t>
      </w:r>
      <w:r>
        <w:rPr>
          <w:rFonts w:eastAsia="Times New Roman" w:cs="Times New Roman"/>
          <w:color w:val="000000" w:themeColor="text1"/>
          <w:shd w:val="clear" w:color="auto" w:fill="FFFFFF"/>
          <w:lang w:eastAsia="en-GB"/>
        </w:rPr>
        <w:t xml:space="preserve"> i</w:t>
      </w:r>
      <w:r w:rsidRPr="00702B10">
        <w:rPr>
          <w:rFonts w:eastAsia="Times New Roman" w:cs="Times New Roman"/>
          <w:color w:val="000000" w:themeColor="text1"/>
          <w:shd w:val="clear" w:color="auto" w:fill="FFFFFF"/>
          <w:lang w:eastAsia="en-GB"/>
        </w:rPr>
        <w:t>n many cultures across the world</w:t>
      </w:r>
      <w:r w:rsidR="004B4B8C" w:rsidRPr="00702B10">
        <w:rPr>
          <w:rFonts w:eastAsia="Times New Roman" w:cs="Times New Roman"/>
          <w:color w:val="000000" w:themeColor="text1"/>
          <w:shd w:val="clear" w:color="auto" w:fill="FFFFFF"/>
          <w:lang w:eastAsia="en-GB"/>
        </w:rPr>
        <w:t>.</w:t>
      </w:r>
      <w:r w:rsidR="00DC2765">
        <w:rPr>
          <w:rFonts w:eastAsia="Times New Roman" w:cs="Times New Roman"/>
          <w:color w:val="000000" w:themeColor="text1"/>
          <w:shd w:val="clear" w:color="auto" w:fill="FFFFFF"/>
          <w:lang w:eastAsia="en-GB"/>
        </w:rPr>
        <w:fldChar w:fldCharType="begin"/>
      </w:r>
      <w:r w:rsidR="00ED4129">
        <w:rPr>
          <w:rFonts w:eastAsia="Times New Roman" w:cs="Times New Roman"/>
          <w:color w:val="000000" w:themeColor="text1"/>
          <w:shd w:val="clear" w:color="auto" w:fill="FFFFFF"/>
          <w:lang w:eastAsia="en-GB"/>
        </w:rPr>
        <w:instrText xml:space="preserve"> ADDIN EN.CITE &lt;EndNote&gt;&lt;Cite&gt;&lt;Author&gt;Cui&lt;/Author&gt;&lt;Year&gt;2010&lt;/Year&gt;&lt;RecNum&gt;221&lt;/RecNum&gt;&lt;DisplayText&gt;&lt;style face="superscript"&gt;78&lt;/style&gt;&lt;/DisplayText&gt;&lt;record&gt;&lt;rec-number&gt;221&lt;/rec-number&gt;&lt;foreign-keys&gt;&lt;key app="EN" db-id="srrspd95iz02e4e0ezo5xvpsaafx05vt9tvx" timestamp="1588793589"&gt;221&lt;/key&gt;&lt;/foreign-keys&gt;&lt;ref-type name="Journal Article"&gt;17&lt;/ref-type&gt;&lt;contributors&gt;&lt;authors&gt;&lt;author&gt;Cui, W.&lt;/author&gt;&lt;/authors&gt;&lt;/contributors&gt;&lt;titles&gt;&lt;title&gt;Mother or nothing: the agony of infertility&lt;/title&gt;&lt;secondary-title&gt;Bull World Health Organ&lt;/secondary-title&gt;&lt;/titles&gt;&lt;periodical&gt;&lt;full-title&gt;Bull World Health Organ&lt;/full-title&gt;&lt;/periodical&gt;&lt;pages&gt;881-2&lt;/pages&gt;&lt;volume&gt;88&lt;/volume&gt;&lt;number&gt;12&lt;/number&gt;&lt;edition&gt;2010/12/03&lt;/edition&gt;&lt;keywords&gt;&lt;keyword&gt;Developing Countries&lt;/keyword&gt;&lt;keyword&gt;Female&lt;/keyword&gt;&lt;keyword&gt;Humans&lt;/keyword&gt;&lt;keyword&gt;Infertility/*psychology&lt;/keyword&gt;&lt;keyword&gt;*Quality of Life&lt;/keyword&gt;&lt;/keywords&gt;&lt;dates&gt;&lt;year&gt;2010&lt;/year&gt;&lt;pub-dates&gt;&lt;date&gt;Dec 1&lt;/date&gt;&lt;/pub-dates&gt;&lt;/dates&gt;&lt;isbn&gt;0042-9686&lt;/isbn&gt;&lt;accession-num&gt;21124709&lt;/accession-num&gt;&lt;urls&gt;&lt;related-urls&gt;&lt;url&gt;http://dx.doi.org/10.2471/blt.10.011210&lt;/url&gt;&lt;/related-urls&gt;&lt;/urls&gt;&lt;custom2&gt;PMC2995184&lt;/custom2&gt;&lt;electronic-resource-num&gt;10.2471/blt.10.011210&lt;/electronic-resource-num&gt;&lt;remote-database-provider&gt;NLM&lt;/remote-database-provider&gt;&lt;language&gt;eng&lt;/language&gt;&lt;/record&gt;&lt;/Cite&gt;&lt;/EndNote&gt;</w:instrText>
      </w:r>
      <w:r w:rsidR="00DC2765">
        <w:rPr>
          <w:rFonts w:eastAsia="Times New Roman" w:cs="Times New Roman"/>
          <w:color w:val="000000" w:themeColor="text1"/>
          <w:shd w:val="clear" w:color="auto" w:fill="FFFFFF"/>
          <w:lang w:eastAsia="en-GB"/>
        </w:rPr>
        <w:fldChar w:fldCharType="separate"/>
      </w:r>
      <w:r w:rsidR="00ED4129" w:rsidRPr="00ED4129">
        <w:rPr>
          <w:rFonts w:eastAsia="Times New Roman" w:cs="Times New Roman"/>
          <w:noProof/>
          <w:color w:val="000000" w:themeColor="text1"/>
          <w:shd w:val="clear" w:color="auto" w:fill="FFFFFF"/>
          <w:vertAlign w:val="superscript"/>
          <w:lang w:eastAsia="en-GB"/>
        </w:rPr>
        <w:t>78</w:t>
      </w:r>
      <w:r w:rsidR="00DC2765">
        <w:rPr>
          <w:rFonts w:eastAsia="Times New Roman" w:cs="Times New Roman"/>
          <w:color w:val="000000" w:themeColor="text1"/>
          <w:shd w:val="clear" w:color="auto" w:fill="FFFFFF"/>
          <w:lang w:eastAsia="en-GB"/>
        </w:rPr>
        <w:fldChar w:fldCharType="end"/>
      </w:r>
      <w:r w:rsidR="004B4B8C" w:rsidRPr="00702B10">
        <w:rPr>
          <w:rFonts w:eastAsia="Times New Roman" w:cs="Times New Roman"/>
          <w:color w:val="000000" w:themeColor="text1"/>
          <w:shd w:val="clear" w:color="auto" w:fill="FFFFFF"/>
          <w:lang w:eastAsia="en-GB"/>
        </w:rPr>
        <w:t xml:space="preserve"> It is not only </w:t>
      </w:r>
      <w:r>
        <w:rPr>
          <w:rFonts w:eastAsia="Times New Roman" w:cs="Times New Roman"/>
          <w:color w:val="000000" w:themeColor="text1"/>
          <w:shd w:val="clear" w:color="auto" w:fill="FFFFFF"/>
          <w:lang w:eastAsia="en-GB"/>
        </w:rPr>
        <w:t xml:space="preserve">childless </w:t>
      </w:r>
      <w:r w:rsidR="004B4B8C" w:rsidRPr="00702B10">
        <w:rPr>
          <w:rFonts w:eastAsia="Times New Roman" w:cs="Times New Roman"/>
          <w:color w:val="000000" w:themeColor="text1"/>
          <w:shd w:val="clear" w:color="auto" w:fill="FFFFFF"/>
          <w:lang w:eastAsia="en-GB"/>
        </w:rPr>
        <w:t xml:space="preserve">women who are stigmatised, but </w:t>
      </w:r>
      <w:r>
        <w:rPr>
          <w:rFonts w:eastAsia="Times New Roman" w:cs="Times New Roman"/>
          <w:color w:val="000000" w:themeColor="text1"/>
          <w:shd w:val="clear" w:color="auto" w:fill="FFFFFF"/>
          <w:lang w:eastAsia="en-GB"/>
        </w:rPr>
        <w:t xml:space="preserve">also </w:t>
      </w:r>
      <w:r w:rsidR="004B4B8C" w:rsidRPr="00702B10">
        <w:rPr>
          <w:rFonts w:eastAsia="Times New Roman" w:cs="Times New Roman"/>
          <w:color w:val="000000" w:themeColor="text1"/>
          <w:shd w:val="clear" w:color="auto" w:fill="FFFFFF"/>
          <w:lang w:eastAsia="en-GB"/>
        </w:rPr>
        <w:t xml:space="preserve">women who have not fulfilled their expected role to bear several children. The stigmatisation can be extreme in some countries, where childless </w:t>
      </w:r>
      <w:r w:rsidR="004B4B8C" w:rsidRPr="00702B10">
        <w:rPr>
          <w:rFonts w:eastAsia="Times New Roman" w:cs="Times New Roman"/>
          <w:color w:val="000000" w:themeColor="text1"/>
          <w:shd w:val="clear" w:color="auto" w:fill="FFFFFF"/>
          <w:lang w:eastAsia="en-GB"/>
        </w:rPr>
        <w:lastRenderedPageBreak/>
        <w:t xml:space="preserve">women are viewed as a burden on the socioeconomic well-being of a community. </w:t>
      </w:r>
      <w:r w:rsidR="00190DED">
        <w:rPr>
          <w:rFonts w:eastAsia="Times New Roman" w:cs="Times New Roman"/>
          <w:color w:val="000000" w:themeColor="text1"/>
          <w:shd w:val="clear" w:color="auto" w:fill="FFFFFF"/>
          <w:lang w:eastAsia="en-GB"/>
        </w:rPr>
        <w:t>M</w:t>
      </w:r>
      <w:r w:rsidR="004B4B8C" w:rsidRPr="005A451C">
        <w:rPr>
          <w:rFonts w:eastAsia="Times New Roman" w:cs="Times New Roman"/>
          <w:color w:val="000000" w:themeColor="text1"/>
          <w:shd w:val="clear" w:color="auto" w:fill="FFFFFF"/>
          <w:lang w:eastAsia="en-GB"/>
        </w:rPr>
        <w:t xml:space="preserve">arriage without children is considered as a </w:t>
      </w:r>
      <w:r w:rsidR="00F017AC">
        <w:rPr>
          <w:rFonts w:eastAsia="Times New Roman" w:cs="Times New Roman"/>
          <w:color w:val="000000" w:themeColor="text1"/>
          <w:shd w:val="clear" w:color="auto" w:fill="FFFFFF"/>
          <w:lang w:eastAsia="en-GB"/>
        </w:rPr>
        <w:t>‘</w:t>
      </w:r>
      <w:r w:rsidR="004B4B8C" w:rsidRPr="005A451C">
        <w:rPr>
          <w:rFonts w:eastAsia="Times New Roman" w:cs="Times New Roman"/>
          <w:color w:val="000000" w:themeColor="text1"/>
          <w:shd w:val="clear" w:color="auto" w:fill="FFFFFF"/>
          <w:lang w:eastAsia="en-GB"/>
        </w:rPr>
        <w:t>failure of the two individuals</w:t>
      </w:r>
      <w:r w:rsidR="00F017AC">
        <w:rPr>
          <w:rFonts w:eastAsia="Times New Roman" w:cs="Times New Roman"/>
          <w:color w:val="000000" w:themeColor="text1"/>
          <w:shd w:val="clear" w:color="auto" w:fill="FFFFFF"/>
          <w:lang w:eastAsia="en-GB"/>
        </w:rPr>
        <w:t>’</w:t>
      </w:r>
      <w:r w:rsidR="004B4B8C" w:rsidRPr="005A451C">
        <w:rPr>
          <w:rFonts w:eastAsia="Times New Roman" w:cs="Times New Roman"/>
          <w:color w:val="000000" w:themeColor="text1"/>
          <w:shd w:val="clear" w:color="auto" w:fill="FFFFFF"/>
          <w:lang w:eastAsia="en-GB"/>
        </w:rPr>
        <w:t>.</w:t>
      </w:r>
      <w:r w:rsidR="00DC2765">
        <w:rPr>
          <w:rFonts w:eastAsia="Times New Roman" w:cs="Times New Roman"/>
          <w:color w:val="000000" w:themeColor="text1"/>
          <w:shd w:val="clear" w:color="auto" w:fill="FFFFFF"/>
          <w:lang w:eastAsia="en-GB"/>
        </w:rPr>
        <w:fldChar w:fldCharType="begin"/>
      </w:r>
      <w:r w:rsidR="00ED4129">
        <w:rPr>
          <w:rFonts w:eastAsia="Times New Roman" w:cs="Times New Roman"/>
          <w:color w:val="000000" w:themeColor="text1"/>
          <w:shd w:val="clear" w:color="auto" w:fill="FFFFFF"/>
          <w:lang w:eastAsia="en-GB"/>
        </w:rPr>
        <w:instrText xml:space="preserve"> ADDIN EN.CITE &lt;EndNote&gt;&lt;Cite&gt;&lt;Author&gt;Cui&lt;/Author&gt;&lt;Year&gt;2010&lt;/Year&gt;&lt;RecNum&gt;221&lt;/RecNum&gt;&lt;DisplayText&gt;&lt;style face="superscript"&gt;78&lt;/style&gt;&lt;/DisplayText&gt;&lt;record&gt;&lt;rec-number&gt;221&lt;/rec-number&gt;&lt;foreign-keys&gt;&lt;key app="EN" db-id="srrspd95iz02e4e0ezo5xvpsaafx05vt9tvx" timestamp="1588793589"&gt;221&lt;/key&gt;&lt;/foreign-keys&gt;&lt;ref-type name="Journal Article"&gt;17&lt;/ref-type&gt;&lt;contributors&gt;&lt;authors&gt;&lt;author&gt;Cui, W.&lt;/author&gt;&lt;/authors&gt;&lt;/contributors&gt;&lt;titles&gt;&lt;title&gt;Mother or nothing: the agony of infertility&lt;/title&gt;&lt;secondary-title&gt;Bull World Health Organ&lt;/secondary-title&gt;&lt;/titles&gt;&lt;periodical&gt;&lt;full-title&gt;Bull World Health Organ&lt;/full-title&gt;&lt;/periodical&gt;&lt;pages&gt;881-2&lt;/pages&gt;&lt;volume&gt;88&lt;/volume&gt;&lt;number&gt;12&lt;/number&gt;&lt;edition&gt;2010/12/03&lt;/edition&gt;&lt;keywords&gt;&lt;keyword&gt;Developing Countries&lt;/keyword&gt;&lt;keyword&gt;Female&lt;/keyword&gt;&lt;keyword&gt;Humans&lt;/keyword&gt;&lt;keyword&gt;Infertility/*psychology&lt;/keyword&gt;&lt;keyword&gt;*Quality of Life&lt;/keyword&gt;&lt;/keywords&gt;&lt;dates&gt;&lt;year&gt;2010&lt;/year&gt;&lt;pub-dates&gt;&lt;date&gt;Dec 1&lt;/date&gt;&lt;/pub-dates&gt;&lt;/dates&gt;&lt;isbn&gt;0042-9686&lt;/isbn&gt;&lt;accession-num&gt;21124709&lt;/accession-num&gt;&lt;urls&gt;&lt;related-urls&gt;&lt;url&gt;http://dx.doi.org/10.2471/blt.10.011210&lt;/url&gt;&lt;/related-urls&gt;&lt;/urls&gt;&lt;custom2&gt;PMC2995184&lt;/custom2&gt;&lt;electronic-resource-num&gt;10.2471/blt.10.011210&lt;/electronic-resource-num&gt;&lt;remote-database-provider&gt;NLM&lt;/remote-database-provider&gt;&lt;language&gt;eng&lt;/language&gt;&lt;/record&gt;&lt;/Cite&gt;&lt;/EndNote&gt;</w:instrText>
      </w:r>
      <w:r w:rsidR="00DC2765">
        <w:rPr>
          <w:rFonts w:eastAsia="Times New Roman" w:cs="Times New Roman"/>
          <w:color w:val="000000" w:themeColor="text1"/>
          <w:shd w:val="clear" w:color="auto" w:fill="FFFFFF"/>
          <w:lang w:eastAsia="en-GB"/>
        </w:rPr>
        <w:fldChar w:fldCharType="separate"/>
      </w:r>
      <w:r w:rsidR="00ED4129" w:rsidRPr="00ED4129">
        <w:rPr>
          <w:rFonts w:eastAsia="Times New Roman" w:cs="Times New Roman"/>
          <w:noProof/>
          <w:color w:val="000000" w:themeColor="text1"/>
          <w:shd w:val="clear" w:color="auto" w:fill="FFFFFF"/>
          <w:vertAlign w:val="superscript"/>
          <w:lang w:eastAsia="en-GB"/>
        </w:rPr>
        <w:t>78</w:t>
      </w:r>
      <w:r w:rsidR="00DC2765">
        <w:rPr>
          <w:rFonts w:eastAsia="Times New Roman" w:cs="Times New Roman"/>
          <w:color w:val="000000" w:themeColor="text1"/>
          <w:shd w:val="clear" w:color="auto" w:fill="FFFFFF"/>
          <w:lang w:eastAsia="en-GB"/>
        </w:rPr>
        <w:fldChar w:fldCharType="end"/>
      </w:r>
      <w:r w:rsidR="00190DED">
        <w:rPr>
          <w:rFonts w:eastAsia="Times New Roman" w:cs="Times New Roman"/>
          <w:color w:val="000000" w:themeColor="text1"/>
          <w:shd w:val="clear" w:color="auto" w:fill="FFFFFF"/>
          <w:lang w:eastAsia="en-GB"/>
        </w:rPr>
        <w:t xml:space="preserve"> </w:t>
      </w:r>
      <w:r w:rsidR="004B4B8C" w:rsidRPr="00702B10">
        <w:rPr>
          <w:rFonts w:eastAsia="Times New Roman" w:cs="Times New Roman"/>
          <w:color w:val="000000" w:themeColor="text1"/>
          <w:shd w:val="clear" w:color="auto" w:fill="FFFFFF"/>
          <w:lang w:eastAsia="en-GB"/>
        </w:rPr>
        <w:t xml:space="preserve">This is a heavy burden to carry for women in many </w:t>
      </w:r>
      <w:r w:rsidR="0020476F">
        <w:rPr>
          <w:rFonts w:eastAsia="Times New Roman" w:cs="Times New Roman"/>
          <w:color w:val="000000" w:themeColor="text1"/>
          <w:shd w:val="clear" w:color="auto" w:fill="FFFFFF"/>
          <w:lang w:eastAsia="en-GB"/>
        </w:rPr>
        <w:t>low- and middle-income countries (</w:t>
      </w:r>
      <w:r w:rsidR="004B4B8C" w:rsidRPr="00702B10">
        <w:rPr>
          <w:rFonts w:eastAsia="Times New Roman" w:cs="Times New Roman"/>
          <w:color w:val="000000" w:themeColor="text1"/>
          <w:shd w:val="clear" w:color="auto" w:fill="FFFFFF"/>
          <w:lang w:eastAsia="en-GB"/>
        </w:rPr>
        <w:t>LMIC</w:t>
      </w:r>
      <w:r w:rsidR="0020476F">
        <w:rPr>
          <w:rFonts w:eastAsia="Times New Roman" w:cs="Times New Roman"/>
          <w:color w:val="000000" w:themeColor="text1"/>
          <w:shd w:val="clear" w:color="auto" w:fill="FFFFFF"/>
          <w:lang w:eastAsia="en-GB"/>
        </w:rPr>
        <w:t>s)</w:t>
      </w:r>
      <w:r w:rsidR="004B4B8C" w:rsidRPr="00702B10">
        <w:rPr>
          <w:rFonts w:eastAsia="Times New Roman" w:cs="Times New Roman"/>
          <w:color w:val="000000" w:themeColor="text1"/>
          <w:shd w:val="clear" w:color="auto" w:fill="FFFFFF"/>
          <w:lang w:eastAsia="en-GB"/>
        </w:rPr>
        <w:t>.</w:t>
      </w:r>
    </w:p>
    <w:p w14:paraId="3FD5455B" w14:textId="2C5688FE" w:rsidR="00881363" w:rsidRPr="009370A1" w:rsidRDefault="004B4B8C" w:rsidP="009370A1">
      <w:pPr>
        <w:spacing w:line="480" w:lineRule="auto"/>
        <w:rPr>
          <w:rStyle w:val="apple-converted-space"/>
          <w:rFonts w:eastAsia="Times New Roman" w:cs="Times New Roman"/>
          <w:color w:val="000000" w:themeColor="text1"/>
          <w:shd w:val="clear" w:color="auto" w:fill="FFFFFF"/>
          <w:lang w:eastAsia="en-GB"/>
        </w:rPr>
      </w:pPr>
      <w:r w:rsidRPr="00702B10">
        <w:rPr>
          <w:rFonts w:eastAsia="Times New Roman" w:cs="Times New Roman"/>
          <w:color w:val="000000" w:themeColor="text1"/>
          <w:shd w:val="clear" w:color="auto" w:fill="FFFFFF"/>
          <w:lang w:eastAsia="en-GB"/>
        </w:rPr>
        <w:t>Despite its</w:t>
      </w:r>
      <w:r>
        <w:rPr>
          <w:rFonts w:eastAsia="Times New Roman" w:cs="Times New Roman"/>
          <w:color w:val="000000" w:themeColor="text1"/>
          <w:shd w:val="clear" w:color="auto" w:fill="FFFFFF"/>
          <w:lang w:eastAsia="en-GB"/>
        </w:rPr>
        <w:t xml:space="preserve"> great</w:t>
      </w:r>
      <w:r w:rsidRPr="00702B10">
        <w:rPr>
          <w:rFonts w:eastAsia="Times New Roman" w:cs="Times New Roman"/>
          <w:color w:val="000000" w:themeColor="text1"/>
          <w:shd w:val="clear" w:color="auto" w:fill="FFFFFF"/>
          <w:lang w:eastAsia="en-GB"/>
        </w:rPr>
        <w:t xml:space="preserve"> importance and significant socio-cultural impact, miscarriage prevention remains a</w:t>
      </w:r>
      <w:r w:rsidR="00AC562E">
        <w:rPr>
          <w:rFonts w:eastAsia="Times New Roman" w:cs="Times New Roman"/>
          <w:color w:val="000000" w:themeColor="text1"/>
          <w:shd w:val="clear" w:color="auto" w:fill="FFFFFF"/>
          <w:lang w:eastAsia="en-GB"/>
        </w:rPr>
        <w:t xml:space="preserve"> </w:t>
      </w:r>
      <w:r w:rsidRPr="00702B10">
        <w:rPr>
          <w:rFonts w:eastAsia="Times New Roman" w:cs="Times New Roman"/>
          <w:color w:val="000000" w:themeColor="text1"/>
          <w:shd w:val="clear" w:color="auto" w:fill="FFFFFF"/>
          <w:lang w:eastAsia="en-GB"/>
        </w:rPr>
        <w:t xml:space="preserve">low priority public health issue in </w:t>
      </w:r>
      <w:r w:rsidRPr="00D47080">
        <w:rPr>
          <w:rFonts w:eastAsia="Times New Roman" w:cs="Times New Roman"/>
          <w:color w:val="000000" w:themeColor="text1"/>
          <w:shd w:val="clear" w:color="auto" w:fill="FFFFFF"/>
          <w:lang w:eastAsia="en-GB"/>
        </w:rPr>
        <w:t xml:space="preserve">LMIC. </w:t>
      </w:r>
      <w:r w:rsidR="000D41E0">
        <w:t>Care of a</w:t>
      </w:r>
      <w:r w:rsidR="00010ECC" w:rsidRPr="005A451C">
        <w:t xml:space="preserve">ffected couples </w:t>
      </w:r>
      <w:r w:rsidR="000D41E0">
        <w:t>is</w:t>
      </w:r>
      <w:r w:rsidR="000D41E0" w:rsidRPr="005A451C">
        <w:t xml:space="preserve"> </w:t>
      </w:r>
      <w:r w:rsidR="00010ECC" w:rsidRPr="005A451C">
        <w:t xml:space="preserve">often overlooked </w:t>
      </w:r>
      <w:r w:rsidR="000D41E0">
        <w:t xml:space="preserve">because of </w:t>
      </w:r>
      <w:r w:rsidR="00010ECC" w:rsidRPr="005A451C">
        <w:t>competing health priorities</w:t>
      </w:r>
      <w:r w:rsidR="00AC562E">
        <w:t xml:space="preserve">, with </w:t>
      </w:r>
      <w:r w:rsidR="00190DED">
        <w:rPr>
          <w:rFonts w:eastAsia="Times New Roman" w:cs="Times New Roman"/>
          <w:color w:val="000000" w:themeColor="text1"/>
          <w:shd w:val="clear" w:color="auto" w:fill="FFFFFF"/>
          <w:lang w:eastAsia="en-GB"/>
        </w:rPr>
        <w:t xml:space="preserve">very few formal services available for women who suffer recurrent miscarriages. </w:t>
      </w:r>
      <w:r w:rsidRPr="00702B10">
        <w:rPr>
          <w:rFonts w:eastAsia="Times New Roman" w:cs="Times New Roman"/>
          <w:color w:val="000000" w:themeColor="text1"/>
          <w:shd w:val="clear" w:color="auto" w:fill="FFFFFF"/>
          <w:lang w:eastAsia="en-GB"/>
        </w:rPr>
        <w:t xml:space="preserve">There needs to be a minimum service available globally for couples who suffer recurrent miscarriage. Within the LMIC setting, this can include tests </w:t>
      </w:r>
      <w:r w:rsidR="00190DED">
        <w:rPr>
          <w:rFonts w:eastAsia="Times New Roman" w:cs="Times New Roman"/>
          <w:color w:val="000000" w:themeColor="text1"/>
          <w:shd w:val="clear" w:color="auto" w:fill="FFFFFF"/>
          <w:lang w:eastAsia="en-GB"/>
        </w:rPr>
        <w:t>to check</w:t>
      </w:r>
      <w:r w:rsidRPr="00702B10">
        <w:rPr>
          <w:rFonts w:eastAsia="Times New Roman" w:cs="Times New Roman"/>
          <w:color w:val="000000" w:themeColor="text1"/>
          <w:shd w:val="clear" w:color="auto" w:fill="FFFFFF"/>
          <w:lang w:eastAsia="en-GB"/>
        </w:rPr>
        <w:t xml:space="preserve"> for anaemia</w:t>
      </w:r>
      <w:r w:rsidR="00190DED">
        <w:rPr>
          <w:rFonts w:eastAsia="Times New Roman" w:cs="Times New Roman"/>
          <w:color w:val="000000" w:themeColor="text1"/>
          <w:shd w:val="clear" w:color="auto" w:fill="FFFFFF"/>
          <w:lang w:eastAsia="en-GB"/>
        </w:rPr>
        <w:t>, thyroid abnormalities and antiphospholipid syndrome, with appropriate treatment based on the results</w:t>
      </w:r>
      <w:r w:rsidRPr="00702B10">
        <w:rPr>
          <w:rFonts w:eastAsia="Times New Roman" w:cs="Times New Roman"/>
          <w:color w:val="000000" w:themeColor="text1"/>
          <w:shd w:val="clear" w:color="auto" w:fill="FFFFFF"/>
          <w:lang w:eastAsia="en-GB"/>
        </w:rPr>
        <w:t xml:space="preserve">. There also needs to be a focus on providing </w:t>
      </w:r>
      <w:r w:rsidR="00D825C5">
        <w:rPr>
          <w:rFonts w:eastAsia="Times New Roman" w:cs="Times New Roman"/>
          <w:color w:val="000000" w:themeColor="text1"/>
          <w:shd w:val="clear" w:color="auto" w:fill="FFFFFF"/>
          <w:lang w:eastAsia="en-GB"/>
        </w:rPr>
        <w:t xml:space="preserve">pre-pregnancy counselling and </w:t>
      </w:r>
      <w:r w:rsidRPr="00702B10">
        <w:rPr>
          <w:rFonts w:eastAsia="Times New Roman" w:cs="Times New Roman"/>
          <w:color w:val="000000" w:themeColor="text1"/>
          <w:shd w:val="clear" w:color="auto" w:fill="FFFFFF"/>
          <w:lang w:eastAsia="en-GB"/>
        </w:rPr>
        <w:t xml:space="preserve">psychological support to couples who have suffered </w:t>
      </w:r>
      <w:r w:rsidR="00F97E4F">
        <w:rPr>
          <w:rFonts w:eastAsia="Times New Roman" w:cs="Times New Roman"/>
          <w:color w:val="000000" w:themeColor="text1"/>
          <w:shd w:val="clear" w:color="auto" w:fill="FFFFFF"/>
          <w:lang w:eastAsia="en-GB"/>
        </w:rPr>
        <w:t>repeated</w:t>
      </w:r>
      <w:r w:rsidR="00F97E4F" w:rsidRPr="00702B10">
        <w:rPr>
          <w:rFonts w:eastAsia="Times New Roman" w:cs="Times New Roman"/>
          <w:color w:val="000000" w:themeColor="text1"/>
          <w:shd w:val="clear" w:color="auto" w:fill="FFFFFF"/>
          <w:lang w:eastAsia="en-GB"/>
        </w:rPr>
        <w:t xml:space="preserve"> </w:t>
      </w:r>
      <w:r w:rsidRPr="00702B10">
        <w:rPr>
          <w:rFonts w:eastAsia="Times New Roman" w:cs="Times New Roman"/>
          <w:color w:val="000000" w:themeColor="text1"/>
          <w:shd w:val="clear" w:color="auto" w:fill="FFFFFF"/>
          <w:lang w:eastAsia="en-GB"/>
        </w:rPr>
        <w:t>miscarriages</w:t>
      </w:r>
      <w:r w:rsidR="00AC562E" w:rsidRPr="00702B10">
        <w:rPr>
          <w:rFonts w:eastAsia="Times New Roman" w:cs="Times New Roman"/>
          <w:color w:val="000000" w:themeColor="text1"/>
          <w:shd w:val="clear" w:color="auto" w:fill="FFFFFF"/>
          <w:lang w:eastAsia="en-GB"/>
        </w:rPr>
        <w:t>.</w:t>
      </w:r>
      <w:r w:rsidRPr="00702B10">
        <w:rPr>
          <w:rFonts w:eastAsia="Times New Roman" w:cs="Times New Roman"/>
          <w:color w:val="000000" w:themeColor="text1"/>
          <w:shd w:val="clear" w:color="auto" w:fill="FFFFFF"/>
          <w:lang w:eastAsia="en-GB"/>
        </w:rPr>
        <w:t xml:space="preserve"> </w:t>
      </w:r>
    </w:p>
    <w:p w14:paraId="78C8B902" w14:textId="77777777" w:rsidR="005D1661" w:rsidRDefault="005D1661" w:rsidP="00190DED">
      <w:pPr>
        <w:pStyle w:val="p1"/>
        <w:spacing w:line="480" w:lineRule="auto"/>
        <w:rPr>
          <w:rStyle w:val="apple-converted-space"/>
          <w:rFonts w:asciiTheme="minorHAnsi" w:hAnsiTheme="minorHAnsi" w:cstheme="minorHAnsi"/>
          <w:b/>
          <w:color w:val="000000" w:themeColor="text1"/>
          <w:sz w:val="22"/>
          <w:szCs w:val="22"/>
        </w:rPr>
      </w:pPr>
    </w:p>
    <w:p w14:paraId="73D29A55" w14:textId="42A7BF22" w:rsidR="000135E1" w:rsidRPr="00014841" w:rsidRDefault="00881363" w:rsidP="00190DED">
      <w:pPr>
        <w:pStyle w:val="p1"/>
        <w:spacing w:line="480" w:lineRule="auto"/>
        <w:rPr>
          <w:rStyle w:val="apple-converted-space"/>
          <w:rFonts w:asciiTheme="minorHAnsi" w:hAnsiTheme="minorHAnsi" w:cstheme="minorHAnsi"/>
          <w:color w:val="000000" w:themeColor="text1"/>
          <w:sz w:val="22"/>
          <w:szCs w:val="22"/>
        </w:rPr>
      </w:pPr>
      <w:r w:rsidRPr="00EE2209">
        <w:rPr>
          <w:rStyle w:val="apple-converted-space"/>
          <w:rFonts w:asciiTheme="minorHAnsi" w:hAnsiTheme="minorHAnsi" w:cstheme="minorHAnsi"/>
          <w:b/>
          <w:color w:val="000000" w:themeColor="text1"/>
          <w:sz w:val="22"/>
          <w:szCs w:val="22"/>
        </w:rPr>
        <w:t>Discussion</w:t>
      </w:r>
    </w:p>
    <w:p w14:paraId="7177ACC1" w14:textId="05597AAB" w:rsidR="00D825C5" w:rsidRDefault="00F97E4F" w:rsidP="00D825C5">
      <w:pPr>
        <w:spacing w:line="480" w:lineRule="auto"/>
      </w:pPr>
      <w:r>
        <w:t>Recurrent</w:t>
      </w:r>
      <w:r w:rsidR="00BB2FA8">
        <w:t xml:space="preserve"> miscarriage is a devastating experience for most couples. Couples who have suffered recurrent miscarriage</w:t>
      </w:r>
      <w:r w:rsidR="00BD3C91">
        <w:t>s</w:t>
      </w:r>
      <w:r w:rsidR="00BB2FA8">
        <w:t xml:space="preserve"> often go to multiple </w:t>
      </w:r>
      <w:r w:rsidR="003700D9">
        <w:t>doctors</w:t>
      </w:r>
      <w:r w:rsidR="00BB2FA8">
        <w:t xml:space="preserve"> and many clinics in their search for a cause and remedy for </w:t>
      </w:r>
      <w:r w:rsidR="00717CEB">
        <w:t xml:space="preserve">miscarriage. </w:t>
      </w:r>
      <w:r w:rsidR="00EB3C5F">
        <w:t xml:space="preserve">However, there are very few investigations and treatments </w:t>
      </w:r>
      <w:r w:rsidR="00AC562E">
        <w:t>with</w:t>
      </w:r>
      <w:r w:rsidR="00EB3C5F">
        <w:t xml:space="preserve"> clear evidence </w:t>
      </w:r>
      <w:r w:rsidR="00EF593F">
        <w:t>of</w:t>
      </w:r>
      <w:r w:rsidR="00EB3C5F">
        <w:t xml:space="preserve"> benefit.</w:t>
      </w:r>
      <w:r w:rsidR="005C5F6E">
        <w:t xml:space="preserve"> </w:t>
      </w:r>
      <w:r w:rsidR="00D825C5">
        <w:t>Useful tests for investigating recurrent miscarriage include</w:t>
      </w:r>
      <w:r w:rsidR="007E1658">
        <w:t xml:space="preserve"> </w:t>
      </w:r>
      <w:r w:rsidR="00D825C5">
        <w:t>lupus anticoagulant</w:t>
      </w:r>
      <w:r w:rsidR="007E1658">
        <w:t xml:space="preserve"> and</w:t>
      </w:r>
      <w:r w:rsidR="00D825C5">
        <w:t xml:space="preserve"> anticardiolipin antibodies, </w:t>
      </w:r>
      <w:r w:rsidR="00B452A3">
        <w:t xml:space="preserve">and </w:t>
      </w:r>
      <w:r w:rsidR="00D825C5">
        <w:t>thyroid function</w:t>
      </w:r>
      <w:r w:rsidR="00050B65">
        <w:t xml:space="preserve">, and </w:t>
      </w:r>
      <w:r w:rsidR="00D825C5">
        <w:t>pelvic ultraso</w:t>
      </w:r>
      <w:r w:rsidR="00D64147">
        <w:t>nography</w:t>
      </w:r>
      <w:r w:rsidR="00D825C5">
        <w:t>. Genetic analysis of pregnancy tissue can be performed for explanatory purposes</w:t>
      </w:r>
      <w:r w:rsidR="00EB3C5F">
        <w:t xml:space="preserve">, and some </w:t>
      </w:r>
      <w:r w:rsidR="00D825C5">
        <w:t>couples may benefit from parental karyotyping.</w:t>
      </w:r>
      <w:r w:rsidR="00EB3C5F">
        <w:t xml:space="preserve"> </w:t>
      </w:r>
      <w:r w:rsidR="00D825C5">
        <w:t>There is no high</w:t>
      </w:r>
      <w:r w:rsidR="006A1314">
        <w:t xml:space="preserve"> </w:t>
      </w:r>
      <w:r w:rsidR="00D825C5">
        <w:t xml:space="preserve">quality evidence </w:t>
      </w:r>
      <w:r w:rsidR="00EB3C5F">
        <w:t>for any</w:t>
      </w:r>
      <w:r w:rsidR="00D825C5">
        <w:t xml:space="preserve"> treatment </w:t>
      </w:r>
      <w:r w:rsidR="00EB3C5F">
        <w:t xml:space="preserve">to </w:t>
      </w:r>
      <w:r w:rsidR="00D825C5">
        <w:t xml:space="preserve">prevent miscarriages in women at high risk of miscarriage. There is </w:t>
      </w:r>
      <w:r w:rsidR="00EB3C5F">
        <w:t>some</w:t>
      </w:r>
      <w:r w:rsidR="00D825C5">
        <w:t xml:space="preserve"> evidence </w:t>
      </w:r>
      <w:r w:rsidR="00EB3C5F">
        <w:t xml:space="preserve">that </w:t>
      </w:r>
      <w:r w:rsidR="00D825C5">
        <w:t xml:space="preserve">progesterone may increase live birth rates in </w:t>
      </w:r>
      <w:r w:rsidR="00AC562E">
        <w:t xml:space="preserve">women </w:t>
      </w:r>
      <w:r w:rsidR="00D825C5">
        <w:t>with recurrent miscarriage, levothyroxine may decrease the risk of miscarriage in women with subclinical hypothyroidism</w:t>
      </w:r>
      <w:r w:rsidR="00EB3C5F">
        <w:t xml:space="preserve">, and </w:t>
      </w:r>
      <w:r w:rsidR="00D825C5">
        <w:t>a combination of aspirin and heparin may increase live birth</w:t>
      </w:r>
      <w:r w:rsidR="00EB3C5F">
        <w:t>s</w:t>
      </w:r>
      <w:r w:rsidR="00D825C5">
        <w:t xml:space="preserve"> in women with recurrent miscarriage and antiphospholipid antibodies.</w:t>
      </w:r>
    </w:p>
    <w:p w14:paraId="7833B2D3" w14:textId="6E8C5D9F" w:rsidR="00A8162C" w:rsidRPr="009370A1" w:rsidRDefault="00EF593F" w:rsidP="005A451C">
      <w:pPr>
        <w:pStyle w:val="p1"/>
        <w:spacing w:line="480" w:lineRule="auto"/>
        <w:rPr>
          <w:rFonts w:asciiTheme="minorHAnsi" w:hAnsiTheme="minorHAnsi" w:cstheme="minorHAnsi"/>
          <w:color w:val="000000" w:themeColor="text1"/>
          <w:sz w:val="22"/>
          <w:szCs w:val="22"/>
        </w:rPr>
      </w:pPr>
      <w:r>
        <w:rPr>
          <w:rStyle w:val="apple-converted-space"/>
          <w:rFonts w:asciiTheme="minorHAnsi" w:hAnsiTheme="minorHAnsi" w:cstheme="minorHAnsi"/>
          <w:color w:val="000000" w:themeColor="text1"/>
          <w:sz w:val="22"/>
          <w:szCs w:val="22"/>
        </w:rPr>
        <w:lastRenderedPageBreak/>
        <w:t xml:space="preserve">The recommendations in this article are based on the best available evidence. We have relied on published systematic reviews, </w:t>
      </w:r>
      <w:r w:rsidR="0085068D">
        <w:rPr>
          <w:rStyle w:val="apple-converted-space"/>
          <w:rFonts w:asciiTheme="minorHAnsi" w:hAnsiTheme="minorHAnsi" w:cstheme="minorHAnsi"/>
          <w:color w:val="000000" w:themeColor="text1"/>
          <w:sz w:val="22"/>
          <w:szCs w:val="22"/>
        </w:rPr>
        <w:t>with</w:t>
      </w:r>
      <w:r>
        <w:rPr>
          <w:rStyle w:val="apple-converted-space"/>
          <w:rFonts w:asciiTheme="minorHAnsi" w:hAnsiTheme="minorHAnsi" w:cstheme="minorHAnsi"/>
          <w:color w:val="000000" w:themeColor="text1"/>
          <w:sz w:val="22"/>
          <w:szCs w:val="22"/>
        </w:rPr>
        <w:t xml:space="preserve"> recommendations </w:t>
      </w:r>
      <w:r w:rsidR="0085068D">
        <w:rPr>
          <w:rStyle w:val="apple-converted-space"/>
          <w:rFonts w:asciiTheme="minorHAnsi" w:hAnsiTheme="minorHAnsi" w:cstheme="minorHAnsi"/>
          <w:color w:val="000000" w:themeColor="text1"/>
          <w:sz w:val="22"/>
          <w:szCs w:val="22"/>
        </w:rPr>
        <w:t xml:space="preserve">that </w:t>
      </w:r>
      <w:r>
        <w:rPr>
          <w:rStyle w:val="apple-converted-space"/>
          <w:rFonts w:asciiTheme="minorHAnsi" w:hAnsiTheme="minorHAnsi" w:cstheme="minorHAnsi"/>
          <w:color w:val="000000" w:themeColor="text1"/>
          <w:sz w:val="22"/>
          <w:szCs w:val="22"/>
        </w:rPr>
        <w:t xml:space="preserve">reflect the current state of knowledge. However, there were limitations in the evidence, particularly in the quality of many trials that contributed to the systematic reviews. </w:t>
      </w:r>
      <w:r w:rsidR="00AC562E">
        <w:rPr>
          <w:rStyle w:val="apple-converted-space"/>
          <w:rFonts w:asciiTheme="minorHAnsi" w:hAnsiTheme="minorHAnsi" w:cstheme="minorHAnsi"/>
          <w:color w:val="000000" w:themeColor="text1"/>
          <w:sz w:val="22"/>
          <w:szCs w:val="22"/>
        </w:rPr>
        <w:t xml:space="preserve">Furthermore, we </w:t>
      </w:r>
      <w:r>
        <w:rPr>
          <w:rStyle w:val="apple-converted-space"/>
          <w:rFonts w:asciiTheme="minorHAnsi" w:hAnsiTheme="minorHAnsi" w:cstheme="minorHAnsi"/>
          <w:color w:val="000000" w:themeColor="text1"/>
          <w:sz w:val="22"/>
          <w:szCs w:val="22"/>
        </w:rPr>
        <w:t xml:space="preserve">have relied on consensus amongst experts to generate recommendations for questions for which there was limited evidence. </w:t>
      </w:r>
      <w:r w:rsidR="00D825C5" w:rsidRPr="005A451C">
        <w:rPr>
          <w:rStyle w:val="apple-converted-space"/>
          <w:rFonts w:asciiTheme="minorHAnsi" w:hAnsiTheme="minorHAnsi" w:cstheme="minorHAnsi"/>
          <w:color w:val="000000" w:themeColor="text1"/>
          <w:sz w:val="22"/>
          <w:szCs w:val="22"/>
        </w:rPr>
        <w:t xml:space="preserve">A model of care is needed that addresses the balance </w:t>
      </w:r>
      <w:r w:rsidR="000D41E0">
        <w:rPr>
          <w:rStyle w:val="apple-converted-space"/>
          <w:rFonts w:asciiTheme="minorHAnsi" w:hAnsiTheme="minorHAnsi" w:cstheme="minorHAnsi"/>
          <w:color w:val="000000" w:themeColor="text1"/>
          <w:sz w:val="22"/>
          <w:szCs w:val="22"/>
        </w:rPr>
        <w:t>between</w:t>
      </w:r>
      <w:r w:rsidR="000D41E0" w:rsidRPr="005A451C">
        <w:rPr>
          <w:rStyle w:val="apple-converted-space"/>
          <w:rFonts w:asciiTheme="minorHAnsi" w:hAnsiTheme="minorHAnsi" w:cstheme="minorHAnsi"/>
          <w:color w:val="000000" w:themeColor="text1"/>
          <w:sz w:val="22"/>
          <w:szCs w:val="22"/>
        </w:rPr>
        <w:t xml:space="preserve"> </w:t>
      </w:r>
      <w:r w:rsidR="00D825C5" w:rsidRPr="005A451C">
        <w:rPr>
          <w:rStyle w:val="apple-converted-space"/>
          <w:rFonts w:asciiTheme="minorHAnsi" w:hAnsiTheme="minorHAnsi" w:cstheme="minorHAnsi"/>
          <w:color w:val="000000" w:themeColor="text1"/>
          <w:sz w:val="22"/>
          <w:szCs w:val="22"/>
        </w:rPr>
        <w:t>the need for evidence-based management and supportive care, whilst targeting health care re</w:t>
      </w:r>
      <w:r w:rsidR="00D4798C">
        <w:rPr>
          <w:rStyle w:val="apple-converted-space"/>
          <w:rFonts w:asciiTheme="minorHAnsi" w:hAnsiTheme="minorHAnsi" w:cstheme="minorHAnsi"/>
          <w:color w:val="000000" w:themeColor="text1"/>
          <w:sz w:val="22"/>
          <w:szCs w:val="22"/>
        </w:rPr>
        <w:t>s</w:t>
      </w:r>
      <w:r w:rsidR="00D825C5" w:rsidRPr="005A451C">
        <w:rPr>
          <w:rStyle w:val="apple-converted-space"/>
          <w:rFonts w:asciiTheme="minorHAnsi" w:hAnsiTheme="minorHAnsi" w:cstheme="minorHAnsi"/>
          <w:color w:val="000000" w:themeColor="text1"/>
          <w:sz w:val="22"/>
          <w:szCs w:val="22"/>
        </w:rPr>
        <w:t>our</w:t>
      </w:r>
      <w:r w:rsidR="00D4798C">
        <w:rPr>
          <w:rStyle w:val="apple-converted-space"/>
          <w:rFonts w:asciiTheme="minorHAnsi" w:hAnsiTheme="minorHAnsi" w:cstheme="minorHAnsi"/>
          <w:color w:val="000000" w:themeColor="text1"/>
          <w:sz w:val="22"/>
          <w:szCs w:val="22"/>
        </w:rPr>
        <w:t>c</w:t>
      </w:r>
      <w:r w:rsidR="00D825C5" w:rsidRPr="005A451C">
        <w:rPr>
          <w:rStyle w:val="apple-converted-space"/>
          <w:rFonts w:asciiTheme="minorHAnsi" w:hAnsiTheme="minorHAnsi" w:cstheme="minorHAnsi"/>
          <w:color w:val="000000" w:themeColor="text1"/>
          <w:sz w:val="22"/>
          <w:szCs w:val="22"/>
        </w:rPr>
        <w:t>es appropriately.</w:t>
      </w:r>
      <w:r w:rsidR="005C5F6E">
        <w:rPr>
          <w:rStyle w:val="apple-converted-space"/>
          <w:rFonts w:asciiTheme="minorHAnsi" w:hAnsiTheme="minorHAnsi" w:cstheme="minorHAnsi"/>
          <w:color w:val="000000" w:themeColor="text1"/>
          <w:sz w:val="22"/>
          <w:szCs w:val="22"/>
        </w:rPr>
        <w:t xml:space="preserve"> </w:t>
      </w:r>
      <w:r w:rsidR="00D825C5" w:rsidRPr="005A451C">
        <w:rPr>
          <w:rStyle w:val="apple-converted-space"/>
          <w:rFonts w:asciiTheme="minorHAnsi" w:hAnsiTheme="minorHAnsi" w:cstheme="minorHAnsi"/>
          <w:color w:val="000000" w:themeColor="text1"/>
          <w:sz w:val="22"/>
          <w:szCs w:val="22"/>
        </w:rPr>
        <w:t>We propose a graded approach</w:t>
      </w:r>
      <w:r w:rsidR="00B318BC">
        <w:rPr>
          <w:rStyle w:val="apple-converted-space"/>
          <w:rFonts w:asciiTheme="minorHAnsi" w:hAnsiTheme="minorHAnsi" w:cstheme="minorHAnsi"/>
          <w:color w:val="000000" w:themeColor="text1"/>
          <w:sz w:val="22"/>
          <w:szCs w:val="22"/>
        </w:rPr>
        <w:t xml:space="preserve">. </w:t>
      </w:r>
      <w:r w:rsidR="007A2E10" w:rsidRPr="007A2E10">
        <w:rPr>
          <w:rStyle w:val="apple-converted-space"/>
          <w:rFonts w:asciiTheme="minorHAnsi" w:hAnsiTheme="minorHAnsi" w:cstheme="minorHAnsi"/>
          <w:color w:val="000000" w:themeColor="text1"/>
          <w:sz w:val="22"/>
          <w:szCs w:val="22"/>
        </w:rPr>
        <w:t xml:space="preserve">The graded model is based on the consensus of stakeholders in the </w:t>
      </w:r>
      <w:r w:rsidR="006A1314">
        <w:rPr>
          <w:rStyle w:val="apple-converted-space"/>
          <w:rFonts w:asciiTheme="minorHAnsi" w:hAnsiTheme="minorHAnsi" w:cstheme="minorHAnsi"/>
          <w:color w:val="000000" w:themeColor="text1"/>
          <w:sz w:val="22"/>
          <w:szCs w:val="22"/>
        </w:rPr>
        <w:t>UK</w:t>
      </w:r>
      <w:r w:rsidR="007A2E10" w:rsidRPr="007A2E10">
        <w:rPr>
          <w:rStyle w:val="apple-converted-space"/>
          <w:rFonts w:asciiTheme="minorHAnsi" w:hAnsiTheme="minorHAnsi" w:cstheme="minorHAnsi"/>
          <w:color w:val="000000" w:themeColor="text1"/>
          <w:sz w:val="22"/>
          <w:szCs w:val="22"/>
        </w:rPr>
        <w:t xml:space="preserve">; for other countries, other models of service organisation and delivery may be appropriate. </w:t>
      </w:r>
      <w:r w:rsidR="001977E7" w:rsidRPr="001977E7">
        <w:rPr>
          <w:rStyle w:val="apple-converted-space"/>
          <w:rFonts w:asciiTheme="minorHAnsi" w:hAnsiTheme="minorHAnsi" w:cstheme="minorHAnsi"/>
          <w:color w:val="000000" w:themeColor="text1"/>
          <w:sz w:val="22"/>
          <w:szCs w:val="22"/>
        </w:rPr>
        <w:t>Acceleration of high</w:t>
      </w:r>
      <w:r w:rsidR="006A1314">
        <w:rPr>
          <w:rStyle w:val="apple-converted-space"/>
          <w:rFonts w:asciiTheme="minorHAnsi" w:hAnsiTheme="minorHAnsi" w:cstheme="minorHAnsi"/>
          <w:color w:val="000000" w:themeColor="text1"/>
          <w:sz w:val="22"/>
          <w:szCs w:val="22"/>
        </w:rPr>
        <w:t xml:space="preserve"> </w:t>
      </w:r>
      <w:r w:rsidR="001977E7" w:rsidRPr="001977E7">
        <w:rPr>
          <w:rStyle w:val="apple-converted-space"/>
          <w:rFonts w:asciiTheme="minorHAnsi" w:hAnsiTheme="minorHAnsi" w:cstheme="minorHAnsi"/>
          <w:color w:val="000000" w:themeColor="text1"/>
          <w:sz w:val="22"/>
          <w:szCs w:val="22"/>
        </w:rPr>
        <w:t>quality evidence gathering through the integration of early pregnancy services and specialist recurrent miscarriage clinics across different healthcare systems</w:t>
      </w:r>
      <w:r w:rsidR="001977E7">
        <w:rPr>
          <w:rStyle w:val="apple-converted-space"/>
          <w:rFonts w:asciiTheme="minorHAnsi" w:hAnsiTheme="minorHAnsi" w:cstheme="minorHAnsi"/>
          <w:color w:val="000000" w:themeColor="text1"/>
          <w:sz w:val="22"/>
          <w:szCs w:val="22"/>
        </w:rPr>
        <w:t xml:space="preserve"> is essential.</w:t>
      </w:r>
    </w:p>
    <w:p w14:paraId="70680771" w14:textId="5F3DB166" w:rsidR="00164956" w:rsidRDefault="004A033D" w:rsidP="00D53273">
      <w:pPr>
        <w:spacing w:line="480" w:lineRule="auto"/>
      </w:pPr>
      <w:r>
        <w:t>We recommend c</w:t>
      </w:r>
      <w:r w:rsidR="001D2FF4">
        <w:t xml:space="preserve">aregivers neither normalise nor over-medicalise recurrent miscarriage care, but individualise care according to women’s and their partners’ needs and preferences. We </w:t>
      </w:r>
      <w:r w:rsidR="00A8162C">
        <w:t xml:space="preserve">have </w:t>
      </w:r>
      <w:r w:rsidR="001D2FF4">
        <w:t>define</w:t>
      </w:r>
      <w:r w:rsidR="00A8162C">
        <w:t>d</w:t>
      </w:r>
      <w:r w:rsidR="001D2FF4">
        <w:t xml:space="preserve"> the minimum set of investigations and treatments that should be offered to couples suffering repeated miscarriages, and </w:t>
      </w:r>
      <w:r w:rsidR="000D41E0">
        <w:t>recommend that</w:t>
      </w:r>
      <w:r w:rsidR="001D2FF4">
        <w:t xml:space="preserve"> healthcare </w:t>
      </w:r>
      <w:r>
        <w:t xml:space="preserve">policy-makers and </w:t>
      </w:r>
      <w:r w:rsidR="001D2FF4">
        <w:t>providers make these universally available.</w:t>
      </w:r>
      <w:r w:rsidR="005C5F6E">
        <w:t xml:space="preserve"> </w:t>
      </w:r>
      <w:r w:rsidR="007F6818">
        <w:t>Any service for recurrent miscarriage couples should have not only the</w:t>
      </w:r>
      <w:r w:rsidR="006918F7">
        <w:t>ir</w:t>
      </w:r>
      <w:r w:rsidR="007F6818">
        <w:t xml:space="preserve"> physical</w:t>
      </w:r>
      <w:r w:rsidR="00D4798C">
        <w:t>,</w:t>
      </w:r>
      <w:r w:rsidR="007F6818">
        <w:t xml:space="preserve"> but </w:t>
      </w:r>
      <w:r w:rsidR="00D4798C">
        <w:t xml:space="preserve">also </w:t>
      </w:r>
      <w:r w:rsidR="007F6818">
        <w:t>the</w:t>
      </w:r>
      <w:r w:rsidR="006918F7">
        <w:t>ir</w:t>
      </w:r>
      <w:r w:rsidR="007F6818">
        <w:t xml:space="preserve"> psychological support needs at the centre of its programme. </w:t>
      </w:r>
    </w:p>
    <w:p w14:paraId="4F64FC06" w14:textId="2779F996" w:rsidR="001977E7" w:rsidRDefault="001977E7" w:rsidP="00EB14C7">
      <w:pPr>
        <w:spacing w:line="480" w:lineRule="auto"/>
        <w:rPr>
          <w:rStyle w:val="apple-converted-space"/>
          <w:rFonts w:cstheme="minorHAnsi"/>
          <w:color w:val="000000" w:themeColor="text1"/>
        </w:rPr>
      </w:pPr>
      <w:r>
        <w:rPr>
          <w:rStyle w:val="apple-converted-space"/>
          <w:rFonts w:cstheme="minorHAnsi"/>
          <w:color w:val="000000" w:themeColor="text1"/>
        </w:rPr>
        <w:t xml:space="preserve">There needs to be a </w:t>
      </w:r>
      <w:r w:rsidRPr="001977E7">
        <w:rPr>
          <w:rStyle w:val="apple-converted-space"/>
          <w:rFonts w:cstheme="minorHAnsi"/>
          <w:color w:val="000000" w:themeColor="text1"/>
        </w:rPr>
        <w:t xml:space="preserve">concerted move away from the current piecemeal approach in the delivery </w:t>
      </w:r>
      <w:r>
        <w:rPr>
          <w:rStyle w:val="apple-converted-space"/>
          <w:rFonts w:cstheme="minorHAnsi"/>
          <w:color w:val="000000" w:themeColor="text1"/>
        </w:rPr>
        <w:t xml:space="preserve">of care for miscarriage couples, and instead </w:t>
      </w:r>
      <w:r w:rsidRPr="001977E7">
        <w:rPr>
          <w:rStyle w:val="apple-converted-space"/>
          <w:rFonts w:cstheme="minorHAnsi"/>
          <w:color w:val="000000" w:themeColor="text1"/>
        </w:rPr>
        <w:t>validated and standardised care pathway</w:t>
      </w:r>
      <w:r>
        <w:rPr>
          <w:rStyle w:val="apple-converted-space"/>
          <w:rFonts w:cstheme="minorHAnsi"/>
          <w:color w:val="000000" w:themeColor="text1"/>
        </w:rPr>
        <w:t>s</w:t>
      </w:r>
      <w:r w:rsidRPr="001977E7">
        <w:rPr>
          <w:rStyle w:val="apple-converted-space"/>
          <w:rFonts w:cstheme="minorHAnsi"/>
          <w:color w:val="000000" w:themeColor="text1"/>
        </w:rPr>
        <w:t xml:space="preserve"> tailored to the need of couples and their in</w:t>
      </w:r>
      <w:r>
        <w:rPr>
          <w:rStyle w:val="apple-converted-space"/>
          <w:rFonts w:cstheme="minorHAnsi"/>
          <w:color w:val="000000" w:themeColor="text1"/>
        </w:rPr>
        <w:t xml:space="preserve">dividualised risk of recurrence should be </w:t>
      </w:r>
      <w:r w:rsidR="001C79CA">
        <w:rPr>
          <w:rStyle w:val="apple-converted-space"/>
          <w:rFonts w:cstheme="minorHAnsi"/>
          <w:color w:val="000000" w:themeColor="text1"/>
        </w:rPr>
        <w:t>established</w:t>
      </w:r>
      <w:r>
        <w:rPr>
          <w:rStyle w:val="apple-converted-space"/>
          <w:rFonts w:cstheme="minorHAnsi"/>
          <w:color w:val="000000" w:themeColor="text1"/>
        </w:rPr>
        <w:t>. D</w:t>
      </w:r>
      <w:r w:rsidRPr="001977E7">
        <w:rPr>
          <w:rStyle w:val="apple-converted-space"/>
          <w:rFonts w:cstheme="minorHAnsi"/>
          <w:color w:val="000000" w:themeColor="text1"/>
        </w:rPr>
        <w:t xml:space="preserve">edicated research centres with cross-disciplinary expertise in genetics, developmental and reproductive biology, data science and clinical research </w:t>
      </w:r>
      <w:r w:rsidR="001C79CA">
        <w:rPr>
          <w:rStyle w:val="apple-converted-space"/>
          <w:rFonts w:cstheme="minorHAnsi"/>
          <w:color w:val="000000" w:themeColor="text1"/>
        </w:rPr>
        <w:t>should</w:t>
      </w:r>
      <w:r w:rsidRPr="001977E7">
        <w:rPr>
          <w:rStyle w:val="apple-converted-space"/>
          <w:rFonts w:cstheme="minorHAnsi"/>
          <w:color w:val="000000" w:themeColor="text1"/>
        </w:rPr>
        <w:t xml:space="preserve"> accelerate the discovery of molecular and cellular drivers of recurrent pregnancy loss</w:t>
      </w:r>
      <w:r w:rsidR="000C5F5B">
        <w:rPr>
          <w:rStyle w:val="apple-converted-space"/>
          <w:rFonts w:cstheme="minorHAnsi"/>
          <w:color w:val="000000" w:themeColor="text1"/>
        </w:rPr>
        <w:t>,</w:t>
      </w:r>
      <w:r w:rsidRPr="001977E7">
        <w:rPr>
          <w:rStyle w:val="apple-converted-space"/>
          <w:rFonts w:cstheme="minorHAnsi"/>
          <w:color w:val="000000" w:themeColor="text1"/>
        </w:rPr>
        <w:t xml:space="preserve"> </w:t>
      </w:r>
      <w:r w:rsidR="001C79CA">
        <w:rPr>
          <w:rStyle w:val="apple-converted-space"/>
          <w:rFonts w:cstheme="minorHAnsi"/>
          <w:color w:val="000000" w:themeColor="text1"/>
        </w:rPr>
        <w:t>as well as</w:t>
      </w:r>
      <w:r w:rsidRPr="001977E7">
        <w:rPr>
          <w:rStyle w:val="apple-converted-space"/>
          <w:rFonts w:cstheme="minorHAnsi"/>
          <w:color w:val="000000" w:themeColor="text1"/>
        </w:rPr>
        <w:t xml:space="preserve"> develop new therapeutic strategies.</w:t>
      </w:r>
      <w:r>
        <w:rPr>
          <w:rStyle w:val="apple-converted-space"/>
          <w:rFonts w:cstheme="minorHAnsi"/>
          <w:color w:val="000000" w:themeColor="text1"/>
        </w:rPr>
        <w:t xml:space="preserve"> This should include the development of flexible and </w:t>
      </w:r>
      <w:r w:rsidRPr="001977E7">
        <w:rPr>
          <w:rStyle w:val="apple-converted-space"/>
          <w:rFonts w:cstheme="minorHAnsi"/>
          <w:color w:val="000000" w:themeColor="text1"/>
        </w:rPr>
        <w:t xml:space="preserve">responsive trial methodologies to </w:t>
      </w:r>
      <w:r w:rsidR="001C79CA">
        <w:rPr>
          <w:rStyle w:val="apple-converted-space"/>
          <w:rFonts w:cstheme="minorHAnsi"/>
          <w:color w:val="000000" w:themeColor="text1"/>
        </w:rPr>
        <w:t>hasten the</w:t>
      </w:r>
      <w:r w:rsidRPr="001977E7">
        <w:rPr>
          <w:rStyle w:val="apple-converted-space"/>
          <w:rFonts w:cstheme="minorHAnsi"/>
          <w:color w:val="000000" w:themeColor="text1"/>
        </w:rPr>
        <w:t xml:space="preserve"> evaluation of new and existing interven</w:t>
      </w:r>
      <w:r>
        <w:rPr>
          <w:rStyle w:val="apple-converted-space"/>
          <w:rFonts w:cstheme="minorHAnsi"/>
          <w:color w:val="000000" w:themeColor="text1"/>
        </w:rPr>
        <w:t>tions and treatments</w:t>
      </w:r>
      <w:r w:rsidR="006157BD">
        <w:rPr>
          <w:rStyle w:val="apple-converted-space"/>
          <w:rFonts w:cstheme="minorHAnsi"/>
          <w:color w:val="000000" w:themeColor="text1"/>
        </w:rPr>
        <w:t>.</w:t>
      </w:r>
    </w:p>
    <w:p w14:paraId="16A61B01" w14:textId="19F09BFE" w:rsidR="00BE3AB4" w:rsidRDefault="00817581" w:rsidP="001977E7">
      <w:pPr>
        <w:spacing w:line="480" w:lineRule="auto"/>
        <w:rPr>
          <w:rStyle w:val="apple-converted-space"/>
          <w:rFonts w:cstheme="minorHAnsi"/>
          <w:color w:val="000000" w:themeColor="text1"/>
        </w:rPr>
      </w:pPr>
      <w:r>
        <w:rPr>
          <w:rStyle w:val="apple-converted-space"/>
          <w:rFonts w:cstheme="minorHAnsi"/>
          <w:color w:val="000000" w:themeColor="text1"/>
        </w:rPr>
        <w:lastRenderedPageBreak/>
        <w:t xml:space="preserve">Research is required on optimal ways </w:t>
      </w:r>
      <w:r w:rsidR="00461D55" w:rsidRPr="00461D55">
        <w:rPr>
          <w:rStyle w:val="apple-converted-space"/>
          <w:rFonts w:cstheme="minorHAnsi"/>
          <w:color w:val="000000" w:themeColor="text1"/>
        </w:rPr>
        <w:t xml:space="preserve">to stratify </w:t>
      </w:r>
      <w:r>
        <w:rPr>
          <w:rStyle w:val="apple-converted-space"/>
          <w:rFonts w:cstheme="minorHAnsi"/>
          <w:color w:val="000000" w:themeColor="text1"/>
        </w:rPr>
        <w:t>women with recurrent miscarriage, so that therapy and psychological care can be appropriately targeted, as well as on optimal ways of organising and deliver</w:t>
      </w:r>
      <w:r w:rsidR="00C34B00">
        <w:rPr>
          <w:rStyle w:val="apple-converted-space"/>
          <w:rFonts w:cstheme="minorHAnsi"/>
          <w:color w:val="000000" w:themeColor="text1"/>
        </w:rPr>
        <w:t>ing</w:t>
      </w:r>
      <w:r>
        <w:rPr>
          <w:rStyle w:val="apple-converted-space"/>
          <w:rFonts w:cstheme="minorHAnsi"/>
          <w:color w:val="000000" w:themeColor="text1"/>
        </w:rPr>
        <w:t xml:space="preserve"> care.</w:t>
      </w:r>
      <w:r w:rsidR="003E3702">
        <w:rPr>
          <w:rStyle w:val="apple-converted-space"/>
          <w:rFonts w:cstheme="minorHAnsi"/>
          <w:color w:val="000000" w:themeColor="text1"/>
        </w:rPr>
        <w:t xml:space="preserve"> New diagnostic tests and effective treatments are needed to improve pre-conceptual endometrium and sperm. </w:t>
      </w:r>
      <w:r>
        <w:rPr>
          <w:rStyle w:val="apple-converted-space"/>
          <w:rFonts w:cstheme="minorHAnsi"/>
          <w:color w:val="000000" w:themeColor="text1"/>
        </w:rPr>
        <w:t xml:space="preserve">Several treatment questions, including the role of aspirin and heparin for inherited thrombophilia, </w:t>
      </w:r>
      <w:r w:rsidR="00C34B00">
        <w:rPr>
          <w:rStyle w:val="apple-converted-space"/>
          <w:rFonts w:cstheme="minorHAnsi"/>
          <w:color w:val="000000" w:themeColor="text1"/>
        </w:rPr>
        <w:t xml:space="preserve">levothyroxine for women with mild subclinical hypothyroidism (TSH level between 2.5 – 4.0mIU/L), preconception and early pregnancy metformin for women with polycystic ovary </w:t>
      </w:r>
      <w:r w:rsidR="00BE3AB4">
        <w:rPr>
          <w:rStyle w:val="apple-converted-space"/>
          <w:rFonts w:cstheme="minorHAnsi"/>
          <w:color w:val="000000" w:themeColor="text1"/>
        </w:rPr>
        <w:t xml:space="preserve">syndrome, and </w:t>
      </w:r>
      <w:proofErr w:type="gramStart"/>
      <w:r w:rsidR="00BE3AB4">
        <w:rPr>
          <w:rStyle w:val="apple-converted-space"/>
          <w:rFonts w:cstheme="minorHAnsi"/>
          <w:color w:val="000000" w:themeColor="text1"/>
        </w:rPr>
        <w:t>hCG</w:t>
      </w:r>
      <w:proofErr w:type="gramEnd"/>
      <w:r w:rsidR="00BE3AB4">
        <w:rPr>
          <w:rStyle w:val="apple-converted-space"/>
          <w:rFonts w:cstheme="minorHAnsi"/>
          <w:color w:val="000000" w:themeColor="text1"/>
        </w:rPr>
        <w:t xml:space="preserve"> treatment for women with recurrent miscarriages, need answering. An</w:t>
      </w:r>
      <w:r w:rsidR="00D4798C">
        <w:rPr>
          <w:rStyle w:val="apple-converted-space"/>
          <w:rFonts w:cstheme="minorHAnsi"/>
          <w:color w:val="000000" w:themeColor="text1"/>
        </w:rPr>
        <w:t>other</w:t>
      </w:r>
      <w:r w:rsidR="00BE3AB4">
        <w:rPr>
          <w:rStyle w:val="apple-converted-space"/>
          <w:rFonts w:cstheme="minorHAnsi"/>
          <w:color w:val="000000" w:themeColor="text1"/>
        </w:rPr>
        <w:t xml:space="preserve"> urgent research priority is the exploration of optimal management approaches for women suffering mental health illness after miscarriages.</w:t>
      </w:r>
    </w:p>
    <w:p w14:paraId="503CE0E9" w14:textId="7FA4AEEE" w:rsidR="001F0A80" w:rsidRPr="00EE2209" w:rsidRDefault="001F0A80" w:rsidP="004A033D">
      <w:pPr>
        <w:spacing w:line="480" w:lineRule="auto"/>
        <w:rPr>
          <w:b/>
        </w:rPr>
      </w:pPr>
      <w:r w:rsidRPr="00EE2209">
        <w:rPr>
          <w:b/>
        </w:rPr>
        <w:t>Contributors</w:t>
      </w:r>
    </w:p>
    <w:p w14:paraId="768A5867" w14:textId="6E302CF4" w:rsidR="001F0A80" w:rsidRDefault="001F0A80" w:rsidP="001F0A80">
      <w:pPr>
        <w:spacing w:line="480" w:lineRule="auto"/>
      </w:pPr>
      <w:r w:rsidRPr="001F0A80">
        <w:t xml:space="preserve">All authors participated in the design of the review, </w:t>
      </w:r>
      <w:r>
        <w:t>literature searches, and assisted with the writing a review of all sections</w:t>
      </w:r>
      <w:r w:rsidRPr="001F0A80">
        <w:t xml:space="preserve"> and agreed to submit the manuscript</w:t>
      </w:r>
      <w:r>
        <w:t>.</w:t>
      </w:r>
      <w:r w:rsidRPr="001F0A80">
        <w:t xml:space="preserve"> </w:t>
      </w:r>
      <w:r w:rsidRPr="00673076">
        <w:t>The manuscript represents the view of named authors only.</w:t>
      </w:r>
    </w:p>
    <w:p w14:paraId="7F7388A3" w14:textId="7E1D9A19" w:rsidR="001F0A80" w:rsidRDefault="001F0A80" w:rsidP="00913978"/>
    <w:p w14:paraId="50ADBCAC" w14:textId="286C7152" w:rsidR="00B252A6" w:rsidRPr="00EE2209" w:rsidRDefault="00B252A6" w:rsidP="004A033D">
      <w:pPr>
        <w:spacing w:line="480" w:lineRule="auto"/>
        <w:rPr>
          <w:b/>
        </w:rPr>
      </w:pPr>
      <w:r w:rsidRPr="00EE2209">
        <w:rPr>
          <w:b/>
        </w:rPr>
        <w:t>Declaration of interests</w:t>
      </w:r>
    </w:p>
    <w:p w14:paraId="441F8435" w14:textId="5D73DBF0" w:rsidR="00B252A6" w:rsidRDefault="00913978" w:rsidP="004A033D">
      <w:pPr>
        <w:spacing w:line="480" w:lineRule="auto"/>
      </w:pPr>
      <w:r>
        <w:t>The authors have no conflicts of interest to declare.</w:t>
      </w:r>
    </w:p>
    <w:p w14:paraId="2C2D29FE" w14:textId="77777777" w:rsidR="00B252A6" w:rsidRDefault="00B252A6" w:rsidP="00913978"/>
    <w:p w14:paraId="2C5A779B" w14:textId="6DA8CAA8" w:rsidR="000C0BDA" w:rsidRPr="00EE2209" w:rsidRDefault="000C0BDA" w:rsidP="004A033D">
      <w:pPr>
        <w:spacing w:line="480" w:lineRule="auto"/>
        <w:rPr>
          <w:b/>
        </w:rPr>
      </w:pPr>
      <w:r w:rsidRPr="00EE2209">
        <w:rPr>
          <w:b/>
        </w:rPr>
        <w:t>Acknowledgement</w:t>
      </w:r>
      <w:r w:rsidR="00673076" w:rsidRPr="00EE2209">
        <w:rPr>
          <w:b/>
        </w:rPr>
        <w:t>s</w:t>
      </w:r>
    </w:p>
    <w:p w14:paraId="25AB4196" w14:textId="2265FA20" w:rsidR="00C35056" w:rsidRPr="00673076" w:rsidRDefault="00436C12" w:rsidP="004A033D">
      <w:pPr>
        <w:spacing w:line="480" w:lineRule="auto"/>
        <w:rPr>
          <w:b/>
        </w:rPr>
      </w:pPr>
      <w:r w:rsidRPr="00673076">
        <w:t xml:space="preserve">The Tommy’s </w:t>
      </w:r>
      <w:r w:rsidR="00B91269" w:rsidRPr="00673076">
        <w:t>Charity funds the Tommy’s National Centre for Miscarriage Research</w:t>
      </w:r>
      <w:r w:rsidRPr="00673076">
        <w:t xml:space="preserve">. </w:t>
      </w:r>
      <w:r w:rsidR="00913978" w:rsidRPr="002C694B">
        <w:rPr>
          <w:color w:val="000000" w:themeColor="text1"/>
        </w:rPr>
        <w:t>JJB holds a Wellcome Trust Investigator Award (212233/Z/18/Z). The funders had no role in the writing of the article; or in the decision to submit the paper for publication.</w:t>
      </w:r>
    </w:p>
    <w:p w14:paraId="3655E180" w14:textId="19B9B546" w:rsidR="00563BBB" w:rsidRPr="00EE2209" w:rsidRDefault="008E0EDE" w:rsidP="009E2DD9">
      <w:pPr>
        <w:rPr>
          <w:b/>
        </w:rPr>
      </w:pPr>
      <w:r>
        <w:rPr>
          <w:b/>
        </w:rPr>
        <w:br w:type="page"/>
      </w:r>
      <w:r w:rsidR="005844C5" w:rsidRPr="00EE2209">
        <w:rPr>
          <w:b/>
        </w:rPr>
        <w:lastRenderedPageBreak/>
        <w:t>References</w:t>
      </w:r>
    </w:p>
    <w:p w14:paraId="2B34E99F" w14:textId="77777777" w:rsidR="00ED4129" w:rsidRPr="00ED4129" w:rsidRDefault="00DC2765" w:rsidP="00ED4129">
      <w:pPr>
        <w:pStyle w:val="EndNoteBibliography"/>
        <w:spacing w:after="0"/>
      </w:pPr>
      <w:r w:rsidRPr="00014841">
        <w:fldChar w:fldCharType="begin"/>
      </w:r>
      <w:r w:rsidR="00563BBB" w:rsidRPr="00014841">
        <w:instrText xml:space="preserve"> ADDIN EN.REFLIST </w:instrText>
      </w:r>
      <w:r w:rsidRPr="00014841">
        <w:fldChar w:fldCharType="separate"/>
      </w:r>
      <w:r w:rsidR="00ED4129" w:rsidRPr="00ED4129">
        <w:t>1.</w:t>
      </w:r>
      <w:r w:rsidR="00ED4129" w:rsidRPr="00ED4129">
        <w:tab/>
        <w:t xml:space="preserve">Di Renzo GC, Giardina I, Clerici G, Brillo E, Gerli S. Progesterone in normal and pathological pregnancy. </w:t>
      </w:r>
      <w:r w:rsidR="00ED4129" w:rsidRPr="00ED4129">
        <w:rPr>
          <w:i/>
        </w:rPr>
        <w:t>Horm</w:t>
      </w:r>
      <w:r w:rsidR="00ED4129" w:rsidRPr="00ED4129">
        <w:t xml:space="preserve"> 2016; </w:t>
      </w:r>
      <w:r w:rsidR="00ED4129" w:rsidRPr="00ED4129">
        <w:rPr>
          <w:b/>
        </w:rPr>
        <w:t>27</w:t>
      </w:r>
      <w:r w:rsidR="00ED4129" w:rsidRPr="00ED4129">
        <w:t>(1): 35-48.</w:t>
      </w:r>
    </w:p>
    <w:p w14:paraId="0B4F7A7A" w14:textId="77777777" w:rsidR="00ED4129" w:rsidRPr="00ED4129" w:rsidRDefault="00ED4129" w:rsidP="00ED4129">
      <w:pPr>
        <w:pStyle w:val="EndNoteBibliography"/>
        <w:spacing w:after="0"/>
      </w:pPr>
      <w:r w:rsidRPr="00ED4129">
        <w:t>2.</w:t>
      </w:r>
      <w:r w:rsidRPr="00ED4129">
        <w:tab/>
        <w:t xml:space="preserve">Bender Atik R, Christiansen OB, Elson J, et al. ESHRE guideline: recurrent pregnancy loss. </w:t>
      </w:r>
      <w:r w:rsidRPr="00ED4129">
        <w:rPr>
          <w:i/>
        </w:rPr>
        <w:t>Hum Reprod Open</w:t>
      </w:r>
      <w:r w:rsidRPr="00ED4129">
        <w:t xml:space="preserve"> 2018; </w:t>
      </w:r>
      <w:r w:rsidRPr="00ED4129">
        <w:rPr>
          <w:b/>
        </w:rPr>
        <w:t>2018</w:t>
      </w:r>
      <w:r w:rsidRPr="00ED4129">
        <w:t>(2): hoy004.</w:t>
      </w:r>
    </w:p>
    <w:p w14:paraId="262F79DD" w14:textId="77777777" w:rsidR="00ED4129" w:rsidRPr="00ED4129" w:rsidRDefault="00ED4129" w:rsidP="00ED4129">
      <w:pPr>
        <w:pStyle w:val="EndNoteBibliography"/>
        <w:spacing w:after="0"/>
      </w:pPr>
      <w:r w:rsidRPr="00ED4129">
        <w:t>3.</w:t>
      </w:r>
      <w:r w:rsidRPr="00ED4129">
        <w:tab/>
        <w:t xml:space="preserve">ACOG Practice Bulletin No. 200: Early Pregnancy Loss. </w:t>
      </w:r>
      <w:r w:rsidRPr="00ED4129">
        <w:rPr>
          <w:i/>
        </w:rPr>
        <w:t>Obstet Gynecol</w:t>
      </w:r>
      <w:r w:rsidRPr="00ED4129">
        <w:t xml:space="preserve"> 2018; </w:t>
      </w:r>
      <w:r w:rsidRPr="00ED4129">
        <w:rPr>
          <w:b/>
        </w:rPr>
        <w:t>132</w:t>
      </w:r>
      <w:r w:rsidRPr="00ED4129">
        <w:t>(5): e197-e207.</w:t>
      </w:r>
    </w:p>
    <w:p w14:paraId="1C18CE56" w14:textId="77777777" w:rsidR="00ED4129" w:rsidRPr="00ED4129" w:rsidRDefault="00ED4129" w:rsidP="00ED4129">
      <w:pPr>
        <w:pStyle w:val="EndNoteBibliography"/>
        <w:spacing w:after="0"/>
      </w:pPr>
      <w:r w:rsidRPr="00ED4129">
        <w:t>4.</w:t>
      </w:r>
      <w:r w:rsidRPr="00ED4129">
        <w:tab/>
        <w:t xml:space="preserve">Evaluation and treatment of recurrent pregnancy loss: a committee opinion. </w:t>
      </w:r>
      <w:r w:rsidRPr="00ED4129">
        <w:rPr>
          <w:i/>
        </w:rPr>
        <w:t>Fertil Steril</w:t>
      </w:r>
      <w:r w:rsidRPr="00ED4129">
        <w:t xml:space="preserve"> 2012; </w:t>
      </w:r>
      <w:r w:rsidRPr="00ED4129">
        <w:rPr>
          <w:b/>
        </w:rPr>
        <w:t>98</w:t>
      </w:r>
      <w:r w:rsidRPr="00ED4129">
        <w:t>(5): 1103-11.</w:t>
      </w:r>
    </w:p>
    <w:p w14:paraId="17FD3933" w14:textId="77777777" w:rsidR="00ED4129" w:rsidRPr="00ED4129" w:rsidRDefault="00ED4129" w:rsidP="00ED4129">
      <w:pPr>
        <w:pStyle w:val="EndNoteBibliography"/>
        <w:spacing w:after="0"/>
      </w:pPr>
      <w:r w:rsidRPr="00ED4129">
        <w:t>5.</w:t>
      </w:r>
      <w:r w:rsidRPr="00ED4129">
        <w:tab/>
        <w:t xml:space="preserve">Aleman A, Althabe F, Belizan J, Bergel E. Bed rest during pregnancy for preventing miscarriage. </w:t>
      </w:r>
      <w:r w:rsidRPr="00ED4129">
        <w:rPr>
          <w:i/>
        </w:rPr>
        <w:t>Cochrane Database Syst Rev</w:t>
      </w:r>
      <w:r w:rsidRPr="00ED4129">
        <w:t xml:space="preserve"> 2005; (2): Cd003576.</w:t>
      </w:r>
    </w:p>
    <w:p w14:paraId="5BEBD944" w14:textId="77777777" w:rsidR="00ED4129" w:rsidRPr="00ED4129" w:rsidRDefault="00ED4129" w:rsidP="00ED4129">
      <w:pPr>
        <w:pStyle w:val="EndNoteBibliography"/>
        <w:spacing w:after="0"/>
      </w:pPr>
      <w:r w:rsidRPr="00ED4129">
        <w:t>6.</w:t>
      </w:r>
      <w:r w:rsidRPr="00ED4129">
        <w:tab/>
        <w:t xml:space="preserve">Palomba S, Falbo A, Orio F, Jr., Zullo F. Effect of preconceptional metformin on abortion risk in polycystic ovary syndrome: a systematic review and meta-analysis of randomized controlled trials. </w:t>
      </w:r>
      <w:r w:rsidRPr="00ED4129">
        <w:rPr>
          <w:i/>
        </w:rPr>
        <w:t>Fertil Steril</w:t>
      </w:r>
      <w:r w:rsidRPr="00ED4129">
        <w:t xml:space="preserve"> 2009; </w:t>
      </w:r>
      <w:r w:rsidRPr="00ED4129">
        <w:rPr>
          <w:b/>
        </w:rPr>
        <w:t>92</w:t>
      </w:r>
      <w:r w:rsidRPr="00ED4129">
        <w:t>(5): 1646-58.</w:t>
      </w:r>
    </w:p>
    <w:p w14:paraId="12869057" w14:textId="77777777" w:rsidR="00ED4129" w:rsidRPr="00ED4129" w:rsidRDefault="00ED4129" w:rsidP="00ED4129">
      <w:pPr>
        <w:pStyle w:val="EndNoteBibliography"/>
        <w:spacing w:after="0"/>
      </w:pPr>
      <w:r w:rsidRPr="00ED4129">
        <w:t>7.</w:t>
      </w:r>
      <w:r w:rsidRPr="00ED4129">
        <w:tab/>
        <w:t xml:space="preserve">Lim CE, Ho KK, Cheng NC, Wong FW. Combined oestrogen and progesterone for preventing miscarriage. </w:t>
      </w:r>
      <w:r w:rsidRPr="00ED4129">
        <w:rPr>
          <w:i/>
        </w:rPr>
        <w:t>Cochrane Database Syst Rev</w:t>
      </w:r>
      <w:r w:rsidRPr="00ED4129">
        <w:t xml:space="preserve"> 2013; (9): Cd009278.</w:t>
      </w:r>
    </w:p>
    <w:p w14:paraId="6909BB52" w14:textId="77777777" w:rsidR="00ED4129" w:rsidRPr="00ED4129" w:rsidRDefault="00ED4129" w:rsidP="00ED4129">
      <w:pPr>
        <w:pStyle w:val="EndNoteBibliography"/>
        <w:spacing w:after="0"/>
      </w:pPr>
      <w:r w:rsidRPr="00ED4129">
        <w:t>8.</w:t>
      </w:r>
      <w:r w:rsidRPr="00ED4129">
        <w:tab/>
        <w:t xml:space="preserve">Furber CM, McGowan L, Bower P, Kontopantelis E, Quenby S, Lavender T. Antenatal interventions for reducing weight in obese women for improving pregnancy outcome. </w:t>
      </w:r>
      <w:r w:rsidRPr="00ED4129">
        <w:rPr>
          <w:i/>
        </w:rPr>
        <w:t>Cochrane Database Syst Rev</w:t>
      </w:r>
      <w:r w:rsidRPr="00ED4129">
        <w:t xml:space="preserve"> 2013; (1): Cd009334.</w:t>
      </w:r>
    </w:p>
    <w:p w14:paraId="35A46054" w14:textId="77777777" w:rsidR="00ED4129" w:rsidRPr="00ED4129" w:rsidRDefault="00ED4129" w:rsidP="00ED4129">
      <w:pPr>
        <w:pStyle w:val="EndNoteBibliography"/>
        <w:spacing w:after="0"/>
      </w:pPr>
      <w:r w:rsidRPr="00ED4129">
        <w:t>9.</w:t>
      </w:r>
      <w:r w:rsidRPr="00ED4129">
        <w:tab/>
        <w:t xml:space="preserve">Earl R, Crowther CA, Middleton P. Interventions for hyperthyroidism pre-pregnancy and during pregnancy. </w:t>
      </w:r>
      <w:r w:rsidRPr="00ED4129">
        <w:rPr>
          <w:i/>
        </w:rPr>
        <w:t>Cochrane Database Syst Rev</w:t>
      </w:r>
      <w:r w:rsidRPr="00ED4129">
        <w:t xml:space="preserve"> 2013; (11): Cd008633.</w:t>
      </w:r>
    </w:p>
    <w:p w14:paraId="4F4CCE3E" w14:textId="77777777" w:rsidR="00ED4129" w:rsidRPr="00ED4129" w:rsidRDefault="00ED4129" w:rsidP="00ED4129">
      <w:pPr>
        <w:pStyle w:val="EndNoteBibliography"/>
        <w:spacing w:after="0"/>
      </w:pPr>
      <w:r w:rsidRPr="00ED4129">
        <w:t>10.</w:t>
      </w:r>
      <w:r w:rsidRPr="00ED4129">
        <w:tab/>
        <w:t xml:space="preserve">Morley LC, Simpson N, Tang T. Human chorionic gonadotrophin (hCG) for preventing miscarriage. </w:t>
      </w:r>
      <w:r w:rsidRPr="00ED4129">
        <w:rPr>
          <w:i/>
        </w:rPr>
        <w:t>Cochrane Database Syst Rev</w:t>
      </w:r>
      <w:r w:rsidRPr="00ED4129">
        <w:t xml:space="preserve"> 2013; (1): Cd008611.</w:t>
      </w:r>
    </w:p>
    <w:p w14:paraId="7B72E26E" w14:textId="77777777" w:rsidR="00ED4129" w:rsidRPr="00ED4129" w:rsidRDefault="00ED4129" w:rsidP="00ED4129">
      <w:pPr>
        <w:pStyle w:val="EndNoteBibliography"/>
        <w:spacing w:after="0"/>
      </w:pPr>
      <w:r w:rsidRPr="00ED4129">
        <w:t>11.</w:t>
      </w:r>
      <w:r w:rsidRPr="00ED4129">
        <w:tab/>
        <w:t xml:space="preserve">Reid SM, Middleton P, Cossich MC, Crowther CA, Bain E. Interventions for clinical and subclinical hypothyroidism pre-pregnancy and during pregnancy. </w:t>
      </w:r>
      <w:r w:rsidRPr="00ED4129">
        <w:rPr>
          <w:i/>
        </w:rPr>
        <w:t>Cochrane Database Syst Rev</w:t>
      </w:r>
      <w:r w:rsidRPr="00ED4129">
        <w:t xml:space="preserve"> 2013; (5): Cd007752.</w:t>
      </w:r>
    </w:p>
    <w:p w14:paraId="24570835" w14:textId="77777777" w:rsidR="00ED4129" w:rsidRPr="00ED4129" w:rsidRDefault="00ED4129" w:rsidP="00ED4129">
      <w:pPr>
        <w:pStyle w:val="EndNoteBibliography"/>
        <w:spacing w:after="0"/>
      </w:pPr>
      <w:r w:rsidRPr="00ED4129">
        <w:t>12.</w:t>
      </w:r>
      <w:r w:rsidRPr="00ED4129">
        <w:tab/>
        <w:t xml:space="preserve">Yang GY, Luo H, Liao X, Liu JP. Chinese herbal medicine for the treatment of recurrent miscarriage: a systematic review of randomized clinical trials. </w:t>
      </w:r>
      <w:r w:rsidRPr="00ED4129">
        <w:rPr>
          <w:i/>
        </w:rPr>
        <w:t>BMC Complement Altern Med</w:t>
      </w:r>
      <w:r w:rsidRPr="00ED4129">
        <w:t xml:space="preserve"> 2013; </w:t>
      </w:r>
      <w:r w:rsidRPr="00ED4129">
        <w:rPr>
          <w:b/>
        </w:rPr>
        <w:t>13</w:t>
      </w:r>
      <w:r w:rsidRPr="00ED4129">
        <w:t>: 320.</w:t>
      </w:r>
    </w:p>
    <w:p w14:paraId="6E1718E7" w14:textId="77777777" w:rsidR="00ED4129" w:rsidRPr="00ED4129" w:rsidRDefault="00ED4129" w:rsidP="00ED4129">
      <w:pPr>
        <w:pStyle w:val="EndNoteBibliography"/>
        <w:spacing w:after="0"/>
      </w:pPr>
      <w:r w:rsidRPr="00ED4129">
        <w:t>13.</w:t>
      </w:r>
      <w:r w:rsidRPr="00ED4129">
        <w:tab/>
        <w:t xml:space="preserve">Brocklehurst P, Gordon A, Heatley E, Milan SJ. Antibiotics for treating bacterial vaginosis in pregnancy. </w:t>
      </w:r>
      <w:r w:rsidRPr="00ED4129">
        <w:rPr>
          <w:i/>
        </w:rPr>
        <w:t>Cochrane Database Syst Rev</w:t>
      </w:r>
      <w:r w:rsidRPr="00ED4129">
        <w:t xml:space="preserve"> 2013; (1): Cd000262.</w:t>
      </w:r>
    </w:p>
    <w:p w14:paraId="0148A854" w14:textId="77777777" w:rsidR="00ED4129" w:rsidRPr="00ED4129" w:rsidRDefault="00ED4129" w:rsidP="00ED4129">
      <w:pPr>
        <w:pStyle w:val="EndNoteBibliography"/>
        <w:spacing w:after="0"/>
      </w:pPr>
      <w:r w:rsidRPr="00ED4129">
        <w:t>14.</w:t>
      </w:r>
      <w:r w:rsidRPr="00ED4129">
        <w:tab/>
        <w:t xml:space="preserve">de Jong PG, Kaandorp S, Di Nisio M, Goddijn M, Middeldorp S. Aspirin and/or heparin for women with unexplained recurrent miscarriage with or without inherited thrombophilia. </w:t>
      </w:r>
      <w:r w:rsidRPr="00ED4129">
        <w:rPr>
          <w:i/>
        </w:rPr>
        <w:t>Cochrane Database Syst Rev</w:t>
      </w:r>
      <w:r w:rsidRPr="00ED4129">
        <w:t xml:space="preserve"> 2014; (7): Cd004734.</w:t>
      </w:r>
    </w:p>
    <w:p w14:paraId="33BC3E65" w14:textId="77777777" w:rsidR="00ED4129" w:rsidRPr="00ED4129" w:rsidRDefault="00ED4129" w:rsidP="00ED4129">
      <w:pPr>
        <w:pStyle w:val="EndNoteBibliography"/>
        <w:spacing w:after="0"/>
      </w:pPr>
      <w:r w:rsidRPr="00ED4129">
        <w:t>15.</w:t>
      </w:r>
      <w:r w:rsidRPr="00ED4129">
        <w:tab/>
        <w:t xml:space="preserve">Carp H. A systematic review of dydrogesterone for the treatment of recurrent miscarriage. </w:t>
      </w:r>
      <w:r w:rsidRPr="00ED4129">
        <w:rPr>
          <w:i/>
        </w:rPr>
        <w:t>Gynecol Endocrinol</w:t>
      </w:r>
      <w:r w:rsidRPr="00ED4129">
        <w:t xml:space="preserve"> 2015; </w:t>
      </w:r>
      <w:r w:rsidRPr="00ED4129">
        <w:rPr>
          <w:b/>
        </w:rPr>
        <w:t>31</w:t>
      </w:r>
      <w:r w:rsidRPr="00ED4129">
        <w:t>(6): 422-30.</w:t>
      </w:r>
    </w:p>
    <w:p w14:paraId="6FA36991" w14:textId="77777777" w:rsidR="00ED4129" w:rsidRPr="00ED4129" w:rsidRDefault="00ED4129" w:rsidP="00ED4129">
      <w:pPr>
        <w:pStyle w:val="EndNoteBibliography"/>
        <w:spacing w:after="0"/>
      </w:pPr>
      <w:r w:rsidRPr="00ED4129">
        <w:t>16.</w:t>
      </w:r>
      <w:r w:rsidRPr="00ED4129">
        <w:tab/>
        <w:t xml:space="preserve">Areia AL, Fonseca E, Areia M, Moura P. Low-molecular-weight heparin plus aspirin versus aspirin alone in pregnant women with hereditary thrombophilia to improve live birth rate: meta-analysis of randomized controlled trials. </w:t>
      </w:r>
      <w:r w:rsidRPr="00ED4129">
        <w:rPr>
          <w:i/>
        </w:rPr>
        <w:t>Arch Gynecol Obstet</w:t>
      </w:r>
      <w:r w:rsidRPr="00ED4129">
        <w:t xml:space="preserve"> 2016; </w:t>
      </w:r>
      <w:r w:rsidRPr="00ED4129">
        <w:rPr>
          <w:b/>
        </w:rPr>
        <w:t>293</w:t>
      </w:r>
      <w:r w:rsidRPr="00ED4129">
        <w:t>(1): 81-6.</w:t>
      </w:r>
    </w:p>
    <w:p w14:paraId="5F419C07" w14:textId="77777777" w:rsidR="00ED4129" w:rsidRPr="00ED4129" w:rsidRDefault="00ED4129" w:rsidP="00ED4129">
      <w:pPr>
        <w:pStyle w:val="EndNoteBibliography"/>
        <w:spacing w:after="0"/>
      </w:pPr>
      <w:r w:rsidRPr="00ED4129">
        <w:t>17.</w:t>
      </w:r>
      <w:r w:rsidRPr="00ED4129">
        <w:tab/>
        <w:t xml:space="preserve">Zhang T, Ye X, Zhu T, et al. Antithrombotic Treatment for Recurrent Miscarriage: Bayesian Network Meta-Analysis and Systematic Review. </w:t>
      </w:r>
      <w:r w:rsidRPr="00ED4129">
        <w:rPr>
          <w:i/>
        </w:rPr>
        <w:t>Medicine (Baltimore)</w:t>
      </w:r>
      <w:r w:rsidRPr="00ED4129">
        <w:t xml:space="preserve"> 2015; </w:t>
      </w:r>
      <w:r w:rsidRPr="00ED4129">
        <w:rPr>
          <w:b/>
        </w:rPr>
        <w:t>94</w:t>
      </w:r>
      <w:r w:rsidRPr="00ED4129">
        <w:t>(45): e1732.</w:t>
      </w:r>
    </w:p>
    <w:p w14:paraId="08A60585" w14:textId="77777777" w:rsidR="00ED4129" w:rsidRPr="00ED4129" w:rsidRDefault="00ED4129" w:rsidP="00ED4129">
      <w:pPr>
        <w:pStyle w:val="EndNoteBibliography"/>
        <w:spacing w:after="0"/>
      </w:pPr>
      <w:r w:rsidRPr="00ED4129">
        <w:t>18.</w:t>
      </w:r>
      <w:r w:rsidRPr="00ED4129">
        <w:tab/>
        <w:t xml:space="preserve">De-Regil LM, Pena-Rosas JP, Fernandez-Gaxiola AC, Rayco-Solon P. Effects and safety of periconceptional oral folate supplementation for preventing birth defects. </w:t>
      </w:r>
      <w:r w:rsidRPr="00ED4129">
        <w:rPr>
          <w:i/>
        </w:rPr>
        <w:t>Cochrane Database Syst Rev</w:t>
      </w:r>
      <w:r w:rsidRPr="00ED4129">
        <w:t xml:space="preserve"> 2015; (12): Cd007950.</w:t>
      </w:r>
    </w:p>
    <w:p w14:paraId="66B9F31D" w14:textId="77777777" w:rsidR="00ED4129" w:rsidRPr="00ED4129" w:rsidRDefault="00ED4129" w:rsidP="00ED4129">
      <w:pPr>
        <w:pStyle w:val="EndNoteBibliography"/>
        <w:spacing w:after="0"/>
      </w:pPr>
      <w:r w:rsidRPr="00ED4129">
        <w:t>19.</w:t>
      </w:r>
      <w:r w:rsidRPr="00ED4129">
        <w:tab/>
        <w:t xml:space="preserve">Brown HC, Smith HJ, Mori R, Noma H. Giving women their own case notes to carry during pregnancy. </w:t>
      </w:r>
      <w:r w:rsidRPr="00ED4129">
        <w:rPr>
          <w:i/>
        </w:rPr>
        <w:t>Cochrane Database Syst Rev</w:t>
      </w:r>
      <w:r w:rsidRPr="00ED4129">
        <w:t xml:space="preserve"> 2015; (10): Cd002856.</w:t>
      </w:r>
    </w:p>
    <w:p w14:paraId="71F3C85C" w14:textId="77777777" w:rsidR="00ED4129" w:rsidRPr="00ED4129" w:rsidRDefault="00ED4129" w:rsidP="00ED4129">
      <w:pPr>
        <w:pStyle w:val="EndNoteBibliography"/>
        <w:spacing w:after="0"/>
      </w:pPr>
      <w:r w:rsidRPr="00ED4129">
        <w:t>20.</w:t>
      </w:r>
      <w:r w:rsidRPr="00ED4129">
        <w:tab/>
        <w:t xml:space="preserve">Balogun OO, da Silva Lopes K, Ota E, et al. Vitamin supplementation for preventing miscarriage. </w:t>
      </w:r>
      <w:r w:rsidRPr="00ED4129">
        <w:rPr>
          <w:i/>
        </w:rPr>
        <w:t>Cochrane Database Syst Rev</w:t>
      </w:r>
      <w:r w:rsidRPr="00ED4129">
        <w:t xml:space="preserve"> 2016; (5): Cd004073.</w:t>
      </w:r>
    </w:p>
    <w:p w14:paraId="584C29DB" w14:textId="77777777" w:rsidR="00ED4129" w:rsidRPr="00ED4129" w:rsidRDefault="00ED4129" w:rsidP="00ED4129">
      <w:pPr>
        <w:pStyle w:val="EndNoteBibliography"/>
        <w:spacing w:after="0"/>
      </w:pPr>
      <w:r w:rsidRPr="00ED4129">
        <w:t>21.</w:t>
      </w:r>
      <w:r w:rsidRPr="00ED4129">
        <w:tab/>
        <w:t xml:space="preserve">Chen H, Fu J, Huang W. Dopamine agonists for preventing future miscarriage in women with idiopathic hyperprolactinemia and recurrent miscarriage history. </w:t>
      </w:r>
      <w:r w:rsidRPr="00ED4129">
        <w:rPr>
          <w:i/>
        </w:rPr>
        <w:t>Cochrane Database Syst Rev</w:t>
      </w:r>
      <w:r w:rsidRPr="00ED4129">
        <w:t xml:space="preserve"> 2016; </w:t>
      </w:r>
      <w:r w:rsidRPr="00ED4129">
        <w:rPr>
          <w:b/>
        </w:rPr>
        <w:t>7</w:t>
      </w:r>
      <w:r w:rsidRPr="00ED4129">
        <w:t>: Cd008883.</w:t>
      </w:r>
    </w:p>
    <w:p w14:paraId="6806A0A3" w14:textId="77777777" w:rsidR="00ED4129" w:rsidRPr="00ED4129" w:rsidRDefault="00ED4129" w:rsidP="00ED4129">
      <w:pPr>
        <w:pStyle w:val="EndNoteBibliography"/>
        <w:spacing w:after="0"/>
      </w:pPr>
      <w:r w:rsidRPr="00ED4129">
        <w:lastRenderedPageBreak/>
        <w:t>22.</w:t>
      </w:r>
      <w:r w:rsidRPr="00ED4129">
        <w:tab/>
        <w:t xml:space="preserve">Lensen SF, Manders M, Nastri CO, et al. Endometrial injury for pregnancy following sexual intercourse or intrauterine insemination. </w:t>
      </w:r>
      <w:r w:rsidRPr="00ED4129">
        <w:rPr>
          <w:i/>
        </w:rPr>
        <w:t>Cochrane Database Syst Rev</w:t>
      </w:r>
      <w:r w:rsidRPr="00ED4129">
        <w:t xml:space="preserve"> 2016; (6): Cd011424.</w:t>
      </w:r>
    </w:p>
    <w:p w14:paraId="6FF2DAC0" w14:textId="77777777" w:rsidR="00ED4129" w:rsidRPr="00ED4129" w:rsidRDefault="00ED4129" w:rsidP="00ED4129">
      <w:pPr>
        <w:pStyle w:val="EndNoteBibliography"/>
        <w:spacing w:after="0"/>
      </w:pPr>
      <w:r w:rsidRPr="00ED4129">
        <w:t>23.</w:t>
      </w:r>
      <w:r w:rsidRPr="00ED4129">
        <w:tab/>
        <w:t xml:space="preserve">Li L, Dou L, Leung PC, Chung TK, Wang CC. Chinese herbal medicines for unexplained recurrent miscarriage. </w:t>
      </w:r>
      <w:r w:rsidRPr="00ED4129">
        <w:rPr>
          <w:i/>
        </w:rPr>
        <w:t>Cochrane Database Syst Rev</w:t>
      </w:r>
      <w:r w:rsidRPr="00ED4129">
        <w:t xml:space="preserve"> 2016; (1): Cd010568.</w:t>
      </w:r>
    </w:p>
    <w:p w14:paraId="0E21798A" w14:textId="77777777" w:rsidR="00ED4129" w:rsidRPr="00ED4129" w:rsidRDefault="00ED4129" w:rsidP="00ED4129">
      <w:pPr>
        <w:pStyle w:val="EndNoteBibliography"/>
        <w:spacing w:after="0"/>
      </w:pPr>
      <w:r w:rsidRPr="00ED4129">
        <w:t>24.</w:t>
      </w:r>
      <w:r w:rsidRPr="00ED4129">
        <w:tab/>
        <w:t xml:space="preserve">Boelig RC, Barton SJ, Saccone G, Kelly AJ, Edwards SJ, Berghella V. Interventions for treating hyperemesis gravidarum. </w:t>
      </w:r>
      <w:r w:rsidRPr="00ED4129">
        <w:rPr>
          <w:i/>
        </w:rPr>
        <w:t>Cochrane Database Syst Rev</w:t>
      </w:r>
      <w:r w:rsidRPr="00ED4129">
        <w:t xml:space="preserve"> 2016; (5): Cd010607.</w:t>
      </w:r>
    </w:p>
    <w:p w14:paraId="021EF224" w14:textId="77777777" w:rsidR="00ED4129" w:rsidRPr="00ED4129" w:rsidRDefault="00ED4129" w:rsidP="00ED4129">
      <w:pPr>
        <w:pStyle w:val="EndNoteBibliography"/>
        <w:spacing w:after="0"/>
      </w:pPr>
      <w:r w:rsidRPr="00ED4129">
        <w:t>25.</w:t>
      </w:r>
      <w:r w:rsidRPr="00ED4129">
        <w:tab/>
        <w:t xml:space="preserve">Alfirevic Z, Stampalija T, Medley N. Cervical stitch (cerclage) for preventing preterm birth in singleton pregnancy. </w:t>
      </w:r>
      <w:r w:rsidRPr="00ED4129">
        <w:rPr>
          <w:i/>
        </w:rPr>
        <w:t>Cochrane Database Syst Rev</w:t>
      </w:r>
      <w:r w:rsidRPr="00ED4129">
        <w:t xml:space="preserve"> 2017; </w:t>
      </w:r>
      <w:r w:rsidRPr="00ED4129">
        <w:rPr>
          <w:b/>
        </w:rPr>
        <w:t>6</w:t>
      </w:r>
      <w:r w:rsidRPr="00ED4129">
        <w:t>: Cd008991.</w:t>
      </w:r>
    </w:p>
    <w:p w14:paraId="71C205D2" w14:textId="77777777" w:rsidR="00ED4129" w:rsidRPr="00ED4129" w:rsidRDefault="00ED4129" w:rsidP="00ED4129">
      <w:pPr>
        <w:pStyle w:val="EndNoteBibliography"/>
        <w:spacing w:after="0"/>
      </w:pPr>
      <w:r w:rsidRPr="00ED4129">
        <w:t>26.</w:t>
      </w:r>
      <w:r w:rsidRPr="00ED4129">
        <w:tab/>
        <w:t xml:space="preserve">Rikken JF, Kowalik CR, Emanuel MH, et al. Septum resection for women of reproductive age with a septate uterus. </w:t>
      </w:r>
      <w:r w:rsidRPr="00ED4129">
        <w:rPr>
          <w:i/>
        </w:rPr>
        <w:t>Cochrane Database Syst Rev</w:t>
      </w:r>
      <w:r w:rsidRPr="00ED4129">
        <w:t xml:space="preserve"> 2017; </w:t>
      </w:r>
      <w:r w:rsidRPr="00ED4129">
        <w:rPr>
          <w:b/>
        </w:rPr>
        <w:t>1</w:t>
      </w:r>
      <w:r w:rsidRPr="00ED4129">
        <w:t>: Cd008576.</w:t>
      </w:r>
    </w:p>
    <w:p w14:paraId="0162D143" w14:textId="77777777" w:rsidR="00ED4129" w:rsidRPr="00ED4129" w:rsidRDefault="00ED4129" w:rsidP="00ED4129">
      <w:pPr>
        <w:pStyle w:val="EndNoteBibliography"/>
        <w:spacing w:after="0"/>
      </w:pPr>
      <w:r w:rsidRPr="00ED4129">
        <w:t>27.</w:t>
      </w:r>
      <w:r w:rsidRPr="00ED4129">
        <w:tab/>
        <w:t xml:space="preserve">Morley LC, Tang T, Yasmin E, Norman RJ, Balen AH. Insulin-sensitising drugs (metformin, rosiglitazone, pioglitazone, D-chiro-inositol) for women with polycystic ovary syndrome, oligo amenorrhoea and subfertility. </w:t>
      </w:r>
      <w:r w:rsidRPr="00ED4129">
        <w:rPr>
          <w:i/>
        </w:rPr>
        <w:t>Cochrane Database Syst Rev</w:t>
      </w:r>
      <w:r w:rsidRPr="00ED4129">
        <w:t xml:space="preserve"> 2017; </w:t>
      </w:r>
      <w:r w:rsidRPr="00ED4129">
        <w:rPr>
          <w:b/>
        </w:rPr>
        <w:t>11</w:t>
      </w:r>
      <w:r w:rsidRPr="00ED4129">
        <w:t>: Cd003053.</w:t>
      </w:r>
    </w:p>
    <w:p w14:paraId="6E3A9AA9" w14:textId="77777777" w:rsidR="00ED4129" w:rsidRPr="00ED4129" w:rsidRDefault="00ED4129" w:rsidP="00ED4129">
      <w:pPr>
        <w:pStyle w:val="EndNoteBibliography"/>
        <w:spacing w:after="0"/>
      </w:pPr>
      <w:r w:rsidRPr="00ED4129">
        <w:t>28.</w:t>
      </w:r>
      <w:r w:rsidRPr="00ED4129">
        <w:tab/>
        <w:t xml:space="preserve">Gonzalez R, Pons-Duran C, Piqueras M, Aponte JJ, Ter Kuile FO, Menendez C. Mefloquine for preventing malaria in pregnant women. </w:t>
      </w:r>
      <w:r w:rsidRPr="00ED4129">
        <w:rPr>
          <w:i/>
        </w:rPr>
        <w:t>Cochrane Database Syst Rev</w:t>
      </w:r>
      <w:r w:rsidRPr="00ED4129">
        <w:t xml:space="preserve"> 2018; </w:t>
      </w:r>
      <w:r w:rsidRPr="00ED4129">
        <w:rPr>
          <w:b/>
        </w:rPr>
        <w:t>11</w:t>
      </w:r>
      <w:r w:rsidRPr="00ED4129">
        <w:t>: Cd011444.</w:t>
      </w:r>
    </w:p>
    <w:p w14:paraId="5A50FBC8" w14:textId="77777777" w:rsidR="00ED4129" w:rsidRPr="00ED4129" w:rsidRDefault="00ED4129" w:rsidP="00ED4129">
      <w:pPr>
        <w:pStyle w:val="EndNoteBibliography"/>
        <w:spacing w:after="0"/>
      </w:pPr>
      <w:r w:rsidRPr="00ED4129">
        <w:t>29.</w:t>
      </w:r>
      <w:r w:rsidRPr="00ED4129">
        <w:tab/>
        <w:t xml:space="preserve">Haas DM, Hathaway TJ, Ramsey PS. Progestogen for preventing miscarriage in women with recurrent miscarriage of unclear etiology. </w:t>
      </w:r>
      <w:r w:rsidRPr="00ED4129">
        <w:rPr>
          <w:i/>
        </w:rPr>
        <w:t>Cochrane Database Syst Rev</w:t>
      </w:r>
      <w:r w:rsidRPr="00ED4129">
        <w:t xml:space="preserve"> 2019; </w:t>
      </w:r>
      <w:r w:rsidRPr="00ED4129">
        <w:rPr>
          <w:b/>
        </w:rPr>
        <w:t>2019</w:t>
      </w:r>
      <w:r w:rsidRPr="00ED4129">
        <w:t>(11).</w:t>
      </w:r>
    </w:p>
    <w:p w14:paraId="5F6B53E7" w14:textId="77777777" w:rsidR="00ED4129" w:rsidRPr="00ED4129" w:rsidRDefault="00ED4129" w:rsidP="00ED4129">
      <w:pPr>
        <w:pStyle w:val="EndNoteBibliography"/>
        <w:spacing w:after="0"/>
      </w:pPr>
      <w:r w:rsidRPr="00ED4129">
        <w:t>30.</w:t>
      </w:r>
      <w:r w:rsidRPr="00ED4129">
        <w:tab/>
        <w:t xml:space="preserve">Keats EC, Haider BA, Tam E, Bhutta ZA. Multiple-micronutrient supplementation for women during pregnancy. </w:t>
      </w:r>
      <w:r w:rsidRPr="00ED4129">
        <w:rPr>
          <w:i/>
        </w:rPr>
        <w:t>Cochrane Database Syst Rev</w:t>
      </w:r>
      <w:r w:rsidRPr="00ED4129">
        <w:t xml:space="preserve"> 2019; </w:t>
      </w:r>
      <w:r w:rsidRPr="00ED4129">
        <w:rPr>
          <w:b/>
        </w:rPr>
        <w:t>3</w:t>
      </w:r>
      <w:r w:rsidRPr="00ED4129">
        <w:t>: Cd004905.</w:t>
      </w:r>
    </w:p>
    <w:p w14:paraId="7DFA3426" w14:textId="77777777" w:rsidR="00ED4129" w:rsidRPr="00ED4129" w:rsidRDefault="00ED4129" w:rsidP="00ED4129">
      <w:pPr>
        <w:pStyle w:val="EndNoteBibliography"/>
        <w:spacing w:after="0"/>
      </w:pPr>
      <w:r w:rsidRPr="00ED4129">
        <w:t>31.</w:t>
      </w:r>
      <w:r w:rsidRPr="00ED4129">
        <w:tab/>
        <w:t xml:space="preserve">Rao M, Zeng Z, Zhou F, et al. Effect of levothyroxine supplementation on pregnancy loss and preterm birth in women with subclinical hypothyroidism and thyroid autoimmunity: a systematic review and meta-analysis. </w:t>
      </w:r>
      <w:r w:rsidRPr="00ED4129">
        <w:rPr>
          <w:i/>
        </w:rPr>
        <w:t>Hum Reprod Update</w:t>
      </w:r>
      <w:r w:rsidRPr="00ED4129">
        <w:t xml:space="preserve"> 2019; </w:t>
      </w:r>
      <w:r w:rsidRPr="00ED4129">
        <w:rPr>
          <w:b/>
        </w:rPr>
        <w:t>25</w:t>
      </w:r>
      <w:r w:rsidRPr="00ED4129">
        <w:t>(3): 344-61.</w:t>
      </w:r>
    </w:p>
    <w:p w14:paraId="4062AC08" w14:textId="77777777" w:rsidR="00ED4129" w:rsidRPr="00ED4129" w:rsidRDefault="00ED4129" w:rsidP="00ED4129">
      <w:pPr>
        <w:pStyle w:val="EndNoteBibliography"/>
        <w:spacing w:after="0"/>
      </w:pPr>
      <w:r w:rsidRPr="00ED4129">
        <w:t>32.</w:t>
      </w:r>
      <w:r w:rsidRPr="00ED4129">
        <w:tab/>
        <w:t xml:space="preserve">Sharpe A, Morley LC, Tang T, Norman RJ, Balen AH. Metformin for ovulation induction (excluding gonadotrophins) in women with polycystic ovary syndrome. </w:t>
      </w:r>
      <w:r w:rsidRPr="00ED4129">
        <w:rPr>
          <w:i/>
        </w:rPr>
        <w:t>Cochrane Database Syst Rev</w:t>
      </w:r>
      <w:r w:rsidRPr="00ED4129">
        <w:t xml:space="preserve"> 2019; </w:t>
      </w:r>
      <w:r w:rsidRPr="00ED4129">
        <w:rPr>
          <w:b/>
        </w:rPr>
        <w:t>12</w:t>
      </w:r>
      <w:r w:rsidRPr="00ED4129">
        <w:t>: Cd013505.</w:t>
      </w:r>
    </w:p>
    <w:p w14:paraId="3D3F130E" w14:textId="77777777" w:rsidR="00ED4129" w:rsidRPr="00ED4129" w:rsidRDefault="00ED4129" w:rsidP="00ED4129">
      <w:pPr>
        <w:pStyle w:val="EndNoteBibliography"/>
        <w:spacing w:after="0"/>
      </w:pPr>
      <w:r w:rsidRPr="00ED4129">
        <w:t>33.</w:t>
      </w:r>
      <w:r w:rsidRPr="00ED4129">
        <w:tab/>
        <w:t xml:space="preserve">Claire R, Chamberlain C, Davey MA, et al. Pharmacological interventions for promoting smoking cessation during pregnancy. </w:t>
      </w:r>
      <w:r w:rsidRPr="00ED4129">
        <w:rPr>
          <w:i/>
        </w:rPr>
        <w:t>Cochrane Database Syst Rev</w:t>
      </w:r>
      <w:r w:rsidRPr="00ED4129">
        <w:t xml:space="preserve"> 2020; </w:t>
      </w:r>
      <w:r w:rsidRPr="00ED4129">
        <w:rPr>
          <w:b/>
        </w:rPr>
        <w:t>3</w:t>
      </w:r>
      <w:r w:rsidRPr="00ED4129">
        <w:t>: Cd010078.</w:t>
      </w:r>
    </w:p>
    <w:p w14:paraId="02ADB278" w14:textId="77777777" w:rsidR="00ED4129" w:rsidRPr="00ED4129" w:rsidRDefault="00ED4129" w:rsidP="00ED4129">
      <w:pPr>
        <w:pStyle w:val="EndNoteBibliography"/>
        <w:spacing w:after="0"/>
      </w:pPr>
      <w:r w:rsidRPr="00ED4129">
        <w:t>34.</w:t>
      </w:r>
      <w:r w:rsidRPr="00ED4129">
        <w:tab/>
        <w:t xml:space="preserve">Hamulyak EN, Scheres LJ, Marijnen MC, Goddijn M, Middeldorp S. Aspirin or heparin or both for improving pregnancy outcomes in women with persistent antiphospholipid antibodies and recurrent pregnancy loss. </w:t>
      </w:r>
      <w:r w:rsidRPr="00ED4129">
        <w:rPr>
          <w:i/>
        </w:rPr>
        <w:t>Cochrane Database Syst Rev</w:t>
      </w:r>
      <w:r w:rsidRPr="00ED4129">
        <w:t xml:space="preserve"> 2020; </w:t>
      </w:r>
      <w:r w:rsidRPr="00ED4129">
        <w:rPr>
          <w:b/>
        </w:rPr>
        <w:t>5</w:t>
      </w:r>
      <w:r w:rsidRPr="00ED4129">
        <w:t>: Cd012852.</w:t>
      </w:r>
    </w:p>
    <w:p w14:paraId="56F27B50" w14:textId="77777777" w:rsidR="00ED4129" w:rsidRPr="00ED4129" w:rsidRDefault="00ED4129" w:rsidP="00ED4129">
      <w:pPr>
        <w:pStyle w:val="EndNoteBibliography"/>
        <w:spacing w:after="0"/>
      </w:pPr>
      <w:r w:rsidRPr="00ED4129">
        <w:t>35.</w:t>
      </w:r>
      <w:r w:rsidRPr="00ED4129">
        <w:tab/>
        <w:t xml:space="preserve">Franssen MT, Korevaar JC, Leschot NJ, et al. Selective chromosome analysis in couples with two or more miscarriages: case-control study. </w:t>
      </w:r>
      <w:r w:rsidRPr="00ED4129">
        <w:rPr>
          <w:i/>
        </w:rPr>
        <w:t>Bmj</w:t>
      </w:r>
      <w:r w:rsidRPr="00ED4129">
        <w:t xml:space="preserve"> 2005; </w:t>
      </w:r>
      <w:r w:rsidRPr="00ED4129">
        <w:rPr>
          <w:b/>
        </w:rPr>
        <w:t>331</w:t>
      </w:r>
      <w:r w:rsidRPr="00ED4129">
        <w:t>(7509): 137-41.</w:t>
      </w:r>
    </w:p>
    <w:p w14:paraId="322E8001" w14:textId="77777777" w:rsidR="00ED4129" w:rsidRPr="00ED4129" w:rsidRDefault="00ED4129" w:rsidP="00ED4129">
      <w:pPr>
        <w:pStyle w:val="EndNoteBibliography"/>
        <w:spacing w:after="0"/>
      </w:pPr>
      <w:r w:rsidRPr="00ED4129">
        <w:t>36.</w:t>
      </w:r>
      <w:r w:rsidRPr="00ED4129">
        <w:tab/>
        <w:t xml:space="preserve">Franssen MT, Korevaar JC, van der Veen F, Leschot NJ, Bossuyt PM, Goddijn M. Reproductive outcome after chromosome analysis in couples with two or more miscarriages: index [corrected]-control study. </w:t>
      </w:r>
      <w:r w:rsidRPr="00ED4129">
        <w:rPr>
          <w:i/>
        </w:rPr>
        <w:t>Bmj</w:t>
      </w:r>
      <w:r w:rsidRPr="00ED4129">
        <w:t xml:space="preserve"> 2006; </w:t>
      </w:r>
      <w:r w:rsidRPr="00ED4129">
        <w:rPr>
          <w:b/>
        </w:rPr>
        <w:t>332</w:t>
      </w:r>
      <w:r w:rsidRPr="00ED4129">
        <w:t>(7544): 759-63.</w:t>
      </w:r>
    </w:p>
    <w:p w14:paraId="31AB4968" w14:textId="77777777" w:rsidR="00ED4129" w:rsidRPr="00ED4129" w:rsidRDefault="00ED4129" w:rsidP="00ED4129">
      <w:pPr>
        <w:pStyle w:val="EndNoteBibliography"/>
        <w:spacing w:after="0"/>
      </w:pPr>
      <w:r w:rsidRPr="00ED4129">
        <w:t>37.</w:t>
      </w:r>
      <w:r w:rsidRPr="00ED4129">
        <w:tab/>
        <w:t xml:space="preserve">Coomarasamy A, Devall AJ, Brosens JJ, et al. Micronized vaginal progesterone to prevent miscarriage: a critical evaluation of randomized evidence. </w:t>
      </w:r>
      <w:r w:rsidRPr="00ED4129">
        <w:rPr>
          <w:i/>
        </w:rPr>
        <w:t>Am J Obstet Gynecol</w:t>
      </w:r>
      <w:r w:rsidRPr="00ED4129">
        <w:t xml:space="preserve"> 2020; </w:t>
      </w:r>
      <w:r w:rsidRPr="00ED4129">
        <w:rPr>
          <w:b/>
        </w:rPr>
        <w:t>S0002-9378(19)32762-0</w:t>
      </w:r>
      <w:r w:rsidRPr="00ED4129">
        <w:t>.</w:t>
      </w:r>
    </w:p>
    <w:p w14:paraId="17C48FE7" w14:textId="77777777" w:rsidR="00ED4129" w:rsidRPr="00ED4129" w:rsidRDefault="00ED4129" w:rsidP="00ED4129">
      <w:pPr>
        <w:pStyle w:val="EndNoteBibliography"/>
        <w:spacing w:after="0"/>
      </w:pPr>
      <w:r w:rsidRPr="00ED4129">
        <w:t>38.</w:t>
      </w:r>
      <w:r w:rsidRPr="00ED4129">
        <w:tab/>
        <w:t xml:space="preserve">Coomarasamy A, Williams H, Truchanowicz E, et al. A Randomized Trial of Progesterone in Women with Recurrent Miscarriages. </w:t>
      </w:r>
      <w:r w:rsidRPr="00ED4129">
        <w:rPr>
          <w:i/>
        </w:rPr>
        <w:t>N Engl J Med</w:t>
      </w:r>
      <w:r w:rsidRPr="00ED4129">
        <w:t xml:space="preserve"> 2015; </w:t>
      </w:r>
      <w:r w:rsidRPr="00ED4129">
        <w:rPr>
          <w:b/>
        </w:rPr>
        <w:t>373</w:t>
      </w:r>
      <w:r w:rsidRPr="00ED4129">
        <w:t>(22): 2141-8.</w:t>
      </w:r>
    </w:p>
    <w:p w14:paraId="7698ED34" w14:textId="77777777" w:rsidR="00ED4129" w:rsidRPr="00ED4129" w:rsidRDefault="00ED4129" w:rsidP="00ED4129">
      <w:pPr>
        <w:pStyle w:val="EndNoteBibliography"/>
        <w:spacing w:after="0"/>
      </w:pPr>
      <w:r w:rsidRPr="00ED4129">
        <w:t>39.</w:t>
      </w:r>
      <w:r w:rsidRPr="00ED4129">
        <w:tab/>
        <w:t xml:space="preserve">Coomarasamy A, Devall AJ, Cheed V, et al. A Randomized Trial of Progesterone in Women with Bleeding in Early Pregnancy. </w:t>
      </w:r>
      <w:r w:rsidRPr="00ED4129">
        <w:rPr>
          <w:i/>
        </w:rPr>
        <w:t>N Engl J Med</w:t>
      </w:r>
      <w:r w:rsidRPr="00ED4129">
        <w:t xml:space="preserve"> 2019; </w:t>
      </w:r>
      <w:r w:rsidRPr="00ED4129">
        <w:rPr>
          <w:b/>
        </w:rPr>
        <w:t>380</w:t>
      </w:r>
      <w:r w:rsidRPr="00ED4129">
        <w:t>(19): 1815-24.</w:t>
      </w:r>
    </w:p>
    <w:p w14:paraId="5EFC47C7" w14:textId="77777777" w:rsidR="00ED4129" w:rsidRPr="00ED4129" w:rsidRDefault="00ED4129" w:rsidP="00ED4129">
      <w:pPr>
        <w:pStyle w:val="EndNoteBibliography"/>
        <w:spacing w:after="0"/>
      </w:pPr>
      <w:r w:rsidRPr="00ED4129">
        <w:t>40.</w:t>
      </w:r>
      <w:r w:rsidRPr="00ED4129">
        <w:tab/>
        <w:t xml:space="preserve">Brenner B. Inherited thrombophilia and fetal loss. </w:t>
      </w:r>
      <w:r w:rsidRPr="00ED4129">
        <w:rPr>
          <w:i/>
        </w:rPr>
        <w:t>Curr Opin Hematol</w:t>
      </w:r>
      <w:r w:rsidRPr="00ED4129">
        <w:t xml:space="preserve"> 2000; </w:t>
      </w:r>
      <w:r w:rsidRPr="00ED4129">
        <w:rPr>
          <w:b/>
        </w:rPr>
        <w:t>7</w:t>
      </w:r>
      <w:r w:rsidRPr="00ED4129">
        <w:t>(5): 290-5.</w:t>
      </w:r>
    </w:p>
    <w:p w14:paraId="1EB3EBEE" w14:textId="77777777" w:rsidR="00ED4129" w:rsidRPr="00ED4129" w:rsidRDefault="00ED4129" w:rsidP="00ED4129">
      <w:pPr>
        <w:pStyle w:val="EndNoteBibliography"/>
        <w:spacing w:after="0"/>
      </w:pPr>
      <w:r w:rsidRPr="00ED4129">
        <w:t>41.</w:t>
      </w:r>
      <w:r w:rsidRPr="00ED4129">
        <w:tab/>
        <w:t xml:space="preserve">Alexander EK, Pearce EN, Brent GA, et al. 2017 Guidelines of the American Thyroid Association for the Diagnosis and Management of Thyroid Disease During Pregnancy and the Postpartum. </w:t>
      </w:r>
      <w:r w:rsidRPr="00ED4129">
        <w:rPr>
          <w:i/>
        </w:rPr>
        <w:t>Thyroid</w:t>
      </w:r>
      <w:r w:rsidRPr="00ED4129">
        <w:t xml:space="preserve"> 2017; </w:t>
      </w:r>
      <w:r w:rsidRPr="00ED4129">
        <w:rPr>
          <w:b/>
        </w:rPr>
        <w:t>27</w:t>
      </w:r>
      <w:r w:rsidRPr="00ED4129">
        <w:t>(3): 315-89.</w:t>
      </w:r>
    </w:p>
    <w:p w14:paraId="43226937" w14:textId="77777777" w:rsidR="00ED4129" w:rsidRPr="00ED4129" w:rsidRDefault="00ED4129" w:rsidP="00ED4129">
      <w:pPr>
        <w:pStyle w:val="EndNoteBibliography"/>
        <w:spacing w:after="0"/>
      </w:pPr>
      <w:r w:rsidRPr="00ED4129">
        <w:t>42.</w:t>
      </w:r>
      <w:r w:rsidRPr="00ED4129">
        <w:tab/>
        <w:t xml:space="preserve">Stagnaro-Green A, Pearce E. Thyroid disorders in pregnancy. </w:t>
      </w:r>
      <w:r w:rsidRPr="00ED4129">
        <w:rPr>
          <w:i/>
        </w:rPr>
        <w:t>Nat Rev Endocrinol</w:t>
      </w:r>
      <w:r w:rsidRPr="00ED4129">
        <w:t xml:space="preserve"> 2012; </w:t>
      </w:r>
      <w:r w:rsidRPr="00ED4129">
        <w:rPr>
          <w:b/>
        </w:rPr>
        <w:t>8</w:t>
      </w:r>
      <w:r w:rsidRPr="00ED4129">
        <w:t>(11): 650-8.</w:t>
      </w:r>
    </w:p>
    <w:p w14:paraId="08AF0B9E" w14:textId="77777777" w:rsidR="00ED4129" w:rsidRPr="00ED4129" w:rsidRDefault="00ED4129" w:rsidP="00ED4129">
      <w:pPr>
        <w:pStyle w:val="EndNoteBibliography"/>
        <w:spacing w:after="0"/>
      </w:pPr>
      <w:r w:rsidRPr="00ED4129">
        <w:t>43.</w:t>
      </w:r>
      <w:r w:rsidRPr="00ED4129">
        <w:tab/>
        <w:t xml:space="preserve">Thangaratinam S, Tan A, Knox E, Kilby MD, Franklyn J, Coomarasamy A. Association between thyroid autoantibodies and miscarriage and preterm birth: meta-analysis of evidence. </w:t>
      </w:r>
      <w:r w:rsidRPr="00ED4129">
        <w:rPr>
          <w:i/>
        </w:rPr>
        <w:t>Bmj</w:t>
      </w:r>
      <w:r w:rsidRPr="00ED4129">
        <w:t xml:space="preserve"> 2011; </w:t>
      </w:r>
      <w:r w:rsidRPr="00ED4129">
        <w:rPr>
          <w:b/>
        </w:rPr>
        <w:t>342</w:t>
      </w:r>
      <w:r w:rsidRPr="00ED4129">
        <w:t>: d2616.</w:t>
      </w:r>
    </w:p>
    <w:p w14:paraId="289CC1AA" w14:textId="77777777" w:rsidR="00ED4129" w:rsidRPr="00ED4129" w:rsidRDefault="00ED4129" w:rsidP="00ED4129">
      <w:pPr>
        <w:pStyle w:val="EndNoteBibliography"/>
        <w:spacing w:after="0"/>
      </w:pPr>
      <w:r w:rsidRPr="00ED4129">
        <w:lastRenderedPageBreak/>
        <w:t>44.</w:t>
      </w:r>
      <w:r w:rsidRPr="00ED4129">
        <w:tab/>
        <w:t xml:space="preserve">Dong AC, Morgan J, Kane M, Stagnaro-Green A, Stephenson MD. Subclinical hypothyroidism and thyroid autoimmunity in recurrent pregnancy loss: a systematic review and meta-analysis. </w:t>
      </w:r>
      <w:r w:rsidRPr="00ED4129">
        <w:rPr>
          <w:i/>
        </w:rPr>
        <w:t>Fertil Steril</w:t>
      </w:r>
      <w:r w:rsidRPr="00ED4129">
        <w:t xml:space="preserve"> 2020; </w:t>
      </w:r>
      <w:r w:rsidRPr="00ED4129">
        <w:rPr>
          <w:b/>
        </w:rPr>
        <w:t>113</w:t>
      </w:r>
      <w:r w:rsidRPr="00ED4129">
        <w:t>(3): 587-600.e1.</w:t>
      </w:r>
    </w:p>
    <w:p w14:paraId="0E970453" w14:textId="77777777" w:rsidR="00ED4129" w:rsidRPr="00ED4129" w:rsidRDefault="00ED4129" w:rsidP="00ED4129">
      <w:pPr>
        <w:pStyle w:val="EndNoteBibliography"/>
        <w:spacing w:after="0"/>
      </w:pPr>
      <w:r w:rsidRPr="00ED4129">
        <w:t>45.</w:t>
      </w:r>
      <w:r w:rsidRPr="00ED4129">
        <w:tab/>
        <w:t xml:space="preserve">Kim CH, Ahn JW, Kang SP, Kim SH, Chae HD, Kang BM. Effect of levothyroxine treatment on in vitro fertilization and pregnancy outcome in infertile women with subclinical hypothyroidism undergoing in vitro fertilization/intracytoplasmic sperm injection. </w:t>
      </w:r>
      <w:r w:rsidRPr="00ED4129">
        <w:rPr>
          <w:i/>
        </w:rPr>
        <w:t>Fertil Steril</w:t>
      </w:r>
      <w:r w:rsidRPr="00ED4129">
        <w:t xml:space="preserve"> 2011; </w:t>
      </w:r>
      <w:r w:rsidRPr="00ED4129">
        <w:rPr>
          <w:b/>
        </w:rPr>
        <w:t>95</w:t>
      </w:r>
      <w:r w:rsidRPr="00ED4129">
        <w:t>(5): 1650-4.</w:t>
      </w:r>
    </w:p>
    <w:p w14:paraId="1DD66377" w14:textId="77777777" w:rsidR="00ED4129" w:rsidRPr="00ED4129" w:rsidRDefault="00ED4129" w:rsidP="00ED4129">
      <w:pPr>
        <w:pStyle w:val="EndNoteBibliography"/>
        <w:spacing w:after="0"/>
      </w:pPr>
      <w:r w:rsidRPr="00ED4129">
        <w:t>46.</w:t>
      </w:r>
      <w:r w:rsidRPr="00ED4129">
        <w:tab/>
        <w:t xml:space="preserve">Nazarpour S, Ramezani Tehrani F, Simbar M, Tohidi M, Alavi Majd H, Azizi F. Effects of levothyroxine treatment on pregnancy outcomes in pregnant women with autoimmune thyroid disease. </w:t>
      </w:r>
      <w:r w:rsidRPr="00ED4129">
        <w:rPr>
          <w:i/>
        </w:rPr>
        <w:t>Eur J Endocrinol</w:t>
      </w:r>
      <w:r w:rsidRPr="00ED4129">
        <w:t xml:space="preserve"> 2017; </w:t>
      </w:r>
      <w:r w:rsidRPr="00ED4129">
        <w:rPr>
          <w:b/>
        </w:rPr>
        <w:t>176</w:t>
      </w:r>
      <w:r w:rsidRPr="00ED4129">
        <w:t>(2): 253-65.</w:t>
      </w:r>
    </w:p>
    <w:p w14:paraId="4BADF8D0" w14:textId="77777777" w:rsidR="00ED4129" w:rsidRPr="00ED4129" w:rsidRDefault="00ED4129" w:rsidP="00ED4129">
      <w:pPr>
        <w:pStyle w:val="EndNoteBibliography"/>
        <w:spacing w:after="0"/>
      </w:pPr>
      <w:r w:rsidRPr="00ED4129">
        <w:t>47.</w:t>
      </w:r>
      <w:r w:rsidRPr="00ED4129">
        <w:tab/>
        <w:t xml:space="preserve">Nazarpour S, Ramezani Tehrani F, Simbar M, et al. Effects of Levothyroxine on Pregnant Women With Subclinical Hypothyroidism, Negative for Thyroid Peroxidase Antibodies. </w:t>
      </w:r>
      <w:r w:rsidRPr="00ED4129">
        <w:rPr>
          <w:i/>
        </w:rPr>
        <w:t>J Clin Endocrinol Metab</w:t>
      </w:r>
      <w:r w:rsidRPr="00ED4129">
        <w:t xml:space="preserve"> 2018; </w:t>
      </w:r>
      <w:r w:rsidRPr="00ED4129">
        <w:rPr>
          <w:b/>
        </w:rPr>
        <w:t>103</w:t>
      </w:r>
      <w:r w:rsidRPr="00ED4129">
        <w:t>(3): 926-35.</w:t>
      </w:r>
    </w:p>
    <w:p w14:paraId="686FF5D8" w14:textId="77777777" w:rsidR="00ED4129" w:rsidRPr="00ED4129" w:rsidRDefault="00ED4129" w:rsidP="00ED4129">
      <w:pPr>
        <w:pStyle w:val="EndNoteBibliography"/>
        <w:spacing w:after="0"/>
      </w:pPr>
      <w:r w:rsidRPr="00ED4129">
        <w:t>48.</w:t>
      </w:r>
      <w:r w:rsidRPr="00ED4129">
        <w:tab/>
        <w:t xml:space="preserve">Dhillon-Smith RK, Middleton LJ, Sunner KK, et al. Levothyroxine in Women with Thyroid Peroxidase Antibodies before Conception. </w:t>
      </w:r>
      <w:r w:rsidRPr="00ED4129">
        <w:rPr>
          <w:i/>
        </w:rPr>
        <w:t>N Engl J Med</w:t>
      </w:r>
      <w:r w:rsidRPr="00ED4129">
        <w:t xml:space="preserve"> 2019; </w:t>
      </w:r>
      <w:r w:rsidRPr="00ED4129">
        <w:rPr>
          <w:b/>
        </w:rPr>
        <w:t>380</w:t>
      </w:r>
      <w:r w:rsidRPr="00ED4129">
        <w:t>(14): 1316-25.</w:t>
      </w:r>
    </w:p>
    <w:p w14:paraId="3A476255" w14:textId="77777777" w:rsidR="00ED4129" w:rsidRPr="00ED4129" w:rsidRDefault="00ED4129" w:rsidP="00ED4129">
      <w:pPr>
        <w:pStyle w:val="EndNoteBibliography"/>
        <w:spacing w:after="0"/>
      </w:pPr>
      <w:r w:rsidRPr="00ED4129">
        <w:t>49.</w:t>
      </w:r>
      <w:r w:rsidRPr="00ED4129">
        <w:tab/>
        <w:t xml:space="preserve">Wang H, Gao H, Chi H, et al. Effect of Levothyroxine on Miscarriage Among Women With Normal Thyroid Function and Thyroid Autoimmunity Undergoing In Vitro Fertilization and Embryo Transfer: A Randomized Clinical Trial. </w:t>
      </w:r>
      <w:r w:rsidRPr="00ED4129">
        <w:rPr>
          <w:i/>
        </w:rPr>
        <w:t>Jama</w:t>
      </w:r>
      <w:r w:rsidRPr="00ED4129">
        <w:t xml:space="preserve"> 2017; </w:t>
      </w:r>
      <w:r w:rsidRPr="00ED4129">
        <w:rPr>
          <w:b/>
        </w:rPr>
        <w:t>318</w:t>
      </w:r>
      <w:r w:rsidRPr="00ED4129">
        <w:t>(22): 2190-8.</w:t>
      </w:r>
    </w:p>
    <w:p w14:paraId="3C558968" w14:textId="77777777" w:rsidR="00ED4129" w:rsidRPr="00ED4129" w:rsidRDefault="00ED4129" w:rsidP="00ED4129">
      <w:pPr>
        <w:pStyle w:val="EndNoteBibliography"/>
        <w:spacing w:after="0"/>
      </w:pPr>
      <w:r w:rsidRPr="00ED4129">
        <w:t>50.</w:t>
      </w:r>
      <w:r w:rsidRPr="00ED4129">
        <w:tab/>
        <w:t xml:space="preserve">Negro R, Mangieri T, Coppola L, et al. Levothyroxine treatment in thyroid peroxidase antibody-positive women undergoing assisted reproduction technologies: a prospective study. </w:t>
      </w:r>
      <w:r w:rsidRPr="00ED4129">
        <w:rPr>
          <w:i/>
        </w:rPr>
        <w:t>Hum Reprod</w:t>
      </w:r>
      <w:r w:rsidRPr="00ED4129">
        <w:t xml:space="preserve"> 2005; </w:t>
      </w:r>
      <w:r w:rsidRPr="00ED4129">
        <w:rPr>
          <w:b/>
        </w:rPr>
        <w:t>20</w:t>
      </w:r>
      <w:r w:rsidRPr="00ED4129">
        <w:t>(6): 1529-33.</w:t>
      </w:r>
    </w:p>
    <w:p w14:paraId="30C597FB" w14:textId="77777777" w:rsidR="00ED4129" w:rsidRPr="00ED4129" w:rsidRDefault="00ED4129" w:rsidP="00ED4129">
      <w:pPr>
        <w:pStyle w:val="EndNoteBibliography"/>
        <w:spacing w:after="0"/>
      </w:pPr>
      <w:r w:rsidRPr="00ED4129">
        <w:t>51.</w:t>
      </w:r>
      <w:r w:rsidRPr="00ED4129">
        <w:tab/>
        <w:t xml:space="preserve">Negro R, Formoso G, Mangieri T, Pezzarossa A, Dazzi D, Hassan H. Levothyroxine treatment in euthyroid pregnant women with autoimmune thyroid disease: effects on obstetrical complications. </w:t>
      </w:r>
      <w:r w:rsidRPr="00ED4129">
        <w:rPr>
          <w:i/>
        </w:rPr>
        <w:t>J Clin Endocrinol Metab</w:t>
      </w:r>
      <w:r w:rsidRPr="00ED4129">
        <w:t xml:space="preserve"> 2006; </w:t>
      </w:r>
      <w:r w:rsidRPr="00ED4129">
        <w:rPr>
          <w:b/>
        </w:rPr>
        <w:t>91</w:t>
      </w:r>
      <w:r w:rsidRPr="00ED4129">
        <w:t>(7): 2587-91.</w:t>
      </w:r>
    </w:p>
    <w:p w14:paraId="3860F8DE" w14:textId="77777777" w:rsidR="00ED4129" w:rsidRPr="00ED4129" w:rsidRDefault="00ED4129" w:rsidP="00ED4129">
      <w:pPr>
        <w:pStyle w:val="EndNoteBibliography"/>
        <w:spacing w:after="0"/>
      </w:pPr>
      <w:r w:rsidRPr="00ED4129">
        <w:t>52.</w:t>
      </w:r>
      <w:r w:rsidRPr="00ED4129">
        <w:tab/>
        <w:t xml:space="preserve">Negro R, Schwartz A, Stagnaro-Green A. Impact of Levothyroxine in Miscarriage and Preterm Delivery Rates in First Trimester Thyroid Antibody-Positive Women With TSH Less Than 2.5 mIU/L. </w:t>
      </w:r>
      <w:r w:rsidRPr="00ED4129">
        <w:rPr>
          <w:i/>
        </w:rPr>
        <w:t>J Clin Endocrinol Metab</w:t>
      </w:r>
      <w:r w:rsidRPr="00ED4129">
        <w:t xml:space="preserve"> 2016; </w:t>
      </w:r>
      <w:r w:rsidRPr="00ED4129">
        <w:rPr>
          <w:b/>
        </w:rPr>
        <w:t>101</w:t>
      </w:r>
      <w:r w:rsidRPr="00ED4129">
        <w:t>(10): 3685-90.</w:t>
      </w:r>
    </w:p>
    <w:p w14:paraId="4B907571" w14:textId="77777777" w:rsidR="00ED4129" w:rsidRPr="00ED4129" w:rsidRDefault="00ED4129" w:rsidP="00ED4129">
      <w:pPr>
        <w:pStyle w:val="EndNoteBibliography"/>
        <w:spacing w:after="0"/>
      </w:pPr>
      <w:r w:rsidRPr="00ED4129">
        <w:t>53.</w:t>
      </w:r>
      <w:r w:rsidRPr="00ED4129">
        <w:tab/>
        <w:t xml:space="preserve">Balen AH, Morley LC, Misso M, et al. The management of anovulatory infertility in women with polycystic ovary syndrome: an analysis of the evidence to support the development of global WHO guidance. </w:t>
      </w:r>
      <w:r w:rsidRPr="00ED4129">
        <w:rPr>
          <w:i/>
        </w:rPr>
        <w:t>Hum Reprod Update</w:t>
      </w:r>
      <w:r w:rsidRPr="00ED4129">
        <w:t xml:space="preserve"> 2016; </w:t>
      </w:r>
      <w:r w:rsidRPr="00ED4129">
        <w:rPr>
          <w:b/>
        </w:rPr>
        <w:t>22</w:t>
      </w:r>
      <w:r w:rsidRPr="00ED4129">
        <w:t>(6): 687-708.</w:t>
      </w:r>
    </w:p>
    <w:p w14:paraId="25EAE819" w14:textId="77777777" w:rsidR="00ED4129" w:rsidRPr="00ED4129" w:rsidRDefault="00ED4129" w:rsidP="00ED4129">
      <w:pPr>
        <w:pStyle w:val="EndNoteBibliography"/>
        <w:spacing w:after="0"/>
      </w:pPr>
      <w:r w:rsidRPr="00ED4129">
        <w:t>54.</w:t>
      </w:r>
      <w:r w:rsidRPr="00ED4129">
        <w:tab/>
        <w:t xml:space="preserve">Balen AH, Tan SL, MacDougall J, Jacobs HS. Miscarriage rates following in-vitro fertilization are increased in women with polycystic ovaries and reduced by pituitary desensitization with buserelin. </w:t>
      </w:r>
      <w:r w:rsidRPr="00ED4129">
        <w:rPr>
          <w:i/>
        </w:rPr>
        <w:t>Hum Reprod</w:t>
      </w:r>
      <w:r w:rsidRPr="00ED4129">
        <w:t xml:space="preserve"> 1993; </w:t>
      </w:r>
      <w:r w:rsidRPr="00ED4129">
        <w:rPr>
          <w:b/>
        </w:rPr>
        <w:t>8</w:t>
      </w:r>
      <w:r w:rsidRPr="00ED4129">
        <w:t>(6): 959-64.</w:t>
      </w:r>
    </w:p>
    <w:p w14:paraId="5ADCDFE9" w14:textId="77777777" w:rsidR="00ED4129" w:rsidRPr="00ED4129" w:rsidRDefault="00ED4129" w:rsidP="00ED4129">
      <w:pPr>
        <w:pStyle w:val="EndNoteBibliography"/>
        <w:spacing w:after="0"/>
      </w:pPr>
      <w:r w:rsidRPr="00ED4129">
        <w:t>55.</w:t>
      </w:r>
      <w:r w:rsidRPr="00ED4129">
        <w:tab/>
        <w:t xml:space="preserve">Hamilton-Fairley D, Kiddy D, Watson H, Paterson C, Franks S. Association of moderate obesity with a poor pregnancy outcome in women with polycystic ovary syndrome treated with low dose gonadotrophin. </w:t>
      </w:r>
      <w:r w:rsidRPr="00ED4129">
        <w:rPr>
          <w:i/>
        </w:rPr>
        <w:t>Br J Obstet Gynaecol</w:t>
      </w:r>
      <w:r w:rsidRPr="00ED4129">
        <w:t xml:space="preserve"> 1992; </w:t>
      </w:r>
      <w:r w:rsidRPr="00ED4129">
        <w:rPr>
          <w:b/>
        </w:rPr>
        <w:t>99</w:t>
      </w:r>
      <w:r w:rsidRPr="00ED4129">
        <w:t>(2): 128-31.</w:t>
      </w:r>
    </w:p>
    <w:p w14:paraId="243868F0" w14:textId="77777777" w:rsidR="00ED4129" w:rsidRPr="00ED4129" w:rsidRDefault="00ED4129" w:rsidP="00ED4129">
      <w:pPr>
        <w:pStyle w:val="EndNoteBibliography"/>
        <w:spacing w:after="0"/>
      </w:pPr>
      <w:r w:rsidRPr="00ED4129">
        <w:t>56.</w:t>
      </w:r>
      <w:r w:rsidRPr="00ED4129">
        <w:tab/>
        <w:t xml:space="preserve">Ruutiainen K, Seppala M. Polycystic ovary syndrome: evolution of a concept. </w:t>
      </w:r>
      <w:r w:rsidRPr="00ED4129">
        <w:rPr>
          <w:i/>
        </w:rPr>
        <w:t>Curr Opin Obstet Gynecol</w:t>
      </w:r>
      <w:r w:rsidRPr="00ED4129">
        <w:t xml:space="preserve"> 1991; </w:t>
      </w:r>
      <w:r w:rsidRPr="00ED4129">
        <w:rPr>
          <w:b/>
        </w:rPr>
        <w:t>3</w:t>
      </w:r>
      <w:r w:rsidRPr="00ED4129">
        <w:t>(3): 326-35.</w:t>
      </w:r>
    </w:p>
    <w:p w14:paraId="454D2FD6" w14:textId="77777777" w:rsidR="00ED4129" w:rsidRPr="00ED4129" w:rsidRDefault="00ED4129" w:rsidP="00ED4129">
      <w:pPr>
        <w:pStyle w:val="EndNoteBibliography"/>
        <w:spacing w:after="0"/>
      </w:pPr>
      <w:r w:rsidRPr="00ED4129">
        <w:t>57.</w:t>
      </w:r>
      <w:r w:rsidRPr="00ED4129">
        <w:tab/>
        <w:t xml:space="preserve">Lovvik TS, Carlsen SM, Salvesen O, et al. Use of metformin to treat pregnant women with polycystic ovary syndrome (PregMet2): a randomised, double-blind, placebo-controlled trial. </w:t>
      </w:r>
      <w:r w:rsidRPr="00ED4129">
        <w:rPr>
          <w:i/>
        </w:rPr>
        <w:t>Lancet Diabetes Endocrinol</w:t>
      </w:r>
      <w:r w:rsidRPr="00ED4129">
        <w:t xml:space="preserve"> 2019; </w:t>
      </w:r>
      <w:r w:rsidRPr="00ED4129">
        <w:rPr>
          <w:b/>
        </w:rPr>
        <w:t>7</w:t>
      </w:r>
      <w:r w:rsidRPr="00ED4129">
        <w:t>(4): 256-66.</w:t>
      </w:r>
    </w:p>
    <w:p w14:paraId="1CD6FDF7" w14:textId="77777777" w:rsidR="00ED4129" w:rsidRPr="00ED4129" w:rsidRDefault="00ED4129" w:rsidP="00ED4129">
      <w:pPr>
        <w:pStyle w:val="EndNoteBibliography"/>
        <w:spacing w:after="0"/>
      </w:pPr>
      <w:r w:rsidRPr="00ED4129">
        <w:t>58.</w:t>
      </w:r>
      <w:r w:rsidRPr="00ED4129">
        <w:tab/>
        <w:t xml:space="preserve">Oon VJ, Johnson MR. The regulation of the human corpus luteum steroidogenesis: a hypothesis? </w:t>
      </w:r>
      <w:r w:rsidRPr="00ED4129">
        <w:rPr>
          <w:i/>
        </w:rPr>
        <w:t>Hum Reprod Update</w:t>
      </w:r>
      <w:r w:rsidRPr="00ED4129">
        <w:t xml:space="preserve"> 2000; </w:t>
      </w:r>
      <w:r w:rsidRPr="00ED4129">
        <w:rPr>
          <w:b/>
        </w:rPr>
        <w:t>6</w:t>
      </w:r>
      <w:r w:rsidRPr="00ED4129">
        <w:t>(5): 519-29.</w:t>
      </w:r>
    </w:p>
    <w:p w14:paraId="261C1DE7" w14:textId="77777777" w:rsidR="00ED4129" w:rsidRPr="00ED4129" w:rsidRDefault="00ED4129" w:rsidP="00ED4129">
      <w:pPr>
        <w:pStyle w:val="EndNoteBibliography"/>
        <w:spacing w:after="0"/>
      </w:pPr>
      <w:r w:rsidRPr="00ED4129">
        <w:t>59.</w:t>
      </w:r>
      <w:r w:rsidRPr="00ED4129">
        <w:tab/>
        <w:t xml:space="preserve">Fukui A, Fujii S, Yamaguchi E, Kimura H, Sato S, Saito Y. Natural killer cell subpopulations and cytotoxicity for infertile patients undergoing in vitro fertilization. </w:t>
      </w:r>
      <w:r w:rsidRPr="00ED4129">
        <w:rPr>
          <w:i/>
        </w:rPr>
        <w:t>Am J Reprod Immunol</w:t>
      </w:r>
      <w:r w:rsidRPr="00ED4129">
        <w:t xml:space="preserve"> 1999; </w:t>
      </w:r>
      <w:r w:rsidRPr="00ED4129">
        <w:rPr>
          <w:b/>
        </w:rPr>
        <w:t>41</w:t>
      </w:r>
      <w:r w:rsidRPr="00ED4129">
        <w:t>(6): 413-22.</w:t>
      </w:r>
    </w:p>
    <w:p w14:paraId="0997DDC1" w14:textId="77777777" w:rsidR="00ED4129" w:rsidRPr="00ED4129" w:rsidRDefault="00ED4129" w:rsidP="00ED4129">
      <w:pPr>
        <w:pStyle w:val="EndNoteBibliography"/>
        <w:spacing w:after="0"/>
      </w:pPr>
      <w:r w:rsidRPr="00ED4129">
        <w:t>60.</w:t>
      </w:r>
      <w:r w:rsidRPr="00ED4129">
        <w:tab/>
        <w:t xml:space="preserve">Kwak JY, Beaman KD, Gilman-Sachs A, Ruiz JE, Schewitz D, Beer AE. Up-regulated expression of CD56+, CD56+/CD16+, and CD19+ cells in peripheral blood lymphocytes in pregnant women with recurrent pregnancy losses. </w:t>
      </w:r>
      <w:r w:rsidRPr="00ED4129">
        <w:rPr>
          <w:i/>
        </w:rPr>
        <w:t>Am J Reprod Immunol</w:t>
      </w:r>
      <w:r w:rsidRPr="00ED4129">
        <w:t xml:space="preserve"> 1995; </w:t>
      </w:r>
      <w:r w:rsidRPr="00ED4129">
        <w:rPr>
          <w:b/>
        </w:rPr>
        <w:t>34</w:t>
      </w:r>
      <w:r w:rsidRPr="00ED4129">
        <w:t>(2): 93-9.</w:t>
      </w:r>
    </w:p>
    <w:p w14:paraId="42B406F5" w14:textId="77777777" w:rsidR="00ED4129" w:rsidRPr="00ED4129" w:rsidRDefault="00ED4129" w:rsidP="00ED4129">
      <w:pPr>
        <w:pStyle w:val="EndNoteBibliography"/>
        <w:spacing w:after="0"/>
      </w:pPr>
      <w:r w:rsidRPr="00ED4129">
        <w:t>61.</w:t>
      </w:r>
      <w:r w:rsidRPr="00ED4129">
        <w:tab/>
        <w:t xml:space="preserve">Coulam CB, Goodman C, Roussev RG, Thomason EJ, Beaman KD. Systemic CD56+ cells can predict pregnancy outcome. </w:t>
      </w:r>
      <w:r w:rsidRPr="00ED4129">
        <w:rPr>
          <w:i/>
        </w:rPr>
        <w:t>Am J Reprod Immunol</w:t>
      </w:r>
      <w:r w:rsidRPr="00ED4129">
        <w:t xml:space="preserve"> 1995; </w:t>
      </w:r>
      <w:r w:rsidRPr="00ED4129">
        <w:rPr>
          <w:b/>
        </w:rPr>
        <w:t>33</w:t>
      </w:r>
      <w:r w:rsidRPr="00ED4129">
        <w:t>(1): 40-6.</w:t>
      </w:r>
    </w:p>
    <w:p w14:paraId="6D3111FF" w14:textId="77777777" w:rsidR="00ED4129" w:rsidRPr="00ED4129" w:rsidRDefault="00ED4129" w:rsidP="00ED4129">
      <w:pPr>
        <w:pStyle w:val="EndNoteBibliography"/>
        <w:spacing w:after="0"/>
      </w:pPr>
      <w:r w:rsidRPr="00ED4129">
        <w:lastRenderedPageBreak/>
        <w:t>62.</w:t>
      </w:r>
      <w:r w:rsidRPr="00ED4129">
        <w:tab/>
        <w:t xml:space="preserve">Inagaki N, Stern C, McBain J, Lopata A, Kornman L, Wilkinson D. Analysis of intra-uterine cytokine concentration and matrix-metalloproteinase activity in women with recurrent failed embryo transfer. </w:t>
      </w:r>
      <w:r w:rsidRPr="00ED4129">
        <w:rPr>
          <w:i/>
        </w:rPr>
        <w:t>Hum Reprod</w:t>
      </w:r>
      <w:r w:rsidRPr="00ED4129">
        <w:t xml:space="preserve"> 2003; </w:t>
      </w:r>
      <w:r w:rsidRPr="00ED4129">
        <w:rPr>
          <w:b/>
        </w:rPr>
        <w:t>18</w:t>
      </w:r>
      <w:r w:rsidRPr="00ED4129">
        <w:t>(3): 608-15.</w:t>
      </w:r>
    </w:p>
    <w:p w14:paraId="2C505A07" w14:textId="77777777" w:rsidR="00ED4129" w:rsidRPr="00ED4129" w:rsidRDefault="00ED4129" w:rsidP="00ED4129">
      <w:pPr>
        <w:pStyle w:val="EndNoteBibliography"/>
        <w:spacing w:after="0"/>
      </w:pPr>
      <w:r w:rsidRPr="00ED4129">
        <w:t>63.</w:t>
      </w:r>
      <w:r w:rsidRPr="00ED4129">
        <w:tab/>
        <w:t xml:space="preserve">Ledee-Bataille N, Bonnet-Chea K, Hosny G, Dubanchet S, Frydman R, Chaouat G. Role of the endometrial tripod interleukin-18, -15, and -12 in inadequate uterine receptivity in patients with a history of repeated in vitro fertilization-embryo transfer failure. </w:t>
      </w:r>
      <w:r w:rsidRPr="00ED4129">
        <w:rPr>
          <w:i/>
        </w:rPr>
        <w:t>Fertil Steril</w:t>
      </w:r>
      <w:r w:rsidRPr="00ED4129">
        <w:t xml:space="preserve"> 2005; </w:t>
      </w:r>
      <w:r w:rsidRPr="00ED4129">
        <w:rPr>
          <w:b/>
        </w:rPr>
        <w:t>83</w:t>
      </w:r>
      <w:r w:rsidRPr="00ED4129">
        <w:t>(3): 598-605.</w:t>
      </w:r>
    </w:p>
    <w:p w14:paraId="4D2927D6" w14:textId="77777777" w:rsidR="00ED4129" w:rsidRPr="00ED4129" w:rsidRDefault="00ED4129" w:rsidP="00ED4129">
      <w:pPr>
        <w:pStyle w:val="EndNoteBibliography"/>
        <w:spacing w:after="0"/>
      </w:pPr>
      <w:r w:rsidRPr="00ED4129">
        <w:t>64.</w:t>
      </w:r>
      <w:r w:rsidRPr="00ED4129">
        <w:tab/>
        <w:t xml:space="preserve">Matsubayashi H, Arai T, Izumi S, Sugi T, McIntyre JA, Makino T. Anti-annexin V antibodies in patients with early pregnancy loss or implantation failures. </w:t>
      </w:r>
      <w:r w:rsidRPr="00ED4129">
        <w:rPr>
          <w:i/>
        </w:rPr>
        <w:t>Fertil Steril</w:t>
      </w:r>
      <w:r w:rsidRPr="00ED4129">
        <w:t xml:space="preserve"> 2001; </w:t>
      </w:r>
      <w:r w:rsidRPr="00ED4129">
        <w:rPr>
          <w:b/>
        </w:rPr>
        <w:t>76</w:t>
      </w:r>
      <w:r w:rsidRPr="00ED4129">
        <w:t>(4): 694-9.</w:t>
      </w:r>
    </w:p>
    <w:p w14:paraId="73CB57F9" w14:textId="77777777" w:rsidR="00ED4129" w:rsidRPr="00ED4129" w:rsidRDefault="00ED4129" w:rsidP="00ED4129">
      <w:pPr>
        <w:pStyle w:val="EndNoteBibliography"/>
        <w:spacing w:after="0"/>
      </w:pPr>
      <w:r w:rsidRPr="00ED4129">
        <w:t>65.</w:t>
      </w:r>
      <w:r w:rsidRPr="00ED4129">
        <w:tab/>
        <w:t xml:space="preserve">Stern C, Chamley L, Norris H, Hale L, Baker HW. A randomized, double-blind, placebo-controlled trial of heparin and aspirin for women with in vitro fertilization implantation failure and antiphospholipid or antinuclear antibodies. </w:t>
      </w:r>
      <w:r w:rsidRPr="00ED4129">
        <w:rPr>
          <w:i/>
        </w:rPr>
        <w:t>Fertil Steril</w:t>
      </w:r>
      <w:r w:rsidRPr="00ED4129">
        <w:t xml:space="preserve"> 2003; </w:t>
      </w:r>
      <w:r w:rsidRPr="00ED4129">
        <w:rPr>
          <w:b/>
        </w:rPr>
        <w:t>80</w:t>
      </w:r>
      <w:r w:rsidRPr="00ED4129">
        <w:t>(2): 376-83.</w:t>
      </w:r>
    </w:p>
    <w:p w14:paraId="041B9FED" w14:textId="77777777" w:rsidR="00ED4129" w:rsidRPr="00ED4129" w:rsidRDefault="00ED4129" w:rsidP="00ED4129">
      <w:pPr>
        <w:pStyle w:val="EndNoteBibliography"/>
        <w:spacing w:after="0"/>
      </w:pPr>
      <w:r w:rsidRPr="00ED4129">
        <w:t>66.</w:t>
      </w:r>
      <w:r w:rsidRPr="00ED4129">
        <w:tab/>
        <w:t xml:space="preserve">Egerup P, Lindschou J, Gluud C, Christiansen OB. The Effects of Intravenous Immunoglobulins in Women with Recurrent Miscarriages: A Systematic Review of Randomised Trials with Meta-Analyses and Trial Sequential Analyses Including Individual Patient Data. </w:t>
      </w:r>
      <w:r w:rsidRPr="00ED4129">
        <w:rPr>
          <w:i/>
        </w:rPr>
        <w:t>PLoS One</w:t>
      </w:r>
      <w:r w:rsidRPr="00ED4129">
        <w:t xml:space="preserve"> 2015; </w:t>
      </w:r>
      <w:r w:rsidRPr="00ED4129">
        <w:rPr>
          <w:b/>
        </w:rPr>
        <w:t>10</w:t>
      </w:r>
      <w:r w:rsidRPr="00ED4129">
        <w:t>(10): e0141588.</w:t>
      </w:r>
    </w:p>
    <w:p w14:paraId="63C3E0FC" w14:textId="77777777" w:rsidR="00ED4129" w:rsidRPr="00ED4129" w:rsidRDefault="00ED4129" w:rsidP="00ED4129">
      <w:pPr>
        <w:pStyle w:val="EndNoteBibliography"/>
        <w:spacing w:after="0"/>
      </w:pPr>
      <w:r w:rsidRPr="00ED4129">
        <w:t>67.</w:t>
      </w:r>
      <w:r w:rsidRPr="00ED4129">
        <w:tab/>
        <w:t xml:space="preserve">Wong LF, Porter TF, Scott JR. Immunotherapy for recurrent miscarriage. </w:t>
      </w:r>
      <w:r w:rsidRPr="00ED4129">
        <w:rPr>
          <w:i/>
        </w:rPr>
        <w:t>Cochrane Database Syst Rev</w:t>
      </w:r>
      <w:r w:rsidRPr="00ED4129">
        <w:t xml:space="preserve"> 2014; (10): Cd000112.</w:t>
      </w:r>
    </w:p>
    <w:p w14:paraId="6A45A4A4" w14:textId="77777777" w:rsidR="00ED4129" w:rsidRPr="00ED4129" w:rsidRDefault="00ED4129" w:rsidP="00ED4129">
      <w:pPr>
        <w:pStyle w:val="EndNoteBibliography"/>
        <w:spacing w:after="0"/>
      </w:pPr>
      <w:r w:rsidRPr="00ED4129">
        <w:t>68.</w:t>
      </w:r>
      <w:r w:rsidRPr="00ED4129">
        <w:tab/>
        <w:t xml:space="preserve">Achilli C, Duran-Retamal M, Saab W, Serhal P, Seshadri S. The role of immunotherapy in in vitro fertilization and recurrent pregnancy loss: a systematic review and meta-analysis. </w:t>
      </w:r>
      <w:r w:rsidRPr="00ED4129">
        <w:rPr>
          <w:i/>
        </w:rPr>
        <w:t>Fertil Steril</w:t>
      </w:r>
      <w:r w:rsidRPr="00ED4129">
        <w:t xml:space="preserve"> 2018; </w:t>
      </w:r>
      <w:r w:rsidRPr="00ED4129">
        <w:rPr>
          <w:b/>
        </w:rPr>
        <w:t>110</w:t>
      </w:r>
      <w:r w:rsidRPr="00ED4129">
        <w:t>(6): 1089-100.</w:t>
      </w:r>
    </w:p>
    <w:p w14:paraId="5A7168DF" w14:textId="77777777" w:rsidR="00ED4129" w:rsidRPr="00ED4129" w:rsidRDefault="00ED4129" w:rsidP="00ED4129">
      <w:pPr>
        <w:pStyle w:val="EndNoteBibliography"/>
        <w:spacing w:after="0"/>
      </w:pPr>
      <w:r w:rsidRPr="00ED4129">
        <w:t>69.</w:t>
      </w:r>
      <w:r w:rsidRPr="00ED4129">
        <w:tab/>
        <w:t xml:space="preserve">Duhig K, Chappell LC, Shennan AH. Oxidative stress in pregnancy and reproduction. </w:t>
      </w:r>
      <w:r w:rsidRPr="00ED4129">
        <w:rPr>
          <w:i/>
        </w:rPr>
        <w:t>Obstet Med</w:t>
      </w:r>
      <w:r w:rsidRPr="00ED4129">
        <w:t xml:space="preserve"> 2016; </w:t>
      </w:r>
      <w:r w:rsidRPr="00ED4129">
        <w:rPr>
          <w:b/>
        </w:rPr>
        <w:t>9</w:t>
      </w:r>
      <w:r w:rsidRPr="00ED4129">
        <w:t>(3): 113-6.</w:t>
      </w:r>
    </w:p>
    <w:p w14:paraId="2F3FC959" w14:textId="77777777" w:rsidR="00ED4129" w:rsidRPr="00ED4129" w:rsidRDefault="00ED4129" w:rsidP="00ED4129">
      <w:pPr>
        <w:pStyle w:val="EndNoteBibliography"/>
        <w:spacing w:after="0"/>
      </w:pPr>
      <w:r w:rsidRPr="00ED4129">
        <w:t>70.</w:t>
      </w:r>
      <w:r w:rsidRPr="00ED4129">
        <w:tab/>
        <w:t xml:space="preserve">Rikken JFW, Kowalik CR, Emanuel MH, et al. The randomised uterine septum transsection trial (TRUST): design and protocol. </w:t>
      </w:r>
      <w:r w:rsidRPr="00ED4129">
        <w:rPr>
          <w:i/>
        </w:rPr>
        <w:t>BMC Womens Health</w:t>
      </w:r>
      <w:r w:rsidRPr="00ED4129">
        <w:t xml:space="preserve"> 2018; </w:t>
      </w:r>
      <w:r w:rsidRPr="00ED4129">
        <w:rPr>
          <w:b/>
        </w:rPr>
        <w:t>18</w:t>
      </w:r>
      <w:r w:rsidRPr="00ED4129">
        <w:t>(1): 163.</w:t>
      </w:r>
    </w:p>
    <w:p w14:paraId="35D076F4" w14:textId="77777777" w:rsidR="00ED4129" w:rsidRPr="00ED4129" w:rsidRDefault="00ED4129" w:rsidP="00ED4129">
      <w:pPr>
        <w:pStyle w:val="EndNoteBibliography"/>
        <w:spacing w:after="0"/>
      </w:pPr>
      <w:r w:rsidRPr="00ED4129">
        <w:t>71.</w:t>
      </w:r>
      <w:r w:rsidRPr="00ED4129">
        <w:tab/>
        <w:t xml:space="preserve">Musters AM, Repping S, Korevaar JC, et al. Pregnancy outcome after preimplantation genetic screening or natural conception in couples with unexplained recurrent miscarriage: a systematic review of the best available evidence. </w:t>
      </w:r>
      <w:r w:rsidRPr="00ED4129">
        <w:rPr>
          <w:i/>
        </w:rPr>
        <w:t>Fertil Steril</w:t>
      </w:r>
      <w:r w:rsidRPr="00ED4129">
        <w:t xml:space="preserve"> 2011; </w:t>
      </w:r>
      <w:r w:rsidRPr="00ED4129">
        <w:rPr>
          <w:b/>
        </w:rPr>
        <w:t>95</w:t>
      </w:r>
      <w:r w:rsidRPr="00ED4129">
        <w:t>(6): 2153-7, 7.e1-3.</w:t>
      </w:r>
    </w:p>
    <w:p w14:paraId="09ACF9F5" w14:textId="77777777" w:rsidR="00ED4129" w:rsidRPr="00ED4129" w:rsidRDefault="00ED4129" w:rsidP="00ED4129">
      <w:pPr>
        <w:pStyle w:val="EndNoteBibliography"/>
        <w:spacing w:after="0"/>
      </w:pPr>
      <w:r w:rsidRPr="00ED4129">
        <w:t>72.</w:t>
      </w:r>
      <w:r w:rsidRPr="00ED4129">
        <w:tab/>
        <w:t xml:space="preserve">Iews M, Tan J, Taskin O, et al. Does preimplantation genetic diagnosis improve reproductive outcome in couples with recurrent pregnancy loss owing to structural chromosomal rearrangement? A systematic review. </w:t>
      </w:r>
      <w:r w:rsidRPr="00ED4129">
        <w:rPr>
          <w:i/>
        </w:rPr>
        <w:t>Reprod Biomed Online</w:t>
      </w:r>
      <w:r w:rsidRPr="00ED4129">
        <w:t xml:space="preserve"> 2018; </w:t>
      </w:r>
      <w:r w:rsidRPr="00ED4129">
        <w:rPr>
          <w:b/>
        </w:rPr>
        <w:t>36</w:t>
      </w:r>
      <w:r w:rsidRPr="00ED4129">
        <w:t>(6): 677-85.</w:t>
      </w:r>
    </w:p>
    <w:p w14:paraId="047C79E6" w14:textId="77777777" w:rsidR="00ED4129" w:rsidRPr="00ED4129" w:rsidRDefault="00ED4129" w:rsidP="00ED4129">
      <w:pPr>
        <w:pStyle w:val="EndNoteBibliography"/>
        <w:spacing w:after="0"/>
      </w:pPr>
      <w:r w:rsidRPr="00ED4129">
        <w:t>73.</w:t>
      </w:r>
      <w:r w:rsidRPr="00ED4129">
        <w:tab/>
        <w:t xml:space="preserve">van Dijk MM, Kolte AM, Limpens J, et al. Recurrent pregnancy loss: diagnostic workup after two or three pregnancy losses? A systematic review of the literature and meta-analysis. </w:t>
      </w:r>
      <w:r w:rsidRPr="00ED4129">
        <w:rPr>
          <w:i/>
        </w:rPr>
        <w:t>Hum Reprod Update</w:t>
      </w:r>
      <w:r w:rsidRPr="00ED4129">
        <w:t xml:space="preserve"> 2020; </w:t>
      </w:r>
      <w:r w:rsidRPr="00ED4129">
        <w:rPr>
          <w:b/>
        </w:rPr>
        <w:t>26</w:t>
      </w:r>
      <w:r w:rsidRPr="00ED4129">
        <w:t>(3): 356-67.</w:t>
      </w:r>
    </w:p>
    <w:p w14:paraId="65694E5F" w14:textId="77777777" w:rsidR="00ED4129" w:rsidRPr="00ED4129" w:rsidRDefault="00ED4129" w:rsidP="00ED4129">
      <w:pPr>
        <w:pStyle w:val="EndNoteBibliography"/>
        <w:spacing w:after="0"/>
      </w:pPr>
      <w:r w:rsidRPr="00ED4129">
        <w:t>74.</w:t>
      </w:r>
      <w:r w:rsidRPr="00ED4129">
        <w:tab/>
        <w:t xml:space="preserve">Sandall J, Soltani H, Gates S, Shennan A, Devane D. Midwife-led continuity models versus other models of care for childbearing women. </w:t>
      </w:r>
      <w:r w:rsidRPr="00ED4129">
        <w:rPr>
          <w:i/>
        </w:rPr>
        <w:t>Cochrane Database Syst Rev</w:t>
      </w:r>
      <w:r w:rsidRPr="00ED4129">
        <w:t xml:space="preserve"> 2016; </w:t>
      </w:r>
      <w:r w:rsidRPr="00ED4129">
        <w:rPr>
          <w:b/>
        </w:rPr>
        <w:t>4</w:t>
      </w:r>
      <w:r w:rsidRPr="00ED4129">
        <w:t>: Cd004667.</w:t>
      </w:r>
    </w:p>
    <w:p w14:paraId="382B3C96" w14:textId="77777777" w:rsidR="00ED4129" w:rsidRPr="00ED4129" w:rsidRDefault="00ED4129" w:rsidP="00ED4129">
      <w:pPr>
        <w:pStyle w:val="EndNoteBibliography"/>
        <w:spacing w:after="0"/>
      </w:pPr>
      <w:r w:rsidRPr="00ED4129">
        <w:t>75.</w:t>
      </w:r>
      <w:r w:rsidRPr="00ED4129">
        <w:tab/>
        <w:t xml:space="preserve">Smith PP, Dhillon-Smith RK, O'Toole E, Cooper N, Coomarasamy A, Clark TJ. Outcomes in prevention and management of miscarriage trials: a systematic review. </w:t>
      </w:r>
      <w:r w:rsidRPr="00ED4129">
        <w:rPr>
          <w:i/>
        </w:rPr>
        <w:t>Bjog</w:t>
      </w:r>
      <w:r w:rsidRPr="00ED4129">
        <w:t xml:space="preserve"> 2019; </w:t>
      </w:r>
      <w:r w:rsidRPr="00ED4129">
        <w:rPr>
          <w:b/>
        </w:rPr>
        <w:t>126</w:t>
      </w:r>
      <w:r w:rsidRPr="00ED4129">
        <w:t>(2): 176-89.</w:t>
      </w:r>
    </w:p>
    <w:p w14:paraId="04776AF4" w14:textId="77777777" w:rsidR="00ED4129" w:rsidRPr="00ED4129" w:rsidRDefault="00ED4129" w:rsidP="00ED4129">
      <w:pPr>
        <w:pStyle w:val="EndNoteBibliography"/>
        <w:spacing w:after="0"/>
      </w:pPr>
      <w:r w:rsidRPr="00ED4129">
        <w:t>76.</w:t>
      </w:r>
      <w:r w:rsidRPr="00ED4129">
        <w:tab/>
        <w:t xml:space="preserve">Prior M, Bagness C, Brewin J, et al. Priorities for research in miscarriage: a priority setting partnership between people affected by miscarriage and professionals following the James Lind Alliance methodology. </w:t>
      </w:r>
      <w:r w:rsidRPr="00ED4129">
        <w:rPr>
          <w:i/>
        </w:rPr>
        <w:t>BMJ Open</w:t>
      </w:r>
      <w:r w:rsidRPr="00ED4129">
        <w:t xml:space="preserve"> 2017; </w:t>
      </w:r>
      <w:r w:rsidRPr="00ED4129">
        <w:rPr>
          <w:b/>
        </w:rPr>
        <w:t>7</w:t>
      </w:r>
      <w:r w:rsidRPr="00ED4129">
        <w:t>(8): e016571.</w:t>
      </w:r>
    </w:p>
    <w:p w14:paraId="0C4FC75E" w14:textId="77777777" w:rsidR="00ED4129" w:rsidRPr="00ED4129" w:rsidRDefault="00ED4129" w:rsidP="00ED4129">
      <w:pPr>
        <w:pStyle w:val="EndNoteBibliography"/>
        <w:spacing w:after="0"/>
      </w:pPr>
      <w:r w:rsidRPr="00ED4129">
        <w:t>77.</w:t>
      </w:r>
      <w:r w:rsidRPr="00ED4129">
        <w:tab/>
        <w:t xml:space="preserve">Ogasawara M, Aoki K, Okada S, Suzumori K. Embryonic karyotype of abortuses in relation to the number of previous miscarriages. </w:t>
      </w:r>
      <w:r w:rsidRPr="00ED4129">
        <w:rPr>
          <w:i/>
        </w:rPr>
        <w:t>Fertil Steril</w:t>
      </w:r>
      <w:r w:rsidRPr="00ED4129">
        <w:t xml:space="preserve"> 2000; </w:t>
      </w:r>
      <w:r w:rsidRPr="00ED4129">
        <w:rPr>
          <w:b/>
        </w:rPr>
        <w:t>73</w:t>
      </w:r>
      <w:r w:rsidRPr="00ED4129">
        <w:t>(2): 300-4.</w:t>
      </w:r>
    </w:p>
    <w:p w14:paraId="02EDBE09" w14:textId="77777777" w:rsidR="00ED4129" w:rsidRPr="00ED4129" w:rsidRDefault="00ED4129" w:rsidP="00ED4129">
      <w:pPr>
        <w:pStyle w:val="EndNoteBibliography"/>
      </w:pPr>
      <w:r w:rsidRPr="00ED4129">
        <w:t>78.</w:t>
      </w:r>
      <w:r w:rsidRPr="00ED4129">
        <w:tab/>
        <w:t xml:space="preserve">Cui W. Mother or nothing: the agony of infertility. </w:t>
      </w:r>
      <w:r w:rsidRPr="00ED4129">
        <w:rPr>
          <w:i/>
        </w:rPr>
        <w:t>Bull World Health Organ</w:t>
      </w:r>
      <w:r w:rsidRPr="00ED4129">
        <w:t xml:space="preserve"> 2010; </w:t>
      </w:r>
      <w:r w:rsidRPr="00ED4129">
        <w:rPr>
          <w:b/>
        </w:rPr>
        <w:t>88</w:t>
      </w:r>
      <w:r w:rsidRPr="00ED4129">
        <w:t>(12): 881-2.</w:t>
      </w:r>
    </w:p>
    <w:p w14:paraId="110D0858" w14:textId="78F8FC23" w:rsidR="00C7532A" w:rsidRPr="001819E6" w:rsidRDefault="00DC2765" w:rsidP="00190DED">
      <w:pPr>
        <w:spacing w:line="480" w:lineRule="auto"/>
      </w:pPr>
      <w:r w:rsidRPr="00014841">
        <w:fldChar w:fldCharType="end"/>
      </w:r>
    </w:p>
    <w:sectPr w:rsidR="00C7532A" w:rsidRPr="001819E6" w:rsidSect="00D45860">
      <w:headerReference w:type="default" r:id="rId9"/>
      <w:footerReference w:type="default" r:id="rId10"/>
      <w:pgSz w:w="11906" w:h="16838"/>
      <w:pgMar w:top="1440" w:right="1440" w:bottom="1440" w:left="1440"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35676" w16cex:dateUtc="2020-12-15T15:36:00Z"/>
  <w16cex:commentExtensible w16cex:durableId="238355B3" w16cex:dateUtc="2020-12-15T15:33:00Z"/>
  <w16cex:commentExtensible w16cex:durableId="23835780" w16cex:dateUtc="2020-12-15T15:40:00Z"/>
  <w16cex:commentExtensible w16cex:durableId="23835807" w16cex:dateUtc="2020-12-15T15:43:00Z"/>
  <w16cex:commentExtensible w16cex:durableId="238358AD" w16cex:dateUtc="2020-12-15T15:45:00Z"/>
  <w16cex:commentExtensible w16cex:durableId="2383593E" w16cex:dateUtc="2020-12-15T15:48:00Z"/>
  <w16cex:commentExtensible w16cex:durableId="238359EF" w16cex:dateUtc="2020-12-15T15:51:00Z"/>
  <w16cex:commentExtensible w16cex:durableId="23835A7B" w16cex:dateUtc="2020-12-15T15:53:00Z"/>
  <w16cex:commentExtensible w16cex:durableId="23835BD9" w16cex:dateUtc="2020-12-15T15:59:00Z"/>
  <w16cex:commentExtensible w16cex:durableId="23835C3E" w16cex:dateUtc="2020-12-15T16:01:00Z"/>
  <w16cex:commentExtensible w16cex:durableId="2383689C" w16cex:dateUtc="2020-12-15T16:53:00Z"/>
  <w16cex:commentExtensible w16cex:durableId="23836F95" w16cex:dateUtc="2020-12-15T1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27F684" w16cid:durableId="23CD35C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D6537" w14:textId="77777777" w:rsidR="005E5B83" w:rsidRDefault="005E5B83" w:rsidP="00D63ECC">
      <w:pPr>
        <w:spacing w:after="0" w:line="240" w:lineRule="auto"/>
      </w:pPr>
      <w:r>
        <w:separator/>
      </w:r>
    </w:p>
  </w:endnote>
  <w:endnote w:type="continuationSeparator" w:id="0">
    <w:p w14:paraId="20C4F637" w14:textId="77777777" w:rsidR="005E5B83" w:rsidRDefault="005E5B83" w:rsidP="00D63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5469839"/>
      <w:docPartObj>
        <w:docPartGallery w:val="Page Numbers (Bottom of Page)"/>
        <w:docPartUnique/>
      </w:docPartObj>
    </w:sdtPr>
    <w:sdtEndPr/>
    <w:sdtContent>
      <w:sdt>
        <w:sdtPr>
          <w:id w:val="-1769616900"/>
          <w:docPartObj>
            <w:docPartGallery w:val="Page Numbers (Top of Page)"/>
            <w:docPartUnique/>
          </w:docPartObj>
        </w:sdtPr>
        <w:sdtEndPr/>
        <w:sdtContent>
          <w:p w14:paraId="1A1D5A49" w14:textId="0F2B2F25" w:rsidR="00E57FF9" w:rsidRDefault="00E57FF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B09E9">
              <w:rPr>
                <w:b/>
                <w:bCs/>
                <w:noProof/>
              </w:rPr>
              <w:t>25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B09E9">
              <w:rPr>
                <w:b/>
                <w:bCs/>
                <w:noProof/>
              </w:rPr>
              <w:t>25</w:t>
            </w:r>
            <w:r>
              <w:rPr>
                <w:b/>
                <w:bCs/>
                <w:sz w:val="24"/>
                <w:szCs w:val="24"/>
              </w:rPr>
              <w:fldChar w:fldCharType="end"/>
            </w:r>
          </w:p>
        </w:sdtContent>
      </w:sdt>
    </w:sdtContent>
  </w:sdt>
  <w:p w14:paraId="731D705E" w14:textId="77777777" w:rsidR="00E57FF9" w:rsidRDefault="00E57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0C45E" w14:textId="77777777" w:rsidR="005E5B83" w:rsidRDefault="005E5B83" w:rsidP="00D63ECC">
      <w:pPr>
        <w:spacing w:after="0" w:line="240" w:lineRule="auto"/>
      </w:pPr>
      <w:r>
        <w:separator/>
      </w:r>
    </w:p>
  </w:footnote>
  <w:footnote w:type="continuationSeparator" w:id="0">
    <w:p w14:paraId="19546717" w14:textId="77777777" w:rsidR="005E5B83" w:rsidRDefault="005E5B83" w:rsidP="00D63E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5DFA3" w14:textId="1CF99B12" w:rsidR="00E57FF9" w:rsidRPr="006A4B73" w:rsidRDefault="00E57FF9" w:rsidP="006A4B73">
    <w:pPr>
      <w:pStyle w:val="Header"/>
      <w:jc w:val="right"/>
      <w:rPr>
        <w:b/>
      </w:rPr>
    </w:pPr>
    <w:r w:rsidRPr="006A4B73">
      <w:rPr>
        <w:b/>
      </w:rPr>
      <w:t>Series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0BC1"/>
    <w:multiLevelType w:val="hybridMultilevel"/>
    <w:tmpl w:val="5A4C77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F5C3F"/>
    <w:multiLevelType w:val="hybridMultilevel"/>
    <w:tmpl w:val="5372A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13966"/>
    <w:multiLevelType w:val="hybridMultilevel"/>
    <w:tmpl w:val="5B4AB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4090003">
      <w:start w:val="1"/>
      <w:numFmt w:val="bullet"/>
      <w:lvlText w:val="o"/>
      <w:lvlJc w:val="left"/>
      <w:pPr>
        <w:ind w:left="6480" w:hanging="360"/>
      </w:pPr>
      <w:rPr>
        <w:rFonts w:ascii="Courier New" w:hAnsi="Courier New" w:cs="Courier New" w:hint="default"/>
      </w:rPr>
    </w:lvl>
  </w:abstractNum>
  <w:abstractNum w:abstractNumId="3" w15:restartNumberingAfterBreak="0">
    <w:nsid w:val="333B286B"/>
    <w:multiLevelType w:val="hybridMultilevel"/>
    <w:tmpl w:val="523E90DC"/>
    <w:lvl w:ilvl="0" w:tplc="B6349C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EA4357"/>
    <w:multiLevelType w:val="hybridMultilevel"/>
    <w:tmpl w:val="355A25C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4A83FD2"/>
    <w:multiLevelType w:val="hybridMultilevel"/>
    <w:tmpl w:val="20BC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C952BD"/>
    <w:multiLevelType w:val="hybridMultilevel"/>
    <w:tmpl w:val="ABBA7C02"/>
    <w:lvl w:ilvl="0" w:tplc="3C46BE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B44F8E"/>
    <w:multiLevelType w:val="hybridMultilevel"/>
    <w:tmpl w:val="8F4A6B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AC459A"/>
    <w:multiLevelType w:val="hybridMultilevel"/>
    <w:tmpl w:val="CE1EE3A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2F29DC"/>
    <w:multiLevelType w:val="hybridMultilevel"/>
    <w:tmpl w:val="2FECCF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093183"/>
    <w:multiLevelType w:val="hybridMultilevel"/>
    <w:tmpl w:val="4A8C5D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086109"/>
    <w:multiLevelType w:val="hybridMultilevel"/>
    <w:tmpl w:val="A1BE9F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7CD3B94"/>
    <w:multiLevelType w:val="hybridMultilevel"/>
    <w:tmpl w:val="D8C6AFCA"/>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abstractNumId w:val="3"/>
  </w:num>
  <w:num w:numId="2">
    <w:abstractNumId w:val="10"/>
  </w:num>
  <w:num w:numId="3">
    <w:abstractNumId w:val="6"/>
  </w:num>
  <w:num w:numId="4">
    <w:abstractNumId w:val="9"/>
  </w:num>
  <w:num w:numId="5">
    <w:abstractNumId w:val="7"/>
  </w:num>
  <w:num w:numId="6">
    <w:abstractNumId w:val="2"/>
  </w:num>
  <w:num w:numId="7">
    <w:abstractNumId w:val="12"/>
  </w:num>
  <w:num w:numId="8">
    <w:abstractNumId w:val="11"/>
  </w:num>
  <w:num w:numId="9">
    <w:abstractNumId w:val="5"/>
  </w:num>
  <w:num w:numId="10">
    <w:abstractNumId w:val="8"/>
  </w:num>
  <w:num w:numId="11">
    <w:abstractNumId w:val="0"/>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rrspd95iz02e4e0ezo5xvpsaafx05vt9tvx&quot;&gt;My EndNote Library&lt;record-ids&gt;&lt;item&gt;78&lt;/item&gt;&lt;item&gt;79&lt;/item&gt;&lt;item&gt;80&lt;/item&gt;&lt;item&gt;81&lt;/item&gt;&lt;item&gt;82&lt;/item&gt;&lt;item&gt;83&lt;/item&gt;&lt;item&gt;84&lt;/item&gt;&lt;item&gt;85&lt;/item&gt;&lt;item&gt;86&lt;/item&gt;&lt;item&gt;87&lt;/item&gt;&lt;item&gt;89&lt;/item&gt;&lt;item&gt;90&lt;/item&gt;&lt;item&gt;91&lt;/item&gt;&lt;item&gt;92&lt;/item&gt;&lt;item&gt;93&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3&lt;/item&gt;&lt;item&gt;114&lt;/item&gt;&lt;item&gt;116&lt;/item&gt;&lt;item&gt;117&lt;/item&gt;&lt;item&gt;124&lt;/item&gt;&lt;item&gt;158&lt;/item&gt;&lt;item&gt;160&lt;/item&gt;&lt;item&gt;162&lt;/item&gt;&lt;item&gt;164&lt;/item&gt;&lt;item&gt;168&lt;/item&gt;&lt;item&gt;169&lt;/item&gt;&lt;item&gt;170&lt;/item&gt;&lt;item&gt;171&lt;/item&gt;&lt;item&gt;175&lt;/item&gt;&lt;item&gt;176&lt;/item&gt;&lt;item&gt;177&lt;/item&gt;&lt;item&gt;178&lt;/item&gt;&lt;item&gt;179&lt;/item&gt;&lt;item&gt;180&lt;/item&gt;&lt;item&gt;182&lt;/item&gt;&lt;item&gt;183&lt;/item&gt;&lt;item&gt;184&lt;/item&gt;&lt;item&gt;185&lt;/item&gt;&lt;item&gt;186&lt;/item&gt;&lt;item&gt;188&lt;/item&gt;&lt;item&gt;190&lt;/item&gt;&lt;item&gt;191&lt;/item&gt;&lt;item&gt;220&lt;/item&gt;&lt;item&gt;221&lt;/item&gt;&lt;item&gt;225&lt;/item&gt;&lt;item&gt;226&lt;/item&gt;&lt;item&gt;227&lt;/item&gt;&lt;item&gt;228&lt;/item&gt;&lt;item&gt;229&lt;/item&gt;&lt;item&gt;230&lt;/item&gt;&lt;item&gt;231&lt;/item&gt;&lt;item&gt;232&lt;/item&gt;&lt;item&gt;260&lt;/item&gt;&lt;item&gt;275&lt;/item&gt;&lt;item&gt;276&lt;/item&gt;&lt;item&gt;280&lt;/item&gt;&lt;item&gt;281&lt;/item&gt;&lt;item&gt;283&lt;/item&gt;&lt;item&gt;290&lt;/item&gt;&lt;item&gt;291&lt;/item&gt;&lt;item&gt;647&lt;/item&gt;&lt;/record-ids&gt;&lt;/item&gt;&lt;/Libraries&gt;"/>
  </w:docVars>
  <w:rsids>
    <w:rsidRoot w:val="00BE56B8"/>
    <w:rsid w:val="00003562"/>
    <w:rsid w:val="00003870"/>
    <w:rsid w:val="000042C3"/>
    <w:rsid w:val="00005341"/>
    <w:rsid w:val="0001070A"/>
    <w:rsid w:val="00010ECC"/>
    <w:rsid w:val="0001275C"/>
    <w:rsid w:val="000133F7"/>
    <w:rsid w:val="000135E1"/>
    <w:rsid w:val="00014841"/>
    <w:rsid w:val="00014D54"/>
    <w:rsid w:val="000153AD"/>
    <w:rsid w:val="0001690A"/>
    <w:rsid w:val="00017E97"/>
    <w:rsid w:val="00017FF1"/>
    <w:rsid w:val="0002085E"/>
    <w:rsid w:val="00020F33"/>
    <w:rsid w:val="00023879"/>
    <w:rsid w:val="00023E68"/>
    <w:rsid w:val="00025565"/>
    <w:rsid w:val="00026063"/>
    <w:rsid w:val="00031E5D"/>
    <w:rsid w:val="0003265C"/>
    <w:rsid w:val="00033943"/>
    <w:rsid w:val="00035CFE"/>
    <w:rsid w:val="000408C4"/>
    <w:rsid w:val="00040D9B"/>
    <w:rsid w:val="00041199"/>
    <w:rsid w:val="00041F75"/>
    <w:rsid w:val="00042417"/>
    <w:rsid w:val="00042FF6"/>
    <w:rsid w:val="00043537"/>
    <w:rsid w:val="00043E8C"/>
    <w:rsid w:val="00044577"/>
    <w:rsid w:val="0005012F"/>
    <w:rsid w:val="00050B65"/>
    <w:rsid w:val="00051268"/>
    <w:rsid w:val="00051989"/>
    <w:rsid w:val="000526DD"/>
    <w:rsid w:val="0005334A"/>
    <w:rsid w:val="00053DAE"/>
    <w:rsid w:val="000553B6"/>
    <w:rsid w:val="00060588"/>
    <w:rsid w:val="00061563"/>
    <w:rsid w:val="00063576"/>
    <w:rsid w:val="0006392F"/>
    <w:rsid w:val="00063CE4"/>
    <w:rsid w:val="00064CA1"/>
    <w:rsid w:val="00067DDD"/>
    <w:rsid w:val="000700BB"/>
    <w:rsid w:val="00072193"/>
    <w:rsid w:val="00073A55"/>
    <w:rsid w:val="00075401"/>
    <w:rsid w:val="00075435"/>
    <w:rsid w:val="00076D4E"/>
    <w:rsid w:val="00082D1D"/>
    <w:rsid w:val="00083538"/>
    <w:rsid w:val="00083D99"/>
    <w:rsid w:val="00083FFC"/>
    <w:rsid w:val="0008411C"/>
    <w:rsid w:val="00084308"/>
    <w:rsid w:val="00087DDA"/>
    <w:rsid w:val="000911C0"/>
    <w:rsid w:val="000927D0"/>
    <w:rsid w:val="00092B70"/>
    <w:rsid w:val="000932B7"/>
    <w:rsid w:val="00093BFD"/>
    <w:rsid w:val="00094ED9"/>
    <w:rsid w:val="000964C2"/>
    <w:rsid w:val="00096B83"/>
    <w:rsid w:val="000A1A9D"/>
    <w:rsid w:val="000A1ED1"/>
    <w:rsid w:val="000A749F"/>
    <w:rsid w:val="000A7B9D"/>
    <w:rsid w:val="000A7F67"/>
    <w:rsid w:val="000B28F3"/>
    <w:rsid w:val="000B2ADD"/>
    <w:rsid w:val="000B2FDE"/>
    <w:rsid w:val="000B4A40"/>
    <w:rsid w:val="000B52CE"/>
    <w:rsid w:val="000B5D2A"/>
    <w:rsid w:val="000B76CF"/>
    <w:rsid w:val="000C0BDA"/>
    <w:rsid w:val="000C1366"/>
    <w:rsid w:val="000C19B5"/>
    <w:rsid w:val="000C2C87"/>
    <w:rsid w:val="000C5F5B"/>
    <w:rsid w:val="000C6929"/>
    <w:rsid w:val="000C77AA"/>
    <w:rsid w:val="000D122D"/>
    <w:rsid w:val="000D126A"/>
    <w:rsid w:val="000D1C89"/>
    <w:rsid w:val="000D38AD"/>
    <w:rsid w:val="000D41E0"/>
    <w:rsid w:val="000D47D8"/>
    <w:rsid w:val="000E5FCA"/>
    <w:rsid w:val="000E5FDF"/>
    <w:rsid w:val="000E72A8"/>
    <w:rsid w:val="000F3BBE"/>
    <w:rsid w:val="000F4724"/>
    <w:rsid w:val="000F632C"/>
    <w:rsid w:val="000F67E4"/>
    <w:rsid w:val="000F6FC8"/>
    <w:rsid w:val="00101E0E"/>
    <w:rsid w:val="001045E9"/>
    <w:rsid w:val="001056A2"/>
    <w:rsid w:val="001070AD"/>
    <w:rsid w:val="00107253"/>
    <w:rsid w:val="0010761B"/>
    <w:rsid w:val="00110276"/>
    <w:rsid w:val="001113F2"/>
    <w:rsid w:val="00112134"/>
    <w:rsid w:val="00112628"/>
    <w:rsid w:val="0011313B"/>
    <w:rsid w:val="001156CB"/>
    <w:rsid w:val="0012009F"/>
    <w:rsid w:val="0012066D"/>
    <w:rsid w:val="0012363A"/>
    <w:rsid w:val="001241A9"/>
    <w:rsid w:val="00125C4D"/>
    <w:rsid w:val="00126B57"/>
    <w:rsid w:val="0013083D"/>
    <w:rsid w:val="001328D2"/>
    <w:rsid w:val="00132D00"/>
    <w:rsid w:val="0013791C"/>
    <w:rsid w:val="00144243"/>
    <w:rsid w:val="00145174"/>
    <w:rsid w:val="00147B76"/>
    <w:rsid w:val="001522C2"/>
    <w:rsid w:val="00154404"/>
    <w:rsid w:val="001557AD"/>
    <w:rsid w:val="0015584D"/>
    <w:rsid w:val="00163BDE"/>
    <w:rsid w:val="00164956"/>
    <w:rsid w:val="00164D97"/>
    <w:rsid w:val="00170B1D"/>
    <w:rsid w:val="001710E3"/>
    <w:rsid w:val="00171847"/>
    <w:rsid w:val="00171972"/>
    <w:rsid w:val="00171C66"/>
    <w:rsid w:val="00172111"/>
    <w:rsid w:val="00174908"/>
    <w:rsid w:val="0017525C"/>
    <w:rsid w:val="001819E6"/>
    <w:rsid w:val="00181C14"/>
    <w:rsid w:val="00185D19"/>
    <w:rsid w:val="001866B3"/>
    <w:rsid w:val="00186CD5"/>
    <w:rsid w:val="00186DC2"/>
    <w:rsid w:val="00186F95"/>
    <w:rsid w:val="0019014D"/>
    <w:rsid w:val="00190DED"/>
    <w:rsid w:val="00196D96"/>
    <w:rsid w:val="001977E7"/>
    <w:rsid w:val="001A1E78"/>
    <w:rsid w:val="001A42D0"/>
    <w:rsid w:val="001A446C"/>
    <w:rsid w:val="001A4B64"/>
    <w:rsid w:val="001B11D1"/>
    <w:rsid w:val="001B22FD"/>
    <w:rsid w:val="001B2E56"/>
    <w:rsid w:val="001B54FD"/>
    <w:rsid w:val="001B5C5C"/>
    <w:rsid w:val="001B67E5"/>
    <w:rsid w:val="001B6E0F"/>
    <w:rsid w:val="001B7DC1"/>
    <w:rsid w:val="001C0E79"/>
    <w:rsid w:val="001C43F5"/>
    <w:rsid w:val="001C5A24"/>
    <w:rsid w:val="001C600F"/>
    <w:rsid w:val="001C6E89"/>
    <w:rsid w:val="001C74D4"/>
    <w:rsid w:val="001C79CA"/>
    <w:rsid w:val="001C7A0D"/>
    <w:rsid w:val="001D2FF4"/>
    <w:rsid w:val="001D3191"/>
    <w:rsid w:val="001D434E"/>
    <w:rsid w:val="001E021C"/>
    <w:rsid w:val="001E1431"/>
    <w:rsid w:val="001E1436"/>
    <w:rsid w:val="001E1B61"/>
    <w:rsid w:val="001E36DC"/>
    <w:rsid w:val="001E3E0B"/>
    <w:rsid w:val="001E5433"/>
    <w:rsid w:val="001E6BDD"/>
    <w:rsid w:val="001E7BD7"/>
    <w:rsid w:val="001F0A80"/>
    <w:rsid w:val="001F27D4"/>
    <w:rsid w:val="001F2B73"/>
    <w:rsid w:val="001F311B"/>
    <w:rsid w:val="001F34E2"/>
    <w:rsid w:val="001F3C10"/>
    <w:rsid w:val="001F475A"/>
    <w:rsid w:val="001F4D06"/>
    <w:rsid w:val="001F547A"/>
    <w:rsid w:val="0020406D"/>
    <w:rsid w:val="00204279"/>
    <w:rsid w:val="0020476F"/>
    <w:rsid w:val="002076F7"/>
    <w:rsid w:val="00210182"/>
    <w:rsid w:val="00211390"/>
    <w:rsid w:val="00211BA4"/>
    <w:rsid w:val="00215798"/>
    <w:rsid w:val="00216FF1"/>
    <w:rsid w:val="0022148A"/>
    <w:rsid w:val="002220D9"/>
    <w:rsid w:val="002225F5"/>
    <w:rsid w:val="00222FB3"/>
    <w:rsid w:val="00224D35"/>
    <w:rsid w:val="00224D3D"/>
    <w:rsid w:val="00225C3A"/>
    <w:rsid w:val="00230067"/>
    <w:rsid w:val="002309BF"/>
    <w:rsid w:val="002319A8"/>
    <w:rsid w:val="00233564"/>
    <w:rsid w:val="00233776"/>
    <w:rsid w:val="0023456C"/>
    <w:rsid w:val="00235CA0"/>
    <w:rsid w:val="002371BA"/>
    <w:rsid w:val="00237D1E"/>
    <w:rsid w:val="00241B65"/>
    <w:rsid w:val="0024200D"/>
    <w:rsid w:val="002453FA"/>
    <w:rsid w:val="00246A4A"/>
    <w:rsid w:val="00252C58"/>
    <w:rsid w:val="00255F4D"/>
    <w:rsid w:val="00256D79"/>
    <w:rsid w:val="00260728"/>
    <w:rsid w:val="002613BA"/>
    <w:rsid w:val="002614CC"/>
    <w:rsid w:val="00262F8B"/>
    <w:rsid w:val="00263B8B"/>
    <w:rsid w:val="00272D7B"/>
    <w:rsid w:val="00274A6E"/>
    <w:rsid w:val="002753AF"/>
    <w:rsid w:val="00275961"/>
    <w:rsid w:val="002809E0"/>
    <w:rsid w:val="00280FE6"/>
    <w:rsid w:val="0028160F"/>
    <w:rsid w:val="00281A7C"/>
    <w:rsid w:val="00284462"/>
    <w:rsid w:val="00285045"/>
    <w:rsid w:val="00285845"/>
    <w:rsid w:val="00286666"/>
    <w:rsid w:val="002874CD"/>
    <w:rsid w:val="00291414"/>
    <w:rsid w:val="00292DE3"/>
    <w:rsid w:val="00293025"/>
    <w:rsid w:val="00293D98"/>
    <w:rsid w:val="00295EED"/>
    <w:rsid w:val="00296F5B"/>
    <w:rsid w:val="002A0749"/>
    <w:rsid w:val="002A14A9"/>
    <w:rsid w:val="002A3D10"/>
    <w:rsid w:val="002A4609"/>
    <w:rsid w:val="002A73DA"/>
    <w:rsid w:val="002A74A2"/>
    <w:rsid w:val="002A750C"/>
    <w:rsid w:val="002B0BCA"/>
    <w:rsid w:val="002B1417"/>
    <w:rsid w:val="002B2317"/>
    <w:rsid w:val="002C2743"/>
    <w:rsid w:val="002C299D"/>
    <w:rsid w:val="002C47A8"/>
    <w:rsid w:val="002C54AE"/>
    <w:rsid w:val="002C6458"/>
    <w:rsid w:val="002D005E"/>
    <w:rsid w:val="002D1DBC"/>
    <w:rsid w:val="002D2063"/>
    <w:rsid w:val="002D29D8"/>
    <w:rsid w:val="002D2BCE"/>
    <w:rsid w:val="002D383D"/>
    <w:rsid w:val="002D457F"/>
    <w:rsid w:val="002D4D34"/>
    <w:rsid w:val="002D558B"/>
    <w:rsid w:val="002D58A5"/>
    <w:rsid w:val="002D5ED7"/>
    <w:rsid w:val="002E472B"/>
    <w:rsid w:val="002E5162"/>
    <w:rsid w:val="002E58B0"/>
    <w:rsid w:val="002E61A1"/>
    <w:rsid w:val="002E6569"/>
    <w:rsid w:val="002F09B4"/>
    <w:rsid w:val="002F14F0"/>
    <w:rsid w:val="002F17F7"/>
    <w:rsid w:val="002F6A19"/>
    <w:rsid w:val="002F78A3"/>
    <w:rsid w:val="002F7EF8"/>
    <w:rsid w:val="00304DE3"/>
    <w:rsid w:val="00306793"/>
    <w:rsid w:val="00307340"/>
    <w:rsid w:val="00313256"/>
    <w:rsid w:val="00313537"/>
    <w:rsid w:val="003139DF"/>
    <w:rsid w:val="00313B0E"/>
    <w:rsid w:val="00314222"/>
    <w:rsid w:val="003149E6"/>
    <w:rsid w:val="0031695B"/>
    <w:rsid w:val="00316F77"/>
    <w:rsid w:val="0032091E"/>
    <w:rsid w:val="00322C92"/>
    <w:rsid w:val="0032315A"/>
    <w:rsid w:val="0032426B"/>
    <w:rsid w:val="00324339"/>
    <w:rsid w:val="00333482"/>
    <w:rsid w:val="00335EC1"/>
    <w:rsid w:val="0033681C"/>
    <w:rsid w:val="00337539"/>
    <w:rsid w:val="00340F2D"/>
    <w:rsid w:val="00342CB0"/>
    <w:rsid w:val="003442EC"/>
    <w:rsid w:val="00344446"/>
    <w:rsid w:val="003445C1"/>
    <w:rsid w:val="00345E73"/>
    <w:rsid w:val="0035019F"/>
    <w:rsid w:val="0035180A"/>
    <w:rsid w:val="003525B5"/>
    <w:rsid w:val="00356ABF"/>
    <w:rsid w:val="00357611"/>
    <w:rsid w:val="003607F5"/>
    <w:rsid w:val="00360A31"/>
    <w:rsid w:val="00361751"/>
    <w:rsid w:val="0036277C"/>
    <w:rsid w:val="0036374C"/>
    <w:rsid w:val="00363A48"/>
    <w:rsid w:val="00363B66"/>
    <w:rsid w:val="003641B0"/>
    <w:rsid w:val="003664DC"/>
    <w:rsid w:val="003700D9"/>
    <w:rsid w:val="00373E2B"/>
    <w:rsid w:val="00374A16"/>
    <w:rsid w:val="00375697"/>
    <w:rsid w:val="00375EA8"/>
    <w:rsid w:val="003765EB"/>
    <w:rsid w:val="003772FA"/>
    <w:rsid w:val="00377BEF"/>
    <w:rsid w:val="00380B8B"/>
    <w:rsid w:val="00382A78"/>
    <w:rsid w:val="0038534A"/>
    <w:rsid w:val="00390962"/>
    <w:rsid w:val="00391129"/>
    <w:rsid w:val="00392D78"/>
    <w:rsid w:val="00394CE5"/>
    <w:rsid w:val="00394E29"/>
    <w:rsid w:val="0039519D"/>
    <w:rsid w:val="00396BC2"/>
    <w:rsid w:val="003A1946"/>
    <w:rsid w:val="003A33FF"/>
    <w:rsid w:val="003A3E66"/>
    <w:rsid w:val="003A650B"/>
    <w:rsid w:val="003A6A41"/>
    <w:rsid w:val="003A76FA"/>
    <w:rsid w:val="003A7E66"/>
    <w:rsid w:val="003B146C"/>
    <w:rsid w:val="003B1F98"/>
    <w:rsid w:val="003B3439"/>
    <w:rsid w:val="003B3883"/>
    <w:rsid w:val="003B59E1"/>
    <w:rsid w:val="003B792D"/>
    <w:rsid w:val="003C2055"/>
    <w:rsid w:val="003C20AC"/>
    <w:rsid w:val="003C2E9F"/>
    <w:rsid w:val="003C4255"/>
    <w:rsid w:val="003C525D"/>
    <w:rsid w:val="003C6085"/>
    <w:rsid w:val="003D11BA"/>
    <w:rsid w:val="003D37CD"/>
    <w:rsid w:val="003D597C"/>
    <w:rsid w:val="003D5FDF"/>
    <w:rsid w:val="003D658F"/>
    <w:rsid w:val="003D69AD"/>
    <w:rsid w:val="003E035D"/>
    <w:rsid w:val="003E04DD"/>
    <w:rsid w:val="003E2298"/>
    <w:rsid w:val="003E2FDE"/>
    <w:rsid w:val="003E36DE"/>
    <w:rsid w:val="003E3702"/>
    <w:rsid w:val="003E420F"/>
    <w:rsid w:val="003E553E"/>
    <w:rsid w:val="003E6B71"/>
    <w:rsid w:val="003E74FB"/>
    <w:rsid w:val="003F0866"/>
    <w:rsid w:val="003F1F60"/>
    <w:rsid w:val="003F2123"/>
    <w:rsid w:val="003F5DB3"/>
    <w:rsid w:val="00401E51"/>
    <w:rsid w:val="00402489"/>
    <w:rsid w:val="00402CFF"/>
    <w:rsid w:val="00404EB2"/>
    <w:rsid w:val="0040673B"/>
    <w:rsid w:val="00406767"/>
    <w:rsid w:val="004076E3"/>
    <w:rsid w:val="00407849"/>
    <w:rsid w:val="00412824"/>
    <w:rsid w:val="00413A06"/>
    <w:rsid w:val="004144FC"/>
    <w:rsid w:val="004166E6"/>
    <w:rsid w:val="0041683C"/>
    <w:rsid w:val="004168A6"/>
    <w:rsid w:val="004218E6"/>
    <w:rsid w:val="004225B5"/>
    <w:rsid w:val="00426E43"/>
    <w:rsid w:val="0043030C"/>
    <w:rsid w:val="004307FA"/>
    <w:rsid w:val="00430977"/>
    <w:rsid w:val="00431D15"/>
    <w:rsid w:val="00433253"/>
    <w:rsid w:val="0043376D"/>
    <w:rsid w:val="0043605C"/>
    <w:rsid w:val="00436C12"/>
    <w:rsid w:val="00437415"/>
    <w:rsid w:val="00437615"/>
    <w:rsid w:val="00437EF1"/>
    <w:rsid w:val="00442714"/>
    <w:rsid w:val="00445E8A"/>
    <w:rsid w:val="00446069"/>
    <w:rsid w:val="0044660B"/>
    <w:rsid w:val="00450572"/>
    <w:rsid w:val="00450D08"/>
    <w:rsid w:val="00450E8A"/>
    <w:rsid w:val="00451727"/>
    <w:rsid w:val="00452997"/>
    <w:rsid w:val="00452AE9"/>
    <w:rsid w:val="00457EAF"/>
    <w:rsid w:val="00460BB1"/>
    <w:rsid w:val="00461482"/>
    <w:rsid w:val="00461D55"/>
    <w:rsid w:val="004624D9"/>
    <w:rsid w:val="00462C05"/>
    <w:rsid w:val="00462CB0"/>
    <w:rsid w:val="0046689B"/>
    <w:rsid w:val="00467CB1"/>
    <w:rsid w:val="00470C2C"/>
    <w:rsid w:val="004719B4"/>
    <w:rsid w:val="004748DD"/>
    <w:rsid w:val="00475109"/>
    <w:rsid w:val="004752FE"/>
    <w:rsid w:val="00476AEF"/>
    <w:rsid w:val="004805C9"/>
    <w:rsid w:val="004839E8"/>
    <w:rsid w:val="004843EC"/>
    <w:rsid w:val="004937FC"/>
    <w:rsid w:val="004952B5"/>
    <w:rsid w:val="004963A5"/>
    <w:rsid w:val="00497566"/>
    <w:rsid w:val="00497AEC"/>
    <w:rsid w:val="004A033D"/>
    <w:rsid w:val="004A309B"/>
    <w:rsid w:val="004A4CDB"/>
    <w:rsid w:val="004A52A9"/>
    <w:rsid w:val="004B0132"/>
    <w:rsid w:val="004B1CEF"/>
    <w:rsid w:val="004B2697"/>
    <w:rsid w:val="004B4295"/>
    <w:rsid w:val="004B4A28"/>
    <w:rsid w:val="004B4B8C"/>
    <w:rsid w:val="004B6604"/>
    <w:rsid w:val="004C1545"/>
    <w:rsid w:val="004C4CF6"/>
    <w:rsid w:val="004C72D8"/>
    <w:rsid w:val="004D0C44"/>
    <w:rsid w:val="004D1791"/>
    <w:rsid w:val="004D3D9E"/>
    <w:rsid w:val="004D689D"/>
    <w:rsid w:val="004E12EC"/>
    <w:rsid w:val="004E3ABB"/>
    <w:rsid w:val="004E4514"/>
    <w:rsid w:val="004E45C9"/>
    <w:rsid w:val="004E5216"/>
    <w:rsid w:val="004E5240"/>
    <w:rsid w:val="004E5C95"/>
    <w:rsid w:val="004E5D4F"/>
    <w:rsid w:val="004F020F"/>
    <w:rsid w:val="004F06DA"/>
    <w:rsid w:val="004F0985"/>
    <w:rsid w:val="004F100B"/>
    <w:rsid w:val="004F2085"/>
    <w:rsid w:val="004F43EA"/>
    <w:rsid w:val="004F5B70"/>
    <w:rsid w:val="004F5D3E"/>
    <w:rsid w:val="004F5DE3"/>
    <w:rsid w:val="004F648B"/>
    <w:rsid w:val="004F6FD9"/>
    <w:rsid w:val="004F7182"/>
    <w:rsid w:val="00500F85"/>
    <w:rsid w:val="00501C3F"/>
    <w:rsid w:val="00503480"/>
    <w:rsid w:val="00503C1B"/>
    <w:rsid w:val="00505054"/>
    <w:rsid w:val="005069F3"/>
    <w:rsid w:val="00510067"/>
    <w:rsid w:val="00510273"/>
    <w:rsid w:val="00510DFE"/>
    <w:rsid w:val="005116FD"/>
    <w:rsid w:val="00512113"/>
    <w:rsid w:val="00512366"/>
    <w:rsid w:val="005125EF"/>
    <w:rsid w:val="0051501D"/>
    <w:rsid w:val="00516113"/>
    <w:rsid w:val="0051691B"/>
    <w:rsid w:val="00517540"/>
    <w:rsid w:val="0052103B"/>
    <w:rsid w:val="005210F2"/>
    <w:rsid w:val="00521EFF"/>
    <w:rsid w:val="00524778"/>
    <w:rsid w:val="00524A3C"/>
    <w:rsid w:val="00525CB3"/>
    <w:rsid w:val="00526007"/>
    <w:rsid w:val="00530234"/>
    <w:rsid w:val="0053203C"/>
    <w:rsid w:val="005325FF"/>
    <w:rsid w:val="00533350"/>
    <w:rsid w:val="00533D94"/>
    <w:rsid w:val="00535116"/>
    <w:rsid w:val="00535A60"/>
    <w:rsid w:val="00537A90"/>
    <w:rsid w:val="00543C6E"/>
    <w:rsid w:val="00543CBF"/>
    <w:rsid w:val="0054456D"/>
    <w:rsid w:val="00545E2D"/>
    <w:rsid w:val="00546FBE"/>
    <w:rsid w:val="005471B4"/>
    <w:rsid w:val="00547B6B"/>
    <w:rsid w:val="00550700"/>
    <w:rsid w:val="005526AA"/>
    <w:rsid w:val="0055278D"/>
    <w:rsid w:val="00553567"/>
    <w:rsid w:val="00553E69"/>
    <w:rsid w:val="0055784E"/>
    <w:rsid w:val="00560383"/>
    <w:rsid w:val="005618F7"/>
    <w:rsid w:val="00561BDB"/>
    <w:rsid w:val="00561D91"/>
    <w:rsid w:val="00563A55"/>
    <w:rsid w:val="00563BBB"/>
    <w:rsid w:val="005649E9"/>
    <w:rsid w:val="005662F8"/>
    <w:rsid w:val="0056631B"/>
    <w:rsid w:val="005666D5"/>
    <w:rsid w:val="00566762"/>
    <w:rsid w:val="005679C9"/>
    <w:rsid w:val="00574969"/>
    <w:rsid w:val="00574BDC"/>
    <w:rsid w:val="00574E1F"/>
    <w:rsid w:val="00575711"/>
    <w:rsid w:val="005766E2"/>
    <w:rsid w:val="00576974"/>
    <w:rsid w:val="005776E3"/>
    <w:rsid w:val="005800AD"/>
    <w:rsid w:val="005801D7"/>
    <w:rsid w:val="00584219"/>
    <w:rsid w:val="005844C5"/>
    <w:rsid w:val="00584AF1"/>
    <w:rsid w:val="00585541"/>
    <w:rsid w:val="0058601D"/>
    <w:rsid w:val="00586F38"/>
    <w:rsid w:val="00591F5C"/>
    <w:rsid w:val="00592BEF"/>
    <w:rsid w:val="005936F0"/>
    <w:rsid w:val="00593933"/>
    <w:rsid w:val="005941B6"/>
    <w:rsid w:val="005952A4"/>
    <w:rsid w:val="005A08E5"/>
    <w:rsid w:val="005A20C0"/>
    <w:rsid w:val="005A22CB"/>
    <w:rsid w:val="005A3A9D"/>
    <w:rsid w:val="005A451C"/>
    <w:rsid w:val="005A4DA0"/>
    <w:rsid w:val="005A6187"/>
    <w:rsid w:val="005A7205"/>
    <w:rsid w:val="005A722F"/>
    <w:rsid w:val="005B16B6"/>
    <w:rsid w:val="005B69A5"/>
    <w:rsid w:val="005C0D26"/>
    <w:rsid w:val="005C28EE"/>
    <w:rsid w:val="005C318C"/>
    <w:rsid w:val="005C35BD"/>
    <w:rsid w:val="005C402D"/>
    <w:rsid w:val="005C470E"/>
    <w:rsid w:val="005C5A2E"/>
    <w:rsid w:val="005C5BA6"/>
    <w:rsid w:val="005C5F6E"/>
    <w:rsid w:val="005D0A6B"/>
    <w:rsid w:val="005D11CA"/>
    <w:rsid w:val="005D1661"/>
    <w:rsid w:val="005D416B"/>
    <w:rsid w:val="005E0754"/>
    <w:rsid w:val="005E4307"/>
    <w:rsid w:val="005E5B83"/>
    <w:rsid w:val="005E61B1"/>
    <w:rsid w:val="005F3943"/>
    <w:rsid w:val="005F3FB7"/>
    <w:rsid w:val="005F565B"/>
    <w:rsid w:val="005F5810"/>
    <w:rsid w:val="005F74E8"/>
    <w:rsid w:val="006005BD"/>
    <w:rsid w:val="00601AE9"/>
    <w:rsid w:val="00602ED0"/>
    <w:rsid w:val="006045DF"/>
    <w:rsid w:val="006079BB"/>
    <w:rsid w:val="00613E09"/>
    <w:rsid w:val="0061469B"/>
    <w:rsid w:val="006157BD"/>
    <w:rsid w:val="006178CA"/>
    <w:rsid w:val="006204E3"/>
    <w:rsid w:val="00621682"/>
    <w:rsid w:val="00623448"/>
    <w:rsid w:val="0062389F"/>
    <w:rsid w:val="00623FE3"/>
    <w:rsid w:val="006247DA"/>
    <w:rsid w:val="00626367"/>
    <w:rsid w:val="0062768A"/>
    <w:rsid w:val="00630C55"/>
    <w:rsid w:val="0063243E"/>
    <w:rsid w:val="00633083"/>
    <w:rsid w:val="00633410"/>
    <w:rsid w:val="00635060"/>
    <w:rsid w:val="00635807"/>
    <w:rsid w:val="00637224"/>
    <w:rsid w:val="00637F09"/>
    <w:rsid w:val="006424B7"/>
    <w:rsid w:val="00645396"/>
    <w:rsid w:val="00650B35"/>
    <w:rsid w:val="00653266"/>
    <w:rsid w:val="00653C33"/>
    <w:rsid w:val="00654838"/>
    <w:rsid w:val="00654B61"/>
    <w:rsid w:val="00655CDC"/>
    <w:rsid w:val="0066064E"/>
    <w:rsid w:val="00661BD3"/>
    <w:rsid w:val="00663F8E"/>
    <w:rsid w:val="00664388"/>
    <w:rsid w:val="00666B96"/>
    <w:rsid w:val="0067164C"/>
    <w:rsid w:val="00673076"/>
    <w:rsid w:val="00674874"/>
    <w:rsid w:val="00675286"/>
    <w:rsid w:val="00677107"/>
    <w:rsid w:val="00677C94"/>
    <w:rsid w:val="0068050F"/>
    <w:rsid w:val="00680761"/>
    <w:rsid w:val="00680818"/>
    <w:rsid w:val="0068092D"/>
    <w:rsid w:val="00681639"/>
    <w:rsid w:val="00681B5C"/>
    <w:rsid w:val="006871DA"/>
    <w:rsid w:val="0068750C"/>
    <w:rsid w:val="00691209"/>
    <w:rsid w:val="006918F7"/>
    <w:rsid w:val="0069223C"/>
    <w:rsid w:val="0069297A"/>
    <w:rsid w:val="00692BCC"/>
    <w:rsid w:val="00693B8F"/>
    <w:rsid w:val="00695C0E"/>
    <w:rsid w:val="0069791F"/>
    <w:rsid w:val="006A1314"/>
    <w:rsid w:val="006A2724"/>
    <w:rsid w:val="006A2CF2"/>
    <w:rsid w:val="006A4B73"/>
    <w:rsid w:val="006A4FDA"/>
    <w:rsid w:val="006A7DC9"/>
    <w:rsid w:val="006B09E9"/>
    <w:rsid w:val="006B0B0C"/>
    <w:rsid w:val="006B1646"/>
    <w:rsid w:val="006B3EF8"/>
    <w:rsid w:val="006B5E8B"/>
    <w:rsid w:val="006B613C"/>
    <w:rsid w:val="006B70D0"/>
    <w:rsid w:val="006B7B15"/>
    <w:rsid w:val="006C0C3E"/>
    <w:rsid w:val="006C1404"/>
    <w:rsid w:val="006C2B85"/>
    <w:rsid w:val="006C3DCC"/>
    <w:rsid w:val="006C4C28"/>
    <w:rsid w:val="006C50CD"/>
    <w:rsid w:val="006C7329"/>
    <w:rsid w:val="006D0B7C"/>
    <w:rsid w:val="006D49FE"/>
    <w:rsid w:val="006D4BE6"/>
    <w:rsid w:val="006D5FED"/>
    <w:rsid w:val="006D61E4"/>
    <w:rsid w:val="006D680E"/>
    <w:rsid w:val="006E02D2"/>
    <w:rsid w:val="006E04F1"/>
    <w:rsid w:val="006E06DE"/>
    <w:rsid w:val="006E276F"/>
    <w:rsid w:val="006E3993"/>
    <w:rsid w:val="006E56EB"/>
    <w:rsid w:val="006E5E65"/>
    <w:rsid w:val="006E6D20"/>
    <w:rsid w:val="006E7EA8"/>
    <w:rsid w:val="006F0A71"/>
    <w:rsid w:val="006F30CF"/>
    <w:rsid w:val="006F70A4"/>
    <w:rsid w:val="006F7680"/>
    <w:rsid w:val="006F783B"/>
    <w:rsid w:val="007043FA"/>
    <w:rsid w:val="00705A80"/>
    <w:rsid w:val="00705AD6"/>
    <w:rsid w:val="00705D6F"/>
    <w:rsid w:val="00705E35"/>
    <w:rsid w:val="007071B6"/>
    <w:rsid w:val="007073C1"/>
    <w:rsid w:val="00707C8D"/>
    <w:rsid w:val="00710A6F"/>
    <w:rsid w:val="00711DD9"/>
    <w:rsid w:val="0071241C"/>
    <w:rsid w:val="007137A1"/>
    <w:rsid w:val="00716701"/>
    <w:rsid w:val="0071797F"/>
    <w:rsid w:val="00717CEB"/>
    <w:rsid w:val="00721546"/>
    <w:rsid w:val="007234AB"/>
    <w:rsid w:val="007242E3"/>
    <w:rsid w:val="00724B01"/>
    <w:rsid w:val="0072531F"/>
    <w:rsid w:val="00725D0A"/>
    <w:rsid w:val="00730996"/>
    <w:rsid w:val="007329B8"/>
    <w:rsid w:val="00732B34"/>
    <w:rsid w:val="00732F59"/>
    <w:rsid w:val="007331DC"/>
    <w:rsid w:val="007345CA"/>
    <w:rsid w:val="00734780"/>
    <w:rsid w:val="00735A6F"/>
    <w:rsid w:val="00737636"/>
    <w:rsid w:val="00740DB9"/>
    <w:rsid w:val="00740E9D"/>
    <w:rsid w:val="0074105B"/>
    <w:rsid w:val="0074113D"/>
    <w:rsid w:val="007412DA"/>
    <w:rsid w:val="00742D0E"/>
    <w:rsid w:val="0074353D"/>
    <w:rsid w:val="00743A84"/>
    <w:rsid w:val="007440C2"/>
    <w:rsid w:val="00744F45"/>
    <w:rsid w:val="00747021"/>
    <w:rsid w:val="0075275A"/>
    <w:rsid w:val="007534AC"/>
    <w:rsid w:val="00753D3C"/>
    <w:rsid w:val="00755791"/>
    <w:rsid w:val="00756000"/>
    <w:rsid w:val="007607C0"/>
    <w:rsid w:val="00761563"/>
    <w:rsid w:val="007635A8"/>
    <w:rsid w:val="007638A4"/>
    <w:rsid w:val="00763CE0"/>
    <w:rsid w:val="00764D9F"/>
    <w:rsid w:val="00764DFA"/>
    <w:rsid w:val="007709AC"/>
    <w:rsid w:val="00770B0B"/>
    <w:rsid w:val="00770F8E"/>
    <w:rsid w:val="0077281A"/>
    <w:rsid w:val="00777CD8"/>
    <w:rsid w:val="00780163"/>
    <w:rsid w:val="0078080E"/>
    <w:rsid w:val="00784086"/>
    <w:rsid w:val="007843A9"/>
    <w:rsid w:val="00784670"/>
    <w:rsid w:val="00790991"/>
    <w:rsid w:val="00790D07"/>
    <w:rsid w:val="007913DD"/>
    <w:rsid w:val="007916FD"/>
    <w:rsid w:val="0079240A"/>
    <w:rsid w:val="00796FA5"/>
    <w:rsid w:val="007978F1"/>
    <w:rsid w:val="0079790E"/>
    <w:rsid w:val="007A0ADF"/>
    <w:rsid w:val="007A1175"/>
    <w:rsid w:val="007A2551"/>
    <w:rsid w:val="007A2E10"/>
    <w:rsid w:val="007A3667"/>
    <w:rsid w:val="007A73A5"/>
    <w:rsid w:val="007B003B"/>
    <w:rsid w:val="007B0D33"/>
    <w:rsid w:val="007B26F0"/>
    <w:rsid w:val="007B49E2"/>
    <w:rsid w:val="007B4F95"/>
    <w:rsid w:val="007B73A3"/>
    <w:rsid w:val="007B7523"/>
    <w:rsid w:val="007C01FA"/>
    <w:rsid w:val="007C1879"/>
    <w:rsid w:val="007C2270"/>
    <w:rsid w:val="007C2DC3"/>
    <w:rsid w:val="007C472E"/>
    <w:rsid w:val="007C4EDB"/>
    <w:rsid w:val="007C77EB"/>
    <w:rsid w:val="007D4614"/>
    <w:rsid w:val="007D5EB1"/>
    <w:rsid w:val="007D6D0B"/>
    <w:rsid w:val="007E1437"/>
    <w:rsid w:val="007E1658"/>
    <w:rsid w:val="007E3DD5"/>
    <w:rsid w:val="007E5BA3"/>
    <w:rsid w:val="007E69D4"/>
    <w:rsid w:val="007E6E9C"/>
    <w:rsid w:val="007E7DC4"/>
    <w:rsid w:val="007F1EEF"/>
    <w:rsid w:val="007F3A10"/>
    <w:rsid w:val="007F41AF"/>
    <w:rsid w:val="007F6588"/>
    <w:rsid w:val="007F6818"/>
    <w:rsid w:val="008002F9"/>
    <w:rsid w:val="00800886"/>
    <w:rsid w:val="0080120F"/>
    <w:rsid w:val="00801E4A"/>
    <w:rsid w:val="00803B92"/>
    <w:rsid w:val="00803E5A"/>
    <w:rsid w:val="00804183"/>
    <w:rsid w:val="00804D63"/>
    <w:rsid w:val="00810D6B"/>
    <w:rsid w:val="00817581"/>
    <w:rsid w:val="00822139"/>
    <w:rsid w:val="00823903"/>
    <w:rsid w:val="00823904"/>
    <w:rsid w:val="00824B17"/>
    <w:rsid w:val="008261FF"/>
    <w:rsid w:val="00831551"/>
    <w:rsid w:val="00831C61"/>
    <w:rsid w:val="00832A14"/>
    <w:rsid w:val="008339C6"/>
    <w:rsid w:val="00833F24"/>
    <w:rsid w:val="008373AC"/>
    <w:rsid w:val="0084102B"/>
    <w:rsid w:val="00841D00"/>
    <w:rsid w:val="00842682"/>
    <w:rsid w:val="00843B74"/>
    <w:rsid w:val="00844429"/>
    <w:rsid w:val="00844E61"/>
    <w:rsid w:val="00845511"/>
    <w:rsid w:val="00847549"/>
    <w:rsid w:val="00850247"/>
    <w:rsid w:val="0085068D"/>
    <w:rsid w:val="008525E0"/>
    <w:rsid w:val="008533B8"/>
    <w:rsid w:val="00854173"/>
    <w:rsid w:val="0085484E"/>
    <w:rsid w:val="0085716D"/>
    <w:rsid w:val="00857377"/>
    <w:rsid w:val="008577DD"/>
    <w:rsid w:val="00857F9B"/>
    <w:rsid w:val="00861CE0"/>
    <w:rsid w:val="008622A5"/>
    <w:rsid w:val="00863DD4"/>
    <w:rsid w:val="00865A6B"/>
    <w:rsid w:val="008716BC"/>
    <w:rsid w:val="00872551"/>
    <w:rsid w:val="008754B4"/>
    <w:rsid w:val="0087626C"/>
    <w:rsid w:val="00881363"/>
    <w:rsid w:val="00881AA9"/>
    <w:rsid w:val="00883048"/>
    <w:rsid w:val="00883C2A"/>
    <w:rsid w:val="0088515A"/>
    <w:rsid w:val="00886B41"/>
    <w:rsid w:val="00891199"/>
    <w:rsid w:val="008928EE"/>
    <w:rsid w:val="00892EC7"/>
    <w:rsid w:val="00892F5A"/>
    <w:rsid w:val="00893692"/>
    <w:rsid w:val="008936CF"/>
    <w:rsid w:val="00893D60"/>
    <w:rsid w:val="008959D4"/>
    <w:rsid w:val="0089725A"/>
    <w:rsid w:val="00897653"/>
    <w:rsid w:val="008A2AE7"/>
    <w:rsid w:val="008A3769"/>
    <w:rsid w:val="008A7923"/>
    <w:rsid w:val="008B0651"/>
    <w:rsid w:val="008B2AC4"/>
    <w:rsid w:val="008B3037"/>
    <w:rsid w:val="008B3081"/>
    <w:rsid w:val="008B3303"/>
    <w:rsid w:val="008B5790"/>
    <w:rsid w:val="008C0B6A"/>
    <w:rsid w:val="008C181C"/>
    <w:rsid w:val="008C72BD"/>
    <w:rsid w:val="008C76F1"/>
    <w:rsid w:val="008D2A5B"/>
    <w:rsid w:val="008D3331"/>
    <w:rsid w:val="008D4FC5"/>
    <w:rsid w:val="008D5742"/>
    <w:rsid w:val="008D6B0C"/>
    <w:rsid w:val="008D6EDE"/>
    <w:rsid w:val="008E0EDE"/>
    <w:rsid w:val="008E195A"/>
    <w:rsid w:val="008E37EF"/>
    <w:rsid w:val="008E4655"/>
    <w:rsid w:val="008E4CD4"/>
    <w:rsid w:val="008E5735"/>
    <w:rsid w:val="008E69FC"/>
    <w:rsid w:val="008E6A8E"/>
    <w:rsid w:val="008E7A98"/>
    <w:rsid w:val="008F0669"/>
    <w:rsid w:val="008F1359"/>
    <w:rsid w:val="008F1363"/>
    <w:rsid w:val="008F38E8"/>
    <w:rsid w:val="008F3ABA"/>
    <w:rsid w:val="008F3EC8"/>
    <w:rsid w:val="008F4C1F"/>
    <w:rsid w:val="008F6CCA"/>
    <w:rsid w:val="008F6CFF"/>
    <w:rsid w:val="008F6F50"/>
    <w:rsid w:val="008F7604"/>
    <w:rsid w:val="00901A0F"/>
    <w:rsid w:val="00903790"/>
    <w:rsid w:val="009043D0"/>
    <w:rsid w:val="00904C15"/>
    <w:rsid w:val="00905AB3"/>
    <w:rsid w:val="00906A07"/>
    <w:rsid w:val="00912E86"/>
    <w:rsid w:val="00913508"/>
    <w:rsid w:val="00913978"/>
    <w:rsid w:val="00914C43"/>
    <w:rsid w:val="00914FD3"/>
    <w:rsid w:val="00915592"/>
    <w:rsid w:val="0092062E"/>
    <w:rsid w:val="00920A45"/>
    <w:rsid w:val="00924FC6"/>
    <w:rsid w:val="009251DE"/>
    <w:rsid w:val="009304B1"/>
    <w:rsid w:val="00930CE0"/>
    <w:rsid w:val="009350E4"/>
    <w:rsid w:val="009354F3"/>
    <w:rsid w:val="009370A1"/>
    <w:rsid w:val="00942938"/>
    <w:rsid w:val="00942D16"/>
    <w:rsid w:val="0094465B"/>
    <w:rsid w:val="009475B3"/>
    <w:rsid w:val="009507DB"/>
    <w:rsid w:val="00950AE2"/>
    <w:rsid w:val="00951053"/>
    <w:rsid w:val="00951A99"/>
    <w:rsid w:val="00952F4F"/>
    <w:rsid w:val="00954F98"/>
    <w:rsid w:val="009579B8"/>
    <w:rsid w:val="00961B6A"/>
    <w:rsid w:val="00963038"/>
    <w:rsid w:val="00963BEE"/>
    <w:rsid w:val="00970B61"/>
    <w:rsid w:val="009715CC"/>
    <w:rsid w:val="00972005"/>
    <w:rsid w:val="009727DD"/>
    <w:rsid w:val="00973EE5"/>
    <w:rsid w:val="00974AC8"/>
    <w:rsid w:val="00974E37"/>
    <w:rsid w:val="00976595"/>
    <w:rsid w:val="00976988"/>
    <w:rsid w:val="00976EFF"/>
    <w:rsid w:val="009779E1"/>
    <w:rsid w:val="00980D13"/>
    <w:rsid w:val="00982564"/>
    <w:rsid w:val="009832F6"/>
    <w:rsid w:val="009845D6"/>
    <w:rsid w:val="0098506C"/>
    <w:rsid w:val="0098580A"/>
    <w:rsid w:val="00987C4E"/>
    <w:rsid w:val="00993E3E"/>
    <w:rsid w:val="0099496B"/>
    <w:rsid w:val="0099513C"/>
    <w:rsid w:val="009A0DA2"/>
    <w:rsid w:val="009A0F9D"/>
    <w:rsid w:val="009A6C6B"/>
    <w:rsid w:val="009A6EC8"/>
    <w:rsid w:val="009B2363"/>
    <w:rsid w:val="009B4712"/>
    <w:rsid w:val="009B5E53"/>
    <w:rsid w:val="009B678B"/>
    <w:rsid w:val="009C00CB"/>
    <w:rsid w:val="009C0521"/>
    <w:rsid w:val="009C0CAB"/>
    <w:rsid w:val="009C1AB2"/>
    <w:rsid w:val="009C2F9C"/>
    <w:rsid w:val="009C45CF"/>
    <w:rsid w:val="009C4BB7"/>
    <w:rsid w:val="009C5BC7"/>
    <w:rsid w:val="009C5D4A"/>
    <w:rsid w:val="009C6295"/>
    <w:rsid w:val="009C6792"/>
    <w:rsid w:val="009C6A37"/>
    <w:rsid w:val="009C79A0"/>
    <w:rsid w:val="009D3452"/>
    <w:rsid w:val="009D54A5"/>
    <w:rsid w:val="009D54EB"/>
    <w:rsid w:val="009D56E3"/>
    <w:rsid w:val="009D7419"/>
    <w:rsid w:val="009D7985"/>
    <w:rsid w:val="009E2AF3"/>
    <w:rsid w:val="009E2DD9"/>
    <w:rsid w:val="009E7397"/>
    <w:rsid w:val="009F2914"/>
    <w:rsid w:val="00A008B0"/>
    <w:rsid w:val="00A00C74"/>
    <w:rsid w:val="00A0154E"/>
    <w:rsid w:val="00A02C2F"/>
    <w:rsid w:val="00A04BF4"/>
    <w:rsid w:val="00A051F0"/>
    <w:rsid w:val="00A06257"/>
    <w:rsid w:val="00A072E5"/>
    <w:rsid w:val="00A076A8"/>
    <w:rsid w:val="00A10C06"/>
    <w:rsid w:val="00A10D66"/>
    <w:rsid w:val="00A128D9"/>
    <w:rsid w:val="00A166CF"/>
    <w:rsid w:val="00A17D9B"/>
    <w:rsid w:val="00A211BF"/>
    <w:rsid w:val="00A22029"/>
    <w:rsid w:val="00A229F9"/>
    <w:rsid w:val="00A22BE3"/>
    <w:rsid w:val="00A23ACC"/>
    <w:rsid w:val="00A23E85"/>
    <w:rsid w:val="00A2403C"/>
    <w:rsid w:val="00A24ADD"/>
    <w:rsid w:val="00A25399"/>
    <w:rsid w:val="00A27765"/>
    <w:rsid w:val="00A35CC5"/>
    <w:rsid w:val="00A3610D"/>
    <w:rsid w:val="00A36C18"/>
    <w:rsid w:val="00A4098E"/>
    <w:rsid w:val="00A41905"/>
    <w:rsid w:val="00A43413"/>
    <w:rsid w:val="00A444F9"/>
    <w:rsid w:val="00A44821"/>
    <w:rsid w:val="00A46BEE"/>
    <w:rsid w:val="00A51277"/>
    <w:rsid w:val="00A52CDA"/>
    <w:rsid w:val="00A53257"/>
    <w:rsid w:val="00A53960"/>
    <w:rsid w:val="00A548CB"/>
    <w:rsid w:val="00A56FE4"/>
    <w:rsid w:val="00A6154E"/>
    <w:rsid w:val="00A6197D"/>
    <w:rsid w:val="00A61F77"/>
    <w:rsid w:val="00A6369E"/>
    <w:rsid w:val="00A72E88"/>
    <w:rsid w:val="00A74E34"/>
    <w:rsid w:val="00A75ABD"/>
    <w:rsid w:val="00A7667C"/>
    <w:rsid w:val="00A7786E"/>
    <w:rsid w:val="00A81501"/>
    <w:rsid w:val="00A8162C"/>
    <w:rsid w:val="00A81776"/>
    <w:rsid w:val="00A81CE0"/>
    <w:rsid w:val="00A8447F"/>
    <w:rsid w:val="00A84C4C"/>
    <w:rsid w:val="00A87275"/>
    <w:rsid w:val="00A87DBF"/>
    <w:rsid w:val="00A957D3"/>
    <w:rsid w:val="00A95CC1"/>
    <w:rsid w:val="00A9658B"/>
    <w:rsid w:val="00AA0B91"/>
    <w:rsid w:val="00AA2E8E"/>
    <w:rsid w:val="00AB09B3"/>
    <w:rsid w:val="00AB166E"/>
    <w:rsid w:val="00AB2ABB"/>
    <w:rsid w:val="00AB6568"/>
    <w:rsid w:val="00AB6F56"/>
    <w:rsid w:val="00AC033A"/>
    <w:rsid w:val="00AC0D76"/>
    <w:rsid w:val="00AC2035"/>
    <w:rsid w:val="00AC562E"/>
    <w:rsid w:val="00AC6399"/>
    <w:rsid w:val="00AC70CE"/>
    <w:rsid w:val="00AD2237"/>
    <w:rsid w:val="00AD28B5"/>
    <w:rsid w:val="00AD5AAF"/>
    <w:rsid w:val="00AD782D"/>
    <w:rsid w:val="00AE39E2"/>
    <w:rsid w:val="00AE5FF7"/>
    <w:rsid w:val="00AE639F"/>
    <w:rsid w:val="00AF07B1"/>
    <w:rsid w:val="00AF1732"/>
    <w:rsid w:val="00AF56A6"/>
    <w:rsid w:val="00AF6A9F"/>
    <w:rsid w:val="00B00FCF"/>
    <w:rsid w:val="00B01B4A"/>
    <w:rsid w:val="00B024EC"/>
    <w:rsid w:val="00B02A8A"/>
    <w:rsid w:val="00B02CDB"/>
    <w:rsid w:val="00B03F93"/>
    <w:rsid w:val="00B03FBD"/>
    <w:rsid w:val="00B04906"/>
    <w:rsid w:val="00B056EE"/>
    <w:rsid w:val="00B062E9"/>
    <w:rsid w:val="00B0671A"/>
    <w:rsid w:val="00B06A97"/>
    <w:rsid w:val="00B111DA"/>
    <w:rsid w:val="00B12C19"/>
    <w:rsid w:val="00B1334F"/>
    <w:rsid w:val="00B13CA4"/>
    <w:rsid w:val="00B14923"/>
    <w:rsid w:val="00B15C11"/>
    <w:rsid w:val="00B15E27"/>
    <w:rsid w:val="00B21136"/>
    <w:rsid w:val="00B215BD"/>
    <w:rsid w:val="00B23B8C"/>
    <w:rsid w:val="00B240F5"/>
    <w:rsid w:val="00B252A6"/>
    <w:rsid w:val="00B27186"/>
    <w:rsid w:val="00B278AD"/>
    <w:rsid w:val="00B27961"/>
    <w:rsid w:val="00B308A9"/>
    <w:rsid w:val="00B318BC"/>
    <w:rsid w:val="00B319B9"/>
    <w:rsid w:val="00B32144"/>
    <w:rsid w:val="00B3240B"/>
    <w:rsid w:val="00B351CC"/>
    <w:rsid w:val="00B35CF2"/>
    <w:rsid w:val="00B36EC5"/>
    <w:rsid w:val="00B3794F"/>
    <w:rsid w:val="00B4085A"/>
    <w:rsid w:val="00B40BD2"/>
    <w:rsid w:val="00B43DF5"/>
    <w:rsid w:val="00B452A3"/>
    <w:rsid w:val="00B47281"/>
    <w:rsid w:val="00B47B3A"/>
    <w:rsid w:val="00B47F51"/>
    <w:rsid w:val="00B50A3F"/>
    <w:rsid w:val="00B512B2"/>
    <w:rsid w:val="00B53606"/>
    <w:rsid w:val="00B53FB6"/>
    <w:rsid w:val="00B54A98"/>
    <w:rsid w:val="00B55E24"/>
    <w:rsid w:val="00B574CE"/>
    <w:rsid w:val="00B57546"/>
    <w:rsid w:val="00B5798A"/>
    <w:rsid w:val="00B57E07"/>
    <w:rsid w:val="00B57E49"/>
    <w:rsid w:val="00B60193"/>
    <w:rsid w:val="00B60E3E"/>
    <w:rsid w:val="00B650C0"/>
    <w:rsid w:val="00B6579A"/>
    <w:rsid w:val="00B65E1B"/>
    <w:rsid w:val="00B66A63"/>
    <w:rsid w:val="00B66FD7"/>
    <w:rsid w:val="00B67A77"/>
    <w:rsid w:val="00B71A4E"/>
    <w:rsid w:val="00B76580"/>
    <w:rsid w:val="00B76C8D"/>
    <w:rsid w:val="00B800AA"/>
    <w:rsid w:val="00B803C2"/>
    <w:rsid w:val="00B82CDB"/>
    <w:rsid w:val="00B82CE0"/>
    <w:rsid w:val="00B844EF"/>
    <w:rsid w:val="00B8463D"/>
    <w:rsid w:val="00B86803"/>
    <w:rsid w:val="00B87897"/>
    <w:rsid w:val="00B87EAD"/>
    <w:rsid w:val="00B91269"/>
    <w:rsid w:val="00B91F4A"/>
    <w:rsid w:val="00B92486"/>
    <w:rsid w:val="00B9351E"/>
    <w:rsid w:val="00B93E9B"/>
    <w:rsid w:val="00B94660"/>
    <w:rsid w:val="00B95D06"/>
    <w:rsid w:val="00B95F77"/>
    <w:rsid w:val="00B970F4"/>
    <w:rsid w:val="00B9799A"/>
    <w:rsid w:val="00BA0018"/>
    <w:rsid w:val="00BA0E2C"/>
    <w:rsid w:val="00BA1B80"/>
    <w:rsid w:val="00BA43CA"/>
    <w:rsid w:val="00BA6D2C"/>
    <w:rsid w:val="00BB2FA8"/>
    <w:rsid w:val="00BB478F"/>
    <w:rsid w:val="00BC15F5"/>
    <w:rsid w:val="00BC17BB"/>
    <w:rsid w:val="00BC19CF"/>
    <w:rsid w:val="00BC2ADF"/>
    <w:rsid w:val="00BC37B1"/>
    <w:rsid w:val="00BC4D25"/>
    <w:rsid w:val="00BC4D32"/>
    <w:rsid w:val="00BC5774"/>
    <w:rsid w:val="00BC61C9"/>
    <w:rsid w:val="00BC6F3A"/>
    <w:rsid w:val="00BC728C"/>
    <w:rsid w:val="00BD06DE"/>
    <w:rsid w:val="00BD13D4"/>
    <w:rsid w:val="00BD3C91"/>
    <w:rsid w:val="00BD4215"/>
    <w:rsid w:val="00BD4B21"/>
    <w:rsid w:val="00BD4D24"/>
    <w:rsid w:val="00BD664E"/>
    <w:rsid w:val="00BE05DB"/>
    <w:rsid w:val="00BE1E9D"/>
    <w:rsid w:val="00BE23D0"/>
    <w:rsid w:val="00BE2F79"/>
    <w:rsid w:val="00BE3441"/>
    <w:rsid w:val="00BE3AB4"/>
    <w:rsid w:val="00BE56B8"/>
    <w:rsid w:val="00BE79C5"/>
    <w:rsid w:val="00BF02F1"/>
    <w:rsid w:val="00BF097C"/>
    <w:rsid w:val="00BF0C98"/>
    <w:rsid w:val="00BF43F2"/>
    <w:rsid w:val="00BF4801"/>
    <w:rsid w:val="00BF4D9D"/>
    <w:rsid w:val="00BF62BC"/>
    <w:rsid w:val="00BF7B6D"/>
    <w:rsid w:val="00C032DD"/>
    <w:rsid w:val="00C043F8"/>
    <w:rsid w:val="00C066F8"/>
    <w:rsid w:val="00C10D59"/>
    <w:rsid w:val="00C1171C"/>
    <w:rsid w:val="00C1182C"/>
    <w:rsid w:val="00C121B6"/>
    <w:rsid w:val="00C121C4"/>
    <w:rsid w:val="00C121FE"/>
    <w:rsid w:val="00C141FE"/>
    <w:rsid w:val="00C14F39"/>
    <w:rsid w:val="00C17066"/>
    <w:rsid w:val="00C172CF"/>
    <w:rsid w:val="00C20B4E"/>
    <w:rsid w:val="00C231AA"/>
    <w:rsid w:val="00C23463"/>
    <w:rsid w:val="00C24266"/>
    <w:rsid w:val="00C27D00"/>
    <w:rsid w:val="00C30004"/>
    <w:rsid w:val="00C30D3B"/>
    <w:rsid w:val="00C315FE"/>
    <w:rsid w:val="00C32789"/>
    <w:rsid w:val="00C345EB"/>
    <w:rsid w:val="00C34B00"/>
    <w:rsid w:val="00C35056"/>
    <w:rsid w:val="00C35E5A"/>
    <w:rsid w:val="00C371C3"/>
    <w:rsid w:val="00C37A0D"/>
    <w:rsid w:val="00C444F7"/>
    <w:rsid w:val="00C44AF0"/>
    <w:rsid w:val="00C44EE3"/>
    <w:rsid w:val="00C45201"/>
    <w:rsid w:val="00C455C5"/>
    <w:rsid w:val="00C47BC4"/>
    <w:rsid w:val="00C52A61"/>
    <w:rsid w:val="00C53635"/>
    <w:rsid w:val="00C549E7"/>
    <w:rsid w:val="00C565C2"/>
    <w:rsid w:val="00C56BFA"/>
    <w:rsid w:val="00C56D50"/>
    <w:rsid w:val="00C626A5"/>
    <w:rsid w:val="00C627DE"/>
    <w:rsid w:val="00C6291D"/>
    <w:rsid w:val="00C6439B"/>
    <w:rsid w:val="00C64AD9"/>
    <w:rsid w:val="00C658F8"/>
    <w:rsid w:val="00C6679C"/>
    <w:rsid w:val="00C66B4A"/>
    <w:rsid w:val="00C74761"/>
    <w:rsid w:val="00C7532A"/>
    <w:rsid w:val="00C77800"/>
    <w:rsid w:val="00C80A3E"/>
    <w:rsid w:val="00C81DB3"/>
    <w:rsid w:val="00C8268C"/>
    <w:rsid w:val="00C84315"/>
    <w:rsid w:val="00C86603"/>
    <w:rsid w:val="00C903E4"/>
    <w:rsid w:val="00C91E89"/>
    <w:rsid w:val="00C93004"/>
    <w:rsid w:val="00C954DF"/>
    <w:rsid w:val="00CA004F"/>
    <w:rsid w:val="00CA123B"/>
    <w:rsid w:val="00CA1369"/>
    <w:rsid w:val="00CA481D"/>
    <w:rsid w:val="00CA5C56"/>
    <w:rsid w:val="00CA72D6"/>
    <w:rsid w:val="00CB1574"/>
    <w:rsid w:val="00CB267D"/>
    <w:rsid w:val="00CB475A"/>
    <w:rsid w:val="00CB5AF2"/>
    <w:rsid w:val="00CB66E1"/>
    <w:rsid w:val="00CB68AD"/>
    <w:rsid w:val="00CB7071"/>
    <w:rsid w:val="00CC07A7"/>
    <w:rsid w:val="00CC096D"/>
    <w:rsid w:val="00CC0A3B"/>
    <w:rsid w:val="00CC2383"/>
    <w:rsid w:val="00CC3F4D"/>
    <w:rsid w:val="00CC7705"/>
    <w:rsid w:val="00CC7DA0"/>
    <w:rsid w:val="00CD0595"/>
    <w:rsid w:val="00CD2FBD"/>
    <w:rsid w:val="00CD687B"/>
    <w:rsid w:val="00CD7162"/>
    <w:rsid w:val="00CE0F2E"/>
    <w:rsid w:val="00CE170A"/>
    <w:rsid w:val="00CE2734"/>
    <w:rsid w:val="00CE296C"/>
    <w:rsid w:val="00CE33A2"/>
    <w:rsid w:val="00CE3A34"/>
    <w:rsid w:val="00CE70C2"/>
    <w:rsid w:val="00CF2982"/>
    <w:rsid w:val="00CF3238"/>
    <w:rsid w:val="00CF35C1"/>
    <w:rsid w:val="00CF38DC"/>
    <w:rsid w:val="00CF3C98"/>
    <w:rsid w:val="00CF45A2"/>
    <w:rsid w:val="00CF46A6"/>
    <w:rsid w:val="00CF5229"/>
    <w:rsid w:val="00CF7833"/>
    <w:rsid w:val="00CF79C5"/>
    <w:rsid w:val="00D016FE"/>
    <w:rsid w:val="00D01BD5"/>
    <w:rsid w:val="00D01E74"/>
    <w:rsid w:val="00D02D95"/>
    <w:rsid w:val="00D03BF8"/>
    <w:rsid w:val="00D03CAC"/>
    <w:rsid w:val="00D04732"/>
    <w:rsid w:val="00D05737"/>
    <w:rsid w:val="00D070B3"/>
    <w:rsid w:val="00D07148"/>
    <w:rsid w:val="00D0732F"/>
    <w:rsid w:val="00D10B1C"/>
    <w:rsid w:val="00D10F2C"/>
    <w:rsid w:val="00D14390"/>
    <w:rsid w:val="00D144A6"/>
    <w:rsid w:val="00D157CC"/>
    <w:rsid w:val="00D17D7E"/>
    <w:rsid w:val="00D20652"/>
    <w:rsid w:val="00D23B55"/>
    <w:rsid w:val="00D25775"/>
    <w:rsid w:val="00D30470"/>
    <w:rsid w:val="00D35A3F"/>
    <w:rsid w:val="00D37E72"/>
    <w:rsid w:val="00D412AA"/>
    <w:rsid w:val="00D41720"/>
    <w:rsid w:val="00D41F72"/>
    <w:rsid w:val="00D42186"/>
    <w:rsid w:val="00D42846"/>
    <w:rsid w:val="00D4324D"/>
    <w:rsid w:val="00D440EF"/>
    <w:rsid w:val="00D45860"/>
    <w:rsid w:val="00D460A8"/>
    <w:rsid w:val="00D46B30"/>
    <w:rsid w:val="00D47080"/>
    <w:rsid w:val="00D4798C"/>
    <w:rsid w:val="00D51B59"/>
    <w:rsid w:val="00D53273"/>
    <w:rsid w:val="00D53950"/>
    <w:rsid w:val="00D548B8"/>
    <w:rsid w:val="00D5561D"/>
    <w:rsid w:val="00D55FE8"/>
    <w:rsid w:val="00D56BF6"/>
    <w:rsid w:val="00D57A99"/>
    <w:rsid w:val="00D6383E"/>
    <w:rsid w:val="00D63ECC"/>
    <w:rsid w:val="00D64147"/>
    <w:rsid w:val="00D647AB"/>
    <w:rsid w:val="00D67E9B"/>
    <w:rsid w:val="00D75589"/>
    <w:rsid w:val="00D757EE"/>
    <w:rsid w:val="00D80DBC"/>
    <w:rsid w:val="00D81DA8"/>
    <w:rsid w:val="00D81FD4"/>
    <w:rsid w:val="00D825C5"/>
    <w:rsid w:val="00D87220"/>
    <w:rsid w:val="00D87CB2"/>
    <w:rsid w:val="00D93403"/>
    <w:rsid w:val="00D9504F"/>
    <w:rsid w:val="00D950F8"/>
    <w:rsid w:val="00D96397"/>
    <w:rsid w:val="00D97CAC"/>
    <w:rsid w:val="00DB0066"/>
    <w:rsid w:val="00DB06C5"/>
    <w:rsid w:val="00DB15E3"/>
    <w:rsid w:val="00DB2B30"/>
    <w:rsid w:val="00DB34DC"/>
    <w:rsid w:val="00DB363F"/>
    <w:rsid w:val="00DB5091"/>
    <w:rsid w:val="00DB70FD"/>
    <w:rsid w:val="00DC007B"/>
    <w:rsid w:val="00DC094D"/>
    <w:rsid w:val="00DC0D34"/>
    <w:rsid w:val="00DC2765"/>
    <w:rsid w:val="00DC32F3"/>
    <w:rsid w:val="00DC42A9"/>
    <w:rsid w:val="00DC4E19"/>
    <w:rsid w:val="00DC6E8B"/>
    <w:rsid w:val="00DC7BD9"/>
    <w:rsid w:val="00DD0419"/>
    <w:rsid w:val="00DD092B"/>
    <w:rsid w:val="00DD1700"/>
    <w:rsid w:val="00DD263D"/>
    <w:rsid w:val="00DD2692"/>
    <w:rsid w:val="00DD2E7F"/>
    <w:rsid w:val="00DD379D"/>
    <w:rsid w:val="00DD3D49"/>
    <w:rsid w:val="00DD6D1F"/>
    <w:rsid w:val="00DE2717"/>
    <w:rsid w:val="00DE3E99"/>
    <w:rsid w:val="00DE48BA"/>
    <w:rsid w:val="00DE5E68"/>
    <w:rsid w:val="00DE67E7"/>
    <w:rsid w:val="00DF1891"/>
    <w:rsid w:val="00DF2333"/>
    <w:rsid w:val="00DF2BBD"/>
    <w:rsid w:val="00DF3B52"/>
    <w:rsid w:val="00E001A2"/>
    <w:rsid w:val="00E009FE"/>
    <w:rsid w:val="00E015B8"/>
    <w:rsid w:val="00E017B9"/>
    <w:rsid w:val="00E01E6F"/>
    <w:rsid w:val="00E026A5"/>
    <w:rsid w:val="00E03953"/>
    <w:rsid w:val="00E04911"/>
    <w:rsid w:val="00E05106"/>
    <w:rsid w:val="00E068F6"/>
    <w:rsid w:val="00E07646"/>
    <w:rsid w:val="00E078BD"/>
    <w:rsid w:val="00E10C2D"/>
    <w:rsid w:val="00E11BE8"/>
    <w:rsid w:val="00E11C5D"/>
    <w:rsid w:val="00E11E47"/>
    <w:rsid w:val="00E12042"/>
    <w:rsid w:val="00E1379E"/>
    <w:rsid w:val="00E14ABE"/>
    <w:rsid w:val="00E14DF7"/>
    <w:rsid w:val="00E15235"/>
    <w:rsid w:val="00E16F3B"/>
    <w:rsid w:val="00E252F7"/>
    <w:rsid w:val="00E3362F"/>
    <w:rsid w:val="00E33C72"/>
    <w:rsid w:val="00E3615D"/>
    <w:rsid w:val="00E40D50"/>
    <w:rsid w:val="00E40E06"/>
    <w:rsid w:val="00E419BD"/>
    <w:rsid w:val="00E423E1"/>
    <w:rsid w:val="00E42B28"/>
    <w:rsid w:val="00E43C4F"/>
    <w:rsid w:val="00E45E6F"/>
    <w:rsid w:val="00E478EC"/>
    <w:rsid w:val="00E52112"/>
    <w:rsid w:val="00E523D6"/>
    <w:rsid w:val="00E52779"/>
    <w:rsid w:val="00E53F67"/>
    <w:rsid w:val="00E540EB"/>
    <w:rsid w:val="00E54ECB"/>
    <w:rsid w:val="00E55430"/>
    <w:rsid w:val="00E5595F"/>
    <w:rsid w:val="00E5714D"/>
    <w:rsid w:val="00E57FF9"/>
    <w:rsid w:val="00E60152"/>
    <w:rsid w:val="00E60779"/>
    <w:rsid w:val="00E61B46"/>
    <w:rsid w:val="00E633F5"/>
    <w:rsid w:val="00E63800"/>
    <w:rsid w:val="00E666C1"/>
    <w:rsid w:val="00E66D45"/>
    <w:rsid w:val="00E706B9"/>
    <w:rsid w:val="00E71862"/>
    <w:rsid w:val="00E71BB2"/>
    <w:rsid w:val="00E71D9E"/>
    <w:rsid w:val="00E7521A"/>
    <w:rsid w:val="00E767EC"/>
    <w:rsid w:val="00E77D87"/>
    <w:rsid w:val="00E819C6"/>
    <w:rsid w:val="00E8478A"/>
    <w:rsid w:val="00E863CF"/>
    <w:rsid w:val="00E86E29"/>
    <w:rsid w:val="00E87163"/>
    <w:rsid w:val="00E87BE1"/>
    <w:rsid w:val="00E908A9"/>
    <w:rsid w:val="00E9099C"/>
    <w:rsid w:val="00E9123A"/>
    <w:rsid w:val="00E944AC"/>
    <w:rsid w:val="00E9616B"/>
    <w:rsid w:val="00EA140D"/>
    <w:rsid w:val="00EA289E"/>
    <w:rsid w:val="00EA5CBC"/>
    <w:rsid w:val="00EA6E4F"/>
    <w:rsid w:val="00EB14C7"/>
    <w:rsid w:val="00EB1DC4"/>
    <w:rsid w:val="00EB2D78"/>
    <w:rsid w:val="00EB3C5F"/>
    <w:rsid w:val="00EC26F6"/>
    <w:rsid w:val="00EC36E3"/>
    <w:rsid w:val="00EC37D4"/>
    <w:rsid w:val="00EC7265"/>
    <w:rsid w:val="00EC7E59"/>
    <w:rsid w:val="00ED1F15"/>
    <w:rsid w:val="00ED3802"/>
    <w:rsid w:val="00ED392D"/>
    <w:rsid w:val="00ED4129"/>
    <w:rsid w:val="00ED5021"/>
    <w:rsid w:val="00ED59CD"/>
    <w:rsid w:val="00ED6403"/>
    <w:rsid w:val="00ED7C2E"/>
    <w:rsid w:val="00EE1147"/>
    <w:rsid w:val="00EE2209"/>
    <w:rsid w:val="00EE5AB0"/>
    <w:rsid w:val="00EE6188"/>
    <w:rsid w:val="00EE7172"/>
    <w:rsid w:val="00EF0944"/>
    <w:rsid w:val="00EF13D7"/>
    <w:rsid w:val="00EF1EA7"/>
    <w:rsid w:val="00EF593F"/>
    <w:rsid w:val="00EF6064"/>
    <w:rsid w:val="00F017AC"/>
    <w:rsid w:val="00F025BA"/>
    <w:rsid w:val="00F032A7"/>
    <w:rsid w:val="00F041B0"/>
    <w:rsid w:val="00F064A5"/>
    <w:rsid w:val="00F105FC"/>
    <w:rsid w:val="00F119A0"/>
    <w:rsid w:val="00F13149"/>
    <w:rsid w:val="00F158A1"/>
    <w:rsid w:val="00F163C9"/>
    <w:rsid w:val="00F167B7"/>
    <w:rsid w:val="00F16C10"/>
    <w:rsid w:val="00F17033"/>
    <w:rsid w:val="00F17053"/>
    <w:rsid w:val="00F17D13"/>
    <w:rsid w:val="00F223C8"/>
    <w:rsid w:val="00F22619"/>
    <w:rsid w:val="00F22F88"/>
    <w:rsid w:val="00F23ABA"/>
    <w:rsid w:val="00F24728"/>
    <w:rsid w:val="00F249C3"/>
    <w:rsid w:val="00F25CB0"/>
    <w:rsid w:val="00F25E4C"/>
    <w:rsid w:val="00F26FE8"/>
    <w:rsid w:val="00F27473"/>
    <w:rsid w:val="00F31309"/>
    <w:rsid w:val="00F373A8"/>
    <w:rsid w:val="00F374E2"/>
    <w:rsid w:val="00F40169"/>
    <w:rsid w:val="00F401D1"/>
    <w:rsid w:val="00F40A3B"/>
    <w:rsid w:val="00F4114B"/>
    <w:rsid w:val="00F41BB7"/>
    <w:rsid w:val="00F43B5E"/>
    <w:rsid w:val="00F443CA"/>
    <w:rsid w:val="00F44619"/>
    <w:rsid w:val="00F4466E"/>
    <w:rsid w:val="00F44F51"/>
    <w:rsid w:val="00F4511E"/>
    <w:rsid w:val="00F460B8"/>
    <w:rsid w:val="00F46DE8"/>
    <w:rsid w:val="00F471AF"/>
    <w:rsid w:val="00F508EE"/>
    <w:rsid w:val="00F518AD"/>
    <w:rsid w:val="00F52985"/>
    <w:rsid w:val="00F53334"/>
    <w:rsid w:val="00F55F7F"/>
    <w:rsid w:val="00F562C4"/>
    <w:rsid w:val="00F618D9"/>
    <w:rsid w:val="00F66747"/>
    <w:rsid w:val="00F668F1"/>
    <w:rsid w:val="00F669DC"/>
    <w:rsid w:val="00F72003"/>
    <w:rsid w:val="00F72F26"/>
    <w:rsid w:val="00F74442"/>
    <w:rsid w:val="00F74466"/>
    <w:rsid w:val="00F76B14"/>
    <w:rsid w:val="00F810F6"/>
    <w:rsid w:val="00F81C1D"/>
    <w:rsid w:val="00F81F8A"/>
    <w:rsid w:val="00F82EAE"/>
    <w:rsid w:val="00F84805"/>
    <w:rsid w:val="00F86F7D"/>
    <w:rsid w:val="00F902AE"/>
    <w:rsid w:val="00F910DB"/>
    <w:rsid w:val="00F91C10"/>
    <w:rsid w:val="00F94AF7"/>
    <w:rsid w:val="00F95E44"/>
    <w:rsid w:val="00F970EC"/>
    <w:rsid w:val="00F97E4F"/>
    <w:rsid w:val="00FA0562"/>
    <w:rsid w:val="00FA1A73"/>
    <w:rsid w:val="00FA1EBC"/>
    <w:rsid w:val="00FA4FDD"/>
    <w:rsid w:val="00FB3601"/>
    <w:rsid w:val="00FB435F"/>
    <w:rsid w:val="00FB54CF"/>
    <w:rsid w:val="00FB62D4"/>
    <w:rsid w:val="00FB7713"/>
    <w:rsid w:val="00FC0889"/>
    <w:rsid w:val="00FC2266"/>
    <w:rsid w:val="00FC3143"/>
    <w:rsid w:val="00FC6AE1"/>
    <w:rsid w:val="00FD0983"/>
    <w:rsid w:val="00FD41B2"/>
    <w:rsid w:val="00FD6ED9"/>
    <w:rsid w:val="00FE0A4C"/>
    <w:rsid w:val="00FE2B35"/>
    <w:rsid w:val="00FE3EA9"/>
    <w:rsid w:val="00FE4E74"/>
    <w:rsid w:val="00FE506F"/>
    <w:rsid w:val="00FE7B43"/>
    <w:rsid w:val="00FF013D"/>
    <w:rsid w:val="00FF11D8"/>
    <w:rsid w:val="00FF25E4"/>
    <w:rsid w:val="00FF2BAB"/>
    <w:rsid w:val="00FF6376"/>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F6128E"/>
  <w15:docId w15:val="{35970AEE-6363-48CD-8A08-CF3AB51DA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765"/>
  </w:style>
  <w:style w:type="paragraph" w:styleId="Heading5">
    <w:name w:val="heading 5"/>
    <w:basedOn w:val="Normal"/>
    <w:next w:val="Normal"/>
    <w:link w:val="Heading5Char"/>
    <w:uiPriority w:val="9"/>
    <w:unhideWhenUsed/>
    <w:qFormat/>
    <w:rsid w:val="001819E6"/>
    <w:pPr>
      <w:keepNext/>
      <w:keepLines/>
      <w:spacing w:before="40" w:after="0" w:line="240" w:lineRule="auto"/>
      <w:outlineLvl w:val="4"/>
    </w:pPr>
    <w:rPr>
      <w:rFonts w:asciiTheme="majorHAnsi" w:eastAsiaTheme="majorEastAsia" w:hAnsiTheme="majorHAnsi" w:cstheme="majorBidi"/>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F8E"/>
    <w:pPr>
      <w:ind w:left="720"/>
      <w:contextualSpacing/>
    </w:pPr>
  </w:style>
  <w:style w:type="character" w:styleId="Hyperlink">
    <w:name w:val="Hyperlink"/>
    <w:basedOn w:val="DefaultParagraphFont"/>
    <w:uiPriority w:val="99"/>
    <w:unhideWhenUsed/>
    <w:rsid w:val="00663F8E"/>
    <w:rPr>
      <w:color w:val="0563C1" w:themeColor="hyperlink"/>
      <w:u w:val="single"/>
    </w:rPr>
  </w:style>
  <w:style w:type="character" w:styleId="CommentReference">
    <w:name w:val="annotation reference"/>
    <w:basedOn w:val="DefaultParagraphFont"/>
    <w:uiPriority w:val="99"/>
    <w:semiHidden/>
    <w:unhideWhenUsed/>
    <w:rsid w:val="00072193"/>
    <w:rPr>
      <w:sz w:val="16"/>
      <w:szCs w:val="16"/>
    </w:rPr>
  </w:style>
  <w:style w:type="paragraph" w:styleId="CommentText">
    <w:name w:val="annotation text"/>
    <w:basedOn w:val="Normal"/>
    <w:link w:val="CommentTextChar"/>
    <w:uiPriority w:val="99"/>
    <w:unhideWhenUsed/>
    <w:rsid w:val="00072193"/>
    <w:pPr>
      <w:spacing w:line="240" w:lineRule="auto"/>
    </w:pPr>
    <w:rPr>
      <w:sz w:val="20"/>
      <w:szCs w:val="20"/>
    </w:rPr>
  </w:style>
  <w:style w:type="character" w:customStyle="1" w:styleId="CommentTextChar">
    <w:name w:val="Comment Text Char"/>
    <w:basedOn w:val="DefaultParagraphFont"/>
    <w:link w:val="CommentText"/>
    <w:uiPriority w:val="99"/>
    <w:rsid w:val="00072193"/>
    <w:rPr>
      <w:sz w:val="20"/>
      <w:szCs w:val="20"/>
    </w:rPr>
  </w:style>
  <w:style w:type="paragraph" w:styleId="CommentSubject">
    <w:name w:val="annotation subject"/>
    <w:basedOn w:val="CommentText"/>
    <w:next w:val="CommentText"/>
    <w:link w:val="CommentSubjectChar"/>
    <w:uiPriority w:val="99"/>
    <w:semiHidden/>
    <w:unhideWhenUsed/>
    <w:rsid w:val="00072193"/>
    <w:rPr>
      <w:b/>
      <w:bCs/>
    </w:rPr>
  </w:style>
  <w:style w:type="character" w:customStyle="1" w:styleId="CommentSubjectChar">
    <w:name w:val="Comment Subject Char"/>
    <w:basedOn w:val="CommentTextChar"/>
    <w:link w:val="CommentSubject"/>
    <w:uiPriority w:val="99"/>
    <w:semiHidden/>
    <w:rsid w:val="00072193"/>
    <w:rPr>
      <w:b/>
      <w:bCs/>
      <w:sz w:val="20"/>
      <w:szCs w:val="20"/>
    </w:rPr>
  </w:style>
  <w:style w:type="paragraph" w:styleId="BalloonText">
    <w:name w:val="Balloon Text"/>
    <w:basedOn w:val="Normal"/>
    <w:link w:val="BalloonTextChar"/>
    <w:uiPriority w:val="99"/>
    <w:semiHidden/>
    <w:unhideWhenUsed/>
    <w:rsid w:val="00072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193"/>
    <w:rPr>
      <w:rFonts w:ascii="Segoe UI" w:hAnsi="Segoe UI" w:cs="Segoe UI"/>
      <w:sz w:val="18"/>
      <w:szCs w:val="18"/>
    </w:rPr>
  </w:style>
  <w:style w:type="paragraph" w:styleId="Header">
    <w:name w:val="header"/>
    <w:basedOn w:val="Normal"/>
    <w:link w:val="HeaderChar"/>
    <w:uiPriority w:val="99"/>
    <w:unhideWhenUsed/>
    <w:rsid w:val="00D63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ECC"/>
  </w:style>
  <w:style w:type="paragraph" w:styleId="Footer">
    <w:name w:val="footer"/>
    <w:basedOn w:val="Normal"/>
    <w:link w:val="FooterChar"/>
    <w:uiPriority w:val="99"/>
    <w:unhideWhenUsed/>
    <w:rsid w:val="00D63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ECC"/>
  </w:style>
  <w:style w:type="character" w:customStyle="1" w:styleId="Heading5Char">
    <w:name w:val="Heading 5 Char"/>
    <w:basedOn w:val="DefaultParagraphFont"/>
    <w:link w:val="Heading5"/>
    <w:uiPriority w:val="9"/>
    <w:rsid w:val="001819E6"/>
    <w:rPr>
      <w:rFonts w:asciiTheme="majorHAnsi" w:eastAsiaTheme="majorEastAsia" w:hAnsiTheme="majorHAnsi" w:cstheme="majorBidi"/>
      <w:color w:val="2E74B5" w:themeColor="accent1" w:themeShade="BF"/>
      <w:sz w:val="24"/>
      <w:szCs w:val="24"/>
    </w:rPr>
  </w:style>
  <w:style w:type="character" w:customStyle="1" w:styleId="apple-converted-space">
    <w:name w:val="apple-converted-space"/>
    <w:basedOn w:val="DefaultParagraphFont"/>
    <w:rsid w:val="001819E6"/>
  </w:style>
  <w:style w:type="paragraph" w:styleId="NormalWeb">
    <w:name w:val="Normal (Web)"/>
    <w:basedOn w:val="Normal"/>
    <w:uiPriority w:val="99"/>
    <w:unhideWhenUsed/>
    <w:rsid w:val="001819E6"/>
    <w:pPr>
      <w:spacing w:before="100" w:beforeAutospacing="1" w:after="100" w:afterAutospacing="1" w:line="240" w:lineRule="auto"/>
    </w:pPr>
    <w:rPr>
      <w:rFonts w:ascii="Times New Roman" w:hAnsi="Times New Roman" w:cs="Times New Roman"/>
      <w:sz w:val="24"/>
      <w:szCs w:val="24"/>
      <w:lang w:eastAsia="en-GB"/>
    </w:rPr>
  </w:style>
  <w:style w:type="character" w:customStyle="1" w:styleId="table-title">
    <w:name w:val="table-title"/>
    <w:basedOn w:val="DefaultParagraphFont"/>
    <w:rsid w:val="001819E6"/>
  </w:style>
  <w:style w:type="paragraph" w:customStyle="1" w:styleId="p1">
    <w:name w:val="p1"/>
    <w:basedOn w:val="Normal"/>
    <w:rsid w:val="001819E6"/>
    <w:pPr>
      <w:spacing w:after="0" w:line="240" w:lineRule="auto"/>
    </w:pPr>
    <w:rPr>
      <w:rFonts w:ascii="Helvetica" w:hAnsi="Helvetica" w:cs="Times New Roman"/>
      <w:sz w:val="15"/>
      <w:szCs w:val="15"/>
      <w:lang w:eastAsia="en-GB"/>
    </w:rPr>
  </w:style>
  <w:style w:type="paragraph" w:styleId="Caption">
    <w:name w:val="caption"/>
    <w:basedOn w:val="Normal"/>
    <w:next w:val="Normal"/>
    <w:uiPriority w:val="35"/>
    <w:qFormat/>
    <w:rsid w:val="001819E6"/>
    <w:pPr>
      <w:spacing w:before="60" w:after="60" w:line="240" w:lineRule="auto"/>
    </w:pPr>
    <w:rPr>
      <w:rFonts w:ascii="Arial" w:eastAsia="Times New Roman" w:hAnsi="Arial" w:cs="Times New Roman"/>
      <w:b/>
      <w:bCs/>
      <w:sz w:val="20"/>
      <w:szCs w:val="20"/>
    </w:rPr>
  </w:style>
  <w:style w:type="paragraph" w:styleId="NoSpacing">
    <w:name w:val="No Spacing"/>
    <w:uiPriority w:val="1"/>
    <w:qFormat/>
    <w:rsid w:val="001819E6"/>
    <w:pPr>
      <w:spacing w:after="0" w:line="240" w:lineRule="auto"/>
    </w:pPr>
    <w:rPr>
      <w:rFonts w:ascii="Times New Roman" w:hAnsi="Times New Roman" w:cs="Times New Roman"/>
      <w:sz w:val="24"/>
      <w:szCs w:val="24"/>
      <w:lang w:eastAsia="en-GB"/>
    </w:rPr>
  </w:style>
  <w:style w:type="character" w:customStyle="1" w:styleId="citation-title">
    <w:name w:val="citation-title"/>
    <w:basedOn w:val="DefaultParagraphFont"/>
    <w:rsid w:val="001819E6"/>
  </w:style>
  <w:style w:type="character" w:customStyle="1" w:styleId="citation">
    <w:name w:val="citation"/>
    <w:basedOn w:val="DefaultParagraphFont"/>
    <w:rsid w:val="001819E6"/>
  </w:style>
  <w:style w:type="character" w:customStyle="1" w:styleId="pubyear">
    <w:name w:val="pubyear"/>
    <w:basedOn w:val="DefaultParagraphFont"/>
    <w:rsid w:val="001819E6"/>
  </w:style>
  <w:style w:type="character" w:customStyle="1" w:styleId="volume">
    <w:name w:val="volume"/>
    <w:basedOn w:val="DefaultParagraphFont"/>
    <w:rsid w:val="001819E6"/>
  </w:style>
  <w:style w:type="paragraph" w:customStyle="1" w:styleId="EndNoteBibliographyTitle">
    <w:name w:val="EndNote Bibliography Title"/>
    <w:basedOn w:val="Normal"/>
    <w:link w:val="EndNoteBibliographyTitleChar"/>
    <w:rsid w:val="00D01BD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01BD5"/>
    <w:rPr>
      <w:rFonts w:ascii="Calibri" w:hAnsi="Calibri" w:cs="Calibri"/>
      <w:noProof/>
      <w:lang w:val="en-US"/>
    </w:rPr>
  </w:style>
  <w:style w:type="paragraph" w:customStyle="1" w:styleId="EndNoteBibliography">
    <w:name w:val="EndNote Bibliography"/>
    <w:basedOn w:val="Normal"/>
    <w:link w:val="EndNoteBibliographyChar"/>
    <w:rsid w:val="00D01BD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01BD5"/>
    <w:rPr>
      <w:rFonts w:ascii="Calibri" w:hAnsi="Calibri" w:cs="Calibri"/>
      <w:noProof/>
      <w:lang w:val="en-US"/>
    </w:rPr>
  </w:style>
  <w:style w:type="table" w:customStyle="1" w:styleId="PlainTable11">
    <w:name w:val="Plain Table 11"/>
    <w:basedOn w:val="TableNormal"/>
    <w:uiPriority w:val="41"/>
    <w:rsid w:val="000135E1"/>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D75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4308"/>
    <w:pPr>
      <w:spacing w:after="0" w:line="240" w:lineRule="auto"/>
    </w:pPr>
  </w:style>
  <w:style w:type="paragraph" w:customStyle="1" w:styleId="Default">
    <w:name w:val="Default"/>
    <w:rsid w:val="00F562C4"/>
    <w:pPr>
      <w:autoSpaceDE w:val="0"/>
      <w:autoSpaceDN w:val="0"/>
      <w:adjustRightInd w:val="0"/>
      <w:spacing w:after="0" w:line="240" w:lineRule="auto"/>
    </w:pPr>
    <w:rPr>
      <w:rFonts w:ascii="Calibri Light" w:hAnsi="Calibri Light" w:cs="Calibri Light"/>
      <w:color w:val="000000"/>
      <w:sz w:val="24"/>
      <w:szCs w:val="24"/>
    </w:rPr>
  </w:style>
  <w:style w:type="paragraph" w:styleId="Title">
    <w:name w:val="Title"/>
    <w:aliases w:val="title"/>
    <w:basedOn w:val="Normal"/>
    <w:link w:val="TitleChar"/>
    <w:uiPriority w:val="10"/>
    <w:qFormat/>
    <w:rsid w:val="00DB70FD"/>
    <w:pPr>
      <w:spacing w:before="100" w:beforeAutospacing="1" w:after="100" w:afterAutospacing="1" w:line="240" w:lineRule="auto"/>
    </w:pPr>
    <w:rPr>
      <w:rFonts w:ascii="Times" w:hAnsi="Times"/>
      <w:sz w:val="20"/>
      <w:szCs w:val="20"/>
    </w:rPr>
  </w:style>
  <w:style w:type="character" w:customStyle="1" w:styleId="TitleChar">
    <w:name w:val="Title Char"/>
    <w:aliases w:val="title Char"/>
    <w:basedOn w:val="DefaultParagraphFont"/>
    <w:link w:val="Title"/>
    <w:uiPriority w:val="10"/>
    <w:rsid w:val="00DB70FD"/>
    <w:rPr>
      <w:rFonts w:ascii="Times" w:hAnsi="Times"/>
      <w:sz w:val="20"/>
      <w:szCs w:val="20"/>
    </w:rPr>
  </w:style>
  <w:style w:type="paragraph" w:customStyle="1" w:styleId="desc">
    <w:name w:val="desc"/>
    <w:basedOn w:val="Normal"/>
    <w:rsid w:val="00DB70FD"/>
    <w:pPr>
      <w:spacing w:before="100" w:beforeAutospacing="1" w:after="100" w:afterAutospacing="1" w:line="240" w:lineRule="auto"/>
    </w:pPr>
    <w:rPr>
      <w:rFonts w:ascii="Times" w:hAnsi="Times"/>
      <w:sz w:val="20"/>
      <w:szCs w:val="20"/>
    </w:rPr>
  </w:style>
  <w:style w:type="paragraph" w:customStyle="1" w:styleId="details">
    <w:name w:val="details"/>
    <w:basedOn w:val="Normal"/>
    <w:rsid w:val="00DB70FD"/>
    <w:pPr>
      <w:spacing w:before="100" w:beforeAutospacing="1" w:after="100" w:afterAutospacing="1" w:line="240" w:lineRule="auto"/>
    </w:pPr>
    <w:rPr>
      <w:rFonts w:ascii="Times" w:hAnsi="Times"/>
      <w:sz w:val="20"/>
      <w:szCs w:val="20"/>
    </w:rPr>
  </w:style>
  <w:style w:type="character" w:customStyle="1" w:styleId="jrnl">
    <w:name w:val="jrnl"/>
    <w:basedOn w:val="DefaultParagraphFont"/>
    <w:rsid w:val="00DB70FD"/>
  </w:style>
  <w:style w:type="table" w:customStyle="1" w:styleId="GridTable4-Accent11">
    <w:name w:val="Grid Table 4 - Accent 11"/>
    <w:basedOn w:val="TableNormal"/>
    <w:uiPriority w:val="49"/>
    <w:rsid w:val="0046148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ibliography">
    <w:name w:val="Bibliography"/>
    <w:basedOn w:val="Normal"/>
    <w:next w:val="Normal"/>
    <w:uiPriority w:val="37"/>
    <w:semiHidden/>
    <w:unhideWhenUsed/>
    <w:rsid w:val="00092B70"/>
  </w:style>
  <w:style w:type="table" w:styleId="GridTable4-Accent6">
    <w:name w:val="Grid Table 4 Accent 6"/>
    <w:basedOn w:val="TableNormal"/>
    <w:uiPriority w:val="49"/>
    <w:rsid w:val="002D58A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LineNumber">
    <w:name w:val="line number"/>
    <w:basedOn w:val="DefaultParagraphFont"/>
    <w:uiPriority w:val="99"/>
    <w:semiHidden/>
    <w:unhideWhenUsed/>
    <w:rsid w:val="00824B17"/>
  </w:style>
  <w:style w:type="table" w:styleId="GridTable4-Accent5">
    <w:name w:val="Grid Table 4 Accent 5"/>
    <w:basedOn w:val="TableNormal"/>
    <w:uiPriority w:val="49"/>
    <w:rsid w:val="000F3BB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0506">
      <w:bodyDiv w:val="1"/>
      <w:marLeft w:val="0"/>
      <w:marRight w:val="0"/>
      <w:marTop w:val="0"/>
      <w:marBottom w:val="0"/>
      <w:divBdr>
        <w:top w:val="none" w:sz="0" w:space="0" w:color="auto"/>
        <w:left w:val="none" w:sz="0" w:space="0" w:color="auto"/>
        <w:bottom w:val="none" w:sz="0" w:space="0" w:color="auto"/>
        <w:right w:val="none" w:sz="0" w:space="0" w:color="auto"/>
      </w:divBdr>
    </w:div>
    <w:div w:id="370960520">
      <w:bodyDiv w:val="1"/>
      <w:marLeft w:val="0"/>
      <w:marRight w:val="0"/>
      <w:marTop w:val="0"/>
      <w:marBottom w:val="0"/>
      <w:divBdr>
        <w:top w:val="none" w:sz="0" w:space="0" w:color="auto"/>
        <w:left w:val="none" w:sz="0" w:space="0" w:color="auto"/>
        <w:bottom w:val="none" w:sz="0" w:space="0" w:color="auto"/>
        <w:right w:val="none" w:sz="0" w:space="0" w:color="auto"/>
      </w:divBdr>
    </w:div>
    <w:div w:id="538858864">
      <w:bodyDiv w:val="1"/>
      <w:marLeft w:val="0"/>
      <w:marRight w:val="0"/>
      <w:marTop w:val="0"/>
      <w:marBottom w:val="0"/>
      <w:divBdr>
        <w:top w:val="none" w:sz="0" w:space="0" w:color="auto"/>
        <w:left w:val="none" w:sz="0" w:space="0" w:color="auto"/>
        <w:bottom w:val="none" w:sz="0" w:space="0" w:color="auto"/>
        <w:right w:val="none" w:sz="0" w:space="0" w:color="auto"/>
      </w:divBdr>
    </w:div>
    <w:div w:id="704866224">
      <w:bodyDiv w:val="1"/>
      <w:marLeft w:val="0"/>
      <w:marRight w:val="0"/>
      <w:marTop w:val="0"/>
      <w:marBottom w:val="0"/>
      <w:divBdr>
        <w:top w:val="none" w:sz="0" w:space="0" w:color="auto"/>
        <w:left w:val="none" w:sz="0" w:space="0" w:color="auto"/>
        <w:bottom w:val="none" w:sz="0" w:space="0" w:color="auto"/>
        <w:right w:val="none" w:sz="0" w:space="0" w:color="auto"/>
      </w:divBdr>
    </w:div>
    <w:div w:id="750588412">
      <w:bodyDiv w:val="1"/>
      <w:marLeft w:val="0"/>
      <w:marRight w:val="0"/>
      <w:marTop w:val="0"/>
      <w:marBottom w:val="0"/>
      <w:divBdr>
        <w:top w:val="none" w:sz="0" w:space="0" w:color="auto"/>
        <w:left w:val="none" w:sz="0" w:space="0" w:color="auto"/>
        <w:bottom w:val="none" w:sz="0" w:space="0" w:color="auto"/>
        <w:right w:val="none" w:sz="0" w:space="0" w:color="auto"/>
      </w:divBdr>
    </w:div>
    <w:div w:id="908883534">
      <w:bodyDiv w:val="1"/>
      <w:marLeft w:val="0"/>
      <w:marRight w:val="0"/>
      <w:marTop w:val="0"/>
      <w:marBottom w:val="0"/>
      <w:divBdr>
        <w:top w:val="none" w:sz="0" w:space="0" w:color="auto"/>
        <w:left w:val="none" w:sz="0" w:space="0" w:color="auto"/>
        <w:bottom w:val="none" w:sz="0" w:space="0" w:color="auto"/>
        <w:right w:val="none" w:sz="0" w:space="0" w:color="auto"/>
      </w:divBdr>
    </w:div>
    <w:div w:id="1017195629">
      <w:bodyDiv w:val="1"/>
      <w:marLeft w:val="0"/>
      <w:marRight w:val="0"/>
      <w:marTop w:val="0"/>
      <w:marBottom w:val="0"/>
      <w:divBdr>
        <w:top w:val="none" w:sz="0" w:space="0" w:color="auto"/>
        <w:left w:val="none" w:sz="0" w:space="0" w:color="auto"/>
        <w:bottom w:val="none" w:sz="0" w:space="0" w:color="auto"/>
        <w:right w:val="none" w:sz="0" w:space="0" w:color="auto"/>
      </w:divBdr>
    </w:div>
    <w:div w:id="1278367329">
      <w:bodyDiv w:val="1"/>
      <w:marLeft w:val="0"/>
      <w:marRight w:val="0"/>
      <w:marTop w:val="0"/>
      <w:marBottom w:val="0"/>
      <w:divBdr>
        <w:top w:val="none" w:sz="0" w:space="0" w:color="auto"/>
        <w:left w:val="none" w:sz="0" w:space="0" w:color="auto"/>
        <w:bottom w:val="none" w:sz="0" w:space="0" w:color="auto"/>
        <w:right w:val="none" w:sz="0" w:space="0" w:color="auto"/>
      </w:divBdr>
    </w:div>
    <w:div w:id="1624114074">
      <w:bodyDiv w:val="1"/>
      <w:marLeft w:val="0"/>
      <w:marRight w:val="0"/>
      <w:marTop w:val="0"/>
      <w:marBottom w:val="0"/>
      <w:divBdr>
        <w:top w:val="none" w:sz="0" w:space="0" w:color="auto"/>
        <w:left w:val="none" w:sz="0" w:space="0" w:color="auto"/>
        <w:bottom w:val="none" w:sz="0" w:space="0" w:color="auto"/>
        <w:right w:val="none" w:sz="0" w:space="0" w:color="auto"/>
      </w:divBdr>
    </w:div>
    <w:div w:id="1780372148">
      <w:bodyDiv w:val="1"/>
      <w:marLeft w:val="0"/>
      <w:marRight w:val="0"/>
      <w:marTop w:val="0"/>
      <w:marBottom w:val="0"/>
      <w:divBdr>
        <w:top w:val="none" w:sz="0" w:space="0" w:color="auto"/>
        <w:left w:val="none" w:sz="0" w:space="0" w:color="auto"/>
        <w:bottom w:val="none" w:sz="0" w:space="0" w:color="auto"/>
        <w:right w:val="none" w:sz="0" w:space="0" w:color="auto"/>
      </w:divBdr>
    </w:div>
    <w:div w:id="1953777955">
      <w:bodyDiv w:val="1"/>
      <w:marLeft w:val="0"/>
      <w:marRight w:val="0"/>
      <w:marTop w:val="0"/>
      <w:marBottom w:val="0"/>
      <w:divBdr>
        <w:top w:val="none" w:sz="0" w:space="0" w:color="auto"/>
        <w:left w:val="none" w:sz="0" w:space="0" w:color="auto"/>
        <w:bottom w:val="none" w:sz="0" w:space="0" w:color="auto"/>
        <w:right w:val="none" w:sz="0" w:space="0" w:color="auto"/>
      </w:divBdr>
    </w:div>
    <w:div w:id="201124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oomarasamy@bham.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B5DFA-4D6E-4619-B4FE-5AE012426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12504</Words>
  <Characters>71278</Characters>
  <Application>Microsoft Office Word</Application>
  <DocSecurity>0</DocSecurity>
  <Lines>593</Lines>
  <Paragraphs>167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UoB IT Services</Company>
  <LinksUpToDate>false</LinksUpToDate>
  <CharactersWithSpaces>83615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Devall (Birmingham Clinical Trials Unit)</dc:creator>
  <cp:keywords/>
  <dc:description/>
  <cp:lastModifiedBy>Adam Devall (Birmingham Clinical Trials Unit)</cp:lastModifiedBy>
  <cp:revision>3</cp:revision>
  <cp:lastPrinted>2021-01-21T15:30:00Z</cp:lastPrinted>
  <dcterms:created xsi:type="dcterms:W3CDTF">2021-02-11T20:45:00Z</dcterms:created>
  <dcterms:modified xsi:type="dcterms:W3CDTF">2021-02-11T20:45:00Z</dcterms:modified>
</cp:coreProperties>
</file>