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003778" w14:textId="77777777" w:rsidR="002A7617" w:rsidRPr="008753FD" w:rsidRDefault="002A7617" w:rsidP="008753FD">
      <w:pPr>
        <w:pStyle w:val="Title"/>
        <w:tabs>
          <w:tab w:val="left" w:pos="1359"/>
          <w:tab w:val="center" w:pos="4515"/>
        </w:tabs>
        <w:jc w:val="left"/>
        <w:rPr>
          <w:szCs w:val="24"/>
        </w:rPr>
      </w:pPr>
    </w:p>
    <w:p w14:paraId="0B5CB084" w14:textId="77777777" w:rsidR="000F682A" w:rsidRPr="009703A4" w:rsidRDefault="00221092" w:rsidP="008753FD">
      <w:pPr>
        <w:pStyle w:val="Title"/>
        <w:tabs>
          <w:tab w:val="left" w:pos="1359"/>
          <w:tab w:val="center" w:pos="4515"/>
        </w:tabs>
        <w:rPr>
          <w:szCs w:val="24"/>
        </w:rPr>
      </w:pPr>
      <w:r w:rsidRPr="009703A4">
        <w:rPr>
          <w:szCs w:val="24"/>
        </w:rPr>
        <w:t>L</w:t>
      </w:r>
      <w:r w:rsidR="00B35FB6" w:rsidRPr="009703A4">
        <w:rPr>
          <w:szCs w:val="24"/>
        </w:rPr>
        <w:t>ifestyle</w:t>
      </w:r>
      <w:r w:rsidR="00A03F2B" w:rsidRPr="009703A4">
        <w:rPr>
          <w:szCs w:val="24"/>
        </w:rPr>
        <w:t xml:space="preserve"> and </w:t>
      </w:r>
      <w:r w:rsidR="00D9410A" w:rsidRPr="009703A4">
        <w:rPr>
          <w:szCs w:val="24"/>
        </w:rPr>
        <w:t xml:space="preserve">impact on </w:t>
      </w:r>
      <w:r w:rsidR="00A03F2B" w:rsidRPr="009703A4">
        <w:rPr>
          <w:szCs w:val="24"/>
        </w:rPr>
        <w:t xml:space="preserve">cardiovascular risk factor </w:t>
      </w:r>
      <w:r w:rsidR="00D9410A" w:rsidRPr="009703A4">
        <w:rPr>
          <w:szCs w:val="24"/>
        </w:rPr>
        <w:t>control in</w:t>
      </w:r>
      <w:r w:rsidRPr="009703A4">
        <w:rPr>
          <w:szCs w:val="24"/>
        </w:rPr>
        <w:t xml:space="preserve"> coronary patients</w:t>
      </w:r>
      <w:r w:rsidR="00A03F2B" w:rsidRPr="009703A4">
        <w:rPr>
          <w:szCs w:val="24"/>
        </w:rPr>
        <w:t xml:space="preserve"> across </w:t>
      </w:r>
      <w:r w:rsidR="00D9410A" w:rsidRPr="009703A4">
        <w:rPr>
          <w:szCs w:val="24"/>
        </w:rPr>
        <w:t>27 countries</w:t>
      </w:r>
      <w:r w:rsidR="00493B7F" w:rsidRPr="009703A4">
        <w:rPr>
          <w:szCs w:val="24"/>
        </w:rPr>
        <w:t xml:space="preserve">: Results </w:t>
      </w:r>
      <w:r w:rsidR="000F682A" w:rsidRPr="009703A4">
        <w:rPr>
          <w:szCs w:val="24"/>
        </w:rPr>
        <w:t xml:space="preserve">from </w:t>
      </w:r>
      <w:r w:rsidR="00493B7F" w:rsidRPr="009703A4">
        <w:rPr>
          <w:szCs w:val="24"/>
        </w:rPr>
        <w:t xml:space="preserve">the European Society of Cardiology </w:t>
      </w:r>
      <w:r w:rsidR="002C7248" w:rsidRPr="009703A4">
        <w:rPr>
          <w:szCs w:val="24"/>
        </w:rPr>
        <w:t xml:space="preserve">ESC-EORP </w:t>
      </w:r>
      <w:r w:rsidR="00493B7F" w:rsidRPr="009703A4">
        <w:rPr>
          <w:szCs w:val="24"/>
        </w:rPr>
        <w:t xml:space="preserve">EUROASPIRE V </w:t>
      </w:r>
      <w:r w:rsidR="00E36E7D" w:rsidRPr="009703A4">
        <w:rPr>
          <w:strike/>
          <w:szCs w:val="24"/>
        </w:rPr>
        <w:t>survey</w:t>
      </w:r>
      <w:r w:rsidR="00E36E7D" w:rsidRPr="009703A4">
        <w:rPr>
          <w:szCs w:val="24"/>
        </w:rPr>
        <w:t xml:space="preserve"> </w:t>
      </w:r>
      <w:r w:rsidR="002C7248" w:rsidRPr="009703A4">
        <w:rPr>
          <w:szCs w:val="24"/>
        </w:rPr>
        <w:t>registry</w:t>
      </w:r>
    </w:p>
    <w:p w14:paraId="7DEC7B16" w14:textId="77777777" w:rsidR="009C2C70" w:rsidRPr="009703A4" w:rsidRDefault="009C2C70" w:rsidP="008753FD">
      <w:pPr>
        <w:pStyle w:val="Title"/>
        <w:tabs>
          <w:tab w:val="left" w:pos="1359"/>
          <w:tab w:val="center" w:pos="4515"/>
        </w:tabs>
        <w:jc w:val="left"/>
        <w:rPr>
          <w:szCs w:val="24"/>
        </w:rPr>
      </w:pPr>
    </w:p>
    <w:p w14:paraId="743AF19A" w14:textId="104A84C8" w:rsidR="002F4C1E" w:rsidRPr="009703A4" w:rsidRDefault="002F4C1E" w:rsidP="002F4C1E">
      <w:pPr>
        <w:spacing w:line="360" w:lineRule="auto"/>
        <w:rPr>
          <w:rFonts w:ascii="Times New Roman" w:hAnsi="Times New Roman"/>
          <w:szCs w:val="24"/>
        </w:rPr>
      </w:pPr>
      <w:r w:rsidRPr="009703A4">
        <w:rPr>
          <w:rFonts w:ascii="Times New Roman" w:hAnsi="Times New Roman"/>
          <w:szCs w:val="24"/>
        </w:rPr>
        <w:t>Kornelia Kotseva</w:t>
      </w:r>
      <w:r w:rsidRPr="009703A4">
        <w:rPr>
          <w:rFonts w:ascii="Times New Roman" w:hAnsi="Times New Roman"/>
          <w:szCs w:val="24"/>
          <w:vertAlign w:val="superscript"/>
        </w:rPr>
        <w:t>1</w:t>
      </w:r>
      <w:proofErr w:type="gramStart"/>
      <w:r w:rsidRPr="009703A4">
        <w:rPr>
          <w:rFonts w:ascii="Times New Roman" w:hAnsi="Times New Roman"/>
          <w:szCs w:val="24"/>
          <w:vertAlign w:val="superscript"/>
        </w:rPr>
        <w:t>,2</w:t>
      </w:r>
      <w:proofErr w:type="gramEnd"/>
      <w:r w:rsidRPr="009703A4">
        <w:rPr>
          <w:rFonts w:ascii="Times New Roman" w:hAnsi="Times New Roman"/>
          <w:szCs w:val="24"/>
          <w:vertAlign w:val="superscript"/>
        </w:rPr>
        <w:t>,</w:t>
      </w:r>
      <w:r w:rsidRPr="009703A4">
        <w:rPr>
          <w:rFonts w:ascii="Times New Roman" w:hAnsi="Times New Roman"/>
          <w:szCs w:val="24"/>
        </w:rPr>
        <w:t xml:space="preserve"> Guy De Backer</w:t>
      </w:r>
      <w:r w:rsidRPr="009703A4">
        <w:rPr>
          <w:rFonts w:ascii="Times New Roman" w:hAnsi="Times New Roman"/>
          <w:szCs w:val="24"/>
          <w:vertAlign w:val="superscript"/>
        </w:rPr>
        <w:t>1,3</w:t>
      </w:r>
      <w:r w:rsidRPr="009703A4">
        <w:rPr>
          <w:rFonts w:ascii="Times New Roman" w:hAnsi="Times New Roman"/>
          <w:szCs w:val="24"/>
        </w:rPr>
        <w:t>, Dirk De Bacquer</w:t>
      </w:r>
      <w:r w:rsidRPr="009703A4">
        <w:rPr>
          <w:rFonts w:ascii="Times New Roman" w:hAnsi="Times New Roman"/>
          <w:szCs w:val="24"/>
          <w:vertAlign w:val="superscript"/>
        </w:rPr>
        <w:t>1,3</w:t>
      </w:r>
      <w:r w:rsidRPr="009703A4">
        <w:rPr>
          <w:rFonts w:ascii="Times New Roman" w:hAnsi="Times New Roman"/>
          <w:szCs w:val="24"/>
        </w:rPr>
        <w:t>, Lars Ryden</w:t>
      </w:r>
      <w:r w:rsidRPr="009703A4">
        <w:rPr>
          <w:rFonts w:ascii="Times New Roman" w:hAnsi="Times New Roman"/>
          <w:szCs w:val="24"/>
          <w:vertAlign w:val="superscript"/>
        </w:rPr>
        <w:t>1,4</w:t>
      </w:r>
      <w:r w:rsidRPr="009703A4">
        <w:rPr>
          <w:rFonts w:ascii="Times New Roman" w:hAnsi="Times New Roman"/>
          <w:szCs w:val="24"/>
        </w:rPr>
        <w:t>, Arno Hoes</w:t>
      </w:r>
      <w:r w:rsidRPr="009703A4">
        <w:rPr>
          <w:rFonts w:ascii="Times New Roman" w:hAnsi="Times New Roman"/>
          <w:szCs w:val="24"/>
          <w:vertAlign w:val="superscript"/>
        </w:rPr>
        <w:t>1,5</w:t>
      </w:r>
      <w:r w:rsidR="004B6826" w:rsidRPr="009703A4">
        <w:rPr>
          <w:rFonts w:ascii="Times New Roman" w:hAnsi="Times New Roman"/>
          <w:szCs w:val="24"/>
        </w:rPr>
        <w:t xml:space="preserve">, </w:t>
      </w:r>
      <w:proofErr w:type="spellStart"/>
      <w:r w:rsidR="004B6826" w:rsidRPr="009703A4">
        <w:rPr>
          <w:rFonts w:ascii="Times New Roman" w:hAnsi="Times New Roman"/>
          <w:szCs w:val="24"/>
        </w:rPr>
        <w:t>Dieder</w:t>
      </w:r>
      <w:r w:rsidRPr="009703A4">
        <w:rPr>
          <w:rFonts w:ascii="Times New Roman" w:hAnsi="Times New Roman"/>
          <w:szCs w:val="24"/>
        </w:rPr>
        <w:t>ick</w:t>
      </w:r>
      <w:proofErr w:type="spellEnd"/>
      <w:r w:rsidRPr="009703A4">
        <w:rPr>
          <w:rFonts w:ascii="Times New Roman" w:hAnsi="Times New Roman"/>
          <w:szCs w:val="24"/>
        </w:rPr>
        <w:t xml:space="preserve"> Grobbee</w:t>
      </w:r>
      <w:r w:rsidRPr="009703A4">
        <w:rPr>
          <w:rFonts w:ascii="Times New Roman" w:hAnsi="Times New Roman"/>
          <w:szCs w:val="24"/>
          <w:vertAlign w:val="superscript"/>
        </w:rPr>
        <w:t>1,6</w:t>
      </w:r>
      <w:r w:rsidRPr="009703A4">
        <w:rPr>
          <w:rFonts w:ascii="Times New Roman" w:hAnsi="Times New Roman"/>
          <w:szCs w:val="24"/>
        </w:rPr>
        <w:t>, Aldo Maggioni</w:t>
      </w:r>
      <w:r w:rsidRPr="009703A4">
        <w:rPr>
          <w:rFonts w:ascii="Times New Roman" w:hAnsi="Times New Roman"/>
          <w:szCs w:val="24"/>
          <w:vertAlign w:val="superscript"/>
        </w:rPr>
        <w:t>1,7</w:t>
      </w:r>
      <w:r w:rsidRPr="009703A4">
        <w:rPr>
          <w:rFonts w:ascii="Times New Roman" w:hAnsi="Times New Roman"/>
          <w:szCs w:val="24"/>
        </w:rPr>
        <w:t>, Pedro Marques-Vidal</w:t>
      </w:r>
      <w:r w:rsidRPr="009703A4">
        <w:rPr>
          <w:rFonts w:ascii="Times New Roman" w:hAnsi="Times New Roman"/>
          <w:szCs w:val="24"/>
          <w:vertAlign w:val="superscript"/>
        </w:rPr>
        <w:t>1,8</w:t>
      </w:r>
      <w:r w:rsidRPr="009703A4">
        <w:rPr>
          <w:rFonts w:ascii="Times New Roman" w:hAnsi="Times New Roman"/>
          <w:szCs w:val="24"/>
        </w:rPr>
        <w:t xml:space="preserve">, </w:t>
      </w:r>
      <w:proofErr w:type="spellStart"/>
      <w:r w:rsidRPr="009703A4">
        <w:rPr>
          <w:rFonts w:ascii="Times New Roman" w:hAnsi="Times New Roman"/>
          <w:szCs w:val="24"/>
        </w:rPr>
        <w:t>Catriona</w:t>
      </w:r>
      <w:proofErr w:type="spellEnd"/>
      <w:r w:rsidRPr="009703A4">
        <w:rPr>
          <w:rFonts w:ascii="Times New Roman" w:hAnsi="Times New Roman"/>
          <w:szCs w:val="24"/>
        </w:rPr>
        <w:t xml:space="preserve"> Jennings</w:t>
      </w:r>
      <w:r w:rsidRPr="009703A4">
        <w:rPr>
          <w:rFonts w:ascii="Times New Roman" w:hAnsi="Times New Roman"/>
          <w:szCs w:val="24"/>
          <w:vertAlign w:val="superscript"/>
        </w:rPr>
        <w:t>1,2</w:t>
      </w:r>
      <w:r w:rsidRPr="009703A4">
        <w:rPr>
          <w:rFonts w:ascii="Times New Roman" w:hAnsi="Times New Roman"/>
          <w:szCs w:val="24"/>
        </w:rPr>
        <w:t>, Ana Abreu</w:t>
      </w:r>
      <w:r w:rsidRPr="009703A4">
        <w:rPr>
          <w:rFonts w:ascii="Times New Roman" w:hAnsi="Times New Roman"/>
          <w:szCs w:val="24"/>
          <w:vertAlign w:val="superscript"/>
        </w:rPr>
        <w:t>9</w:t>
      </w:r>
      <w:r w:rsidRPr="009703A4">
        <w:rPr>
          <w:rFonts w:ascii="Times New Roman" w:hAnsi="Times New Roman"/>
          <w:szCs w:val="24"/>
        </w:rPr>
        <w:t>, Carlos Aguiar</w:t>
      </w:r>
      <w:r w:rsidRPr="009703A4">
        <w:rPr>
          <w:rFonts w:ascii="Times New Roman" w:hAnsi="Times New Roman"/>
          <w:szCs w:val="24"/>
          <w:vertAlign w:val="superscript"/>
        </w:rPr>
        <w:t>1,10</w:t>
      </w:r>
      <w:r w:rsidRPr="009703A4">
        <w:rPr>
          <w:rFonts w:ascii="Times New Roman" w:hAnsi="Times New Roman"/>
          <w:szCs w:val="24"/>
        </w:rPr>
        <w:t xml:space="preserve">, </w:t>
      </w:r>
      <w:proofErr w:type="spellStart"/>
      <w:r w:rsidRPr="009703A4">
        <w:rPr>
          <w:rFonts w:ascii="Times New Roman" w:hAnsi="Times New Roman"/>
          <w:szCs w:val="24"/>
        </w:rPr>
        <w:t>Jolita</w:t>
      </w:r>
      <w:proofErr w:type="spellEnd"/>
      <w:r w:rsidRPr="009703A4">
        <w:rPr>
          <w:rFonts w:ascii="Times New Roman" w:hAnsi="Times New Roman"/>
          <w:szCs w:val="24"/>
        </w:rPr>
        <w:t xml:space="preserve"> Badariene</w:t>
      </w:r>
      <w:r w:rsidRPr="009703A4">
        <w:rPr>
          <w:rFonts w:ascii="Times New Roman" w:hAnsi="Times New Roman"/>
          <w:szCs w:val="24"/>
          <w:vertAlign w:val="superscript"/>
        </w:rPr>
        <w:t>11,12</w:t>
      </w:r>
      <w:r w:rsidRPr="009703A4">
        <w:rPr>
          <w:rFonts w:ascii="Times New Roman" w:hAnsi="Times New Roman"/>
          <w:szCs w:val="24"/>
        </w:rPr>
        <w:t>, Jan Bruthans</w:t>
      </w:r>
      <w:r w:rsidRPr="009703A4">
        <w:rPr>
          <w:rFonts w:ascii="Times New Roman" w:hAnsi="Times New Roman"/>
          <w:szCs w:val="24"/>
          <w:vertAlign w:val="superscript"/>
        </w:rPr>
        <w:t>1,13</w:t>
      </w:r>
      <w:r w:rsidRPr="009703A4">
        <w:rPr>
          <w:rFonts w:ascii="Times New Roman" w:hAnsi="Times New Roman"/>
          <w:szCs w:val="24"/>
        </w:rPr>
        <w:t xml:space="preserve">, </w:t>
      </w:r>
      <w:proofErr w:type="spellStart"/>
      <w:r w:rsidRPr="009703A4">
        <w:rPr>
          <w:rFonts w:ascii="Times New Roman" w:hAnsi="Times New Roman"/>
          <w:szCs w:val="24"/>
        </w:rPr>
        <w:t>Almudena</w:t>
      </w:r>
      <w:proofErr w:type="spellEnd"/>
      <w:r w:rsidRPr="009703A4">
        <w:rPr>
          <w:rFonts w:ascii="Times New Roman" w:hAnsi="Times New Roman"/>
          <w:szCs w:val="24"/>
        </w:rPr>
        <w:t xml:space="preserve"> Castro Conde</w:t>
      </w:r>
      <w:r w:rsidRPr="009703A4">
        <w:rPr>
          <w:rFonts w:ascii="Times New Roman" w:hAnsi="Times New Roman"/>
          <w:szCs w:val="24"/>
          <w:vertAlign w:val="superscript"/>
        </w:rPr>
        <w:t>14</w:t>
      </w:r>
      <w:r w:rsidRPr="009703A4">
        <w:rPr>
          <w:rFonts w:ascii="Times New Roman" w:hAnsi="Times New Roman"/>
          <w:szCs w:val="24"/>
        </w:rPr>
        <w:t xml:space="preserve">, </w:t>
      </w:r>
      <w:proofErr w:type="spellStart"/>
      <w:r w:rsidRPr="009703A4">
        <w:rPr>
          <w:rFonts w:ascii="Times New Roman" w:hAnsi="Times New Roman"/>
          <w:szCs w:val="24"/>
        </w:rPr>
        <w:t>Renata</w:t>
      </w:r>
      <w:proofErr w:type="spellEnd"/>
      <w:r w:rsidRPr="009703A4">
        <w:rPr>
          <w:rFonts w:ascii="Times New Roman" w:hAnsi="Times New Roman"/>
          <w:szCs w:val="24"/>
        </w:rPr>
        <w:t xml:space="preserve"> Cifkova</w:t>
      </w:r>
      <w:r w:rsidRPr="009703A4">
        <w:rPr>
          <w:rFonts w:ascii="Times New Roman" w:hAnsi="Times New Roman"/>
          <w:szCs w:val="24"/>
          <w:vertAlign w:val="superscript"/>
        </w:rPr>
        <w:t>1,13</w:t>
      </w:r>
      <w:r w:rsidRPr="009703A4">
        <w:rPr>
          <w:rFonts w:ascii="Times New Roman" w:hAnsi="Times New Roman"/>
          <w:szCs w:val="24"/>
        </w:rPr>
        <w:t>, Jim Crowley</w:t>
      </w:r>
      <w:r w:rsidRPr="009703A4">
        <w:rPr>
          <w:rFonts w:ascii="Times New Roman" w:hAnsi="Times New Roman"/>
          <w:szCs w:val="24"/>
          <w:vertAlign w:val="superscript"/>
        </w:rPr>
        <w:t>1,15</w:t>
      </w:r>
      <w:r w:rsidRPr="009703A4">
        <w:rPr>
          <w:rFonts w:ascii="Times New Roman" w:hAnsi="Times New Roman"/>
          <w:szCs w:val="24"/>
        </w:rPr>
        <w:t xml:space="preserve">,  </w:t>
      </w:r>
      <w:proofErr w:type="spellStart"/>
      <w:r w:rsidR="00FC46F3" w:rsidRPr="009703A4">
        <w:rPr>
          <w:rFonts w:ascii="Times New Roman" w:hAnsi="Times New Roman"/>
          <w:szCs w:val="24"/>
        </w:rPr>
        <w:t>Kairat</w:t>
      </w:r>
      <w:proofErr w:type="spellEnd"/>
      <w:r w:rsidR="00FC46F3" w:rsidRPr="009703A4">
        <w:rPr>
          <w:rFonts w:ascii="Times New Roman" w:hAnsi="Times New Roman"/>
          <w:szCs w:val="24"/>
        </w:rPr>
        <w:t xml:space="preserve"> Davletov</w:t>
      </w:r>
      <w:r w:rsidR="004B1A8E" w:rsidRPr="009703A4">
        <w:rPr>
          <w:rFonts w:ascii="Times New Roman" w:hAnsi="Times New Roman"/>
          <w:szCs w:val="24"/>
          <w:vertAlign w:val="superscript"/>
        </w:rPr>
        <w:t>16</w:t>
      </w:r>
      <w:r w:rsidR="00FC46F3" w:rsidRPr="009703A4">
        <w:rPr>
          <w:rFonts w:ascii="Times New Roman" w:hAnsi="Times New Roman"/>
          <w:szCs w:val="24"/>
        </w:rPr>
        <w:t xml:space="preserve">, </w:t>
      </w:r>
      <w:proofErr w:type="spellStart"/>
      <w:r w:rsidR="00FC46F3" w:rsidRPr="009703A4">
        <w:rPr>
          <w:rFonts w:ascii="Times New Roman" w:hAnsi="Times New Roman"/>
          <w:szCs w:val="24"/>
        </w:rPr>
        <w:t>J</w:t>
      </w:r>
      <w:r w:rsidRPr="009703A4">
        <w:rPr>
          <w:rFonts w:ascii="Times New Roman" w:hAnsi="Times New Roman"/>
          <w:szCs w:val="24"/>
        </w:rPr>
        <w:t>aap</w:t>
      </w:r>
      <w:proofErr w:type="spellEnd"/>
      <w:r w:rsidRPr="009703A4">
        <w:rPr>
          <w:rFonts w:ascii="Times New Roman" w:hAnsi="Times New Roman"/>
          <w:szCs w:val="24"/>
        </w:rPr>
        <w:t xml:space="preserve"> Deckers</w:t>
      </w:r>
      <w:r w:rsidRPr="009703A4">
        <w:rPr>
          <w:rFonts w:ascii="Times New Roman" w:hAnsi="Times New Roman"/>
          <w:szCs w:val="24"/>
          <w:vertAlign w:val="superscript"/>
        </w:rPr>
        <w:t>1,1</w:t>
      </w:r>
      <w:r w:rsidR="00A843A8" w:rsidRPr="009703A4">
        <w:rPr>
          <w:rFonts w:ascii="Times New Roman" w:hAnsi="Times New Roman"/>
          <w:szCs w:val="24"/>
          <w:vertAlign w:val="superscript"/>
        </w:rPr>
        <w:t>7</w:t>
      </w:r>
      <w:r w:rsidRPr="009703A4">
        <w:rPr>
          <w:rFonts w:ascii="Times New Roman" w:hAnsi="Times New Roman"/>
          <w:szCs w:val="24"/>
        </w:rPr>
        <w:t xml:space="preserve">,  </w:t>
      </w:r>
      <w:proofErr w:type="spellStart"/>
      <w:r w:rsidRPr="009703A4">
        <w:rPr>
          <w:rFonts w:ascii="Times New Roman" w:hAnsi="Times New Roman"/>
          <w:szCs w:val="24"/>
        </w:rPr>
        <w:t>Delphine</w:t>
      </w:r>
      <w:proofErr w:type="spellEnd"/>
      <w:r w:rsidRPr="009703A4">
        <w:rPr>
          <w:rFonts w:ascii="Times New Roman" w:hAnsi="Times New Roman"/>
          <w:szCs w:val="24"/>
        </w:rPr>
        <w:t xml:space="preserve"> De Smedt</w:t>
      </w:r>
      <w:r w:rsidRPr="009703A4">
        <w:rPr>
          <w:rFonts w:ascii="Times New Roman" w:hAnsi="Times New Roman"/>
          <w:szCs w:val="24"/>
          <w:vertAlign w:val="superscript"/>
        </w:rPr>
        <w:t>1,3</w:t>
      </w:r>
      <w:r w:rsidRPr="009703A4">
        <w:rPr>
          <w:rFonts w:ascii="Times New Roman" w:hAnsi="Times New Roman"/>
          <w:szCs w:val="24"/>
        </w:rPr>
        <w:t>, Johan De Sutter</w:t>
      </w:r>
      <w:r w:rsidRPr="009703A4">
        <w:rPr>
          <w:rFonts w:ascii="Times New Roman" w:hAnsi="Times New Roman"/>
          <w:szCs w:val="24"/>
          <w:vertAlign w:val="superscript"/>
        </w:rPr>
        <w:t>1,1</w:t>
      </w:r>
      <w:r w:rsidR="00A82AB6" w:rsidRPr="009703A4">
        <w:rPr>
          <w:rFonts w:ascii="Times New Roman" w:hAnsi="Times New Roman"/>
          <w:szCs w:val="24"/>
          <w:vertAlign w:val="superscript"/>
        </w:rPr>
        <w:t>8</w:t>
      </w:r>
      <w:r w:rsidRPr="009703A4">
        <w:rPr>
          <w:rFonts w:ascii="Times New Roman" w:hAnsi="Times New Roman"/>
          <w:szCs w:val="24"/>
          <w:vertAlign w:val="superscript"/>
        </w:rPr>
        <w:t>,1</w:t>
      </w:r>
      <w:r w:rsidR="00A82AB6" w:rsidRPr="009703A4">
        <w:rPr>
          <w:rFonts w:ascii="Times New Roman" w:hAnsi="Times New Roman"/>
          <w:szCs w:val="24"/>
          <w:vertAlign w:val="superscript"/>
        </w:rPr>
        <w:t>9</w:t>
      </w:r>
      <w:r w:rsidRPr="009703A4">
        <w:rPr>
          <w:rFonts w:ascii="Times New Roman" w:hAnsi="Times New Roman"/>
          <w:szCs w:val="24"/>
        </w:rPr>
        <w:t xml:space="preserve">, </w:t>
      </w:r>
      <w:proofErr w:type="spellStart"/>
      <w:r w:rsidRPr="009703A4">
        <w:rPr>
          <w:rFonts w:ascii="Times New Roman" w:hAnsi="Times New Roman"/>
          <w:szCs w:val="24"/>
        </w:rPr>
        <w:t>Mirza</w:t>
      </w:r>
      <w:proofErr w:type="spellEnd"/>
      <w:r w:rsidRPr="009703A4">
        <w:rPr>
          <w:rFonts w:ascii="Times New Roman" w:hAnsi="Times New Roman"/>
          <w:szCs w:val="24"/>
        </w:rPr>
        <w:t xml:space="preserve"> Dilic</w:t>
      </w:r>
      <w:r w:rsidRPr="009703A4">
        <w:rPr>
          <w:rFonts w:ascii="Times New Roman" w:hAnsi="Times New Roman"/>
          <w:szCs w:val="24"/>
          <w:vertAlign w:val="superscript"/>
        </w:rPr>
        <w:t>1,</w:t>
      </w:r>
      <w:r w:rsidR="00A82AB6" w:rsidRPr="009703A4">
        <w:rPr>
          <w:rFonts w:ascii="Times New Roman" w:hAnsi="Times New Roman"/>
          <w:szCs w:val="24"/>
          <w:vertAlign w:val="superscript"/>
        </w:rPr>
        <w:t>20</w:t>
      </w:r>
      <w:r w:rsidRPr="009703A4">
        <w:rPr>
          <w:rFonts w:ascii="Times New Roman" w:hAnsi="Times New Roman"/>
          <w:szCs w:val="24"/>
        </w:rPr>
        <w:t>, Marina Dolzhenko</w:t>
      </w:r>
      <w:r w:rsidRPr="009703A4">
        <w:rPr>
          <w:rFonts w:ascii="Times New Roman" w:hAnsi="Times New Roman"/>
          <w:szCs w:val="24"/>
          <w:vertAlign w:val="superscript"/>
        </w:rPr>
        <w:t>2</w:t>
      </w:r>
      <w:r w:rsidR="00A82AB6" w:rsidRPr="009703A4">
        <w:rPr>
          <w:rFonts w:ascii="Times New Roman" w:hAnsi="Times New Roman"/>
          <w:szCs w:val="24"/>
          <w:vertAlign w:val="superscript"/>
        </w:rPr>
        <w:t>1</w:t>
      </w:r>
      <w:r w:rsidRPr="009703A4">
        <w:rPr>
          <w:rFonts w:ascii="Times New Roman" w:hAnsi="Times New Roman"/>
          <w:szCs w:val="24"/>
        </w:rPr>
        <w:t xml:space="preserve">, </w:t>
      </w:r>
      <w:proofErr w:type="spellStart"/>
      <w:r w:rsidRPr="009703A4">
        <w:rPr>
          <w:rFonts w:ascii="Times New Roman" w:hAnsi="Times New Roman"/>
          <w:szCs w:val="24"/>
        </w:rPr>
        <w:t>Vilnis</w:t>
      </w:r>
      <w:proofErr w:type="spellEnd"/>
      <w:r w:rsidRPr="009703A4">
        <w:rPr>
          <w:rFonts w:ascii="Times New Roman" w:hAnsi="Times New Roman"/>
          <w:szCs w:val="24"/>
        </w:rPr>
        <w:t xml:space="preserve"> Dzerve</w:t>
      </w:r>
      <w:r w:rsidRPr="009703A4">
        <w:rPr>
          <w:rFonts w:ascii="Times New Roman" w:hAnsi="Times New Roman"/>
          <w:szCs w:val="24"/>
          <w:vertAlign w:val="superscript"/>
        </w:rPr>
        <w:t>1,2</w:t>
      </w:r>
      <w:r w:rsidR="00915F5A" w:rsidRPr="009703A4">
        <w:rPr>
          <w:rFonts w:ascii="Times New Roman" w:hAnsi="Times New Roman"/>
          <w:szCs w:val="24"/>
          <w:vertAlign w:val="superscript"/>
        </w:rPr>
        <w:t>2</w:t>
      </w:r>
      <w:r w:rsidRPr="009703A4">
        <w:rPr>
          <w:rFonts w:ascii="Times New Roman" w:hAnsi="Times New Roman"/>
          <w:szCs w:val="24"/>
        </w:rPr>
        <w:t xml:space="preserve">,  </w:t>
      </w:r>
      <w:proofErr w:type="spellStart"/>
      <w:r w:rsidRPr="009703A4">
        <w:rPr>
          <w:rFonts w:ascii="Times New Roman" w:hAnsi="Times New Roman"/>
          <w:szCs w:val="24"/>
        </w:rPr>
        <w:t>Andrejs</w:t>
      </w:r>
      <w:proofErr w:type="spellEnd"/>
      <w:r w:rsidRPr="009703A4">
        <w:rPr>
          <w:rFonts w:ascii="Times New Roman" w:hAnsi="Times New Roman"/>
          <w:szCs w:val="24"/>
        </w:rPr>
        <w:t xml:space="preserve"> Erglis</w:t>
      </w:r>
      <w:r w:rsidRPr="009703A4">
        <w:rPr>
          <w:rFonts w:ascii="Times New Roman" w:hAnsi="Times New Roman"/>
          <w:szCs w:val="24"/>
          <w:vertAlign w:val="superscript"/>
        </w:rPr>
        <w:t>1,2</w:t>
      </w:r>
      <w:r w:rsidR="00915F5A" w:rsidRPr="009703A4">
        <w:rPr>
          <w:rFonts w:ascii="Times New Roman" w:hAnsi="Times New Roman"/>
          <w:szCs w:val="24"/>
          <w:vertAlign w:val="superscript"/>
        </w:rPr>
        <w:t>3</w:t>
      </w:r>
      <w:r w:rsidRPr="009703A4">
        <w:rPr>
          <w:rFonts w:ascii="Times New Roman" w:hAnsi="Times New Roman"/>
          <w:szCs w:val="24"/>
        </w:rPr>
        <w:t xml:space="preserve">,  </w:t>
      </w:r>
      <w:proofErr w:type="spellStart"/>
      <w:r w:rsidRPr="009703A4">
        <w:rPr>
          <w:rFonts w:ascii="Times New Roman" w:hAnsi="Times New Roman"/>
          <w:szCs w:val="24"/>
        </w:rPr>
        <w:t>Zlatko</w:t>
      </w:r>
      <w:proofErr w:type="spellEnd"/>
      <w:r w:rsidRPr="009703A4">
        <w:rPr>
          <w:rFonts w:ascii="Times New Roman" w:hAnsi="Times New Roman"/>
          <w:szCs w:val="24"/>
        </w:rPr>
        <w:t xml:space="preserve"> Fras</w:t>
      </w:r>
      <w:r w:rsidRPr="009703A4">
        <w:rPr>
          <w:rFonts w:ascii="Times New Roman" w:hAnsi="Times New Roman"/>
          <w:szCs w:val="24"/>
          <w:vertAlign w:val="superscript"/>
        </w:rPr>
        <w:t>1,</w:t>
      </w:r>
      <w:r w:rsidR="00915F5A" w:rsidRPr="009703A4">
        <w:rPr>
          <w:rFonts w:ascii="Times New Roman" w:hAnsi="Times New Roman"/>
          <w:szCs w:val="24"/>
          <w:vertAlign w:val="superscript"/>
        </w:rPr>
        <w:t>24</w:t>
      </w:r>
      <w:r w:rsidRPr="009703A4">
        <w:rPr>
          <w:rFonts w:ascii="Times New Roman" w:hAnsi="Times New Roman"/>
          <w:szCs w:val="24"/>
          <w:vertAlign w:val="superscript"/>
        </w:rPr>
        <w:t>,2</w:t>
      </w:r>
      <w:r w:rsidR="00915F5A" w:rsidRPr="009703A4">
        <w:rPr>
          <w:rFonts w:ascii="Times New Roman" w:hAnsi="Times New Roman"/>
          <w:szCs w:val="24"/>
          <w:vertAlign w:val="superscript"/>
        </w:rPr>
        <w:t>5</w:t>
      </w:r>
      <w:r w:rsidRPr="009703A4">
        <w:rPr>
          <w:rFonts w:ascii="Times New Roman" w:hAnsi="Times New Roman"/>
          <w:szCs w:val="24"/>
        </w:rPr>
        <w:t>, Dan Gaita</w:t>
      </w:r>
      <w:r w:rsidRPr="009703A4">
        <w:rPr>
          <w:rFonts w:ascii="Times New Roman" w:hAnsi="Times New Roman"/>
          <w:szCs w:val="24"/>
          <w:vertAlign w:val="superscript"/>
        </w:rPr>
        <w:t>1,2</w:t>
      </w:r>
      <w:r w:rsidR="00915F5A" w:rsidRPr="009703A4">
        <w:rPr>
          <w:rFonts w:ascii="Times New Roman" w:hAnsi="Times New Roman"/>
          <w:szCs w:val="24"/>
          <w:vertAlign w:val="superscript"/>
        </w:rPr>
        <w:t>6</w:t>
      </w:r>
      <w:r w:rsidRPr="009703A4">
        <w:rPr>
          <w:rFonts w:ascii="Times New Roman" w:hAnsi="Times New Roman"/>
          <w:szCs w:val="24"/>
        </w:rPr>
        <w:t>, Nina Gotcheva</w:t>
      </w:r>
      <w:r w:rsidRPr="009703A4">
        <w:rPr>
          <w:rFonts w:ascii="Times New Roman" w:hAnsi="Times New Roman"/>
          <w:szCs w:val="24"/>
          <w:vertAlign w:val="superscript"/>
        </w:rPr>
        <w:t>2</w:t>
      </w:r>
      <w:r w:rsidR="00915F5A" w:rsidRPr="009703A4">
        <w:rPr>
          <w:rFonts w:ascii="Times New Roman" w:hAnsi="Times New Roman"/>
          <w:szCs w:val="24"/>
          <w:vertAlign w:val="superscript"/>
        </w:rPr>
        <w:t>7</w:t>
      </w:r>
      <w:r w:rsidRPr="009703A4">
        <w:rPr>
          <w:rFonts w:ascii="Times New Roman" w:hAnsi="Times New Roman"/>
          <w:szCs w:val="24"/>
        </w:rPr>
        <w:t>, Peter Heuschmann</w:t>
      </w:r>
      <w:r w:rsidR="00915F5A" w:rsidRPr="009703A4">
        <w:rPr>
          <w:rFonts w:ascii="Times New Roman" w:hAnsi="Times New Roman"/>
          <w:szCs w:val="24"/>
          <w:vertAlign w:val="superscript"/>
        </w:rPr>
        <w:t>28,29</w:t>
      </w:r>
      <w:r w:rsidRPr="009703A4">
        <w:rPr>
          <w:rFonts w:ascii="Times New Roman" w:hAnsi="Times New Roman"/>
          <w:szCs w:val="24"/>
          <w:vertAlign w:val="superscript"/>
        </w:rPr>
        <w:t>,</w:t>
      </w:r>
      <w:r w:rsidR="00915F5A" w:rsidRPr="009703A4">
        <w:rPr>
          <w:rFonts w:ascii="Times New Roman" w:hAnsi="Times New Roman"/>
          <w:szCs w:val="24"/>
          <w:vertAlign w:val="superscript"/>
        </w:rPr>
        <w:t>30</w:t>
      </w:r>
      <w:r w:rsidRPr="009703A4">
        <w:rPr>
          <w:rFonts w:ascii="Times New Roman" w:hAnsi="Times New Roman"/>
          <w:szCs w:val="24"/>
        </w:rPr>
        <w:t xml:space="preserve">, </w:t>
      </w:r>
      <w:proofErr w:type="spellStart"/>
      <w:r w:rsidRPr="009703A4">
        <w:rPr>
          <w:rFonts w:ascii="Times New Roman" w:hAnsi="Times New Roman"/>
          <w:szCs w:val="24"/>
        </w:rPr>
        <w:t>Hosam</w:t>
      </w:r>
      <w:proofErr w:type="spellEnd"/>
      <w:r w:rsidRPr="009703A4">
        <w:rPr>
          <w:rFonts w:ascii="Times New Roman" w:hAnsi="Times New Roman"/>
          <w:szCs w:val="24"/>
        </w:rPr>
        <w:t xml:space="preserve"> Hasan-Ali</w:t>
      </w:r>
      <w:r w:rsidRPr="009703A4">
        <w:rPr>
          <w:rFonts w:ascii="Times New Roman" w:hAnsi="Times New Roman"/>
          <w:szCs w:val="24"/>
          <w:vertAlign w:val="superscript"/>
        </w:rPr>
        <w:t>3</w:t>
      </w:r>
      <w:r w:rsidR="00915F5A" w:rsidRPr="009703A4">
        <w:rPr>
          <w:rFonts w:ascii="Times New Roman" w:hAnsi="Times New Roman"/>
          <w:szCs w:val="24"/>
          <w:vertAlign w:val="superscript"/>
        </w:rPr>
        <w:t>1</w:t>
      </w:r>
      <w:r w:rsidRPr="009703A4">
        <w:rPr>
          <w:rFonts w:ascii="Times New Roman" w:hAnsi="Times New Roman"/>
          <w:szCs w:val="24"/>
        </w:rPr>
        <w:t>,  Piotr Jankowski</w:t>
      </w:r>
      <w:r w:rsidRPr="009703A4">
        <w:rPr>
          <w:rFonts w:ascii="Times New Roman" w:hAnsi="Times New Roman"/>
          <w:szCs w:val="24"/>
          <w:vertAlign w:val="superscript"/>
        </w:rPr>
        <w:t>3</w:t>
      </w:r>
      <w:r w:rsidR="00915F5A" w:rsidRPr="009703A4">
        <w:rPr>
          <w:rFonts w:ascii="Times New Roman" w:hAnsi="Times New Roman"/>
          <w:szCs w:val="24"/>
          <w:vertAlign w:val="superscript"/>
        </w:rPr>
        <w:t>2</w:t>
      </w:r>
      <w:r w:rsidRPr="009703A4">
        <w:rPr>
          <w:rFonts w:ascii="Times New Roman" w:hAnsi="Times New Roman"/>
          <w:szCs w:val="24"/>
        </w:rPr>
        <w:t xml:space="preserve">, </w:t>
      </w:r>
      <w:proofErr w:type="spellStart"/>
      <w:r w:rsidRPr="009703A4">
        <w:rPr>
          <w:rFonts w:ascii="Times New Roman" w:hAnsi="Times New Roman"/>
          <w:szCs w:val="24"/>
        </w:rPr>
        <w:t>Nebojsa</w:t>
      </w:r>
      <w:proofErr w:type="spellEnd"/>
      <w:r w:rsidRPr="009703A4">
        <w:rPr>
          <w:rFonts w:ascii="Times New Roman" w:hAnsi="Times New Roman"/>
          <w:szCs w:val="24"/>
        </w:rPr>
        <w:t xml:space="preserve"> Lalic</w:t>
      </w:r>
      <w:r w:rsidRPr="009703A4">
        <w:rPr>
          <w:rFonts w:ascii="Times New Roman" w:hAnsi="Times New Roman"/>
          <w:szCs w:val="24"/>
          <w:vertAlign w:val="superscript"/>
        </w:rPr>
        <w:t>3</w:t>
      </w:r>
      <w:r w:rsidR="00AF26AF" w:rsidRPr="009703A4">
        <w:rPr>
          <w:rFonts w:ascii="Times New Roman" w:hAnsi="Times New Roman"/>
          <w:szCs w:val="24"/>
          <w:vertAlign w:val="superscript"/>
        </w:rPr>
        <w:t>3</w:t>
      </w:r>
      <w:r w:rsidRPr="009703A4">
        <w:rPr>
          <w:rFonts w:ascii="Times New Roman" w:hAnsi="Times New Roman"/>
          <w:szCs w:val="24"/>
        </w:rPr>
        <w:t xml:space="preserve">, </w:t>
      </w:r>
      <w:proofErr w:type="spellStart"/>
      <w:r w:rsidRPr="009703A4">
        <w:rPr>
          <w:rFonts w:ascii="Times New Roman" w:hAnsi="Times New Roman"/>
          <w:szCs w:val="24"/>
        </w:rPr>
        <w:t>Seppo</w:t>
      </w:r>
      <w:proofErr w:type="spellEnd"/>
      <w:r w:rsidRPr="009703A4">
        <w:rPr>
          <w:rFonts w:ascii="Times New Roman" w:hAnsi="Times New Roman"/>
          <w:szCs w:val="24"/>
        </w:rPr>
        <w:t xml:space="preserve"> Lehto</w:t>
      </w:r>
      <w:r w:rsidRPr="009703A4">
        <w:rPr>
          <w:rFonts w:ascii="Times New Roman" w:hAnsi="Times New Roman"/>
          <w:szCs w:val="24"/>
          <w:vertAlign w:val="superscript"/>
        </w:rPr>
        <w:t>1,3</w:t>
      </w:r>
      <w:r w:rsidR="00AF26AF" w:rsidRPr="009703A4">
        <w:rPr>
          <w:rFonts w:ascii="Times New Roman" w:hAnsi="Times New Roman"/>
          <w:szCs w:val="24"/>
          <w:vertAlign w:val="superscript"/>
        </w:rPr>
        <w:t>4</w:t>
      </w:r>
      <w:r w:rsidRPr="009703A4">
        <w:rPr>
          <w:rFonts w:ascii="Times New Roman" w:hAnsi="Times New Roman"/>
          <w:szCs w:val="24"/>
        </w:rPr>
        <w:t xml:space="preserve">,   </w:t>
      </w:r>
      <w:proofErr w:type="spellStart"/>
      <w:r w:rsidR="00AF26AF" w:rsidRPr="009703A4">
        <w:rPr>
          <w:rFonts w:ascii="Times New Roman" w:hAnsi="Times New Roman"/>
          <w:szCs w:val="24"/>
        </w:rPr>
        <w:t>Dragan</w:t>
      </w:r>
      <w:proofErr w:type="spellEnd"/>
      <w:r w:rsidR="00AF26AF" w:rsidRPr="009703A4">
        <w:rPr>
          <w:rFonts w:ascii="Times New Roman" w:hAnsi="Times New Roman"/>
          <w:szCs w:val="24"/>
        </w:rPr>
        <w:t xml:space="preserve"> Lovic</w:t>
      </w:r>
      <w:r w:rsidR="00AF26AF" w:rsidRPr="009703A4">
        <w:rPr>
          <w:rFonts w:ascii="Times New Roman" w:hAnsi="Times New Roman"/>
          <w:szCs w:val="24"/>
          <w:vertAlign w:val="superscript"/>
        </w:rPr>
        <w:t>1,35</w:t>
      </w:r>
      <w:r w:rsidR="00AF26AF" w:rsidRPr="009703A4">
        <w:rPr>
          <w:rFonts w:ascii="Times New Roman" w:hAnsi="Times New Roman"/>
          <w:szCs w:val="24"/>
        </w:rPr>
        <w:t xml:space="preserve">, </w:t>
      </w:r>
      <w:r w:rsidRPr="009703A4">
        <w:rPr>
          <w:rFonts w:ascii="Times New Roman" w:hAnsi="Times New Roman"/>
          <w:szCs w:val="24"/>
        </w:rPr>
        <w:t>Silvia Mancas</w:t>
      </w:r>
      <w:r w:rsidRPr="009703A4">
        <w:rPr>
          <w:rFonts w:ascii="Times New Roman" w:hAnsi="Times New Roman"/>
          <w:szCs w:val="24"/>
          <w:vertAlign w:val="superscript"/>
        </w:rPr>
        <w:t>2</w:t>
      </w:r>
      <w:r w:rsidR="001474FE" w:rsidRPr="009703A4">
        <w:rPr>
          <w:rFonts w:ascii="Times New Roman" w:hAnsi="Times New Roman"/>
          <w:szCs w:val="24"/>
          <w:vertAlign w:val="superscript"/>
        </w:rPr>
        <w:t>6</w:t>
      </w:r>
      <w:r w:rsidRPr="009703A4">
        <w:rPr>
          <w:rFonts w:ascii="Times New Roman" w:hAnsi="Times New Roman"/>
          <w:szCs w:val="24"/>
        </w:rPr>
        <w:t>, Linda Mellbin</w:t>
      </w:r>
      <w:r w:rsidRPr="009703A4">
        <w:rPr>
          <w:rFonts w:ascii="Times New Roman" w:hAnsi="Times New Roman"/>
          <w:szCs w:val="24"/>
          <w:vertAlign w:val="superscript"/>
        </w:rPr>
        <w:t>1,4</w:t>
      </w:r>
      <w:r w:rsidRPr="009703A4">
        <w:rPr>
          <w:rFonts w:ascii="Times New Roman" w:hAnsi="Times New Roman"/>
          <w:szCs w:val="24"/>
        </w:rPr>
        <w:t xml:space="preserve">, </w:t>
      </w:r>
      <w:proofErr w:type="spellStart"/>
      <w:r w:rsidRPr="009703A4">
        <w:rPr>
          <w:rFonts w:ascii="Times New Roman" w:hAnsi="Times New Roman"/>
          <w:szCs w:val="24"/>
        </w:rPr>
        <w:t>Davor</w:t>
      </w:r>
      <w:proofErr w:type="spellEnd"/>
      <w:r w:rsidRPr="009703A4">
        <w:rPr>
          <w:rFonts w:ascii="Times New Roman" w:hAnsi="Times New Roman"/>
          <w:szCs w:val="24"/>
        </w:rPr>
        <w:t xml:space="preserve"> Milicic</w:t>
      </w:r>
      <w:r w:rsidRPr="009703A4">
        <w:rPr>
          <w:rFonts w:ascii="Times New Roman" w:hAnsi="Times New Roman"/>
          <w:szCs w:val="24"/>
          <w:vertAlign w:val="superscript"/>
        </w:rPr>
        <w:t>1,36</w:t>
      </w:r>
      <w:r w:rsidRPr="009703A4">
        <w:rPr>
          <w:rFonts w:ascii="Times New Roman" w:hAnsi="Times New Roman"/>
          <w:szCs w:val="24"/>
        </w:rPr>
        <w:t xml:space="preserve">, </w:t>
      </w:r>
      <w:proofErr w:type="spellStart"/>
      <w:r w:rsidRPr="009703A4">
        <w:rPr>
          <w:rFonts w:ascii="Times New Roman" w:hAnsi="Times New Roman"/>
          <w:szCs w:val="24"/>
        </w:rPr>
        <w:t>Erkin</w:t>
      </w:r>
      <w:proofErr w:type="spellEnd"/>
      <w:r w:rsidRPr="009703A4">
        <w:rPr>
          <w:rFonts w:ascii="Times New Roman" w:hAnsi="Times New Roman"/>
          <w:szCs w:val="24"/>
        </w:rPr>
        <w:t xml:space="preserve"> Mirrakhimov</w:t>
      </w:r>
      <w:r w:rsidRPr="009703A4">
        <w:rPr>
          <w:rFonts w:ascii="Times New Roman" w:hAnsi="Times New Roman"/>
          <w:szCs w:val="24"/>
          <w:vertAlign w:val="superscript"/>
        </w:rPr>
        <w:t>1,37,38</w:t>
      </w:r>
      <w:r w:rsidRPr="009703A4">
        <w:rPr>
          <w:rFonts w:ascii="Times New Roman" w:hAnsi="Times New Roman"/>
          <w:szCs w:val="24"/>
        </w:rPr>
        <w:t>, Rafael Oganov</w:t>
      </w:r>
      <w:r w:rsidRPr="009703A4">
        <w:rPr>
          <w:rFonts w:ascii="Times New Roman" w:hAnsi="Times New Roman"/>
          <w:szCs w:val="24"/>
          <w:vertAlign w:val="superscript"/>
        </w:rPr>
        <w:t>39</w:t>
      </w:r>
      <w:r w:rsidRPr="009703A4">
        <w:rPr>
          <w:rFonts w:ascii="Times New Roman" w:hAnsi="Times New Roman"/>
          <w:szCs w:val="24"/>
        </w:rPr>
        <w:t>, Nana Pogosova</w:t>
      </w:r>
      <w:r w:rsidRPr="009703A4">
        <w:rPr>
          <w:rFonts w:ascii="Times New Roman" w:hAnsi="Times New Roman"/>
          <w:szCs w:val="24"/>
          <w:vertAlign w:val="superscript"/>
        </w:rPr>
        <w:t>40</w:t>
      </w:r>
      <w:r w:rsidRPr="009703A4">
        <w:rPr>
          <w:rFonts w:ascii="Times New Roman" w:hAnsi="Times New Roman"/>
          <w:szCs w:val="24"/>
        </w:rPr>
        <w:t xml:space="preserve">, </w:t>
      </w:r>
      <w:proofErr w:type="spellStart"/>
      <w:r w:rsidRPr="009703A4">
        <w:rPr>
          <w:rFonts w:ascii="Times New Roman" w:hAnsi="Times New Roman"/>
          <w:szCs w:val="24"/>
        </w:rPr>
        <w:t>Zeljko</w:t>
      </w:r>
      <w:proofErr w:type="spellEnd"/>
      <w:r w:rsidRPr="009703A4">
        <w:rPr>
          <w:rFonts w:ascii="Times New Roman" w:hAnsi="Times New Roman"/>
          <w:szCs w:val="24"/>
        </w:rPr>
        <w:t xml:space="preserve"> Reiner</w:t>
      </w:r>
      <w:r w:rsidRPr="009703A4">
        <w:rPr>
          <w:rFonts w:ascii="Times New Roman" w:hAnsi="Times New Roman"/>
          <w:szCs w:val="24"/>
          <w:vertAlign w:val="superscript"/>
        </w:rPr>
        <w:t>1,41</w:t>
      </w:r>
      <w:r w:rsidRPr="009703A4">
        <w:rPr>
          <w:rFonts w:ascii="Times New Roman" w:hAnsi="Times New Roman"/>
          <w:szCs w:val="24"/>
        </w:rPr>
        <w:t xml:space="preserve"> , Stefan Stöerk</w:t>
      </w:r>
      <w:r w:rsidR="00652818" w:rsidRPr="009703A4">
        <w:rPr>
          <w:rFonts w:ascii="Times New Roman" w:hAnsi="Times New Roman"/>
          <w:szCs w:val="24"/>
          <w:vertAlign w:val="superscript"/>
        </w:rPr>
        <w:t>30</w:t>
      </w:r>
      <w:r w:rsidRPr="009703A4">
        <w:rPr>
          <w:rFonts w:ascii="Times New Roman" w:hAnsi="Times New Roman"/>
          <w:szCs w:val="24"/>
          <w:vertAlign w:val="superscript"/>
        </w:rPr>
        <w:t>,42</w:t>
      </w:r>
      <w:r w:rsidRPr="009703A4">
        <w:rPr>
          <w:rFonts w:ascii="Times New Roman" w:hAnsi="Times New Roman"/>
          <w:szCs w:val="24"/>
        </w:rPr>
        <w:t xml:space="preserve">, </w:t>
      </w:r>
      <w:proofErr w:type="spellStart"/>
      <w:r w:rsidRPr="009703A4">
        <w:rPr>
          <w:rFonts w:ascii="Times New Roman" w:hAnsi="Times New Roman"/>
          <w:szCs w:val="24"/>
        </w:rPr>
        <w:t>Lâle</w:t>
      </w:r>
      <w:proofErr w:type="spellEnd"/>
      <w:r w:rsidRPr="009703A4">
        <w:rPr>
          <w:rFonts w:ascii="Times New Roman" w:hAnsi="Times New Roman"/>
          <w:szCs w:val="24"/>
        </w:rPr>
        <w:t xml:space="preserve"> Tokgözoğlu</w:t>
      </w:r>
      <w:r w:rsidRPr="009703A4">
        <w:rPr>
          <w:rFonts w:ascii="Times New Roman" w:hAnsi="Times New Roman"/>
          <w:szCs w:val="24"/>
          <w:vertAlign w:val="superscript"/>
        </w:rPr>
        <w:t>1,43</w:t>
      </w:r>
      <w:r w:rsidRPr="009703A4">
        <w:rPr>
          <w:rFonts w:ascii="Times New Roman" w:hAnsi="Times New Roman"/>
          <w:szCs w:val="24"/>
        </w:rPr>
        <w:t>, Costas Tsioufis</w:t>
      </w:r>
      <w:r w:rsidRPr="009703A4">
        <w:rPr>
          <w:rFonts w:ascii="Times New Roman" w:hAnsi="Times New Roman"/>
          <w:szCs w:val="24"/>
          <w:vertAlign w:val="superscript"/>
        </w:rPr>
        <w:t>1,44</w:t>
      </w:r>
      <w:r w:rsidRPr="009703A4">
        <w:rPr>
          <w:rFonts w:ascii="Times New Roman" w:hAnsi="Times New Roman"/>
          <w:szCs w:val="24"/>
        </w:rPr>
        <w:t xml:space="preserve">,  </w:t>
      </w:r>
      <w:proofErr w:type="spellStart"/>
      <w:r w:rsidRPr="009703A4">
        <w:rPr>
          <w:rFonts w:ascii="Times New Roman" w:hAnsi="Times New Roman"/>
          <w:szCs w:val="24"/>
        </w:rPr>
        <w:t>Dusko</w:t>
      </w:r>
      <w:proofErr w:type="spellEnd"/>
      <w:r w:rsidRPr="009703A4">
        <w:rPr>
          <w:rFonts w:ascii="Times New Roman" w:hAnsi="Times New Roman"/>
          <w:szCs w:val="24"/>
        </w:rPr>
        <w:t xml:space="preserve"> Vulic</w:t>
      </w:r>
      <w:r w:rsidRPr="009703A4">
        <w:rPr>
          <w:rFonts w:ascii="Times New Roman" w:hAnsi="Times New Roman"/>
          <w:szCs w:val="24"/>
          <w:vertAlign w:val="superscript"/>
        </w:rPr>
        <w:t>45</w:t>
      </w:r>
      <w:r w:rsidRPr="009703A4">
        <w:rPr>
          <w:rFonts w:ascii="Times New Roman" w:hAnsi="Times New Roman"/>
          <w:szCs w:val="24"/>
        </w:rPr>
        <w:t>, David Wood</w:t>
      </w:r>
      <w:r w:rsidRPr="009703A4">
        <w:rPr>
          <w:rFonts w:ascii="Times New Roman" w:hAnsi="Times New Roman"/>
          <w:szCs w:val="24"/>
          <w:vertAlign w:val="superscript"/>
        </w:rPr>
        <w:t>1,2,46</w:t>
      </w:r>
      <w:r w:rsidRPr="009703A4">
        <w:rPr>
          <w:rFonts w:ascii="Times New Roman" w:hAnsi="Times New Roman"/>
          <w:szCs w:val="24"/>
        </w:rPr>
        <w:t>, on behalf of the EUROASPIRE Investigators</w:t>
      </w:r>
      <w:r w:rsidR="002C7248" w:rsidRPr="009703A4">
        <w:rPr>
          <w:rFonts w:ascii="Times New Roman" w:hAnsi="Times New Roman"/>
          <w:szCs w:val="24"/>
        </w:rPr>
        <w:t>*</w:t>
      </w:r>
      <w:r w:rsidR="002C7248" w:rsidRPr="009703A4">
        <w:rPr>
          <w:rFonts w:ascii="Times New Roman" w:hAnsi="Times New Roman"/>
          <w:szCs w:val="24"/>
        </w:rPr>
        <w:br/>
      </w:r>
    </w:p>
    <w:p w14:paraId="14538F78" w14:textId="77777777" w:rsidR="008753FD" w:rsidRPr="009703A4" w:rsidRDefault="002C7248" w:rsidP="008753FD">
      <w:pPr>
        <w:spacing w:line="360" w:lineRule="auto"/>
        <w:rPr>
          <w:rFonts w:ascii="Times New Roman" w:hAnsi="Times New Roman"/>
          <w:szCs w:val="24"/>
        </w:rPr>
      </w:pPr>
      <w:r w:rsidRPr="009703A4">
        <w:rPr>
          <w:rFonts w:ascii="Times New Roman" w:hAnsi="Times New Roman"/>
          <w:szCs w:val="24"/>
        </w:rPr>
        <w:t>*Listed in Appendix 1</w:t>
      </w:r>
    </w:p>
    <w:p w14:paraId="64B39F12" w14:textId="77777777" w:rsidR="008753FD" w:rsidRPr="009703A4" w:rsidRDefault="008753FD" w:rsidP="008753FD">
      <w:pPr>
        <w:spacing w:line="360" w:lineRule="auto"/>
        <w:rPr>
          <w:rFonts w:ascii="Times New Roman" w:hAnsi="Times New Roman"/>
          <w:szCs w:val="24"/>
          <w:vertAlign w:val="superscript"/>
        </w:rPr>
      </w:pPr>
    </w:p>
    <w:p w14:paraId="59EA6362"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1</w:t>
      </w:r>
      <w:r w:rsidRPr="009703A4">
        <w:rPr>
          <w:rFonts w:ascii="Times New Roman" w:hAnsi="Times New Roman"/>
          <w:szCs w:val="24"/>
        </w:rPr>
        <w:t xml:space="preserve"> Fellow of the European Society of Cardiology, Les </w:t>
      </w:r>
      <w:proofErr w:type="spellStart"/>
      <w:r w:rsidRPr="009703A4">
        <w:rPr>
          <w:rFonts w:ascii="Times New Roman" w:hAnsi="Times New Roman"/>
          <w:szCs w:val="24"/>
        </w:rPr>
        <w:t>Templiers</w:t>
      </w:r>
      <w:proofErr w:type="spellEnd"/>
      <w:r w:rsidRPr="009703A4">
        <w:rPr>
          <w:rFonts w:ascii="Times New Roman" w:hAnsi="Times New Roman"/>
          <w:szCs w:val="24"/>
        </w:rPr>
        <w:t xml:space="preserve">, 2035 route des </w:t>
      </w:r>
      <w:proofErr w:type="spellStart"/>
      <w:r w:rsidRPr="009703A4">
        <w:rPr>
          <w:rFonts w:ascii="Times New Roman" w:hAnsi="Times New Roman"/>
          <w:szCs w:val="24"/>
        </w:rPr>
        <w:t>Colles</w:t>
      </w:r>
      <w:proofErr w:type="spellEnd"/>
      <w:r w:rsidRPr="009703A4">
        <w:rPr>
          <w:rFonts w:ascii="Times New Roman" w:hAnsi="Times New Roman"/>
          <w:szCs w:val="24"/>
        </w:rPr>
        <w:t xml:space="preserve">, BIOT,  06903 Sophia </w:t>
      </w:r>
      <w:proofErr w:type="spellStart"/>
      <w:r w:rsidRPr="009703A4">
        <w:rPr>
          <w:rFonts w:ascii="Times New Roman" w:hAnsi="Times New Roman"/>
          <w:szCs w:val="24"/>
        </w:rPr>
        <w:t>Antipolis</w:t>
      </w:r>
      <w:proofErr w:type="spellEnd"/>
      <w:r w:rsidRPr="009703A4">
        <w:rPr>
          <w:rFonts w:ascii="Times New Roman" w:hAnsi="Times New Roman"/>
          <w:szCs w:val="24"/>
        </w:rPr>
        <w:t>, France</w:t>
      </w:r>
    </w:p>
    <w:p w14:paraId="0FF38B62"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2 </w:t>
      </w:r>
      <w:r w:rsidRPr="009703A4">
        <w:rPr>
          <w:rFonts w:ascii="Times New Roman" w:hAnsi="Times New Roman"/>
          <w:szCs w:val="24"/>
        </w:rPr>
        <w:t>National Heart and Lung Institute, Imperial College London, Emanuel Kaye Building, 1b Manresa Road, SW3 6LR London, United Kingdom</w:t>
      </w:r>
    </w:p>
    <w:p w14:paraId="0D36EDD8"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3 </w:t>
      </w:r>
      <w:r w:rsidRPr="009703A4">
        <w:rPr>
          <w:rFonts w:ascii="Times New Roman" w:hAnsi="Times New Roman"/>
          <w:szCs w:val="24"/>
        </w:rPr>
        <w:t xml:space="preserve">Department of Public Health and Primary Care, Gent University, </w:t>
      </w:r>
      <w:proofErr w:type="spellStart"/>
      <w:r w:rsidRPr="009703A4">
        <w:rPr>
          <w:rFonts w:ascii="Times New Roman" w:hAnsi="Times New Roman"/>
          <w:szCs w:val="24"/>
        </w:rPr>
        <w:t>Corneel</w:t>
      </w:r>
      <w:proofErr w:type="spellEnd"/>
      <w:r w:rsidRPr="009703A4">
        <w:rPr>
          <w:rFonts w:ascii="Times New Roman" w:hAnsi="Times New Roman"/>
          <w:szCs w:val="24"/>
        </w:rPr>
        <w:t xml:space="preserve"> </w:t>
      </w:r>
      <w:proofErr w:type="spellStart"/>
      <w:r w:rsidRPr="009703A4">
        <w:rPr>
          <w:rFonts w:ascii="Times New Roman" w:hAnsi="Times New Roman"/>
          <w:szCs w:val="24"/>
        </w:rPr>
        <w:t>Heymanslaan</w:t>
      </w:r>
      <w:proofErr w:type="spellEnd"/>
      <w:r w:rsidRPr="009703A4">
        <w:rPr>
          <w:rFonts w:ascii="Times New Roman" w:hAnsi="Times New Roman"/>
          <w:szCs w:val="24"/>
        </w:rPr>
        <w:t xml:space="preserve"> 10, 9000 Gent, Belgium</w:t>
      </w:r>
    </w:p>
    <w:p w14:paraId="0F4F36A3" w14:textId="77777777" w:rsidR="009A1AAF" w:rsidRPr="009703A4" w:rsidRDefault="009A1AAF" w:rsidP="009A1AAF">
      <w:pPr>
        <w:spacing w:line="360" w:lineRule="auto"/>
        <w:rPr>
          <w:rFonts w:ascii="Times New Roman" w:hAnsi="Times New Roman"/>
          <w:szCs w:val="24"/>
          <w:lang w:val="sv-SE"/>
        </w:rPr>
      </w:pPr>
      <w:r w:rsidRPr="009703A4">
        <w:rPr>
          <w:rFonts w:ascii="Times New Roman" w:hAnsi="Times New Roman"/>
          <w:szCs w:val="24"/>
          <w:vertAlign w:val="superscript"/>
          <w:lang w:val="sv-SE"/>
        </w:rPr>
        <w:t xml:space="preserve">4 </w:t>
      </w:r>
      <w:r w:rsidRPr="009703A4">
        <w:rPr>
          <w:rFonts w:ascii="Times New Roman" w:hAnsi="Times New Roman"/>
          <w:szCs w:val="24"/>
          <w:lang w:val="sv-SE"/>
        </w:rPr>
        <w:t>Department of Medicine Solna, Karolinska Institutet, FoU - Tema Hjärta och Kärl, SE-171 76 Stockholm, Sweden</w:t>
      </w:r>
    </w:p>
    <w:p w14:paraId="6CEFC369"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5</w:t>
      </w:r>
      <w:r w:rsidRPr="009703A4">
        <w:rPr>
          <w:rFonts w:ascii="Times New Roman" w:hAnsi="Times New Roman"/>
          <w:szCs w:val="24"/>
        </w:rPr>
        <w:t xml:space="preserve"> Julius Center for Health Sciences and Primary Care, University Medical Center Utrecht</w:t>
      </w:r>
    </w:p>
    <w:p w14:paraId="452875D3"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rPr>
        <w:t>PO Box 85500, 3508 GA Utrecht</w:t>
      </w:r>
    </w:p>
    <w:p w14:paraId="3C3D0209"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6 </w:t>
      </w:r>
      <w:r w:rsidRPr="009703A4">
        <w:rPr>
          <w:rFonts w:ascii="Times New Roman" w:hAnsi="Times New Roman"/>
          <w:szCs w:val="24"/>
        </w:rPr>
        <w:t>Julius Global Health, Julius Center for Health Sciences and Primary Care, University Medical Center Utrecht, PO Box 85500, 3508 GA Utrecht</w:t>
      </w:r>
    </w:p>
    <w:p w14:paraId="0B83D9B5"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7 </w:t>
      </w:r>
      <w:r w:rsidRPr="009703A4">
        <w:rPr>
          <w:rFonts w:ascii="Times New Roman" w:hAnsi="Times New Roman"/>
          <w:szCs w:val="24"/>
        </w:rPr>
        <w:t>ANMCO Research Center, Via La Marmora 34, 50121 Firenze, Italy</w:t>
      </w:r>
    </w:p>
    <w:p w14:paraId="5C439E56"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8 </w:t>
      </w:r>
      <w:r w:rsidRPr="009703A4">
        <w:rPr>
          <w:rFonts w:ascii="Times New Roman" w:hAnsi="Times New Roman"/>
          <w:szCs w:val="24"/>
        </w:rPr>
        <w:t xml:space="preserve">Department of Medicine, Internal Medicine, Lausanne University Hospital, Rue du </w:t>
      </w:r>
      <w:proofErr w:type="spellStart"/>
      <w:r w:rsidRPr="009703A4">
        <w:rPr>
          <w:rFonts w:ascii="Times New Roman" w:hAnsi="Times New Roman"/>
          <w:szCs w:val="24"/>
        </w:rPr>
        <w:t>Bugnon</w:t>
      </w:r>
      <w:proofErr w:type="spellEnd"/>
      <w:r w:rsidRPr="009703A4">
        <w:rPr>
          <w:rFonts w:ascii="Times New Roman" w:hAnsi="Times New Roman"/>
          <w:szCs w:val="24"/>
        </w:rPr>
        <w:t xml:space="preserve"> 46, CH-1011 Lausanne, Switzerland</w:t>
      </w:r>
    </w:p>
    <w:p w14:paraId="291E422E"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lastRenderedPageBreak/>
        <w:t xml:space="preserve">9 </w:t>
      </w:r>
      <w:r w:rsidRPr="009703A4">
        <w:rPr>
          <w:rFonts w:ascii="Times New Roman" w:hAnsi="Times New Roman"/>
          <w:szCs w:val="24"/>
        </w:rPr>
        <w:t xml:space="preserve">Hospital Santa Marta, Centro </w:t>
      </w:r>
      <w:proofErr w:type="spellStart"/>
      <w:r w:rsidRPr="009703A4">
        <w:rPr>
          <w:rFonts w:ascii="Times New Roman" w:hAnsi="Times New Roman"/>
          <w:szCs w:val="24"/>
        </w:rPr>
        <w:t>Hospitalar</w:t>
      </w:r>
      <w:proofErr w:type="spellEnd"/>
      <w:r w:rsidRPr="009703A4">
        <w:rPr>
          <w:rFonts w:ascii="Times New Roman" w:hAnsi="Times New Roman"/>
          <w:szCs w:val="24"/>
        </w:rPr>
        <w:t xml:space="preserve"> de </w:t>
      </w:r>
      <w:proofErr w:type="spellStart"/>
      <w:r w:rsidRPr="009703A4">
        <w:rPr>
          <w:rFonts w:ascii="Times New Roman" w:hAnsi="Times New Roman"/>
          <w:szCs w:val="24"/>
        </w:rPr>
        <w:t>Lisboa</w:t>
      </w:r>
      <w:proofErr w:type="spellEnd"/>
      <w:r w:rsidRPr="009703A4">
        <w:rPr>
          <w:rFonts w:ascii="Times New Roman" w:hAnsi="Times New Roman"/>
          <w:szCs w:val="24"/>
        </w:rPr>
        <w:t xml:space="preserve"> Central, Lisbon Medical School </w:t>
      </w:r>
      <w:proofErr w:type="spellStart"/>
      <w:r w:rsidRPr="009703A4">
        <w:rPr>
          <w:rFonts w:ascii="Times New Roman" w:hAnsi="Times New Roman"/>
          <w:szCs w:val="24"/>
        </w:rPr>
        <w:t>ULisbon</w:t>
      </w:r>
      <w:proofErr w:type="spellEnd"/>
    </w:p>
    <w:p w14:paraId="08DD98A2" w14:textId="77777777" w:rsidR="009A1AAF" w:rsidRPr="009703A4" w:rsidRDefault="009A1AAF" w:rsidP="009A1AAF">
      <w:pPr>
        <w:spacing w:line="360" w:lineRule="auto"/>
        <w:rPr>
          <w:rFonts w:ascii="Times New Roman" w:hAnsi="Times New Roman"/>
          <w:szCs w:val="24"/>
          <w:lang w:val="fr-FR"/>
        </w:rPr>
      </w:pPr>
      <w:r w:rsidRPr="009703A4">
        <w:rPr>
          <w:rFonts w:ascii="Times New Roman" w:hAnsi="Times New Roman"/>
          <w:szCs w:val="24"/>
          <w:lang w:val="fr-FR"/>
        </w:rPr>
        <w:t xml:space="preserve">Av. Egas Moniz, </w:t>
      </w:r>
      <w:proofErr w:type="spellStart"/>
      <w:r w:rsidRPr="009703A4">
        <w:rPr>
          <w:rFonts w:ascii="Times New Roman" w:hAnsi="Times New Roman"/>
          <w:szCs w:val="24"/>
          <w:lang w:val="fr-FR"/>
        </w:rPr>
        <w:t>Lisbon</w:t>
      </w:r>
      <w:proofErr w:type="spellEnd"/>
      <w:r w:rsidRPr="009703A4">
        <w:rPr>
          <w:rFonts w:ascii="Times New Roman" w:hAnsi="Times New Roman"/>
          <w:szCs w:val="24"/>
          <w:lang w:val="fr-FR"/>
        </w:rPr>
        <w:t>, Portugal</w:t>
      </w:r>
    </w:p>
    <w:p w14:paraId="383541FD" w14:textId="77777777" w:rsidR="009A1AAF" w:rsidRPr="009703A4" w:rsidRDefault="009A1AAF" w:rsidP="009A1AAF">
      <w:pPr>
        <w:spacing w:line="360" w:lineRule="auto"/>
        <w:rPr>
          <w:rFonts w:ascii="Times New Roman" w:hAnsi="Times New Roman"/>
          <w:szCs w:val="24"/>
          <w:lang w:val="fr-FR"/>
        </w:rPr>
      </w:pPr>
      <w:r w:rsidRPr="009703A4">
        <w:rPr>
          <w:rFonts w:ascii="Times New Roman" w:hAnsi="Times New Roman"/>
          <w:szCs w:val="24"/>
          <w:vertAlign w:val="superscript"/>
          <w:lang w:val="fr-FR"/>
        </w:rPr>
        <w:t>10</w:t>
      </w:r>
      <w:r w:rsidRPr="009703A4">
        <w:rPr>
          <w:rFonts w:ascii="Times New Roman" w:hAnsi="Times New Roman"/>
          <w:szCs w:val="24"/>
          <w:lang w:val="fr-FR"/>
        </w:rPr>
        <w:t xml:space="preserve"> </w:t>
      </w:r>
      <w:proofErr w:type="spellStart"/>
      <w:r w:rsidRPr="009703A4">
        <w:rPr>
          <w:rFonts w:ascii="Times New Roman" w:hAnsi="Times New Roman"/>
          <w:szCs w:val="24"/>
          <w:lang w:val="fr-FR"/>
        </w:rPr>
        <w:t>Hospital</w:t>
      </w:r>
      <w:proofErr w:type="spellEnd"/>
      <w:r w:rsidRPr="009703A4">
        <w:rPr>
          <w:rFonts w:ascii="Times New Roman" w:hAnsi="Times New Roman"/>
          <w:szCs w:val="24"/>
          <w:lang w:val="fr-FR"/>
        </w:rPr>
        <w:t xml:space="preserve"> Santa Cruz, Centro </w:t>
      </w:r>
      <w:proofErr w:type="spellStart"/>
      <w:r w:rsidRPr="009703A4">
        <w:rPr>
          <w:rFonts w:ascii="Times New Roman" w:hAnsi="Times New Roman"/>
          <w:szCs w:val="24"/>
          <w:lang w:val="fr-FR"/>
        </w:rPr>
        <w:t>Hospitalar</w:t>
      </w:r>
      <w:proofErr w:type="spellEnd"/>
      <w:r w:rsidRPr="009703A4">
        <w:rPr>
          <w:rFonts w:ascii="Times New Roman" w:hAnsi="Times New Roman"/>
          <w:szCs w:val="24"/>
          <w:lang w:val="fr-FR"/>
        </w:rPr>
        <w:t xml:space="preserve"> de Lisboa </w:t>
      </w:r>
      <w:proofErr w:type="spellStart"/>
      <w:r w:rsidRPr="009703A4">
        <w:rPr>
          <w:rFonts w:ascii="Times New Roman" w:hAnsi="Times New Roman"/>
          <w:szCs w:val="24"/>
          <w:lang w:val="fr-FR"/>
        </w:rPr>
        <w:t>Ocidental</w:t>
      </w:r>
      <w:proofErr w:type="spellEnd"/>
      <w:r w:rsidRPr="009703A4">
        <w:rPr>
          <w:rFonts w:ascii="Times New Roman" w:hAnsi="Times New Roman"/>
          <w:szCs w:val="24"/>
          <w:lang w:val="fr-FR"/>
        </w:rPr>
        <w:t xml:space="preserve">, </w:t>
      </w:r>
      <w:proofErr w:type="spellStart"/>
      <w:r w:rsidRPr="009703A4">
        <w:rPr>
          <w:rFonts w:ascii="Times New Roman" w:hAnsi="Times New Roman"/>
          <w:szCs w:val="24"/>
          <w:lang w:val="fr-FR"/>
        </w:rPr>
        <w:t>Avenida</w:t>
      </w:r>
      <w:proofErr w:type="spellEnd"/>
      <w:r w:rsidRPr="009703A4">
        <w:rPr>
          <w:rFonts w:ascii="Times New Roman" w:hAnsi="Times New Roman"/>
          <w:szCs w:val="24"/>
          <w:lang w:val="fr-FR"/>
        </w:rPr>
        <w:t xml:space="preserve"> </w:t>
      </w:r>
      <w:proofErr w:type="spellStart"/>
      <w:r w:rsidRPr="009703A4">
        <w:rPr>
          <w:rFonts w:ascii="Times New Roman" w:hAnsi="Times New Roman"/>
          <w:szCs w:val="24"/>
          <w:lang w:val="fr-FR"/>
        </w:rPr>
        <w:t>Professor</w:t>
      </w:r>
      <w:proofErr w:type="spellEnd"/>
      <w:r w:rsidRPr="009703A4">
        <w:rPr>
          <w:rFonts w:ascii="Times New Roman" w:hAnsi="Times New Roman"/>
          <w:szCs w:val="24"/>
          <w:lang w:val="fr-FR"/>
        </w:rPr>
        <w:t xml:space="preserve"> </w:t>
      </w:r>
      <w:proofErr w:type="spellStart"/>
      <w:r w:rsidRPr="009703A4">
        <w:rPr>
          <w:rFonts w:ascii="Times New Roman" w:hAnsi="Times New Roman"/>
          <w:szCs w:val="24"/>
          <w:lang w:val="fr-FR"/>
        </w:rPr>
        <w:t>Reinaldo</w:t>
      </w:r>
      <w:proofErr w:type="spellEnd"/>
      <w:r w:rsidRPr="009703A4">
        <w:rPr>
          <w:rFonts w:ascii="Times New Roman" w:hAnsi="Times New Roman"/>
          <w:szCs w:val="24"/>
          <w:lang w:val="fr-FR"/>
        </w:rPr>
        <w:t xml:space="preserve"> dos Santos, 2790-134 </w:t>
      </w:r>
      <w:proofErr w:type="spellStart"/>
      <w:r w:rsidRPr="009703A4">
        <w:rPr>
          <w:rFonts w:ascii="Times New Roman" w:hAnsi="Times New Roman"/>
          <w:szCs w:val="24"/>
          <w:lang w:val="fr-FR"/>
        </w:rPr>
        <w:t>Carnaxide</w:t>
      </w:r>
      <w:proofErr w:type="spellEnd"/>
      <w:r w:rsidRPr="009703A4">
        <w:rPr>
          <w:rFonts w:ascii="Times New Roman" w:hAnsi="Times New Roman"/>
          <w:szCs w:val="24"/>
          <w:lang w:val="fr-FR"/>
        </w:rPr>
        <w:t>, Portugal</w:t>
      </w:r>
    </w:p>
    <w:p w14:paraId="6E315728"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11</w:t>
      </w:r>
      <w:r w:rsidRPr="009703A4">
        <w:rPr>
          <w:rFonts w:ascii="Times New Roman" w:hAnsi="Times New Roman"/>
          <w:szCs w:val="24"/>
        </w:rPr>
        <w:t xml:space="preserve"> Clinic of Cardiac and Vascular diseases, Medical faculty, Vilnius University, Vilnius, Lithuania</w:t>
      </w:r>
    </w:p>
    <w:p w14:paraId="75E987F9"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12 </w:t>
      </w:r>
      <w:proofErr w:type="gramStart"/>
      <w:r w:rsidRPr="009703A4">
        <w:rPr>
          <w:rFonts w:ascii="Times New Roman" w:hAnsi="Times New Roman"/>
          <w:szCs w:val="24"/>
        </w:rPr>
        <w:t>Centre</w:t>
      </w:r>
      <w:proofErr w:type="gramEnd"/>
      <w:r w:rsidRPr="009703A4">
        <w:rPr>
          <w:rFonts w:ascii="Times New Roman" w:hAnsi="Times New Roman"/>
          <w:szCs w:val="24"/>
        </w:rPr>
        <w:t xml:space="preserve"> of Cardiology and Angiology, Vilnius University Hospital </w:t>
      </w:r>
      <w:proofErr w:type="spellStart"/>
      <w:r w:rsidRPr="009703A4">
        <w:rPr>
          <w:rFonts w:ascii="Times New Roman" w:hAnsi="Times New Roman"/>
          <w:szCs w:val="24"/>
        </w:rPr>
        <w:t>Santaros</w:t>
      </w:r>
      <w:proofErr w:type="spellEnd"/>
      <w:r w:rsidRPr="009703A4">
        <w:rPr>
          <w:rFonts w:ascii="Times New Roman" w:hAnsi="Times New Roman"/>
          <w:szCs w:val="24"/>
        </w:rPr>
        <w:t xml:space="preserve"> </w:t>
      </w:r>
      <w:proofErr w:type="spellStart"/>
      <w:r w:rsidRPr="009703A4">
        <w:rPr>
          <w:rFonts w:ascii="Times New Roman" w:hAnsi="Times New Roman"/>
          <w:szCs w:val="24"/>
        </w:rPr>
        <w:t>Klinikos</w:t>
      </w:r>
      <w:proofErr w:type="spellEnd"/>
      <w:r w:rsidRPr="009703A4">
        <w:rPr>
          <w:rFonts w:ascii="Times New Roman" w:hAnsi="Times New Roman"/>
          <w:szCs w:val="24"/>
        </w:rPr>
        <w:t>, Vilnius, Lithuania</w:t>
      </w:r>
    </w:p>
    <w:p w14:paraId="1B1251C5"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13</w:t>
      </w:r>
      <w:r w:rsidRPr="009703A4">
        <w:rPr>
          <w:rFonts w:ascii="Times New Roman" w:hAnsi="Times New Roman"/>
          <w:szCs w:val="24"/>
        </w:rPr>
        <w:t xml:space="preserve"> Center for Cardiovascular Prevention, Charles University in Prague, First Faculty of Medicine and </w:t>
      </w:r>
      <w:proofErr w:type="spellStart"/>
      <w:r w:rsidRPr="009703A4">
        <w:rPr>
          <w:rFonts w:ascii="Times New Roman" w:hAnsi="Times New Roman"/>
          <w:szCs w:val="24"/>
        </w:rPr>
        <w:t>Thomayer</w:t>
      </w:r>
      <w:proofErr w:type="spellEnd"/>
      <w:r w:rsidRPr="009703A4">
        <w:rPr>
          <w:rFonts w:ascii="Times New Roman" w:hAnsi="Times New Roman"/>
          <w:szCs w:val="24"/>
        </w:rPr>
        <w:t xml:space="preserve"> Hospital, </w:t>
      </w:r>
      <w:proofErr w:type="spellStart"/>
      <w:r w:rsidRPr="009703A4">
        <w:rPr>
          <w:rFonts w:ascii="Times New Roman" w:hAnsi="Times New Roman"/>
          <w:szCs w:val="24"/>
        </w:rPr>
        <w:t>Videnska</w:t>
      </w:r>
      <w:proofErr w:type="spellEnd"/>
      <w:r w:rsidRPr="009703A4">
        <w:rPr>
          <w:rFonts w:ascii="Times New Roman" w:hAnsi="Times New Roman"/>
          <w:szCs w:val="24"/>
        </w:rPr>
        <w:t xml:space="preserve"> 800, 140 59 Prague 4, Czech Republic</w:t>
      </w:r>
    </w:p>
    <w:p w14:paraId="28D7C537"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14 </w:t>
      </w:r>
      <w:r w:rsidRPr="009703A4">
        <w:rPr>
          <w:rFonts w:ascii="Times New Roman" w:hAnsi="Times New Roman"/>
          <w:szCs w:val="24"/>
        </w:rPr>
        <w:t xml:space="preserve">Cardiac Rehabilitation </w:t>
      </w:r>
      <w:proofErr w:type="gramStart"/>
      <w:r w:rsidRPr="009703A4">
        <w:rPr>
          <w:rFonts w:ascii="Times New Roman" w:hAnsi="Times New Roman"/>
          <w:szCs w:val="24"/>
        </w:rPr>
        <w:t>Unit</w:t>
      </w:r>
      <w:proofErr w:type="gramEnd"/>
      <w:r w:rsidRPr="009703A4">
        <w:rPr>
          <w:rFonts w:ascii="Times New Roman" w:hAnsi="Times New Roman"/>
          <w:szCs w:val="24"/>
        </w:rPr>
        <w:t xml:space="preserve">, Cardiology Department, Hospital </w:t>
      </w:r>
      <w:proofErr w:type="spellStart"/>
      <w:r w:rsidRPr="009703A4">
        <w:rPr>
          <w:rFonts w:ascii="Times New Roman" w:hAnsi="Times New Roman"/>
          <w:szCs w:val="24"/>
        </w:rPr>
        <w:t>Universitario</w:t>
      </w:r>
      <w:proofErr w:type="spellEnd"/>
      <w:r w:rsidRPr="009703A4">
        <w:rPr>
          <w:rFonts w:ascii="Times New Roman" w:hAnsi="Times New Roman"/>
          <w:szCs w:val="24"/>
        </w:rPr>
        <w:t xml:space="preserve"> La Paz, Madrid, Spain</w:t>
      </w:r>
    </w:p>
    <w:p w14:paraId="78B58FDE"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15</w:t>
      </w:r>
      <w:r w:rsidRPr="009703A4">
        <w:rPr>
          <w:rFonts w:ascii="Times New Roman" w:hAnsi="Times New Roman"/>
          <w:szCs w:val="24"/>
        </w:rPr>
        <w:t xml:space="preserve"> Department of Cardiology, Galway University Hospital and </w:t>
      </w:r>
      <w:proofErr w:type="spellStart"/>
      <w:r w:rsidRPr="009703A4">
        <w:rPr>
          <w:rFonts w:ascii="Times New Roman" w:hAnsi="Times New Roman"/>
          <w:szCs w:val="24"/>
        </w:rPr>
        <w:t>Croí</w:t>
      </w:r>
      <w:proofErr w:type="spellEnd"/>
      <w:r w:rsidRPr="009703A4">
        <w:rPr>
          <w:rFonts w:ascii="Times New Roman" w:hAnsi="Times New Roman"/>
          <w:szCs w:val="24"/>
        </w:rPr>
        <w:t xml:space="preserve">, the West of Ireland Cardiac and Stroke Foundation, </w:t>
      </w:r>
      <w:proofErr w:type="spellStart"/>
      <w:r w:rsidRPr="009703A4">
        <w:rPr>
          <w:rFonts w:ascii="Times New Roman" w:hAnsi="Times New Roman"/>
          <w:szCs w:val="24"/>
        </w:rPr>
        <w:t>Croí</w:t>
      </w:r>
      <w:proofErr w:type="spellEnd"/>
      <w:r w:rsidRPr="009703A4">
        <w:rPr>
          <w:rFonts w:ascii="Times New Roman" w:hAnsi="Times New Roman"/>
          <w:szCs w:val="24"/>
        </w:rPr>
        <w:t xml:space="preserve"> Heart and Stroke Centre, </w:t>
      </w:r>
      <w:proofErr w:type="spellStart"/>
      <w:r w:rsidRPr="009703A4">
        <w:rPr>
          <w:rFonts w:ascii="Times New Roman" w:hAnsi="Times New Roman"/>
          <w:szCs w:val="24"/>
        </w:rPr>
        <w:t>Moyola</w:t>
      </w:r>
      <w:proofErr w:type="spellEnd"/>
      <w:r w:rsidRPr="009703A4">
        <w:rPr>
          <w:rFonts w:ascii="Times New Roman" w:hAnsi="Times New Roman"/>
          <w:szCs w:val="24"/>
        </w:rPr>
        <w:t xml:space="preserve"> Lane, Newcastle,</w:t>
      </w:r>
    </w:p>
    <w:p w14:paraId="685D1D06"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rPr>
        <w:t>Galway H91 FF68, Ireland.</w:t>
      </w:r>
    </w:p>
    <w:p w14:paraId="572F663D" w14:textId="77777777" w:rsidR="00FC46F3" w:rsidRPr="009703A4" w:rsidRDefault="00FC46F3" w:rsidP="009A1AAF">
      <w:pPr>
        <w:spacing w:line="360" w:lineRule="auto"/>
        <w:rPr>
          <w:rFonts w:ascii="Times New Roman" w:hAnsi="Times New Roman"/>
          <w:szCs w:val="24"/>
        </w:rPr>
      </w:pPr>
      <w:r w:rsidRPr="009703A4">
        <w:rPr>
          <w:rFonts w:ascii="Times New Roman" w:hAnsi="Times New Roman"/>
          <w:szCs w:val="24"/>
          <w:vertAlign w:val="superscript"/>
        </w:rPr>
        <w:t>16</w:t>
      </w:r>
      <w:r w:rsidRPr="009703A4">
        <w:rPr>
          <w:rFonts w:ascii="Times New Roman" w:hAnsi="Times New Roman"/>
          <w:szCs w:val="24"/>
        </w:rPr>
        <w:t xml:space="preserve"> School of Public Health, Public Health Research Center, Kazakh National Medical University, Almaty, Kazakhstan</w:t>
      </w:r>
    </w:p>
    <w:p w14:paraId="5072240D"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1</w:t>
      </w:r>
      <w:r w:rsidR="00FC46F3" w:rsidRPr="009703A4">
        <w:rPr>
          <w:rFonts w:ascii="Times New Roman" w:hAnsi="Times New Roman"/>
          <w:szCs w:val="24"/>
          <w:vertAlign w:val="superscript"/>
        </w:rPr>
        <w:t>7</w:t>
      </w:r>
      <w:r w:rsidRPr="009703A4">
        <w:rPr>
          <w:rFonts w:ascii="Times New Roman" w:hAnsi="Times New Roman"/>
          <w:szCs w:val="24"/>
          <w:vertAlign w:val="superscript"/>
        </w:rPr>
        <w:t xml:space="preserve"> </w:t>
      </w:r>
      <w:r w:rsidRPr="009703A4">
        <w:rPr>
          <w:rFonts w:ascii="Times New Roman" w:hAnsi="Times New Roman"/>
          <w:szCs w:val="24"/>
        </w:rPr>
        <w:t>Erasmus MC, P.O. Box 2040, 3000 CA Rotterdam, The Netherlands</w:t>
      </w:r>
    </w:p>
    <w:p w14:paraId="45DDE429"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1</w:t>
      </w:r>
      <w:r w:rsidR="00FC46F3" w:rsidRPr="009703A4">
        <w:rPr>
          <w:rFonts w:ascii="Times New Roman" w:hAnsi="Times New Roman"/>
          <w:szCs w:val="24"/>
          <w:vertAlign w:val="superscript"/>
        </w:rPr>
        <w:t>8</w:t>
      </w:r>
      <w:r w:rsidRPr="009703A4">
        <w:rPr>
          <w:rFonts w:ascii="Times New Roman" w:hAnsi="Times New Roman"/>
          <w:szCs w:val="24"/>
        </w:rPr>
        <w:t xml:space="preserve"> Department of Internal Medicine and </w:t>
      </w:r>
      <w:proofErr w:type="spellStart"/>
      <w:r w:rsidRPr="009703A4">
        <w:rPr>
          <w:rFonts w:ascii="Times New Roman" w:hAnsi="Times New Roman"/>
          <w:szCs w:val="24"/>
        </w:rPr>
        <w:t>Pediatrics</w:t>
      </w:r>
      <w:proofErr w:type="spellEnd"/>
      <w:r w:rsidRPr="009703A4">
        <w:rPr>
          <w:rFonts w:ascii="Times New Roman" w:hAnsi="Times New Roman"/>
          <w:szCs w:val="24"/>
        </w:rPr>
        <w:t xml:space="preserve">, Gent University, </w:t>
      </w:r>
      <w:proofErr w:type="spellStart"/>
      <w:r w:rsidRPr="009703A4">
        <w:rPr>
          <w:rFonts w:ascii="Times New Roman" w:hAnsi="Times New Roman"/>
          <w:szCs w:val="24"/>
        </w:rPr>
        <w:t>Corneel</w:t>
      </w:r>
      <w:proofErr w:type="spellEnd"/>
      <w:r w:rsidRPr="009703A4">
        <w:rPr>
          <w:rFonts w:ascii="Times New Roman" w:hAnsi="Times New Roman"/>
          <w:szCs w:val="24"/>
        </w:rPr>
        <w:t xml:space="preserve"> </w:t>
      </w:r>
      <w:proofErr w:type="spellStart"/>
      <w:r w:rsidRPr="009703A4">
        <w:rPr>
          <w:rFonts w:ascii="Times New Roman" w:hAnsi="Times New Roman"/>
          <w:szCs w:val="24"/>
        </w:rPr>
        <w:t>Heymanslaan</w:t>
      </w:r>
      <w:proofErr w:type="spellEnd"/>
      <w:r w:rsidRPr="009703A4">
        <w:rPr>
          <w:rFonts w:ascii="Times New Roman" w:hAnsi="Times New Roman"/>
          <w:szCs w:val="24"/>
        </w:rPr>
        <w:t xml:space="preserve"> 10, 9000 Gent – Belgium</w:t>
      </w:r>
    </w:p>
    <w:p w14:paraId="6C86BFC6" w14:textId="77777777" w:rsidR="009A1AAF" w:rsidRPr="009703A4" w:rsidRDefault="009A1AAF" w:rsidP="009A1AAF">
      <w:pPr>
        <w:spacing w:line="360" w:lineRule="auto"/>
        <w:rPr>
          <w:rFonts w:ascii="Times New Roman" w:hAnsi="Times New Roman"/>
          <w:szCs w:val="24"/>
          <w:lang w:val="nl-BE"/>
        </w:rPr>
      </w:pPr>
      <w:r w:rsidRPr="009703A4">
        <w:rPr>
          <w:rFonts w:ascii="Times New Roman" w:hAnsi="Times New Roman"/>
          <w:szCs w:val="24"/>
          <w:vertAlign w:val="superscript"/>
          <w:lang w:val="nl-BE"/>
        </w:rPr>
        <w:t>1</w:t>
      </w:r>
      <w:r w:rsidR="00FC46F3" w:rsidRPr="009703A4">
        <w:rPr>
          <w:rFonts w:ascii="Times New Roman" w:hAnsi="Times New Roman"/>
          <w:szCs w:val="24"/>
          <w:vertAlign w:val="superscript"/>
          <w:lang w:val="nl-BE"/>
        </w:rPr>
        <w:t>9</w:t>
      </w:r>
      <w:r w:rsidRPr="009703A4">
        <w:rPr>
          <w:rFonts w:ascii="Times New Roman" w:hAnsi="Times New Roman"/>
          <w:szCs w:val="24"/>
          <w:vertAlign w:val="superscript"/>
          <w:lang w:val="nl-BE"/>
        </w:rPr>
        <w:t xml:space="preserve"> </w:t>
      </w:r>
      <w:r w:rsidRPr="009703A4">
        <w:rPr>
          <w:rFonts w:ascii="Times New Roman" w:hAnsi="Times New Roman"/>
          <w:szCs w:val="24"/>
          <w:lang w:val="nl-BE"/>
        </w:rPr>
        <w:t>AZ Maria Middelares Gent, Buitenring-Sint-Denijs 30, 9000 Gent, Belgium</w:t>
      </w:r>
    </w:p>
    <w:p w14:paraId="087808B1" w14:textId="77777777" w:rsidR="009A1AAF" w:rsidRPr="009703A4" w:rsidRDefault="00FC46F3" w:rsidP="009A1AAF">
      <w:pPr>
        <w:spacing w:line="360" w:lineRule="auto"/>
        <w:rPr>
          <w:rFonts w:ascii="Times New Roman" w:hAnsi="Times New Roman"/>
          <w:szCs w:val="24"/>
        </w:rPr>
      </w:pPr>
      <w:r w:rsidRPr="009703A4">
        <w:rPr>
          <w:rFonts w:ascii="Times New Roman" w:hAnsi="Times New Roman"/>
          <w:szCs w:val="24"/>
          <w:vertAlign w:val="superscript"/>
        </w:rPr>
        <w:t>20</w:t>
      </w:r>
      <w:r w:rsidR="009A1AAF" w:rsidRPr="009703A4">
        <w:rPr>
          <w:rFonts w:ascii="Times New Roman" w:hAnsi="Times New Roman"/>
          <w:szCs w:val="24"/>
        </w:rPr>
        <w:t xml:space="preserve"> Medical </w:t>
      </w:r>
      <w:proofErr w:type="gramStart"/>
      <w:r w:rsidR="009A1AAF" w:rsidRPr="009703A4">
        <w:rPr>
          <w:rFonts w:ascii="Times New Roman" w:hAnsi="Times New Roman"/>
          <w:szCs w:val="24"/>
        </w:rPr>
        <w:t>Faculty</w:t>
      </w:r>
      <w:proofErr w:type="gramEnd"/>
      <w:r w:rsidR="009A1AAF" w:rsidRPr="009703A4">
        <w:rPr>
          <w:rFonts w:ascii="Times New Roman" w:hAnsi="Times New Roman"/>
          <w:szCs w:val="24"/>
        </w:rPr>
        <w:t xml:space="preserve">, University of Sarajevo, </w:t>
      </w:r>
      <w:proofErr w:type="spellStart"/>
      <w:r w:rsidR="009A1AAF" w:rsidRPr="009703A4">
        <w:rPr>
          <w:rFonts w:ascii="Times New Roman" w:hAnsi="Times New Roman"/>
          <w:szCs w:val="24"/>
        </w:rPr>
        <w:t>Bolni</w:t>
      </w:r>
      <w:r w:rsidR="009A1AAF" w:rsidRPr="009703A4">
        <w:rPr>
          <w:rFonts w:ascii="Times New Roman" w:hAnsi="Times New Roman" w:hint="eastAsia"/>
          <w:szCs w:val="24"/>
        </w:rPr>
        <w:t>č</w:t>
      </w:r>
      <w:r w:rsidR="009A1AAF" w:rsidRPr="009703A4">
        <w:rPr>
          <w:rFonts w:ascii="Times New Roman" w:hAnsi="Times New Roman"/>
          <w:szCs w:val="24"/>
        </w:rPr>
        <w:t>ka</w:t>
      </w:r>
      <w:proofErr w:type="spellEnd"/>
      <w:r w:rsidR="009A1AAF" w:rsidRPr="009703A4">
        <w:rPr>
          <w:rFonts w:ascii="Times New Roman" w:hAnsi="Times New Roman"/>
          <w:szCs w:val="24"/>
        </w:rPr>
        <w:t xml:space="preserve"> 25, 71000 Sarajevo, Bosnia and Herzegovina,</w:t>
      </w:r>
    </w:p>
    <w:p w14:paraId="7FF22837"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2</w:t>
      </w:r>
      <w:r w:rsidR="00FC46F3" w:rsidRPr="009703A4">
        <w:rPr>
          <w:rFonts w:ascii="Times New Roman" w:hAnsi="Times New Roman"/>
          <w:szCs w:val="24"/>
          <w:vertAlign w:val="superscript"/>
        </w:rPr>
        <w:t>1</w:t>
      </w:r>
      <w:r w:rsidRPr="009703A4">
        <w:rPr>
          <w:rFonts w:ascii="Times New Roman" w:hAnsi="Times New Roman"/>
          <w:szCs w:val="24"/>
        </w:rPr>
        <w:t xml:space="preserve"> </w:t>
      </w:r>
      <w:proofErr w:type="spellStart"/>
      <w:r w:rsidRPr="009703A4">
        <w:rPr>
          <w:rFonts w:ascii="Times New Roman" w:hAnsi="Times New Roman"/>
          <w:szCs w:val="24"/>
        </w:rPr>
        <w:t>Supyk</w:t>
      </w:r>
      <w:proofErr w:type="spellEnd"/>
      <w:r w:rsidRPr="009703A4">
        <w:rPr>
          <w:rFonts w:ascii="Times New Roman" w:hAnsi="Times New Roman"/>
          <w:szCs w:val="24"/>
        </w:rPr>
        <w:t xml:space="preserve"> National Medical Academy of Postgraduate Education, 9,Dorogozhytskaya </w:t>
      </w:r>
      <w:proofErr w:type="gramStart"/>
      <w:r w:rsidRPr="009703A4">
        <w:rPr>
          <w:rFonts w:ascii="Times New Roman" w:hAnsi="Times New Roman"/>
          <w:szCs w:val="24"/>
        </w:rPr>
        <w:t>street</w:t>
      </w:r>
      <w:proofErr w:type="gramEnd"/>
      <w:r w:rsidRPr="009703A4">
        <w:rPr>
          <w:rFonts w:ascii="Times New Roman" w:hAnsi="Times New Roman"/>
          <w:szCs w:val="24"/>
        </w:rPr>
        <w:t xml:space="preserve">, 04420 </w:t>
      </w:r>
      <w:proofErr w:type="spellStart"/>
      <w:r w:rsidRPr="009703A4">
        <w:rPr>
          <w:rFonts w:ascii="Times New Roman" w:hAnsi="Times New Roman"/>
          <w:szCs w:val="24"/>
        </w:rPr>
        <w:t>Kyev</w:t>
      </w:r>
      <w:proofErr w:type="spellEnd"/>
      <w:r w:rsidRPr="009703A4">
        <w:rPr>
          <w:rFonts w:ascii="Times New Roman" w:hAnsi="Times New Roman"/>
          <w:szCs w:val="24"/>
        </w:rPr>
        <w:t>, Ukraine</w:t>
      </w:r>
    </w:p>
    <w:p w14:paraId="07FDD5D9"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2</w:t>
      </w:r>
      <w:r w:rsidR="00FC46F3" w:rsidRPr="009703A4">
        <w:rPr>
          <w:rFonts w:ascii="Times New Roman" w:hAnsi="Times New Roman"/>
          <w:szCs w:val="24"/>
          <w:vertAlign w:val="superscript"/>
        </w:rPr>
        <w:t>2</w:t>
      </w:r>
      <w:r w:rsidRPr="009703A4">
        <w:rPr>
          <w:rFonts w:ascii="Times New Roman" w:hAnsi="Times New Roman"/>
          <w:szCs w:val="24"/>
        </w:rPr>
        <w:t xml:space="preserve"> Institute of Cardiology and Regenerative Medicine, University of Latvia, </w:t>
      </w:r>
      <w:proofErr w:type="spellStart"/>
      <w:r w:rsidRPr="009703A4">
        <w:rPr>
          <w:rFonts w:ascii="Times New Roman" w:hAnsi="Times New Roman"/>
          <w:szCs w:val="24"/>
        </w:rPr>
        <w:t>Pilsonu</w:t>
      </w:r>
      <w:proofErr w:type="spellEnd"/>
      <w:r w:rsidRPr="009703A4">
        <w:rPr>
          <w:rFonts w:ascii="Times New Roman" w:hAnsi="Times New Roman"/>
          <w:szCs w:val="24"/>
        </w:rPr>
        <w:t xml:space="preserve"> Street 13, Riga, LV1002, Latvia</w:t>
      </w:r>
    </w:p>
    <w:p w14:paraId="30018FB8"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2</w:t>
      </w:r>
      <w:r w:rsidR="00FC46F3" w:rsidRPr="009703A4">
        <w:rPr>
          <w:rFonts w:ascii="Times New Roman" w:hAnsi="Times New Roman"/>
          <w:szCs w:val="24"/>
          <w:vertAlign w:val="superscript"/>
        </w:rPr>
        <w:t>3</w:t>
      </w:r>
      <w:r w:rsidRPr="009703A4">
        <w:rPr>
          <w:rFonts w:ascii="Times New Roman" w:hAnsi="Times New Roman"/>
          <w:szCs w:val="24"/>
        </w:rPr>
        <w:t xml:space="preserve"> Pauls </w:t>
      </w:r>
      <w:proofErr w:type="spellStart"/>
      <w:r w:rsidRPr="009703A4">
        <w:rPr>
          <w:rFonts w:ascii="Times New Roman" w:hAnsi="Times New Roman"/>
          <w:szCs w:val="24"/>
        </w:rPr>
        <w:t>Stradins</w:t>
      </w:r>
      <w:proofErr w:type="spellEnd"/>
      <w:r w:rsidRPr="009703A4">
        <w:rPr>
          <w:rFonts w:ascii="Times New Roman" w:hAnsi="Times New Roman"/>
          <w:szCs w:val="24"/>
        </w:rPr>
        <w:t xml:space="preserve"> Clinical University </w:t>
      </w:r>
      <w:proofErr w:type="spellStart"/>
      <w:r w:rsidRPr="009703A4">
        <w:rPr>
          <w:rFonts w:ascii="Times New Roman" w:hAnsi="Times New Roman"/>
          <w:szCs w:val="24"/>
        </w:rPr>
        <w:t>Hospita</w:t>
      </w:r>
      <w:proofErr w:type="spellEnd"/>
      <w:r w:rsidRPr="009703A4">
        <w:rPr>
          <w:rFonts w:ascii="Times New Roman" w:hAnsi="Times New Roman"/>
          <w:szCs w:val="24"/>
        </w:rPr>
        <w:t xml:space="preserve">, University of Latvia, </w:t>
      </w:r>
      <w:proofErr w:type="spellStart"/>
      <w:r w:rsidRPr="009703A4">
        <w:rPr>
          <w:rFonts w:ascii="Times New Roman" w:hAnsi="Times New Roman"/>
          <w:szCs w:val="24"/>
        </w:rPr>
        <w:t>Pilsonu</w:t>
      </w:r>
      <w:proofErr w:type="spellEnd"/>
      <w:r w:rsidRPr="009703A4">
        <w:rPr>
          <w:rFonts w:ascii="Times New Roman" w:hAnsi="Times New Roman"/>
          <w:szCs w:val="24"/>
        </w:rPr>
        <w:t xml:space="preserve"> Street 13, Riga, LV1002, Latvia</w:t>
      </w:r>
    </w:p>
    <w:p w14:paraId="46F34DED" w14:textId="77777777" w:rsidR="009A1AAF" w:rsidRPr="009703A4" w:rsidRDefault="00FC46F3" w:rsidP="009A1AAF">
      <w:pPr>
        <w:spacing w:line="360" w:lineRule="auto"/>
        <w:rPr>
          <w:rFonts w:ascii="Times New Roman" w:hAnsi="Times New Roman"/>
          <w:szCs w:val="24"/>
        </w:rPr>
      </w:pPr>
      <w:r w:rsidRPr="009703A4">
        <w:rPr>
          <w:rFonts w:ascii="Times New Roman" w:hAnsi="Times New Roman"/>
          <w:szCs w:val="24"/>
          <w:vertAlign w:val="superscript"/>
        </w:rPr>
        <w:t>24</w:t>
      </w:r>
      <w:r w:rsidR="009A1AAF" w:rsidRPr="009703A4">
        <w:rPr>
          <w:rFonts w:ascii="Times New Roman" w:hAnsi="Times New Roman"/>
          <w:szCs w:val="24"/>
          <w:vertAlign w:val="superscript"/>
        </w:rPr>
        <w:t xml:space="preserve"> </w:t>
      </w:r>
      <w:r w:rsidR="009A1AAF" w:rsidRPr="009703A4">
        <w:rPr>
          <w:rFonts w:ascii="Times New Roman" w:hAnsi="Times New Roman"/>
          <w:szCs w:val="24"/>
        </w:rPr>
        <w:t xml:space="preserve">Preventive Cardiology Unit, Department of Vascular Medicine, Division of Medicine, University Medical Centre Ljubljana, </w:t>
      </w:r>
      <w:proofErr w:type="spellStart"/>
      <w:r w:rsidR="009A1AAF" w:rsidRPr="009703A4">
        <w:rPr>
          <w:rFonts w:ascii="Times New Roman" w:hAnsi="Times New Roman"/>
          <w:szCs w:val="24"/>
        </w:rPr>
        <w:t>Zaloska</w:t>
      </w:r>
      <w:proofErr w:type="spellEnd"/>
      <w:r w:rsidR="009A1AAF" w:rsidRPr="009703A4">
        <w:rPr>
          <w:rFonts w:ascii="Times New Roman" w:hAnsi="Times New Roman"/>
          <w:szCs w:val="24"/>
        </w:rPr>
        <w:t xml:space="preserve"> 7, SI-1525 Ljubljana, Slovenia</w:t>
      </w:r>
    </w:p>
    <w:p w14:paraId="7F014CE5" w14:textId="77777777" w:rsidR="009A1AAF" w:rsidRPr="009703A4" w:rsidRDefault="00FC46F3" w:rsidP="009A1AAF">
      <w:pPr>
        <w:spacing w:line="360" w:lineRule="auto"/>
        <w:rPr>
          <w:rFonts w:ascii="Times New Roman" w:hAnsi="Times New Roman"/>
          <w:szCs w:val="24"/>
        </w:rPr>
      </w:pPr>
      <w:r w:rsidRPr="009703A4">
        <w:rPr>
          <w:rFonts w:ascii="Times New Roman" w:hAnsi="Times New Roman"/>
          <w:szCs w:val="24"/>
          <w:vertAlign w:val="superscript"/>
        </w:rPr>
        <w:t>25</w:t>
      </w:r>
      <w:r w:rsidR="009A1AAF" w:rsidRPr="009703A4">
        <w:rPr>
          <w:rFonts w:ascii="Times New Roman" w:hAnsi="Times New Roman"/>
          <w:szCs w:val="24"/>
          <w:vertAlign w:val="superscript"/>
        </w:rPr>
        <w:t xml:space="preserve"> </w:t>
      </w:r>
      <w:r w:rsidR="009A1AAF" w:rsidRPr="009703A4">
        <w:rPr>
          <w:rFonts w:ascii="Times New Roman" w:hAnsi="Times New Roman"/>
          <w:szCs w:val="24"/>
        </w:rPr>
        <w:t xml:space="preserve">Medical Faculty, University of Ljubljana, </w:t>
      </w:r>
      <w:proofErr w:type="spellStart"/>
      <w:r w:rsidR="009A1AAF" w:rsidRPr="009703A4">
        <w:rPr>
          <w:rFonts w:ascii="Times New Roman" w:hAnsi="Times New Roman"/>
          <w:szCs w:val="24"/>
        </w:rPr>
        <w:t>Vrazov</w:t>
      </w:r>
      <w:proofErr w:type="spellEnd"/>
      <w:r w:rsidR="009A1AAF" w:rsidRPr="009703A4">
        <w:rPr>
          <w:rFonts w:ascii="Times New Roman" w:hAnsi="Times New Roman"/>
          <w:szCs w:val="24"/>
        </w:rPr>
        <w:t xml:space="preserve"> </w:t>
      </w:r>
      <w:proofErr w:type="spellStart"/>
      <w:r w:rsidR="009A1AAF" w:rsidRPr="009703A4">
        <w:rPr>
          <w:rFonts w:ascii="Times New Roman" w:hAnsi="Times New Roman"/>
          <w:szCs w:val="24"/>
        </w:rPr>
        <w:t>trg</w:t>
      </w:r>
      <w:proofErr w:type="spellEnd"/>
      <w:r w:rsidR="009A1AAF" w:rsidRPr="009703A4">
        <w:rPr>
          <w:rFonts w:ascii="Times New Roman" w:hAnsi="Times New Roman"/>
          <w:szCs w:val="24"/>
        </w:rPr>
        <w:t xml:space="preserve"> 2, SI-1000 Ljubljana, Slovenia</w:t>
      </w:r>
    </w:p>
    <w:p w14:paraId="6FEFD830" w14:textId="77777777" w:rsidR="009A1AAF" w:rsidRPr="009703A4" w:rsidRDefault="009A1AAF" w:rsidP="009A1AAF">
      <w:pPr>
        <w:spacing w:line="360" w:lineRule="auto"/>
        <w:rPr>
          <w:rFonts w:ascii="Times New Roman" w:hAnsi="Times New Roman"/>
          <w:szCs w:val="24"/>
          <w:lang w:val="fr-FR"/>
        </w:rPr>
      </w:pPr>
      <w:r w:rsidRPr="009703A4">
        <w:rPr>
          <w:rFonts w:ascii="Times New Roman" w:hAnsi="Times New Roman"/>
          <w:szCs w:val="24"/>
          <w:vertAlign w:val="superscript"/>
          <w:lang w:val="fr-FR"/>
        </w:rPr>
        <w:t>2</w:t>
      </w:r>
      <w:r w:rsidR="00FC46F3" w:rsidRPr="009703A4">
        <w:rPr>
          <w:rFonts w:ascii="Times New Roman" w:hAnsi="Times New Roman"/>
          <w:szCs w:val="24"/>
          <w:vertAlign w:val="superscript"/>
          <w:lang w:val="fr-FR"/>
        </w:rPr>
        <w:t>6</w:t>
      </w:r>
      <w:r w:rsidRPr="009703A4">
        <w:rPr>
          <w:rFonts w:ascii="Times New Roman" w:hAnsi="Times New Roman"/>
          <w:szCs w:val="24"/>
          <w:lang w:val="fr-FR"/>
        </w:rPr>
        <w:t xml:space="preserve"> </w:t>
      </w:r>
      <w:proofErr w:type="spellStart"/>
      <w:r w:rsidRPr="009703A4">
        <w:rPr>
          <w:rFonts w:ascii="Times New Roman" w:hAnsi="Times New Roman"/>
          <w:szCs w:val="24"/>
          <w:lang w:val="fr-FR"/>
        </w:rPr>
        <w:t>Universitatea</w:t>
      </w:r>
      <w:proofErr w:type="spellEnd"/>
      <w:r w:rsidRPr="009703A4">
        <w:rPr>
          <w:rFonts w:ascii="Times New Roman" w:hAnsi="Times New Roman"/>
          <w:szCs w:val="24"/>
          <w:lang w:val="fr-FR"/>
        </w:rPr>
        <w:t xml:space="preserve"> de </w:t>
      </w:r>
      <w:proofErr w:type="spellStart"/>
      <w:r w:rsidRPr="009703A4">
        <w:rPr>
          <w:rFonts w:ascii="Times New Roman" w:hAnsi="Times New Roman"/>
          <w:szCs w:val="24"/>
          <w:lang w:val="fr-FR"/>
        </w:rPr>
        <w:t>Medicina</w:t>
      </w:r>
      <w:proofErr w:type="spellEnd"/>
      <w:r w:rsidRPr="009703A4">
        <w:rPr>
          <w:rFonts w:ascii="Times New Roman" w:hAnsi="Times New Roman"/>
          <w:szCs w:val="24"/>
          <w:lang w:val="fr-FR"/>
        </w:rPr>
        <w:t xml:space="preserve"> si </w:t>
      </w:r>
      <w:proofErr w:type="spellStart"/>
      <w:r w:rsidRPr="009703A4">
        <w:rPr>
          <w:rFonts w:ascii="Times New Roman" w:hAnsi="Times New Roman"/>
          <w:szCs w:val="24"/>
          <w:lang w:val="fr-FR"/>
        </w:rPr>
        <w:t>Farmacie</w:t>
      </w:r>
      <w:proofErr w:type="spellEnd"/>
      <w:r w:rsidRPr="009703A4">
        <w:rPr>
          <w:rFonts w:ascii="Times New Roman" w:hAnsi="Times New Roman"/>
          <w:szCs w:val="24"/>
          <w:lang w:val="fr-FR"/>
        </w:rPr>
        <w:t xml:space="preserve"> Victor </w:t>
      </w:r>
      <w:proofErr w:type="spellStart"/>
      <w:r w:rsidRPr="009703A4">
        <w:rPr>
          <w:rFonts w:ascii="Times New Roman" w:hAnsi="Times New Roman"/>
          <w:szCs w:val="24"/>
          <w:lang w:val="fr-FR"/>
        </w:rPr>
        <w:t>Babes</w:t>
      </w:r>
      <w:proofErr w:type="spellEnd"/>
      <w:r w:rsidRPr="009703A4">
        <w:rPr>
          <w:rFonts w:ascii="Times New Roman" w:hAnsi="Times New Roman"/>
          <w:szCs w:val="24"/>
          <w:lang w:val="fr-FR"/>
        </w:rPr>
        <w:t xml:space="preserve">, </w:t>
      </w:r>
      <w:proofErr w:type="spellStart"/>
      <w:r w:rsidRPr="009703A4">
        <w:rPr>
          <w:rFonts w:ascii="Times New Roman" w:hAnsi="Times New Roman"/>
          <w:szCs w:val="24"/>
          <w:lang w:val="fr-FR"/>
        </w:rPr>
        <w:t>Institutul</w:t>
      </w:r>
      <w:proofErr w:type="spellEnd"/>
      <w:r w:rsidRPr="009703A4">
        <w:rPr>
          <w:rFonts w:ascii="Times New Roman" w:hAnsi="Times New Roman"/>
          <w:szCs w:val="24"/>
          <w:lang w:val="fr-FR"/>
        </w:rPr>
        <w:t xml:space="preserve"> de </w:t>
      </w:r>
      <w:proofErr w:type="spellStart"/>
      <w:r w:rsidRPr="009703A4">
        <w:rPr>
          <w:rFonts w:ascii="Times New Roman" w:hAnsi="Times New Roman"/>
          <w:szCs w:val="24"/>
          <w:lang w:val="fr-FR"/>
        </w:rPr>
        <w:t>Boli</w:t>
      </w:r>
      <w:proofErr w:type="spellEnd"/>
      <w:r w:rsidRPr="009703A4">
        <w:rPr>
          <w:rFonts w:ascii="Times New Roman" w:hAnsi="Times New Roman"/>
          <w:szCs w:val="24"/>
          <w:lang w:val="fr-FR"/>
        </w:rPr>
        <w:t xml:space="preserve"> </w:t>
      </w:r>
      <w:proofErr w:type="spellStart"/>
      <w:proofErr w:type="gramStart"/>
      <w:r w:rsidRPr="009703A4">
        <w:rPr>
          <w:rFonts w:ascii="Times New Roman" w:hAnsi="Times New Roman"/>
          <w:szCs w:val="24"/>
          <w:lang w:val="fr-FR"/>
        </w:rPr>
        <w:t>Cardiovasculare</w:t>
      </w:r>
      <w:proofErr w:type="spellEnd"/>
      <w:r w:rsidRPr="009703A4">
        <w:rPr>
          <w:rFonts w:ascii="Times New Roman" w:hAnsi="Times New Roman"/>
          <w:szCs w:val="24"/>
          <w:lang w:val="fr-FR"/>
        </w:rPr>
        <w:t xml:space="preserve"> ,</w:t>
      </w:r>
      <w:proofErr w:type="gramEnd"/>
      <w:r w:rsidRPr="009703A4">
        <w:rPr>
          <w:rFonts w:ascii="Times New Roman" w:hAnsi="Times New Roman"/>
          <w:szCs w:val="24"/>
          <w:lang w:val="fr-FR"/>
        </w:rPr>
        <w:t xml:space="preserve"> </w:t>
      </w:r>
      <w:proofErr w:type="spellStart"/>
      <w:r w:rsidRPr="009703A4">
        <w:rPr>
          <w:rFonts w:ascii="Times New Roman" w:hAnsi="Times New Roman"/>
          <w:szCs w:val="24"/>
          <w:lang w:val="fr-FR"/>
        </w:rPr>
        <w:t>Clinica</w:t>
      </w:r>
      <w:proofErr w:type="spellEnd"/>
      <w:r w:rsidRPr="009703A4">
        <w:rPr>
          <w:rFonts w:ascii="Times New Roman" w:hAnsi="Times New Roman"/>
          <w:szCs w:val="24"/>
          <w:lang w:val="fr-FR"/>
        </w:rPr>
        <w:t xml:space="preserve"> de </w:t>
      </w:r>
      <w:proofErr w:type="spellStart"/>
      <w:r w:rsidRPr="009703A4">
        <w:rPr>
          <w:rFonts w:ascii="Times New Roman" w:hAnsi="Times New Roman"/>
          <w:szCs w:val="24"/>
          <w:lang w:val="fr-FR"/>
        </w:rPr>
        <w:t>Recuperare</w:t>
      </w:r>
      <w:proofErr w:type="spellEnd"/>
      <w:r w:rsidRPr="009703A4">
        <w:rPr>
          <w:rFonts w:ascii="Times New Roman" w:hAnsi="Times New Roman"/>
          <w:szCs w:val="24"/>
          <w:lang w:val="fr-FR"/>
        </w:rPr>
        <w:t xml:space="preserve"> </w:t>
      </w:r>
      <w:proofErr w:type="spellStart"/>
      <w:r w:rsidRPr="009703A4">
        <w:rPr>
          <w:rFonts w:ascii="Times New Roman" w:hAnsi="Times New Roman"/>
          <w:szCs w:val="24"/>
          <w:lang w:val="fr-FR"/>
        </w:rPr>
        <w:t>Cardiovasculara</w:t>
      </w:r>
      <w:proofErr w:type="spellEnd"/>
      <w:r w:rsidRPr="009703A4">
        <w:rPr>
          <w:rFonts w:ascii="Times New Roman" w:hAnsi="Times New Roman"/>
          <w:szCs w:val="24"/>
          <w:lang w:val="fr-FR"/>
        </w:rPr>
        <w:t xml:space="preserve">, </w:t>
      </w:r>
      <w:proofErr w:type="spellStart"/>
      <w:r w:rsidRPr="009703A4">
        <w:rPr>
          <w:rFonts w:ascii="Times New Roman" w:hAnsi="Times New Roman"/>
          <w:szCs w:val="24"/>
          <w:lang w:val="fr-FR"/>
        </w:rPr>
        <w:t>Bvd</w:t>
      </w:r>
      <w:proofErr w:type="spellEnd"/>
      <w:r w:rsidRPr="009703A4">
        <w:rPr>
          <w:rFonts w:ascii="Times New Roman" w:hAnsi="Times New Roman"/>
          <w:szCs w:val="24"/>
          <w:lang w:val="fr-FR"/>
        </w:rPr>
        <w:t xml:space="preserve"> CD </w:t>
      </w:r>
      <w:proofErr w:type="spellStart"/>
      <w:r w:rsidRPr="009703A4">
        <w:rPr>
          <w:rFonts w:ascii="Times New Roman" w:hAnsi="Times New Roman"/>
          <w:szCs w:val="24"/>
          <w:lang w:val="fr-FR"/>
        </w:rPr>
        <w:t>Loga</w:t>
      </w:r>
      <w:proofErr w:type="spellEnd"/>
      <w:r w:rsidRPr="009703A4">
        <w:rPr>
          <w:rFonts w:ascii="Times New Roman" w:hAnsi="Times New Roman"/>
          <w:szCs w:val="24"/>
          <w:lang w:val="fr-FR"/>
        </w:rPr>
        <w:t xml:space="preserve"> 49, 300020 Timisoara, Romania</w:t>
      </w:r>
    </w:p>
    <w:p w14:paraId="5F4591F6"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lastRenderedPageBreak/>
        <w:t>2</w:t>
      </w:r>
      <w:r w:rsidR="00FC46F3" w:rsidRPr="009703A4">
        <w:rPr>
          <w:rFonts w:ascii="Times New Roman" w:hAnsi="Times New Roman"/>
          <w:szCs w:val="24"/>
          <w:vertAlign w:val="superscript"/>
        </w:rPr>
        <w:t>7</w:t>
      </w:r>
      <w:r w:rsidRPr="009703A4">
        <w:rPr>
          <w:rFonts w:ascii="Times New Roman" w:hAnsi="Times New Roman"/>
          <w:szCs w:val="24"/>
        </w:rPr>
        <w:t xml:space="preserve"> National Heart Hospital ,</w:t>
      </w:r>
      <w:proofErr w:type="spellStart"/>
      <w:r w:rsidRPr="009703A4">
        <w:rPr>
          <w:rFonts w:ascii="Times New Roman" w:hAnsi="Times New Roman"/>
          <w:szCs w:val="24"/>
        </w:rPr>
        <w:t>Dpt</w:t>
      </w:r>
      <w:proofErr w:type="spellEnd"/>
      <w:r w:rsidRPr="009703A4">
        <w:rPr>
          <w:rFonts w:ascii="Times New Roman" w:hAnsi="Times New Roman"/>
          <w:szCs w:val="24"/>
        </w:rPr>
        <w:t xml:space="preserve"> cardiology , 65 </w:t>
      </w:r>
      <w:proofErr w:type="spellStart"/>
      <w:r w:rsidRPr="009703A4">
        <w:rPr>
          <w:rFonts w:ascii="Times New Roman" w:hAnsi="Times New Roman"/>
          <w:szCs w:val="24"/>
        </w:rPr>
        <w:t>Konyovitsa</w:t>
      </w:r>
      <w:proofErr w:type="spellEnd"/>
      <w:r w:rsidRPr="009703A4">
        <w:rPr>
          <w:rFonts w:ascii="Times New Roman" w:hAnsi="Times New Roman"/>
          <w:szCs w:val="24"/>
        </w:rPr>
        <w:t xml:space="preserve"> Street, 1309 </w:t>
      </w:r>
      <w:proofErr w:type="spellStart"/>
      <w:r w:rsidRPr="009703A4">
        <w:rPr>
          <w:rFonts w:ascii="Times New Roman" w:hAnsi="Times New Roman"/>
          <w:szCs w:val="24"/>
        </w:rPr>
        <w:t>g.k</w:t>
      </w:r>
      <w:proofErr w:type="spellEnd"/>
      <w:r w:rsidRPr="009703A4">
        <w:rPr>
          <w:rFonts w:ascii="Times New Roman" w:hAnsi="Times New Roman"/>
          <w:szCs w:val="24"/>
        </w:rPr>
        <w:t xml:space="preserve">. </w:t>
      </w:r>
      <w:proofErr w:type="spellStart"/>
      <w:r w:rsidRPr="009703A4">
        <w:rPr>
          <w:rFonts w:ascii="Times New Roman" w:hAnsi="Times New Roman"/>
          <w:szCs w:val="24"/>
        </w:rPr>
        <w:t>Ilinden</w:t>
      </w:r>
      <w:proofErr w:type="spellEnd"/>
      <w:r w:rsidRPr="009703A4">
        <w:rPr>
          <w:rFonts w:ascii="Times New Roman" w:hAnsi="Times New Roman"/>
          <w:szCs w:val="24"/>
        </w:rPr>
        <w:t>, Sofia, Sofia, Bulgaria</w:t>
      </w:r>
    </w:p>
    <w:p w14:paraId="0AFD7332" w14:textId="77777777" w:rsidR="009A1AAF" w:rsidRPr="009703A4" w:rsidRDefault="009A1AAF" w:rsidP="009A1AAF">
      <w:pPr>
        <w:spacing w:line="360" w:lineRule="auto"/>
        <w:rPr>
          <w:rFonts w:ascii="Times New Roman" w:hAnsi="Times New Roman"/>
          <w:szCs w:val="24"/>
        </w:rPr>
      </w:pPr>
      <w:proofErr w:type="gramStart"/>
      <w:r w:rsidRPr="009703A4">
        <w:rPr>
          <w:rFonts w:ascii="Times New Roman" w:hAnsi="Times New Roman"/>
          <w:szCs w:val="24"/>
          <w:vertAlign w:val="superscript"/>
        </w:rPr>
        <w:t>2</w:t>
      </w:r>
      <w:r w:rsidR="00FC46F3" w:rsidRPr="009703A4">
        <w:rPr>
          <w:rFonts w:ascii="Times New Roman" w:hAnsi="Times New Roman"/>
          <w:szCs w:val="24"/>
          <w:vertAlign w:val="superscript"/>
        </w:rPr>
        <w:t>8</w:t>
      </w:r>
      <w:r w:rsidRPr="009703A4">
        <w:rPr>
          <w:rFonts w:ascii="Times New Roman" w:hAnsi="Times New Roman"/>
          <w:szCs w:val="24"/>
        </w:rPr>
        <w:t xml:space="preserve"> Institute of Clinical Epidemiology</w:t>
      </w:r>
      <w:proofErr w:type="gramEnd"/>
      <w:r w:rsidRPr="009703A4">
        <w:rPr>
          <w:rFonts w:ascii="Times New Roman" w:hAnsi="Times New Roman"/>
          <w:szCs w:val="24"/>
        </w:rPr>
        <w:t xml:space="preserve"> and Biometry, University of Würzburg, Würzburg, Germany</w:t>
      </w:r>
    </w:p>
    <w:p w14:paraId="3838FD10"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2</w:t>
      </w:r>
      <w:r w:rsidR="00FC46F3" w:rsidRPr="009703A4">
        <w:rPr>
          <w:rFonts w:ascii="Times New Roman" w:hAnsi="Times New Roman"/>
          <w:szCs w:val="24"/>
          <w:vertAlign w:val="superscript"/>
        </w:rPr>
        <w:t>9</w:t>
      </w:r>
      <w:r w:rsidRPr="009703A4">
        <w:rPr>
          <w:rFonts w:ascii="Times New Roman" w:hAnsi="Times New Roman"/>
          <w:szCs w:val="24"/>
        </w:rPr>
        <w:t xml:space="preserve"> Clinical Trial Center, University Hospital Würzburg, Würzburg, Germany</w:t>
      </w:r>
    </w:p>
    <w:p w14:paraId="7D51159E" w14:textId="77777777" w:rsidR="009A1AAF" w:rsidRPr="009703A4" w:rsidRDefault="00FC46F3" w:rsidP="009A1AAF">
      <w:pPr>
        <w:spacing w:line="360" w:lineRule="auto"/>
        <w:rPr>
          <w:rFonts w:ascii="Times New Roman" w:hAnsi="Times New Roman"/>
          <w:szCs w:val="24"/>
        </w:rPr>
      </w:pPr>
      <w:r w:rsidRPr="009703A4">
        <w:rPr>
          <w:rFonts w:ascii="Times New Roman" w:hAnsi="Times New Roman"/>
          <w:szCs w:val="24"/>
          <w:vertAlign w:val="superscript"/>
        </w:rPr>
        <w:t>30</w:t>
      </w:r>
      <w:r w:rsidR="009A1AAF" w:rsidRPr="009703A4">
        <w:rPr>
          <w:rFonts w:ascii="Times New Roman" w:hAnsi="Times New Roman"/>
          <w:szCs w:val="24"/>
        </w:rPr>
        <w:t xml:space="preserve"> Comprehensive Heart Failure Center, University and University Hospital Würzburg, </w:t>
      </w:r>
      <w:r w:rsidR="009A1AAF" w:rsidRPr="009703A4">
        <w:rPr>
          <w:rFonts w:ascii="Times New Roman" w:hAnsi="Times New Roman"/>
          <w:szCs w:val="24"/>
        </w:rPr>
        <w:br/>
        <w:t>D–97078 Würzburg, Germany</w:t>
      </w:r>
    </w:p>
    <w:p w14:paraId="2AB74131"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3</w:t>
      </w:r>
      <w:r w:rsidR="00FC46F3" w:rsidRPr="009703A4">
        <w:rPr>
          <w:rFonts w:ascii="Times New Roman" w:hAnsi="Times New Roman"/>
          <w:szCs w:val="24"/>
          <w:vertAlign w:val="superscript"/>
        </w:rPr>
        <w:t>1</w:t>
      </w:r>
      <w:r w:rsidRPr="009703A4">
        <w:rPr>
          <w:rFonts w:ascii="Times New Roman" w:hAnsi="Times New Roman"/>
          <w:szCs w:val="24"/>
        </w:rPr>
        <w:t xml:space="preserve"> Assiut university Heart Hospital, Head of </w:t>
      </w:r>
      <w:proofErr w:type="spellStart"/>
      <w:r w:rsidRPr="009703A4">
        <w:rPr>
          <w:rFonts w:ascii="Times New Roman" w:hAnsi="Times New Roman"/>
          <w:szCs w:val="24"/>
        </w:rPr>
        <w:t>Cardiovascualr</w:t>
      </w:r>
      <w:proofErr w:type="spellEnd"/>
      <w:r w:rsidRPr="009703A4">
        <w:rPr>
          <w:rFonts w:ascii="Times New Roman" w:hAnsi="Times New Roman"/>
          <w:szCs w:val="24"/>
        </w:rPr>
        <w:t xml:space="preserve"> Medicine Department,  </w:t>
      </w:r>
      <w:proofErr w:type="spellStart"/>
      <w:r w:rsidRPr="009703A4">
        <w:rPr>
          <w:rFonts w:ascii="Times New Roman" w:hAnsi="Times New Roman"/>
          <w:szCs w:val="24"/>
        </w:rPr>
        <w:t>Assiut</w:t>
      </w:r>
      <w:proofErr w:type="spellEnd"/>
      <w:r w:rsidRPr="009703A4">
        <w:rPr>
          <w:rFonts w:ascii="Times New Roman" w:hAnsi="Times New Roman"/>
          <w:szCs w:val="24"/>
        </w:rPr>
        <w:t xml:space="preserve"> University, 71111, Assiut, Egypt  </w:t>
      </w:r>
    </w:p>
    <w:p w14:paraId="534CB2C4"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3</w:t>
      </w:r>
      <w:r w:rsidR="00FC46F3" w:rsidRPr="009703A4">
        <w:rPr>
          <w:rFonts w:ascii="Times New Roman" w:hAnsi="Times New Roman"/>
          <w:szCs w:val="24"/>
          <w:vertAlign w:val="superscript"/>
        </w:rPr>
        <w:t>2</w:t>
      </w:r>
      <w:r w:rsidRPr="009703A4">
        <w:rPr>
          <w:rFonts w:ascii="Times New Roman" w:hAnsi="Times New Roman"/>
          <w:szCs w:val="24"/>
        </w:rPr>
        <w:t xml:space="preserve"> I Department of Cardiology, Interventional </w:t>
      </w:r>
      <w:proofErr w:type="spellStart"/>
      <w:r w:rsidRPr="009703A4">
        <w:rPr>
          <w:rFonts w:ascii="Times New Roman" w:hAnsi="Times New Roman"/>
          <w:szCs w:val="24"/>
        </w:rPr>
        <w:t>Electrocardiology</w:t>
      </w:r>
      <w:proofErr w:type="spellEnd"/>
      <w:r w:rsidRPr="009703A4">
        <w:rPr>
          <w:rFonts w:ascii="Times New Roman" w:hAnsi="Times New Roman"/>
          <w:szCs w:val="24"/>
        </w:rPr>
        <w:t xml:space="preserve"> and Hypertension, </w:t>
      </w:r>
      <w:proofErr w:type="spellStart"/>
      <w:r w:rsidRPr="009703A4">
        <w:rPr>
          <w:rFonts w:ascii="Times New Roman" w:hAnsi="Times New Roman"/>
          <w:szCs w:val="24"/>
        </w:rPr>
        <w:t>Jagiellonian</w:t>
      </w:r>
      <w:proofErr w:type="spellEnd"/>
      <w:r w:rsidRPr="009703A4">
        <w:rPr>
          <w:rFonts w:ascii="Times New Roman" w:hAnsi="Times New Roman"/>
          <w:szCs w:val="24"/>
        </w:rPr>
        <w:t xml:space="preserve"> University Medical College, Krakow, Poland</w:t>
      </w:r>
    </w:p>
    <w:p w14:paraId="4072EB5C"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3</w:t>
      </w:r>
      <w:r w:rsidR="00AF26AF" w:rsidRPr="009703A4">
        <w:rPr>
          <w:rFonts w:ascii="Times New Roman" w:hAnsi="Times New Roman"/>
          <w:szCs w:val="24"/>
          <w:vertAlign w:val="superscript"/>
        </w:rPr>
        <w:t>3</w:t>
      </w:r>
      <w:r w:rsidRPr="009703A4">
        <w:rPr>
          <w:rFonts w:ascii="Times New Roman" w:hAnsi="Times New Roman"/>
          <w:szCs w:val="24"/>
          <w:vertAlign w:val="superscript"/>
        </w:rPr>
        <w:t xml:space="preserve"> </w:t>
      </w:r>
      <w:proofErr w:type="gramStart"/>
      <w:r w:rsidRPr="009703A4">
        <w:rPr>
          <w:rFonts w:ascii="Times New Roman" w:hAnsi="Times New Roman"/>
          <w:szCs w:val="24"/>
        </w:rPr>
        <w:t>Department</w:t>
      </w:r>
      <w:proofErr w:type="gramEnd"/>
      <w:r w:rsidRPr="009703A4">
        <w:rPr>
          <w:rFonts w:ascii="Times New Roman" w:hAnsi="Times New Roman"/>
          <w:szCs w:val="24"/>
        </w:rPr>
        <w:t xml:space="preserve"> for Metabolic Disorder, Intensive Treatment and Cell Therapy in Diabetes. Clinic for Endocrinology, Diabetes and Metabolic diseases, Clinical centre of Serbia, Belgrade, Serbia</w:t>
      </w:r>
    </w:p>
    <w:p w14:paraId="13BC0051" w14:textId="77777777" w:rsidR="009A1AAF" w:rsidRPr="009703A4" w:rsidRDefault="009A1AAF" w:rsidP="009A1AAF">
      <w:pPr>
        <w:spacing w:line="360" w:lineRule="auto"/>
        <w:rPr>
          <w:rFonts w:ascii="Times New Roman" w:hAnsi="Times New Roman"/>
          <w:szCs w:val="24"/>
          <w:lang w:val="sv-SE"/>
        </w:rPr>
      </w:pPr>
      <w:r w:rsidRPr="009703A4">
        <w:rPr>
          <w:rFonts w:ascii="Times New Roman" w:hAnsi="Times New Roman"/>
          <w:szCs w:val="24"/>
          <w:vertAlign w:val="superscript"/>
          <w:lang w:val="sv-SE"/>
        </w:rPr>
        <w:t>3</w:t>
      </w:r>
      <w:r w:rsidR="00AF26AF" w:rsidRPr="009703A4">
        <w:rPr>
          <w:rFonts w:ascii="Times New Roman" w:hAnsi="Times New Roman"/>
          <w:szCs w:val="24"/>
          <w:vertAlign w:val="superscript"/>
          <w:lang w:val="sv-SE"/>
        </w:rPr>
        <w:t>4</w:t>
      </w:r>
      <w:r w:rsidRPr="009703A4">
        <w:rPr>
          <w:rFonts w:ascii="Times New Roman" w:hAnsi="Times New Roman"/>
          <w:szCs w:val="24"/>
          <w:lang w:val="sv-SE"/>
        </w:rPr>
        <w:t xml:space="preserve"> Varkaus Hospital, Ahlströminkatu 6, PL 208, 78201 Varkaus, Finland</w:t>
      </w:r>
    </w:p>
    <w:p w14:paraId="2E64D960" w14:textId="77777777" w:rsidR="00AF26AF" w:rsidRPr="009703A4" w:rsidRDefault="00AF26AF" w:rsidP="009A1AAF">
      <w:pPr>
        <w:spacing w:line="360" w:lineRule="auto"/>
        <w:rPr>
          <w:rFonts w:ascii="Times New Roman" w:hAnsi="Times New Roman"/>
          <w:szCs w:val="24"/>
        </w:rPr>
      </w:pPr>
      <w:r w:rsidRPr="009703A4">
        <w:rPr>
          <w:rFonts w:ascii="Times New Roman" w:hAnsi="Times New Roman"/>
          <w:szCs w:val="24"/>
          <w:vertAlign w:val="superscript"/>
        </w:rPr>
        <w:t xml:space="preserve">35 </w:t>
      </w:r>
      <w:proofErr w:type="gramStart"/>
      <w:r w:rsidRPr="009703A4">
        <w:rPr>
          <w:rFonts w:ascii="Times New Roman" w:hAnsi="Times New Roman"/>
          <w:szCs w:val="24"/>
        </w:rPr>
        <w:t>Clinic</w:t>
      </w:r>
      <w:proofErr w:type="gramEnd"/>
      <w:r w:rsidRPr="009703A4">
        <w:rPr>
          <w:rFonts w:ascii="Times New Roman" w:hAnsi="Times New Roman"/>
          <w:szCs w:val="24"/>
        </w:rPr>
        <w:t xml:space="preserve"> for Internal Disease </w:t>
      </w:r>
      <w:proofErr w:type="spellStart"/>
      <w:r w:rsidRPr="009703A4">
        <w:rPr>
          <w:rFonts w:ascii="Times New Roman" w:hAnsi="Times New Roman"/>
          <w:szCs w:val="24"/>
        </w:rPr>
        <w:t>Intermedic</w:t>
      </w:r>
      <w:proofErr w:type="spellEnd"/>
      <w:r w:rsidRPr="009703A4">
        <w:rPr>
          <w:rFonts w:ascii="Times New Roman" w:hAnsi="Times New Roman"/>
          <w:szCs w:val="24"/>
        </w:rPr>
        <w:t xml:space="preserve">, Cardiology Department, Hypertension Centre, </w:t>
      </w:r>
      <w:proofErr w:type="spellStart"/>
      <w:r w:rsidRPr="009703A4">
        <w:rPr>
          <w:rFonts w:ascii="Times New Roman" w:hAnsi="Times New Roman"/>
          <w:szCs w:val="24"/>
        </w:rPr>
        <w:t>Jovana</w:t>
      </w:r>
      <w:proofErr w:type="spellEnd"/>
      <w:r w:rsidRPr="009703A4">
        <w:rPr>
          <w:rFonts w:ascii="Times New Roman" w:hAnsi="Times New Roman"/>
          <w:szCs w:val="24"/>
        </w:rPr>
        <w:t xml:space="preserve"> </w:t>
      </w:r>
      <w:proofErr w:type="spellStart"/>
      <w:r w:rsidRPr="009703A4">
        <w:rPr>
          <w:rFonts w:ascii="Times New Roman" w:hAnsi="Times New Roman"/>
          <w:szCs w:val="24"/>
        </w:rPr>
        <w:t>Risticastr</w:t>
      </w:r>
      <w:proofErr w:type="spellEnd"/>
      <w:r w:rsidRPr="009703A4">
        <w:rPr>
          <w:rFonts w:ascii="Times New Roman" w:hAnsi="Times New Roman"/>
          <w:szCs w:val="24"/>
        </w:rPr>
        <w:t xml:space="preserve"> 20/2, 18000 Nis; Serbia</w:t>
      </w:r>
    </w:p>
    <w:p w14:paraId="6DF40952"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36</w:t>
      </w:r>
      <w:r w:rsidRPr="009703A4">
        <w:rPr>
          <w:rFonts w:ascii="Times New Roman" w:hAnsi="Times New Roman"/>
          <w:szCs w:val="24"/>
        </w:rPr>
        <w:t xml:space="preserve"> University of Zagreb School of Medicine &amp; University Hospital Centre Zagreb, </w:t>
      </w:r>
      <w:proofErr w:type="spellStart"/>
      <w:r w:rsidRPr="009703A4">
        <w:rPr>
          <w:rFonts w:ascii="Times New Roman" w:hAnsi="Times New Roman"/>
          <w:szCs w:val="24"/>
        </w:rPr>
        <w:t>Kispaticeva</w:t>
      </w:r>
      <w:proofErr w:type="spellEnd"/>
      <w:r w:rsidRPr="009703A4">
        <w:rPr>
          <w:rFonts w:ascii="Times New Roman" w:hAnsi="Times New Roman"/>
          <w:szCs w:val="24"/>
        </w:rPr>
        <w:t xml:space="preserve"> 12, HR-10000 Zagreb, Croatia</w:t>
      </w:r>
    </w:p>
    <w:p w14:paraId="461679A3"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37 </w:t>
      </w:r>
      <w:r w:rsidRPr="009703A4">
        <w:rPr>
          <w:rFonts w:ascii="Times New Roman" w:hAnsi="Times New Roman"/>
          <w:szCs w:val="24"/>
        </w:rPr>
        <w:t xml:space="preserve">Kyrgyz State Medical </w:t>
      </w:r>
      <w:proofErr w:type="gramStart"/>
      <w:r w:rsidRPr="009703A4">
        <w:rPr>
          <w:rFonts w:ascii="Times New Roman" w:hAnsi="Times New Roman"/>
          <w:szCs w:val="24"/>
        </w:rPr>
        <w:t>Academy</w:t>
      </w:r>
      <w:proofErr w:type="gramEnd"/>
      <w:r w:rsidRPr="009703A4">
        <w:rPr>
          <w:rFonts w:ascii="Times New Roman" w:hAnsi="Times New Roman"/>
          <w:szCs w:val="24"/>
        </w:rPr>
        <w:t xml:space="preserve">. </w:t>
      </w:r>
      <w:proofErr w:type="gramStart"/>
      <w:r w:rsidRPr="009703A4">
        <w:rPr>
          <w:rFonts w:ascii="Times New Roman" w:hAnsi="Times New Roman"/>
          <w:szCs w:val="24"/>
        </w:rPr>
        <w:t>Bishkek, 720061.Akhunbaev str.92.</w:t>
      </w:r>
      <w:proofErr w:type="gramEnd"/>
      <w:r w:rsidRPr="009703A4">
        <w:rPr>
          <w:rFonts w:ascii="Times New Roman" w:hAnsi="Times New Roman"/>
          <w:szCs w:val="24"/>
        </w:rPr>
        <w:t xml:space="preserve"> Kyrgyzstan</w:t>
      </w:r>
    </w:p>
    <w:p w14:paraId="67453CF3"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38 </w:t>
      </w:r>
      <w:r w:rsidRPr="009703A4">
        <w:rPr>
          <w:rFonts w:ascii="Times New Roman" w:hAnsi="Times New Roman"/>
          <w:szCs w:val="24"/>
        </w:rPr>
        <w:t xml:space="preserve">National Center of Cardiology and Internal Medicine named after academician </w:t>
      </w:r>
      <w:proofErr w:type="spellStart"/>
      <w:r w:rsidRPr="009703A4">
        <w:rPr>
          <w:rFonts w:ascii="Times New Roman" w:hAnsi="Times New Roman"/>
          <w:szCs w:val="24"/>
        </w:rPr>
        <w:t>Mirrakhimov</w:t>
      </w:r>
      <w:proofErr w:type="spellEnd"/>
      <w:r w:rsidRPr="009703A4">
        <w:rPr>
          <w:rFonts w:ascii="Times New Roman" w:hAnsi="Times New Roman"/>
          <w:szCs w:val="24"/>
        </w:rPr>
        <w:t xml:space="preserve"> M.M., </w:t>
      </w:r>
      <w:proofErr w:type="spellStart"/>
      <w:r w:rsidRPr="009703A4">
        <w:rPr>
          <w:rFonts w:ascii="Times New Roman" w:hAnsi="Times New Roman"/>
          <w:szCs w:val="24"/>
        </w:rPr>
        <w:t>Togolok</w:t>
      </w:r>
      <w:proofErr w:type="spellEnd"/>
      <w:r w:rsidRPr="009703A4">
        <w:rPr>
          <w:rFonts w:ascii="Times New Roman" w:hAnsi="Times New Roman"/>
          <w:szCs w:val="24"/>
        </w:rPr>
        <w:t xml:space="preserve"> </w:t>
      </w:r>
      <w:proofErr w:type="spellStart"/>
      <w:r w:rsidRPr="009703A4">
        <w:rPr>
          <w:rFonts w:ascii="Times New Roman" w:hAnsi="Times New Roman"/>
          <w:szCs w:val="24"/>
        </w:rPr>
        <w:t>Moldo</w:t>
      </w:r>
      <w:proofErr w:type="spellEnd"/>
      <w:r w:rsidRPr="009703A4">
        <w:rPr>
          <w:rFonts w:ascii="Times New Roman" w:hAnsi="Times New Roman"/>
          <w:szCs w:val="24"/>
        </w:rPr>
        <w:t xml:space="preserve"> 3, Bishkek, Kyrgyzstan</w:t>
      </w:r>
    </w:p>
    <w:p w14:paraId="66403534" w14:textId="77777777" w:rsidR="009A1AAF" w:rsidRPr="009703A4" w:rsidRDefault="009A1AAF" w:rsidP="009A1AAF">
      <w:pPr>
        <w:spacing w:line="360" w:lineRule="auto"/>
        <w:rPr>
          <w:rFonts w:ascii="Times New Roman" w:hAnsi="Times New Roman"/>
          <w:szCs w:val="24"/>
          <w:vertAlign w:val="superscript"/>
        </w:rPr>
      </w:pPr>
      <w:proofErr w:type="gramStart"/>
      <w:r w:rsidRPr="009703A4">
        <w:rPr>
          <w:rFonts w:ascii="Times New Roman" w:hAnsi="Times New Roman"/>
          <w:szCs w:val="24"/>
          <w:vertAlign w:val="superscript"/>
        </w:rPr>
        <w:t xml:space="preserve">39 </w:t>
      </w:r>
      <w:r w:rsidRPr="009703A4">
        <w:rPr>
          <w:rFonts w:ascii="Times New Roman" w:hAnsi="Times New Roman"/>
          <w:szCs w:val="24"/>
        </w:rPr>
        <w:t xml:space="preserve">National Research Center for Preventive Medicine, Directorate, 10 </w:t>
      </w:r>
      <w:proofErr w:type="spellStart"/>
      <w:r w:rsidRPr="009703A4">
        <w:rPr>
          <w:rFonts w:ascii="Times New Roman" w:hAnsi="Times New Roman"/>
          <w:szCs w:val="24"/>
        </w:rPr>
        <w:t>Petroverigsky</w:t>
      </w:r>
      <w:proofErr w:type="spellEnd"/>
      <w:r w:rsidRPr="009703A4">
        <w:rPr>
          <w:rFonts w:ascii="Times New Roman" w:hAnsi="Times New Roman"/>
          <w:szCs w:val="24"/>
        </w:rPr>
        <w:t xml:space="preserve"> per, 101953 Moscow, Russia</w:t>
      </w:r>
      <w:r w:rsidRPr="009703A4">
        <w:rPr>
          <w:rFonts w:ascii="Times New Roman" w:hAnsi="Times New Roman"/>
          <w:szCs w:val="24"/>
          <w:vertAlign w:val="superscript"/>
        </w:rPr>
        <w:t>.</w:t>
      </w:r>
      <w:proofErr w:type="gramEnd"/>
    </w:p>
    <w:p w14:paraId="4846008E"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40 </w:t>
      </w:r>
      <w:r w:rsidRPr="009703A4">
        <w:rPr>
          <w:rFonts w:ascii="Times New Roman" w:hAnsi="Times New Roman"/>
          <w:szCs w:val="24"/>
        </w:rPr>
        <w:t xml:space="preserve">Federal State Budget </w:t>
      </w:r>
      <w:proofErr w:type="gramStart"/>
      <w:r w:rsidRPr="009703A4">
        <w:rPr>
          <w:rFonts w:ascii="Times New Roman" w:hAnsi="Times New Roman"/>
          <w:szCs w:val="24"/>
        </w:rPr>
        <w:t>Organization</w:t>
      </w:r>
      <w:proofErr w:type="gramEnd"/>
      <w:r w:rsidRPr="009703A4">
        <w:rPr>
          <w:rFonts w:ascii="Times New Roman" w:hAnsi="Times New Roman"/>
          <w:szCs w:val="24"/>
        </w:rPr>
        <w:t>. National Medical Research Center of Cardiology of the Ministry of Healthcare of the Russian</w:t>
      </w:r>
      <w:r w:rsidRPr="009703A4">
        <w:rPr>
          <w:rFonts w:ascii="Times New Roman" w:hAnsi="Times New Roman"/>
          <w:szCs w:val="24"/>
          <w:vertAlign w:val="superscript"/>
        </w:rPr>
        <w:t xml:space="preserve"> </w:t>
      </w:r>
      <w:r w:rsidRPr="009703A4">
        <w:rPr>
          <w:rFonts w:ascii="Times New Roman" w:hAnsi="Times New Roman"/>
          <w:szCs w:val="24"/>
        </w:rPr>
        <w:t xml:space="preserve">Federation, 3rd </w:t>
      </w:r>
      <w:proofErr w:type="spellStart"/>
      <w:r w:rsidRPr="009703A4">
        <w:rPr>
          <w:rFonts w:ascii="Times New Roman" w:hAnsi="Times New Roman"/>
          <w:szCs w:val="24"/>
        </w:rPr>
        <w:t>Cherepkovskaya</w:t>
      </w:r>
      <w:proofErr w:type="spellEnd"/>
      <w:r w:rsidRPr="009703A4">
        <w:rPr>
          <w:rFonts w:ascii="Times New Roman" w:hAnsi="Times New Roman"/>
          <w:szCs w:val="24"/>
        </w:rPr>
        <w:t xml:space="preserve"> St., 121552, Moscow, Russia </w:t>
      </w:r>
    </w:p>
    <w:p w14:paraId="40901A4F"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 xml:space="preserve">41 </w:t>
      </w:r>
      <w:r w:rsidRPr="009703A4">
        <w:rPr>
          <w:rFonts w:ascii="Times New Roman" w:hAnsi="Times New Roman"/>
          <w:szCs w:val="24"/>
        </w:rPr>
        <w:t xml:space="preserve">University Hospital Centre Zagreb, School of Medicine, University of Zagreb, </w:t>
      </w:r>
      <w:proofErr w:type="spellStart"/>
      <w:r w:rsidRPr="009703A4">
        <w:rPr>
          <w:rFonts w:ascii="Times New Roman" w:hAnsi="Times New Roman"/>
          <w:szCs w:val="24"/>
        </w:rPr>
        <w:t>Kišpatićeva</w:t>
      </w:r>
      <w:proofErr w:type="spellEnd"/>
      <w:r w:rsidRPr="009703A4">
        <w:rPr>
          <w:rFonts w:ascii="Times New Roman" w:hAnsi="Times New Roman"/>
          <w:szCs w:val="24"/>
        </w:rPr>
        <w:t xml:space="preserve"> 12, 10000 Zagreb, Croatia</w:t>
      </w:r>
    </w:p>
    <w:p w14:paraId="734E108D"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42</w:t>
      </w:r>
      <w:r w:rsidRPr="009703A4">
        <w:rPr>
          <w:rFonts w:ascii="Times New Roman" w:hAnsi="Times New Roman"/>
          <w:szCs w:val="24"/>
        </w:rPr>
        <w:t xml:space="preserve"> </w:t>
      </w:r>
      <w:proofErr w:type="gramStart"/>
      <w:r w:rsidRPr="009703A4">
        <w:rPr>
          <w:rFonts w:ascii="Times New Roman" w:hAnsi="Times New Roman"/>
          <w:szCs w:val="24"/>
        </w:rPr>
        <w:t>Department</w:t>
      </w:r>
      <w:proofErr w:type="gramEnd"/>
      <w:r w:rsidRPr="009703A4">
        <w:rPr>
          <w:rFonts w:ascii="Times New Roman" w:hAnsi="Times New Roman"/>
          <w:szCs w:val="24"/>
        </w:rPr>
        <w:t xml:space="preserve"> of Medicine I, University Hospital Würzburg, D–97080 Würzburg, Germany</w:t>
      </w:r>
    </w:p>
    <w:p w14:paraId="14DDF8D9"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43</w:t>
      </w:r>
      <w:r w:rsidRPr="009703A4">
        <w:rPr>
          <w:rFonts w:ascii="Times New Roman" w:hAnsi="Times New Roman"/>
          <w:szCs w:val="24"/>
        </w:rPr>
        <w:t xml:space="preserve"> Department of Cardiology, </w:t>
      </w:r>
      <w:proofErr w:type="spellStart"/>
      <w:r w:rsidRPr="009703A4">
        <w:rPr>
          <w:rFonts w:ascii="Times New Roman" w:hAnsi="Times New Roman"/>
          <w:szCs w:val="24"/>
        </w:rPr>
        <w:t>Hacettepe</w:t>
      </w:r>
      <w:proofErr w:type="spellEnd"/>
      <w:r w:rsidRPr="009703A4">
        <w:rPr>
          <w:rFonts w:ascii="Times New Roman" w:hAnsi="Times New Roman"/>
          <w:szCs w:val="24"/>
        </w:rPr>
        <w:t xml:space="preserve"> University, 06230,Hacettepe </w:t>
      </w:r>
      <w:proofErr w:type="spellStart"/>
      <w:r w:rsidRPr="009703A4">
        <w:rPr>
          <w:rFonts w:ascii="Times New Roman" w:hAnsi="Times New Roman"/>
          <w:szCs w:val="24"/>
        </w:rPr>
        <w:t>Street</w:t>
      </w:r>
      <w:proofErr w:type="gramStart"/>
      <w:r w:rsidRPr="009703A4">
        <w:rPr>
          <w:rFonts w:ascii="Times New Roman" w:hAnsi="Times New Roman"/>
          <w:szCs w:val="24"/>
        </w:rPr>
        <w:t>,Sıhhiye,Ankara,Turkey</w:t>
      </w:r>
      <w:proofErr w:type="spellEnd"/>
      <w:proofErr w:type="gramEnd"/>
    </w:p>
    <w:p w14:paraId="22A0479E"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44</w:t>
      </w:r>
      <w:r w:rsidRPr="009703A4">
        <w:rPr>
          <w:rFonts w:ascii="Times New Roman" w:hAnsi="Times New Roman"/>
          <w:szCs w:val="24"/>
        </w:rPr>
        <w:t xml:space="preserve"> First Department of Cardiology, Medical School, National and </w:t>
      </w:r>
      <w:proofErr w:type="spellStart"/>
      <w:r w:rsidRPr="009703A4">
        <w:rPr>
          <w:rFonts w:ascii="Times New Roman" w:hAnsi="Times New Roman"/>
          <w:szCs w:val="24"/>
        </w:rPr>
        <w:t>Kapodistrian</w:t>
      </w:r>
      <w:proofErr w:type="spellEnd"/>
      <w:r w:rsidRPr="009703A4">
        <w:rPr>
          <w:rFonts w:ascii="Times New Roman" w:hAnsi="Times New Roman"/>
          <w:szCs w:val="24"/>
        </w:rPr>
        <w:t xml:space="preserve"> University of Athens, </w:t>
      </w:r>
      <w:proofErr w:type="spellStart"/>
      <w:r w:rsidRPr="009703A4">
        <w:rPr>
          <w:rFonts w:ascii="Times New Roman" w:hAnsi="Times New Roman"/>
          <w:szCs w:val="24"/>
        </w:rPr>
        <w:t>Hippocratio</w:t>
      </w:r>
      <w:proofErr w:type="spellEnd"/>
      <w:r w:rsidRPr="009703A4">
        <w:rPr>
          <w:rFonts w:ascii="Times New Roman" w:hAnsi="Times New Roman"/>
          <w:szCs w:val="24"/>
        </w:rPr>
        <w:t xml:space="preserve"> </w:t>
      </w:r>
      <w:proofErr w:type="spellStart"/>
      <w:r w:rsidRPr="009703A4">
        <w:rPr>
          <w:rFonts w:ascii="Times New Roman" w:hAnsi="Times New Roman"/>
          <w:szCs w:val="24"/>
        </w:rPr>
        <w:t>Hospital,V.Sofias</w:t>
      </w:r>
      <w:proofErr w:type="spellEnd"/>
      <w:r w:rsidRPr="009703A4">
        <w:rPr>
          <w:rFonts w:ascii="Times New Roman" w:hAnsi="Times New Roman"/>
          <w:szCs w:val="24"/>
        </w:rPr>
        <w:t xml:space="preserve"> avenue 114, 11526 Athens, Greece</w:t>
      </w:r>
    </w:p>
    <w:p w14:paraId="79E8475F"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lastRenderedPageBreak/>
        <w:t>45</w:t>
      </w:r>
      <w:r w:rsidRPr="009703A4">
        <w:rPr>
          <w:rFonts w:ascii="Times New Roman" w:hAnsi="Times New Roman"/>
          <w:szCs w:val="24"/>
        </w:rPr>
        <w:t xml:space="preserve"> Center for Medical Research, School of Medicine, University of </w:t>
      </w:r>
      <w:proofErr w:type="spellStart"/>
      <w:r w:rsidRPr="009703A4">
        <w:rPr>
          <w:rFonts w:ascii="Times New Roman" w:hAnsi="Times New Roman"/>
          <w:szCs w:val="24"/>
        </w:rPr>
        <w:t>Banja</w:t>
      </w:r>
      <w:proofErr w:type="spellEnd"/>
      <w:r w:rsidRPr="009703A4">
        <w:rPr>
          <w:rFonts w:ascii="Times New Roman" w:hAnsi="Times New Roman"/>
          <w:szCs w:val="24"/>
        </w:rPr>
        <w:t xml:space="preserve"> Luka, </w:t>
      </w:r>
      <w:proofErr w:type="spellStart"/>
      <w:r w:rsidRPr="009703A4">
        <w:rPr>
          <w:rFonts w:ascii="Times New Roman" w:hAnsi="Times New Roman"/>
          <w:szCs w:val="24"/>
        </w:rPr>
        <w:t>Vuka</w:t>
      </w:r>
      <w:proofErr w:type="spellEnd"/>
      <w:r w:rsidRPr="009703A4">
        <w:rPr>
          <w:rFonts w:ascii="Times New Roman" w:hAnsi="Times New Roman"/>
          <w:szCs w:val="24"/>
        </w:rPr>
        <w:t xml:space="preserve"> </w:t>
      </w:r>
      <w:proofErr w:type="spellStart"/>
      <w:r w:rsidRPr="009703A4">
        <w:rPr>
          <w:rFonts w:ascii="Times New Roman" w:hAnsi="Times New Roman"/>
          <w:szCs w:val="24"/>
        </w:rPr>
        <w:t>Karadzica</w:t>
      </w:r>
      <w:proofErr w:type="spellEnd"/>
      <w:r w:rsidRPr="009703A4">
        <w:rPr>
          <w:rFonts w:ascii="Times New Roman" w:hAnsi="Times New Roman"/>
          <w:szCs w:val="24"/>
        </w:rPr>
        <w:t xml:space="preserve"> 6, 78000 </w:t>
      </w:r>
      <w:proofErr w:type="spellStart"/>
      <w:r w:rsidRPr="009703A4">
        <w:rPr>
          <w:rFonts w:ascii="Times New Roman" w:hAnsi="Times New Roman"/>
          <w:szCs w:val="24"/>
        </w:rPr>
        <w:t>Banja</w:t>
      </w:r>
      <w:proofErr w:type="spellEnd"/>
      <w:r w:rsidRPr="009703A4">
        <w:rPr>
          <w:rFonts w:ascii="Times New Roman" w:hAnsi="Times New Roman"/>
          <w:szCs w:val="24"/>
        </w:rPr>
        <w:t xml:space="preserve"> Luka, Republic of </w:t>
      </w:r>
      <w:proofErr w:type="spellStart"/>
      <w:r w:rsidRPr="009703A4">
        <w:rPr>
          <w:rFonts w:ascii="Times New Roman" w:hAnsi="Times New Roman"/>
          <w:szCs w:val="24"/>
        </w:rPr>
        <w:t>Srpska</w:t>
      </w:r>
      <w:proofErr w:type="spellEnd"/>
      <w:r w:rsidRPr="009703A4">
        <w:rPr>
          <w:rFonts w:ascii="Times New Roman" w:hAnsi="Times New Roman"/>
          <w:szCs w:val="24"/>
        </w:rPr>
        <w:t>, Bosnia and Herzegovina</w:t>
      </w:r>
    </w:p>
    <w:p w14:paraId="5F06F295" w14:textId="77777777" w:rsidR="009A1AAF" w:rsidRPr="009703A4" w:rsidRDefault="009A1AAF" w:rsidP="009A1AAF">
      <w:pPr>
        <w:spacing w:line="360" w:lineRule="auto"/>
        <w:rPr>
          <w:rFonts w:ascii="Times New Roman" w:hAnsi="Times New Roman"/>
          <w:szCs w:val="24"/>
        </w:rPr>
      </w:pPr>
      <w:r w:rsidRPr="009703A4">
        <w:rPr>
          <w:rFonts w:ascii="Times New Roman" w:hAnsi="Times New Roman"/>
          <w:szCs w:val="24"/>
          <w:vertAlign w:val="superscript"/>
        </w:rPr>
        <w:t>46</w:t>
      </w:r>
      <w:r w:rsidRPr="009703A4">
        <w:rPr>
          <w:rFonts w:ascii="Times New Roman" w:hAnsi="Times New Roman"/>
          <w:szCs w:val="24"/>
        </w:rPr>
        <w:t xml:space="preserve"> National University of Ireland, Galway, Ireland</w:t>
      </w:r>
    </w:p>
    <w:p w14:paraId="28952DB3" w14:textId="77777777" w:rsidR="00FC2195" w:rsidRPr="009703A4" w:rsidRDefault="00FC2195" w:rsidP="008753FD">
      <w:pPr>
        <w:spacing w:line="360" w:lineRule="auto"/>
        <w:rPr>
          <w:rFonts w:ascii="Times New Roman" w:hAnsi="Times New Roman"/>
          <w:b/>
        </w:rPr>
      </w:pPr>
    </w:p>
    <w:p w14:paraId="7E06F142" w14:textId="77777777" w:rsidR="00FC2195" w:rsidRPr="009703A4" w:rsidRDefault="00250C99" w:rsidP="008753FD">
      <w:pPr>
        <w:spacing w:line="360" w:lineRule="auto"/>
        <w:rPr>
          <w:rFonts w:ascii="Times New Roman" w:hAnsi="Times New Roman"/>
          <w:b/>
        </w:rPr>
      </w:pPr>
      <w:r w:rsidRPr="009703A4">
        <w:rPr>
          <w:rFonts w:ascii="Times New Roman" w:hAnsi="Times New Roman"/>
          <w:b/>
        </w:rPr>
        <w:t xml:space="preserve">Previous presentation: </w:t>
      </w:r>
    </w:p>
    <w:p w14:paraId="6B626AE2" w14:textId="77777777" w:rsidR="00250C99" w:rsidRPr="009703A4" w:rsidRDefault="00631180" w:rsidP="008753FD">
      <w:pPr>
        <w:spacing w:line="360" w:lineRule="auto"/>
        <w:rPr>
          <w:rFonts w:ascii="Times New Roman" w:hAnsi="Times New Roman"/>
          <w:szCs w:val="24"/>
        </w:rPr>
      </w:pPr>
      <w:r w:rsidRPr="009703A4">
        <w:rPr>
          <w:rFonts w:ascii="Times New Roman" w:hAnsi="Times New Roman"/>
          <w:szCs w:val="24"/>
          <w:lang w:eastAsia="en-GB"/>
        </w:rPr>
        <w:t>Some of the results of this study were presented at the EURO</w:t>
      </w:r>
      <w:r w:rsidR="00471142" w:rsidRPr="009703A4">
        <w:rPr>
          <w:rFonts w:ascii="Times New Roman" w:hAnsi="Times New Roman"/>
          <w:szCs w:val="24"/>
          <w:lang w:eastAsia="en-GB"/>
        </w:rPr>
        <w:t>P</w:t>
      </w:r>
      <w:r w:rsidRPr="009703A4">
        <w:rPr>
          <w:rFonts w:ascii="Times New Roman" w:hAnsi="Times New Roman"/>
          <w:szCs w:val="24"/>
          <w:lang w:eastAsia="en-GB"/>
        </w:rPr>
        <w:t>REVENT congress 2018 and ESC congress 2018</w:t>
      </w:r>
    </w:p>
    <w:p w14:paraId="39AB4E52" w14:textId="77777777" w:rsidR="00631180" w:rsidRPr="009703A4" w:rsidRDefault="00631180" w:rsidP="005E6D66">
      <w:pPr>
        <w:spacing w:line="360" w:lineRule="auto"/>
        <w:rPr>
          <w:rFonts w:ascii="Times New Roman" w:hAnsi="Times New Roman"/>
          <w:b/>
        </w:rPr>
      </w:pPr>
    </w:p>
    <w:p w14:paraId="7BE8811E" w14:textId="77777777" w:rsidR="005E6D66" w:rsidRPr="009703A4" w:rsidRDefault="005E6D66" w:rsidP="008753FD">
      <w:pPr>
        <w:spacing w:line="360" w:lineRule="auto"/>
        <w:rPr>
          <w:rFonts w:ascii="Times New Roman" w:hAnsi="Times New Roman"/>
          <w:szCs w:val="24"/>
        </w:rPr>
      </w:pPr>
    </w:p>
    <w:p w14:paraId="21AE5A3B"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38C84680"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764577C2"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621056D2"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27DF8E2F"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465E5706"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2C3D52A1"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4797AEF9"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2120610C"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7237D3FC"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62CC6773"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56A99F30"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444CCA4E"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50F9F252" w14:textId="77777777" w:rsidR="002C7248" w:rsidRPr="009703A4" w:rsidRDefault="002C7248" w:rsidP="00075C20">
      <w:pPr>
        <w:widowControl w:val="0"/>
        <w:autoSpaceDE w:val="0"/>
        <w:autoSpaceDN w:val="0"/>
        <w:adjustRightInd w:val="0"/>
        <w:spacing w:line="360" w:lineRule="auto"/>
        <w:rPr>
          <w:rFonts w:ascii="Times New Roman" w:hAnsi="Times New Roman"/>
          <w:b/>
        </w:rPr>
      </w:pPr>
    </w:p>
    <w:p w14:paraId="1FD2016B" w14:textId="77777777" w:rsidR="00075C20" w:rsidRPr="009703A4" w:rsidRDefault="00075C20" w:rsidP="00075C20">
      <w:pPr>
        <w:widowControl w:val="0"/>
        <w:autoSpaceDE w:val="0"/>
        <w:autoSpaceDN w:val="0"/>
        <w:adjustRightInd w:val="0"/>
        <w:spacing w:line="360" w:lineRule="auto"/>
        <w:rPr>
          <w:rFonts w:ascii="Times New Roman" w:hAnsi="Times New Roman"/>
          <w:b/>
        </w:rPr>
      </w:pPr>
      <w:r w:rsidRPr="009703A4">
        <w:rPr>
          <w:rFonts w:ascii="Times New Roman" w:hAnsi="Times New Roman"/>
          <w:b/>
        </w:rPr>
        <w:t xml:space="preserve">Corresponding author: </w:t>
      </w:r>
    </w:p>
    <w:p w14:paraId="568D203D" w14:textId="77777777" w:rsidR="00075C20" w:rsidRPr="009703A4" w:rsidRDefault="00075C20" w:rsidP="00075C20">
      <w:pPr>
        <w:widowControl w:val="0"/>
        <w:autoSpaceDE w:val="0"/>
        <w:autoSpaceDN w:val="0"/>
        <w:adjustRightInd w:val="0"/>
        <w:spacing w:line="360" w:lineRule="auto"/>
        <w:rPr>
          <w:rFonts w:ascii="Times New Roman" w:hAnsi="Times New Roman"/>
        </w:rPr>
      </w:pPr>
      <w:r w:rsidRPr="009703A4">
        <w:rPr>
          <w:rFonts w:ascii="Times New Roman" w:hAnsi="Times New Roman"/>
          <w:iCs/>
        </w:rPr>
        <w:t>Professor Kornelia Kotseva, MD, PhD, FESC</w:t>
      </w:r>
    </w:p>
    <w:p w14:paraId="7F1AB11A" w14:textId="77777777" w:rsidR="00075C20" w:rsidRPr="009703A4" w:rsidRDefault="00075C20" w:rsidP="00075C20">
      <w:pPr>
        <w:widowControl w:val="0"/>
        <w:autoSpaceDE w:val="0"/>
        <w:autoSpaceDN w:val="0"/>
        <w:adjustRightInd w:val="0"/>
        <w:spacing w:line="360" w:lineRule="auto"/>
        <w:rPr>
          <w:rFonts w:ascii="Times New Roman" w:hAnsi="Times New Roman"/>
        </w:rPr>
      </w:pPr>
      <w:r w:rsidRPr="009703A4">
        <w:rPr>
          <w:rFonts w:ascii="Times New Roman" w:hAnsi="Times New Roman"/>
        </w:rPr>
        <w:t>National Heart &amp; Lung Institute, Imperial College London</w:t>
      </w:r>
    </w:p>
    <w:p w14:paraId="3E0936B2" w14:textId="77777777" w:rsidR="00075C20" w:rsidRPr="009703A4" w:rsidRDefault="00075C20" w:rsidP="00075C20">
      <w:pPr>
        <w:widowControl w:val="0"/>
        <w:autoSpaceDE w:val="0"/>
        <w:autoSpaceDN w:val="0"/>
        <w:adjustRightInd w:val="0"/>
        <w:spacing w:line="360" w:lineRule="auto"/>
        <w:rPr>
          <w:rFonts w:ascii="Times New Roman" w:hAnsi="Times New Roman"/>
        </w:rPr>
      </w:pPr>
      <w:r w:rsidRPr="009703A4">
        <w:rPr>
          <w:rFonts w:ascii="Times New Roman" w:hAnsi="Times New Roman"/>
        </w:rPr>
        <w:t>Emmanuel Kaye Building, Royal Brompton Hospital Campus</w:t>
      </w:r>
    </w:p>
    <w:p w14:paraId="02841512" w14:textId="77777777" w:rsidR="00075C20" w:rsidRPr="009703A4" w:rsidRDefault="00075C20" w:rsidP="00075C20">
      <w:pPr>
        <w:widowControl w:val="0"/>
        <w:autoSpaceDE w:val="0"/>
        <w:autoSpaceDN w:val="0"/>
        <w:adjustRightInd w:val="0"/>
        <w:spacing w:line="360" w:lineRule="auto"/>
        <w:rPr>
          <w:rFonts w:ascii="Times New Roman" w:hAnsi="Times New Roman"/>
        </w:rPr>
      </w:pPr>
      <w:r w:rsidRPr="009703A4">
        <w:rPr>
          <w:rFonts w:ascii="Times New Roman" w:hAnsi="Times New Roman"/>
        </w:rPr>
        <w:t>1b Manresa Road, London SW3 6LR, UK</w:t>
      </w:r>
    </w:p>
    <w:p w14:paraId="2029152E" w14:textId="77777777" w:rsidR="00075C20" w:rsidRPr="009703A4" w:rsidRDefault="00075C20" w:rsidP="00075C20">
      <w:pPr>
        <w:widowControl w:val="0"/>
        <w:autoSpaceDE w:val="0"/>
        <w:autoSpaceDN w:val="0"/>
        <w:adjustRightInd w:val="0"/>
        <w:spacing w:line="360" w:lineRule="auto"/>
        <w:rPr>
          <w:rFonts w:ascii="Times New Roman" w:hAnsi="Times New Roman"/>
        </w:rPr>
      </w:pPr>
      <w:r w:rsidRPr="009703A4">
        <w:rPr>
          <w:rFonts w:ascii="Times New Roman" w:hAnsi="Times New Roman"/>
          <w:iCs/>
        </w:rPr>
        <w:t>Tel: +44 (0) 2075943439</w:t>
      </w:r>
    </w:p>
    <w:p w14:paraId="631E3DAF" w14:textId="77777777" w:rsidR="00075C20" w:rsidRPr="009703A4" w:rsidRDefault="00075C20" w:rsidP="00075C20">
      <w:pPr>
        <w:widowControl w:val="0"/>
        <w:autoSpaceDE w:val="0"/>
        <w:autoSpaceDN w:val="0"/>
        <w:adjustRightInd w:val="0"/>
        <w:spacing w:line="360" w:lineRule="auto"/>
        <w:rPr>
          <w:rFonts w:ascii="Times New Roman" w:hAnsi="Times New Roman"/>
        </w:rPr>
      </w:pPr>
      <w:r w:rsidRPr="009703A4">
        <w:rPr>
          <w:rFonts w:ascii="Times New Roman" w:hAnsi="Times New Roman"/>
          <w:iCs/>
        </w:rPr>
        <w:t>E mail: </w:t>
      </w:r>
      <w:hyperlink r:id="rId9" w:history="1">
        <w:r w:rsidRPr="009703A4">
          <w:rPr>
            <w:rFonts w:ascii="Times New Roman" w:hAnsi="Times New Roman"/>
            <w:iCs/>
          </w:rPr>
          <w:t>k.kotseva@imperial.ac.uk</w:t>
        </w:r>
      </w:hyperlink>
    </w:p>
    <w:p w14:paraId="1A31475B" w14:textId="77777777" w:rsidR="00075C20" w:rsidRPr="009703A4" w:rsidRDefault="00075C20" w:rsidP="00075C20">
      <w:pPr>
        <w:widowControl w:val="0"/>
        <w:autoSpaceDE w:val="0"/>
        <w:autoSpaceDN w:val="0"/>
        <w:adjustRightInd w:val="0"/>
        <w:spacing w:line="360" w:lineRule="auto"/>
        <w:rPr>
          <w:rFonts w:ascii="Times New Roman" w:hAnsi="Times New Roman"/>
          <w:b/>
        </w:rPr>
      </w:pPr>
    </w:p>
    <w:p w14:paraId="6F8B2D4C" w14:textId="77777777" w:rsidR="003531BB" w:rsidRPr="009703A4" w:rsidRDefault="003531BB" w:rsidP="00075C20">
      <w:pPr>
        <w:widowControl w:val="0"/>
        <w:autoSpaceDE w:val="0"/>
        <w:autoSpaceDN w:val="0"/>
        <w:adjustRightInd w:val="0"/>
        <w:spacing w:line="360" w:lineRule="auto"/>
        <w:rPr>
          <w:rFonts w:ascii="Times New Roman" w:hAnsi="Times New Roman"/>
          <w:b/>
        </w:rPr>
      </w:pPr>
    </w:p>
    <w:p w14:paraId="4955A223" w14:textId="77777777" w:rsidR="003531BB" w:rsidRPr="009703A4" w:rsidRDefault="003531BB" w:rsidP="00075C20">
      <w:pPr>
        <w:widowControl w:val="0"/>
        <w:autoSpaceDE w:val="0"/>
        <w:autoSpaceDN w:val="0"/>
        <w:adjustRightInd w:val="0"/>
        <w:spacing w:line="360" w:lineRule="auto"/>
        <w:rPr>
          <w:rFonts w:ascii="Times New Roman" w:hAnsi="Times New Roman"/>
          <w:b/>
        </w:rPr>
      </w:pPr>
    </w:p>
    <w:p w14:paraId="7539F759" w14:textId="77777777" w:rsidR="00075C20" w:rsidRPr="009703A4" w:rsidRDefault="00075C20" w:rsidP="00075C20">
      <w:pPr>
        <w:widowControl w:val="0"/>
        <w:autoSpaceDE w:val="0"/>
        <w:autoSpaceDN w:val="0"/>
        <w:adjustRightInd w:val="0"/>
        <w:spacing w:line="360" w:lineRule="auto"/>
        <w:rPr>
          <w:rFonts w:ascii="Times New Roman" w:hAnsi="Times New Roman"/>
          <w:b/>
        </w:rPr>
      </w:pPr>
      <w:r w:rsidRPr="009703A4">
        <w:rPr>
          <w:rFonts w:ascii="Times New Roman" w:hAnsi="Times New Roman"/>
          <w:b/>
        </w:rPr>
        <w:t>Word count:</w:t>
      </w:r>
      <w:r w:rsidR="00FF3DFA" w:rsidRPr="009703A4">
        <w:rPr>
          <w:rFonts w:ascii="Times New Roman" w:hAnsi="Times New Roman"/>
          <w:strike/>
        </w:rPr>
        <w:t xml:space="preserve"> </w:t>
      </w:r>
      <w:r w:rsidR="00635464" w:rsidRPr="009703A4">
        <w:rPr>
          <w:rFonts w:ascii="Times New Roman" w:hAnsi="Times New Roman"/>
        </w:rPr>
        <w:t>4991</w:t>
      </w:r>
      <w:r w:rsidR="00CB2A96" w:rsidRPr="009703A4">
        <w:rPr>
          <w:rFonts w:ascii="Times New Roman" w:hAnsi="Times New Roman"/>
        </w:rPr>
        <w:t xml:space="preserve"> (text and</w:t>
      </w:r>
      <w:r w:rsidR="00FF3DFA" w:rsidRPr="009703A4">
        <w:rPr>
          <w:rFonts w:ascii="Times New Roman" w:hAnsi="Times New Roman"/>
        </w:rPr>
        <w:t xml:space="preserve"> refere</w:t>
      </w:r>
      <w:r w:rsidR="00A6542B" w:rsidRPr="009703A4">
        <w:rPr>
          <w:rFonts w:ascii="Times New Roman" w:hAnsi="Times New Roman"/>
        </w:rPr>
        <w:t>n</w:t>
      </w:r>
      <w:r w:rsidR="00FF3DFA" w:rsidRPr="009703A4">
        <w:rPr>
          <w:rFonts w:ascii="Times New Roman" w:hAnsi="Times New Roman"/>
        </w:rPr>
        <w:t>ces</w:t>
      </w:r>
      <w:r w:rsidR="008A033D" w:rsidRPr="009703A4">
        <w:rPr>
          <w:rFonts w:ascii="Times New Roman" w:hAnsi="Times New Roman"/>
        </w:rPr>
        <w:t xml:space="preserve">); </w:t>
      </w:r>
      <w:r w:rsidR="00635464" w:rsidRPr="009703A4">
        <w:rPr>
          <w:rFonts w:ascii="Times New Roman" w:hAnsi="Times New Roman"/>
        </w:rPr>
        <w:t>5991</w:t>
      </w:r>
      <w:r w:rsidR="00CB2A96" w:rsidRPr="009703A4">
        <w:rPr>
          <w:rFonts w:ascii="Times New Roman" w:hAnsi="Times New Roman"/>
        </w:rPr>
        <w:t xml:space="preserve"> (including tables and figure)</w:t>
      </w:r>
    </w:p>
    <w:p w14:paraId="4BD2FAFB" w14:textId="77777777" w:rsidR="00A675DC" w:rsidRPr="009703A4" w:rsidRDefault="00A675DC" w:rsidP="008753FD">
      <w:pPr>
        <w:pStyle w:val="Title"/>
        <w:tabs>
          <w:tab w:val="left" w:pos="1359"/>
          <w:tab w:val="center" w:pos="4515"/>
        </w:tabs>
        <w:jc w:val="left"/>
        <w:rPr>
          <w:szCs w:val="24"/>
        </w:rPr>
      </w:pPr>
      <w:r w:rsidRPr="009703A4">
        <w:rPr>
          <w:szCs w:val="24"/>
        </w:rPr>
        <w:lastRenderedPageBreak/>
        <w:t>Abstract</w:t>
      </w:r>
    </w:p>
    <w:p w14:paraId="77F34D84" w14:textId="77777777" w:rsidR="005C50A8" w:rsidRPr="009703A4" w:rsidRDefault="005C50A8" w:rsidP="008753FD">
      <w:pPr>
        <w:pStyle w:val="Heading2"/>
        <w:spacing w:line="360" w:lineRule="auto"/>
        <w:jc w:val="left"/>
        <w:rPr>
          <w:b/>
          <w:i w:val="0"/>
          <w:szCs w:val="24"/>
        </w:rPr>
      </w:pPr>
    </w:p>
    <w:p w14:paraId="4BF1B517" w14:textId="77777777" w:rsidR="00C742E0" w:rsidRPr="009703A4" w:rsidRDefault="00C742E0" w:rsidP="008753FD">
      <w:pPr>
        <w:pStyle w:val="Heading2"/>
        <w:spacing w:line="360" w:lineRule="auto"/>
        <w:jc w:val="left"/>
        <w:rPr>
          <w:i w:val="0"/>
          <w:szCs w:val="24"/>
        </w:rPr>
      </w:pPr>
      <w:r w:rsidRPr="009703A4">
        <w:rPr>
          <w:b/>
          <w:i w:val="0"/>
          <w:szCs w:val="24"/>
        </w:rPr>
        <w:t xml:space="preserve">Aims </w:t>
      </w:r>
      <w:r w:rsidRPr="009703A4">
        <w:rPr>
          <w:i w:val="0"/>
          <w:szCs w:val="24"/>
        </w:rPr>
        <w:t xml:space="preserve">To determine whether the Joint European Societies guidelines on </w:t>
      </w:r>
      <w:r w:rsidR="00857413" w:rsidRPr="009703A4">
        <w:rPr>
          <w:i w:val="0"/>
          <w:szCs w:val="24"/>
        </w:rPr>
        <w:t xml:space="preserve">secondary </w:t>
      </w:r>
      <w:r w:rsidRPr="009703A4">
        <w:rPr>
          <w:i w:val="0"/>
          <w:szCs w:val="24"/>
        </w:rPr>
        <w:t>cardiovascular prevention are followe</w:t>
      </w:r>
      <w:r w:rsidR="005C50A8" w:rsidRPr="009703A4">
        <w:rPr>
          <w:i w:val="0"/>
          <w:szCs w:val="24"/>
        </w:rPr>
        <w:t>d in everyday practice</w:t>
      </w:r>
      <w:r w:rsidR="00857413" w:rsidRPr="009703A4">
        <w:rPr>
          <w:i w:val="0"/>
          <w:szCs w:val="24"/>
        </w:rPr>
        <w:t>.</w:t>
      </w:r>
      <w:r w:rsidR="00CE548E" w:rsidRPr="009703A4">
        <w:rPr>
          <w:i w:val="0"/>
          <w:szCs w:val="24"/>
        </w:rPr>
        <w:t xml:space="preserve"> </w:t>
      </w:r>
    </w:p>
    <w:p w14:paraId="12BD222D" w14:textId="77777777" w:rsidR="004404E0" w:rsidRPr="009703A4" w:rsidRDefault="004404E0" w:rsidP="008753FD">
      <w:pPr>
        <w:pStyle w:val="Heading2"/>
        <w:spacing w:line="360" w:lineRule="auto"/>
        <w:jc w:val="left"/>
        <w:rPr>
          <w:i w:val="0"/>
          <w:szCs w:val="24"/>
        </w:rPr>
      </w:pPr>
      <w:r w:rsidRPr="009703A4">
        <w:rPr>
          <w:b/>
          <w:i w:val="0"/>
          <w:color w:val="333333"/>
          <w:szCs w:val="24"/>
        </w:rPr>
        <w:t>Design</w:t>
      </w:r>
      <w:r w:rsidRPr="009703A4">
        <w:rPr>
          <w:color w:val="333333"/>
          <w:szCs w:val="24"/>
        </w:rPr>
        <w:t xml:space="preserve"> </w:t>
      </w:r>
      <w:r w:rsidR="00903297" w:rsidRPr="009703A4">
        <w:rPr>
          <w:i w:val="0"/>
          <w:spacing w:val="-3"/>
          <w:szCs w:val="24"/>
        </w:rPr>
        <w:t xml:space="preserve">A </w:t>
      </w:r>
      <w:r w:rsidR="00C742E0" w:rsidRPr="009703A4">
        <w:rPr>
          <w:i w:val="0"/>
          <w:spacing w:val="-3"/>
          <w:szCs w:val="24"/>
        </w:rPr>
        <w:t xml:space="preserve">cross-sectional </w:t>
      </w:r>
      <w:r w:rsidR="00F5681C" w:rsidRPr="009703A4">
        <w:rPr>
          <w:i w:val="0"/>
          <w:spacing w:val="-3"/>
          <w:szCs w:val="24"/>
        </w:rPr>
        <w:t xml:space="preserve">ESC-EORP </w:t>
      </w:r>
      <w:r w:rsidR="00903297" w:rsidRPr="009703A4">
        <w:rPr>
          <w:i w:val="0"/>
          <w:spacing w:val="-3"/>
          <w:szCs w:val="24"/>
        </w:rPr>
        <w:t>survey</w:t>
      </w:r>
      <w:r w:rsidR="00903297" w:rsidRPr="009703A4">
        <w:rPr>
          <w:i w:val="0"/>
          <w:szCs w:val="24"/>
        </w:rPr>
        <w:t xml:space="preserve"> (EUROASPIRE V) </w:t>
      </w:r>
      <w:r w:rsidRPr="009703A4">
        <w:rPr>
          <w:i w:val="0"/>
          <w:szCs w:val="24"/>
        </w:rPr>
        <w:t xml:space="preserve">at </w:t>
      </w:r>
      <w:r w:rsidR="0022349D" w:rsidRPr="009703A4">
        <w:rPr>
          <w:i w:val="0"/>
          <w:szCs w:val="24"/>
        </w:rPr>
        <w:t>131 centres in 81 regions</w:t>
      </w:r>
      <w:r w:rsidR="00857413" w:rsidRPr="009703A4">
        <w:rPr>
          <w:i w:val="0"/>
          <w:szCs w:val="24"/>
        </w:rPr>
        <w:t xml:space="preserve"> </w:t>
      </w:r>
      <w:r w:rsidR="00903297" w:rsidRPr="009703A4">
        <w:rPr>
          <w:i w:val="0"/>
          <w:szCs w:val="24"/>
        </w:rPr>
        <w:t xml:space="preserve">in </w:t>
      </w:r>
      <w:r w:rsidR="00857413" w:rsidRPr="009703A4">
        <w:rPr>
          <w:i w:val="0"/>
          <w:szCs w:val="24"/>
        </w:rPr>
        <w:t>27 countries.</w:t>
      </w:r>
    </w:p>
    <w:p w14:paraId="7CD4E49F" w14:textId="77777777" w:rsidR="00E51411" w:rsidRPr="009703A4" w:rsidRDefault="004404E0" w:rsidP="008753FD">
      <w:pPr>
        <w:pStyle w:val="Title"/>
        <w:tabs>
          <w:tab w:val="left" w:pos="1359"/>
          <w:tab w:val="center" w:pos="4515"/>
        </w:tabs>
        <w:jc w:val="left"/>
        <w:rPr>
          <w:b w:val="0"/>
          <w:szCs w:val="24"/>
        </w:rPr>
      </w:pPr>
      <w:r w:rsidRPr="009703A4">
        <w:rPr>
          <w:color w:val="333333"/>
          <w:szCs w:val="24"/>
        </w:rPr>
        <w:t>Methods</w:t>
      </w:r>
      <w:r w:rsidR="0048168B" w:rsidRPr="009703A4">
        <w:rPr>
          <w:b w:val="0"/>
          <w:szCs w:val="24"/>
        </w:rPr>
        <w:t xml:space="preserve"> </w:t>
      </w:r>
      <w:r w:rsidR="00C742E0" w:rsidRPr="009703A4">
        <w:rPr>
          <w:b w:val="0"/>
          <w:szCs w:val="24"/>
        </w:rPr>
        <w:t xml:space="preserve">Patients </w:t>
      </w:r>
      <w:r w:rsidR="00903297" w:rsidRPr="009703A4">
        <w:rPr>
          <w:b w:val="0"/>
          <w:szCs w:val="24"/>
        </w:rPr>
        <w:t>(</w:t>
      </w:r>
      <w:r w:rsidR="00C742E0" w:rsidRPr="009703A4">
        <w:rPr>
          <w:b w:val="0"/>
          <w:szCs w:val="24"/>
        </w:rPr>
        <w:t>&lt;80 years</w:t>
      </w:r>
      <w:r w:rsidR="00903297" w:rsidRPr="009703A4">
        <w:rPr>
          <w:b w:val="0"/>
          <w:szCs w:val="24"/>
        </w:rPr>
        <w:t>)</w:t>
      </w:r>
      <w:r w:rsidR="00C742E0" w:rsidRPr="009703A4">
        <w:rPr>
          <w:b w:val="0"/>
          <w:szCs w:val="24"/>
        </w:rPr>
        <w:t xml:space="preserve"> </w:t>
      </w:r>
      <w:r w:rsidR="00903297" w:rsidRPr="009703A4">
        <w:rPr>
          <w:b w:val="0"/>
          <w:szCs w:val="24"/>
        </w:rPr>
        <w:t xml:space="preserve">with verified </w:t>
      </w:r>
      <w:r w:rsidR="007357C6" w:rsidRPr="009703A4">
        <w:rPr>
          <w:b w:val="0"/>
          <w:szCs w:val="24"/>
        </w:rPr>
        <w:t xml:space="preserve">coronary </w:t>
      </w:r>
      <w:r w:rsidR="00903297" w:rsidRPr="009703A4">
        <w:rPr>
          <w:b w:val="0"/>
          <w:szCs w:val="24"/>
        </w:rPr>
        <w:t>artery events or interventions</w:t>
      </w:r>
      <w:r w:rsidR="00C742E0" w:rsidRPr="009703A4">
        <w:rPr>
          <w:b w:val="0"/>
          <w:szCs w:val="24"/>
        </w:rPr>
        <w:t xml:space="preserve"> were </w:t>
      </w:r>
      <w:r w:rsidR="005C50A8" w:rsidRPr="009703A4">
        <w:rPr>
          <w:b w:val="0"/>
          <w:szCs w:val="24"/>
        </w:rPr>
        <w:t>interviewed and examined ≥</w:t>
      </w:r>
      <w:r w:rsidR="00C742E0" w:rsidRPr="009703A4">
        <w:rPr>
          <w:b w:val="0"/>
          <w:szCs w:val="24"/>
        </w:rPr>
        <w:t xml:space="preserve">6 months later. </w:t>
      </w:r>
    </w:p>
    <w:p w14:paraId="0E53A485" w14:textId="77777777" w:rsidR="0048168B" w:rsidRPr="009703A4" w:rsidRDefault="00F81AA8" w:rsidP="008753FD">
      <w:pPr>
        <w:pStyle w:val="Title"/>
        <w:tabs>
          <w:tab w:val="left" w:pos="1359"/>
          <w:tab w:val="center" w:pos="4515"/>
        </w:tabs>
        <w:jc w:val="left"/>
        <w:rPr>
          <w:b w:val="0"/>
          <w:szCs w:val="24"/>
        </w:rPr>
      </w:pPr>
      <w:r w:rsidRPr="009703A4">
        <w:rPr>
          <w:color w:val="333333"/>
          <w:szCs w:val="24"/>
        </w:rPr>
        <w:t>Results</w:t>
      </w:r>
      <w:r w:rsidRPr="009703A4">
        <w:rPr>
          <w:b w:val="0"/>
          <w:szCs w:val="24"/>
        </w:rPr>
        <w:t xml:space="preserve"> </w:t>
      </w:r>
      <w:r w:rsidR="00CE548E" w:rsidRPr="009703A4">
        <w:rPr>
          <w:b w:val="0"/>
          <w:szCs w:val="24"/>
          <w:lang w:val="en-US" w:eastAsia="en-GB"/>
        </w:rPr>
        <w:t xml:space="preserve">8,261 </w:t>
      </w:r>
      <w:r w:rsidR="00CE548E" w:rsidRPr="009703A4">
        <w:rPr>
          <w:b w:val="0"/>
          <w:szCs w:val="24"/>
        </w:rPr>
        <w:t>(</w:t>
      </w:r>
      <w:r w:rsidR="00A30E55" w:rsidRPr="009703A4">
        <w:rPr>
          <w:b w:val="0"/>
          <w:szCs w:val="24"/>
        </w:rPr>
        <w:t xml:space="preserve">females </w:t>
      </w:r>
      <w:r w:rsidR="008020C3" w:rsidRPr="009703A4">
        <w:rPr>
          <w:b w:val="0"/>
          <w:szCs w:val="24"/>
        </w:rPr>
        <w:t>26%</w:t>
      </w:r>
      <w:r w:rsidR="00CE548E" w:rsidRPr="009703A4">
        <w:rPr>
          <w:b w:val="0"/>
          <w:szCs w:val="24"/>
        </w:rPr>
        <w:t xml:space="preserve">) </w:t>
      </w:r>
      <w:r w:rsidR="00CE548E" w:rsidRPr="009703A4">
        <w:rPr>
          <w:b w:val="0"/>
          <w:szCs w:val="24"/>
          <w:lang w:val="en-US" w:eastAsia="en-GB"/>
        </w:rPr>
        <w:t xml:space="preserve">patients </w:t>
      </w:r>
      <w:r w:rsidR="00857413" w:rsidRPr="009703A4">
        <w:rPr>
          <w:b w:val="0"/>
          <w:szCs w:val="24"/>
          <w:lang w:val="en-US" w:eastAsia="en-GB"/>
        </w:rPr>
        <w:t xml:space="preserve">were </w:t>
      </w:r>
      <w:r w:rsidR="00CE548E" w:rsidRPr="009703A4">
        <w:rPr>
          <w:b w:val="0"/>
          <w:szCs w:val="24"/>
          <w:lang w:val="en-US" w:eastAsia="en-GB"/>
        </w:rPr>
        <w:t>interview</w:t>
      </w:r>
      <w:r w:rsidR="00857413" w:rsidRPr="009703A4">
        <w:rPr>
          <w:b w:val="0"/>
          <w:szCs w:val="24"/>
          <w:lang w:val="en-US" w:eastAsia="en-GB"/>
        </w:rPr>
        <w:t>ed</w:t>
      </w:r>
      <w:r w:rsidR="001F5A53" w:rsidRPr="009703A4">
        <w:rPr>
          <w:b w:val="0"/>
          <w:szCs w:val="24"/>
          <w:lang w:eastAsia="en-GB"/>
        </w:rPr>
        <w:t xml:space="preserve">. </w:t>
      </w:r>
      <w:r w:rsidR="001F5A53" w:rsidRPr="009703A4">
        <w:rPr>
          <w:b w:val="0"/>
          <w:szCs w:val="24"/>
        </w:rPr>
        <w:t>Nineteen per cent</w:t>
      </w:r>
      <w:r w:rsidR="00C742E0" w:rsidRPr="009703A4">
        <w:rPr>
          <w:b w:val="0"/>
          <w:szCs w:val="24"/>
        </w:rPr>
        <w:t xml:space="preserve"> </w:t>
      </w:r>
      <w:r w:rsidR="00816192" w:rsidRPr="009703A4">
        <w:rPr>
          <w:b w:val="0"/>
          <w:szCs w:val="24"/>
        </w:rPr>
        <w:t>smoked and 55</w:t>
      </w:r>
      <w:r w:rsidR="00C742E0" w:rsidRPr="009703A4">
        <w:rPr>
          <w:b w:val="0"/>
          <w:szCs w:val="24"/>
        </w:rPr>
        <w:t xml:space="preserve">% of </w:t>
      </w:r>
      <w:r w:rsidR="001F5A53" w:rsidRPr="009703A4">
        <w:rPr>
          <w:b w:val="0"/>
          <w:szCs w:val="24"/>
        </w:rPr>
        <w:t xml:space="preserve">them </w:t>
      </w:r>
      <w:r w:rsidR="00C742E0" w:rsidRPr="009703A4">
        <w:rPr>
          <w:b w:val="0"/>
          <w:szCs w:val="24"/>
        </w:rPr>
        <w:t>were persistent smokers</w:t>
      </w:r>
      <w:r w:rsidR="001F5A53" w:rsidRPr="009703A4">
        <w:rPr>
          <w:b w:val="0"/>
          <w:szCs w:val="24"/>
        </w:rPr>
        <w:t>, 38%</w:t>
      </w:r>
      <w:r w:rsidR="00C742E0" w:rsidRPr="009703A4">
        <w:rPr>
          <w:b w:val="0"/>
          <w:szCs w:val="24"/>
        </w:rPr>
        <w:t xml:space="preserve"> were obese </w:t>
      </w:r>
      <w:r w:rsidR="00C742E0" w:rsidRPr="009703A4">
        <w:rPr>
          <w:b w:val="0"/>
          <w:szCs w:val="24"/>
          <w:lang w:val="en-US"/>
        </w:rPr>
        <w:t>(</w:t>
      </w:r>
      <w:r w:rsidR="001F5A53" w:rsidRPr="009703A4">
        <w:rPr>
          <w:b w:val="0"/>
          <w:szCs w:val="24"/>
          <w:lang w:val="en-US"/>
        </w:rPr>
        <w:t xml:space="preserve">BMI </w:t>
      </w:r>
      <w:r w:rsidR="00C742E0" w:rsidRPr="009703A4">
        <w:rPr>
          <w:b w:val="0"/>
          <w:szCs w:val="24"/>
          <w:lang w:val="en-US"/>
        </w:rPr>
        <w:t>≥30 kg/m</w:t>
      </w:r>
      <w:r w:rsidR="00C742E0" w:rsidRPr="009703A4">
        <w:rPr>
          <w:b w:val="0"/>
          <w:szCs w:val="24"/>
          <w:vertAlign w:val="superscript"/>
          <w:lang w:val="en-US"/>
        </w:rPr>
        <w:t>2</w:t>
      </w:r>
      <w:r w:rsidR="00BE1284" w:rsidRPr="009703A4">
        <w:rPr>
          <w:b w:val="0"/>
          <w:szCs w:val="24"/>
          <w:lang w:val="en-US"/>
        </w:rPr>
        <w:t>)</w:t>
      </w:r>
      <w:r w:rsidR="008020C3" w:rsidRPr="009703A4">
        <w:rPr>
          <w:b w:val="0"/>
          <w:szCs w:val="24"/>
          <w:lang w:val="en-US"/>
        </w:rPr>
        <w:t xml:space="preserve">, </w:t>
      </w:r>
      <w:r w:rsidR="00816192" w:rsidRPr="009703A4">
        <w:rPr>
          <w:b w:val="0"/>
          <w:szCs w:val="24"/>
        </w:rPr>
        <w:t>59</w:t>
      </w:r>
      <w:r w:rsidR="00C742E0" w:rsidRPr="009703A4">
        <w:rPr>
          <w:b w:val="0"/>
          <w:szCs w:val="24"/>
        </w:rPr>
        <w:t xml:space="preserve">% </w:t>
      </w:r>
      <w:r w:rsidR="00BE1284" w:rsidRPr="009703A4">
        <w:rPr>
          <w:b w:val="0"/>
          <w:szCs w:val="24"/>
        </w:rPr>
        <w:t xml:space="preserve">were </w:t>
      </w:r>
      <w:r w:rsidR="00C742E0" w:rsidRPr="009703A4">
        <w:rPr>
          <w:b w:val="0"/>
          <w:szCs w:val="24"/>
        </w:rPr>
        <w:t xml:space="preserve">centrally obese </w:t>
      </w:r>
      <w:r w:rsidR="00C742E0" w:rsidRPr="009703A4">
        <w:rPr>
          <w:b w:val="0"/>
          <w:szCs w:val="24"/>
          <w:lang w:val="en-US"/>
        </w:rPr>
        <w:t>(waist circumference</w:t>
      </w:r>
      <w:r w:rsidR="001F5A53" w:rsidRPr="009703A4">
        <w:rPr>
          <w:b w:val="0"/>
          <w:szCs w:val="24"/>
          <w:lang w:val="en-US"/>
        </w:rPr>
        <w:t>: men</w:t>
      </w:r>
      <w:r w:rsidR="008020C3" w:rsidRPr="009703A4">
        <w:rPr>
          <w:b w:val="0"/>
          <w:szCs w:val="24"/>
          <w:lang w:val="en-US"/>
        </w:rPr>
        <w:t xml:space="preserve"> ≥102 cm</w:t>
      </w:r>
      <w:r w:rsidR="001F5A53" w:rsidRPr="009703A4">
        <w:rPr>
          <w:b w:val="0"/>
          <w:szCs w:val="24"/>
          <w:lang w:val="en-US"/>
        </w:rPr>
        <w:t xml:space="preserve">; women </w:t>
      </w:r>
      <w:r w:rsidR="00C742E0" w:rsidRPr="009703A4">
        <w:rPr>
          <w:b w:val="0"/>
          <w:szCs w:val="24"/>
          <w:lang w:val="en-US"/>
        </w:rPr>
        <w:t>≥88 cm)</w:t>
      </w:r>
      <w:r w:rsidR="0048168B" w:rsidRPr="009703A4">
        <w:rPr>
          <w:b w:val="0"/>
          <w:szCs w:val="24"/>
          <w:lang w:val="en-US"/>
        </w:rPr>
        <w:t xml:space="preserve"> </w:t>
      </w:r>
      <w:r w:rsidR="00A30E55" w:rsidRPr="009703A4">
        <w:rPr>
          <w:b w:val="0"/>
          <w:szCs w:val="24"/>
          <w:lang w:val="en-US"/>
        </w:rPr>
        <w:t>while</w:t>
      </w:r>
      <w:r w:rsidR="00A30E55" w:rsidRPr="009703A4">
        <w:rPr>
          <w:b w:val="0"/>
          <w:szCs w:val="24"/>
        </w:rPr>
        <w:t xml:space="preserve"> </w:t>
      </w:r>
      <w:r w:rsidR="00BE1284" w:rsidRPr="009703A4">
        <w:rPr>
          <w:b w:val="0"/>
          <w:szCs w:val="24"/>
        </w:rPr>
        <w:t>66% were physical</w:t>
      </w:r>
      <w:r w:rsidR="001F5A53" w:rsidRPr="009703A4">
        <w:rPr>
          <w:b w:val="0"/>
          <w:szCs w:val="24"/>
        </w:rPr>
        <w:t>ly</w:t>
      </w:r>
      <w:r w:rsidR="00BE1284" w:rsidRPr="009703A4">
        <w:rPr>
          <w:b w:val="0"/>
          <w:szCs w:val="24"/>
        </w:rPr>
        <w:t xml:space="preserve"> activ</w:t>
      </w:r>
      <w:r w:rsidR="001F5A53" w:rsidRPr="009703A4">
        <w:rPr>
          <w:b w:val="0"/>
          <w:szCs w:val="24"/>
        </w:rPr>
        <w:t>e &lt;</w:t>
      </w:r>
      <w:r w:rsidR="00BE1284" w:rsidRPr="009703A4">
        <w:rPr>
          <w:b w:val="0"/>
          <w:szCs w:val="24"/>
        </w:rPr>
        <w:t xml:space="preserve">30 min </w:t>
      </w:r>
      <w:r w:rsidR="001F5A53" w:rsidRPr="009703A4">
        <w:rPr>
          <w:b w:val="0"/>
          <w:szCs w:val="24"/>
        </w:rPr>
        <w:t xml:space="preserve">5 </w:t>
      </w:r>
      <w:r w:rsidR="00BE1284" w:rsidRPr="009703A4">
        <w:rPr>
          <w:b w:val="0"/>
          <w:szCs w:val="24"/>
        </w:rPr>
        <w:t>times</w:t>
      </w:r>
      <w:r w:rsidR="001F5A53" w:rsidRPr="009703A4">
        <w:rPr>
          <w:b w:val="0"/>
          <w:szCs w:val="24"/>
        </w:rPr>
        <w:t>/</w:t>
      </w:r>
      <w:r w:rsidR="00BE1284" w:rsidRPr="009703A4">
        <w:rPr>
          <w:b w:val="0"/>
          <w:szCs w:val="24"/>
        </w:rPr>
        <w:t>week.</w:t>
      </w:r>
      <w:r w:rsidR="00BE1284" w:rsidRPr="009703A4">
        <w:rPr>
          <w:szCs w:val="24"/>
        </w:rPr>
        <w:t xml:space="preserve"> </w:t>
      </w:r>
      <w:r w:rsidR="001F5A53" w:rsidRPr="009703A4">
        <w:rPr>
          <w:b w:val="0"/>
          <w:szCs w:val="24"/>
        </w:rPr>
        <w:t>Forty</w:t>
      </w:r>
      <w:r w:rsidR="005E2DAE" w:rsidRPr="009703A4">
        <w:rPr>
          <w:b w:val="0"/>
          <w:szCs w:val="24"/>
        </w:rPr>
        <w:t xml:space="preserve"> </w:t>
      </w:r>
      <w:r w:rsidR="001F5A53" w:rsidRPr="009703A4">
        <w:rPr>
          <w:b w:val="0"/>
          <w:szCs w:val="24"/>
        </w:rPr>
        <w:t>two per cent had a b</w:t>
      </w:r>
      <w:r w:rsidR="00C742E0" w:rsidRPr="009703A4">
        <w:rPr>
          <w:b w:val="0"/>
          <w:szCs w:val="24"/>
        </w:rPr>
        <w:t>lood pressure ≥140/90 mm Hg (≥140/8</w:t>
      </w:r>
      <w:r w:rsidR="000729F5" w:rsidRPr="009703A4">
        <w:rPr>
          <w:b w:val="0"/>
          <w:szCs w:val="24"/>
        </w:rPr>
        <w:t>5</w:t>
      </w:r>
      <w:r w:rsidR="0048168B" w:rsidRPr="009703A4">
        <w:rPr>
          <w:b w:val="0"/>
          <w:szCs w:val="24"/>
        </w:rPr>
        <w:t xml:space="preserve"> </w:t>
      </w:r>
      <w:r w:rsidR="001F5A53" w:rsidRPr="009703A4">
        <w:rPr>
          <w:b w:val="0"/>
          <w:szCs w:val="24"/>
        </w:rPr>
        <w:t>if</w:t>
      </w:r>
      <w:r w:rsidR="0048168B" w:rsidRPr="009703A4">
        <w:rPr>
          <w:b w:val="0"/>
          <w:szCs w:val="24"/>
        </w:rPr>
        <w:t xml:space="preserve"> diabetes)</w:t>
      </w:r>
      <w:r w:rsidR="001F5A53" w:rsidRPr="009703A4">
        <w:rPr>
          <w:b w:val="0"/>
          <w:szCs w:val="24"/>
        </w:rPr>
        <w:t xml:space="preserve">, </w:t>
      </w:r>
      <w:r w:rsidR="0048168B" w:rsidRPr="009703A4">
        <w:rPr>
          <w:b w:val="0"/>
          <w:szCs w:val="24"/>
        </w:rPr>
        <w:t>71</w:t>
      </w:r>
      <w:r w:rsidR="00C742E0" w:rsidRPr="009703A4">
        <w:rPr>
          <w:b w:val="0"/>
          <w:szCs w:val="24"/>
        </w:rPr>
        <w:t>% had LDL-</w:t>
      </w:r>
      <w:r w:rsidR="0048168B" w:rsidRPr="009703A4">
        <w:rPr>
          <w:b w:val="0"/>
          <w:szCs w:val="24"/>
        </w:rPr>
        <w:t xml:space="preserve">cholesterol ≥1.8 mmol/L </w:t>
      </w:r>
      <w:r w:rsidR="009E29E9" w:rsidRPr="009703A4">
        <w:rPr>
          <w:b w:val="0"/>
          <w:szCs w:val="24"/>
        </w:rPr>
        <w:t>(</w:t>
      </w:r>
      <w:r w:rsidR="00F13908" w:rsidRPr="009703A4">
        <w:rPr>
          <w:b w:val="0"/>
          <w:szCs w:val="24"/>
        </w:rPr>
        <w:t>≥</w:t>
      </w:r>
      <w:r w:rsidR="009E29E9" w:rsidRPr="009703A4">
        <w:rPr>
          <w:b w:val="0"/>
          <w:szCs w:val="24"/>
        </w:rPr>
        <w:t xml:space="preserve">70 mg/dL) </w:t>
      </w:r>
      <w:r w:rsidR="0048168B" w:rsidRPr="009703A4">
        <w:rPr>
          <w:b w:val="0"/>
          <w:szCs w:val="24"/>
        </w:rPr>
        <w:t>and 29</w:t>
      </w:r>
      <w:r w:rsidR="00C742E0" w:rsidRPr="009703A4">
        <w:rPr>
          <w:b w:val="0"/>
          <w:szCs w:val="24"/>
        </w:rPr>
        <w:t>% reported having diabetes. Cardioprotective medication was:</w:t>
      </w:r>
      <w:r w:rsidR="00AF5443" w:rsidRPr="009703A4">
        <w:rPr>
          <w:b w:val="0"/>
          <w:szCs w:val="24"/>
        </w:rPr>
        <w:t xml:space="preserve"> anti-platelets 93%, beta-blockers 81%,</w:t>
      </w:r>
      <w:r w:rsidR="0048168B" w:rsidRPr="009703A4">
        <w:rPr>
          <w:b w:val="0"/>
          <w:szCs w:val="24"/>
        </w:rPr>
        <w:t xml:space="preserve"> ACE inhibitors/ARBs 75</w:t>
      </w:r>
      <w:r w:rsidR="00AF5443" w:rsidRPr="009703A4">
        <w:rPr>
          <w:b w:val="0"/>
          <w:szCs w:val="24"/>
        </w:rPr>
        <w:t>%</w:t>
      </w:r>
      <w:r w:rsidR="00857413" w:rsidRPr="009703A4">
        <w:rPr>
          <w:b w:val="0"/>
          <w:szCs w:val="24"/>
        </w:rPr>
        <w:t xml:space="preserve"> and statins 80</w:t>
      </w:r>
      <w:r w:rsidR="00C742E0" w:rsidRPr="009703A4">
        <w:rPr>
          <w:b w:val="0"/>
          <w:szCs w:val="24"/>
        </w:rPr>
        <w:t xml:space="preserve">%. </w:t>
      </w:r>
    </w:p>
    <w:p w14:paraId="39DB466D" w14:textId="77777777" w:rsidR="00361F46" w:rsidRPr="009703A4" w:rsidRDefault="00C742E0" w:rsidP="008753FD">
      <w:pPr>
        <w:widowControl w:val="0"/>
        <w:autoSpaceDE w:val="0"/>
        <w:autoSpaceDN w:val="0"/>
        <w:adjustRightInd w:val="0"/>
        <w:spacing w:line="360" w:lineRule="auto"/>
        <w:rPr>
          <w:rFonts w:ascii="Times New Roman" w:hAnsi="Times New Roman"/>
          <w:szCs w:val="24"/>
        </w:rPr>
      </w:pPr>
      <w:r w:rsidRPr="009703A4">
        <w:rPr>
          <w:rFonts w:ascii="Times New Roman" w:hAnsi="Times New Roman"/>
          <w:b/>
          <w:szCs w:val="24"/>
        </w:rPr>
        <w:t>Conclusion</w:t>
      </w:r>
      <w:r w:rsidRPr="009703A4">
        <w:rPr>
          <w:rFonts w:ascii="Times New Roman" w:hAnsi="Times New Roman"/>
          <w:szCs w:val="24"/>
        </w:rPr>
        <w:t xml:space="preserve"> </w:t>
      </w:r>
      <w:r w:rsidR="00A342A2" w:rsidRPr="009703A4">
        <w:rPr>
          <w:rFonts w:ascii="Times New Roman" w:hAnsi="Times New Roman"/>
          <w:szCs w:val="24"/>
          <w:lang w:val="en-US"/>
        </w:rPr>
        <w:t>A large majority of coronary</w:t>
      </w:r>
      <w:r w:rsidR="004B5BF2" w:rsidRPr="009703A4">
        <w:rPr>
          <w:rFonts w:ascii="Times New Roman" w:hAnsi="Times New Roman"/>
          <w:szCs w:val="24"/>
          <w:lang w:val="en-US"/>
        </w:rPr>
        <w:t xml:space="preserve"> </w:t>
      </w:r>
      <w:r w:rsidR="00361F46" w:rsidRPr="009703A4">
        <w:rPr>
          <w:rFonts w:ascii="Times New Roman" w:hAnsi="Times New Roman"/>
          <w:szCs w:val="24"/>
          <w:lang w:val="en-US"/>
        </w:rPr>
        <w:t xml:space="preserve">patients have unhealthy lifestyles in terms of </w:t>
      </w:r>
      <w:r w:rsidR="004B5BF2" w:rsidRPr="009703A4">
        <w:rPr>
          <w:rFonts w:ascii="Times New Roman" w:hAnsi="Times New Roman"/>
          <w:szCs w:val="24"/>
          <w:lang w:val="en-US"/>
        </w:rPr>
        <w:t xml:space="preserve">smoking, </w:t>
      </w:r>
      <w:r w:rsidR="00AF5443" w:rsidRPr="009703A4">
        <w:rPr>
          <w:rFonts w:ascii="Times New Roman" w:hAnsi="Times New Roman"/>
          <w:szCs w:val="24"/>
          <w:lang w:val="en-US"/>
        </w:rPr>
        <w:t xml:space="preserve">diet </w:t>
      </w:r>
      <w:r w:rsidR="00361F46" w:rsidRPr="009703A4">
        <w:rPr>
          <w:rFonts w:ascii="Times New Roman" w:hAnsi="Times New Roman"/>
          <w:szCs w:val="24"/>
          <w:lang w:val="en-US"/>
        </w:rPr>
        <w:t>and sedentary beha</w:t>
      </w:r>
      <w:r w:rsidR="00156BFE" w:rsidRPr="009703A4">
        <w:rPr>
          <w:rFonts w:ascii="Times New Roman" w:hAnsi="Times New Roman"/>
          <w:szCs w:val="24"/>
          <w:lang w:val="en-US"/>
        </w:rPr>
        <w:t>vior</w:t>
      </w:r>
      <w:r w:rsidR="001F5A53" w:rsidRPr="009703A4">
        <w:rPr>
          <w:rFonts w:ascii="Times New Roman" w:hAnsi="Times New Roman"/>
          <w:szCs w:val="24"/>
          <w:lang w:val="en-US"/>
        </w:rPr>
        <w:t xml:space="preserve">, which </w:t>
      </w:r>
      <w:r w:rsidR="00361F46" w:rsidRPr="009703A4">
        <w:rPr>
          <w:rFonts w:ascii="Times New Roman" w:hAnsi="Times New Roman"/>
          <w:szCs w:val="24"/>
          <w:lang w:val="en-US"/>
        </w:rPr>
        <w:t>adversely</w:t>
      </w:r>
      <w:r w:rsidR="00A342A2" w:rsidRPr="009703A4">
        <w:rPr>
          <w:rFonts w:ascii="Times New Roman" w:hAnsi="Times New Roman"/>
          <w:szCs w:val="24"/>
          <w:lang w:val="en-US"/>
        </w:rPr>
        <w:t xml:space="preserve"> impact</w:t>
      </w:r>
      <w:r w:rsidR="00A30E55" w:rsidRPr="009703A4">
        <w:rPr>
          <w:rFonts w:ascii="Times New Roman" w:hAnsi="Times New Roman"/>
          <w:szCs w:val="24"/>
          <w:lang w:val="en-US"/>
        </w:rPr>
        <w:t>s</w:t>
      </w:r>
      <w:r w:rsidR="00A342A2" w:rsidRPr="009703A4">
        <w:rPr>
          <w:rFonts w:ascii="Times New Roman" w:hAnsi="Times New Roman"/>
          <w:szCs w:val="24"/>
          <w:lang w:val="en-US"/>
        </w:rPr>
        <w:t xml:space="preserve"> major cardiovascular</w:t>
      </w:r>
      <w:r w:rsidR="00361F46" w:rsidRPr="009703A4">
        <w:rPr>
          <w:rFonts w:ascii="Times New Roman" w:hAnsi="Times New Roman"/>
          <w:szCs w:val="24"/>
          <w:lang w:val="en-US"/>
        </w:rPr>
        <w:t xml:space="preserve"> risk factors</w:t>
      </w:r>
      <w:r w:rsidR="001F5A53" w:rsidRPr="009703A4">
        <w:rPr>
          <w:rFonts w:ascii="Times New Roman" w:hAnsi="Times New Roman"/>
          <w:szCs w:val="24"/>
          <w:lang w:val="en-US"/>
        </w:rPr>
        <w:t>.</w:t>
      </w:r>
      <w:r w:rsidR="00361F46" w:rsidRPr="009703A4">
        <w:rPr>
          <w:rFonts w:ascii="Times New Roman" w:hAnsi="Times New Roman"/>
          <w:szCs w:val="24"/>
          <w:lang w:val="en-US"/>
        </w:rPr>
        <w:t xml:space="preserve"> </w:t>
      </w:r>
      <w:r w:rsidR="001F5A53" w:rsidRPr="009703A4">
        <w:rPr>
          <w:rFonts w:ascii="Times New Roman" w:hAnsi="Times New Roman"/>
          <w:szCs w:val="24"/>
          <w:lang w:val="en-US"/>
        </w:rPr>
        <w:t>A</w:t>
      </w:r>
      <w:r w:rsidR="00361F46" w:rsidRPr="009703A4">
        <w:rPr>
          <w:rFonts w:ascii="Times New Roman" w:hAnsi="Times New Roman"/>
          <w:szCs w:val="24"/>
          <w:lang w:val="en-US"/>
        </w:rPr>
        <w:t xml:space="preserve"> majority </w:t>
      </w:r>
      <w:r w:rsidR="001F5A53" w:rsidRPr="009703A4">
        <w:rPr>
          <w:rFonts w:ascii="Times New Roman" w:hAnsi="Times New Roman"/>
          <w:szCs w:val="24"/>
          <w:lang w:val="en-US"/>
        </w:rPr>
        <w:t>did not</w:t>
      </w:r>
      <w:r w:rsidR="0014445B" w:rsidRPr="009703A4">
        <w:rPr>
          <w:rFonts w:ascii="Times New Roman" w:hAnsi="Times New Roman"/>
          <w:szCs w:val="24"/>
          <w:lang w:val="en-US"/>
        </w:rPr>
        <w:t xml:space="preserve"> achiev</w:t>
      </w:r>
      <w:r w:rsidR="001F5A53" w:rsidRPr="009703A4">
        <w:rPr>
          <w:rFonts w:ascii="Times New Roman" w:hAnsi="Times New Roman"/>
          <w:szCs w:val="24"/>
          <w:lang w:val="en-US"/>
        </w:rPr>
        <w:t>e</w:t>
      </w:r>
      <w:r w:rsidR="00361F46" w:rsidRPr="009703A4">
        <w:rPr>
          <w:rFonts w:ascii="Times New Roman" w:hAnsi="Times New Roman"/>
          <w:szCs w:val="24"/>
          <w:lang w:val="en-US"/>
        </w:rPr>
        <w:t xml:space="preserve"> their blood pressure, LDL-</w:t>
      </w:r>
      <w:r w:rsidR="007357C6" w:rsidRPr="009703A4">
        <w:rPr>
          <w:rFonts w:ascii="Times New Roman" w:hAnsi="Times New Roman"/>
          <w:szCs w:val="24"/>
          <w:lang w:val="en-US"/>
        </w:rPr>
        <w:t>cholesterol</w:t>
      </w:r>
      <w:r w:rsidR="00361F46" w:rsidRPr="009703A4">
        <w:rPr>
          <w:rFonts w:ascii="Times New Roman" w:hAnsi="Times New Roman"/>
          <w:szCs w:val="24"/>
          <w:lang w:val="en-US"/>
        </w:rPr>
        <w:t xml:space="preserve"> and glucose targets. </w:t>
      </w:r>
      <w:r w:rsidR="00361F46" w:rsidRPr="009703A4">
        <w:rPr>
          <w:rFonts w:ascii="Times New Roman" w:hAnsi="Times New Roman"/>
          <w:szCs w:val="24"/>
        </w:rPr>
        <w:t>Cardiovascular prevention requires modern preventive cardiology programme</w:t>
      </w:r>
      <w:r w:rsidR="001F5A53" w:rsidRPr="009703A4">
        <w:rPr>
          <w:rFonts w:ascii="Times New Roman" w:hAnsi="Times New Roman"/>
          <w:szCs w:val="24"/>
        </w:rPr>
        <w:t>s</w:t>
      </w:r>
      <w:r w:rsidR="00361F46" w:rsidRPr="009703A4">
        <w:rPr>
          <w:rFonts w:ascii="Times New Roman" w:hAnsi="Times New Roman"/>
          <w:szCs w:val="24"/>
        </w:rPr>
        <w:t xml:space="preserve"> </w:t>
      </w:r>
      <w:r w:rsidR="00361F46" w:rsidRPr="009703A4">
        <w:rPr>
          <w:rFonts w:ascii="Times New Roman" w:hAnsi="Times New Roman"/>
          <w:color w:val="000000"/>
          <w:szCs w:val="24"/>
        </w:rPr>
        <w:t xml:space="preserve">delivered by interdisciplinary teams </w:t>
      </w:r>
      <w:r w:rsidR="00361F46" w:rsidRPr="009703A4">
        <w:rPr>
          <w:rFonts w:ascii="Times New Roman" w:hAnsi="Times New Roman"/>
          <w:szCs w:val="24"/>
        </w:rPr>
        <w:t xml:space="preserve">of healthcare professionals </w:t>
      </w:r>
      <w:r w:rsidR="00361F46" w:rsidRPr="009703A4">
        <w:rPr>
          <w:rFonts w:ascii="Times New Roman" w:hAnsi="Times New Roman"/>
          <w:color w:val="000000"/>
          <w:szCs w:val="24"/>
        </w:rPr>
        <w:t>addressing all aspects of lifestyle</w:t>
      </w:r>
      <w:r w:rsidR="00F328E0" w:rsidRPr="009703A4">
        <w:rPr>
          <w:rFonts w:ascii="Times New Roman" w:hAnsi="Times New Roman"/>
          <w:color w:val="000000"/>
          <w:szCs w:val="24"/>
        </w:rPr>
        <w:t xml:space="preserve"> and risk factor</w:t>
      </w:r>
      <w:r w:rsidR="00361F46" w:rsidRPr="009703A4">
        <w:rPr>
          <w:rFonts w:ascii="Times New Roman" w:hAnsi="Times New Roman"/>
          <w:color w:val="000000"/>
          <w:szCs w:val="24"/>
        </w:rPr>
        <w:t xml:space="preserve"> management, </w:t>
      </w:r>
      <w:r w:rsidR="00156BFE" w:rsidRPr="009703A4">
        <w:rPr>
          <w:rFonts w:ascii="Times New Roman" w:hAnsi="Times New Roman"/>
          <w:szCs w:val="24"/>
        </w:rPr>
        <w:t xml:space="preserve">in order to reduce the </w:t>
      </w:r>
      <w:r w:rsidR="00361F46" w:rsidRPr="009703A4">
        <w:rPr>
          <w:rFonts w:ascii="Times New Roman" w:hAnsi="Times New Roman"/>
          <w:szCs w:val="24"/>
        </w:rPr>
        <w:t xml:space="preserve">risk of </w:t>
      </w:r>
      <w:r w:rsidR="00F328E0" w:rsidRPr="009703A4">
        <w:rPr>
          <w:rFonts w:ascii="Times New Roman" w:hAnsi="Times New Roman"/>
          <w:szCs w:val="24"/>
        </w:rPr>
        <w:t>recurrent cardiovascular events</w:t>
      </w:r>
      <w:r w:rsidR="00361F46" w:rsidRPr="009703A4">
        <w:rPr>
          <w:rFonts w:ascii="Times New Roman" w:hAnsi="Times New Roman"/>
          <w:szCs w:val="24"/>
        </w:rPr>
        <w:t xml:space="preserve">. </w:t>
      </w:r>
    </w:p>
    <w:p w14:paraId="2C29A1B6" w14:textId="77777777" w:rsidR="00733E8B" w:rsidRPr="009703A4" w:rsidRDefault="00733E8B" w:rsidP="008753FD">
      <w:pPr>
        <w:spacing w:line="360" w:lineRule="auto"/>
        <w:rPr>
          <w:rFonts w:ascii="Times New Roman" w:hAnsi="Times New Roman"/>
          <w:b/>
          <w:szCs w:val="24"/>
        </w:rPr>
      </w:pPr>
    </w:p>
    <w:p w14:paraId="542D7BFD" w14:textId="77777777" w:rsidR="00C742E0" w:rsidRPr="009703A4" w:rsidRDefault="006B6C1D" w:rsidP="008753FD">
      <w:pPr>
        <w:spacing w:line="360" w:lineRule="auto"/>
        <w:rPr>
          <w:rFonts w:ascii="Times New Roman" w:hAnsi="Times New Roman"/>
          <w:szCs w:val="24"/>
        </w:rPr>
      </w:pPr>
      <w:r w:rsidRPr="009703A4">
        <w:rPr>
          <w:rFonts w:ascii="Times New Roman" w:hAnsi="Times New Roman"/>
          <w:b/>
          <w:szCs w:val="24"/>
        </w:rPr>
        <w:t>Word count</w:t>
      </w:r>
      <w:r w:rsidRPr="009703A4">
        <w:rPr>
          <w:rFonts w:ascii="Times New Roman" w:hAnsi="Times New Roman"/>
          <w:szCs w:val="24"/>
        </w:rPr>
        <w:t xml:space="preserve">: </w:t>
      </w:r>
      <w:r w:rsidR="008020C3" w:rsidRPr="009703A4">
        <w:rPr>
          <w:rFonts w:ascii="Times New Roman" w:hAnsi="Times New Roman"/>
          <w:szCs w:val="24"/>
        </w:rPr>
        <w:t>205</w:t>
      </w:r>
      <w:r w:rsidR="00A30E55" w:rsidRPr="009703A4">
        <w:rPr>
          <w:rFonts w:ascii="Times New Roman" w:hAnsi="Times New Roman"/>
          <w:szCs w:val="24"/>
        </w:rPr>
        <w:t xml:space="preserve"> </w:t>
      </w:r>
      <w:r w:rsidRPr="009703A4">
        <w:rPr>
          <w:rFonts w:ascii="Times New Roman" w:hAnsi="Times New Roman"/>
          <w:szCs w:val="24"/>
        </w:rPr>
        <w:t>words</w:t>
      </w:r>
    </w:p>
    <w:p w14:paraId="6FFA6D94" w14:textId="77777777" w:rsidR="00733E8B" w:rsidRPr="009703A4" w:rsidRDefault="00733E8B" w:rsidP="008753FD">
      <w:pPr>
        <w:pStyle w:val="Title"/>
        <w:tabs>
          <w:tab w:val="left" w:pos="1359"/>
          <w:tab w:val="center" w:pos="4515"/>
        </w:tabs>
        <w:jc w:val="left"/>
        <w:rPr>
          <w:szCs w:val="24"/>
        </w:rPr>
      </w:pPr>
    </w:p>
    <w:p w14:paraId="754AAA58" w14:textId="77777777" w:rsidR="00C742E0" w:rsidRPr="009703A4" w:rsidRDefault="00C742E0" w:rsidP="008753FD">
      <w:pPr>
        <w:pStyle w:val="Title"/>
        <w:tabs>
          <w:tab w:val="left" w:pos="1359"/>
          <w:tab w:val="center" w:pos="4515"/>
        </w:tabs>
        <w:jc w:val="left"/>
        <w:rPr>
          <w:szCs w:val="24"/>
        </w:rPr>
      </w:pPr>
      <w:r w:rsidRPr="009703A4">
        <w:rPr>
          <w:szCs w:val="24"/>
        </w:rPr>
        <w:t>Key words</w:t>
      </w:r>
      <w:r w:rsidRPr="009703A4">
        <w:rPr>
          <w:b w:val="0"/>
          <w:szCs w:val="24"/>
        </w:rPr>
        <w:t>: EUROASPI</w:t>
      </w:r>
      <w:r w:rsidR="006B6C1D" w:rsidRPr="009703A4">
        <w:rPr>
          <w:b w:val="0"/>
          <w:szCs w:val="24"/>
        </w:rPr>
        <w:t>RE,</w:t>
      </w:r>
      <w:r w:rsidRPr="009703A4">
        <w:rPr>
          <w:b w:val="0"/>
          <w:szCs w:val="24"/>
        </w:rPr>
        <w:t xml:space="preserve"> </w:t>
      </w:r>
      <w:r w:rsidR="006B6C1D" w:rsidRPr="009703A4">
        <w:rPr>
          <w:b w:val="0"/>
          <w:szCs w:val="24"/>
        </w:rPr>
        <w:t xml:space="preserve">lifestyle, </w:t>
      </w:r>
      <w:r w:rsidR="00605273" w:rsidRPr="009703A4">
        <w:rPr>
          <w:b w:val="0"/>
          <w:szCs w:val="24"/>
        </w:rPr>
        <w:t xml:space="preserve">cardiovascular </w:t>
      </w:r>
      <w:r w:rsidR="006B6C1D" w:rsidRPr="009703A4">
        <w:rPr>
          <w:b w:val="0"/>
          <w:szCs w:val="24"/>
        </w:rPr>
        <w:t xml:space="preserve">risk factors, </w:t>
      </w:r>
      <w:r w:rsidR="00605273" w:rsidRPr="009703A4">
        <w:rPr>
          <w:b w:val="0"/>
          <w:szCs w:val="24"/>
        </w:rPr>
        <w:t>secondary</w:t>
      </w:r>
      <w:r w:rsidR="006B6C1D" w:rsidRPr="009703A4">
        <w:rPr>
          <w:b w:val="0"/>
          <w:szCs w:val="24"/>
        </w:rPr>
        <w:t xml:space="preserve"> prevention,</w:t>
      </w:r>
      <w:r w:rsidRPr="009703A4">
        <w:rPr>
          <w:b w:val="0"/>
          <w:szCs w:val="24"/>
        </w:rPr>
        <w:t xml:space="preserve"> guidelines</w:t>
      </w:r>
    </w:p>
    <w:p w14:paraId="4C75DB3E" w14:textId="77777777" w:rsidR="00A675DC" w:rsidRPr="009703A4" w:rsidRDefault="00A675DC" w:rsidP="008753FD">
      <w:pPr>
        <w:spacing w:line="360" w:lineRule="auto"/>
        <w:rPr>
          <w:rFonts w:ascii="Times New Roman" w:hAnsi="Times New Roman"/>
          <w:b/>
          <w:szCs w:val="24"/>
        </w:rPr>
      </w:pPr>
    </w:p>
    <w:p w14:paraId="6068BB4E" w14:textId="77777777" w:rsidR="004E611F" w:rsidRPr="009703A4" w:rsidRDefault="004E611F" w:rsidP="008753FD">
      <w:pPr>
        <w:spacing w:line="360" w:lineRule="auto"/>
        <w:rPr>
          <w:rFonts w:ascii="Times New Roman" w:hAnsi="Times New Roman"/>
          <w:b/>
          <w:szCs w:val="24"/>
        </w:rPr>
      </w:pPr>
    </w:p>
    <w:p w14:paraId="2CE67AC0" w14:textId="77777777" w:rsidR="004E611F" w:rsidRPr="009703A4" w:rsidRDefault="004E611F" w:rsidP="008753FD">
      <w:pPr>
        <w:spacing w:line="360" w:lineRule="auto"/>
        <w:rPr>
          <w:rFonts w:ascii="Times New Roman" w:hAnsi="Times New Roman"/>
          <w:b/>
          <w:szCs w:val="24"/>
        </w:rPr>
      </w:pPr>
    </w:p>
    <w:p w14:paraId="20FFE24E" w14:textId="77777777" w:rsidR="00222D55" w:rsidRPr="009703A4" w:rsidRDefault="00222D55" w:rsidP="008753FD">
      <w:pPr>
        <w:spacing w:line="360" w:lineRule="auto"/>
        <w:rPr>
          <w:rFonts w:ascii="Times New Roman" w:hAnsi="Times New Roman"/>
          <w:b/>
          <w:szCs w:val="24"/>
        </w:rPr>
      </w:pPr>
    </w:p>
    <w:p w14:paraId="139999EA" w14:textId="77777777" w:rsidR="00222D55" w:rsidRPr="009703A4" w:rsidRDefault="00222D55" w:rsidP="008753FD">
      <w:pPr>
        <w:spacing w:line="360" w:lineRule="auto"/>
        <w:rPr>
          <w:rFonts w:ascii="Times New Roman" w:hAnsi="Times New Roman"/>
          <w:b/>
          <w:szCs w:val="24"/>
        </w:rPr>
      </w:pPr>
    </w:p>
    <w:p w14:paraId="06B255BE" w14:textId="77777777" w:rsidR="00222D55" w:rsidRPr="009703A4" w:rsidRDefault="00222D55" w:rsidP="008753FD">
      <w:pPr>
        <w:spacing w:line="360" w:lineRule="auto"/>
        <w:rPr>
          <w:rFonts w:ascii="Times New Roman" w:hAnsi="Times New Roman"/>
          <w:b/>
          <w:szCs w:val="24"/>
        </w:rPr>
      </w:pPr>
    </w:p>
    <w:p w14:paraId="02900230" w14:textId="77777777" w:rsidR="00222D55" w:rsidRPr="009703A4" w:rsidRDefault="00222D55" w:rsidP="008753FD">
      <w:pPr>
        <w:spacing w:line="360" w:lineRule="auto"/>
        <w:rPr>
          <w:rFonts w:ascii="Times New Roman" w:hAnsi="Times New Roman"/>
          <w:b/>
          <w:szCs w:val="24"/>
        </w:rPr>
      </w:pPr>
    </w:p>
    <w:p w14:paraId="69B0ACB3" w14:textId="77777777" w:rsidR="00222D55" w:rsidRPr="009703A4" w:rsidRDefault="00222D55" w:rsidP="008753FD">
      <w:pPr>
        <w:spacing w:line="360" w:lineRule="auto"/>
        <w:rPr>
          <w:rFonts w:ascii="Times New Roman" w:hAnsi="Times New Roman"/>
          <w:b/>
          <w:szCs w:val="24"/>
        </w:rPr>
      </w:pPr>
    </w:p>
    <w:p w14:paraId="39DE30E3" w14:textId="77777777" w:rsidR="00BF0895" w:rsidRPr="009703A4" w:rsidRDefault="00BF0895" w:rsidP="008753FD">
      <w:pPr>
        <w:spacing w:line="360" w:lineRule="auto"/>
        <w:rPr>
          <w:rFonts w:ascii="Times New Roman" w:hAnsi="Times New Roman"/>
          <w:b/>
          <w:szCs w:val="24"/>
        </w:rPr>
      </w:pPr>
      <w:r w:rsidRPr="009703A4">
        <w:rPr>
          <w:rFonts w:ascii="Times New Roman" w:hAnsi="Times New Roman"/>
          <w:b/>
          <w:szCs w:val="24"/>
        </w:rPr>
        <w:lastRenderedPageBreak/>
        <w:t>Introduction</w:t>
      </w:r>
    </w:p>
    <w:p w14:paraId="1C06477D" w14:textId="77777777" w:rsidR="00033C0D" w:rsidRPr="009703A4" w:rsidRDefault="00033C0D" w:rsidP="00864DA9">
      <w:pPr>
        <w:pStyle w:val="NormalWeb"/>
        <w:spacing w:line="360" w:lineRule="auto"/>
      </w:pPr>
      <w:r w:rsidRPr="009703A4">
        <w:t xml:space="preserve">The main objectives of cardiovascular disease (CVD) prevention are to </w:t>
      </w:r>
      <w:r w:rsidR="00263471" w:rsidRPr="009703A4">
        <w:t>prevent</w:t>
      </w:r>
      <w:r w:rsidRPr="009703A4">
        <w:t xml:space="preserve"> </w:t>
      </w:r>
      <w:r w:rsidR="0086348F" w:rsidRPr="009703A4">
        <w:t xml:space="preserve">premature </w:t>
      </w:r>
      <w:r w:rsidRPr="009703A4">
        <w:t xml:space="preserve">morbidity and mortality, improve quality of life, and </w:t>
      </w:r>
      <w:r w:rsidR="0086348F" w:rsidRPr="009703A4">
        <w:t>reduce increasing healthcare costs</w:t>
      </w:r>
      <w:r w:rsidR="008920EA" w:rsidRPr="009703A4">
        <w:t>.</w:t>
      </w:r>
      <w:r w:rsidR="008920EA" w:rsidRPr="009703A4">
        <w:rPr>
          <w:vertAlign w:val="superscript"/>
        </w:rPr>
        <w:t>1-6</w:t>
      </w:r>
      <w:r w:rsidR="00827AD8" w:rsidRPr="009703A4">
        <w:t xml:space="preserve"> CVD </w:t>
      </w:r>
      <w:r w:rsidR="007A5FFC" w:rsidRPr="009703A4">
        <w:t xml:space="preserve">remains a leading cause </w:t>
      </w:r>
      <w:r w:rsidR="00827AD8" w:rsidRPr="009703A4">
        <w:t>of death</w:t>
      </w:r>
      <w:r w:rsidR="00FE157E" w:rsidRPr="009703A4">
        <w:t xml:space="preserve"> across Europe</w:t>
      </w:r>
      <w:r w:rsidR="00827AD8" w:rsidRPr="009703A4">
        <w:t xml:space="preserve"> </w:t>
      </w:r>
      <w:r w:rsidR="00FE157E" w:rsidRPr="009703A4">
        <w:t xml:space="preserve">with </w:t>
      </w:r>
      <w:r w:rsidR="00AF6EF1" w:rsidRPr="009703A4">
        <w:t xml:space="preserve">about 44% of the deaths </w:t>
      </w:r>
      <w:r w:rsidR="00FE157E" w:rsidRPr="009703A4">
        <w:t>related</w:t>
      </w:r>
      <w:r w:rsidR="00827AD8" w:rsidRPr="009703A4">
        <w:t xml:space="preserve"> to coronary heart disease (CHD).</w:t>
      </w:r>
      <w:r w:rsidR="008920EA" w:rsidRPr="009703A4">
        <w:rPr>
          <w:vertAlign w:val="superscript"/>
        </w:rPr>
        <w:t>7</w:t>
      </w:r>
      <w:r w:rsidR="00827AD8" w:rsidRPr="009703A4">
        <w:t xml:space="preserve"> </w:t>
      </w:r>
      <w:r w:rsidRPr="009703A4">
        <w:t>The European Society of Cardiology (ESC)</w:t>
      </w:r>
      <w:r w:rsidR="0070778F" w:rsidRPr="009703A4">
        <w:t>,</w:t>
      </w:r>
      <w:r w:rsidR="00827370" w:rsidRPr="009703A4">
        <w:t xml:space="preserve"> </w:t>
      </w:r>
      <w:r w:rsidRPr="009703A4">
        <w:t>together with other partner</w:t>
      </w:r>
      <w:r w:rsidR="00FE157E" w:rsidRPr="009703A4">
        <w:t>s</w:t>
      </w:r>
      <w:r w:rsidRPr="009703A4">
        <w:t xml:space="preserve"> ha</w:t>
      </w:r>
      <w:r w:rsidR="00F77FFC" w:rsidRPr="009703A4">
        <w:t>ve</w:t>
      </w:r>
      <w:r w:rsidRPr="009703A4">
        <w:t xml:space="preserve"> engaged in a comprehensive programme of CVD prevention in clinical practice </w:t>
      </w:r>
      <w:r w:rsidR="0070778F" w:rsidRPr="009703A4">
        <w:t>for</w:t>
      </w:r>
      <w:r w:rsidRPr="009703A4">
        <w:t xml:space="preserve"> almost </w:t>
      </w:r>
      <w:r w:rsidR="0070778F" w:rsidRPr="009703A4">
        <w:t>25</w:t>
      </w:r>
      <w:r w:rsidRPr="009703A4">
        <w:t xml:space="preserve"> years. </w:t>
      </w:r>
      <w:r w:rsidR="00A03F2B" w:rsidRPr="009703A4">
        <w:t xml:space="preserve">Joint European Societies (JES) </w:t>
      </w:r>
      <w:r w:rsidR="0070778F" w:rsidRPr="009703A4">
        <w:t>recommendations</w:t>
      </w:r>
      <w:r w:rsidR="00FE157E" w:rsidRPr="009703A4">
        <w:t xml:space="preserve">, </w:t>
      </w:r>
      <w:r w:rsidR="00A03F2B" w:rsidRPr="009703A4">
        <w:t>first</w:t>
      </w:r>
      <w:r w:rsidRPr="009703A4">
        <w:t xml:space="preserve"> </w:t>
      </w:r>
      <w:r w:rsidR="0070778F" w:rsidRPr="009703A4">
        <w:t>published</w:t>
      </w:r>
      <w:r w:rsidR="00A03F2B" w:rsidRPr="009703A4">
        <w:t xml:space="preserve"> 1994</w:t>
      </w:r>
      <w:r w:rsidR="00FE157E" w:rsidRPr="009703A4">
        <w:t>,</w:t>
      </w:r>
      <w:r w:rsidRPr="009703A4">
        <w:t xml:space="preserve"> </w:t>
      </w:r>
      <w:r w:rsidR="00A03F2B" w:rsidRPr="009703A4">
        <w:t xml:space="preserve">have been </w:t>
      </w:r>
      <w:r w:rsidRPr="009703A4">
        <w:t xml:space="preserve">updated </w:t>
      </w:r>
      <w:r w:rsidR="00A03F2B" w:rsidRPr="009703A4">
        <w:t>five times</w:t>
      </w:r>
      <w:r w:rsidR="0070778F" w:rsidRPr="009703A4">
        <w:t xml:space="preserve"> </w:t>
      </w:r>
      <w:r w:rsidR="00A03F2B" w:rsidRPr="009703A4">
        <w:t>most recent</w:t>
      </w:r>
      <w:r w:rsidR="00FE157E" w:rsidRPr="009703A4">
        <w:t>ly</w:t>
      </w:r>
      <w:r w:rsidR="00A03F2B" w:rsidRPr="009703A4">
        <w:t xml:space="preserve"> in 2016</w:t>
      </w:r>
      <w:r w:rsidR="008920EA" w:rsidRPr="009703A4">
        <w:rPr>
          <w:vertAlign w:val="superscript"/>
        </w:rPr>
        <w:t>1-6</w:t>
      </w:r>
      <w:r w:rsidRPr="009703A4">
        <w:t xml:space="preserve"> </w:t>
      </w:r>
      <w:r w:rsidR="00FE157E" w:rsidRPr="009703A4">
        <w:t xml:space="preserve">with the </w:t>
      </w:r>
      <w:r w:rsidRPr="009703A4">
        <w:t xml:space="preserve">aim to </w:t>
      </w:r>
      <w:r w:rsidR="0070778F" w:rsidRPr="009703A4">
        <w:t xml:space="preserve">promote </w:t>
      </w:r>
      <w:r w:rsidR="00A03F2B" w:rsidRPr="009703A4">
        <w:t>evidence</w:t>
      </w:r>
      <w:r w:rsidR="00A318A0" w:rsidRPr="009703A4">
        <w:t>-</w:t>
      </w:r>
      <w:r w:rsidR="00A03F2B" w:rsidRPr="009703A4">
        <w:t>based</w:t>
      </w:r>
      <w:r w:rsidRPr="009703A4">
        <w:t xml:space="preserve"> preventive cardiology by encouraging national guidance on CVD prevention and its communication, implementation an</w:t>
      </w:r>
      <w:r w:rsidR="00EC7D23" w:rsidRPr="009703A4">
        <w:t>d regular audit</w:t>
      </w:r>
      <w:r w:rsidRPr="009703A4">
        <w:t xml:space="preserve">. </w:t>
      </w:r>
      <w:r w:rsidR="00EC7D23" w:rsidRPr="009703A4">
        <w:rPr>
          <w:color w:val="000000"/>
        </w:rPr>
        <w:t xml:space="preserve">Implementation of </w:t>
      </w:r>
      <w:r w:rsidR="00021F1E" w:rsidRPr="009703A4">
        <w:rPr>
          <w:color w:val="000000"/>
        </w:rPr>
        <w:t>the</w:t>
      </w:r>
      <w:r w:rsidR="00FE157E" w:rsidRPr="009703A4">
        <w:rPr>
          <w:color w:val="000000"/>
        </w:rPr>
        <w:t xml:space="preserve">se </w:t>
      </w:r>
      <w:r w:rsidR="00EC7D23" w:rsidRPr="009703A4">
        <w:rPr>
          <w:lang w:val="en-US" w:eastAsia="en-GB"/>
        </w:rPr>
        <w:t>guidelines</w:t>
      </w:r>
      <w:r w:rsidRPr="009703A4">
        <w:rPr>
          <w:color w:val="000000"/>
        </w:rPr>
        <w:t xml:space="preserve"> </w:t>
      </w:r>
      <w:r w:rsidR="000B330A" w:rsidRPr="009703A4">
        <w:rPr>
          <w:color w:val="000000"/>
        </w:rPr>
        <w:t xml:space="preserve">has been </w:t>
      </w:r>
      <w:r w:rsidR="00EC7D23" w:rsidRPr="009703A4">
        <w:rPr>
          <w:color w:val="000000"/>
        </w:rPr>
        <w:t xml:space="preserve">repeatedly </w:t>
      </w:r>
      <w:r w:rsidRPr="009703A4">
        <w:rPr>
          <w:color w:val="000000"/>
        </w:rPr>
        <w:t xml:space="preserve">evaluated </w:t>
      </w:r>
      <w:r w:rsidR="004424CD" w:rsidRPr="009703A4">
        <w:rPr>
          <w:color w:val="000000"/>
        </w:rPr>
        <w:t xml:space="preserve">by the </w:t>
      </w:r>
      <w:r w:rsidRPr="009703A4">
        <w:rPr>
          <w:color w:val="000000"/>
        </w:rPr>
        <w:t>EUROASPIRE (European Action on Secondary and Primary Prevention by Intervention to Reduce Events)</w:t>
      </w:r>
      <w:r w:rsidR="00EC7D23" w:rsidRPr="009703A4">
        <w:rPr>
          <w:color w:val="000000"/>
        </w:rPr>
        <w:t xml:space="preserve"> surveys</w:t>
      </w:r>
      <w:r w:rsidR="00601153" w:rsidRPr="009703A4">
        <w:rPr>
          <w:color w:val="000000"/>
        </w:rPr>
        <w:t>.</w:t>
      </w:r>
      <w:r w:rsidR="00601153" w:rsidRPr="009703A4">
        <w:rPr>
          <w:color w:val="000000"/>
          <w:vertAlign w:val="superscript"/>
        </w:rPr>
        <w:t>8-15</w:t>
      </w:r>
      <w:r w:rsidR="00EA3895" w:rsidRPr="009703A4">
        <w:t xml:space="preserve"> </w:t>
      </w:r>
      <w:proofErr w:type="gramStart"/>
      <w:r w:rsidRPr="009703A4">
        <w:rPr>
          <w:color w:val="000000"/>
        </w:rPr>
        <w:t>The</w:t>
      </w:r>
      <w:proofErr w:type="gramEnd"/>
      <w:r w:rsidRPr="009703A4">
        <w:rPr>
          <w:color w:val="000000"/>
        </w:rPr>
        <w:t xml:space="preserve"> fourth </w:t>
      </w:r>
      <w:r w:rsidR="00930D65" w:rsidRPr="009703A4">
        <w:rPr>
          <w:color w:val="000000"/>
        </w:rPr>
        <w:t xml:space="preserve">and fifth </w:t>
      </w:r>
      <w:r w:rsidRPr="009703A4">
        <w:rPr>
          <w:color w:val="000000"/>
        </w:rPr>
        <w:t>EUROASPIRE survey</w:t>
      </w:r>
      <w:r w:rsidR="00930D65" w:rsidRPr="009703A4">
        <w:rPr>
          <w:color w:val="000000"/>
        </w:rPr>
        <w:t>s</w:t>
      </w:r>
      <w:r w:rsidRPr="009703A4">
        <w:rPr>
          <w:color w:val="000000"/>
        </w:rPr>
        <w:t xml:space="preserve"> merged with the EuroHeart Survey on Diabetes</w:t>
      </w:r>
      <w:r w:rsidR="00FE157E" w:rsidRPr="009703A4">
        <w:rPr>
          <w:color w:val="000000"/>
        </w:rPr>
        <w:t xml:space="preserve">. </w:t>
      </w:r>
      <w:r w:rsidR="00FE157E" w:rsidRPr="009703A4">
        <w:rPr>
          <w:vertAlign w:val="superscript"/>
          <w:lang w:val="en-US" w:eastAsia="en-GB"/>
        </w:rPr>
        <w:t>13,14,</w:t>
      </w:r>
      <w:r w:rsidR="00601153" w:rsidRPr="009703A4">
        <w:rPr>
          <w:color w:val="000000"/>
          <w:vertAlign w:val="superscript"/>
        </w:rPr>
        <w:t>16</w:t>
      </w:r>
      <w:r w:rsidR="00FE157E" w:rsidRPr="009703A4">
        <w:rPr>
          <w:color w:val="000000"/>
          <w:vertAlign w:val="superscript"/>
        </w:rPr>
        <w:t>,</w:t>
      </w:r>
      <w:r w:rsidR="00601153" w:rsidRPr="009703A4">
        <w:rPr>
          <w:color w:val="000000"/>
          <w:vertAlign w:val="superscript"/>
        </w:rPr>
        <w:t>17</w:t>
      </w:r>
      <w:r w:rsidR="00FE157E" w:rsidRPr="009703A4">
        <w:rPr>
          <w:lang w:val="en-US" w:eastAsia="en-GB"/>
        </w:rPr>
        <w:t xml:space="preserve"> </w:t>
      </w:r>
      <w:r w:rsidR="00221092" w:rsidRPr="009703A4">
        <w:rPr>
          <w:lang w:val="en-US" w:eastAsia="en-GB"/>
        </w:rPr>
        <w:t>From</w:t>
      </w:r>
      <w:r w:rsidR="002E52A4" w:rsidRPr="009703A4">
        <w:rPr>
          <w:lang w:val="en-US" w:eastAsia="en-GB"/>
        </w:rPr>
        <w:t xml:space="preserve"> 2012 </w:t>
      </w:r>
      <w:r w:rsidR="00221092" w:rsidRPr="009703A4">
        <w:rPr>
          <w:lang w:val="en-US" w:eastAsia="en-GB"/>
        </w:rPr>
        <w:t xml:space="preserve">EUROASPIRE </w:t>
      </w:r>
      <w:r w:rsidR="00FE157E" w:rsidRPr="009703A4">
        <w:rPr>
          <w:lang w:val="en-US" w:eastAsia="en-GB"/>
        </w:rPr>
        <w:t>is</w:t>
      </w:r>
      <w:r w:rsidR="00221092" w:rsidRPr="009703A4">
        <w:rPr>
          <w:lang w:val="en-US" w:eastAsia="en-GB"/>
        </w:rPr>
        <w:t xml:space="preserve"> part of the EUR</w:t>
      </w:r>
      <w:r w:rsidR="00EA3895" w:rsidRPr="009703A4">
        <w:rPr>
          <w:lang w:val="en-US" w:eastAsia="en-GB"/>
        </w:rPr>
        <w:t>O</w:t>
      </w:r>
      <w:r w:rsidR="00221092" w:rsidRPr="009703A4">
        <w:rPr>
          <w:lang w:val="en-US" w:eastAsia="en-GB"/>
        </w:rPr>
        <w:t>bservational Research Programme</w:t>
      </w:r>
      <w:r w:rsidR="002E52A4" w:rsidRPr="009703A4">
        <w:rPr>
          <w:lang w:val="en-US" w:eastAsia="en-GB"/>
        </w:rPr>
        <w:t xml:space="preserve"> </w:t>
      </w:r>
      <w:r w:rsidR="00221092" w:rsidRPr="009703A4">
        <w:rPr>
          <w:lang w:val="en-US" w:eastAsia="en-GB"/>
        </w:rPr>
        <w:t>(EORP) of ESC.</w:t>
      </w:r>
    </w:p>
    <w:p w14:paraId="37F143C7" w14:textId="77777777" w:rsidR="00241F0E" w:rsidRPr="009703A4" w:rsidRDefault="00241F0E" w:rsidP="008753FD">
      <w:pPr>
        <w:widowControl w:val="0"/>
        <w:autoSpaceDE w:val="0"/>
        <w:autoSpaceDN w:val="0"/>
        <w:adjustRightInd w:val="0"/>
        <w:spacing w:line="360" w:lineRule="auto"/>
        <w:rPr>
          <w:rFonts w:ascii="Times New Roman" w:hAnsi="Times New Roman"/>
          <w:szCs w:val="24"/>
          <w:lang w:val="en-US" w:eastAsia="en-GB"/>
        </w:rPr>
      </w:pPr>
      <w:r w:rsidRPr="009703A4">
        <w:rPr>
          <w:rFonts w:ascii="Times New Roman" w:hAnsi="Times New Roman"/>
          <w:szCs w:val="24"/>
        </w:rPr>
        <w:tab/>
      </w:r>
      <w:r w:rsidR="0040243E" w:rsidRPr="009703A4">
        <w:rPr>
          <w:rFonts w:ascii="Times New Roman" w:hAnsi="Times New Roman"/>
          <w:spacing w:val="-3"/>
          <w:szCs w:val="24"/>
        </w:rPr>
        <w:t xml:space="preserve">EUROASPIRE </w:t>
      </w:r>
      <w:r w:rsidRPr="009703A4">
        <w:rPr>
          <w:rFonts w:ascii="Times New Roman" w:hAnsi="Times New Roman"/>
          <w:spacing w:val="-3"/>
          <w:szCs w:val="24"/>
        </w:rPr>
        <w:t xml:space="preserve">V </w:t>
      </w:r>
      <w:r w:rsidR="00F845A1" w:rsidRPr="009703A4">
        <w:rPr>
          <w:rFonts w:ascii="Times New Roman" w:hAnsi="Times New Roman"/>
          <w:spacing w:val="-3"/>
          <w:szCs w:val="24"/>
        </w:rPr>
        <w:t xml:space="preserve">was performed </w:t>
      </w:r>
      <w:r w:rsidRPr="009703A4">
        <w:rPr>
          <w:rFonts w:ascii="Times New Roman" w:hAnsi="Times New Roman"/>
          <w:spacing w:val="-3"/>
          <w:szCs w:val="24"/>
        </w:rPr>
        <w:t xml:space="preserve">to </w:t>
      </w:r>
      <w:r w:rsidRPr="009703A4">
        <w:rPr>
          <w:rFonts w:ascii="Times New Roman" w:hAnsi="Times New Roman"/>
          <w:i/>
          <w:spacing w:val="-3"/>
          <w:szCs w:val="24"/>
        </w:rPr>
        <w:t>identify</w:t>
      </w:r>
      <w:r w:rsidRPr="009703A4">
        <w:rPr>
          <w:rFonts w:ascii="Times New Roman" w:hAnsi="Times New Roman"/>
          <w:spacing w:val="-3"/>
          <w:szCs w:val="24"/>
        </w:rPr>
        <w:t xml:space="preserve"> risk factors in coronary patients with and without diabetes, describe their </w:t>
      </w:r>
      <w:r w:rsidRPr="009703A4">
        <w:rPr>
          <w:rFonts w:ascii="Times New Roman" w:hAnsi="Times New Roman"/>
          <w:i/>
          <w:spacing w:val="-3"/>
          <w:szCs w:val="24"/>
        </w:rPr>
        <w:t xml:space="preserve">management </w:t>
      </w:r>
      <w:r w:rsidRPr="009703A4">
        <w:rPr>
          <w:rFonts w:ascii="Times New Roman" w:hAnsi="Times New Roman"/>
          <w:spacing w:val="-3"/>
          <w:szCs w:val="24"/>
        </w:rPr>
        <w:t>through lifestyle</w:t>
      </w:r>
      <w:r w:rsidR="007C6547" w:rsidRPr="009703A4">
        <w:rPr>
          <w:rFonts w:ascii="Times New Roman" w:hAnsi="Times New Roman"/>
          <w:spacing w:val="-3"/>
          <w:szCs w:val="24"/>
        </w:rPr>
        <w:t xml:space="preserve"> </w:t>
      </w:r>
      <w:r w:rsidR="00EC7D23" w:rsidRPr="009703A4">
        <w:rPr>
          <w:rFonts w:ascii="Times New Roman" w:hAnsi="Times New Roman"/>
          <w:spacing w:val="-3"/>
          <w:szCs w:val="24"/>
        </w:rPr>
        <w:t>modifications</w:t>
      </w:r>
      <w:r w:rsidRPr="009703A4">
        <w:rPr>
          <w:rFonts w:ascii="Times New Roman" w:hAnsi="Times New Roman"/>
          <w:spacing w:val="-3"/>
          <w:szCs w:val="24"/>
        </w:rPr>
        <w:t xml:space="preserve"> and use of drug therapies </w:t>
      </w:r>
      <w:r w:rsidR="000B330A" w:rsidRPr="009703A4">
        <w:rPr>
          <w:rFonts w:ascii="Times New Roman" w:hAnsi="Times New Roman"/>
          <w:spacing w:val="-3"/>
          <w:szCs w:val="24"/>
        </w:rPr>
        <w:t xml:space="preserve">in order to </w:t>
      </w:r>
      <w:r w:rsidRPr="009703A4">
        <w:rPr>
          <w:rFonts w:ascii="Times New Roman" w:hAnsi="Times New Roman"/>
          <w:spacing w:val="-3"/>
          <w:szCs w:val="24"/>
        </w:rPr>
        <w:t xml:space="preserve">provide an objective assessment of </w:t>
      </w:r>
      <w:r w:rsidR="000B330A" w:rsidRPr="009703A4">
        <w:rPr>
          <w:rFonts w:ascii="Times New Roman" w:hAnsi="Times New Roman"/>
          <w:spacing w:val="-3"/>
          <w:szCs w:val="24"/>
        </w:rPr>
        <w:t xml:space="preserve">the </w:t>
      </w:r>
      <w:r w:rsidRPr="009703A4">
        <w:rPr>
          <w:rFonts w:ascii="Times New Roman" w:hAnsi="Times New Roman"/>
          <w:i/>
          <w:spacing w:val="-3"/>
          <w:szCs w:val="24"/>
        </w:rPr>
        <w:t>implementation</w:t>
      </w:r>
      <w:r w:rsidRPr="009703A4">
        <w:rPr>
          <w:rFonts w:ascii="Times New Roman" w:hAnsi="Times New Roman"/>
          <w:spacing w:val="-3"/>
          <w:szCs w:val="24"/>
        </w:rPr>
        <w:t xml:space="preserve"> of current </w:t>
      </w:r>
      <w:r w:rsidR="000B330A" w:rsidRPr="009703A4">
        <w:rPr>
          <w:rFonts w:ascii="Times New Roman" w:hAnsi="Times New Roman"/>
          <w:spacing w:val="-3"/>
          <w:szCs w:val="24"/>
        </w:rPr>
        <w:t>evidence based CVD prevention</w:t>
      </w:r>
      <w:r w:rsidRPr="009703A4">
        <w:rPr>
          <w:rFonts w:ascii="Times New Roman" w:hAnsi="Times New Roman"/>
          <w:spacing w:val="-3"/>
          <w:szCs w:val="24"/>
        </w:rPr>
        <w:t xml:space="preserve">. </w:t>
      </w:r>
      <w:r w:rsidR="00FE157E" w:rsidRPr="009703A4">
        <w:rPr>
          <w:rFonts w:ascii="Times New Roman" w:hAnsi="Times New Roman"/>
          <w:spacing w:val="-3"/>
          <w:szCs w:val="24"/>
        </w:rPr>
        <w:t>T</w:t>
      </w:r>
      <w:r w:rsidR="00021F1E" w:rsidRPr="009703A4">
        <w:rPr>
          <w:rFonts w:ascii="Times New Roman" w:hAnsi="Times New Roman"/>
          <w:spacing w:val="-3"/>
          <w:szCs w:val="24"/>
        </w:rPr>
        <w:t xml:space="preserve">his report </w:t>
      </w:r>
      <w:r w:rsidR="00864DA9" w:rsidRPr="009703A4">
        <w:rPr>
          <w:rFonts w:ascii="Times New Roman" w:hAnsi="Times New Roman"/>
          <w:spacing w:val="-3"/>
          <w:szCs w:val="24"/>
        </w:rPr>
        <w:t>focuses</w:t>
      </w:r>
      <w:r w:rsidR="00FE157E" w:rsidRPr="009703A4">
        <w:rPr>
          <w:rFonts w:ascii="Times New Roman" w:hAnsi="Times New Roman"/>
          <w:spacing w:val="-3"/>
          <w:szCs w:val="24"/>
        </w:rPr>
        <w:t xml:space="preserve"> </w:t>
      </w:r>
      <w:r w:rsidR="00021F1E" w:rsidRPr="009703A4">
        <w:rPr>
          <w:rFonts w:ascii="Times New Roman" w:hAnsi="Times New Roman"/>
          <w:szCs w:val="24"/>
        </w:rPr>
        <w:t xml:space="preserve">on </w:t>
      </w:r>
      <w:r w:rsidR="00221092" w:rsidRPr="009703A4">
        <w:rPr>
          <w:rFonts w:ascii="Times New Roman" w:hAnsi="Times New Roman"/>
          <w:szCs w:val="24"/>
        </w:rPr>
        <w:t>lifestyle</w:t>
      </w:r>
      <w:r w:rsidR="00021F1E" w:rsidRPr="009703A4">
        <w:rPr>
          <w:rFonts w:ascii="Times New Roman" w:hAnsi="Times New Roman"/>
          <w:szCs w:val="24"/>
        </w:rPr>
        <w:t xml:space="preserve"> adaptation</w:t>
      </w:r>
      <w:r w:rsidR="00445DCE" w:rsidRPr="009703A4">
        <w:rPr>
          <w:rFonts w:ascii="Times New Roman" w:hAnsi="Times New Roman"/>
          <w:szCs w:val="24"/>
        </w:rPr>
        <w:t xml:space="preserve"> and the control of</w:t>
      </w:r>
      <w:r w:rsidR="00021F1E" w:rsidRPr="009703A4">
        <w:rPr>
          <w:rFonts w:ascii="Times New Roman" w:hAnsi="Times New Roman"/>
          <w:szCs w:val="24"/>
        </w:rPr>
        <w:t xml:space="preserve"> </w:t>
      </w:r>
      <w:r w:rsidR="0070778F" w:rsidRPr="009703A4">
        <w:rPr>
          <w:rFonts w:ascii="Times New Roman" w:hAnsi="Times New Roman"/>
          <w:szCs w:val="24"/>
        </w:rPr>
        <w:t xml:space="preserve">blood pressure, </w:t>
      </w:r>
      <w:r w:rsidR="005C0680" w:rsidRPr="009703A4">
        <w:rPr>
          <w:rFonts w:ascii="Times New Roman" w:hAnsi="Times New Roman"/>
          <w:szCs w:val="24"/>
        </w:rPr>
        <w:t>low-</w:t>
      </w:r>
      <w:r w:rsidR="00FF7E4F" w:rsidRPr="009703A4">
        <w:rPr>
          <w:rFonts w:ascii="Times New Roman" w:hAnsi="Times New Roman"/>
          <w:szCs w:val="24"/>
        </w:rPr>
        <w:t xml:space="preserve">density lipoprotein </w:t>
      </w:r>
      <w:r w:rsidR="0070778F" w:rsidRPr="009703A4">
        <w:rPr>
          <w:rFonts w:ascii="Times New Roman" w:hAnsi="Times New Roman"/>
          <w:szCs w:val="24"/>
        </w:rPr>
        <w:t>cholesterol</w:t>
      </w:r>
      <w:r w:rsidR="00FF7E4F" w:rsidRPr="009703A4">
        <w:rPr>
          <w:rFonts w:ascii="Times New Roman" w:hAnsi="Times New Roman"/>
          <w:szCs w:val="24"/>
        </w:rPr>
        <w:t xml:space="preserve"> (LDL-C)</w:t>
      </w:r>
      <w:r w:rsidR="0070778F" w:rsidRPr="009703A4">
        <w:rPr>
          <w:rFonts w:ascii="Times New Roman" w:hAnsi="Times New Roman"/>
          <w:szCs w:val="24"/>
        </w:rPr>
        <w:t xml:space="preserve"> and diabetes</w:t>
      </w:r>
      <w:r w:rsidR="00221092" w:rsidRPr="009703A4">
        <w:rPr>
          <w:rFonts w:ascii="Times New Roman" w:hAnsi="Times New Roman"/>
          <w:szCs w:val="24"/>
        </w:rPr>
        <w:t>.</w:t>
      </w:r>
    </w:p>
    <w:p w14:paraId="3DC1FA11" w14:textId="77777777" w:rsidR="00BF0895" w:rsidRPr="009703A4" w:rsidRDefault="00BF0895" w:rsidP="008753FD">
      <w:pPr>
        <w:spacing w:line="360" w:lineRule="auto"/>
        <w:rPr>
          <w:rFonts w:ascii="Times New Roman" w:hAnsi="Times New Roman"/>
          <w:szCs w:val="24"/>
        </w:rPr>
      </w:pPr>
    </w:p>
    <w:p w14:paraId="55A330AC" w14:textId="77777777" w:rsidR="00BF0895" w:rsidRPr="009703A4" w:rsidRDefault="00BF0895" w:rsidP="008753FD">
      <w:pPr>
        <w:spacing w:after="120" w:line="360" w:lineRule="auto"/>
        <w:rPr>
          <w:rFonts w:ascii="Times New Roman" w:hAnsi="Times New Roman"/>
          <w:b/>
          <w:szCs w:val="24"/>
        </w:rPr>
      </w:pPr>
      <w:r w:rsidRPr="009703A4">
        <w:rPr>
          <w:rFonts w:ascii="Times New Roman" w:hAnsi="Times New Roman"/>
          <w:b/>
          <w:szCs w:val="24"/>
        </w:rPr>
        <w:t>Study population and methods</w:t>
      </w:r>
    </w:p>
    <w:p w14:paraId="708F0FCC" w14:textId="77777777" w:rsidR="00BF0895" w:rsidRPr="009703A4" w:rsidRDefault="00BF0895" w:rsidP="008753FD">
      <w:pPr>
        <w:pStyle w:val="Heading2"/>
        <w:spacing w:after="120" w:line="360" w:lineRule="auto"/>
        <w:jc w:val="left"/>
        <w:rPr>
          <w:szCs w:val="24"/>
        </w:rPr>
      </w:pPr>
      <w:r w:rsidRPr="009703A4">
        <w:rPr>
          <w:szCs w:val="24"/>
        </w:rPr>
        <w:t>Geographical area and hospital sampling frame</w:t>
      </w:r>
    </w:p>
    <w:p w14:paraId="3B5DF2BB" w14:textId="77777777" w:rsidR="001A2455" w:rsidRPr="009703A4" w:rsidRDefault="004B4852" w:rsidP="008753FD">
      <w:pPr>
        <w:tabs>
          <w:tab w:val="left" w:pos="316"/>
          <w:tab w:val="left" w:pos="487"/>
          <w:tab w:val="left" w:pos="600"/>
        </w:tabs>
        <w:spacing w:after="120" w:line="360" w:lineRule="auto"/>
        <w:rPr>
          <w:rFonts w:ascii="Times New Roman" w:hAnsi="Times New Roman"/>
          <w:szCs w:val="24"/>
        </w:rPr>
      </w:pPr>
      <w:r w:rsidRPr="009703A4">
        <w:rPr>
          <w:rFonts w:ascii="Times New Roman" w:hAnsi="Times New Roman"/>
          <w:spacing w:val="-3"/>
          <w:szCs w:val="24"/>
        </w:rPr>
        <w:t xml:space="preserve">EUROASPIRE </w:t>
      </w:r>
      <w:r w:rsidR="00BF0895" w:rsidRPr="009703A4">
        <w:rPr>
          <w:rFonts w:ascii="Times New Roman" w:hAnsi="Times New Roman"/>
          <w:spacing w:val="-3"/>
          <w:szCs w:val="24"/>
        </w:rPr>
        <w:t xml:space="preserve">V </w:t>
      </w:r>
      <w:r w:rsidR="0070778F" w:rsidRPr="009703A4">
        <w:rPr>
          <w:rFonts w:ascii="Times New Roman" w:hAnsi="Times New Roman"/>
          <w:spacing w:val="-3"/>
          <w:szCs w:val="24"/>
        </w:rPr>
        <w:t>is</w:t>
      </w:r>
      <w:r w:rsidR="00BF0895" w:rsidRPr="009703A4">
        <w:rPr>
          <w:rFonts w:ascii="Times New Roman" w:hAnsi="Times New Roman"/>
          <w:spacing w:val="-3"/>
          <w:szCs w:val="24"/>
        </w:rPr>
        <w:t xml:space="preserve"> a cross-s</w:t>
      </w:r>
      <w:r w:rsidRPr="009703A4">
        <w:rPr>
          <w:rFonts w:ascii="Times New Roman" w:hAnsi="Times New Roman"/>
          <w:spacing w:val="-3"/>
          <w:szCs w:val="24"/>
        </w:rPr>
        <w:t xml:space="preserve">ectional study carried out in </w:t>
      </w:r>
      <w:r w:rsidR="00087774" w:rsidRPr="009703A4">
        <w:rPr>
          <w:rFonts w:ascii="Times New Roman" w:hAnsi="Times New Roman"/>
          <w:spacing w:val="-3"/>
          <w:szCs w:val="24"/>
        </w:rPr>
        <w:t xml:space="preserve">2016-2017 in </w:t>
      </w:r>
      <w:r w:rsidRPr="009703A4">
        <w:rPr>
          <w:rFonts w:ascii="Times New Roman" w:hAnsi="Times New Roman"/>
          <w:spacing w:val="-3"/>
          <w:szCs w:val="24"/>
        </w:rPr>
        <w:t>27</w:t>
      </w:r>
      <w:r w:rsidR="00EC26F5" w:rsidRPr="009703A4">
        <w:rPr>
          <w:rFonts w:ascii="Times New Roman" w:hAnsi="Times New Roman"/>
          <w:spacing w:val="-3"/>
          <w:szCs w:val="24"/>
        </w:rPr>
        <w:t xml:space="preserve"> </w:t>
      </w:r>
      <w:r w:rsidR="00BF0895" w:rsidRPr="009703A4">
        <w:rPr>
          <w:rFonts w:ascii="Times New Roman" w:hAnsi="Times New Roman"/>
          <w:spacing w:val="-3"/>
          <w:szCs w:val="24"/>
        </w:rPr>
        <w:t>countries</w:t>
      </w:r>
      <w:r w:rsidR="008556B7" w:rsidRPr="009703A4">
        <w:rPr>
          <w:rFonts w:ascii="Times New Roman" w:hAnsi="Times New Roman"/>
          <w:spacing w:val="-3"/>
          <w:szCs w:val="24"/>
        </w:rPr>
        <w:t xml:space="preserve"> as listed in </w:t>
      </w:r>
      <w:proofErr w:type="spellStart"/>
      <w:r w:rsidR="008556B7" w:rsidRPr="009703A4">
        <w:rPr>
          <w:rFonts w:ascii="Times New Roman" w:hAnsi="Times New Roman"/>
          <w:spacing w:val="-3"/>
          <w:szCs w:val="24"/>
        </w:rPr>
        <w:t>Supplemenrtary</w:t>
      </w:r>
      <w:proofErr w:type="spellEnd"/>
      <w:r w:rsidR="00D43CE5" w:rsidRPr="009703A4">
        <w:rPr>
          <w:rFonts w:ascii="Times New Roman" w:hAnsi="Times New Roman"/>
          <w:spacing w:val="-3"/>
          <w:szCs w:val="24"/>
        </w:rPr>
        <w:t xml:space="preserve"> Table 1</w:t>
      </w:r>
      <w:r w:rsidR="00FE157E" w:rsidRPr="009703A4">
        <w:rPr>
          <w:rFonts w:ascii="Times New Roman" w:hAnsi="Times New Roman"/>
          <w:spacing w:val="-3"/>
          <w:szCs w:val="24"/>
        </w:rPr>
        <w:t>.</w:t>
      </w:r>
      <w:r w:rsidR="00FE157E" w:rsidRPr="009703A4">
        <w:rPr>
          <w:rFonts w:ascii="Times New Roman" w:hAnsi="Times New Roman"/>
          <w:szCs w:val="24"/>
        </w:rPr>
        <w:t xml:space="preserve"> </w:t>
      </w:r>
      <w:r w:rsidR="00594B4E" w:rsidRPr="009703A4">
        <w:rPr>
          <w:rFonts w:ascii="Times New Roman" w:hAnsi="Times New Roman"/>
          <w:szCs w:val="24"/>
        </w:rPr>
        <w:t>At least one</w:t>
      </w:r>
      <w:r w:rsidR="00BF0895" w:rsidRPr="009703A4">
        <w:rPr>
          <w:rFonts w:ascii="Times New Roman" w:hAnsi="Times New Roman"/>
          <w:szCs w:val="24"/>
        </w:rPr>
        <w:t xml:space="preserve"> geographical area with a defined population were selected </w:t>
      </w:r>
      <w:r w:rsidR="00594B4E" w:rsidRPr="009703A4">
        <w:rPr>
          <w:rFonts w:ascii="Times New Roman" w:hAnsi="Times New Roman"/>
          <w:szCs w:val="24"/>
        </w:rPr>
        <w:t xml:space="preserve">within each country </w:t>
      </w:r>
      <w:r w:rsidR="00BF0895" w:rsidRPr="009703A4">
        <w:rPr>
          <w:rFonts w:ascii="Times New Roman" w:hAnsi="Times New Roman"/>
          <w:szCs w:val="24"/>
        </w:rPr>
        <w:t xml:space="preserve">and </w:t>
      </w:r>
      <w:r w:rsidR="005803CA" w:rsidRPr="009703A4">
        <w:rPr>
          <w:rFonts w:ascii="Times New Roman" w:hAnsi="Times New Roman"/>
          <w:szCs w:val="24"/>
        </w:rPr>
        <w:t xml:space="preserve">their serving </w:t>
      </w:r>
      <w:r w:rsidR="00BF0895" w:rsidRPr="009703A4">
        <w:rPr>
          <w:rFonts w:ascii="Times New Roman" w:hAnsi="Times New Roman"/>
          <w:szCs w:val="24"/>
        </w:rPr>
        <w:t>hospitals</w:t>
      </w:r>
      <w:r w:rsidR="00594B4E" w:rsidRPr="009703A4">
        <w:rPr>
          <w:rFonts w:ascii="Times New Roman" w:hAnsi="Times New Roman"/>
          <w:szCs w:val="24"/>
        </w:rPr>
        <w:t xml:space="preserve"> (a minimum of two)</w:t>
      </w:r>
      <w:r w:rsidR="00BF0895" w:rsidRPr="009703A4">
        <w:rPr>
          <w:rFonts w:ascii="Times New Roman" w:hAnsi="Times New Roman"/>
          <w:szCs w:val="24"/>
        </w:rPr>
        <w:t xml:space="preserve"> identified</w:t>
      </w:r>
      <w:r w:rsidR="00594B4E" w:rsidRPr="009703A4">
        <w:rPr>
          <w:rFonts w:ascii="Times New Roman" w:hAnsi="Times New Roman"/>
          <w:szCs w:val="24"/>
        </w:rPr>
        <w:t xml:space="preserve"> in order </w:t>
      </w:r>
      <w:r w:rsidR="00864DA9" w:rsidRPr="009703A4">
        <w:rPr>
          <w:rFonts w:ascii="Times New Roman" w:hAnsi="Times New Roman"/>
          <w:szCs w:val="24"/>
        </w:rPr>
        <w:t>to provide</w:t>
      </w:r>
      <w:r w:rsidR="00594B4E" w:rsidRPr="009703A4">
        <w:rPr>
          <w:rFonts w:ascii="Times New Roman" w:hAnsi="Times New Roman"/>
          <w:szCs w:val="24"/>
        </w:rPr>
        <w:t xml:space="preserve"> </w:t>
      </w:r>
      <w:r w:rsidR="00BF0895" w:rsidRPr="009703A4">
        <w:rPr>
          <w:rFonts w:ascii="Times New Roman" w:hAnsi="Times New Roman"/>
          <w:szCs w:val="24"/>
        </w:rPr>
        <w:t xml:space="preserve">any patient with acute </w:t>
      </w:r>
      <w:r w:rsidR="006E44EA" w:rsidRPr="009703A4">
        <w:rPr>
          <w:rFonts w:ascii="Times New Roman" w:hAnsi="Times New Roman"/>
          <w:szCs w:val="24"/>
        </w:rPr>
        <w:t>coronary symptoms</w:t>
      </w:r>
      <w:r w:rsidR="00BF0895" w:rsidRPr="009703A4">
        <w:rPr>
          <w:rFonts w:ascii="Times New Roman" w:hAnsi="Times New Roman"/>
          <w:szCs w:val="24"/>
        </w:rPr>
        <w:t>, or requiring revascularisation (</w:t>
      </w:r>
      <w:r w:rsidR="00864DA9" w:rsidRPr="009703A4">
        <w:rPr>
          <w:rFonts w:ascii="Times New Roman" w:hAnsi="Times New Roman"/>
          <w:szCs w:val="24"/>
        </w:rPr>
        <w:t>percutaneous coronary intervention (</w:t>
      </w:r>
      <w:r w:rsidR="00BF0895" w:rsidRPr="009703A4">
        <w:rPr>
          <w:rFonts w:ascii="Times New Roman" w:hAnsi="Times New Roman"/>
          <w:szCs w:val="24"/>
        </w:rPr>
        <w:t>PCI</w:t>
      </w:r>
      <w:r w:rsidR="00864DA9" w:rsidRPr="009703A4">
        <w:rPr>
          <w:rFonts w:ascii="Times New Roman" w:hAnsi="Times New Roman"/>
          <w:szCs w:val="24"/>
        </w:rPr>
        <w:t>)</w:t>
      </w:r>
      <w:r w:rsidR="005803CA" w:rsidRPr="009703A4">
        <w:rPr>
          <w:rFonts w:ascii="Times New Roman" w:hAnsi="Times New Roman"/>
          <w:szCs w:val="24"/>
        </w:rPr>
        <w:t xml:space="preserve"> or </w:t>
      </w:r>
      <w:r w:rsidR="00864DA9" w:rsidRPr="009703A4">
        <w:rPr>
          <w:rFonts w:ascii="Times New Roman" w:hAnsi="Times New Roman"/>
          <w:szCs w:val="24"/>
        </w:rPr>
        <w:t>coronary artery bypass surgery (</w:t>
      </w:r>
      <w:r w:rsidR="005803CA" w:rsidRPr="009703A4">
        <w:rPr>
          <w:rFonts w:ascii="Times New Roman" w:hAnsi="Times New Roman"/>
          <w:szCs w:val="24"/>
        </w:rPr>
        <w:t>CABG</w:t>
      </w:r>
      <w:r w:rsidR="00BF0895" w:rsidRPr="009703A4">
        <w:rPr>
          <w:rFonts w:ascii="Times New Roman" w:hAnsi="Times New Roman"/>
          <w:szCs w:val="24"/>
        </w:rPr>
        <w:t xml:space="preserve">) </w:t>
      </w:r>
      <w:r w:rsidR="00594B4E" w:rsidRPr="009703A4">
        <w:rPr>
          <w:rFonts w:ascii="Times New Roman" w:hAnsi="Times New Roman"/>
          <w:szCs w:val="24"/>
        </w:rPr>
        <w:t xml:space="preserve">a </w:t>
      </w:r>
      <w:r w:rsidR="000B330A" w:rsidRPr="009703A4">
        <w:rPr>
          <w:rFonts w:ascii="Times New Roman" w:hAnsi="Times New Roman"/>
          <w:szCs w:val="24"/>
        </w:rPr>
        <w:t>similar</w:t>
      </w:r>
      <w:r w:rsidR="00BF0895" w:rsidRPr="009703A4">
        <w:rPr>
          <w:rFonts w:ascii="Times New Roman" w:hAnsi="Times New Roman"/>
          <w:szCs w:val="24"/>
        </w:rPr>
        <w:t xml:space="preserve"> chance of being included. </w:t>
      </w:r>
    </w:p>
    <w:p w14:paraId="1E35BFE2" w14:textId="77777777" w:rsidR="00BF0895" w:rsidRPr="009703A4" w:rsidRDefault="00BF0895" w:rsidP="008753FD">
      <w:pPr>
        <w:pStyle w:val="BodyText"/>
        <w:spacing w:after="120" w:line="360" w:lineRule="auto"/>
        <w:ind w:firstLine="720"/>
        <w:jc w:val="left"/>
        <w:rPr>
          <w:szCs w:val="24"/>
        </w:rPr>
      </w:pPr>
      <w:r w:rsidRPr="009703A4">
        <w:rPr>
          <w:szCs w:val="24"/>
        </w:rPr>
        <w:t>Consecutive patients</w:t>
      </w:r>
      <w:r w:rsidR="00594B4E" w:rsidRPr="009703A4">
        <w:rPr>
          <w:szCs w:val="24"/>
        </w:rPr>
        <w:t xml:space="preserve"> </w:t>
      </w:r>
      <w:r w:rsidRPr="009703A4">
        <w:rPr>
          <w:szCs w:val="24"/>
        </w:rPr>
        <w:t xml:space="preserve">(≥18 </w:t>
      </w:r>
      <w:r w:rsidR="005803CA" w:rsidRPr="009703A4">
        <w:rPr>
          <w:szCs w:val="24"/>
        </w:rPr>
        <w:t>-</w:t>
      </w:r>
      <w:r w:rsidRPr="009703A4">
        <w:rPr>
          <w:szCs w:val="24"/>
        </w:rPr>
        <w:t xml:space="preserve"> &lt;80 years </w:t>
      </w:r>
      <w:r w:rsidR="005803CA" w:rsidRPr="009703A4">
        <w:rPr>
          <w:szCs w:val="24"/>
        </w:rPr>
        <w:t>old</w:t>
      </w:r>
      <w:r w:rsidRPr="009703A4">
        <w:rPr>
          <w:szCs w:val="24"/>
        </w:rPr>
        <w:t>)</w:t>
      </w:r>
      <w:r w:rsidR="00594B4E" w:rsidRPr="009703A4">
        <w:rPr>
          <w:szCs w:val="24"/>
        </w:rPr>
        <w:t xml:space="preserve"> were identified from diagnostic registers, hospital discharge lists or other sources</w:t>
      </w:r>
      <w:r w:rsidRPr="009703A4">
        <w:rPr>
          <w:szCs w:val="24"/>
        </w:rPr>
        <w:t xml:space="preserve"> with </w:t>
      </w:r>
      <w:r w:rsidR="00594B4E" w:rsidRPr="009703A4">
        <w:rPr>
          <w:szCs w:val="24"/>
        </w:rPr>
        <w:t xml:space="preserve">a </w:t>
      </w:r>
      <w:r w:rsidRPr="009703A4">
        <w:rPr>
          <w:szCs w:val="24"/>
        </w:rPr>
        <w:t>first or recurrent clinical diagnos</w:t>
      </w:r>
      <w:r w:rsidR="00594B4E" w:rsidRPr="009703A4">
        <w:rPr>
          <w:szCs w:val="24"/>
        </w:rPr>
        <w:t>i</w:t>
      </w:r>
      <w:r w:rsidRPr="009703A4">
        <w:rPr>
          <w:szCs w:val="24"/>
        </w:rPr>
        <w:t xml:space="preserve">s or treatment </w:t>
      </w:r>
      <w:r w:rsidR="00594B4E" w:rsidRPr="009703A4">
        <w:rPr>
          <w:szCs w:val="24"/>
        </w:rPr>
        <w:t xml:space="preserve">of </w:t>
      </w:r>
      <w:r w:rsidRPr="009703A4">
        <w:rPr>
          <w:szCs w:val="24"/>
        </w:rPr>
        <w:t>(</w:t>
      </w:r>
      <w:proofErr w:type="spellStart"/>
      <w:r w:rsidRPr="009703A4">
        <w:rPr>
          <w:szCs w:val="24"/>
        </w:rPr>
        <w:t>i</w:t>
      </w:r>
      <w:proofErr w:type="spellEnd"/>
      <w:r w:rsidRPr="009703A4">
        <w:rPr>
          <w:szCs w:val="24"/>
        </w:rPr>
        <w:t xml:space="preserve">) </w:t>
      </w:r>
      <w:r w:rsidRPr="009703A4">
        <w:rPr>
          <w:spacing w:val="-3"/>
          <w:szCs w:val="24"/>
        </w:rPr>
        <w:t xml:space="preserve">elective or </w:t>
      </w:r>
      <w:r w:rsidRPr="009703A4">
        <w:rPr>
          <w:szCs w:val="24"/>
        </w:rPr>
        <w:t xml:space="preserve">emergency CABG, (ii) </w:t>
      </w:r>
      <w:r w:rsidRPr="009703A4">
        <w:rPr>
          <w:spacing w:val="-3"/>
          <w:szCs w:val="24"/>
        </w:rPr>
        <w:t xml:space="preserve">elective or emergency </w:t>
      </w:r>
      <w:r w:rsidRPr="009703A4">
        <w:rPr>
          <w:szCs w:val="24"/>
        </w:rPr>
        <w:t xml:space="preserve">PCI, (iii) acute myocardial </w:t>
      </w:r>
      <w:r w:rsidRPr="009703A4">
        <w:rPr>
          <w:szCs w:val="24"/>
        </w:rPr>
        <w:lastRenderedPageBreak/>
        <w:t xml:space="preserve">infarction (AMI: ICD-10 I21), and (iv) acute myocardial ischaemia (ICD-10 I20). The starting date for identification was </w:t>
      </w:r>
      <m:oMath>
        <m:r>
          <w:rPr>
            <w:rFonts w:ascii="Cambria Math" w:hAnsi="Cambria Math"/>
            <w:szCs w:val="24"/>
          </w:rPr>
          <m:t>≥</m:t>
        </m:r>
      </m:oMath>
      <w:r w:rsidR="005803CA" w:rsidRPr="009703A4">
        <w:rPr>
          <w:rFonts w:eastAsia="MS Gothic"/>
          <w:color w:val="000000"/>
          <w:szCs w:val="24"/>
        </w:rPr>
        <w:t>6</w:t>
      </w:r>
      <w:r w:rsidRPr="009703A4">
        <w:rPr>
          <w:szCs w:val="24"/>
        </w:rPr>
        <w:t xml:space="preserve"> months </w:t>
      </w:r>
      <w:r w:rsidR="005803CA" w:rsidRPr="009703A4">
        <w:rPr>
          <w:szCs w:val="24"/>
        </w:rPr>
        <w:t>-&lt;2</w:t>
      </w:r>
      <w:r w:rsidRPr="009703A4">
        <w:rPr>
          <w:rFonts w:eastAsia="MS Gothic"/>
          <w:color w:val="000000"/>
          <w:szCs w:val="24"/>
        </w:rPr>
        <w:t xml:space="preserve"> </w:t>
      </w:r>
      <w:r w:rsidRPr="009703A4">
        <w:rPr>
          <w:szCs w:val="24"/>
        </w:rPr>
        <w:t xml:space="preserve">years prior to date of study interview. </w:t>
      </w:r>
      <w:r w:rsidR="008672A9" w:rsidRPr="009703A4">
        <w:rPr>
          <w:szCs w:val="24"/>
        </w:rPr>
        <w:t>Eligible patients were invited to attend a study visit</w:t>
      </w:r>
      <w:r w:rsidR="008037FC" w:rsidRPr="009703A4">
        <w:rPr>
          <w:szCs w:val="24"/>
        </w:rPr>
        <w:t>. T</w:t>
      </w:r>
      <w:r w:rsidR="00263471" w:rsidRPr="009703A4">
        <w:rPr>
          <w:szCs w:val="24"/>
        </w:rPr>
        <w:t>he invitation procedure</w:t>
      </w:r>
      <w:r w:rsidR="008037FC" w:rsidRPr="009703A4">
        <w:rPr>
          <w:szCs w:val="24"/>
        </w:rPr>
        <w:t xml:space="preserve"> varied between countries </w:t>
      </w:r>
      <w:r w:rsidR="005803CA" w:rsidRPr="009703A4">
        <w:rPr>
          <w:szCs w:val="24"/>
        </w:rPr>
        <w:t>depending</w:t>
      </w:r>
      <w:r w:rsidR="008672A9" w:rsidRPr="009703A4">
        <w:rPr>
          <w:szCs w:val="24"/>
        </w:rPr>
        <w:t xml:space="preserve"> </w:t>
      </w:r>
      <w:r w:rsidR="008037FC" w:rsidRPr="009703A4">
        <w:rPr>
          <w:szCs w:val="24"/>
        </w:rPr>
        <w:t xml:space="preserve">on local </w:t>
      </w:r>
      <w:r w:rsidR="00A318A0" w:rsidRPr="009703A4">
        <w:rPr>
          <w:szCs w:val="24"/>
        </w:rPr>
        <w:t xml:space="preserve">data protection </w:t>
      </w:r>
      <w:r w:rsidR="008037FC" w:rsidRPr="009703A4">
        <w:rPr>
          <w:szCs w:val="24"/>
        </w:rPr>
        <w:t>rules</w:t>
      </w:r>
      <w:r w:rsidR="008672A9" w:rsidRPr="009703A4">
        <w:rPr>
          <w:szCs w:val="24"/>
        </w:rPr>
        <w:t>.</w:t>
      </w:r>
    </w:p>
    <w:p w14:paraId="0F0F13AD" w14:textId="77777777" w:rsidR="00BF0895" w:rsidRPr="009703A4" w:rsidRDefault="00BF0895" w:rsidP="008753FD">
      <w:pPr>
        <w:tabs>
          <w:tab w:val="left" w:pos="-720"/>
        </w:tabs>
        <w:suppressAutoHyphens/>
        <w:spacing w:after="120" w:line="360" w:lineRule="auto"/>
        <w:rPr>
          <w:rFonts w:ascii="Times New Roman" w:hAnsi="Times New Roman"/>
          <w:spacing w:val="-3"/>
          <w:szCs w:val="24"/>
        </w:rPr>
      </w:pPr>
      <w:r w:rsidRPr="009703A4">
        <w:rPr>
          <w:rFonts w:ascii="Times New Roman" w:hAnsi="Times New Roman"/>
          <w:spacing w:val="-3"/>
          <w:szCs w:val="24"/>
        </w:rPr>
        <w:tab/>
        <w:t xml:space="preserve"> </w:t>
      </w:r>
    </w:p>
    <w:p w14:paraId="50728DC4" w14:textId="77777777" w:rsidR="00BF0895" w:rsidRPr="009703A4" w:rsidRDefault="00BF0895" w:rsidP="008753FD">
      <w:pPr>
        <w:pStyle w:val="Heading2"/>
        <w:spacing w:after="120" w:line="360" w:lineRule="auto"/>
        <w:jc w:val="left"/>
        <w:rPr>
          <w:szCs w:val="24"/>
        </w:rPr>
      </w:pPr>
      <w:r w:rsidRPr="009703A4">
        <w:rPr>
          <w:szCs w:val="24"/>
        </w:rPr>
        <w:t>Data collection</w:t>
      </w:r>
      <w:r w:rsidR="00594B4E" w:rsidRPr="009703A4">
        <w:rPr>
          <w:szCs w:val="24"/>
        </w:rPr>
        <w:t xml:space="preserve"> and definitions</w:t>
      </w:r>
    </w:p>
    <w:p w14:paraId="55B581B3" w14:textId="77777777" w:rsidR="00BF0895" w:rsidRPr="009703A4" w:rsidRDefault="007E0D36" w:rsidP="008753FD">
      <w:pPr>
        <w:tabs>
          <w:tab w:val="left" w:pos="-720"/>
        </w:tabs>
        <w:suppressAutoHyphens/>
        <w:spacing w:after="120" w:line="360" w:lineRule="auto"/>
        <w:rPr>
          <w:rFonts w:ascii="Times New Roman" w:hAnsi="Times New Roman"/>
          <w:spacing w:val="-3"/>
          <w:szCs w:val="24"/>
        </w:rPr>
      </w:pPr>
      <w:r w:rsidRPr="009703A4">
        <w:rPr>
          <w:rFonts w:ascii="Times New Roman" w:hAnsi="Times New Roman"/>
          <w:szCs w:val="24"/>
        </w:rPr>
        <w:t xml:space="preserve">The ESC EUROASPIRE V registry conducted by </w:t>
      </w:r>
      <w:proofErr w:type="spellStart"/>
      <w:r w:rsidRPr="009703A4">
        <w:rPr>
          <w:rFonts w:ascii="Times New Roman" w:hAnsi="Times New Roman"/>
          <w:szCs w:val="24"/>
        </w:rPr>
        <w:t>EURObservational</w:t>
      </w:r>
      <w:proofErr w:type="spellEnd"/>
      <w:r w:rsidRPr="009703A4">
        <w:rPr>
          <w:rFonts w:ascii="Times New Roman" w:hAnsi="Times New Roman"/>
          <w:szCs w:val="24"/>
        </w:rPr>
        <w:t xml:space="preserve"> Research Programme (EORP) is a cross-sectional survey performed in 131 centres in 81 regions in 27 countries within the European Society of Cardiology. </w:t>
      </w:r>
      <w:r w:rsidR="00353620" w:rsidRPr="009703A4">
        <w:rPr>
          <w:rFonts w:ascii="Times New Roman" w:hAnsi="Times New Roman"/>
          <w:szCs w:val="24"/>
        </w:rPr>
        <w:t>D</w:t>
      </w:r>
      <w:r w:rsidR="00BF0895" w:rsidRPr="009703A4">
        <w:rPr>
          <w:rFonts w:ascii="Times New Roman" w:hAnsi="Times New Roman"/>
          <w:szCs w:val="24"/>
        </w:rPr>
        <w:t>ata collection</w:t>
      </w:r>
      <w:r w:rsidR="00353620" w:rsidRPr="009703A4">
        <w:rPr>
          <w:rFonts w:ascii="Times New Roman" w:hAnsi="Times New Roman"/>
          <w:szCs w:val="24"/>
        </w:rPr>
        <w:t xml:space="preserve"> was undertaken by centrally trained research staff</w:t>
      </w:r>
      <w:r w:rsidR="005803CA" w:rsidRPr="009703A4">
        <w:rPr>
          <w:rFonts w:ascii="Times New Roman" w:hAnsi="Times New Roman"/>
          <w:szCs w:val="24"/>
        </w:rPr>
        <w:t xml:space="preserve">, </w:t>
      </w:r>
      <w:proofErr w:type="gramStart"/>
      <w:r w:rsidR="005803CA" w:rsidRPr="009703A4">
        <w:rPr>
          <w:rFonts w:ascii="Times New Roman" w:hAnsi="Times New Roman"/>
          <w:szCs w:val="24"/>
        </w:rPr>
        <w:t>who</w:t>
      </w:r>
      <w:proofErr w:type="gramEnd"/>
      <w:r w:rsidR="005803CA" w:rsidRPr="009703A4">
        <w:rPr>
          <w:rFonts w:ascii="Times New Roman" w:hAnsi="Times New Roman"/>
          <w:szCs w:val="24"/>
        </w:rPr>
        <w:t xml:space="preserve"> within the stated time window,</w:t>
      </w:r>
      <w:r w:rsidR="00B633A2" w:rsidRPr="009703A4">
        <w:rPr>
          <w:rFonts w:ascii="Times New Roman" w:hAnsi="Times New Roman"/>
          <w:szCs w:val="24"/>
        </w:rPr>
        <w:t xml:space="preserve"> </w:t>
      </w:r>
      <w:r w:rsidR="00BF0895" w:rsidRPr="009703A4">
        <w:rPr>
          <w:rFonts w:ascii="Times New Roman" w:hAnsi="Times New Roman"/>
          <w:szCs w:val="24"/>
        </w:rPr>
        <w:t>reviewed patient medical records</w:t>
      </w:r>
      <w:r w:rsidR="008037FC" w:rsidRPr="009703A4">
        <w:rPr>
          <w:rFonts w:ascii="Times New Roman" w:hAnsi="Times New Roman"/>
          <w:szCs w:val="24"/>
        </w:rPr>
        <w:t xml:space="preserve">, </w:t>
      </w:r>
      <w:r w:rsidR="00BF0895" w:rsidRPr="009703A4">
        <w:rPr>
          <w:rFonts w:ascii="Times New Roman" w:hAnsi="Times New Roman"/>
          <w:szCs w:val="24"/>
        </w:rPr>
        <w:t xml:space="preserve">interviewed and examined the patients using standardised methods and </w:t>
      </w:r>
      <w:r w:rsidR="005803CA" w:rsidRPr="009703A4">
        <w:rPr>
          <w:rFonts w:ascii="Times New Roman" w:hAnsi="Times New Roman"/>
          <w:szCs w:val="24"/>
        </w:rPr>
        <w:t>similar</w:t>
      </w:r>
      <w:r w:rsidR="00BF0895" w:rsidRPr="009703A4">
        <w:rPr>
          <w:rFonts w:ascii="Times New Roman" w:hAnsi="Times New Roman"/>
          <w:szCs w:val="24"/>
        </w:rPr>
        <w:t xml:space="preserve"> instruments </w:t>
      </w:r>
      <w:r w:rsidR="005803CA" w:rsidRPr="009703A4">
        <w:rPr>
          <w:rFonts w:ascii="Times New Roman" w:hAnsi="Times New Roman"/>
          <w:szCs w:val="24"/>
        </w:rPr>
        <w:t xml:space="preserve">at </w:t>
      </w:r>
      <w:r w:rsidR="00BF0895" w:rsidRPr="009703A4">
        <w:rPr>
          <w:rFonts w:ascii="Times New Roman" w:hAnsi="Times New Roman"/>
          <w:szCs w:val="24"/>
        </w:rPr>
        <w:t>all centres.</w:t>
      </w:r>
      <w:r w:rsidR="00BF0895" w:rsidRPr="009703A4">
        <w:rPr>
          <w:rFonts w:ascii="Times New Roman" w:hAnsi="Times New Roman"/>
          <w:spacing w:val="-3"/>
          <w:szCs w:val="24"/>
        </w:rPr>
        <w:t xml:space="preserve"> </w:t>
      </w:r>
      <w:r w:rsidR="00BF0895" w:rsidRPr="009703A4">
        <w:rPr>
          <w:rFonts w:ascii="Times New Roman" w:hAnsi="Times New Roman"/>
          <w:szCs w:val="24"/>
        </w:rPr>
        <w:t xml:space="preserve">Information on personal and demographic details, </w:t>
      </w:r>
      <w:r w:rsidR="00BF0895" w:rsidRPr="009703A4">
        <w:rPr>
          <w:rFonts w:ascii="Times New Roman" w:hAnsi="Times New Roman"/>
          <w:spacing w:val="-3"/>
          <w:szCs w:val="24"/>
        </w:rPr>
        <w:t xml:space="preserve">smoking status, history of obesity, hypertension, dyslipidaemia, glucose metabolism and medication was obtained from medical records. </w:t>
      </w:r>
      <w:r w:rsidR="00445DCE" w:rsidRPr="009703A4">
        <w:rPr>
          <w:rFonts w:ascii="Times New Roman" w:hAnsi="Times New Roman"/>
          <w:spacing w:val="-3"/>
          <w:szCs w:val="24"/>
        </w:rPr>
        <w:t>Self-reported</w:t>
      </w:r>
      <w:r w:rsidR="00BF0895" w:rsidRPr="009703A4">
        <w:rPr>
          <w:rFonts w:ascii="Times New Roman" w:hAnsi="Times New Roman"/>
          <w:spacing w:val="-3"/>
          <w:szCs w:val="24"/>
        </w:rPr>
        <w:t xml:space="preserve"> information on lifestyle, other risk factor management and medication </w:t>
      </w:r>
      <w:r w:rsidR="00BF0895" w:rsidRPr="009703A4">
        <w:rPr>
          <w:rFonts w:ascii="Times New Roman" w:hAnsi="Times New Roman"/>
          <w:szCs w:val="24"/>
        </w:rPr>
        <w:t xml:space="preserve">was obtained at interview. </w:t>
      </w:r>
      <w:r w:rsidR="00594B4E" w:rsidRPr="009703A4">
        <w:rPr>
          <w:rFonts w:ascii="Times New Roman" w:hAnsi="Times New Roman"/>
          <w:szCs w:val="24"/>
        </w:rPr>
        <w:t>T</w:t>
      </w:r>
      <w:r w:rsidR="00BF0895" w:rsidRPr="009703A4">
        <w:rPr>
          <w:rFonts w:ascii="Times New Roman" w:hAnsi="Times New Roman"/>
          <w:szCs w:val="24"/>
        </w:rPr>
        <w:t xml:space="preserve">he </w:t>
      </w:r>
      <w:r w:rsidR="00445DCE" w:rsidRPr="009703A4">
        <w:rPr>
          <w:rFonts w:ascii="Times New Roman" w:hAnsi="Times New Roman"/>
          <w:szCs w:val="24"/>
        </w:rPr>
        <w:t>self-reported</w:t>
      </w:r>
      <w:r w:rsidR="00BF0895" w:rsidRPr="009703A4">
        <w:rPr>
          <w:rFonts w:ascii="Times New Roman" w:hAnsi="Times New Roman"/>
          <w:szCs w:val="24"/>
        </w:rPr>
        <w:t xml:space="preserve"> questionnaires</w:t>
      </w:r>
      <w:r w:rsidR="00BF0895" w:rsidRPr="009703A4">
        <w:rPr>
          <w:rFonts w:ascii="Times New Roman" w:hAnsi="Times New Roman"/>
          <w:color w:val="FF0000"/>
          <w:kern w:val="1"/>
          <w:szCs w:val="24"/>
          <w:lang w:val="en-US"/>
        </w:rPr>
        <w:t xml:space="preserve"> </w:t>
      </w:r>
      <w:r w:rsidR="00BF0895" w:rsidRPr="009703A4">
        <w:rPr>
          <w:rFonts w:ascii="Times New Roman" w:hAnsi="Times New Roman"/>
          <w:kern w:val="1"/>
          <w:szCs w:val="24"/>
          <w:lang w:val="en-US"/>
        </w:rPr>
        <w:t>were all validated versions for each country.</w:t>
      </w:r>
      <w:r w:rsidR="00BF0895" w:rsidRPr="009703A4">
        <w:rPr>
          <w:rFonts w:ascii="Times New Roman" w:hAnsi="Times New Roman"/>
          <w:color w:val="FF0000"/>
          <w:kern w:val="1"/>
          <w:szCs w:val="24"/>
          <w:lang w:val="en-US"/>
        </w:rPr>
        <w:t xml:space="preserve"> </w:t>
      </w:r>
      <w:r w:rsidR="00BF0895" w:rsidRPr="009703A4">
        <w:rPr>
          <w:rFonts w:ascii="Times New Roman" w:hAnsi="Times New Roman"/>
          <w:szCs w:val="24"/>
        </w:rPr>
        <w:t>The following measurements were performed:</w:t>
      </w:r>
      <w:r w:rsidR="00BF0895" w:rsidRPr="009703A4">
        <w:rPr>
          <w:rFonts w:ascii="Times New Roman" w:hAnsi="Times New Roman"/>
          <w:spacing w:val="-3"/>
          <w:szCs w:val="24"/>
        </w:rPr>
        <w:tab/>
      </w:r>
    </w:p>
    <w:p w14:paraId="2F3DA6A4" w14:textId="77777777" w:rsidR="00E175D2" w:rsidRPr="009703A4" w:rsidRDefault="00E175D2" w:rsidP="008753FD">
      <w:pPr>
        <w:spacing w:after="120" w:line="360" w:lineRule="auto"/>
        <w:ind w:firstLine="720"/>
        <w:rPr>
          <w:rFonts w:ascii="Times New Roman" w:hAnsi="Times New Roman"/>
          <w:b/>
          <w:szCs w:val="24"/>
        </w:rPr>
      </w:pPr>
      <w:r w:rsidRPr="009703A4">
        <w:rPr>
          <w:rFonts w:ascii="Times New Roman" w:hAnsi="Times New Roman"/>
          <w:i/>
          <w:szCs w:val="24"/>
        </w:rPr>
        <w:t>Smoking</w:t>
      </w:r>
      <w:r w:rsidRPr="009703A4">
        <w:rPr>
          <w:rFonts w:ascii="Times New Roman" w:hAnsi="Times New Roman"/>
          <w:szCs w:val="24"/>
        </w:rPr>
        <w:t xml:space="preserve"> at the time of interview defined as self-reported smoking, and/or a breath carbon monoxide exceeding 10 ppm</w:t>
      </w:r>
      <w:r w:rsidR="003873EC" w:rsidRPr="009703A4">
        <w:rPr>
          <w:rFonts w:ascii="Times New Roman" w:hAnsi="Times New Roman"/>
          <w:szCs w:val="24"/>
          <w:vertAlign w:val="superscript"/>
        </w:rPr>
        <w:t>18</w:t>
      </w:r>
      <w:r w:rsidRPr="009703A4">
        <w:rPr>
          <w:rFonts w:ascii="Times New Roman" w:hAnsi="Times New Roman"/>
          <w:szCs w:val="24"/>
        </w:rPr>
        <w:t xml:space="preserve"> </w:t>
      </w:r>
      <w:r w:rsidR="008037FC" w:rsidRPr="009703A4">
        <w:rPr>
          <w:rFonts w:ascii="Times New Roman" w:hAnsi="Times New Roman"/>
          <w:szCs w:val="24"/>
        </w:rPr>
        <w:t>by means of</w:t>
      </w:r>
      <w:r w:rsidRPr="009703A4">
        <w:rPr>
          <w:rFonts w:ascii="Times New Roman" w:hAnsi="Times New Roman"/>
          <w:szCs w:val="24"/>
        </w:rPr>
        <w:t xml:space="preserve"> </w:t>
      </w:r>
      <w:r w:rsidR="008037FC" w:rsidRPr="009703A4">
        <w:rPr>
          <w:rFonts w:ascii="Times New Roman" w:hAnsi="Times New Roman"/>
          <w:szCs w:val="24"/>
        </w:rPr>
        <w:t>S</w:t>
      </w:r>
      <w:r w:rsidRPr="009703A4">
        <w:rPr>
          <w:rFonts w:ascii="Times New Roman" w:hAnsi="Times New Roman"/>
          <w:szCs w:val="24"/>
        </w:rPr>
        <w:t>mokerly</w:t>
      </w:r>
      <w:r w:rsidR="008037FC" w:rsidRPr="009703A4">
        <w:rPr>
          <w:rFonts w:ascii="Times New Roman" w:hAnsi="Times New Roman"/>
          <w:szCs w:val="24"/>
        </w:rPr>
        <w:t>z</w:t>
      </w:r>
      <w:r w:rsidRPr="009703A4">
        <w:rPr>
          <w:rFonts w:ascii="Times New Roman" w:hAnsi="Times New Roman"/>
          <w:szCs w:val="24"/>
        </w:rPr>
        <w:t>er</w:t>
      </w:r>
      <w:r w:rsidR="008037FC" w:rsidRPr="009703A4">
        <w:rPr>
          <w:rFonts w:ascii="Times New Roman" w:hAnsi="Times New Roman"/>
          <w:color w:val="000000"/>
          <w:szCs w:val="24"/>
          <w:vertAlign w:val="superscript"/>
          <w:lang w:val="en-US" w:eastAsia="en-GB"/>
        </w:rPr>
        <w:t>®</w:t>
      </w:r>
      <w:r w:rsidRPr="009703A4">
        <w:rPr>
          <w:rFonts w:ascii="Times New Roman" w:hAnsi="Times New Roman"/>
          <w:szCs w:val="24"/>
        </w:rPr>
        <w:t xml:space="preserve"> (Bedfont Scientific, Model Micro +). Persistent smoking was defined as smoking at interview among </w:t>
      </w:r>
      <w:r w:rsidR="00453C43" w:rsidRPr="009703A4">
        <w:rPr>
          <w:rFonts w:ascii="Times New Roman" w:hAnsi="Times New Roman"/>
          <w:szCs w:val="24"/>
        </w:rPr>
        <w:t>those who</w:t>
      </w:r>
      <w:r w:rsidRPr="009703A4">
        <w:rPr>
          <w:rFonts w:ascii="Times New Roman" w:hAnsi="Times New Roman"/>
          <w:szCs w:val="24"/>
        </w:rPr>
        <w:t xml:space="preserve"> smoke</w:t>
      </w:r>
      <w:r w:rsidR="00453C43" w:rsidRPr="009703A4">
        <w:rPr>
          <w:rFonts w:ascii="Times New Roman" w:hAnsi="Times New Roman"/>
          <w:szCs w:val="24"/>
        </w:rPr>
        <w:t>d</w:t>
      </w:r>
      <w:r w:rsidRPr="009703A4">
        <w:rPr>
          <w:rFonts w:ascii="Times New Roman" w:hAnsi="Times New Roman"/>
          <w:szCs w:val="24"/>
        </w:rPr>
        <w:t xml:space="preserve"> the month prior to the index event. </w:t>
      </w:r>
    </w:p>
    <w:p w14:paraId="6B2EA9A8" w14:textId="77777777" w:rsidR="00BF0895" w:rsidRPr="009703A4" w:rsidRDefault="00BF0895" w:rsidP="008753FD">
      <w:pPr>
        <w:spacing w:after="120" w:line="360" w:lineRule="auto"/>
        <w:ind w:firstLine="720"/>
        <w:rPr>
          <w:rFonts w:ascii="Times New Roman" w:hAnsi="Times New Roman"/>
          <w:b/>
          <w:szCs w:val="24"/>
        </w:rPr>
      </w:pPr>
      <w:r w:rsidRPr="009703A4">
        <w:rPr>
          <w:rFonts w:ascii="Times New Roman" w:hAnsi="Times New Roman"/>
          <w:i/>
          <w:szCs w:val="24"/>
        </w:rPr>
        <w:t>Height and weight</w:t>
      </w:r>
      <w:r w:rsidRPr="009703A4">
        <w:rPr>
          <w:rFonts w:ascii="Times New Roman" w:hAnsi="Times New Roman"/>
          <w:szCs w:val="24"/>
        </w:rPr>
        <w:t xml:space="preserve"> in light indoor clothes without shoes</w:t>
      </w:r>
      <w:r w:rsidR="00ED61C0" w:rsidRPr="009703A4">
        <w:rPr>
          <w:rFonts w:ascii="Times New Roman" w:hAnsi="Times New Roman"/>
          <w:szCs w:val="24"/>
        </w:rPr>
        <w:t xml:space="preserve"> (SECA scales 701 and measuring</w:t>
      </w:r>
      <w:r w:rsidR="0086348F" w:rsidRPr="009703A4">
        <w:rPr>
          <w:rFonts w:ascii="Times New Roman" w:hAnsi="Times New Roman"/>
          <w:szCs w:val="24"/>
        </w:rPr>
        <w:t xml:space="preserve"> </w:t>
      </w:r>
      <w:r w:rsidRPr="009703A4">
        <w:rPr>
          <w:rFonts w:ascii="Times New Roman" w:hAnsi="Times New Roman"/>
          <w:szCs w:val="24"/>
        </w:rPr>
        <w:t xml:space="preserve">stick model 220). Overweight </w:t>
      </w:r>
      <w:r w:rsidR="00594B4E" w:rsidRPr="009703A4">
        <w:rPr>
          <w:rFonts w:ascii="Times New Roman" w:hAnsi="Times New Roman"/>
          <w:szCs w:val="24"/>
        </w:rPr>
        <w:t xml:space="preserve">was </w:t>
      </w:r>
      <w:r w:rsidRPr="009703A4">
        <w:rPr>
          <w:rFonts w:ascii="Times New Roman" w:hAnsi="Times New Roman"/>
          <w:szCs w:val="24"/>
        </w:rPr>
        <w:t>defined as a body mass index (BMI) ≥25</w:t>
      </w:r>
      <w:r w:rsidR="008037FC" w:rsidRPr="009703A4">
        <w:rPr>
          <w:rFonts w:ascii="Times New Roman" w:hAnsi="Times New Roman"/>
          <w:szCs w:val="24"/>
        </w:rPr>
        <w:t xml:space="preserve"> - </w:t>
      </w:r>
      <w:r w:rsidR="0086348F" w:rsidRPr="009703A4">
        <w:rPr>
          <w:rFonts w:ascii="Times New Roman" w:hAnsi="Times New Roman"/>
          <w:szCs w:val="24"/>
        </w:rPr>
        <w:t>&lt;30</w:t>
      </w:r>
      <w:r w:rsidRPr="009703A4">
        <w:rPr>
          <w:rFonts w:ascii="Times New Roman" w:hAnsi="Times New Roman"/>
          <w:szCs w:val="24"/>
        </w:rPr>
        <w:t xml:space="preserve"> kg/m2 and obesity as BMI ≥30 kg/m2.</w:t>
      </w:r>
    </w:p>
    <w:p w14:paraId="782F8831" w14:textId="77777777" w:rsidR="00BF0895" w:rsidRPr="009703A4" w:rsidRDefault="00BF0895" w:rsidP="008753FD">
      <w:pPr>
        <w:pStyle w:val="ColorfulList-Accent11"/>
        <w:spacing w:after="120" w:line="360" w:lineRule="auto"/>
        <w:ind w:left="0" w:firstLine="720"/>
        <w:rPr>
          <w:sz w:val="24"/>
          <w:szCs w:val="24"/>
        </w:rPr>
      </w:pPr>
      <w:r w:rsidRPr="009703A4">
        <w:rPr>
          <w:i/>
          <w:sz w:val="24"/>
          <w:szCs w:val="24"/>
        </w:rPr>
        <w:t>Waist circumference</w:t>
      </w:r>
      <w:r w:rsidRPr="009703A4">
        <w:rPr>
          <w:sz w:val="24"/>
          <w:szCs w:val="24"/>
        </w:rPr>
        <w:t xml:space="preserve"> measured using a metal tape horizontally in the mid-axillary line </w:t>
      </w:r>
      <w:r w:rsidR="00453C43" w:rsidRPr="009703A4">
        <w:rPr>
          <w:sz w:val="24"/>
          <w:szCs w:val="24"/>
        </w:rPr>
        <w:t xml:space="preserve">midway </w:t>
      </w:r>
      <w:r w:rsidRPr="009703A4">
        <w:rPr>
          <w:sz w:val="24"/>
          <w:szCs w:val="24"/>
        </w:rPr>
        <w:t>between the lowest rim of the rib cage and tip of the hip bone with the patient standing.</w:t>
      </w:r>
      <w:r w:rsidR="003873EC" w:rsidRPr="009703A4">
        <w:rPr>
          <w:sz w:val="24"/>
          <w:szCs w:val="24"/>
          <w:vertAlign w:val="superscript"/>
        </w:rPr>
        <w:t>19</w:t>
      </w:r>
      <w:r w:rsidRPr="009703A4">
        <w:rPr>
          <w:sz w:val="24"/>
          <w:szCs w:val="24"/>
        </w:rPr>
        <w:t xml:space="preserve"> Abdominal overweight was defined as a waist circumference of ≥80</w:t>
      </w:r>
      <w:r w:rsidR="005764B3" w:rsidRPr="009703A4">
        <w:rPr>
          <w:sz w:val="24"/>
          <w:szCs w:val="24"/>
        </w:rPr>
        <w:t xml:space="preserve"> </w:t>
      </w:r>
      <w:r w:rsidR="008037FC" w:rsidRPr="009703A4">
        <w:rPr>
          <w:sz w:val="24"/>
          <w:szCs w:val="24"/>
        </w:rPr>
        <w:t xml:space="preserve">- </w:t>
      </w:r>
      <w:r w:rsidR="005764B3" w:rsidRPr="009703A4">
        <w:rPr>
          <w:sz w:val="24"/>
          <w:szCs w:val="24"/>
        </w:rPr>
        <w:t>&lt;88</w:t>
      </w:r>
      <w:r w:rsidRPr="009703A4">
        <w:rPr>
          <w:sz w:val="24"/>
          <w:szCs w:val="24"/>
        </w:rPr>
        <w:t xml:space="preserve"> cm for women and ≥94</w:t>
      </w:r>
      <w:r w:rsidR="005764B3" w:rsidRPr="009703A4">
        <w:rPr>
          <w:sz w:val="24"/>
          <w:szCs w:val="24"/>
        </w:rPr>
        <w:t xml:space="preserve"> </w:t>
      </w:r>
      <w:r w:rsidR="008037FC" w:rsidRPr="009703A4">
        <w:rPr>
          <w:sz w:val="24"/>
          <w:szCs w:val="24"/>
        </w:rPr>
        <w:t xml:space="preserve">- </w:t>
      </w:r>
      <w:r w:rsidR="005764B3" w:rsidRPr="009703A4">
        <w:rPr>
          <w:sz w:val="24"/>
          <w:szCs w:val="24"/>
        </w:rPr>
        <w:t>&lt;102</w:t>
      </w:r>
      <w:r w:rsidRPr="009703A4">
        <w:rPr>
          <w:sz w:val="24"/>
          <w:szCs w:val="24"/>
        </w:rPr>
        <w:t xml:space="preserve"> cm for men and central obesity as a waist circumference of ≥88 cm for women and ≥102 cm for men.</w:t>
      </w:r>
    </w:p>
    <w:p w14:paraId="5288AADF" w14:textId="77777777" w:rsidR="00C316B5" w:rsidRPr="009703A4" w:rsidRDefault="00C316B5" w:rsidP="008753FD">
      <w:pPr>
        <w:spacing w:after="120" w:line="360" w:lineRule="auto"/>
        <w:ind w:firstLine="720"/>
        <w:rPr>
          <w:rFonts w:ascii="Times New Roman" w:hAnsi="Times New Roman"/>
          <w:szCs w:val="24"/>
        </w:rPr>
      </w:pPr>
      <w:r w:rsidRPr="009703A4">
        <w:rPr>
          <w:rFonts w:ascii="Times New Roman" w:hAnsi="Times New Roman"/>
          <w:szCs w:val="24"/>
        </w:rPr>
        <w:t xml:space="preserve">The </w:t>
      </w:r>
      <w:r w:rsidRPr="009703A4">
        <w:rPr>
          <w:rFonts w:ascii="Times New Roman" w:hAnsi="Times New Roman"/>
          <w:i/>
          <w:szCs w:val="24"/>
        </w:rPr>
        <w:t>physical activity</w:t>
      </w:r>
      <w:r w:rsidRPr="009703A4">
        <w:rPr>
          <w:rFonts w:ascii="Times New Roman" w:hAnsi="Times New Roman"/>
          <w:szCs w:val="24"/>
        </w:rPr>
        <w:t xml:space="preserve"> target was defined by the following question “</w:t>
      </w:r>
      <w:r w:rsidRPr="009703A4">
        <w:rPr>
          <w:rFonts w:ascii="Times New Roman" w:hAnsi="Times New Roman"/>
          <w:bCs/>
          <w:szCs w:val="24"/>
        </w:rPr>
        <w:t xml:space="preserve">Do you take regular physical activity of at least 30 minutes duration on average </w:t>
      </w:r>
      <w:r w:rsidR="008037FC" w:rsidRPr="009703A4">
        <w:rPr>
          <w:rFonts w:ascii="Times New Roman" w:hAnsi="Times New Roman"/>
          <w:bCs/>
          <w:szCs w:val="24"/>
        </w:rPr>
        <w:t>five</w:t>
      </w:r>
      <w:r w:rsidRPr="009703A4">
        <w:rPr>
          <w:rFonts w:ascii="Times New Roman" w:hAnsi="Times New Roman"/>
          <w:bCs/>
          <w:szCs w:val="24"/>
        </w:rPr>
        <w:t xml:space="preserve"> times a week?”</w:t>
      </w:r>
    </w:p>
    <w:p w14:paraId="60101C94" w14:textId="77777777" w:rsidR="00BF0895" w:rsidRPr="009703A4" w:rsidRDefault="00BF0895" w:rsidP="008753FD">
      <w:pPr>
        <w:pStyle w:val="ColorfulList-Accent11"/>
        <w:spacing w:after="120" w:line="360" w:lineRule="auto"/>
        <w:ind w:left="0" w:firstLine="720"/>
        <w:rPr>
          <w:sz w:val="24"/>
          <w:szCs w:val="24"/>
        </w:rPr>
      </w:pPr>
      <w:r w:rsidRPr="009703A4">
        <w:rPr>
          <w:i/>
          <w:sz w:val="24"/>
          <w:szCs w:val="24"/>
        </w:rPr>
        <w:lastRenderedPageBreak/>
        <w:t>Blood pressure</w:t>
      </w:r>
      <w:r w:rsidRPr="009703A4">
        <w:rPr>
          <w:sz w:val="24"/>
          <w:szCs w:val="24"/>
        </w:rPr>
        <w:t xml:space="preserve"> measured twice on the right upper arm in a sitting position using an automatic digital sphygmomanometer (Omron M6)</w:t>
      </w:r>
      <w:r w:rsidR="00453C43" w:rsidRPr="009703A4">
        <w:rPr>
          <w:sz w:val="24"/>
          <w:szCs w:val="24"/>
        </w:rPr>
        <w:t xml:space="preserve">. The </w:t>
      </w:r>
      <w:r w:rsidRPr="009703A4">
        <w:rPr>
          <w:sz w:val="24"/>
          <w:szCs w:val="24"/>
        </w:rPr>
        <w:t>mean was used for analys</w:t>
      </w:r>
      <w:r w:rsidR="00453C43" w:rsidRPr="009703A4">
        <w:rPr>
          <w:sz w:val="24"/>
          <w:szCs w:val="24"/>
        </w:rPr>
        <w:t>i</w:t>
      </w:r>
      <w:r w:rsidRPr="009703A4">
        <w:rPr>
          <w:sz w:val="24"/>
          <w:szCs w:val="24"/>
        </w:rPr>
        <w:t>s</w:t>
      </w:r>
      <w:r w:rsidR="00453C43" w:rsidRPr="009703A4">
        <w:rPr>
          <w:sz w:val="24"/>
          <w:szCs w:val="24"/>
        </w:rPr>
        <w:t xml:space="preserve"> with</w:t>
      </w:r>
      <w:r w:rsidRPr="009703A4">
        <w:rPr>
          <w:sz w:val="24"/>
          <w:szCs w:val="24"/>
        </w:rPr>
        <w:t xml:space="preserve"> </w:t>
      </w:r>
      <w:r w:rsidR="00453C43" w:rsidRPr="009703A4">
        <w:rPr>
          <w:sz w:val="24"/>
          <w:szCs w:val="24"/>
        </w:rPr>
        <w:t>r</w:t>
      </w:r>
      <w:r w:rsidRPr="009703A4">
        <w:rPr>
          <w:sz w:val="24"/>
          <w:szCs w:val="24"/>
        </w:rPr>
        <w:t xml:space="preserve">aised blood pressure defined as </w:t>
      </w:r>
      <w:r w:rsidR="002063F1" w:rsidRPr="009703A4">
        <w:rPr>
          <w:sz w:val="24"/>
          <w:szCs w:val="24"/>
        </w:rPr>
        <w:t>≥140/90 mmHg (≥140/8</w:t>
      </w:r>
      <w:r w:rsidR="000729F5" w:rsidRPr="009703A4">
        <w:rPr>
          <w:sz w:val="24"/>
          <w:szCs w:val="24"/>
        </w:rPr>
        <w:t>5</w:t>
      </w:r>
      <w:r w:rsidR="002063F1" w:rsidRPr="009703A4">
        <w:rPr>
          <w:sz w:val="24"/>
          <w:szCs w:val="24"/>
        </w:rPr>
        <w:t xml:space="preserve"> mmHg </w:t>
      </w:r>
      <w:r w:rsidR="00453C43" w:rsidRPr="009703A4">
        <w:rPr>
          <w:sz w:val="24"/>
          <w:szCs w:val="24"/>
        </w:rPr>
        <w:t>if</w:t>
      </w:r>
      <w:r w:rsidR="002063F1" w:rsidRPr="009703A4">
        <w:rPr>
          <w:sz w:val="24"/>
          <w:szCs w:val="24"/>
        </w:rPr>
        <w:t xml:space="preserve"> diabetes).</w:t>
      </w:r>
      <w:r w:rsidR="0021700A" w:rsidRPr="009703A4">
        <w:rPr>
          <w:sz w:val="24"/>
          <w:szCs w:val="24"/>
        </w:rPr>
        <w:t xml:space="preserve"> </w:t>
      </w:r>
    </w:p>
    <w:p w14:paraId="6525455C" w14:textId="77777777" w:rsidR="007028BD" w:rsidRPr="009703A4" w:rsidRDefault="00BF0895" w:rsidP="008753FD">
      <w:pPr>
        <w:widowControl w:val="0"/>
        <w:autoSpaceDE w:val="0"/>
        <w:autoSpaceDN w:val="0"/>
        <w:adjustRightInd w:val="0"/>
        <w:spacing w:line="360" w:lineRule="auto"/>
        <w:ind w:firstLine="720"/>
        <w:rPr>
          <w:rFonts w:ascii="Times New Roman" w:hAnsi="Times New Roman"/>
          <w:color w:val="000000"/>
          <w:szCs w:val="24"/>
          <w:lang w:val="en-US" w:eastAsia="en-GB"/>
        </w:rPr>
      </w:pPr>
      <w:r w:rsidRPr="009703A4">
        <w:rPr>
          <w:rStyle w:val="apple-style-span"/>
          <w:rFonts w:ascii="Times New Roman" w:hAnsi="Times New Roman"/>
          <w:i/>
          <w:color w:val="000000"/>
          <w:szCs w:val="24"/>
        </w:rPr>
        <w:t>Venous (fasting) blood</w:t>
      </w:r>
      <w:r w:rsidRPr="009703A4">
        <w:rPr>
          <w:rStyle w:val="apple-style-span"/>
          <w:rFonts w:ascii="Times New Roman" w:hAnsi="Times New Roman"/>
          <w:color w:val="000000"/>
          <w:szCs w:val="24"/>
        </w:rPr>
        <w:t xml:space="preserve"> was drawn for serum total and high-density</w:t>
      </w:r>
      <w:r w:rsidRPr="009703A4">
        <w:rPr>
          <w:rFonts w:ascii="Times New Roman" w:hAnsi="Times New Roman"/>
          <w:color w:val="000000"/>
          <w:szCs w:val="24"/>
        </w:rPr>
        <w:t xml:space="preserve"> </w:t>
      </w:r>
      <w:r w:rsidRPr="009703A4">
        <w:rPr>
          <w:rStyle w:val="apple-style-span"/>
          <w:rFonts w:ascii="Times New Roman" w:hAnsi="Times New Roman"/>
          <w:color w:val="000000"/>
          <w:szCs w:val="24"/>
        </w:rPr>
        <w:t>lipoprotein (HDL) cholesterol, triglycerides</w:t>
      </w:r>
      <w:r w:rsidR="008037FC" w:rsidRPr="009703A4">
        <w:rPr>
          <w:rStyle w:val="apple-style-span"/>
          <w:rFonts w:ascii="Times New Roman" w:hAnsi="Times New Roman"/>
          <w:color w:val="000000"/>
          <w:szCs w:val="24"/>
        </w:rPr>
        <w:t xml:space="preserve"> and</w:t>
      </w:r>
      <w:r w:rsidRPr="009703A4">
        <w:rPr>
          <w:rStyle w:val="apple-style-span"/>
          <w:rFonts w:ascii="Times New Roman" w:hAnsi="Times New Roman"/>
          <w:color w:val="000000"/>
          <w:szCs w:val="24"/>
        </w:rPr>
        <w:t xml:space="preserve"> glycated haemoglobin (HbA1c)</w:t>
      </w:r>
      <w:r w:rsidR="008037FC" w:rsidRPr="009703A4">
        <w:rPr>
          <w:rStyle w:val="apple-style-span"/>
          <w:rFonts w:ascii="Times New Roman" w:hAnsi="Times New Roman"/>
          <w:color w:val="000000"/>
          <w:szCs w:val="24"/>
        </w:rPr>
        <w:t>.</w:t>
      </w:r>
      <w:r w:rsidRPr="009703A4">
        <w:rPr>
          <w:rStyle w:val="apple-style-span"/>
          <w:rFonts w:ascii="Times New Roman" w:hAnsi="Times New Roman"/>
          <w:color w:val="000000"/>
          <w:szCs w:val="24"/>
        </w:rPr>
        <w:t xml:space="preserve"> </w:t>
      </w:r>
      <w:r w:rsidR="008037FC" w:rsidRPr="009703A4">
        <w:rPr>
          <w:rStyle w:val="apple-style-span"/>
          <w:rFonts w:ascii="Times New Roman" w:hAnsi="Times New Roman"/>
          <w:color w:val="000000"/>
          <w:szCs w:val="24"/>
        </w:rPr>
        <w:t>The</w:t>
      </w:r>
      <w:r w:rsidR="00FF7E4F" w:rsidRPr="009703A4">
        <w:rPr>
          <w:rStyle w:val="apple-style-span"/>
          <w:rFonts w:ascii="Times New Roman" w:hAnsi="Times New Roman"/>
          <w:color w:val="000000"/>
          <w:szCs w:val="24"/>
        </w:rPr>
        <w:t xml:space="preserve"> </w:t>
      </w:r>
      <w:r w:rsidR="00AB643F" w:rsidRPr="009703A4">
        <w:rPr>
          <w:rStyle w:val="apple-style-span"/>
          <w:rFonts w:ascii="Times New Roman" w:hAnsi="Times New Roman"/>
          <w:color w:val="000000"/>
          <w:szCs w:val="24"/>
        </w:rPr>
        <w:t xml:space="preserve">LDL-C </w:t>
      </w:r>
      <w:r w:rsidRPr="009703A4">
        <w:rPr>
          <w:rStyle w:val="apple-style-span"/>
          <w:rFonts w:ascii="Times New Roman" w:hAnsi="Times New Roman"/>
          <w:color w:val="000000"/>
          <w:szCs w:val="24"/>
        </w:rPr>
        <w:t xml:space="preserve">was calculated </w:t>
      </w:r>
      <w:r w:rsidR="00453C43" w:rsidRPr="009703A4">
        <w:rPr>
          <w:rStyle w:val="apple-style-span"/>
          <w:rFonts w:ascii="Times New Roman" w:hAnsi="Times New Roman"/>
          <w:color w:val="000000"/>
          <w:szCs w:val="24"/>
        </w:rPr>
        <w:t>by</w:t>
      </w:r>
      <w:r w:rsidRPr="009703A4">
        <w:rPr>
          <w:rStyle w:val="apple-style-span"/>
          <w:rFonts w:ascii="Times New Roman" w:hAnsi="Times New Roman"/>
          <w:color w:val="000000"/>
          <w:szCs w:val="24"/>
        </w:rPr>
        <w:t xml:space="preserve"> Friedewald’s formula</w:t>
      </w:r>
      <w:r w:rsidR="00965BEB" w:rsidRPr="009703A4">
        <w:rPr>
          <w:rStyle w:val="apple-style-span"/>
          <w:rFonts w:ascii="Times New Roman" w:hAnsi="Times New Roman"/>
          <w:color w:val="000000"/>
          <w:szCs w:val="24"/>
        </w:rPr>
        <w:t>.</w:t>
      </w:r>
      <w:r w:rsidR="003873EC" w:rsidRPr="009703A4">
        <w:rPr>
          <w:rStyle w:val="apple-style-span"/>
          <w:rFonts w:ascii="Times New Roman" w:hAnsi="Times New Roman"/>
          <w:color w:val="000000"/>
          <w:szCs w:val="24"/>
          <w:vertAlign w:val="superscript"/>
        </w:rPr>
        <w:t>20</w:t>
      </w:r>
      <w:r w:rsidRPr="009703A4">
        <w:rPr>
          <w:rStyle w:val="apple-style-span"/>
          <w:rFonts w:ascii="Times New Roman" w:hAnsi="Times New Roman"/>
          <w:color w:val="000000"/>
          <w:szCs w:val="24"/>
        </w:rPr>
        <w:t xml:space="preserve"> </w:t>
      </w:r>
      <w:r w:rsidRPr="009703A4">
        <w:rPr>
          <w:rFonts w:ascii="Times New Roman" w:hAnsi="Times New Roman"/>
          <w:szCs w:val="24"/>
        </w:rPr>
        <w:t xml:space="preserve">Elevated </w:t>
      </w:r>
      <w:r w:rsidR="00AB643F" w:rsidRPr="009703A4">
        <w:rPr>
          <w:rStyle w:val="apple-style-span"/>
          <w:rFonts w:ascii="Times New Roman" w:hAnsi="Times New Roman"/>
          <w:color w:val="000000"/>
          <w:szCs w:val="24"/>
        </w:rPr>
        <w:t>LDL-C</w:t>
      </w:r>
      <w:r w:rsidR="002249C4" w:rsidRPr="009703A4">
        <w:rPr>
          <w:rStyle w:val="apple-style-span"/>
          <w:rFonts w:ascii="Times New Roman" w:hAnsi="Times New Roman"/>
          <w:color w:val="000000"/>
          <w:szCs w:val="24"/>
        </w:rPr>
        <w:t xml:space="preserve"> </w:t>
      </w:r>
      <w:r w:rsidRPr="009703A4">
        <w:rPr>
          <w:rFonts w:ascii="Times New Roman" w:hAnsi="Times New Roman"/>
          <w:szCs w:val="24"/>
        </w:rPr>
        <w:t xml:space="preserve">concentration was defined as </w:t>
      </w:r>
      <w:r w:rsidR="009F438B" w:rsidRPr="009703A4">
        <w:rPr>
          <w:rFonts w:ascii="Times New Roman" w:hAnsi="Times New Roman"/>
          <w:szCs w:val="24"/>
        </w:rPr>
        <w:t>≥</w:t>
      </w:r>
      <w:r w:rsidRPr="009703A4">
        <w:rPr>
          <w:rFonts w:ascii="Times New Roman" w:hAnsi="Times New Roman"/>
          <w:szCs w:val="24"/>
        </w:rPr>
        <w:t>1</w:t>
      </w:r>
      <w:r w:rsidRPr="009703A4">
        <w:rPr>
          <w:rFonts w:ascii="Times New Roman" w:hAnsi="Times New Roman"/>
          <w:szCs w:val="24"/>
          <w:lang w:val="en-US" w:eastAsia="nl-BE"/>
        </w:rPr>
        <w:t>.</w:t>
      </w:r>
      <w:r w:rsidR="00CC77D8" w:rsidRPr="009703A4">
        <w:rPr>
          <w:rFonts w:ascii="Times New Roman" w:hAnsi="Times New Roman"/>
          <w:szCs w:val="24"/>
        </w:rPr>
        <w:t>8 mmol/l</w:t>
      </w:r>
      <w:r w:rsidR="00041778" w:rsidRPr="009703A4">
        <w:rPr>
          <w:rFonts w:ascii="Times New Roman" w:hAnsi="Times New Roman"/>
          <w:szCs w:val="24"/>
        </w:rPr>
        <w:t xml:space="preserve"> (</w:t>
      </w:r>
      <w:r w:rsidR="00154385" w:rsidRPr="009703A4">
        <w:rPr>
          <w:rFonts w:ascii="Times New Roman" w:hAnsi="Times New Roman"/>
          <w:szCs w:val="24"/>
        </w:rPr>
        <w:t>≥</w:t>
      </w:r>
      <w:r w:rsidR="00041778" w:rsidRPr="009703A4">
        <w:rPr>
          <w:rFonts w:ascii="Times New Roman" w:hAnsi="Times New Roman"/>
          <w:szCs w:val="24"/>
        </w:rPr>
        <w:t>70 mg/dL)</w:t>
      </w:r>
      <w:r w:rsidRPr="009703A4">
        <w:rPr>
          <w:rFonts w:ascii="Times New Roman" w:hAnsi="Times New Roman"/>
          <w:szCs w:val="24"/>
        </w:rPr>
        <w:t xml:space="preserve">. </w:t>
      </w:r>
      <w:r w:rsidR="001B06EB" w:rsidRPr="009703A4">
        <w:rPr>
          <w:rFonts w:ascii="Times New Roman" w:hAnsi="Times New Roman"/>
          <w:color w:val="000000"/>
          <w:szCs w:val="24"/>
          <w:lang w:val="en-US" w:eastAsia="en-GB"/>
        </w:rPr>
        <w:t>Plasma glucose was analysed locally with a point-of-care technique (Glucose 201</w:t>
      </w:r>
      <w:r w:rsidR="008037FC" w:rsidRPr="009703A4">
        <w:rPr>
          <w:rFonts w:ascii="Times New Roman" w:hAnsi="Times New Roman"/>
          <w:color w:val="000000"/>
          <w:szCs w:val="24"/>
          <w:lang w:val="en-US" w:eastAsia="en-GB"/>
        </w:rPr>
        <w:t>RT</w:t>
      </w:r>
      <w:r w:rsidR="001B06EB" w:rsidRPr="009703A4">
        <w:rPr>
          <w:rFonts w:ascii="Times New Roman" w:hAnsi="Times New Roman"/>
          <w:color w:val="000000"/>
          <w:szCs w:val="24"/>
          <w:lang w:val="en-US" w:eastAsia="en-GB"/>
        </w:rPr>
        <w:t>, HemoCue</w:t>
      </w:r>
      <w:proofErr w:type="gramStart"/>
      <w:r w:rsidR="001B06EB" w:rsidRPr="009703A4">
        <w:rPr>
          <w:rFonts w:ascii="Times New Roman" w:hAnsi="Times New Roman"/>
          <w:color w:val="000000"/>
          <w:szCs w:val="24"/>
          <w:vertAlign w:val="superscript"/>
          <w:lang w:val="en-US" w:eastAsia="en-GB"/>
        </w:rPr>
        <w:t>®</w:t>
      </w:r>
      <w:r w:rsidR="001B06EB" w:rsidRPr="009703A4">
        <w:rPr>
          <w:rFonts w:ascii="Times New Roman" w:hAnsi="Times New Roman"/>
          <w:color w:val="000000"/>
          <w:szCs w:val="24"/>
          <w:lang w:val="en-US" w:eastAsia="en-GB"/>
        </w:rPr>
        <w:t xml:space="preserve"> ,</w:t>
      </w:r>
      <w:proofErr w:type="gramEnd"/>
      <w:r w:rsidR="001B06EB" w:rsidRPr="009703A4">
        <w:rPr>
          <w:rFonts w:ascii="Times New Roman" w:hAnsi="Times New Roman"/>
          <w:color w:val="000000"/>
          <w:szCs w:val="24"/>
          <w:lang w:val="en-US" w:eastAsia="en-GB"/>
        </w:rPr>
        <w:t xml:space="preserve"> Ängelholm, Sweden)</w:t>
      </w:r>
      <w:r w:rsidR="00801928" w:rsidRPr="009703A4">
        <w:rPr>
          <w:rFonts w:ascii="Times New Roman" w:hAnsi="Times New Roman"/>
          <w:color w:val="000000"/>
          <w:szCs w:val="24"/>
          <w:lang w:val="en-US" w:eastAsia="en-GB"/>
        </w:rPr>
        <w:t>.</w:t>
      </w:r>
      <w:r w:rsidR="003873EC" w:rsidRPr="009703A4">
        <w:rPr>
          <w:rFonts w:ascii="Times New Roman" w:hAnsi="Times New Roman"/>
          <w:szCs w:val="24"/>
          <w:vertAlign w:val="superscript"/>
          <w:lang w:val="en-US" w:eastAsia="en-GB"/>
        </w:rPr>
        <w:t>21</w:t>
      </w:r>
      <w:r w:rsidR="00801928" w:rsidRPr="009703A4">
        <w:rPr>
          <w:rFonts w:ascii="Times New Roman" w:hAnsi="Times New Roman"/>
          <w:color w:val="000000"/>
          <w:szCs w:val="24"/>
          <w:lang w:val="en-US" w:eastAsia="en-GB"/>
        </w:rPr>
        <w:t xml:space="preserve"> </w:t>
      </w:r>
      <w:r w:rsidRPr="009703A4">
        <w:rPr>
          <w:rFonts w:ascii="Times New Roman" w:hAnsi="Times New Roman"/>
          <w:szCs w:val="24"/>
        </w:rPr>
        <w:t>Elevated fasting glucose among patients with diabetes was defined as ≥6</w:t>
      </w:r>
      <w:r w:rsidRPr="009703A4">
        <w:rPr>
          <w:rFonts w:ascii="Times New Roman" w:hAnsi="Times New Roman"/>
          <w:szCs w:val="24"/>
          <w:lang w:val="en-US" w:eastAsia="nl-BE"/>
        </w:rPr>
        <w:t>.0</w:t>
      </w:r>
      <w:r w:rsidRPr="009703A4">
        <w:rPr>
          <w:rFonts w:ascii="Times New Roman" w:hAnsi="Times New Roman"/>
          <w:szCs w:val="24"/>
        </w:rPr>
        <w:t xml:space="preserve"> mmol/l </w:t>
      </w:r>
      <w:r w:rsidR="00154385" w:rsidRPr="009703A4">
        <w:rPr>
          <w:rFonts w:ascii="Times New Roman" w:hAnsi="Times New Roman"/>
          <w:szCs w:val="24"/>
        </w:rPr>
        <w:t>(≥</w:t>
      </w:r>
      <w:r w:rsidR="000729F5" w:rsidRPr="009703A4">
        <w:rPr>
          <w:rFonts w:ascii="Times New Roman" w:hAnsi="Times New Roman"/>
          <w:szCs w:val="24"/>
        </w:rPr>
        <w:t>110</w:t>
      </w:r>
      <w:r w:rsidR="00154385" w:rsidRPr="009703A4">
        <w:rPr>
          <w:rFonts w:ascii="Times New Roman" w:hAnsi="Times New Roman"/>
          <w:szCs w:val="24"/>
        </w:rPr>
        <w:t xml:space="preserve"> mg/dL) </w:t>
      </w:r>
      <w:r w:rsidRPr="009703A4">
        <w:rPr>
          <w:rFonts w:ascii="Times New Roman" w:hAnsi="Times New Roman"/>
          <w:szCs w:val="24"/>
        </w:rPr>
        <w:t xml:space="preserve">and elevated HbA1c as </w:t>
      </w:r>
      <w:r w:rsidR="009F438B" w:rsidRPr="009703A4">
        <w:rPr>
          <w:rFonts w:ascii="Times New Roman" w:hAnsi="Times New Roman"/>
          <w:szCs w:val="24"/>
        </w:rPr>
        <w:t>≥7.0%</w:t>
      </w:r>
      <w:r w:rsidR="008037FC" w:rsidRPr="009703A4">
        <w:rPr>
          <w:rFonts w:ascii="Times New Roman" w:hAnsi="Times New Roman"/>
          <w:szCs w:val="24"/>
        </w:rPr>
        <w:t xml:space="preserve"> (IFCC ≥53 mmol/mol)</w:t>
      </w:r>
      <w:r w:rsidRPr="009703A4">
        <w:rPr>
          <w:rFonts w:ascii="Times New Roman" w:hAnsi="Times New Roman"/>
          <w:szCs w:val="24"/>
        </w:rPr>
        <w:t>.</w:t>
      </w:r>
    </w:p>
    <w:p w14:paraId="61E2D454" w14:textId="77777777" w:rsidR="00BF0895" w:rsidRPr="009703A4" w:rsidRDefault="00BF0895" w:rsidP="00EC6100">
      <w:pPr>
        <w:spacing w:after="120" w:line="360" w:lineRule="auto"/>
        <w:ind w:firstLine="720"/>
        <w:rPr>
          <w:szCs w:val="24"/>
        </w:rPr>
      </w:pPr>
      <w:r w:rsidRPr="009703A4">
        <w:rPr>
          <w:rFonts w:ascii="Times New Roman" w:hAnsi="Times New Roman"/>
          <w:szCs w:val="24"/>
        </w:rPr>
        <w:t>The Laboratory in the National Institute for Health and Welfare (Helsinki, Finland)</w:t>
      </w:r>
      <w:r w:rsidR="00453C43" w:rsidRPr="009703A4">
        <w:rPr>
          <w:rFonts w:ascii="Times New Roman" w:hAnsi="Times New Roman"/>
          <w:szCs w:val="24"/>
        </w:rPr>
        <w:t>,</w:t>
      </w:r>
      <w:r w:rsidRPr="009703A4">
        <w:rPr>
          <w:rFonts w:ascii="Times New Roman" w:hAnsi="Times New Roman"/>
          <w:szCs w:val="24"/>
        </w:rPr>
        <w:t xml:space="preserve"> </w:t>
      </w:r>
      <w:r w:rsidR="00453C43" w:rsidRPr="009703A4">
        <w:rPr>
          <w:rFonts w:ascii="Times New Roman" w:hAnsi="Times New Roman"/>
          <w:szCs w:val="24"/>
        </w:rPr>
        <w:t xml:space="preserve">accredited by the Finnish Accreditation Service and fulfilling requirements of the standard SFS-EN ISO/IEC 17025:2005, </w:t>
      </w:r>
      <w:r w:rsidRPr="009703A4">
        <w:rPr>
          <w:rFonts w:ascii="Times New Roman" w:hAnsi="Times New Roman"/>
          <w:szCs w:val="24"/>
        </w:rPr>
        <w:t xml:space="preserve">acted as the </w:t>
      </w:r>
      <w:r w:rsidR="00CD4EA5" w:rsidRPr="009703A4">
        <w:rPr>
          <w:rFonts w:ascii="Times New Roman" w:hAnsi="Times New Roman"/>
          <w:szCs w:val="24"/>
        </w:rPr>
        <w:t>C</w:t>
      </w:r>
      <w:r w:rsidRPr="009703A4">
        <w:rPr>
          <w:rFonts w:ascii="Times New Roman" w:hAnsi="Times New Roman"/>
          <w:szCs w:val="24"/>
        </w:rPr>
        <w:t xml:space="preserve">entral laboratory. Venous blood </w:t>
      </w:r>
      <w:r w:rsidR="00453C43" w:rsidRPr="009703A4">
        <w:rPr>
          <w:rFonts w:ascii="Times New Roman" w:hAnsi="Times New Roman"/>
          <w:szCs w:val="24"/>
        </w:rPr>
        <w:t>was</w:t>
      </w:r>
      <w:r w:rsidRPr="009703A4">
        <w:rPr>
          <w:rFonts w:ascii="Times New Roman" w:hAnsi="Times New Roman"/>
          <w:szCs w:val="24"/>
        </w:rPr>
        <w:t xml:space="preserve"> taken into a tube containing clot activator (Vacutainer SST II Advanced, Becton Dickinson) for lipid assays and into a potassium EDTA tube (Vacutainer K2EDTA) for HbA1c assay. </w:t>
      </w:r>
      <w:r w:rsidR="002C2821" w:rsidRPr="009703A4">
        <w:rPr>
          <w:rFonts w:ascii="Times New Roman" w:hAnsi="Times New Roman"/>
          <w:szCs w:val="24"/>
        </w:rPr>
        <w:t xml:space="preserve">Samples were </w:t>
      </w:r>
      <w:r w:rsidRPr="009703A4">
        <w:rPr>
          <w:rFonts w:ascii="Times New Roman" w:hAnsi="Times New Roman"/>
          <w:szCs w:val="24"/>
        </w:rPr>
        <w:t>stored locally at -70 °C</w:t>
      </w:r>
      <w:r w:rsidR="00453C43" w:rsidRPr="009703A4">
        <w:rPr>
          <w:rFonts w:ascii="Times New Roman" w:hAnsi="Times New Roman"/>
          <w:szCs w:val="24"/>
        </w:rPr>
        <w:t>. All</w:t>
      </w:r>
      <w:r w:rsidRPr="009703A4">
        <w:rPr>
          <w:rFonts w:ascii="Times New Roman" w:hAnsi="Times New Roman"/>
          <w:szCs w:val="24"/>
        </w:rPr>
        <w:t xml:space="preserve"> measurements were performed on a clinical chemistry analy</w:t>
      </w:r>
      <w:r w:rsidR="00C912BA" w:rsidRPr="009703A4">
        <w:rPr>
          <w:rFonts w:ascii="Times New Roman" w:hAnsi="Times New Roman"/>
          <w:szCs w:val="24"/>
        </w:rPr>
        <w:t>s</w:t>
      </w:r>
      <w:r w:rsidRPr="009703A4">
        <w:rPr>
          <w:rFonts w:ascii="Times New Roman" w:hAnsi="Times New Roman"/>
          <w:szCs w:val="24"/>
        </w:rPr>
        <w:t>er (Architect c8000; Abbott Laboratories, Abbott Park, Illinois, USA). Total cholesterol, HDL-cholesterol, creatinine and triglycerides were analysed in serum, and HbA1c in whole blood</w:t>
      </w:r>
      <w:r w:rsidR="002C2821" w:rsidRPr="009703A4">
        <w:rPr>
          <w:rFonts w:ascii="Times New Roman" w:hAnsi="Times New Roman"/>
          <w:szCs w:val="24"/>
        </w:rPr>
        <w:t>.</w:t>
      </w:r>
      <w:r w:rsidR="00D32054" w:rsidRPr="009703A4">
        <w:rPr>
          <w:rFonts w:ascii="Times New Roman" w:hAnsi="Times New Roman"/>
          <w:szCs w:val="24"/>
        </w:rPr>
        <w:t xml:space="preserve"> </w:t>
      </w:r>
    </w:p>
    <w:p w14:paraId="55F888A9" w14:textId="77777777" w:rsidR="00FE68FE" w:rsidRPr="009703A4" w:rsidRDefault="00FE68FE" w:rsidP="008753FD">
      <w:pPr>
        <w:pStyle w:val="Heading2"/>
        <w:spacing w:after="120" w:line="360" w:lineRule="auto"/>
        <w:jc w:val="left"/>
        <w:rPr>
          <w:szCs w:val="24"/>
        </w:rPr>
      </w:pPr>
    </w:p>
    <w:p w14:paraId="3A9F95AF" w14:textId="77777777" w:rsidR="00BF0895" w:rsidRPr="009703A4" w:rsidRDefault="00BF0895" w:rsidP="008753FD">
      <w:pPr>
        <w:pStyle w:val="Heading2"/>
        <w:spacing w:after="120" w:line="360" w:lineRule="auto"/>
        <w:jc w:val="left"/>
        <w:rPr>
          <w:szCs w:val="24"/>
        </w:rPr>
      </w:pPr>
      <w:r w:rsidRPr="009703A4">
        <w:rPr>
          <w:szCs w:val="24"/>
        </w:rPr>
        <w:t>Data management</w:t>
      </w:r>
    </w:p>
    <w:p w14:paraId="173E2FB2" w14:textId="77777777" w:rsidR="00DC2F53" w:rsidRPr="009703A4" w:rsidRDefault="00453C43" w:rsidP="00EC6100">
      <w:pPr>
        <w:widowControl w:val="0"/>
        <w:autoSpaceDE w:val="0"/>
        <w:autoSpaceDN w:val="0"/>
        <w:adjustRightInd w:val="0"/>
        <w:spacing w:line="360" w:lineRule="auto"/>
        <w:rPr>
          <w:szCs w:val="24"/>
        </w:rPr>
      </w:pPr>
      <w:r w:rsidRPr="009703A4">
        <w:rPr>
          <w:rFonts w:ascii="Times New Roman" w:hAnsi="Times New Roman"/>
          <w:szCs w:val="24"/>
          <w:lang w:val="en-US" w:eastAsia="en-GB"/>
        </w:rPr>
        <w:t>E</w:t>
      </w:r>
      <w:r w:rsidR="00DC2F53" w:rsidRPr="009703A4">
        <w:rPr>
          <w:rFonts w:ascii="Times New Roman" w:hAnsi="Times New Roman"/>
          <w:szCs w:val="24"/>
          <w:lang w:val="en-US" w:eastAsia="en-GB"/>
        </w:rPr>
        <w:t>lectronically</w:t>
      </w:r>
      <w:r w:rsidRPr="009703A4">
        <w:rPr>
          <w:rFonts w:ascii="Times New Roman" w:hAnsi="Times New Roman"/>
          <w:szCs w:val="24"/>
          <w:lang w:val="en-US" w:eastAsia="en-GB"/>
        </w:rPr>
        <w:t xml:space="preserve"> collected data were</w:t>
      </w:r>
      <w:r w:rsidR="00DC2F53" w:rsidRPr="009703A4">
        <w:rPr>
          <w:rFonts w:ascii="Times New Roman" w:hAnsi="Times New Roman"/>
          <w:szCs w:val="24"/>
          <w:lang w:val="en-US" w:eastAsia="en-GB"/>
        </w:rPr>
        <w:t xml:space="preserve"> submitted online to </w:t>
      </w:r>
      <w:r w:rsidR="003905DD" w:rsidRPr="009703A4">
        <w:rPr>
          <w:rFonts w:ascii="Times New Roman" w:hAnsi="Times New Roman"/>
          <w:szCs w:val="24"/>
          <w:lang w:val="en-US" w:eastAsia="en-GB"/>
        </w:rPr>
        <w:t>the data management centre (</w:t>
      </w:r>
      <w:proofErr w:type="spellStart"/>
      <w:r w:rsidR="003905DD" w:rsidRPr="009703A4">
        <w:rPr>
          <w:rFonts w:ascii="Times New Roman" w:hAnsi="Times New Roman"/>
          <w:szCs w:val="24"/>
          <w:lang w:val="en-US" w:eastAsia="en-GB"/>
        </w:rPr>
        <w:t>EUR</w:t>
      </w:r>
      <w:r w:rsidR="00DC2F53" w:rsidRPr="009703A4">
        <w:rPr>
          <w:rFonts w:ascii="Times New Roman" w:hAnsi="Times New Roman"/>
          <w:szCs w:val="24"/>
          <w:lang w:val="en-US" w:eastAsia="en-GB"/>
        </w:rPr>
        <w:t>Observational</w:t>
      </w:r>
      <w:proofErr w:type="spellEnd"/>
      <w:r w:rsidR="00DC2F53" w:rsidRPr="009703A4">
        <w:rPr>
          <w:rFonts w:ascii="Times New Roman" w:hAnsi="Times New Roman"/>
          <w:szCs w:val="24"/>
          <w:lang w:val="en-US" w:eastAsia="en-GB"/>
        </w:rPr>
        <w:t xml:space="preserve"> Research Program</w:t>
      </w:r>
      <w:r w:rsidR="001B4B57" w:rsidRPr="009703A4">
        <w:rPr>
          <w:rFonts w:ascii="Times New Roman" w:hAnsi="Times New Roman"/>
          <w:szCs w:val="24"/>
          <w:lang w:val="en-US" w:eastAsia="en-GB"/>
        </w:rPr>
        <w:t xml:space="preserve"> (EORP)</w:t>
      </w:r>
      <w:r w:rsidR="00DC2F53" w:rsidRPr="009703A4">
        <w:rPr>
          <w:rFonts w:ascii="Times New Roman" w:hAnsi="Times New Roman"/>
          <w:szCs w:val="24"/>
          <w:lang w:val="en-US" w:eastAsia="en-GB"/>
        </w:rPr>
        <w:t xml:space="preserve">, </w:t>
      </w:r>
      <w:r w:rsidR="00D16977" w:rsidRPr="009703A4">
        <w:rPr>
          <w:rFonts w:ascii="Times New Roman" w:hAnsi="Times New Roman"/>
          <w:szCs w:val="24"/>
          <w:lang w:val="en-US" w:eastAsia="en-GB"/>
        </w:rPr>
        <w:t>ESC</w:t>
      </w:r>
      <w:r w:rsidR="001B4B57" w:rsidRPr="009703A4">
        <w:rPr>
          <w:rFonts w:ascii="Times New Roman" w:hAnsi="Times New Roman"/>
          <w:szCs w:val="24"/>
          <w:lang w:val="en-US" w:eastAsia="en-GB"/>
        </w:rPr>
        <w:t>, Sophia-</w:t>
      </w:r>
      <w:proofErr w:type="spellStart"/>
      <w:r w:rsidR="00DC2F53" w:rsidRPr="009703A4">
        <w:rPr>
          <w:rFonts w:ascii="Times New Roman" w:hAnsi="Times New Roman"/>
          <w:szCs w:val="24"/>
          <w:lang w:val="en-US" w:eastAsia="en-GB"/>
        </w:rPr>
        <w:t>Antipolis</w:t>
      </w:r>
      <w:proofErr w:type="spellEnd"/>
      <w:r w:rsidR="00DC2F53" w:rsidRPr="009703A4">
        <w:rPr>
          <w:rFonts w:ascii="Times New Roman" w:hAnsi="Times New Roman"/>
          <w:szCs w:val="24"/>
          <w:lang w:val="en-US" w:eastAsia="en-GB"/>
        </w:rPr>
        <w:t xml:space="preserve">, France). </w:t>
      </w:r>
    </w:p>
    <w:p w14:paraId="47B88054" w14:textId="77777777" w:rsidR="002C2821" w:rsidRPr="009703A4" w:rsidRDefault="002C2821" w:rsidP="008753FD">
      <w:pPr>
        <w:pStyle w:val="Heading2"/>
        <w:spacing w:after="120" w:line="360" w:lineRule="auto"/>
        <w:jc w:val="left"/>
        <w:rPr>
          <w:szCs w:val="24"/>
        </w:rPr>
      </w:pPr>
    </w:p>
    <w:p w14:paraId="0C1FE6FE" w14:textId="77777777" w:rsidR="00BF0895" w:rsidRPr="009703A4" w:rsidRDefault="00BF0895" w:rsidP="008753FD">
      <w:pPr>
        <w:pStyle w:val="Heading2"/>
        <w:spacing w:after="120" w:line="360" w:lineRule="auto"/>
        <w:jc w:val="left"/>
        <w:rPr>
          <w:szCs w:val="24"/>
        </w:rPr>
      </w:pPr>
      <w:r w:rsidRPr="009703A4">
        <w:rPr>
          <w:szCs w:val="24"/>
        </w:rPr>
        <w:t>Statistical analyses</w:t>
      </w:r>
    </w:p>
    <w:p w14:paraId="3EED54E6" w14:textId="77777777" w:rsidR="00D807F7" w:rsidRPr="009703A4" w:rsidRDefault="00CB2FD0" w:rsidP="00CB7A74">
      <w:pPr>
        <w:spacing w:line="360" w:lineRule="auto"/>
        <w:rPr>
          <w:rFonts w:ascii="Times New Roman" w:hAnsi="Times New Roman"/>
          <w:sz w:val="20"/>
          <w:lang w:val="en-US"/>
        </w:rPr>
      </w:pPr>
      <w:r w:rsidRPr="009703A4">
        <w:rPr>
          <w:rFonts w:ascii="Times New Roman" w:hAnsi="Times New Roman"/>
          <w:szCs w:val="24"/>
          <w:lang w:val="en-US"/>
        </w:rPr>
        <w:t>Overall, sample size calculations indicated that groups of 400 patients were sufficient to produce prevalence estimates with a precision of at least 5% with 95% confidence</w:t>
      </w:r>
      <w:r w:rsidR="00085F1A" w:rsidRPr="009703A4">
        <w:rPr>
          <w:rFonts w:ascii="Times New Roman" w:hAnsi="Times New Roman"/>
          <w:szCs w:val="24"/>
          <w:lang w:val="en-US"/>
        </w:rPr>
        <w:t xml:space="preserve">. </w:t>
      </w:r>
      <w:r w:rsidR="00D807F7" w:rsidRPr="009703A4">
        <w:rPr>
          <w:rFonts w:ascii="Times New Roman" w:eastAsia="SimSun" w:hAnsi="Times New Roman"/>
          <w:szCs w:val="24"/>
          <w:lang w:eastAsia="zh-CN"/>
        </w:rPr>
        <w:t xml:space="preserve">Descriptive statistics were used to estimate the prevalence of risk factors and medication use at interview. </w:t>
      </w:r>
      <w:r w:rsidR="00D807F7" w:rsidRPr="009703A4">
        <w:rPr>
          <w:rFonts w:ascii="Times New Roman" w:hAnsi="Times New Roman"/>
          <w:szCs w:val="24"/>
          <w:lang w:val="en-US"/>
        </w:rPr>
        <w:t xml:space="preserve">Patients’ demographics, risk factor profiles and use of medication were described according to means, standard deviations and proportions. </w:t>
      </w:r>
      <w:r w:rsidR="001112E8" w:rsidRPr="009703A4">
        <w:rPr>
          <w:rFonts w:ascii="Times New Roman" w:hAnsi="Times New Roman"/>
          <w:szCs w:val="24"/>
          <w:lang w:val="en-US"/>
        </w:rPr>
        <w:t xml:space="preserve">Relevant comparisons of risk factor prevalences were evaluated according to mixed logistic regression analyses accounting for clustering of patients within countries and with additional adjustment for age </w:t>
      </w:r>
      <w:r w:rsidR="001112E8" w:rsidRPr="009703A4">
        <w:rPr>
          <w:rFonts w:ascii="Times New Roman" w:hAnsi="Times New Roman"/>
          <w:szCs w:val="24"/>
          <w:lang w:val="en-US"/>
        </w:rPr>
        <w:lastRenderedPageBreak/>
        <w:t xml:space="preserve">and gender. </w:t>
      </w:r>
      <w:r w:rsidR="00D807F7" w:rsidRPr="009703A4">
        <w:rPr>
          <w:rFonts w:ascii="Times New Roman" w:hAnsi="Times New Roman"/>
          <w:szCs w:val="24"/>
          <w:lang w:val="en-US"/>
        </w:rPr>
        <w:t>All analyses were undertaken using SAS statistical software (release 9.4) in the Department of Public Health, Ghent University, Belgium.</w:t>
      </w:r>
    </w:p>
    <w:p w14:paraId="31DEBEFE" w14:textId="77777777" w:rsidR="00D807F7" w:rsidRPr="009703A4" w:rsidRDefault="00D807F7" w:rsidP="008753FD">
      <w:pPr>
        <w:spacing w:line="360" w:lineRule="auto"/>
        <w:rPr>
          <w:rFonts w:ascii="Times New Roman" w:hAnsi="Times New Roman"/>
          <w:szCs w:val="24"/>
        </w:rPr>
      </w:pPr>
    </w:p>
    <w:p w14:paraId="4951DC08" w14:textId="77777777" w:rsidR="00BF0895" w:rsidRPr="009703A4" w:rsidRDefault="00BF0895" w:rsidP="008753FD">
      <w:pPr>
        <w:tabs>
          <w:tab w:val="left" w:pos="720"/>
          <w:tab w:val="right" w:pos="9026"/>
        </w:tabs>
        <w:suppressAutoHyphens/>
        <w:spacing w:after="120" w:line="360" w:lineRule="auto"/>
        <w:rPr>
          <w:rFonts w:ascii="Times New Roman" w:hAnsi="Times New Roman"/>
          <w:i/>
          <w:spacing w:val="-3"/>
          <w:szCs w:val="24"/>
        </w:rPr>
      </w:pPr>
      <w:r w:rsidRPr="009703A4">
        <w:rPr>
          <w:rFonts w:ascii="Times New Roman" w:hAnsi="Times New Roman"/>
          <w:i/>
          <w:spacing w:val="-3"/>
          <w:szCs w:val="24"/>
        </w:rPr>
        <w:t>Ethical Procedures</w:t>
      </w:r>
    </w:p>
    <w:p w14:paraId="6472FCDD" w14:textId="77777777" w:rsidR="00D04BD0" w:rsidRPr="009703A4" w:rsidRDefault="00BF0895" w:rsidP="008753FD">
      <w:pPr>
        <w:tabs>
          <w:tab w:val="left" w:pos="-720"/>
          <w:tab w:val="left" w:pos="0"/>
        </w:tabs>
        <w:suppressAutoHyphens/>
        <w:spacing w:after="120" w:line="360" w:lineRule="auto"/>
        <w:rPr>
          <w:rFonts w:ascii="Times New Roman" w:hAnsi="Times New Roman"/>
          <w:spacing w:val="-3"/>
          <w:szCs w:val="24"/>
        </w:rPr>
      </w:pPr>
      <w:r w:rsidRPr="009703A4">
        <w:rPr>
          <w:rFonts w:ascii="Times New Roman" w:hAnsi="Times New Roman"/>
          <w:spacing w:val="-3"/>
          <w:szCs w:val="24"/>
        </w:rPr>
        <w:t>National Co-ordinators were responsible for obtaining Local Ethics Committees approvals. Written, informed consent was obtained from each participant</w:t>
      </w:r>
      <w:r w:rsidR="00D43CE5" w:rsidRPr="009703A4">
        <w:rPr>
          <w:rFonts w:ascii="Times New Roman" w:hAnsi="Times New Roman"/>
          <w:spacing w:val="-3"/>
          <w:szCs w:val="24"/>
        </w:rPr>
        <w:t xml:space="preserve"> and</w:t>
      </w:r>
      <w:r w:rsidRPr="009703A4">
        <w:rPr>
          <w:rFonts w:ascii="Times New Roman" w:hAnsi="Times New Roman"/>
          <w:spacing w:val="-3"/>
          <w:szCs w:val="24"/>
        </w:rPr>
        <w:t xml:space="preserve"> stored in the patient file. </w:t>
      </w:r>
    </w:p>
    <w:p w14:paraId="2A5BA1F3" w14:textId="77777777" w:rsidR="00DB39A4" w:rsidRPr="009703A4" w:rsidRDefault="00DB39A4" w:rsidP="008753FD">
      <w:pPr>
        <w:tabs>
          <w:tab w:val="left" w:pos="-720"/>
          <w:tab w:val="left" w:pos="0"/>
        </w:tabs>
        <w:suppressAutoHyphens/>
        <w:spacing w:line="360" w:lineRule="auto"/>
        <w:rPr>
          <w:rFonts w:ascii="Times New Roman" w:hAnsi="Times New Roman"/>
          <w:spacing w:val="-3"/>
          <w:szCs w:val="24"/>
        </w:rPr>
      </w:pPr>
    </w:p>
    <w:p w14:paraId="18609DD4" w14:textId="77777777" w:rsidR="00BF0895" w:rsidRPr="009703A4" w:rsidRDefault="00BF0895" w:rsidP="008753FD">
      <w:pPr>
        <w:spacing w:after="120" w:line="360" w:lineRule="auto"/>
        <w:rPr>
          <w:rFonts w:ascii="Times New Roman" w:hAnsi="Times New Roman"/>
          <w:i/>
          <w:szCs w:val="24"/>
        </w:rPr>
      </w:pPr>
      <w:r w:rsidRPr="009703A4">
        <w:rPr>
          <w:rFonts w:ascii="Times New Roman" w:hAnsi="Times New Roman"/>
          <w:i/>
          <w:szCs w:val="24"/>
        </w:rPr>
        <w:t>Outcome measures</w:t>
      </w:r>
    </w:p>
    <w:p w14:paraId="4D938A7B" w14:textId="77777777" w:rsidR="00BF0895" w:rsidRPr="009703A4" w:rsidRDefault="00BF0895" w:rsidP="008753FD">
      <w:pPr>
        <w:spacing w:after="120" w:line="360" w:lineRule="auto"/>
        <w:rPr>
          <w:rFonts w:ascii="Times New Roman" w:hAnsi="Times New Roman"/>
          <w:szCs w:val="24"/>
        </w:rPr>
      </w:pPr>
      <w:r w:rsidRPr="009703A4">
        <w:rPr>
          <w:rFonts w:ascii="Times New Roman" w:hAnsi="Times New Roman"/>
          <w:szCs w:val="24"/>
        </w:rPr>
        <w:t xml:space="preserve">The main outcome measures were the proportions of coronary patients achieving the lifestyle, risk factor and therapeutic targets as defined in the </w:t>
      </w:r>
      <w:r w:rsidR="0035623C" w:rsidRPr="009703A4">
        <w:rPr>
          <w:rFonts w:ascii="Times New Roman" w:hAnsi="Times New Roman"/>
          <w:szCs w:val="24"/>
        </w:rPr>
        <w:t>2016</w:t>
      </w:r>
      <w:r w:rsidR="000F3A1F" w:rsidRPr="009703A4">
        <w:rPr>
          <w:rFonts w:ascii="Times New Roman" w:hAnsi="Times New Roman"/>
          <w:szCs w:val="24"/>
        </w:rPr>
        <w:t xml:space="preserve"> g</w:t>
      </w:r>
      <w:r w:rsidRPr="009703A4">
        <w:rPr>
          <w:rFonts w:ascii="Times New Roman" w:hAnsi="Times New Roman"/>
          <w:szCs w:val="24"/>
        </w:rPr>
        <w:t xml:space="preserve">uidelines </w:t>
      </w:r>
      <w:r w:rsidR="0035623C" w:rsidRPr="009703A4">
        <w:rPr>
          <w:rFonts w:ascii="Times New Roman" w:hAnsi="Times New Roman"/>
          <w:szCs w:val="24"/>
        </w:rPr>
        <w:t>on CVD prevention</w:t>
      </w:r>
      <w:r w:rsidRPr="009703A4">
        <w:rPr>
          <w:rFonts w:ascii="Times New Roman" w:hAnsi="Times New Roman"/>
          <w:szCs w:val="24"/>
        </w:rPr>
        <w:t>.</w:t>
      </w:r>
      <w:r w:rsidR="0089271C" w:rsidRPr="009703A4">
        <w:rPr>
          <w:rFonts w:ascii="Times New Roman" w:hAnsi="Times New Roman"/>
          <w:szCs w:val="24"/>
          <w:vertAlign w:val="superscript"/>
        </w:rPr>
        <w:t>6</w:t>
      </w:r>
    </w:p>
    <w:p w14:paraId="303480ED" w14:textId="77777777" w:rsidR="008D1C65" w:rsidRPr="009703A4" w:rsidRDefault="008D1C65" w:rsidP="008753FD">
      <w:pPr>
        <w:pStyle w:val="Heading3"/>
        <w:spacing w:after="120" w:line="360" w:lineRule="auto"/>
        <w:jc w:val="left"/>
        <w:rPr>
          <w:szCs w:val="24"/>
        </w:rPr>
      </w:pPr>
    </w:p>
    <w:p w14:paraId="6942E1AE" w14:textId="77777777" w:rsidR="002A7617" w:rsidRPr="009703A4" w:rsidRDefault="002A7617" w:rsidP="008753FD">
      <w:pPr>
        <w:pStyle w:val="Heading3"/>
        <w:spacing w:after="120" w:line="360" w:lineRule="auto"/>
        <w:jc w:val="left"/>
        <w:rPr>
          <w:szCs w:val="24"/>
        </w:rPr>
      </w:pPr>
      <w:r w:rsidRPr="009703A4">
        <w:rPr>
          <w:szCs w:val="24"/>
        </w:rPr>
        <w:t>Results</w:t>
      </w:r>
    </w:p>
    <w:p w14:paraId="45D8CB65" w14:textId="77777777" w:rsidR="0086348F" w:rsidRPr="009703A4" w:rsidRDefault="001908B1" w:rsidP="008753FD">
      <w:pPr>
        <w:spacing w:line="360" w:lineRule="auto"/>
        <w:rPr>
          <w:rFonts w:ascii="Times New Roman" w:hAnsi="Times New Roman"/>
          <w:szCs w:val="24"/>
          <w:lang w:val="en-US" w:eastAsia="en-GB"/>
        </w:rPr>
      </w:pPr>
      <w:r w:rsidRPr="009703A4">
        <w:rPr>
          <w:rFonts w:ascii="Times New Roman" w:hAnsi="Times New Roman"/>
          <w:szCs w:val="24"/>
        </w:rPr>
        <w:t xml:space="preserve">The survey was undertaken </w:t>
      </w:r>
      <w:r w:rsidR="005E0976" w:rsidRPr="009703A4">
        <w:rPr>
          <w:rFonts w:ascii="Times New Roman" w:hAnsi="Times New Roman"/>
          <w:szCs w:val="24"/>
        </w:rPr>
        <w:t xml:space="preserve">at </w:t>
      </w:r>
      <w:r w:rsidR="00AC29C9" w:rsidRPr="009703A4">
        <w:rPr>
          <w:rFonts w:ascii="Times New Roman" w:hAnsi="Times New Roman"/>
          <w:szCs w:val="24"/>
        </w:rPr>
        <w:t xml:space="preserve">131 centres </w:t>
      </w:r>
      <w:r w:rsidR="00C878BA" w:rsidRPr="009703A4">
        <w:rPr>
          <w:rFonts w:ascii="Times New Roman" w:hAnsi="Times New Roman"/>
          <w:szCs w:val="24"/>
        </w:rPr>
        <w:t xml:space="preserve">covering </w:t>
      </w:r>
      <w:r w:rsidR="00285BC8" w:rsidRPr="009703A4">
        <w:rPr>
          <w:rFonts w:ascii="Times New Roman" w:hAnsi="Times New Roman"/>
          <w:szCs w:val="24"/>
        </w:rPr>
        <w:t>81</w:t>
      </w:r>
      <w:r w:rsidR="00B0172F" w:rsidRPr="009703A4">
        <w:rPr>
          <w:rFonts w:ascii="Times New Roman" w:hAnsi="Times New Roman"/>
          <w:szCs w:val="24"/>
        </w:rPr>
        <w:t xml:space="preserve"> geographical regions in </w:t>
      </w:r>
      <w:r w:rsidR="00AC29C9" w:rsidRPr="009703A4">
        <w:rPr>
          <w:rFonts w:ascii="Times New Roman" w:hAnsi="Times New Roman"/>
          <w:szCs w:val="24"/>
        </w:rPr>
        <w:t>27</w:t>
      </w:r>
      <w:r w:rsidR="00067F71" w:rsidRPr="009703A4">
        <w:rPr>
          <w:rFonts w:ascii="Times New Roman" w:hAnsi="Times New Roman"/>
          <w:szCs w:val="24"/>
        </w:rPr>
        <w:t xml:space="preserve"> </w:t>
      </w:r>
      <w:r w:rsidR="004F534E" w:rsidRPr="009703A4">
        <w:rPr>
          <w:rFonts w:ascii="Times New Roman" w:hAnsi="Times New Roman"/>
          <w:szCs w:val="24"/>
        </w:rPr>
        <w:t>countries:</w:t>
      </w:r>
      <w:r w:rsidR="004F534E" w:rsidRPr="009703A4">
        <w:rPr>
          <w:rFonts w:ascii="Times New Roman" w:hAnsi="Times New Roman"/>
          <w:spacing w:val="-3"/>
          <w:szCs w:val="24"/>
        </w:rPr>
        <w:t xml:space="preserve"> :</w:t>
      </w:r>
      <w:r w:rsidR="004F534E" w:rsidRPr="009703A4">
        <w:rPr>
          <w:rFonts w:ascii="Times New Roman" w:hAnsi="Times New Roman"/>
          <w:szCs w:val="24"/>
        </w:rPr>
        <w:t xml:space="preserve"> Belgium,</w:t>
      </w:r>
      <w:r w:rsidR="004F534E" w:rsidRPr="009703A4">
        <w:rPr>
          <w:rFonts w:ascii="Times New Roman" w:hAnsi="Times New Roman"/>
          <w:color w:val="000000"/>
          <w:szCs w:val="24"/>
          <w:lang w:eastAsia="en-GB"/>
        </w:rPr>
        <w:t xml:space="preserve"> </w:t>
      </w:r>
      <w:r w:rsidR="004F534E" w:rsidRPr="009703A4">
        <w:rPr>
          <w:rFonts w:ascii="Times New Roman" w:eastAsia="SimSun" w:hAnsi="Times New Roman"/>
          <w:szCs w:val="24"/>
          <w:lang w:eastAsia="zh-CN"/>
        </w:rPr>
        <w:t>Bosnia &amp; Herzegovina,</w:t>
      </w:r>
      <w:r w:rsidR="004F534E" w:rsidRPr="009703A4">
        <w:rPr>
          <w:rFonts w:ascii="Times New Roman" w:hAnsi="Times New Roman"/>
          <w:color w:val="000000"/>
          <w:szCs w:val="24"/>
          <w:lang w:eastAsia="en-GB"/>
        </w:rPr>
        <w:t xml:space="preserve"> Bulgaria, Croatia, </w:t>
      </w:r>
      <w:r w:rsidR="004F534E" w:rsidRPr="009703A4">
        <w:rPr>
          <w:rFonts w:ascii="Times New Roman" w:hAnsi="Times New Roman"/>
          <w:szCs w:val="24"/>
        </w:rPr>
        <w:t xml:space="preserve">Czech Republic, Egypt, Finland, Germany, Greece, Ireland, Italy, </w:t>
      </w:r>
      <w:r w:rsidR="004F534E" w:rsidRPr="009703A4">
        <w:rPr>
          <w:rFonts w:ascii="Times New Roman" w:hAnsi="Times New Roman"/>
          <w:color w:val="000000"/>
          <w:szCs w:val="24"/>
          <w:lang w:eastAsia="en-GB"/>
        </w:rPr>
        <w:t xml:space="preserve">Kazakhstan, </w:t>
      </w:r>
      <w:r w:rsidR="004F534E" w:rsidRPr="009703A4">
        <w:rPr>
          <w:rFonts w:ascii="Times New Roman" w:hAnsi="Times New Roman"/>
          <w:szCs w:val="24"/>
          <w:lang w:val="en-US" w:eastAsia="fr-FR"/>
        </w:rPr>
        <w:t>Kyrgyzstan,</w:t>
      </w:r>
      <w:r w:rsidR="004F534E" w:rsidRPr="009703A4">
        <w:rPr>
          <w:rFonts w:ascii="Times New Roman" w:hAnsi="Times New Roman"/>
          <w:color w:val="000000"/>
          <w:szCs w:val="24"/>
          <w:lang w:eastAsia="en-GB"/>
        </w:rPr>
        <w:t xml:space="preserve"> Latvia, Lithuania,</w:t>
      </w:r>
      <w:r w:rsidR="004F534E" w:rsidRPr="009703A4">
        <w:rPr>
          <w:rFonts w:ascii="Times New Roman" w:hAnsi="Times New Roman"/>
          <w:szCs w:val="24"/>
        </w:rPr>
        <w:t xml:space="preserve"> the Netherlands, Poland, Portugal, </w:t>
      </w:r>
      <w:r w:rsidR="004F534E" w:rsidRPr="009703A4">
        <w:rPr>
          <w:rFonts w:ascii="Times New Roman" w:hAnsi="Times New Roman"/>
          <w:color w:val="000000"/>
          <w:szCs w:val="24"/>
          <w:lang w:eastAsia="en-GB"/>
        </w:rPr>
        <w:t xml:space="preserve">Romania, Russia, </w:t>
      </w:r>
      <w:r w:rsidR="004F534E" w:rsidRPr="009703A4">
        <w:rPr>
          <w:rFonts w:ascii="Times New Roman" w:hAnsi="Times New Roman"/>
          <w:szCs w:val="24"/>
        </w:rPr>
        <w:t xml:space="preserve">Serbia, Slovenia, Spain, Sweden, </w:t>
      </w:r>
      <w:r w:rsidR="004F534E" w:rsidRPr="009703A4">
        <w:rPr>
          <w:rFonts w:ascii="Times New Roman" w:hAnsi="Times New Roman"/>
          <w:color w:val="000000"/>
          <w:szCs w:val="24"/>
          <w:lang w:eastAsia="en-GB"/>
        </w:rPr>
        <w:t>Turkey</w:t>
      </w:r>
      <w:r w:rsidR="004F534E" w:rsidRPr="009703A4">
        <w:rPr>
          <w:rFonts w:ascii="Times New Roman" w:hAnsi="Times New Roman"/>
          <w:szCs w:val="24"/>
        </w:rPr>
        <w:t>, Ukraine and the UK.</w:t>
      </w:r>
      <w:r w:rsidR="00103669" w:rsidRPr="009703A4">
        <w:rPr>
          <w:rFonts w:ascii="Times New Roman" w:hAnsi="Times New Roman"/>
          <w:szCs w:val="24"/>
        </w:rPr>
        <w:t xml:space="preserve"> </w:t>
      </w:r>
      <w:r w:rsidR="006C2E49" w:rsidRPr="009703A4">
        <w:rPr>
          <w:rFonts w:ascii="Times New Roman" w:hAnsi="Times New Roman"/>
          <w:szCs w:val="24"/>
          <w:lang w:val="en-US" w:eastAsia="en-GB"/>
        </w:rPr>
        <w:t>A total of 16,208</w:t>
      </w:r>
      <w:r w:rsidR="00737034" w:rsidRPr="009703A4">
        <w:rPr>
          <w:rFonts w:ascii="Times New Roman" w:hAnsi="Times New Roman"/>
          <w:szCs w:val="24"/>
          <w:lang w:val="en-US" w:eastAsia="en-GB"/>
        </w:rPr>
        <w:t xml:space="preserve"> medical records were reviewed </w:t>
      </w:r>
      <w:r w:rsidR="006C2E49" w:rsidRPr="009703A4">
        <w:rPr>
          <w:rFonts w:ascii="Times New Roman" w:hAnsi="Times New Roman"/>
          <w:szCs w:val="24"/>
          <w:lang w:val="en-US" w:eastAsia="en-GB"/>
        </w:rPr>
        <w:t xml:space="preserve">and 8,261 </w:t>
      </w:r>
      <w:r w:rsidR="007C6547" w:rsidRPr="009703A4">
        <w:rPr>
          <w:rFonts w:ascii="Times New Roman" w:hAnsi="Times New Roman"/>
          <w:szCs w:val="24"/>
          <w:lang w:val="en-US" w:eastAsia="en-GB"/>
        </w:rPr>
        <w:t xml:space="preserve">patients </w:t>
      </w:r>
      <w:r w:rsidR="00737034" w:rsidRPr="009703A4">
        <w:rPr>
          <w:rFonts w:ascii="Times New Roman" w:hAnsi="Times New Roman"/>
          <w:szCs w:val="24"/>
          <w:lang w:val="en-US" w:eastAsia="en-GB"/>
        </w:rPr>
        <w:t>attended the</w:t>
      </w:r>
      <w:r w:rsidR="006C2E49" w:rsidRPr="009703A4">
        <w:rPr>
          <w:rFonts w:ascii="Times New Roman" w:hAnsi="Times New Roman"/>
          <w:szCs w:val="24"/>
        </w:rPr>
        <w:t xml:space="preserve"> </w:t>
      </w:r>
      <w:r w:rsidR="00737034" w:rsidRPr="009703A4">
        <w:rPr>
          <w:rFonts w:ascii="Times New Roman" w:hAnsi="Times New Roman"/>
          <w:szCs w:val="24"/>
          <w:lang w:val="en-US" w:eastAsia="en-GB"/>
        </w:rPr>
        <w:t>interview</w:t>
      </w:r>
      <w:r w:rsidR="00EC7D23" w:rsidRPr="009703A4">
        <w:rPr>
          <w:rFonts w:ascii="Times New Roman" w:hAnsi="Times New Roman"/>
          <w:szCs w:val="24"/>
          <w:lang w:val="en-US" w:eastAsia="en-GB"/>
        </w:rPr>
        <w:t xml:space="preserve"> with a participation rate </w:t>
      </w:r>
      <w:r w:rsidR="009500FF" w:rsidRPr="009703A4">
        <w:rPr>
          <w:rFonts w:ascii="Times New Roman" w:hAnsi="Times New Roman"/>
          <w:szCs w:val="24"/>
          <w:lang w:val="en-US" w:eastAsia="en-GB"/>
        </w:rPr>
        <w:t xml:space="preserve">(excluding patients who died, moved away and had a change in medical condition) </w:t>
      </w:r>
      <w:r w:rsidR="000002AE" w:rsidRPr="009703A4">
        <w:rPr>
          <w:rFonts w:ascii="Times New Roman" w:hAnsi="Times New Roman"/>
          <w:szCs w:val="24"/>
          <w:lang w:val="en-US" w:eastAsia="en-GB"/>
        </w:rPr>
        <w:t>of 56</w:t>
      </w:r>
      <w:r w:rsidR="00EC7D23" w:rsidRPr="009703A4">
        <w:rPr>
          <w:rFonts w:ascii="Times New Roman" w:hAnsi="Times New Roman"/>
          <w:szCs w:val="24"/>
          <w:lang w:val="en-US" w:eastAsia="en-GB"/>
        </w:rPr>
        <w:t>%</w:t>
      </w:r>
      <w:r w:rsidR="00263026" w:rsidRPr="009703A4">
        <w:rPr>
          <w:rFonts w:ascii="Times New Roman" w:hAnsi="Times New Roman"/>
          <w:szCs w:val="24"/>
          <w:lang w:val="en-US" w:eastAsia="en-GB"/>
        </w:rPr>
        <w:t>.</w:t>
      </w:r>
      <w:r w:rsidR="0020048D" w:rsidRPr="009703A4">
        <w:rPr>
          <w:rFonts w:ascii="Times New Roman" w:hAnsi="Times New Roman"/>
          <w:szCs w:val="24"/>
          <w:lang w:val="en-US" w:eastAsia="en-GB"/>
        </w:rPr>
        <w:t xml:space="preserve"> </w:t>
      </w:r>
      <w:r w:rsidR="008556B7" w:rsidRPr="009703A4">
        <w:rPr>
          <w:rFonts w:ascii="Times New Roman" w:hAnsi="Times New Roman"/>
          <w:szCs w:val="24"/>
          <w:lang w:val="en-US" w:eastAsia="en-GB"/>
        </w:rPr>
        <w:t>Supplementary</w:t>
      </w:r>
      <w:r w:rsidR="00D43CE5" w:rsidRPr="009703A4">
        <w:rPr>
          <w:rFonts w:ascii="Times New Roman" w:hAnsi="Times New Roman"/>
          <w:szCs w:val="24"/>
          <w:lang w:val="en-US" w:eastAsia="en-GB"/>
        </w:rPr>
        <w:t xml:space="preserve"> T</w:t>
      </w:r>
      <w:r w:rsidR="00B0172F" w:rsidRPr="009703A4">
        <w:rPr>
          <w:rFonts w:ascii="Times New Roman" w:hAnsi="Times New Roman"/>
          <w:szCs w:val="24"/>
          <w:lang w:val="en-US" w:eastAsia="en-GB"/>
        </w:rPr>
        <w:t>able 1 list</w:t>
      </w:r>
      <w:r w:rsidR="0070778F" w:rsidRPr="009703A4">
        <w:rPr>
          <w:rFonts w:ascii="Times New Roman" w:hAnsi="Times New Roman"/>
          <w:szCs w:val="24"/>
          <w:lang w:val="en-US" w:eastAsia="en-GB"/>
        </w:rPr>
        <w:t>s the countries,</w:t>
      </w:r>
      <w:r w:rsidR="00B0172F" w:rsidRPr="009703A4">
        <w:rPr>
          <w:rFonts w:ascii="Times New Roman" w:hAnsi="Times New Roman"/>
          <w:szCs w:val="24"/>
          <w:lang w:val="en-US" w:eastAsia="en-GB"/>
        </w:rPr>
        <w:t xml:space="preserve"> geographical regions and number</w:t>
      </w:r>
      <w:r w:rsidR="00D9410A" w:rsidRPr="009703A4">
        <w:rPr>
          <w:rFonts w:ascii="Times New Roman" w:hAnsi="Times New Roman"/>
          <w:szCs w:val="24"/>
          <w:lang w:val="en-US" w:eastAsia="en-GB"/>
        </w:rPr>
        <w:t>s</w:t>
      </w:r>
      <w:r w:rsidR="00B0172F" w:rsidRPr="009703A4">
        <w:rPr>
          <w:rFonts w:ascii="Times New Roman" w:hAnsi="Times New Roman"/>
          <w:szCs w:val="24"/>
          <w:lang w:val="en-US" w:eastAsia="en-GB"/>
        </w:rPr>
        <w:t xml:space="preserve"> of patients attending</w:t>
      </w:r>
      <w:r w:rsidR="00D9410A" w:rsidRPr="009703A4">
        <w:rPr>
          <w:rFonts w:ascii="Times New Roman" w:hAnsi="Times New Roman"/>
          <w:szCs w:val="24"/>
          <w:lang w:val="en-US" w:eastAsia="en-GB"/>
        </w:rPr>
        <w:t xml:space="preserve"> </w:t>
      </w:r>
      <w:r w:rsidR="00B0172F" w:rsidRPr="009703A4">
        <w:rPr>
          <w:rFonts w:ascii="Times New Roman" w:hAnsi="Times New Roman"/>
          <w:szCs w:val="24"/>
          <w:lang w:val="en-US" w:eastAsia="en-GB"/>
        </w:rPr>
        <w:t xml:space="preserve">interview. </w:t>
      </w:r>
    </w:p>
    <w:p w14:paraId="28FFACD9" w14:textId="77777777" w:rsidR="00B96B45" w:rsidRPr="009703A4" w:rsidRDefault="00263026" w:rsidP="008753FD">
      <w:pPr>
        <w:spacing w:line="360" w:lineRule="auto"/>
        <w:ind w:firstLine="720"/>
        <w:rPr>
          <w:rFonts w:ascii="Times New Roman" w:hAnsi="Times New Roman"/>
          <w:szCs w:val="24"/>
        </w:rPr>
      </w:pPr>
      <w:r w:rsidRPr="009703A4">
        <w:rPr>
          <w:rFonts w:ascii="Times New Roman" w:hAnsi="Times New Roman"/>
          <w:color w:val="000000"/>
          <w:szCs w:val="24"/>
        </w:rPr>
        <w:t>The</w:t>
      </w:r>
      <w:r w:rsidR="00A86BF6" w:rsidRPr="009703A4">
        <w:rPr>
          <w:rFonts w:ascii="Times New Roman" w:hAnsi="Times New Roman"/>
          <w:color w:val="000000"/>
          <w:szCs w:val="24"/>
        </w:rPr>
        <w:t xml:space="preserve"> </w:t>
      </w:r>
      <w:r w:rsidR="00A86BF6" w:rsidRPr="009703A4">
        <w:rPr>
          <w:rFonts w:ascii="Times New Roman" w:hAnsi="Times New Roman"/>
          <w:szCs w:val="24"/>
          <w:lang w:val="en-US" w:eastAsia="en-GB"/>
        </w:rPr>
        <w:t>median time between the index event and the interview was 1.1 years (</w:t>
      </w:r>
      <w:r w:rsidR="00A86BF6" w:rsidRPr="009703A4">
        <w:rPr>
          <w:rFonts w:ascii="Times New Roman" w:hAnsi="Times New Roman"/>
          <w:color w:val="000000"/>
          <w:szCs w:val="24"/>
        </w:rPr>
        <w:t>interquartile range</w:t>
      </w:r>
      <w:r w:rsidR="00A86BF6" w:rsidRPr="009703A4">
        <w:rPr>
          <w:rFonts w:ascii="Times New Roman" w:hAnsi="Times New Roman"/>
          <w:szCs w:val="24"/>
          <w:lang w:val="en-US" w:eastAsia="en-GB"/>
        </w:rPr>
        <w:t xml:space="preserve"> 0.8-1.6). The reasons for </w:t>
      </w:r>
      <w:r w:rsidR="0087341F" w:rsidRPr="009703A4">
        <w:rPr>
          <w:rFonts w:ascii="Times New Roman" w:hAnsi="Times New Roman"/>
          <w:color w:val="000000"/>
          <w:szCs w:val="24"/>
        </w:rPr>
        <w:t>not being interview</w:t>
      </w:r>
      <w:r w:rsidR="0087341F" w:rsidRPr="009703A4">
        <w:rPr>
          <w:rFonts w:ascii="Times New Roman" w:hAnsi="Times New Roman"/>
          <w:szCs w:val="24"/>
        </w:rPr>
        <w:t xml:space="preserve">ed </w:t>
      </w:r>
      <w:r w:rsidR="00A86BF6" w:rsidRPr="009703A4">
        <w:rPr>
          <w:rFonts w:ascii="Times New Roman" w:hAnsi="Times New Roman"/>
          <w:szCs w:val="24"/>
          <w:lang w:val="en-US" w:eastAsia="en-GB"/>
        </w:rPr>
        <w:t xml:space="preserve">were: no response to the invitation letter </w:t>
      </w:r>
      <w:r w:rsidR="007F5512" w:rsidRPr="009703A4">
        <w:rPr>
          <w:rFonts w:ascii="Times New Roman" w:hAnsi="Times New Roman"/>
          <w:szCs w:val="24"/>
          <w:lang w:val="en-US" w:eastAsia="en-GB"/>
        </w:rPr>
        <w:t>56</w:t>
      </w:r>
      <w:r w:rsidR="00A86BF6" w:rsidRPr="009703A4">
        <w:rPr>
          <w:rFonts w:ascii="Times New Roman" w:hAnsi="Times New Roman"/>
          <w:szCs w:val="24"/>
          <w:lang w:val="en-US" w:eastAsia="en-GB"/>
        </w:rPr>
        <w:t>%,</w:t>
      </w:r>
      <w:r w:rsidR="0087341F" w:rsidRPr="009703A4">
        <w:rPr>
          <w:rFonts w:ascii="Times New Roman" w:hAnsi="Times New Roman"/>
          <w:szCs w:val="24"/>
          <w:lang w:val="en-US" w:eastAsia="en-GB"/>
        </w:rPr>
        <w:t xml:space="preserve"> refusal</w:t>
      </w:r>
      <w:r w:rsidR="0087341F" w:rsidRPr="009703A4">
        <w:rPr>
          <w:rFonts w:ascii="Times New Roman" w:hAnsi="Times New Roman"/>
          <w:szCs w:val="24"/>
        </w:rPr>
        <w:t xml:space="preserve"> </w:t>
      </w:r>
      <w:r w:rsidR="0087341F" w:rsidRPr="009703A4">
        <w:rPr>
          <w:rFonts w:ascii="Times New Roman" w:hAnsi="Times New Roman"/>
          <w:szCs w:val="24"/>
          <w:lang w:val="en-US" w:eastAsia="en-GB"/>
        </w:rPr>
        <w:t xml:space="preserve">to attend </w:t>
      </w:r>
      <w:r w:rsidR="00D43CE5" w:rsidRPr="009703A4">
        <w:rPr>
          <w:rFonts w:ascii="Times New Roman" w:hAnsi="Times New Roman"/>
          <w:szCs w:val="24"/>
          <w:lang w:val="en-US" w:eastAsia="en-GB"/>
        </w:rPr>
        <w:t xml:space="preserve">by </w:t>
      </w:r>
      <w:r w:rsidR="00A86BF6" w:rsidRPr="009703A4">
        <w:rPr>
          <w:rFonts w:ascii="Times New Roman" w:hAnsi="Times New Roman"/>
          <w:szCs w:val="24"/>
          <w:lang w:val="en-US" w:eastAsia="en-GB"/>
        </w:rPr>
        <w:t xml:space="preserve">personal </w:t>
      </w:r>
      <w:r w:rsidR="007F5512" w:rsidRPr="009703A4">
        <w:rPr>
          <w:rFonts w:ascii="Times New Roman" w:hAnsi="Times New Roman"/>
          <w:szCs w:val="24"/>
          <w:lang w:val="en-US" w:eastAsia="en-GB"/>
        </w:rPr>
        <w:t>reasons 38%</w:t>
      </w:r>
      <w:r w:rsidR="00A86BF6" w:rsidRPr="009703A4">
        <w:rPr>
          <w:rFonts w:ascii="Times New Roman" w:hAnsi="Times New Roman"/>
          <w:szCs w:val="24"/>
          <w:lang w:val="en-US" w:eastAsia="en-GB"/>
        </w:rPr>
        <w:t>,</w:t>
      </w:r>
      <w:r w:rsidR="0087341F" w:rsidRPr="009703A4">
        <w:rPr>
          <w:rFonts w:ascii="Times New Roman" w:hAnsi="Times New Roman"/>
          <w:szCs w:val="24"/>
          <w:lang w:val="en-US" w:eastAsia="en-GB"/>
        </w:rPr>
        <w:t xml:space="preserve"> </w:t>
      </w:r>
      <w:r w:rsidR="007F5512" w:rsidRPr="009703A4">
        <w:rPr>
          <w:rFonts w:ascii="Times New Roman" w:hAnsi="Times New Roman"/>
          <w:szCs w:val="24"/>
          <w:lang w:val="en-US" w:eastAsia="en-GB"/>
        </w:rPr>
        <w:t>miscellaneous 6</w:t>
      </w:r>
      <w:r w:rsidR="00A86BF6" w:rsidRPr="009703A4">
        <w:rPr>
          <w:rFonts w:ascii="Times New Roman" w:hAnsi="Times New Roman"/>
          <w:szCs w:val="24"/>
          <w:lang w:val="en-US" w:eastAsia="en-GB"/>
        </w:rPr>
        <w:t xml:space="preserve">%. </w:t>
      </w:r>
      <w:r w:rsidR="00343F10" w:rsidRPr="009703A4">
        <w:rPr>
          <w:rFonts w:ascii="Times New Roman" w:hAnsi="Times New Roman"/>
          <w:szCs w:val="24"/>
        </w:rPr>
        <w:t>Patient characteristics at interview</w:t>
      </w:r>
      <w:r w:rsidR="00C22B78" w:rsidRPr="009703A4">
        <w:rPr>
          <w:rFonts w:ascii="Times New Roman" w:hAnsi="Times New Roman"/>
          <w:szCs w:val="24"/>
        </w:rPr>
        <w:t xml:space="preserve"> are presented in Table </w:t>
      </w:r>
      <w:r w:rsidR="00D43CE5" w:rsidRPr="009703A4">
        <w:rPr>
          <w:rFonts w:ascii="Times New Roman" w:hAnsi="Times New Roman"/>
          <w:szCs w:val="24"/>
        </w:rPr>
        <w:t>1</w:t>
      </w:r>
      <w:r w:rsidR="003C4278" w:rsidRPr="009703A4">
        <w:rPr>
          <w:rFonts w:ascii="Times New Roman" w:hAnsi="Times New Roman"/>
          <w:szCs w:val="24"/>
        </w:rPr>
        <w:t xml:space="preserve">. </w:t>
      </w:r>
      <w:r w:rsidR="00B0172F" w:rsidRPr="009703A4">
        <w:rPr>
          <w:rFonts w:ascii="Times New Roman" w:hAnsi="Times New Roman"/>
          <w:szCs w:val="24"/>
          <w:lang w:val="en-US" w:eastAsia="en-GB"/>
        </w:rPr>
        <w:t xml:space="preserve">Overall, the </w:t>
      </w:r>
      <w:r w:rsidR="00B0172F" w:rsidRPr="009703A4">
        <w:rPr>
          <w:rFonts w:ascii="Times New Roman" w:hAnsi="Times New Roman"/>
          <w:color w:val="000000"/>
          <w:szCs w:val="24"/>
        </w:rPr>
        <w:t>mean (</w:t>
      </w:r>
      <w:r w:rsidR="00874E85" w:rsidRPr="009703A4">
        <w:rPr>
          <w:rFonts w:ascii="Times New Roman" w:hAnsi="Times New Roman"/>
          <w:color w:val="000000"/>
          <w:szCs w:val="24"/>
        </w:rPr>
        <w:t>SD) age at interview was 64 (10</w:t>
      </w:r>
      <w:r w:rsidR="00B0172F" w:rsidRPr="009703A4">
        <w:rPr>
          <w:rFonts w:ascii="Times New Roman" w:hAnsi="Times New Roman"/>
          <w:color w:val="000000"/>
          <w:szCs w:val="24"/>
        </w:rPr>
        <w:t>)</w:t>
      </w:r>
      <w:r w:rsidR="00B837C8" w:rsidRPr="009703A4">
        <w:rPr>
          <w:rFonts w:ascii="Times New Roman" w:hAnsi="Times New Roman"/>
          <w:color w:val="000000"/>
          <w:szCs w:val="24"/>
        </w:rPr>
        <w:t xml:space="preserve"> </w:t>
      </w:r>
      <w:r w:rsidR="00B0172F" w:rsidRPr="009703A4">
        <w:rPr>
          <w:rFonts w:ascii="Times New Roman" w:hAnsi="Times New Roman"/>
          <w:color w:val="000000"/>
          <w:szCs w:val="24"/>
        </w:rPr>
        <w:t>y</w:t>
      </w:r>
      <w:r w:rsidR="00E2554C" w:rsidRPr="009703A4">
        <w:rPr>
          <w:rFonts w:ascii="Times New Roman" w:hAnsi="Times New Roman"/>
          <w:color w:val="000000"/>
          <w:szCs w:val="24"/>
        </w:rPr>
        <w:t>ea</w:t>
      </w:r>
      <w:r w:rsidR="00874E85" w:rsidRPr="009703A4">
        <w:rPr>
          <w:rFonts w:ascii="Times New Roman" w:hAnsi="Times New Roman"/>
          <w:color w:val="000000"/>
          <w:szCs w:val="24"/>
        </w:rPr>
        <w:t>rs and 26</w:t>
      </w:r>
      <w:r w:rsidR="00B0172F" w:rsidRPr="009703A4">
        <w:rPr>
          <w:rFonts w:ascii="Times New Roman" w:hAnsi="Times New Roman"/>
          <w:color w:val="000000"/>
          <w:szCs w:val="24"/>
        </w:rPr>
        <w:t xml:space="preserve">% were women. </w:t>
      </w:r>
      <w:r w:rsidR="00EA3710" w:rsidRPr="009703A4">
        <w:rPr>
          <w:rFonts w:ascii="Times New Roman" w:hAnsi="Times New Roman"/>
          <w:szCs w:val="24"/>
        </w:rPr>
        <w:t xml:space="preserve">Following their index event </w:t>
      </w:r>
      <w:r w:rsidR="00874E85" w:rsidRPr="009703A4">
        <w:rPr>
          <w:rFonts w:ascii="Times New Roman" w:hAnsi="Times New Roman"/>
          <w:szCs w:val="24"/>
        </w:rPr>
        <w:t>78</w:t>
      </w:r>
      <w:r w:rsidR="00724FF7" w:rsidRPr="009703A4">
        <w:rPr>
          <w:rFonts w:ascii="Times New Roman" w:hAnsi="Times New Roman"/>
          <w:szCs w:val="24"/>
        </w:rPr>
        <w:t xml:space="preserve">% </w:t>
      </w:r>
      <w:r w:rsidR="00EA3710" w:rsidRPr="009703A4">
        <w:rPr>
          <w:rFonts w:ascii="Times New Roman" w:hAnsi="Times New Roman"/>
          <w:szCs w:val="24"/>
        </w:rPr>
        <w:t xml:space="preserve">were under care of </w:t>
      </w:r>
      <w:r w:rsidR="00724FF7" w:rsidRPr="009703A4">
        <w:rPr>
          <w:rFonts w:ascii="Times New Roman" w:hAnsi="Times New Roman"/>
          <w:szCs w:val="24"/>
        </w:rPr>
        <w:t xml:space="preserve">a </w:t>
      </w:r>
      <w:r w:rsidR="00EA3710" w:rsidRPr="009703A4">
        <w:rPr>
          <w:rFonts w:ascii="Times New Roman" w:hAnsi="Times New Roman"/>
          <w:szCs w:val="24"/>
        </w:rPr>
        <w:t>cardiologist</w:t>
      </w:r>
      <w:r w:rsidR="005D6789" w:rsidRPr="009703A4">
        <w:rPr>
          <w:rFonts w:ascii="Times New Roman" w:hAnsi="Times New Roman"/>
          <w:szCs w:val="24"/>
        </w:rPr>
        <w:t xml:space="preserve">, </w:t>
      </w:r>
      <w:r w:rsidR="00B837C8" w:rsidRPr="009703A4">
        <w:rPr>
          <w:rFonts w:ascii="Times New Roman" w:hAnsi="Times New Roman"/>
          <w:szCs w:val="24"/>
        </w:rPr>
        <w:t xml:space="preserve">and/or </w:t>
      </w:r>
      <w:r w:rsidR="00724FF7" w:rsidRPr="009703A4">
        <w:rPr>
          <w:rFonts w:ascii="Times New Roman" w:hAnsi="Times New Roman"/>
          <w:szCs w:val="24"/>
        </w:rPr>
        <w:t>a general practitioner</w:t>
      </w:r>
      <w:r w:rsidR="00E94FA6" w:rsidRPr="009703A4">
        <w:rPr>
          <w:rFonts w:ascii="Times New Roman" w:hAnsi="Times New Roman"/>
          <w:szCs w:val="24"/>
        </w:rPr>
        <w:t xml:space="preserve"> </w:t>
      </w:r>
      <w:r w:rsidR="00874E85" w:rsidRPr="009703A4">
        <w:rPr>
          <w:rFonts w:ascii="Times New Roman" w:hAnsi="Times New Roman"/>
          <w:szCs w:val="24"/>
        </w:rPr>
        <w:t>(57</w:t>
      </w:r>
      <w:r w:rsidR="00B837C8" w:rsidRPr="009703A4">
        <w:rPr>
          <w:rFonts w:ascii="Times New Roman" w:hAnsi="Times New Roman"/>
          <w:szCs w:val="24"/>
        </w:rPr>
        <w:t>%)</w:t>
      </w:r>
      <w:r w:rsidR="00724FF7" w:rsidRPr="009703A4">
        <w:rPr>
          <w:rFonts w:ascii="Times New Roman" w:hAnsi="Times New Roman"/>
          <w:szCs w:val="24"/>
        </w:rPr>
        <w:t>, a diabetologist/endocrinologist</w:t>
      </w:r>
      <w:r w:rsidR="00874E85" w:rsidRPr="009703A4">
        <w:rPr>
          <w:rFonts w:ascii="Times New Roman" w:hAnsi="Times New Roman"/>
          <w:szCs w:val="24"/>
        </w:rPr>
        <w:t xml:space="preserve"> (11</w:t>
      </w:r>
      <w:r w:rsidR="00B837C8" w:rsidRPr="009703A4">
        <w:rPr>
          <w:rFonts w:ascii="Times New Roman" w:hAnsi="Times New Roman"/>
          <w:szCs w:val="24"/>
        </w:rPr>
        <w:t>%)</w:t>
      </w:r>
      <w:r w:rsidR="00263471" w:rsidRPr="009703A4">
        <w:rPr>
          <w:rFonts w:ascii="Times New Roman" w:hAnsi="Times New Roman"/>
          <w:szCs w:val="24"/>
        </w:rPr>
        <w:t xml:space="preserve"> </w:t>
      </w:r>
      <w:r w:rsidR="00B837C8" w:rsidRPr="009703A4">
        <w:rPr>
          <w:rFonts w:ascii="Times New Roman" w:hAnsi="Times New Roman"/>
          <w:szCs w:val="24"/>
        </w:rPr>
        <w:t xml:space="preserve">and/or </w:t>
      </w:r>
      <w:r w:rsidR="00724FF7" w:rsidRPr="009703A4">
        <w:rPr>
          <w:rFonts w:ascii="Times New Roman" w:hAnsi="Times New Roman"/>
          <w:szCs w:val="24"/>
        </w:rPr>
        <w:t>a specialist cardiac nurse</w:t>
      </w:r>
      <w:r w:rsidR="00067F71" w:rsidRPr="009703A4">
        <w:rPr>
          <w:rFonts w:ascii="Times New Roman" w:hAnsi="Times New Roman"/>
          <w:szCs w:val="24"/>
        </w:rPr>
        <w:t xml:space="preserve"> (4</w:t>
      </w:r>
      <w:r w:rsidR="00B837C8" w:rsidRPr="009703A4">
        <w:rPr>
          <w:rFonts w:ascii="Times New Roman" w:hAnsi="Times New Roman"/>
          <w:szCs w:val="24"/>
        </w:rPr>
        <w:t>%)</w:t>
      </w:r>
      <w:r w:rsidR="0070778F" w:rsidRPr="009703A4">
        <w:rPr>
          <w:rFonts w:ascii="Times New Roman" w:hAnsi="Times New Roman"/>
          <w:szCs w:val="24"/>
        </w:rPr>
        <w:t xml:space="preserve"> with wide variation between countries.</w:t>
      </w:r>
    </w:p>
    <w:p w14:paraId="7396BB6C" w14:textId="77777777" w:rsidR="00B96B45" w:rsidRPr="009703A4" w:rsidRDefault="00B96B45" w:rsidP="008753FD">
      <w:pPr>
        <w:spacing w:line="360" w:lineRule="auto"/>
        <w:rPr>
          <w:rFonts w:ascii="Times New Roman" w:hAnsi="Times New Roman"/>
          <w:i/>
          <w:szCs w:val="24"/>
        </w:rPr>
      </w:pPr>
    </w:p>
    <w:p w14:paraId="78A12015" w14:textId="77777777" w:rsidR="00A86BF6" w:rsidRPr="009703A4" w:rsidRDefault="00B96B45" w:rsidP="008753FD">
      <w:pPr>
        <w:spacing w:line="360" w:lineRule="auto"/>
        <w:rPr>
          <w:rFonts w:ascii="Times New Roman" w:hAnsi="Times New Roman"/>
          <w:i/>
          <w:szCs w:val="24"/>
        </w:rPr>
      </w:pPr>
      <w:r w:rsidRPr="009703A4">
        <w:rPr>
          <w:rFonts w:ascii="Times New Roman" w:hAnsi="Times New Roman"/>
          <w:i/>
          <w:szCs w:val="24"/>
        </w:rPr>
        <w:t>Smoking, body weight and physical activity</w:t>
      </w:r>
    </w:p>
    <w:p w14:paraId="5858BD97" w14:textId="77777777" w:rsidR="00A713DC" w:rsidRPr="009703A4" w:rsidRDefault="00B837C8" w:rsidP="008753FD">
      <w:pPr>
        <w:spacing w:after="120" w:line="360" w:lineRule="auto"/>
        <w:ind w:firstLine="720"/>
        <w:rPr>
          <w:rFonts w:ascii="Times New Roman" w:hAnsi="Times New Roman"/>
          <w:szCs w:val="24"/>
        </w:rPr>
      </w:pPr>
      <w:r w:rsidRPr="009703A4">
        <w:rPr>
          <w:rFonts w:ascii="Times New Roman" w:hAnsi="Times New Roman"/>
          <w:szCs w:val="24"/>
        </w:rPr>
        <w:t>Results on</w:t>
      </w:r>
      <w:r w:rsidR="00F15E41" w:rsidRPr="009703A4">
        <w:rPr>
          <w:rFonts w:ascii="Times New Roman" w:hAnsi="Times New Roman"/>
          <w:szCs w:val="24"/>
        </w:rPr>
        <w:t xml:space="preserve"> smoking, overweight a</w:t>
      </w:r>
      <w:r w:rsidR="00292902" w:rsidRPr="009703A4">
        <w:rPr>
          <w:rFonts w:ascii="Times New Roman" w:hAnsi="Times New Roman"/>
          <w:szCs w:val="24"/>
        </w:rPr>
        <w:t>nd obesity</w:t>
      </w:r>
      <w:r w:rsidRPr="009703A4">
        <w:rPr>
          <w:rFonts w:ascii="Times New Roman" w:hAnsi="Times New Roman"/>
          <w:szCs w:val="24"/>
        </w:rPr>
        <w:t xml:space="preserve"> and physical activity</w:t>
      </w:r>
      <w:r w:rsidR="00AB7C54" w:rsidRPr="009703A4">
        <w:rPr>
          <w:rFonts w:ascii="Times New Roman" w:hAnsi="Times New Roman"/>
          <w:szCs w:val="24"/>
        </w:rPr>
        <w:t xml:space="preserve"> </w:t>
      </w:r>
      <w:r w:rsidR="00292902" w:rsidRPr="009703A4">
        <w:rPr>
          <w:rFonts w:ascii="Times New Roman" w:hAnsi="Times New Roman"/>
          <w:szCs w:val="24"/>
        </w:rPr>
        <w:t xml:space="preserve">are shown in </w:t>
      </w:r>
      <w:r w:rsidR="00A647B3" w:rsidRPr="009703A4">
        <w:rPr>
          <w:rFonts w:ascii="Times New Roman" w:hAnsi="Times New Roman"/>
          <w:szCs w:val="24"/>
        </w:rPr>
        <w:t xml:space="preserve">Table </w:t>
      </w:r>
      <w:r w:rsidR="00C878BA" w:rsidRPr="009703A4">
        <w:rPr>
          <w:rFonts w:ascii="Times New Roman" w:hAnsi="Times New Roman"/>
          <w:szCs w:val="24"/>
        </w:rPr>
        <w:t>2</w:t>
      </w:r>
      <w:r w:rsidR="00F15E41" w:rsidRPr="009703A4">
        <w:rPr>
          <w:rFonts w:ascii="Times New Roman" w:hAnsi="Times New Roman"/>
          <w:szCs w:val="24"/>
        </w:rPr>
        <w:t xml:space="preserve">. </w:t>
      </w:r>
      <w:r w:rsidR="00362E6B" w:rsidRPr="009703A4">
        <w:rPr>
          <w:rFonts w:ascii="Times New Roman" w:hAnsi="Times New Roman"/>
          <w:szCs w:val="24"/>
        </w:rPr>
        <w:t>T</w:t>
      </w:r>
      <w:r w:rsidR="001826E0" w:rsidRPr="009703A4">
        <w:rPr>
          <w:rFonts w:ascii="Times New Roman" w:hAnsi="Times New Roman"/>
          <w:szCs w:val="24"/>
        </w:rPr>
        <w:t>he</w:t>
      </w:r>
      <w:r w:rsidR="00362E6B" w:rsidRPr="009703A4">
        <w:rPr>
          <w:rFonts w:ascii="Times New Roman" w:hAnsi="Times New Roman"/>
          <w:szCs w:val="24"/>
        </w:rPr>
        <w:t xml:space="preserve"> overall</w:t>
      </w:r>
      <w:r w:rsidR="001826E0" w:rsidRPr="009703A4">
        <w:rPr>
          <w:rFonts w:ascii="Times New Roman" w:hAnsi="Times New Roman"/>
          <w:szCs w:val="24"/>
        </w:rPr>
        <w:t xml:space="preserve"> prevalence of </w:t>
      </w:r>
      <w:r w:rsidR="001826E0" w:rsidRPr="009703A4">
        <w:rPr>
          <w:rFonts w:ascii="Times New Roman" w:hAnsi="Times New Roman"/>
          <w:i/>
          <w:szCs w:val="24"/>
        </w:rPr>
        <w:t>smoking</w:t>
      </w:r>
      <w:r w:rsidR="001826E0" w:rsidRPr="009703A4">
        <w:rPr>
          <w:rFonts w:ascii="Times New Roman" w:hAnsi="Times New Roman"/>
          <w:szCs w:val="24"/>
        </w:rPr>
        <w:t xml:space="preserve"> at interview was 1</w:t>
      </w:r>
      <w:r w:rsidR="005A0705" w:rsidRPr="009703A4">
        <w:rPr>
          <w:rFonts w:ascii="Times New Roman" w:hAnsi="Times New Roman"/>
          <w:szCs w:val="24"/>
        </w:rPr>
        <w:t>9</w:t>
      </w:r>
      <w:r w:rsidR="00A713DC" w:rsidRPr="009703A4">
        <w:rPr>
          <w:rFonts w:ascii="Times New Roman" w:hAnsi="Times New Roman"/>
          <w:szCs w:val="24"/>
        </w:rPr>
        <w:t>%</w:t>
      </w:r>
      <w:r w:rsidRPr="009703A4">
        <w:rPr>
          <w:rFonts w:ascii="Times New Roman" w:hAnsi="Times New Roman"/>
          <w:szCs w:val="24"/>
        </w:rPr>
        <w:t xml:space="preserve"> </w:t>
      </w:r>
      <w:r w:rsidR="00E328E3" w:rsidRPr="009703A4">
        <w:rPr>
          <w:rFonts w:ascii="Times New Roman" w:hAnsi="Times New Roman"/>
          <w:szCs w:val="24"/>
        </w:rPr>
        <w:t>(Figure 1)</w:t>
      </w:r>
      <w:r w:rsidRPr="009703A4">
        <w:rPr>
          <w:rFonts w:ascii="Times New Roman" w:hAnsi="Times New Roman"/>
          <w:szCs w:val="24"/>
        </w:rPr>
        <w:t>.</w:t>
      </w:r>
      <w:r w:rsidR="00E328E3" w:rsidRPr="009703A4">
        <w:rPr>
          <w:rFonts w:ascii="Times New Roman" w:hAnsi="Times New Roman"/>
          <w:szCs w:val="24"/>
        </w:rPr>
        <w:t xml:space="preserve"> </w:t>
      </w:r>
      <w:r w:rsidR="001B32A0" w:rsidRPr="009703A4">
        <w:rPr>
          <w:rFonts w:ascii="Times New Roman" w:hAnsi="Times New Roman"/>
          <w:szCs w:val="24"/>
        </w:rPr>
        <w:t>T</w:t>
      </w:r>
      <w:r w:rsidR="00AB64A5" w:rsidRPr="009703A4">
        <w:rPr>
          <w:rFonts w:ascii="Times New Roman" w:hAnsi="Times New Roman"/>
          <w:szCs w:val="24"/>
        </w:rPr>
        <w:t xml:space="preserve">he prevalence of </w:t>
      </w:r>
      <w:r w:rsidR="00192135" w:rsidRPr="009703A4">
        <w:rPr>
          <w:rFonts w:ascii="Times New Roman" w:hAnsi="Times New Roman"/>
          <w:szCs w:val="24"/>
        </w:rPr>
        <w:t xml:space="preserve">persistent </w:t>
      </w:r>
      <w:r w:rsidR="00AB64A5" w:rsidRPr="009703A4">
        <w:rPr>
          <w:rFonts w:ascii="Times New Roman" w:hAnsi="Times New Roman"/>
          <w:szCs w:val="24"/>
        </w:rPr>
        <w:t xml:space="preserve">smoking among </w:t>
      </w:r>
      <w:r w:rsidR="00362E6B" w:rsidRPr="009703A4">
        <w:rPr>
          <w:rFonts w:ascii="Times New Roman" w:hAnsi="Times New Roman"/>
          <w:szCs w:val="24"/>
        </w:rPr>
        <w:t xml:space="preserve">those who </w:t>
      </w:r>
      <w:r w:rsidR="00C878BA" w:rsidRPr="009703A4">
        <w:rPr>
          <w:rFonts w:ascii="Times New Roman" w:hAnsi="Times New Roman"/>
          <w:szCs w:val="24"/>
        </w:rPr>
        <w:t>smoked</w:t>
      </w:r>
      <w:r w:rsidR="0070778F" w:rsidRPr="009703A4">
        <w:rPr>
          <w:rFonts w:ascii="Times New Roman" w:hAnsi="Times New Roman"/>
          <w:szCs w:val="24"/>
        </w:rPr>
        <w:t xml:space="preserve"> </w:t>
      </w:r>
      <w:r w:rsidR="00AB64A5" w:rsidRPr="009703A4">
        <w:rPr>
          <w:rFonts w:ascii="Times New Roman" w:hAnsi="Times New Roman"/>
          <w:szCs w:val="24"/>
        </w:rPr>
        <w:t xml:space="preserve">the month prior to the </w:t>
      </w:r>
      <w:r w:rsidR="00137C52" w:rsidRPr="009703A4">
        <w:rPr>
          <w:rFonts w:ascii="Times New Roman" w:hAnsi="Times New Roman"/>
          <w:szCs w:val="24"/>
        </w:rPr>
        <w:t>coronary</w:t>
      </w:r>
      <w:r w:rsidR="005A0705" w:rsidRPr="009703A4">
        <w:rPr>
          <w:rFonts w:ascii="Times New Roman" w:hAnsi="Times New Roman"/>
          <w:szCs w:val="24"/>
        </w:rPr>
        <w:t xml:space="preserve"> event was 55</w:t>
      </w:r>
      <w:r w:rsidR="00A91C92" w:rsidRPr="009703A4">
        <w:rPr>
          <w:rFonts w:ascii="Times New Roman" w:hAnsi="Times New Roman"/>
          <w:szCs w:val="24"/>
        </w:rPr>
        <w:t>%</w:t>
      </w:r>
      <w:r w:rsidR="00942380" w:rsidRPr="009703A4">
        <w:rPr>
          <w:rFonts w:ascii="Times New Roman" w:hAnsi="Times New Roman"/>
          <w:szCs w:val="24"/>
        </w:rPr>
        <w:t xml:space="preserve"> </w:t>
      </w:r>
      <w:r w:rsidR="00942380" w:rsidRPr="009703A4">
        <w:rPr>
          <w:rFonts w:ascii="Times New Roman" w:hAnsi="Times New Roman"/>
          <w:szCs w:val="24"/>
        </w:rPr>
        <w:lastRenderedPageBreak/>
        <w:t xml:space="preserve">and </w:t>
      </w:r>
      <w:r w:rsidR="005A0705" w:rsidRPr="009703A4">
        <w:rPr>
          <w:rFonts w:ascii="Times New Roman" w:hAnsi="Times New Roman"/>
          <w:szCs w:val="24"/>
        </w:rPr>
        <w:t>53</w:t>
      </w:r>
      <w:r w:rsidR="00942380" w:rsidRPr="009703A4">
        <w:rPr>
          <w:rFonts w:ascii="Times New Roman" w:hAnsi="Times New Roman"/>
          <w:szCs w:val="24"/>
        </w:rPr>
        <w:t xml:space="preserve">% </w:t>
      </w:r>
      <w:r w:rsidR="00C878BA" w:rsidRPr="009703A4">
        <w:rPr>
          <w:rFonts w:ascii="Times New Roman" w:hAnsi="Times New Roman"/>
          <w:szCs w:val="24"/>
        </w:rPr>
        <w:t>intended</w:t>
      </w:r>
      <w:r w:rsidR="00942380" w:rsidRPr="009703A4">
        <w:rPr>
          <w:rFonts w:ascii="Times New Roman" w:hAnsi="Times New Roman"/>
          <w:szCs w:val="24"/>
        </w:rPr>
        <w:t xml:space="preserve"> to quit smoking within the next </w:t>
      </w:r>
      <w:r w:rsidR="00362E6B" w:rsidRPr="009703A4">
        <w:rPr>
          <w:rFonts w:ascii="Times New Roman" w:hAnsi="Times New Roman"/>
          <w:szCs w:val="24"/>
        </w:rPr>
        <w:t xml:space="preserve">six </w:t>
      </w:r>
      <w:r w:rsidR="00942380" w:rsidRPr="009703A4">
        <w:rPr>
          <w:rFonts w:ascii="Times New Roman" w:hAnsi="Times New Roman"/>
          <w:szCs w:val="24"/>
        </w:rPr>
        <w:t>months</w:t>
      </w:r>
      <w:r w:rsidR="00A713DC" w:rsidRPr="009703A4">
        <w:rPr>
          <w:rFonts w:ascii="Times New Roman" w:hAnsi="Times New Roman"/>
          <w:szCs w:val="24"/>
        </w:rPr>
        <w:t xml:space="preserve">. </w:t>
      </w:r>
      <w:r w:rsidRPr="009703A4">
        <w:rPr>
          <w:rFonts w:ascii="Times New Roman" w:hAnsi="Times New Roman"/>
          <w:szCs w:val="24"/>
        </w:rPr>
        <w:t>Although 85% of persistent smokers had been offered professional advice to quit, only 23%</w:t>
      </w:r>
      <w:r w:rsidR="00E328E3" w:rsidRPr="009703A4">
        <w:rPr>
          <w:rFonts w:ascii="Times New Roman" w:hAnsi="Times New Roman"/>
          <w:szCs w:val="24"/>
        </w:rPr>
        <w:t xml:space="preserve"> tried to stop </w:t>
      </w:r>
      <w:r w:rsidR="007A3A72" w:rsidRPr="009703A4">
        <w:rPr>
          <w:rFonts w:ascii="Times New Roman" w:hAnsi="Times New Roman"/>
          <w:szCs w:val="24"/>
        </w:rPr>
        <w:t>and</w:t>
      </w:r>
      <w:r w:rsidR="00E328E3" w:rsidRPr="009703A4">
        <w:rPr>
          <w:rFonts w:ascii="Times New Roman" w:hAnsi="Times New Roman"/>
          <w:szCs w:val="24"/>
        </w:rPr>
        <w:t xml:space="preserve"> </w:t>
      </w:r>
      <w:r w:rsidR="001766AD" w:rsidRPr="009703A4">
        <w:rPr>
          <w:rFonts w:ascii="Times New Roman" w:hAnsi="Times New Roman"/>
          <w:szCs w:val="24"/>
        </w:rPr>
        <w:t>only a small proportion (</w:t>
      </w:r>
      <w:r w:rsidR="00E328E3" w:rsidRPr="009703A4">
        <w:rPr>
          <w:rFonts w:ascii="Times New Roman" w:hAnsi="Times New Roman"/>
          <w:szCs w:val="24"/>
        </w:rPr>
        <w:t>5</w:t>
      </w:r>
      <w:r w:rsidR="00047E0E" w:rsidRPr="009703A4">
        <w:rPr>
          <w:rFonts w:ascii="Times New Roman" w:hAnsi="Times New Roman"/>
          <w:szCs w:val="24"/>
        </w:rPr>
        <w:t>%</w:t>
      </w:r>
      <w:r w:rsidR="001766AD" w:rsidRPr="009703A4">
        <w:rPr>
          <w:rFonts w:ascii="Times New Roman" w:hAnsi="Times New Roman"/>
          <w:szCs w:val="24"/>
        </w:rPr>
        <w:t>)</w:t>
      </w:r>
      <w:r w:rsidR="00047E0E" w:rsidRPr="009703A4">
        <w:rPr>
          <w:rFonts w:ascii="Times New Roman" w:hAnsi="Times New Roman"/>
          <w:szCs w:val="24"/>
        </w:rPr>
        <w:t xml:space="preserve"> at</w:t>
      </w:r>
      <w:r w:rsidR="007A3A72" w:rsidRPr="009703A4">
        <w:rPr>
          <w:rFonts w:ascii="Times New Roman" w:hAnsi="Times New Roman"/>
          <w:szCs w:val="24"/>
        </w:rPr>
        <w:t xml:space="preserve">tended </w:t>
      </w:r>
      <w:r w:rsidR="00301DEC" w:rsidRPr="009703A4">
        <w:rPr>
          <w:rFonts w:ascii="Times New Roman" w:hAnsi="Times New Roman"/>
          <w:szCs w:val="24"/>
        </w:rPr>
        <w:t xml:space="preserve">a </w:t>
      </w:r>
      <w:r w:rsidR="007A3A72" w:rsidRPr="009703A4">
        <w:rPr>
          <w:rFonts w:ascii="Times New Roman" w:hAnsi="Times New Roman"/>
          <w:szCs w:val="24"/>
        </w:rPr>
        <w:t>smoking cessation clinic</w:t>
      </w:r>
      <w:r w:rsidR="00D615A2" w:rsidRPr="009703A4">
        <w:rPr>
          <w:rFonts w:ascii="Times New Roman" w:hAnsi="Times New Roman"/>
          <w:szCs w:val="24"/>
        </w:rPr>
        <w:t>.</w:t>
      </w:r>
      <w:r w:rsidR="0040505E" w:rsidRPr="009703A4">
        <w:rPr>
          <w:rFonts w:ascii="Times New Roman" w:hAnsi="Times New Roman"/>
          <w:szCs w:val="24"/>
        </w:rPr>
        <w:t xml:space="preserve"> </w:t>
      </w:r>
      <w:r w:rsidR="00C878BA" w:rsidRPr="009703A4">
        <w:rPr>
          <w:rFonts w:ascii="Times New Roman" w:hAnsi="Times New Roman"/>
          <w:szCs w:val="24"/>
        </w:rPr>
        <w:t>N</w:t>
      </w:r>
      <w:r w:rsidR="00E328E3" w:rsidRPr="009703A4">
        <w:rPr>
          <w:rFonts w:ascii="Times New Roman" w:hAnsi="Times New Roman"/>
          <w:szCs w:val="24"/>
        </w:rPr>
        <w:t>icotine</w:t>
      </w:r>
      <w:r w:rsidR="00B97719" w:rsidRPr="009703A4">
        <w:rPr>
          <w:rFonts w:ascii="Times New Roman" w:hAnsi="Times New Roman"/>
          <w:szCs w:val="24"/>
        </w:rPr>
        <w:t xml:space="preserve"> </w:t>
      </w:r>
      <w:r w:rsidR="00E328E3" w:rsidRPr="009703A4">
        <w:rPr>
          <w:rFonts w:ascii="Times New Roman" w:hAnsi="Times New Roman"/>
          <w:szCs w:val="24"/>
        </w:rPr>
        <w:t>replacement therapy (</w:t>
      </w:r>
      <w:r w:rsidR="00AA628A" w:rsidRPr="009703A4">
        <w:rPr>
          <w:rFonts w:ascii="Times New Roman" w:hAnsi="Times New Roman"/>
          <w:szCs w:val="24"/>
        </w:rPr>
        <w:t>NRT</w:t>
      </w:r>
      <w:r w:rsidR="00E328E3" w:rsidRPr="009703A4">
        <w:rPr>
          <w:rFonts w:ascii="Times New Roman" w:hAnsi="Times New Roman"/>
          <w:szCs w:val="24"/>
        </w:rPr>
        <w:t>)</w:t>
      </w:r>
      <w:r w:rsidR="00AA628A" w:rsidRPr="009703A4">
        <w:rPr>
          <w:rFonts w:ascii="Times New Roman" w:hAnsi="Times New Roman"/>
          <w:szCs w:val="24"/>
        </w:rPr>
        <w:t>,</w:t>
      </w:r>
      <w:r w:rsidR="00047E0E" w:rsidRPr="009703A4">
        <w:rPr>
          <w:rFonts w:ascii="Times New Roman" w:hAnsi="Times New Roman"/>
          <w:szCs w:val="24"/>
        </w:rPr>
        <w:t xml:space="preserve"> </w:t>
      </w:r>
      <w:r w:rsidR="00301DEC" w:rsidRPr="009703A4">
        <w:rPr>
          <w:rFonts w:ascii="Times New Roman" w:hAnsi="Times New Roman"/>
          <w:szCs w:val="24"/>
        </w:rPr>
        <w:t>b</w:t>
      </w:r>
      <w:r w:rsidR="00AA628A" w:rsidRPr="009703A4">
        <w:rPr>
          <w:rFonts w:ascii="Times New Roman" w:hAnsi="Times New Roman"/>
          <w:szCs w:val="24"/>
        </w:rPr>
        <w:t>upropion an</w:t>
      </w:r>
      <w:r w:rsidR="007017F2" w:rsidRPr="009703A4">
        <w:rPr>
          <w:rFonts w:ascii="Times New Roman" w:hAnsi="Times New Roman"/>
          <w:szCs w:val="24"/>
        </w:rPr>
        <w:t>d</w:t>
      </w:r>
      <w:r w:rsidR="00AA628A" w:rsidRPr="009703A4">
        <w:rPr>
          <w:rFonts w:ascii="Times New Roman" w:hAnsi="Times New Roman"/>
          <w:szCs w:val="24"/>
        </w:rPr>
        <w:t xml:space="preserve"> </w:t>
      </w:r>
      <w:r w:rsidR="00301DEC" w:rsidRPr="009703A4">
        <w:rPr>
          <w:rFonts w:ascii="Times New Roman" w:hAnsi="Times New Roman"/>
          <w:szCs w:val="24"/>
        </w:rPr>
        <w:t>v</w:t>
      </w:r>
      <w:r w:rsidR="00AA628A" w:rsidRPr="009703A4">
        <w:rPr>
          <w:rFonts w:ascii="Times New Roman" w:hAnsi="Times New Roman"/>
          <w:szCs w:val="24"/>
        </w:rPr>
        <w:t>ar</w:t>
      </w:r>
      <w:r w:rsidR="00E328E3" w:rsidRPr="009703A4">
        <w:rPr>
          <w:rFonts w:ascii="Times New Roman" w:hAnsi="Times New Roman"/>
          <w:szCs w:val="24"/>
        </w:rPr>
        <w:t>enicline</w:t>
      </w:r>
      <w:r w:rsidR="00C878BA" w:rsidRPr="009703A4">
        <w:rPr>
          <w:rFonts w:ascii="Times New Roman" w:hAnsi="Times New Roman"/>
          <w:szCs w:val="24"/>
        </w:rPr>
        <w:t>,</w:t>
      </w:r>
      <w:r w:rsidR="00E328E3" w:rsidRPr="009703A4">
        <w:rPr>
          <w:rFonts w:ascii="Times New Roman" w:hAnsi="Times New Roman"/>
          <w:szCs w:val="24"/>
        </w:rPr>
        <w:t xml:space="preserve"> were prescribed to </w:t>
      </w:r>
      <w:r w:rsidR="009500FF" w:rsidRPr="009703A4">
        <w:rPr>
          <w:rFonts w:ascii="Times New Roman" w:hAnsi="Times New Roman"/>
          <w:szCs w:val="24"/>
        </w:rPr>
        <w:t xml:space="preserve">a </w:t>
      </w:r>
      <w:r w:rsidR="00500BDD" w:rsidRPr="009703A4">
        <w:rPr>
          <w:rFonts w:ascii="Times New Roman" w:hAnsi="Times New Roman"/>
          <w:szCs w:val="24"/>
        </w:rPr>
        <w:t xml:space="preserve">small </w:t>
      </w:r>
      <w:r w:rsidR="009500FF" w:rsidRPr="009703A4">
        <w:rPr>
          <w:rFonts w:ascii="Times New Roman" w:hAnsi="Times New Roman"/>
          <w:szCs w:val="24"/>
        </w:rPr>
        <w:t>minority:</w:t>
      </w:r>
      <w:r w:rsidR="00B97719" w:rsidRPr="009703A4">
        <w:rPr>
          <w:rFonts w:ascii="Times New Roman" w:hAnsi="Times New Roman"/>
          <w:szCs w:val="24"/>
        </w:rPr>
        <w:t xml:space="preserve"> </w:t>
      </w:r>
      <w:r w:rsidR="005A0705" w:rsidRPr="009703A4">
        <w:rPr>
          <w:rFonts w:ascii="Times New Roman" w:hAnsi="Times New Roman"/>
          <w:szCs w:val="24"/>
        </w:rPr>
        <w:t>7%, 1</w:t>
      </w:r>
      <w:r w:rsidR="00047E0E" w:rsidRPr="009703A4">
        <w:rPr>
          <w:rFonts w:ascii="Times New Roman" w:hAnsi="Times New Roman"/>
          <w:szCs w:val="24"/>
        </w:rPr>
        <w:t xml:space="preserve">% </w:t>
      </w:r>
      <w:r w:rsidR="00AA628A" w:rsidRPr="009703A4">
        <w:rPr>
          <w:rFonts w:ascii="Times New Roman" w:hAnsi="Times New Roman"/>
          <w:szCs w:val="24"/>
        </w:rPr>
        <w:t xml:space="preserve">and </w:t>
      </w:r>
      <w:r w:rsidR="005A0705" w:rsidRPr="009703A4">
        <w:rPr>
          <w:rFonts w:ascii="Times New Roman" w:hAnsi="Times New Roman"/>
          <w:szCs w:val="24"/>
        </w:rPr>
        <w:t>2</w:t>
      </w:r>
      <w:r w:rsidR="00AA628A" w:rsidRPr="009703A4">
        <w:rPr>
          <w:rFonts w:ascii="Times New Roman" w:hAnsi="Times New Roman"/>
          <w:szCs w:val="24"/>
        </w:rPr>
        <w:t xml:space="preserve">% of </w:t>
      </w:r>
      <w:r w:rsidR="00301DEC" w:rsidRPr="009703A4">
        <w:rPr>
          <w:rFonts w:ascii="Times New Roman" w:hAnsi="Times New Roman"/>
          <w:szCs w:val="24"/>
        </w:rPr>
        <w:t xml:space="preserve">these </w:t>
      </w:r>
      <w:r w:rsidR="00AA628A" w:rsidRPr="009703A4">
        <w:rPr>
          <w:rFonts w:ascii="Times New Roman" w:hAnsi="Times New Roman"/>
          <w:szCs w:val="24"/>
        </w:rPr>
        <w:t>patients</w:t>
      </w:r>
      <w:r w:rsidR="00E328E3" w:rsidRPr="009703A4">
        <w:rPr>
          <w:rFonts w:ascii="Times New Roman" w:hAnsi="Times New Roman"/>
          <w:szCs w:val="24"/>
        </w:rPr>
        <w:t xml:space="preserve"> respectively.</w:t>
      </w:r>
    </w:p>
    <w:p w14:paraId="5F6E1C5A" w14:textId="77777777" w:rsidR="003D0149" w:rsidRPr="009703A4" w:rsidRDefault="003D0149" w:rsidP="008753FD">
      <w:pPr>
        <w:spacing w:line="360" w:lineRule="auto"/>
        <w:ind w:firstLine="720"/>
        <w:rPr>
          <w:rFonts w:ascii="Times New Roman" w:hAnsi="Times New Roman"/>
          <w:color w:val="000000"/>
          <w:szCs w:val="24"/>
          <w:lang w:val="en-US"/>
        </w:rPr>
      </w:pPr>
      <w:r w:rsidRPr="009703A4">
        <w:rPr>
          <w:rFonts w:ascii="Times New Roman" w:hAnsi="Times New Roman"/>
          <w:color w:val="000000"/>
          <w:szCs w:val="24"/>
        </w:rPr>
        <w:t xml:space="preserve">Overall, </w:t>
      </w:r>
      <w:r w:rsidR="00BB72CA" w:rsidRPr="009703A4">
        <w:rPr>
          <w:rFonts w:ascii="Times New Roman" w:hAnsi="Times New Roman"/>
          <w:color w:val="000000"/>
          <w:szCs w:val="24"/>
        </w:rPr>
        <w:t>44</w:t>
      </w:r>
      <w:r w:rsidR="00427989" w:rsidRPr="009703A4">
        <w:rPr>
          <w:rFonts w:ascii="Times New Roman" w:hAnsi="Times New Roman"/>
          <w:color w:val="000000"/>
          <w:szCs w:val="24"/>
        </w:rPr>
        <w:t xml:space="preserve">% of patients were </w:t>
      </w:r>
      <w:r w:rsidRPr="009703A4">
        <w:rPr>
          <w:rFonts w:ascii="Times New Roman" w:hAnsi="Times New Roman"/>
          <w:i/>
          <w:color w:val="000000"/>
          <w:szCs w:val="24"/>
        </w:rPr>
        <w:t>overweight</w:t>
      </w:r>
      <w:r w:rsidRPr="009703A4">
        <w:rPr>
          <w:rFonts w:ascii="Times New Roman" w:hAnsi="Times New Roman"/>
          <w:color w:val="000000"/>
          <w:szCs w:val="24"/>
        </w:rPr>
        <w:t xml:space="preserve"> and </w:t>
      </w:r>
      <w:r w:rsidR="00427989" w:rsidRPr="009703A4">
        <w:rPr>
          <w:rFonts w:ascii="Times New Roman" w:hAnsi="Times New Roman"/>
          <w:color w:val="000000"/>
          <w:szCs w:val="24"/>
        </w:rPr>
        <w:t>3</w:t>
      </w:r>
      <w:r w:rsidR="00BB72CA" w:rsidRPr="009703A4">
        <w:rPr>
          <w:rFonts w:ascii="Times New Roman" w:hAnsi="Times New Roman"/>
          <w:color w:val="000000"/>
          <w:szCs w:val="24"/>
        </w:rPr>
        <w:t>8</w:t>
      </w:r>
      <w:r w:rsidR="00427989" w:rsidRPr="009703A4">
        <w:rPr>
          <w:rFonts w:ascii="Times New Roman" w:hAnsi="Times New Roman"/>
          <w:color w:val="000000"/>
          <w:szCs w:val="24"/>
        </w:rPr>
        <w:t>%</w:t>
      </w:r>
      <w:r w:rsidR="00A53431" w:rsidRPr="009703A4">
        <w:rPr>
          <w:rFonts w:ascii="Times New Roman" w:hAnsi="Times New Roman"/>
          <w:color w:val="000000"/>
          <w:szCs w:val="24"/>
        </w:rPr>
        <w:t xml:space="preserve"> </w:t>
      </w:r>
      <w:r w:rsidR="004137A7" w:rsidRPr="009703A4">
        <w:rPr>
          <w:rFonts w:ascii="Times New Roman" w:hAnsi="Times New Roman"/>
          <w:color w:val="000000"/>
          <w:szCs w:val="24"/>
        </w:rPr>
        <w:t xml:space="preserve">were </w:t>
      </w:r>
      <w:r w:rsidR="00427989" w:rsidRPr="009703A4">
        <w:rPr>
          <w:rFonts w:ascii="Times New Roman" w:hAnsi="Times New Roman"/>
          <w:i/>
          <w:color w:val="000000"/>
          <w:szCs w:val="24"/>
        </w:rPr>
        <w:t>obese</w:t>
      </w:r>
      <w:r w:rsidRPr="009703A4">
        <w:rPr>
          <w:rFonts w:ascii="Times New Roman" w:hAnsi="Times New Roman"/>
          <w:color w:val="000000"/>
          <w:szCs w:val="24"/>
        </w:rPr>
        <w:t xml:space="preserve">. </w:t>
      </w:r>
      <w:r w:rsidR="00427989" w:rsidRPr="009703A4">
        <w:rPr>
          <w:rFonts w:ascii="Times New Roman" w:hAnsi="Times New Roman"/>
          <w:color w:val="000000"/>
          <w:szCs w:val="24"/>
        </w:rPr>
        <w:t>The prevalence of central obesity was 5</w:t>
      </w:r>
      <w:r w:rsidR="004137A7" w:rsidRPr="009703A4">
        <w:rPr>
          <w:rFonts w:ascii="Times New Roman" w:hAnsi="Times New Roman"/>
          <w:color w:val="000000"/>
          <w:szCs w:val="24"/>
        </w:rPr>
        <w:t>9</w:t>
      </w:r>
      <w:r w:rsidR="00427989" w:rsidRPr="009703A4">
        <w:rPr>
          <w:rFonts w:ascii="Times New Roman" w:hAnsi="Times New Roman"/>
          <w:color w:val="000000"/>
          <w:szCs w:val="24"/>
        </w:rPr>
        <w:t>%</w:t>
      </w:r>
      <w:r w:rsidR="00C878BA" w:rsidRPr="009703A4">
        <w:rPr>
          <w:rFonts w:ascii="Times New Roman" w:hAnsi="Times New Roman"/>
          <w:color w:val="000000"/>
          <w:szCs w:val="24"/>
        </w:rPr>
        <w:t xml:space="preserve">, markedly </w:t>
      </w:r>
      <w:r w:rsidR="0052510D" w:rsidRPr="009703A4">
        <w:rPr>
          <w:rFonts w:ascii="Times New Roman" w:hAnsi="Times New Roman"/>
          <w:color w:val="000000"/>
          <w:szCs w:val="24"/>
        </w:rPr>
        <w:t>higher in</w:t>
      </w:r>
      <w:r w:rsidR="00C878BA" w:rsidRPr="009703A4">
        <w:rPr>
          <w:rFonts w:ascii="Times New Roman" w:hAnsi="Times New Roman"/>
          <w:color w:val="000000"/>
          <w:szCs w:val="24"/>
        </w:rPr>
        <w:t xml:space="preserve"> </w:t>
      </w:r>
      <w:r w:rsidR="00493B89" w:rsidRPr="009703A4">
        <w:rPr>
          <w:rFonts w:ascii="Times New Roman" w:hAnsi="Times New Roman"/>
          <w:color w:val="000000"/>
          <w:szCs w:val="24"/>
        </w:rPr>
        <w:t xml:space="preserve">women than </w:t>
      </w:r>
      <w:r w:rsidR="0052510D" w:rsidRPr="009703A4">
        <w:rPr>
          <w:rFonts w:ascii="Times New Roman" w:hAnsi="Times New Roman"/>
          <w:color w:val="000000"/>
          <w:szCs w:val="24"/>
        </w:rPr>
        <w:t xml:space="preserve">men. </w:t>
      </w:r>
      <w:r w:rsidR="00800C42" w:rsidRPr="009703A4">
        <w:rPr>
          <w:rFonts w:ascii="Times New Roman" w:hAnsi="Times New Roman"/>
          <w:color w:val="000000"/>
          <w:szCs w:val="24"/>
          <w:lang w:eastAsia="en-GB"/>
        </w:rPr>
        <w:t xml:space="preserve">One in four obese patients reported never being told </w:t>
      </w:r>
      <w:r w:rsidR="005959CC" w:rsidRPr="009703A4">
        <w:rPr>
          <w:rFonts w:ascii="Times New Roman" w:hAnsi="Times New Roman"/>
          <w:color w:val="000000"/>
          <w:szCs w:val="24"/>
          <w:lang w:eastAsia="en-GB"/>
        </w:rPr>
        <w:t>they were overweight</w:t>
      </w:r>
      <w:r w:rsidR="00800C42" w:rsidRPr="009703A4">
        <w:rPr>
          <w:rFonts w:ascii="Times New Roman" w:hAnsi="Times New Roman"/>
          <w:color w:val="000000"/>
          <w:szCs w:val="24"/>
        </w:rPr>
        <w:t xml:space="preserve"> </w:t>
      </w:r>
      <w:r w:rsidR="005959CC" w:rsidRPr="009703A4">
        <w:rPr>
          <w:rFonts w:ascii="Times New Roman" w:hAnsi="Times New Roman"/>
          <w:color w:val="000000"/>
          <w:szCs w:val="24"/>
        </w:rPr>
        <w:t xml:space="preserve">and </w:t>
      </w:r>
      <w:r w:rsidR="005959CC" w:rsidRPr="009703A4">
        <w:rPr>
          <w:rFonts w:ascii="Times New Roman" w:hAnsi="Times New Roman"/>
          <w:color w:val="000000"/>
          <w:szCs w:val="24"/>
          <w:lang w:val="en-US"/>
        </w:rPr>
        <w:t xml:space="preserve">23% </w:t>
      </w:r>
      <w:r w:rsidR="00500BDD" w:rsidRPr="009703A4">
        <w:rPr>
          <w:rFonts w:ascii="Times New Roman" w:hAnsi="Times New Roman"/>
          <w:color w:val="000000"/>
          <w:szCs w:val="24"/>
          <w:lang w:val="en-US"/>
        </w:rPr>
        <w:t>reported not having had a weight measurement</w:t>
      </w:r>
      <w:r w:rsidR="00CA3FDB" w:rsidRPr="009703A4">
        <w:rPr>
          <w:rFonts w:ascii="Times New Roman" w:hAnsi="Times New Roman"/>
          <w:color w:val="000000"/>
          <w:szCs w:val="24"/>
          <w:lang w:val="en-US"/>
        </w:rPr>
        <w:t xml:space="preserve"> after</w:t>
      </w:r>
      <w:r w:rsidR="005959CC" w:rsidRPr="009703A4">
        <w:rPr>
          <w:rFonts w:ascii="Times New Roman" w:hAnsi="Times New Roman"/>
          <w:color w:val="000000"/>
          <w:szCs w:val="24"/>
          <w:lang w:val="en-US"/>
        </w:rPr>
        <w:t xml:space="preserve"> hospital discharge. </w:t>
      </w:r>
      <w:r w:rsidR="009550B9" w:rsidRPr="009703A4">
        <w:rPr>
          <w:rFonts w:ascii="Times New Roman" w:hAnsi="Times New Roman"/>
          <w:color w:val="000000"/>
          <w:szCs w:val="24"/>
          <w:lang w:eastAsia="en-GB"/>
        </w:rPr>
        <w:t xml:space="preserve">Only </w:t>
      </w:r>
      <w:r w:rsidR="005959CC" w:rsidRPr="009703A4">
        <w:rPr>
          <w:rFonts w:ascii="Times New Roman" w:hAnsi="Times New Roman"/>
          <w:color w:val="000000"/>
          <w:szCs w:val="24"/>
          <w:lang w:eastAsia="en-GB"/>
        </w:rPr>
        <w:t xml:space="preserve">half of </w:t>
      </w:r>
      <w:r w:rsidR="00FA2D67" w:rsidRPr="009703A4">
        <w:rPr>
          <w:rFonts w:ascii="Times New Roman" w:hAnsi="Times New Roman"/>
          <w:color w:val="000000"/>
          <w:szCs w:val="24"/>
          <w:lang w:eastAsia="en-GB"/>
        </w:rPr>
        <w:t xml:space="preserve">the </w:t>
      </w:r>
      <w:r w:rsidR="005959CC" w:rsidRPr="009703A4">
        <w:rPr>
          <w:rFonts w:ascii="Times New Roman" w:hAnsi="Times New Roman"/>
          <w:color w:val="000000"/>
          <w:szCs w:val="24"/>
          <w:lang w:eastAsia="en-GB"/>
        </w:rPr>
        <w:t>obese patients</w:t>
      </w:r>
      <w:r w:rsidR="009550B9" w:rsidRPr="009703A4">
        <w:rPr>
          <w:rFonts w:ascii="Times New Roman" w:hAnsi="Times New Roman"/>
          <w:color w:val="000000"/>
          <w:szCs w:val="24"/>
          <w:lang w:eastAsia="en-GB"/>
        </w:rPr>
        <w:t xml:space="preserve"> </w:t>
      </w:r>
      <w:r w:rsidR="00FA2D67" w:rsidRPr="009703A4">
        <w:rPr>
          <w:rFonts w:ascii="Times New Roman" w:hAnsi="Times New Roman"/>
          <w:color w:val="000000"/>
          <w:szCs w:val="24"/>
          <w:lang w:eastAsia="en-GB"/>
        </w:rPr>
        <w:t xml:space="preserve">had </w:t>
      </w:r>
      <w:r w:rsidRPr="009703A4">
        <w:rPr>
          <w:rFonts w:ascii="Times New Roman" w:hAnsi="Times New Roman"/>
          <w:color w:val="000000"/>
          <w:szCs w:val="24"/>
          <w:lang w:eastAsia="en-GB"/>
        </w:rPr>
        <w:t xml:space="preserve">tried to lose weight </w:t>
      </w:r>
      <w:r w:rsidR="00C878BA" w:rsidRPr="009703A4">
        <w:rPr>
          <w:rFonts w:ascii="Times New Roman" w:hAnsi="Times New Roman"/>
          <w:color w:val="000000"/>
          <w:szCs w:val="24"/>
          <w:lang w:eastAsia="en-GB"/>
        </w:rPr>
        <w:t>while</w:t>
      </w:r>
      <w:r w:rsidRPr="009703A4">
        <w:rPr>
          <w:rFonts w:ascii="Times New Roman" w:hAnsi="Times New Roman"/>
          <w:color w:val="000000"/>
          <w:szCs w:val="24"/>
          <w:lang w:eastAsia="en-GB"/>
        </w:rPr>
        <w:t xml:space="preserve"> </w:t>
      </w:r>
      <w:r w:rsidR="004137A7" w:rsidRPr="009703A4">
        <w:rPr>
          <w:rFonts w:ascii="Times New Roman" w:hAnsi="Times New Roman"/>
          <w:color w:val="000000"/>
          <w:szCs w:val="24"/>
          <w:lang w:eastAsia="en-GB"/>
        </w:rPr>
        <w:t xml:space="preserve">59% </w:t>
      </w:r>
      <w:r w:rsidRPr="009703A4">
        <w:rPr>
          <w:rFonts w:ascii="Times New Roman" w:hAnsi="Times New Roman"/>
          <w:color w:val="000000"/>
          <w:szCs w:val="24"/>
          <w:lang w:eastAsia="en-GB"/>
        </w:rPr>
        <w:t>consider</w:t>
      </w:r>
      <w:r w:rsidR="00C878BA" w:rsidRPr="009703A4">
        <w:rPr>
          <w:rFonts w:ascii="Times New Roman" w:hAnsi="Times New Roman"/>
          <w:color w:val="000000"/>
          <w:szCs w:val="24"/>
          <w:lang w:eastAsia="en-GB"/>
        </w:rPr>
        <w:t xml:space="preserve">ed </w:t>
      </w:r>
      <w:proofErr w:type="gramStart"/>
      <w:r w:rsidR="00C878BA" w:rsidRPr="009703A4">
        <w:rPr>
          <w:rFonts w:ascii="Times New Roman" w:hAnsi="Times New Roman"/>
          <w:color w:val="000000"/>
          <w:szCs w:val="24"/>
          <w:lang w:eastAsia="en-GB"/>
        </w:rPr>
        <w:t>to</w:t>
      </w:r>
      <w:r w:rsidRPr="009703A4">
        <w:rPr>
          <w:rFonts w:ascii="Times New Roman" w:hAnsi="Times New Roman"/>
          <w:color w:val="000000"/>
          <w:szCs w:val="24"/>
          <w:lang w:eastAsia="en-GB"/>
        </w:rPr>
        <w:t xml:space="preserve"> </w:t>
      </w:r>
      <w:r w:rsidR="00C878BA" w:rsidRPr="009703A4">
        <w:rPr>
          <w:rFonts w:ascii="Times New Roman" w:hAnsi="Times New Roman"/>
          <w:color w:val="000000"/>
          <w:szCs w:val="24"/>
          <w:lang w:eastAsia="en-GB"/>
        </w:rPr>
        <w:t>lose</w:t>
      </w:r>
      <w:proofErr w:type="gramEnd"/>
      <w:r w:rsidR="00C878BA" w:rsidRPr="009703A4">
        <w:rPr>
          <w:rFonts w:ascii="Times New Roman" w:hAnsi="Times New Roman"/>
          <w:color w:val="000000"/>
          <w:szCs w:val="24"/>
          <w:lang w:eastAsia="en-GB"/>
        </w:rPr>
        <w:t xml:space="preserve"> </w:t>
      </w:r>
      <w:r w:rsidRPr="009703A4">
        <w:rPr>
          <w:rFonts w:ascii="Times New Roman" w:hAnsi="Times New Roman"/>
          <w:color w:val="000000"/>
          <w:szCs w:val="24"/>
          <w:lang w:eastAsia="en-GB"/>
        </w:rPr>
        <w:t xml:space="preserve">weight the next six months. </w:t>
      </w:r>
      <w:r w:rsidR="00FA2D67" w:rsidRPr="009703A4">
        <w:rPr>
          <w:rFonts w:ascii="Times New Roman" w:hAnsi="Times New Roman"/>
          <w:color w:val="000000"/>
          <w:szCs w:val="24"/>
          <w:lang w:eastAsia="en-GB"/>
        </w:rPr>
        <w:t>Thirty eight percent</w:t>
      </w:r>
      <w:r w:rsidR="009500FF" w:rsidRPr="009703A4">
        <w:rPr>
          <w:rFonts w:ascii="Times New Roman" w:hAnsi="Times New Roman"/>
          <w:color w:val="000000"/>
          <w:szCs w:val="24"/>
          <w:lang w:eastAsia="en-GB"/>
        </w:rPr>
        <w:t xml:space="preserve"> of obese </w:t>
      </w:r>
      <w:r w:rsidR="004137A7" w:rsidRPr="009703A4">
        <w:rPr>
          <w:rFonts w:ascii="Times New Roman" w:hAnsi="Times New Roman"/>
          <w:color w:val="000000"/>
          <w:szCs w:val="24"/>
          <w:lang w:eastAsia="en-GB"/>
        </w:rPr>
        <w:t xml:space="preserve">and 40% of </w:t>
      </w:r>
      <w:r w:rsidR="009500FF" w:rsidRPr="009703A4">
        <w:rPr>
          <w:rFonts w:ascii="Times New Roman" w:hAnsi="Times New Roman"/>
          <w:color w:val="000000"/>
          <w:szCs w:val="24"/>
          <w:lang w:eastAsia="en-GB"/>
        </w:rPr>
        <w:t xml:space="preserve">centrally </w:t>
      </w:r>
      <w:r w:rsidR="004137A7" w:rsidRPr="009703A4">
        <w:rPr>
          <w:rFonts w:ascii="Times New Roman" w:hAnsi="Times New Roman"/>
          <w:color w:val="000000"/>
          <w:szCs w:val="24"/>
          <w:lang w:eastAsia="en-GB"/>
        </w:rPr>
        <w:t xml:space="preserve">obese patients </w:t>
      </w:r>
      <w:r w:rsidR="00820F8F" w:rsidRPr="009703A4">
        <w:rPr>
          <w:rFonts w:ascii="Times New Roman" w:hAnsi="Times New Roman"/>
          <w:color w:val="000000"/>
          <w:szCs w:val="24"/>
          <w:lang w:eastAsia="en-GB"/>
        </w:rPr>
        <w:t>had not</w:t>
      </w:r>
      <w:r w:rsidR="004137A7" w:rsidRPr="009703A4">
        <w:rPr>
          <w:rFonts w:ascii="Times New Roman" w:hAnsi="Times New Roman"/>
          <w:color w:val="000000"/>
          <w:szCs w:val="24"/>
          <w:lang w:eastAsia="en-GB"/>
        </w:rPr>
        <w:t xml:space="preserve"> </w:t>
      </w:r>
      <w:r w:rsidR="00820F8F" w:rsidRPr="009703A4">
        <w:rPr>
          <w:rFonts w:ascii="Times New Roman" w:hAnsi="Times New Roman"/>
          <w:color w:val="000000"/>
          <w:szCs w:val="24"/>
          <w:lang w:eastAsia="en-GB"/>
        </w:rPr>
        <w:t xml:space="preserve">obtained </w:t>
      </w:r>
      <w:r w:rsidR="004137A7" w:rsidRPr="009703A4">
        <w:rPr>
          <w:rFonts w:ascii="Times New Roman" w:hAnsi="Times New Roman"/>
          <w:color w:val="000000"/>
          <w:szCs w:val="24"/>
          <w:lang w:eastAsia="en-GB"/>
        </w:rPr>
        <w:t xml:space="preserve">dietary guidelines and were not aware of their weight target. </w:t>
      </w:r>
    </w:p>
    <w:p w14:paraId="1E428203" w14:textId="77777777" w:rsidR="00E31FA0" w:rsidRPr="009703A4" w:rsidRDefault="00E31FA0" w:rsidP="008753FD">
      <w:pPr>
        <w:spacing w:after="120" w:line="360" w:lineRule="auto"/>
        <w:ind w:firstLine="720"/>
        <w:rPr>
          <w:rFonts w:ascii="Times New Roman" w:hAnsi="Times New Roman"/>
          <w:szCs w:val="24"/>
        </w:rPr>
      </w:pPr>
      <w:r w:rsidRPr="009703A4">
        <w:rPr>
          <w:rFonts w:ascii="Times New Roman" w:hAnsi="Times New Roman"/>
          <w:szCs w:val="24"/>
        </w:rPr>
        <w:t>Two-thirds (66%) of patients (men 63%; women 73%</w:t>
      </w:r>
      <w:r w:rsidR="008C58B3" w:rsidRPr="009703A4">
        <w:rPr>
          <w:rFonts w:ascii="Times New Roman" w:hAnsi="Times New Roman"/>
          <w:szCs w:val="24"/>
        </w:rPr>
        <w:t>, p</w:t>
      </w:r>
      <w:r w:rsidR="001112E8" w:rsidRPr="009703A4">
        <w:rPr>
          <w:rFonts w:ascii="Times New Roman" w:hAnsi="Times New Roman"/>
          <w:szCs w:val="24"/>
        </w:rPr>
        <w:t>&lt;0.0001</w:t>
      </w:r>
      <w:r w:rsidRPr="009703A4">
        <w:rPr>
          <w:rFonts w:ascii="Times New Roman" w:hAnsi="Times New Roman"/>
          <w:szCs w:val="24"/>
        </w:rPr>
        <w:t>) were not achieving the</w:t>
      </w:r>
      <w:r w:rsidR="00820F8F" w:rsidRPr="009703A4">
        <w:rPr>
          <w:rFonts w:ascii="Times New Roman" w:hAnsi="Times New Roman"/>
          <w:szCs w:val="24"/>
        </w:rPr>
        <w:t xml:space="preserve"> defined</w:t>
      </w:r>
      <w:r w:rsidRPr="009703A4">
        <w:rPr>
          <w:rFonts w:ascii="Times New Roman" w:hAnsi="Times New Roman"/>
          <w:szCs w:val="24"/>
        </w:rPr>
        <w:t xml:space="preserve"> </w:t>
      </w:r>
      <w:r w:rsidRPr="009703A4">
        <w:rPr>
          <w:rFonts w:ascii="Times New Roman" w:hAnsi="Times New Roman"/>
          <w:i/>
          <w:szCs w:val="24"/>
        </w:rPr>
        <w:t>physical activity</w:t>
      </w:r>
      <w:r w:rsidRPr="009703A4">
        <w:rPr>
          <w:rFonts w:ascii="Times New Roman" w:hAnsi="Times New Roman"/>
          <w:szCs w:val="24"/>
        </w:rPr>
        <w:t xml:space="preserve"> target. Vigorous activities were taken up by </w:t>
      </w:r>
      <w:r w:rsidR="00D26027" w:rsidRPr="009703A4">
        <w:rPr>
          <w:rFonts w:ascii="Times New Roman" w:hAnsi="Times New Roman"/>
          <w:szCs w:val="24"/>
        </w:rPr>
        <w:t>only 16%</w:t>
      </w:r>
      <w:r w:rsidRPr="009703A4">
        <w:rPr>
          <w:rFonts w:ascii="Times New Roman" w:hAnsi="Times New Roman"/>
          <w:szCs w:val="24"/>
        </w:rPr>
        <w:t xml:space="preserve">. </w:t>
      </w:r>
      <w:r w:rsidR="00FA2D67" w:rsidRPr="009703A4">
        <w:rPr>
          <w:rFonts w:ascii="Times New Roman" w:hAnsi="Times New Roman"/>
          <w:szCs w:val="24"/>
        </w:rPr>
        <w:t>Fifty eight percent</w:t>
      </w:r>
      <w:r w:rsidRPr="009703A4">
        <w:rPr>
          <w:rFonts w:ascii="Times New Roman" w:hAnsi="Times New Roman"/>
          <w:szCs w:val="24"/>
        </w:rPr>
        <w:t xml:space="preserve"> of the patients intended to become more active. </w:t>
      </w:r>
      <w:r w:rsidR="0080026D" w:rsidRPr="009703A4">
        <w:rPr>
          <w:rFonts w:ascii="Times New Roman" w:hAnsi="Times New Roman"/>
          <w:szCs w:val="24"/>
        </w:rPr>
        <w:t>Almost half</w:t>
      </w:r>
      <w:r w:rsidRPr="009703A4">
        <w:rPr>
          <w:rFonts w:ascii="Times New Roman" w:hAnsi="Times New Roman"/>
          <w:szCs w:val="24"/>
        </w:rPr>
        <w:t xml:space="preserve"> of the patients</w:t>
      </w:r>
      <w:r w:rsidR="0080026D" w:rsidRPr="009703A4">
        <w:rPr>
          <w:rFonts w:ascii="Times New Roman" w:hAnsi="Times New Roman"/>
          <w:szCs w:val="24"/>
        </w:rPr>
        <w:t xml:space="preserve"> (46%)</w:t>
      </w:r>
      <w:r w:rsidRPr="009703A4">
        <w:rPr>
          <w:rFonts w:ascii="Times New Roman" w:hAnsi="Times New Roman"/>
          <w:szCs w:val="24"/>
        </w:rPr>
        <w:t xml:space="preserve"> did not recall having received personal advice </w:t>
      </w:r>
      <w:r w:rsidR="0080026D" w:rsidRPr="009703A4">
        <w:rPr>
          <w:rFonts w:ascii="Times New Roman" w:hAnsi="Times New Roman"/>
          <w:szCs w:val="24"/>
        </w:rPr>
        <w:t>on</w:t>
      </w:r>
      <w:r w:rsidRPr="009703A4">
        <w:rPr>
          <w:rFonts w:ascii="Times New Roman" w:hAnsi="Times New Roman"/>
          <w:szCs w:val="24"/>
        </w:rPr>
        <w:t xml:space="preserve"> </w:t>
      </w:r>
      <w:r w:rsidR="0080026D" w:rsidRPr="009703A4">
        <w:rPr>
          <w:rFonts w:ascii="Times New Roman" w:hAnsi="Times New Roman"/>
          <w:szCs w:val="24"/>
        </w:rPr>
        <w:t xml:space="preserve">physical </w:t>
      </w:r>
      <w:r w:rsidRPr="009703A4">
        <w:rPr>
          <w:rFonts w:ascii="Times New Roman" w:hAnsi="Times New Roman"/>
          <w:szCs w:val="24"/>
        </w:rPr>
        <w:t>activit</w:t>
      </w:r>
      <w:r w:rsidR="0080026D" w:rsidRPr="009703A4">
        <w:rPr>
          <w:rFonts w:ascii="Times New Roman" w:hAnsi="Times New Roman"/>
          <w:szCs w:val="24"/>
        </w:rPr>
        <w:t>y</w:t>
      </w:r>
      <w:r w:rsidRPr="009703A4">
        <w:rPr>
          <w:rFonts w:ascii="Times New Roman" w:hAnsi="Times New Roman"/>
          <w:szCs w:val="24"/>
        </w:rPr>
        <w:t>.</w:t>
      </w:r>
    </w:p>
    <w:p w14:paraId="78827458" w14:textId="77777777" w:rsidR="00FF3D1A" w:rsidRPr="009703A4" w:rsidRDefault="00FF3D1A" w:rsidP="008753FD">
      <w:pPr>
        <w:spacing w:line="360" w:lineRule="auto"/>
        <w:rPr>
          <w:rFonts w:ascii="Times New Roman" w:hAnsi="Times New Roman"/>
          <w:szCs w:val="24"/>
        </w:rPr>
      </w:pPr>
    </w:p>
    <w:p w14:paraId="3FB64A35" w14:textId="77777777" w:rsidR="00FF3D1A" w:rsidRPr="009703A4" w:rsidRDefault="00B96B45" w:rsidP="008753FD">
      <w:pPr>
        <w:spacing w:after="120" w:line="360" w:lineRule="auto"/>
        <w:rPr>
          <w:rFonts w:ascii="Times New Roman" w:hAnsi="Times New Roman"/>
          <w:i/>
          <w:szCs w:val="24"/>
        </w:rPr>
      </w:pPr>
      <w:r w:rsidRPr="009703A4">
        <w:rPr>
          <w:rFonts w:ascii="Times New Roman" w:hAnsi="Times New Roman"/>
          <w:i/>
          <w:szCs w:val="24"/>
        </w:rPr>
        <w:t>Blood pressure, lipids and diabetes</w:t>
      </w:r>
    </w:p>
    <w:p w14:paraId="4F499F01" w14:textId="77777777" w:rsidR="00913DA6" w:rsidRPr="009703A4" w:rsidRDefault="009500FF" w:rsidP="00EC6100">
      <w:pPr>
        <w:spacing w:after="120" w:line="360" w:lineRule="auto"/>
        <w:rPr>
          <w:rFonts w:ascii="Times New Roman" w:hAnsi="Times New Roman"/>
          <w:szCs w:val="24"/>
        </w:rPr>
      </w:pPr>
      <w:r w:rsidRPr="009703A4">
        <w:rPr>
          <w:rFonts w:ascii="Times New Roman" w:hAnsi="Times New Roman"/>
          <w:color w:val="000000"/>
          <w:szCs w:val="24"/>
          <w:lang w:eastAsia="en-GB"/>
        </w:rPr>
        <w:t>T</w:t>
      </w:r>
      <w:r w:rsidR="00DD2DC5" w:rsidRPr="009703A4">
        <w:rPr>
          <w:rFonts w:ascii="Times New Roman" w:hAnsi="Times New Roman"/>
          <w:color w:val="000000"/>
          <w:szCs w:val="24"/>
          <w:lang w:eastAsia="en-GB"/>
        </w:rPr>
        <w:t>he management of</w:t>
      </w:r>
      <w:r w:rsidR="007017F2" w:rsidRPr="009703A4">
        <w:rPr>
          <w:rFonts w:ascii="Times New Roman" w:hAnsi="Times New Roman"/>
          <w:color w:val="000000"/>
          <w:szCs w:val="24"/>
          <w:lang w:eastAsia="en-GB"/>
        </w:rPr>
        <w:t xml:space="preserve"> blood pressure,</w:t>
      </w:r>
      <w:r w:rsidR="00861E7E" w:rsidRPr="009703A4">
        <w:rPr>
          <w:rFonts w:ascii="Times New Roman" w:hAnsi="Times New Roman"/>
          <w:color w:val="000000"/>
          <w:szCs w:val="24"/>
          <w:lang w:eastAsia="en-GB"/>
        </w:rPr>
        <w:t xml:space="preserve"> </w:t>
      </w:r>
      <w:r w:rsidR="00F919DF" w:rsidRPr="009703A4">
        <w:rPr>
          <w:rFonts w:ascii="Times New Roman" w:hAnsi="Times New Roman"/>
          <w:color w:val="000000"/>
          <w:szCs w:val="24"/>
          <w:lang w:eastAsia="en-GB"/>
        </w:rPr>
        <w:t>LDL-</w:t>
      </w:r>
      <w:r w:rsidR="00B96B45" w:rsidRPr="009703A4">
        <w:rPr>
          <w:rFonts w:ascii="Times New Roman" w:hAnsi="Times New Roman"/>
          <w:color w:val="000000"/>
          <w:szCs w:val="24"/>
          <w:lang w:eastAsia="en-GB"/>
        </w:rPr>
        <w:t>C</w:t>
      </w:r>
      <w:r w:rsidR="007017F2" w:rsidRPr="009703A4">
        <w:rPr>
          <w:rFonts w:ascii="Times New Roman" w:hAnsi="Times New Roman"/>
          <w:color w:val="000000"/>
          <w:szCs w:val="24"/>
          <w:lang w:eastAsia="en-GB"/>
        </w:rPr>
        <w:t xml:space="preserve"> and </w:t>
      </w:r>
      <w:r w:rsidR="003F7FEC" w:rsidRPr="009703A4">
        <w:rPr>
          <w:rFonts w:ascii="Times New Roman" w:hAnsi="Times New Roman"/>
          <w:color w:val="000000"/>
          <w:szCs w:val="24"/>
          <w:lang w:eastAsia="en-GB"/>
        </w:rPr>
        <w:t xml:space="preserve">self-reported </w:t>
      </w:r>
      <w:r w:rsidR="007017F2" w:rsidRPr="009703A4">
        <w:rPr>
          <w:rFonts w:ascii="Times New Roman" w:hAnsi="Times New Roman"/>
          <w:color w:val="000000"/>
          <w:szCs w:val="24"/>
          <w:lang w:eastAsia="en-GB"/>
        </w:rPr>
        <w:t xml:space="preserve">diabetes </w:t>
      </w:r>
      <w:r w:rsidR="005B567F" w:rsidRPr="009703A4">
        <w:rPr>
          <w:rFonts w:ascii="Times New Roman" w:hAnsi="Times New Roman"/>
          <w:color w:val="000000"/>
          <w:szCs w:val="24"/>
          <w:lang w:eastAsia="en-GB"/>
        </w:rPr>
        <w:t xml:space="preserve">are presented in </w:t>
      </w:r>
      <w:r w:rsidR="009D6F1B" w:rsidRPr="009703A4">
        <w:rPr>
          <w:rFonts w:ascii="Times New Roman" w:hAnsi="Times New Roman"/>
          <w:color w:val="000000"/>
          <w:szCs w:val="24"/>
          <w:lang w:eastAsia="en-GB"/>
        </w:rPr>
        <w:t>Table</w:t>
      </w:r>
      <w:r w:rsidR="007017F2" w:rsidRPr="009703A4">
        <w:rPr>
          <w:rFonts w:ascii="Times New Roman" w:hAnsi="Times New Roman"/>
          <w:color w:val="000000"/>
          <w:szCs w:val="24"/>
          <w:lang w:eastAsia="en-GB"/>
        </w:rPr>
        <w:t xml:space="preserve"> </w:t>
      </w:r>
      <w:r w:rsidR="0080026D" w:rsidRPr="009703A4">
        <w:rPr>
          <w:rFonts w:ascii="Times New Roman" w:hAnsi="Times New Roman"/>
          <w:color w:val="000000"/>
          <w:szCs w:val="24"/>
          <w:lang w:eastAsia="en-GB"/>
        </w:rPr>
        <w:t>3</w:t>
      </w:r>
      <w:r w:rsidR="009F3D14" w:rsidRPr="009703A4">
        <w:rPr>
          <w:rFonts w:ascii="Times New Roman" w:hAnsi="Times New Roman"/>
          <w:color w:val="000000"/>
          <w:szCs w:val="24"/>
          <w:lang w:eastAsia="en-GB"/>
        </w:rPr>
        <w:t>.</w:t>
      </w:r>
      <w:r w:rsidR="0080026D" w:rsidRPr="009703A4">
        <w:rPr>
          <w:rFonts w:ascii="Times New Roman" w:hAnsi="Times New Roman"/>
          <w:szCs w:val="24"/>
        </w:rPr>
        <w:t xml:space="preserve"> </w:t>
      </w:r>
      <w:r w:rsidR="00B96B45" w:rsidRPr="009703A4">
        <w:rPr>
          <w:rFonts w:ascii="Times New Roman" w:hAnsi="Times New Roman"/>
          <w:szCs w:val="24"/>
        </w:rPr>
        <w:t xml:space="preserve">Overall, 95% of patients were on </w:t>
      </w:r>
      <w:r w:rsidR="00B96B45" w:rsidRPr="009703A4">
        <w:rPr>
          <w:rFonts w:ascii="Times New Roman" w:hAnsi="Times New Roman"/>
          <w:i/>
          <w:szCs w:val="24"/>
        </w:rPr>
        <w:t>blood pressure</w:t>
      </w:r>
      <w:r w:rsidR="00B96B45" w:rsidRPr="009703A4">
        <w:rPr>
          <w:rFonts w:ascii="Times New Roman" w:hAnsi="Times New Roman"/>
          <w:szCs w:val="24"/>
        </w:rPr>
        <w:t xml:space="preserve"> lowering drugs (beta-blockers, angiotensin converting enzyme (</w:t>
      </w:r>
      <w:proofErr w:type="spellStart"/>
      <w:r w:rsidR="00B96B45" w:rsidRPr="009703A4">
        <w:rPr>
          <w:rFonts w:ascii="Times New Roman" w:hAnsi="Times New Roman"/>
          <w:szCs w:val="24"/>
        </w:rPr>
        <w:t>ACE</w:t>
      </w:r>
      <w:r w:rsidR="00172234" w:rsidRPr="009703A4">
        <w:rPr>
          <w:rFonts w:ascii="Times New Roman" w:hAnsi="Times New Roman"/>
          <w:szCs w:val="24"/>
        </w:rPr>
        <w:t>i</w:t>
      </w:r>
      <w:proofErr w:type="spellEnd"/>
      <w:r w:rsidR="00B96B45" w:rsidRPr="009703A4">
        <w:rPr>
          <w:rFonts w:ascii="Times New Roman" w:hAnsi="Times New Roman"/>
          <w:szCs w:val="24"/>
        </w:rPr>
        <w:t>) inhibitors, angiotensin receptor blockers (ARBs), renin inhibitors, calcium-channel blockers, diuretics or other</w:t>
      </w:r>
      <w:r w:rsidR="00FF3D1A" w:rsidRPr="009703A4">
        <w:rPr>
          <w:rFonts w:ascii="Times New Roman" w:hAnsi="Times New Roman"/>
          <w:szCs w:val="24"/>
        </w:rPr>
        <w:t xml:space="preserve"> antihypertensives) and 78% of </w:t>
      </w:r>
      <w:r w:rsidR="0080026D" w:rsidRPr="009703A4">
        <w:rPr>
          <w:rFonts w:ascii="Times New Roman" w:hAnsi="Times New Roman"/>
          <w:szCs w:val="24"/>
        </w:rPr>
        <w:t xml:space="preserve">them </w:t>
      </w:r>
      <w:r w:rsidR="00AB476C" w:rsidRPr="009703A4">
        <w:rPr>
          <w:rFonts w:ascii="Times New Roman" w:hAnsi="Times New Roman"/>
          <w:szCs w:val="24"/>
        </w:rPr>
        <w:t xml:space="preserve">confirmed </w:t>
      </w:r>
      <w:r w:rsidR="00B96B45" w:rsidRPr="009703A4">
        <w:rPr>
          <w:rFonts w:ascii="Times New Roman" w:hAnsi="Times New Roman"/>
          <w:szCs w:val="24"/>
        </w:rPr>
        <w:t>they were on medication specifically to lower their blood pressure.</w:t>
      </w:r>
      <w:r w:rsidR="00B96B45" w:rsidRPr="009703A4">
        <w:rPr>
          <w:rFonts w:ascii="Times New Roman" w:hAnsi="Times New Roman"/>
          <w:color w:val="000000"/>
          <w:szCs w:val="24"/>
          <w:lang w:eastAsia="en-GB"/>
        </w:rPr>
        <w:t xml:space="preserve"> The proportion with a blood pressure </w:t>
      </w:r>
      <w:r w:rsidR="00B96B45" w:rsidRPr="009703A4">
        <w:rPr>
          <w:rFonts w:ascii="Times New Roman" w:hAnsi="Times New Roman"/>
          <w:szCs w:val="24"/>
        </w:rPr>
        <w:t>≥</w:t>
      </w:r>
      <w:r w:rsidR="00B96B45" w:rsidRPr="009703A4">
        <w:rPr>
          <w:rFonts w:ascii="Times New Roman" w:hAnsi="Times New Roman"/>
          <w:color w:val="000000"/>
          <w:szCs w:val="24"/>
          <w:lang w:eastAsia="en-GB"/>
        </w:rPr>
        <w:t xml:space="preserve">130/80 mmHg was </w:t>
      </w:r>
      <w:r w:rsidR="00F6699E" w:rsidRPr="009703A4">
        <w:rPr>
          <w:rFonts w:ascii="Times New Roman" w:hAnsi="Times New Roman"/>
          <w:color w:val="000000"/>
          <w:szCs w:val="24"/>
          <w:lang w:eastAsia="en-GB"/>
        </w:rPr>
        <w:t>71</w:t>
      </w:r>
      <w:r w:rsidR="00FF3D1A" w:rsidRPr="009703A4">
        <w:rPr>
          <w:rFonts w:ascii="Times New Roman" w:hAnsi="Times New Roman"/>
          <w:color w:val="000000"/>
          <w:szCs w:val="24"/>
          <w:lang w:eastAsia="en-GB"/>
        </w:rPr>
        <w:t xml:space="preserve">% while </w:t>
      </w:r>
      <w:r w:rsidR="00F6699E" w:rsidRPr="009703A4">
        <w:rPr>
          <w:rFonts w:ascii="Times New Roman" w:hAnsi="Times New Roman"/>
          <w:color w:val="000000"/>
          <w:szCs w:val="24"/>
          <w:lang w:eastAsia="en-GB"/>
        </w:rPr>
        <w:t>4</w:t>
      </w:r>
      <w:r w:rsidR="00B8742B" w:rsidRPr="009703A4">
        <w:rPr>
          <w:rFonts w:ascii="Times New Roman" w:hAnsi="Times New Roman"/>
          <w:color w:val="000000"/>
          <w:szCs w:val="24"/>
          <w:lang w:eastAsia="en-GB"/>
        </w:rPr>
        <w:t>2</w:t>
      </w:r>
      <w:r w:rsidR="00B96B45" w:rsidRPr="009703A4">
        <w:rPr>
          <w:rFonts w:ascii="Times New Roman" w:hAnsi="Times New Roman"/>
          <w:color w:val="000000"/>
          <w:szCs w:val="24"/>
          <w:lang w:eastAsia="en-GB"/>
        </w:rPr>
        <w:t>% had a blood pressure of</w:t>
      </w:r>
      <w:r w:rsidR="00F6699E" w:rsidRPr="009703A4">
        <w:rPr>
          <w:rFonts w:ascii="Times New Roman" w:hAnsi="Times New Roman"/>
          <w:color w:val="000000"/>
          <w:szCs w:val="24"/>
          <w:lang w:eastAsia="en-GB"/>
        </w:rPr>
        <w:t xml:space="preserve"> </w:t>
      </w:r>
      <w:r w:rsidR="00B96B45" w:rsidRPr="009703A4">
        <w:rPr>
          <w:rFonts w:ascii="Times New Roman" w:hAnsi="Times New Roman"/>
          <w:szCs w:val="24"/>
        </w:rPr>
        <w:t>≥</w:t>
      </w:r>
      <w:r w:rsidR="00B96B45" w:rsidRPr="009703A4">
        <w:rPr>
          <w:rFonts w:ascii="Times New Roman" w:hAnsi="Times New Roman"/>
          <w:color w:val="000000"/>
          <w:szCs w:val="24"/>
          <w:lang w:eastAsia="en-GB"/>
        </w:rPr>
        <w:t>140/90 (</w:t>
      </w:r>
      <w:r w:rsidR="00B96B45" w:rsidRPr="009703A4">
        <w:rPr>
          <w:rFonts w:ascii="Times New Roman" w:hAnsi="Times New Roman"/>
          <w:szCs w:val="24"/>
        </w:rPr>
        <w:t>≥</w:t>
      </w:r>
      <w:r w:rsidR="00B96B45" w:rsidRPr="009703A4">
        <w:rPr>
          <w:rFonts w:ascii="Times New Roman" w:hAnsi="Times New Roman"/>
          <w:color w:val="000000"/>
          <w:szCs w:val="24"/>
          <w:lang w:eastAsia="en-GB"/>
        </w:rPr>
        <w:t>140/8</w:t>
      </w:r>
      <w:r w:rsidR="000729F5" w:rsidRPr="009703A4">
        <w:rPr>
          <w:rFonts w:ascii="Times New Roman" w:hAnsi="Times New Roman"/>
          <w:color w:val="000000"/>
          <w:szCs w:val="24"/>
          <w:lang w:eastAsia="en-GB"/>
        </w:rPr>
        <w:t>5</w:t>
      </w:r>
      <w:r w:rsidR="00B96B45" w:rsidRPr="009703A4">
        <w:rPr>
          <w:rFonts w:ascii="Times New Roman" w:hAnsi="Times New Roman"/>
          <w:color w:val="000000"/>
          <w:szCs w:val="24"/>
          <w:lang w:eastAsia="en-GB"/>
        </w:rPr>
        <w:t xml:space="preserve"> mmHg if diabetes) </w:t>
      </w:r>
      <w:r w:rsidR="00F6699E" w:rsidRPr="009703A4">
        <w:rPr>
          <w:rFonts w:ascii="Times New Roman" w:hAnsi="Times New Roman"/>
          <w:color w:val="000000"/>
          <w:szCs w:val="24"/>
          <w:lang w:eastAsia="en-GB"/>
        </w:rPr>
        <w:t xml:space="preserve">and 12% </w:t>
      </w:r>
      <w:r w:rsidR="00B96B45" w:rsidRPr="009703A4">
        <w:rPr>
          <w:rFonts w:ascii="Times New Roman" w:hAnsi="Times New Roman"/>
          <w:szCs w:val="24"/>
        </w:rPr>
        <w:t>≥</w:t>
      </w:r>
      <w:r w:rsidR="00F6699E" w:rsidRPr="009703A4">
        <w:rPr>
          <w:rFonts w:ascii="Times New Roman" w:hAnsi="Times New Roman"/>
          <w:color w:val="000000"/>
          <w:szCs w:val="24"/>
          <w:lang w:eastAsia="en-GB"/>
        </w:rPr>
        <w:t>160/100 mmHg</w:t>
      </w:r>
      <w:r w:rsidR="00EA5880" w:rsidRPr="009703A4">
        <w:rPr>
          <w:rFonts w:ascii="Times New Roman" w:hAnsi="Times New Roman"/>
          <w:i/>
          <w:color w:val="000000"/>
          <w:szCs w:val="24"/>
          <w:lang w:eastAsia="en-GB"/>
        </w:rPr>
        <w:t xml:space="preserve">. </w:t>
      </w:r>
      <w:r w:rsidR="00B8742B" w:rsidRPr="009703A4">
        <w:rPr>
          <w:rFonts w:ascii="Times New Roman" w:hAnsi="Times New Roman"/>
          <w:szCs w:val="24"/>
        </w:rPr>
        <w:t>Fif</w:t>
      </w:r>
      <w:r w:rsidR="00B96B45" w:rsidRPr="009703A4">
        <w:rPr>
          <w:rFonts w:ascii="Times New Roman" w:hAnsi="Times New Roman"/>
          <w:szCs w:val="24"/>
        </w:rPr>
        <w:t>teen</w:t>
      </w:r>
      <w:r w:rsidR="00261EEB" w:rsidRPr="009703A4">
        <w:rPr>
          <w:rFonts w:ascii="Times New Roman" w:hAnsi="Times New Roman"/>
          <w:szCs w:val="24"/>
        </w:rPr>
        <w:t xml:space="preserve"> </w:t>
      </w:r>
      <w:r w:rsidR="00B96B45" w:rsidRPr="009703A4">
        <w:rPr>
          <w:rFonts w:ascii="Times New Roman" w:hAnsi="Times New Roman"/>
          <w:szCs w:val="24"/>
        </w:rPr>
        <w:t>percent</w:t>
      </w:r>
      <w:r w:rsidR="00F6699E" w:rsidRPr="009703A4">
        <w:rPr>
          <w:rFonts w:ascii="Times New Roman" w:hAnsi="Times New Roman"/>
          <w:szCs w:val="24"/>
        </w:rPr>
        <w:t xml:space="preserve"> of patients with a blood pressure</w:t>
      </w:r>
      <w:r w:rsidR="00157459" w:rsidRPr="009703A4">
        <w:rPr>
          <w:rFonts w:ascii="Times New Roman" w:hAnsi="Times New Roman"/>
          <w:szCs w:val="24"/>
        </w:rPr>
        <w:t xml:space="preserve"> </w:t>
      </w:r>
      <w:r w:rsidR="00B96B45" w:rsidRPr="009703A4">
        <w:rPr>
          <w:rFonts w:ascii="Times New Roman" w:hAnsi="Times New Roman"/>
          <w:szCs w:val="24"/>
        </w:rPr>
        <w:t>≥</w:t>
      </w:r>
      <w:r w:rsidR="00F6699E" w:rsidRPr="009703A4">
        <w:rPr>
          <w:rFonts w:ascii="Times New Roman" w:hAnsi="Times New Roman"/>
          <w:szCs w:val="24"/>
        </w:rPr>
        <w:t>140/90 mmHg (</w:t>
      </w:r>
      <w:r w:rsidR="00B96B45" w:rsidRPr="009703A4">
        <w:rPr>
          <w:rFonts w:ascii="Times New Roman" w:hAnsi="Times New Roman"/>
          <w:szCs w:val="24"/>
        </w:rPr>
        <w:t>≥</w:t>
      </w:r>
      <w:r w:rsidR="00F6699E" w:rsidRPr="009703A4">
        <w:rPr>
          <w:rFonts w:ascii="Times New Roman" w:hAnsi="Times New Roman"/>
          <w:szCs w:val="24"/>
        </w:rPr>
        <w:t>140/8</w:t>
      </w:r>
      <w:r w:rsidR="000729F5" w:rsidRPr="009703A4">
        <w:rPr>
          <w:rFonts w:ascii="Times New Roman" w:hAnsi="Times New Roman"/>
          <w:szCs w:val="24"/>
        </w:rPr>
        <w:t xml:space="preserve">5 </w:t>
      </w:r>
      <w:r w:rsidR="00F6699E" w:rsidRPr="009703A4">
        <w:rPr>
          <w:rFonts w:ascii="Times New Roman" w:hAnsi="Times New Roman"/>
          <w:szCs w:val="24"/>
        </w:rPr>
        <w:t>mmHg if diabetes)</w:t>
      </w:r>
      <w:r w:rsidR="00F919DF" w:rsidRPr="009703A4">
        <w:rPr>
          <w:rFonts w:ascii="Times New Roman" w:hAnsi="Times New Roman"/>
          <w:szCs w:val="24"/>
        </w:rPr>
        <w:t xml:space="preserve"> </w:t>
      </w:r>
      <w:r w:rsidR="00F6699E" w:rsidRPr="009703A4">
        <w:rPr>
          <w:rFonts w:ascii="Times New Roman" w:hAnsi="Times New Roman"/>
          <w:szCs w:val="24"/>
        </w:rPr>
        <w:t>had never been told</w:t>
      </w:r>
      <w:r w:rsidRPr="009703A4">
        <w:rPr>
          <w:rFonts w:ascii="Times New Roman" w:hAnsi="Times New Roman"/>
          <w:szCs w:val="24"/>
        </w:rPr>
        <w:t xml:space="preserve"> they had</w:t>
      </w:r>
      <w:r w:rsidR="00F6699E" w:rsidRPr="009703A4">
        <w:rPr>
          <w:rFonts w:ascii="Times New Roman" w:hAnsi="Times New Roman"/>
          <w:szCs w:val="24"/>
        </w:rPr>
        <w:t xml:space="preserve"> high blood pressure</w:t>
      </w:r>
      <w:r w:rsidR="00157459" w:rsidRPr="009703A4">
        <w:rPr>
          <w:rFonts w:ascii="Times New Roman" w:hAnsi="Times New Roman"/>
          <w:szCs w:val="24"/>
        </w:rPr>
        <w:t>.</w:t>
      </w:r>
      <w:r w:rsidR="00F6699E" w:rsidRPr="009703A4">
        <w:rPr>
          <w:rFonts w:ascii="Times New Roman" w:hAnsi="Times New Roman"/>
          <w:szCs w:val="24"/>
        </w:rPr>
        <w:t xml:space="preserve"> </w:t>
      </w:r>
      <w:r w:rsidR="00157459" w:rsidRPr="009703A4">
        <w:rPr>
          <w:rFonts w:ascii="Times New Roman" w:hAnsi="Times New Roman"/>
          <w:szCs w:val="24"/>
        </w:rPr>
        <w:t xml:space="preserve">Of </w:t>
      </w:r>
      <w:r w:rsidR="00F6699E" w:rsidRPr="009703A4">
        <w:rPr>
          <w:rFonts w:ascii="Times New Roman" w:hAnsi="Times New Roman"/>
          <w:szCs w:val="24"/>
        </w:rPr>
        <w:t xml:space="preserve">patients </w:t>
      </w:r>
      <w:r w:rsidR="00157459" w:rsidRPr="009703A4">
        <w:rPr>
          <w:rFonts w:ascii="Times New Roman" w:hAnsi="Times New Roman"/>
          <w:szCs w:val="24"/>
        </w:rPr>
        <w:t>prescribed</w:t>
      </w:r>
      <w:r w:rsidR="00F6699E" w:rsidRPr="009703A4">
        <w:rPr>
          <w:rFonts w:ascii="Times New Roman" w:hAnsi="Times New Roman"/>
          <w:szCs w:val="24"/>
        </w:rPr>
        <w:t xml:space="preserve"> drugs to lower the</w:t>
      </w:r>
      <w:r w:rsidR="00F919DF" w:rsidRPr="009703A4">
        <w:rPr>
          <w:rFonts w:ascii="Times New Roman" w:hAnsi="Times New Roman"/>
          <w:szCs w:val="24"/>
        </w:rPr>
        <w:t>ir blood pressure</w:t>
      </w:r>
      <w:r w:rsidR="00157459" w:rsidRPr="009703A4">
        <w:rPr>
          <w:rFonts w:ascii="Times New Roman" w:hAnsi="Times New Roman"/>
          <w:szCs w:val="24"/>
        </w:rPr>
        <w:t xml:space="preserve"> </w:t>
      </w:r>
      <w:r w:rsidR="00C87140" w:rsidRPr="009703A4">
        <w:rPr>
          <w:rFonts w:ascii="Times New Roman" w:hAnsi="Times New Roman"/>
          <w:szCs w:val="24"/>
        </w:rPr>
        <w:t>5</w:t>
      </w:r>
      <w:r w:rsidR="00475934" w:rsidRPr="009703A4">
        <w:rPr>
          <w:rFonts w:ascii="Times New Roman" w:hAnsi="Times New Roman"/>
          <w:szCs w:val="24"/>
        </w:rPr>
        <w:t>4</w:t>
      </w:r>
      <w:r w:rsidR="00157459" w:rsidRPr="009703A4">
        <w:rPr>
          <w:rFonts w:ascii="Times New Roman" w:hAnsi="Times New Roman"/>
          <w:szCs w:val="24"/>
        </w:rPr>
        <w:t xml:space="preserve">% </w:t>
      </w:r>
      <w:r w:rsidR="00F919DF" w:rsidRPr="009703A4">
        <w:rPr>
          <w:rFonts w:ascii="Times New Roman" w:hAnsi="Times New Roman"/>
          <w:szCs w:val="24"/>
        </w:rPr>
        <w:t xml:space="preserve">were </w:t>
      </w:r>
      <w:r w:rsidR="00157459" w:rsidRPr="009703A4">
        <w:rPr>
          <w:rFonts w:ascii="Times New Roman" w:hAnsi="Times New Roman"/>
          <w:szCs w:val="24"/>
        </w:rPr>
        <w:t>at</w:t>
      </w:r>
      <w:r w:rsidRPr="009703A4">
        <w:rPr>
          <w:rFonts w:ascii="Times New Roman" w:hAnsi="Times New Roman"/>
          <w:szCs w:val="24"/>
        </w:rPr>
        <w:t>,</w:t>
      </w:r>
      <w:r w:rsidR="00157459" w:rsidRPr="009703A4">
        <w:rPr>
          <w:rFonts w:ascii="Times New Roman" w:hAnsi="Times New Roman"/>
          <w:szCs w:val="24"/>
        </w:rPr>
        <w:t xml:space="preserve"> or below</w:t>
      </w:r>
      <w:r w:rsidRPr="009703A4">
        <w:rPr>
          <w:rFonts w:ascii="Times New Roman" w:hAnsi="Times New Roman"/>
          <w:szCs w:val="24"/>
        </w:rPr>
        <w:t>,</w:t>
      </w:r>
      <w:r w:rsidR="00F919DF" w:rsidRPr="009703A4">
        <w:rPr>
          <w:rFonts w:ascii="Times New Roman" w:hAnsi="Times New Roman"/>
          <w:szCs w:val="24"/>
        </w:rPr>
        <w:t xml:space="preserve"> </w:t>
      </w:r>
      <w:r w:rsidR="00157459" w:rsidRPr="009703A4">
        <w:rPr>
          <w:rFonts w:ascii="Times New Roman" w:hAnsi="Times New Roman"/>
          <w:szCs w:val="24"/>
        </w:rPr>
        <w:t>their recommended blood pressure target and</w:t>
      </w:r>
      <w:r w:rsidR="00F919DF" w:rsidRPr="009703A4">
        <w:rPr>
          <w:rFonts w:ascii="Times New Roman" w:hAnsi="Times New Roman"/>
          <w:szCs w:val="24"/>
        </w:rPr>
        <w:t xml:space="preserve"> 76% reported </w:t>
      </w:r>
      <w:r w:rsidR="00FA2D67" w:rsidRPr="009703A4">
        <w:rPr>
          <w:rFonts w:ascii="Times New Roman" w:hAnsi="Times New Roman"/>
          <w:szCs w:val="24"/>
        </w:rPr>
        <w:t>complete</w:t>
      </w:r>
      <w:r w:rsidR="00F919DF" w:rsidRPr="009703A4">
        <w:rPr>
          <w:rFonts w:ascii="Times New Roman" w:hAnsi="Times New Roman"/>
          <w:szCs w:val="24"/>
        </w:rPr>
        <w:t xml:space="preserve"> </w:t>
      </w:r>
      <w:r w:rsidR="00172234" w:rsidRPr="009703A4">
        <w:rPr>
          <w:rFonts w:ascii="Times New Roman" w:hAnsi="Times New Roman"/>
          <w:szCs w:val="24"/>
        </w:rPr>
        <w:t>adherence</w:t>
      </w:r>
      <w:r w:rsidR="00F919DF" w:rsidRPr="009703A4">
        <w:rPr>
          <w:rFonts w:ascii="Times New Roman" w:hAnsi="Times New Roman"/>
          <w:szCs w:val="24"/>
        </w:rPr>
        <w:t xml:space="preserve"> with the intake of their blood pressure lowering drugs.</w:t>
      </w:r>
    </w:p>
    <w:p w14:paraId="5665DBB4" w14:textId="77777777" w:rsidR="00465932" w:rsidRPr="009703A4" w:rsidRDefault="00157459" w:rsidP="008753FD">
      <w:pPr>
        <w:spacing w:line="360" w:lineRule="auto"/>
        <w:ind w:firstLine="720"/>
        <w:rPr>
          <w:rFonts w:ascii="Times New Roman" w:hAnsi="Times New Roman"/>
          <w:color w:val="000000"/>
          <w:szCs w:val="24"/>
          <w:lang w:val="en-US"/>
        </w:rPr>
      </w:pPr>
      <w:r w:rsidRPr="009703A4">
        <w:rPr>
          <w:rFonts w:ascii="Times New Roman" w:hAnsi="Times New Roman"/>
          <w:szCs w:val="24"/>
        </w:rPr>
        <w:t xml:space="preserve">The proportion </w:t>
      </w:r>
      <w:r w:rsidR="009500FF" w:rsidRPr="009703A4">
        <w:rPr>
          <w:rFonts w:ascii="Times New Roman" w:hAnsi="Times New Roman"/>
          <w:szCs w:val="24"/>
        </w:rPr>
        <w:t xml:space="preserve">of patients </w:t>
      </w:r>
      <w:r w:rsidRPr="009703A4">
        <w:rPr>
          <w:rFonts w:ascii="Times New Roman" w:hAnsi="Times New Roman"/>
          <w:szCs w:val="24"/>
        </w:rPr>
        <w:t xml:space="preserve">with a </w:t>
      </w:r>
      <w:r w:rsidRPr="009703A4">
        <w:rPr>
          <w:rFonts w:ascii="Times New Roman" w:hAnsi="Times New Roman"/>
          <w:i/>
          <w:szCs w:val="24"/>
        </w:rPr>
        <w:t>LDL-C</w:t>
      </w:r>
      <w:r w:rsidRPr="009703A4">
        <w:rPr>
          <w:rFonts w:ascii="Times New Roman" w:hAnsi="Times New Roman"/>
          <w:szCs w:val="24"/>
        </w:rPr>
        <w:t xml:space="preserve"> level ≥1.8 </w:t>
      </w:r>
      <w:r w:rsidR="00743D2D" w:rsidRPr="009703A4">
        <w:rPr>
          <w:rFonts w:ascii="Times New Roman" w:hAnsi="Times New Roman"/>
          <w:szCs w:val="24"/>
        </w:rPr>
        <w:t>mmol/L (≥70 mg/dL)</w:t>
      </w:r>
      <w:r w:rsidRPr="009703A4">
        <w:rPr>
          <w:rFonts w:ascii="Times New Roman" w:hAnsi="Times New Roman"/>
          <w:szCs w:val="24"/>
        </w:rPr>
        <w:t xml:space="preserve"> was</w:t>
      </w:r>
      <w:r w:rsidR="00913DA6" w:rsidRPr="009703A4">
        <w:rPr>
          <w:rFonts w:ascii="Times New Roman" w:hAnsi="Times New Roman"/>
          <w:szCs w:val="24"/>
        </w:rPr>
        <w:t xml:space="preserve"> 71</w:t>
      </w:r>
      <w:r w:rsidRPr="009703A4">
        <w:rPr>
          <w:rFonts w:ascii="Times New Roman" w:hAnsi="Times New Roman"/>
          <w:szCs w:val="24"/>
        </w:rPr>
        <w:t>%</w:t>
      </w:r>
      <w:r w:rsidR="009500FF" w:rsidRPr="009703A4">
        <w:rPr>
          <w:rFonts w:ascii="Times New Roman" w:hAnsi="Times New Roman"/>
          <w:szCs w:val="24"/>
        </w:rPr>
        <w:t>,</w:t>
      </w:r>
      <w:r w:rsidR="00913DA6" w:rsidRPr="009703A4">
        <w:rPr>
          <w:rFonts w:ascii="Times New Roman" w:hAnsi="Times New Roman"/>
          <w:szCs w:val="24"/>
        </w:rPr>
        <w:t xml:space="preserve"> and 37% of all patients had a LDL-</w:t>
      </w:r>
      <w:r w:rsidRPr="009703A4">
        <w:rPr>
          <w:rFonts w:ascii="Times New Roman" w:hAnsi="Times New Roman"/>
          <w:szCs w:val="24"/>
        </w:rPr>
        <w:t>C</w:t>
      </w:r>
      <w:r w:rsidR="00FA2D67" w:rsidRPr="009703A4">
        <w:rPr>
          <w:rFonts w:ascii="Times New Roman" w:hAnsi="Times New Roman"/>
          <w:szCs w:val="24"/>
        </w:rPr>
        <w:t xml:space="preserve"> </w:t>
      </w:r>
      <w:r w:rsidRPr="009703A4">
        <w:rPr>
          <w:rFonts w:ascii="Times New Roman" w:hAnsi="Times New Roman"/>
          <w:szCs w:val="24"/>
        </w:rPr>
        <w:t>≥</w:t>
      </w:r>
      <w:r w:rsidR="00913DA6" w:rsidRPr="009703A4">
        <w:rPr>
          <w:rFonts w:ascii="Times New Roman" w:hAnsi="Times New Roman"/>
          <w:szCs w:val="24"/>
        </w:rPr>
        <w:t>2.5 mmol/L</w:t>
      </w:r>
      <w:r w:rsidR="00743D2D" w:rsidRPr="009703A4">
        <w:rPr>
          <w:rFonts w:ascii="Times New Roman" w:hAnsi="Times New Roman"/>
          <w:szCs w:val="24"/>
        </w:rPr>
        <w:t xml:space="preserve"> (≥</w:t>
      </w:r>
      <w:r w:rsidR="000729F5" w:rsidRPr="009703A4">
        <w:rPr>
          <w:rFonts w:ascii="Times New Roman" w:hAnsi="Times New Roman"/>
          <w:szCs w:val="24"/>
        </w:rPr>
        <w:t>100</w:t>
      </w:r>
      <w:r w:rsidR="00743D2D" w:rsidRPr="009703A4">
        <w:rPr>
          <w:rFonts w:ascii="Times New Roman" w:hAnsi="Times New Roman"/>
          <w:szCs w:val="24"/>
        </w:rPr>
        <w:t xml:space="preserve"> mg/dL)</w:t>
      </w:r>
      <w:r w:rsidR="00913DA6" w:rsidRPr="009703A4">
        <w:rPr>
          <w:rFonts w:ascii="Times New Roman" w:hAnsi="Times New Roman"/>
          <w:szCs w:val="24"/>
        </w:rPr>
        <w:t>.</w:t>
      </w:r>
      <w:r w:rsidR="00465932" w:rsidRPr="009703A4">
        <w:rPr>
          <w:rFonts w:ascii="Times New Roman" w:hAnsi="Times New Roman"/>
          <w:szCs w:val="24"/>
        </w:rPr>
        <w:t xml:space="preserve"> </w:t>
      </w:r>
      <w:r w:rsidR="00913DA6" w:rsidRPr="009703A4">
        <w:rPr>
          <w:rFonts w:ascii="Times New Roman" w:hAnsi="Times New Roman"/>
          <w:szCs w:val="24"/>
        </w:rPr>
        <w:t>In those with a LDL-</w:t>
      </w:r>
      <w:r w:rsidRPr="009703A4">
        <w:rPr>
          <w:rFonts w:ascii="Times New Roman" w:hAnsi="Times New Roman"/>
          <w:szCs w:val="24"/>
        </w:rPr>
        <w:t>C</w:t>
      </w:r>
      <w:r w:rsidR="00B853B2" w:rsidRPr="009703A4">
        <w:rPr>
          <w:rFonts w:ascii="Times New Roman" w:hAnsi="Times New Roman"/>
          <w:szCs w:val="24"/>
        </w:rPr>
        <w:t xml:space="preserve"> </w:t>
      </w:r>
      <w:r w:rsidRPr="009703A4">
        <w:rPr>
          <w:rFonts w:ascii="Times New Roman" w:hAnsi="Times New Roman"/>
          <w:szCs w:val="24"/>
        </w:rPr>
        <w:t>≥</w:t>
      </w:r>
      <w:r w:rsidR="00913DA6" w:rsidRPr="009703A4">
        <w:rPr>
          <w:rFonts w:ascii="Times New Roman" w:hAnsi="Times New Roman"/>
          <w:szCs w:val="24"/>
        </w:rPr>
        <w:t>2.5 mmol/</w:t>
      </w:r>
      <w:r w:rsidR="00743D2D" w:rsidRPr="009703A4">
        <w:rPr>
          <w:rFonts w:ascii="Times New Roman" w:hAnsi="Times New Roman"/>
          <w:szCs w:val="24"/>
        </w:rPr>
        <w:t>L (≥</w:t>
      </w:r>
      <w:r w:rsidR="000729F5" w:rsidRPr="009703A4">
        <w:rPr>
          <w:rFonts w:ascii="Times New Roman" w:hAnsi="Times New Roman"/>
          <w:szCs w:val="24"/>
        </w:rPr>
        <w:t>100</w:t>
      </w:r>
      <w:r w:rsidR="00743D2D" w:rsidRPr="009703A4">
        <w:rPr>
          <w:rFonts w:ascii="Times New Roman" w:hAnsi="Times New Roman"/>
          <w:szCs w:val="24"/>
        </w:rPr>
        <w:t xml:space="preserve"> mg/dL)</w:t>
      </w:r>
      <w:r w:rsidR="00913DA6" w:rsidRPr="009703A4">
        <w:rPr>
          <w:rFonts w:ascii="Times New Roman" w:hAnsi="Times New Roman"/>
          <w:szCs w:val="24"/>
        </w:rPr>
        <w:t xml:space="preserve"> 29% </w:t>
      </w:r>
      <w:r w:rsidR="009500FF" w:rsidRPr="009703A4">
        <w:rPr>
          <w:rFonts w:ascii="Times New Roman" w:hAnsi="Times New Roman"/>
          <w:szCs w:val="24"/>
        </w:rPr>
        <w:t xml:space="preserve">had </w:t>
      </w:r>
      <w:r w:rsidR="00913DA6" w:rsidRPr="009703A4">
        <w:rPr>
          <w:rFonts w:ascii="Times New Roman" w:hAnsi="Times New Roman"/>
          <w:szCs w:val="24"/>
        </w:rPr>
        <w:t>never</w:t>
      </w:r>
      <w:r w:rsidRPr="009703A4">
        <w:rPr>
          <w:rFonts w:ascii="Times New Roman" w:hAnsi="Times New Roman"/>
          <w:szCs w:val="24"/>
        </w:rPr>
        <w:t xml:space="preserve"> </w:t>
      </w:r>
      <w:r w:rsidR="00913DA6" w:rsidRPr="009703A4">
        <w:rPr>
          <w:rFonts w:ascii="Times New Roman" w:hAnsi="Times New Roman"/>
          <w:szCs w:val="24"/>
        </w:rPr>
        <w:t xml:space="preserve">been </w:t>
      </w:r>
      <w:r w:rsidRPr="009703A4">
        <w:rPr>
          <w:rFonts w:ascii="Times New Roman" w:hAnsi="Times New Roman"/>
          <w:szCs w:val="24"/>
        </w:rPr>
        <w:t>informed of</w:t>
      </w:r>
      <w:r w:rsidR="00C82B8F" w:rsidRPr="009703A4">
        <w:rPr>
          <w:rFonts w:ascii="Times New Roman" w:hAnsi="Times New Roman"/>
          <w:szCs w:val="24"/>
        </w:rPr>
        <w:t xml:space="preserve"> </w:t>
      </w:r>
      <w:r w:rsidR="00913DA6" w:rsidRPr="009703A4">
        <w:rPr>
          <w:rFonts w:ascii="Times New Roman" w:hAnsi="Times New Roman"/>
          <w:szCs w:val="24"/>
        </w:rPr>
        <w:t>raised cholesterol</w:t>
      </w:r>
      <w:r w:rsidR="00C82B8F" w:rsidRPr="009703A4">
        <w:rPr>
          <w:rFonts w:ascii="Times New Roman" w:hAnsi="Times New Roman"/>
          <w:szCs w:val="24"/>
        </w:rPr>
        <w:t xml:space="preserve"> and </w:t>
      </w:r>
      <w:r w:rsidR="00C82B8F" w:rsidRPr="009703A4">
        <w:rPr>
          <w:rFonts w:ascii="Times New Roman" w:hAnsi="Times New Roman"/>
          <w:color w:val="000000"/>
          <w:szCs w:val="24"/>
          <w:lang w:val="en-US"/>
        </w:rPr>
        <w:t xml:space="preserve">21% did </w:t>
      </w:r>
      <w:r w:rsidR="00C82B8F" w:rsidRPr="009703A4">
        <w:rPr>
          <w:rFonts w:ascii="Times New Roman" w:hAnsi="Times New Roman"/>
          <w:color w:val="000000"/>
          <w:szCs w:val="24"/>
          <w:lang w:val="en-US"/>
        </w:rPr>
        <w:lastRenderedPageBreak/>
        <w:t xml:space="preserve">not have a cholesterol measurement since hospital discharge. </w:t>
      </w:r>
      <w:r w:rsidRPr="009703A4">
        <w:rPr>
          <w:rFonts w:ascii="Times New Roman" w:hAnsi="Times New Roman"/>
          <w:szCs w:val="24"/>
        </w:rPr>
        <w:t>Lipid</w:t>
      </w:r>
      <w:r w:rsidR="005F3ABE" w:rsidRPr="009703A4">
        <w:rPr>
          <w:rFonts w:ascii="Times New Roman" w:hAnsi="Times New Roman"/>
          <w:szCs w:val="24"/>
        </w:rPr>
        <w:t>-</w:t>
      </w:r>
      <w:r w:rsidRPr="009703A4">
        <w:rPr>
          <w:rFonts w:ascii="Times New Roman" w:hAnsi="Times New Roman"/>
          <w:szCs w:val="24"/>
        </w:rPr>
        <w:t xml:space="preserve">lowering drugs were prescribed to </w:t>
      </w:r>
      <w:r w:rsidR="00913DA6" w:rsidRPr="009703A4">
        <w:rPr>
          <w:rFonts w:ascii="Times New Roman" w:hAnsi="Times New Roman"/>
          <w:szCs w:val="24"/>
        </w:rPr>
        <w:t>84%</w:t>
      </w:r>
      <w:r w:rsidRPr="009703A4">
        <w:rPr>
          <w:rFonts w:ascii="Times New Roman" w:hAnsi="Times New Roman"/>
          <w:szCs w:val="24"/>
        </w:rPr>
        <w:t>.</w:t>
      </w:r>
      <w:r w:rsidR="00913DA6" w:rsidRPr="009703A4">
        <w:rPr>
          <w:rFonts w:ascii="Times New Roman" w:hAnsi="Times New Roman"/>
          <w:szCs w:val="24"/>
        </w:rPr>
        <w:t xml:space="preserve"> </w:t>
      </w:r>
      <w:r w:rsidR="00261EEB" w:rsidRPr="009703A4">
        <w:rPr>
          <w:rFonts w:ascii="Times New Roman" w:hAnsi="Times New Roman"/>
          <w:szCs w:val="24"/>
        </w:rPr>
        <w:t>Eighty percent were</w:t>
      </w:r>
      <w:r w:rsidR="00913DA6" w:rsidRPr="009703A4">
        <w:rPr>
          <w:rFonts w:ascii="Times New Roman" w:hAnsi="Times New Roman"/>
          <w:szCs w:val="24"/>
        </w:rPr>
        <w:t xml:space="preserve"> taking statins</w:t>
      </w:r>
      <w:r w:rsidRPr="009703A4">
        <w:rPr>
          <w:rFonts w:ascii="Times New Roman" w:hAnsi="Times New Roman"/>
          <w:szCs w:val="24"/>
        </w:rPr>
        <w:t xml:space="preserve"> and</w:t>
      </w:r>
      <w:r w:rsidR="00913DA6" w:rsidRPr="009703A4">
        <w:rPr>
          <w:rFonts w:ascii="Times New Roman" w:hAnsi="Times New Roman"/>
          <w:szCs w:val="24"/>
        </w:rPr>
        <w:t xml:space="preserve"> 50% of those on lipid lowering drugs were taking </w:t>
      </w:r>
      <w:r w:rsidR="00B853B2" w:rsidRPr="009703A4">
        <w:rPr>
          <w:rFonts w:ascii="Times New Roman" w:hAnsi="Times New Roman"/>
          <w:szCs w:val="24"/>
        </w:rPr>
        <w:t xml:space="preserve">high-intensity </w:t>
      </w:r>
      <w:r w:rsidR="005F3ABE" w:rsidRPr="009703A4">
        <w:rPr>
          <w:rFonts w:ascii="Times New Roman" w:hAnsi="Times New Roman"/>
          <w:szCs w:val="24"/>
        </w:rPr>
        <w:t xml:space="preserve">lipid-lowering </w:t>
      </w:r>
      <w:r w:rsidR="00913DA6" w:rsidRPr="009703A4">
        <w:rPr>
          <w:rFonts w:ascii="Times New Roman" w:hAnsi="Times New Roman"/>
          <w:szCs w:val="24"/>
        </w:rPr>
        <w:t>drugs</w:t>
      </w:r>
      <w:r w:rsidR="009500FF" w:rsidRPr="009703A4">
        <w:rPr>
          <w:rFonts w:ascii="Times New Roman" w:hAnsi="Times New Roman"/>
          <w:szCs w:val="24"/>
        </w:rPr>
        <w:t>,</w:t>
      </w:r>
      <w:r w:rsidR="00913DA6" w:rsidRPr="009703A4">
        <w:rPr>
          <w:rFonts w:ascii="Times New Roman" w:hAnsi="Times New Roman"/>
          <w:szCs w:val="24"/>
        </w:rPr>
        <w:t xml:space="preserve"> or </w:t>
      </w:r>
      <w:r w:rsidRPr="009703A4">
        <w:rPr>
          <w:rFonts w:ascii="Times New Roman" w:hAnsi="Times New Roman"/>
          <w:szCs w:val="24"/>
        </w:rPr>
        <w:t xml:space="preserve">drug </w:t>
      </w:r>
      <w:r w:rsidR="00913DA6" w:rsidRPr="009703A4">
        <w:rPr>
          <w:rFonts w:ascii="Times New Roman" w:hAnsi="Times New Roman"/>
          <w:szCs w:val="24"/>
        </w:rPr>
        <w:t>combination</w:t>
      </w:r>
      <w:r w:rsidRPr="009703A4">
        <w:rPr>
          <w:rFonts w:ascii="Times New Roman" w:hAnsi="Times New Roman"/>
          <w:szCs w:val="24"/>
        </w:rPr>
        <w:t>s</w:t>
      </w:r>
      <w:r w:rsidR="009500FF" w:rsidRPr="009703A4">
        <w:rPr>
          <w:rFonts w:ascii="Times New Roman" w:hAnsi="Times New Roman"/>
          <w:szCs w:val="24"/>
        </w:rPr>
        <w:t>,</w:t>
      </w:r>
      <w:r w:rsidR="00913DA6" w:rsidRPr="009703A4">
        <w:rPr>
          <w:rFonts w:ascii="Times New Roman" w:hAnsi="Times New Roman"/>
          <w:szCs w:val="24"/>
        </w:rPr>
        <w:t xml:space="preserve"> t</w:t>
      </w:r>
      <w:r w:rsidR="005B2B19" w:rsidRPr="009703A4">
        <w:rPr>
          <w:rFonts w:ascii="Times New Roman" w:hAnsi="Times New Roman"/>
          <w:szCs w:val="24"/>
        </w:rPr>
        <w:t>hat may</w:t>
      </w:r>
      <w:r w:rsidR="00913DA6" w:rsidRPr="009703A4">
        <w:rPr>
          <w:rFonts w:ascii="Times New Roman" w:hAnsi="Times New Roman"/>
          <w:szCs w:val="24"/>
        </w:rPr>
        <w:t xml:space="preserve"> reduce LDL-</w:t>
      </w:r>
      <w:r w:rsidRPr="009703A4">
        <w:rPr>
          <w:rFonts w:ascii="Times New Roman" w:hAnsi="Times New Roman"/>
          <w:szCs w:val="24"/>
        </w:rPr>
        <w:t>C</w:t>
      </w:r>
      <w:r w:rsidR="00913DA6" w:rsidRPr="009703A4">
        <w:rPr>
          <w:rFonts w:ascii="Times New Roman" w:hAnsi="Times New Roman"/>
          <w:szCs w:val="24"/>
        </w:rPr>
        <w:t xml:space="preserve"> by </w:t>
      </w:r>
      <w:r w:rsidRPr="009703A4">
        <w:rPr>
          <w:rFonts w:ascii="Times New Roman" w:hAnsi="Times New Roman"/>
          <w:szCs w:val="24"/>
        </w:rPr>
        <w:t>&gt;</w:t>
      </w:r>
      <w:r w:rsidR="00913DA6" w:rsidRPr="009703A4">
        <w:rPr>
          <w:rFonts w:ascii="Times New Roman" w:hAnsi="Times New Roman"/>
          <w:szCs w:val="24"/>
        </w:rPr>
        <w:t>50%.</w:t>
      </w:r>
      <w:r w:rsidR="00F919DF" w:rsidRPr="009703A4">
        <w:rPr>
          <w:rFonts w:ascii="Times New Roman" w:hAnsi="Times New Roman"/>
          <w:szCs w:val="24"/>
        </w:rPr>
        <w:t xml:space="preserve"> </w:t>
      </w:r>
      <w:r w:rsidR="00465932" w:rsidRPr="009703A4">
        <w:rPr>
          <w:rFonts w:ascii="Times New Roman" w:hAnsi="Times New Roman"/>
          <w:szCs w:val="24"/>
        </w:rPr>
        <w:t>Among patients on lipid</w:t>
      </w:r>
      <w:r w:rsidR="005F3ABE" w:rsidRPr="009703A4">
        <w:rPr>
          <w:rFonts w:ascii="Times New Roman" w:hAnsi="Times New Roman"/>
          <w:szCs w:val="24"/>
        </w:rPr>
        <w:t>-</w:t>
      </w:r>
      <w:r w:rsidR="00465932" w:rsidRPr="009703A4">
        <w:rPr>
          <w:rFonts w:ascii="Times New Roman" w:hAnsi="Times New Roman"/>
          <w:szCs w:val="24"/>
        </w:rPr>
        <w:t xml:space="preserve">lowering drugs 32% had </w:t>
      </w:r>
      <w:r w:rsidR="00172234" w:rsidRPr="009703A4">
        <w:rPr>
          <w:rFonts w:ascii="Times New Roman" w:hAnsi="Times New Roman"/>
          <w:szCs w:val="24"/>
        </w:rPr>
        <w:t xml:space="preserve">the target level of </w:t>
      </w:r>
      <w:r w:rsidR="00465932" w:rsidRPr="009703A4">
        <w:rPr>
          <w:rFonts w:ascii="Times New Roman" w:hAnsi="Times New Roman"/>
          <w:szCs w:val="24"/>
        </w:rPr>
        <w:t>LDL-</w:t>
      </w:r>
      <w:r w:rsidRPr="009703A4">
        <w:rPr>
          <w:rFonts w:ascii="Times New Roman" w:hAnsi="Times New Roman"/>
          <w:szCs w:val="24"/>
        </w:rPr>
        <w:t>C</w:t>
      </w:r>
      <w:r w:rsidR="00465932" w:rsidRPr="009703A4">
        <w:rPr>
          <w:rFonts w:ascii="Times New Roman" w:hAnsi="Times New Roman"/>
          <w:szCs w:val="24"/>
        </w:rPr>
        <w:t>&lt;1.8 mmol/L</w:t>
      </w:r>
      <w:r w:rsidR="00743D2D" w:rsidRPr="009703A4">
        <w:rPr>
          <w:rFonts w:ascii="Times New Roman" w:hAnsi="Times New Roman"/>
          <w:szCs w:val="24"/>
        </w:rPr>
        <w:t xml:space="preserve"> (&lt;70 mg/dL)</w:t>
      </w:r>
      <w:r w:rsidR="00465932" w:rsidRPr="009703A4">
        <w:rPr>
          <w:rFonts w:ascii="Times New Roman" w:hAnsi="Times New Roman"/>
          <w:szCs w:val="24"/>
        </w:rPr>
        <w:t>, less so in women than in men</w:t>
      </w:r>
      <w:r w:rsidR="008C58B3" w:rsidRPr="009703A4">
        <w:rPr>
          <w:rFonts w:ascii="Times New Roman" w:hAnsi="Times New Roman"/>
          <w:szCs w:val="24"/>
        </w:rPr>
        <w:t xml:space="preserve"> (p</w:t>
      </w:r>
      <w:r w:rsidR="001112E8" w:rsidRPr="009703A4">
        <w:rPr>
          <w:rFonts w:ascii="Times New Roman" w:hAnsi="Times New Roman"/>
          <w:szCs w:val="24"/>
        </w:rPr>
        <w:t>&lt;0.0001)</w:t>
      </w:r>
      <w:r w:rsidRPr="009703A4">
        <w:rPr>
          <w:rFonts w:ascii="Times New Roman" w:hAnsi="Times New Roman"/>
          <w:szCs w:val="24"/>
        </w:rPr>
        <w:t>.</w:t>
      </w:r>
      <w:r w:rsidR="00465932" w:rsidRPr="009703A4">
        <w:rPr>
          <w:rFonts w:ascii="Times New Roman" w:hAnsi="Times New Roman"/>
          <w:szCs w:val="24"/>
        </w:rPr>
        <w:t xml:space="preserve"> </w:t>
      </w:r>
      <w:r w:rsidRPr="009703A4">
        <w:rPr>
          <w:rFonts w:ascii="Times New Roman" w:hAnsi="Times New Roman"/>
          <w:szCs w:val="24"/>
        </w:rPr>
        <w:t>O</w:t>
      </w:r>
      <w:r w:rsidR="00465932" w:rsidRPr="009703A4">
        <w:rPr>
          <w:rFonts w:ascii="Times New Roman" w:hAnsi="Times New Roman"/>
          <w:szCs w:val="24"/>
        </w:rPr>
        <w:t>f patients on lipid</w:t>
      </w:r>
      <w:r w:rsidR="002E2DE1" w:rsidRPr="009703A4">
        <w:rPr>
          <w:rFonts w:ascii="Times New Roman" w:hAnsi="Times New Roman"/>
          <w:szCs w:val="24"/>
        </w:rPr>
        <w:t xml:space="preserve"> </w:t>
      </w:r>
      <w:r w:rsidR="00465932" w:rsidRPr="009703A4">
        <w:rPr>
          <w:rFonts w:ascii="Times New Roman" w:hAnsi="Times New Roman"/>
          <w:szCs w:val="24"/>
        </w:rPr>
        <w:t xml:space="preserve">lowering drugs </w:t>
      </w:r>
      <w:r w:rsidRPr="009703A4">
        <w:rPr>
          <w:rFonts w:ascii="Times New Roman" w:hAnsi="Times New Roman"/>
          <w:szCs w:val="24"/>
        </w:rPr>
        <w:t>76%</w:t>
      </w:r>
      <w:r w:rsidR="009500FF" w:rsidRPr="009703A4">
        <w:rPr>
          <w:rFonts w:ascii="Times New Roman" w:hAnsi="Times New Roman"/>
          <w:szCs w:val="24"/>
        </w:rPr>
        <w:t xml:space="preserve"> </w:t>
      </w:r>
      <w:r w:rsidR="00465932" w:rsidRPr="009703A4">
        <w:rPr>
          <w:rFonts w:ascii="Times New Roman" w:hAnsi="Times New Roman"/>
          <w:szCs w:val="24"/>
        </w:rPr>
        <w:t xml:space="preserve">reported </w:t>
      </w:r>
      <w:r w:rsidR="00F919DF" w:rsidRPr="009703A4">
        <w:rPr>
          <w:rFonts w:ascii="Times New Roman" w:hAnsi="Times New Roman"/>
          <w:szCs w:val="24"/>
        </w:rPr>
        <w:t xml:space="preserve">full </w:t>
      </w:r>
      <w:r w:rsidR="0080026D" w:rsidRPr="009703A4">
        <w:rPr>
          <w:rFonts w:ascii="Times New Roman" w:hAnsi="Times New Roman"/>
          <w:szCs w:val="24"/>
        </w:rPr>
        <w:t xml:space="preserve">prescription </w:t>
      </w:r>
      <w:r w:rsidR="00F919DF" w:rsidRPr="009703A4">
        <w:rPr>
          <w:rFonts w:ascii="Times New Roman" w:hAnsi="Times New Roman"/>
          <w:szCs w:val="24"/>
        </w:rPr>
        <w:t>compliance</w:t>
      </w:r>
      <w:r w:rsidR="00465932" w:rsidRPr="009703A4">
        <w:rPr>
          <w:rFonts w:ascii="Times New Roman" w:hAnsi="Times New Roman"/>
          <w:szCs w:val="24"/>
        </w:rPr>
        <w:t xml:space="preserve">. </w:t>
      </w:r>
    </w:p>
    <w:p w14:paraId="1CAA6946" w14:textId="77777777" w:rsidR="00B853B2" w:rsidRPr="009703A4" w:rsidRDefault="00157459" w:rsidP="008753FD">
      <w:pPr>
        <w:spacing w:after="120" w:line="360" w:lineRule="auto"/>
        <w:ind w:firstLine="720"/>
        <w:rPr>
          <w:rFonts w:ascii="Times New Roman" w:hAnsi="Times New Roman"/>
          <w:color w:val="000000"/>
          <w:szCs w:val="24"/>
          <w:lang w:val="en-US"/>
        </w:rPr>
      </w:pPr>
      <w:r w:rsidRPr="009703A4">
        <w:rPr>
          <w:rFonts w:ascii="Times New Roman" w:hAnsi="Times New Roman"/>
          <w:szCs w:val="24"/>
        </w:rPr>
        <w:t>Twenty nine percen</w:t>
      </w:r>
      <w:r w:rsidR="00261EEB" w:rsidRPr="009703A4">
        <w:rPr>
          <w:rFonts w:ascii="Times New Roman" w:hAnsi="Times New Roman"/>
          <w:szCs w:val="24"/>
        </w:rPr>
        <w:t xml:space="preserve">t of all patients reported </w:t>
      </w:r>
      <w:r w:rsidRPr="009703A4">
        <w:rPr>
          <w:rFonts w:ascii="Times New Roman" w:hAnsi="Times New Roman"/>
          <w:szCs w:val="24"/>
        </w:rPr>
        <w:t xml:space="preserve">they had </w:t>
      </w:r>
      <w:r w:rsidRPr="009703A4">
        <w:rPr>
          <w:rFonts w:ascii="Times New Roman" w:hAnsi="Times New Roman"/>
          <w:i/>
          <w:szCs w:val="24"/>
        </w:rPr>
        <w:t>d</w:t>
      </w:r>
      <w:r w:rsidR="00465932" w:rsidRPr="009703A4">
        <w:rPr>
          <w:rFonts w:ascii="Times New Roman" w:hAnsi="Times New Roman"/>
          <w:i/>
          <w:szCs w:val="24"/>
        </w:rPr>
        <w:t>iabetes</w:t>
      </w:r>
      <w:r w:rsidRPr="009703A4">
        <w:rPr>
          <w:rFonts w:ascii="Times New Roman" w:hAnsi="Times New Roman"/>
          <w:szCs w:val="24"/>
        </w:rPr>
        <w:t>.</w:t>
      </w:r>
      <w:r w:rsidR="00465932" w:rsidRPr="009703A4">
        <w:rPr>
          <w:rFonts w:ascii="Times New Roman" w:hAnsi="Times New Roman"/>
          <w:szCs w:val="24"/>
        </w:rPr>
        <w:t xml:space="preserve"> </w:t>
      </w:r>
      <w:r w:rsidR="00F0296A" w:rsidRPr="009703A4">
        <w:rPr>
          <w:rFonts w:ascii="Times New Roman" w:hAnsi="Times New Roman"/>
          <w:szCs w:val="24"/>
        </w:rPr>
        <w:t>Management</w:t>
      </w:r>
      <w:r w:rsidR="00465932" w:rsidRPr="009703A4">
        <w:rPr>
          <w:rFonts w:ascii="Times New Roman" w:hAnsi="Times New Roman"/>
          <w:szCs w:val="24"/>
        </w:rPr>
        <w:t xml:space="preserve"> with diet, insulin and oral </w:t>
      </w:r>
      <w:r w:rsidRPr="009703A4">
        <w:rPr>
          <w:rFonts w:ascii="Times New Roman" w:hAnsi="Times New Roman"/>
          <w:szCs w:val="24"/>
        </w:rPr>
        <w:t>glucose lowering</w:t>
      </w:r>
      <w:r w:rsidR="00465932" w:rsidRPr="009703A4">
        <w:rPr>
          <w:rFonts w:ascii="Times New Roman" w:hAnsi="Times New Roman"/>
          <w:szCs w:val="24"/>
        </w:rPr>
        <w:t xml:space="preserve"> drugs</w:t>
      </w:r>
      <w:r w:rsidR="00F0296A" w:rsidRPr="009703A4">
        <w:rPr>
          <w:rFonts w:ascii="Times New Roman" w:hAnsi="Times New Roman"/>
          <w:szCs w:val="24"/>
        </w:rPr>
        <w:t xml:space="preserve"> was 57%, 32% and 74% respectively</w:t>
      </w:r>
      <w:r w:rsidR="00465932" w:rsidRPr="009703A4">
        <w:rPr>
          <w:rFonts w:ascii="Times New Roman" w:hAnsi="Times New Roman"/>
          <w:szCs w:val="24"/>
        </w:rPr>
        <w:t xml:space="preserve">. </w:t>
      </w:r>
      <w:proofErr w:type="gramStart"/>
      <w:r w:rsidR="00C2242B" w:rsidRPr="009703A4">
        <w:rPr>
          <w:rFonts w:ascii="Times New Roman" w:hAnsi="Times New Roman"/>
          <w:szCs w:val="24"/>
        </w:rPr>
        <w:t>A</w:t>
      </w:r>
      <w:proofErr w:type="gramEnd"/>
      <w:r w:rsidR="00C2242B" w:rsidRPr="009703A4">
        <w:rPr>
          <w:rFonts w:ascii="Times New Roman" w:hAnsi="Times New Roman"/>
          <w:szCs w:val="24"/>
        </w:rPr>
        <w:t xml:space="preserve"> HbA1c ≥7.0% (53 mmol/mol) was recorded in </w:t>
      </w:r>
      <w:r w:rsidR="00C87140" w:rsidRPr="009703A4">
        <w:rPr>
          <w:rFonts w:ascii="Times New Roman" w:hAnsi="Times New Roman"/>
          <w:szCs w:val="24"/>
        </w:rPr>
        <w:t>46</w:t>
      </w:r>
      <w:r w:rsidR="00C2242B" w:rsidRPr="009703A4">
        <w:rPr>
          <w:rFonts w:ascii="Times New Roman" w:hAnsi="Times New Roman"/>
          <w:szCs w:val="24"/>
        </w:rPr>
        <w:t>% of these patients</w:t>
      </w:r>
      <w:r w:rsidR="00465932" w:rsidRPr="009703A4">
        <w:rPr>
          <w:rFonts w:ascii="Times New Roman" w:hAnsi="Times New Roman"/>
          <w:szCs w:val="24"/>
        </w:rPr>
        <w:t>.</w:t>
      </w:r>
      <w:r w:rsidR="00ED28D7" w:rsidRPr="009703A4">
        <w:rPr>
          <w:rFonts w:ascii="Times New Roman" w:hAnsi="Times New Roman"/>
          <w:szCs w:val="24"/>
        </w:rPr>
        <w:t xml:space="preserve"> </w:t>
      </w:r>
      <w:r w:rsidR="004F600F" w:rsidRPr="009703A4">
        <w:rPr>
          <w:rFonts w:ascii="Times New Roman" w:hAnsi="Times New Roman"/>
          <w:color w:val="000000"/>
          <w:szCs w:val="24"/>
          <w:lang w:val="en-US"/>
        </w:rPr>
        <w:t>Sixteen percent</w:t>
      </w:r>
      <w:r w:rsidR="00ED28D7" w:rsidRPr="009703A4">
        <w:rPr>
          <w:rFonts w:ascii="Times New Roman" w:hAnsi="Times New Roman"/>
          <w:color w:val="000000"/>
          <w:szCs w:val="24"/>
          <w:lang w:val="en-US"/>
        </w:rPr>
        <w:t xml:space="preserve"> of patients with known diabetes did not </w:t>
      </w:r>
      <w:r w:rsidR="00261EEB" w:rsidRPr="009703A4">
        <w:rPr>
          <w:rFonts w:ascii="Times New Roman" w:hAnsi="Times New Roman"/>
          <w:color w:val="000000"/>
          <w:szCs w:val="24"/>
          <w:lang w:val="en-US"/>
        </w:rPr>
        <w:t>have a glucose measurement after discharg</w:t>
      </w:r>
      <w:r w:rsidR="00172234" w:rsidRPr="009703A4">
        <w:rPr>
          <w:rFonts w:ascii="Times New Roman" w:hAnsi="Times New Roman"/>
          <w:color w:val="000000"/>
          <w:szCs w:val="24"/>
          <w:lang w:val="en-US"/>
        </w:rPr>
        <w:t>e.</w:t>
      </w:r>
    </w:p>
    <w:p w14:paraId="509576F3" w14:textId="77777777" w:rsidR="00792A86" w:rsidRPr="009703A4" w:rsidRDefault="00792A86" w:rsidP="00792A86">
      <w:pPr>
        <w:spacing w:after="120" w:line="360" w:lineRule="auto"/>
        <w:ind w:firstLine="720"/>
        <w:rPr>
          <w:rFonts w:ascii="Times New Roman" w:hAnsi="Times New Roman"/>
          <w:szCs w:val="24"/>
        </w:rPr>
      </w:pPr>
      <w:r w:rsidRPr="009703A4">
        <w:rPr>
          <w:rFonts w:ascii="Times New Roman" w:hAnsi="Times New Roman"/>
          <w:szCs w:val="24"/>
        </w:rPr>
        <w:t xml:space="preserve">Less than half of patients (46%) were advised to participate in a cardiac rehabilitation programme and 69% of those advised </w:t>
      </w:r>
      <w:r w:rsidRPr="009703A4">
        <w:rPr>
          <w:rFonts w:ascii="Times New Roman" w:hAnsi="Times New Roman"/>
          <w:color w:val="000000"/>
          <w:szCs w:val="24"/>
        </w:rPr>
        <w:t>attended at least half of the sessions; 32% of all patients.</w:t>
      </w:r>
      <w:r w:rsidRPr="009703A4">
        <w:rPr>
          <w:rFonts w:ascii="Times New Roman" w:hAnsi="Times New Roman"/>
          <w:szCs w:val="24"/>
        </w:rPr>
        <w:t xml:space="preserve"> </w:t>
      </w:r>
    </w:p>
    <w:p w14:paraId="11011DEC" w14:textId="77777777" w:rsidR="004F600F" w:rsidRPr="009703A4" w:rsidRDefault="004F600F" w:rsidP="008753FD">
      <w:pPr>
        <w:spacing w:after="120" w:line="360" w:lineRule="auto"/>
        <w:rPr>
          <w:rFonts w:ascii="Times New Roman" w:hAnsi="Times New Roman"/>
          <w:i/>
          <w:szCs w:val="24"/>
        </w:rPr>
      </w:pPr>
    </w:p>
    <w:p w14:paraId="72E5B1CF" w14:textId="77777777" w:rsidR="00C2242B" w:rsidRPr="009703A4" w:rsidRDefault="00C2242B" w:rsidP="008753FD">
      <w:pPr>
        <w:spacing w:after="120" w:line="360" w:lineRule="auto"/>
        <w:rPr>
          <w:rFonts w:ascii="Times New Roman" w:hAnsi="Times New Roman"/>
          <w:i/>
          <w:szCs w:val="24"/>
        </w:rPr>
      </w:pPr>
      <w:r w:rsidRPr="009703A4">
        <w:rPr>
          <w:rFonts w:ascii="Times New Roman" w:hAnsi="Times New Roman"/>
          <w:i/>
          <w:szCs w:val="24"/>
        </w:rPr>
        <w:t>Use of cardioprotective drugs</w:t>
      </w:r>
    </w:p>
    <w:p w14:paraId="70E3528C" w14:textId="77777777" w:rsidR="00C2242B" w:rsidRPr="009703A4" w:rsidRDefault="00767194" w:rsidP="008753FD">
      <w:pPr>
        <w:spacing w:after="120" w:line="360" w:lineRule="auto"/>
        <w:rPr>
          <w:rFonts w:ascii="Times New Roman" w:hAnsi="Times New Roman"/>
          <w:szCs w:val="24"/>
        </w:rPr>
      </w:pPr>
      <w:r w:rsidRPr="009703A4">
        <w:rPr>
          <w:rFonts w:ascii="Times New Roman" w:hAnsi="Times New Roman"/>
          <w:szCs w:val="24"/>
        </w:rPr>
        <w:t xml:space="preserve">Antiplatelet medication was prescribed in </w:t>
      </w:r>
      <w:r w:rsidR="00044640" w:rsidRPr="009703A4">
        <w:rPr>
          <w:rFonts w:ascii="Times New Roman" w:hAnsi="Times New Roman"/>
          <w:szCs w:val="24"/>
        </w:rPr>
        <w:t>9</w:t>
      </w:r>
      <w:r w:rsidR="00465932" w:rsidRPr="009703A4">
        <w:rPr>
          <w:rFonts w:ascii="Times New Roman" w:hAnsi="Times New Roman"/>
          <w:szCs w:val="24"/>
        </w:rPr>
        <w:t>3</w:t>
      </w:r>
      <w:r w:rsidR="00044640" w:rsidRPr="009703A4">
        <w:rPr>
          <w:rFonts w:ascii="Times New Roman" w:hAnsi="Times New Roman"/>
          <w:szCs w:val="24"/>
        </w:rPr>
        <w:t>%</w:t>
      </w:r>
      <w:r w:rsidR="00C2242B" w:rsidRPr="009703A4">
        <w:rPr>
          <w:rFonts w:ascii="Times New Roman" w:hAnsi="Times New Roman"/>
          <w:szCs w:val="24"/>
        </w:rPr>
        <w:t xml:space="preserve"> of patients</w:t>
      </w:r>
      <w:r w:rsidRPr="009703A4">
        <w:rPr>
          <w:rFonts w:ascii="Times New Roman" w:hAnsi="Times New Roman"/>
          <w:szCs w:val="24"/>
        </w:rPr>
        <w:t xml:space="preserve">, </w:t>
      </w:r>
      <w:r w:rsidR="00044640" w:rsidRPr="009703A4">
        <w:rPr>
          <w:rFonts w:ascii="Times New Roman" w:hAnsi="Times New Roman"/>
          <w:szCs w:val="24"/>
        </w:rPr>
        <w:t xml:space="preserve">81% </w:t>
      </w:r>
      <w:r w:rsidR="00E47B90" w:rsidRPr="009703A4">
        <w:rPr>
          <w:rFonts w:ascii="Times New Roman" w:hAnsi="Times New Roman"/>
          <w:szCs w:val="24"/>
        </w:rPr>
        <w:t>were on beta-bl</w:t>
      </w:r>
      <w:r w:rsidR="006C597C" w:rsidRPr="009703A4">
        <w:rPr>
          <w:rFonts w:ascii="Times New Roman" w:hAnsi="Times New Roman"/>
          <w:szCs w:val="24"/>
        </w:rPr>
        <w:t xml:space="preserve">ockers and </w:t>
      </w:r>
      <w:r w:rsidR="00044640" w:rsidRPr="009703A4">
        <w:rPr>
          <w:rFonts w:ascii="Times New Roman" w:hAnsi="Times New Roman"/>
          <w:szCs w:val="24"/>
        </w:rPr>
        <w:t xml:space="preserve">75% </w:t>
      </w:r>
      <w:r w:rsidR="006C597C" w:rsidRPr="009703A4">
        <w:rPr>
          <w:rFonts w:ascii="Times New Roman" w:hAnsi="Times New Roman"/>
          <w:szCs w:val="24"/>
        </w:rPr>
        <w:t xml:space="preserve">on </w:t>
      </w:r>
      <w:r w:rsidR="00EC5316" w:rsidRPr="009703A4">
        <w:rPr>
          <w:rFonts w:ascii="Times New Roman" w:hAnsi="Times New Roman"/>
          <w:szCs w:val="24"/>
        </w:rPr>
        <w:t>ACE</w:t>
      </w:r>
      <w:r w:rsidR="006C597C" w:rsidRPr="009703A4">
        <w:rPr>
          <w:rFonts w:ascii="Times New Roman" w:hAnsi="Times New Roman"/>
          <w:szCs w:val="24"/>
        </w:rPr>
        <w:t xml:space="preserve"> inhibitors</w:t>
      </w:r>
      <w:r w:rsidR="00E25921" w:rsidRPr="009703A4">
        <w:rPr>
          <w:rFonts w:ascii="Times New Roman" w:hAnsi="Times New Roman"/>
          <w:szCs w:val="24"/>
        </w:rPr>
        <w:t xml:space="preserve"> or</w:t>
      </w:r>
      <w:r w:rsidR="00465932" w:rsidRPr="009703A4">
        <w:rPr>
          <w:rFonts w:ascii="Times New Roman" w:hAnsi="Times New Roman"/>
          <w:szCs w:val="24"/>
        </w:rPr>
        <w:t xml:space="preserve"> </w:t>
      </w:r>
      <w:r w:rsidR="00053AA7" w:rsidRPr="009703A4">
        <w:rPr>
          <w:rFonts w:ascii="Times New Roman" w:hAnsi="Times New Roman"/>
          <w:szCs w:val="24"/>
        </w:rPr>
        <w:t>ARBs.</w:t>
      </w:r>
      <w:r w:rsidR="00F744DD" w:rsidRPr="009703A4">
        <w:rPr>
          <w:rFonts w:ascii="Times New Roman" w:hAnsi="Times New Roman"/>
          <w:szCs w:val="24"/>
        </w:rPr>
        <w:t xml:space="preserve"> </w:t>
      </w:r>
    </w:p>
    <w:p w14:paraId="5BE2CAE8" w14:textId="77777777" w:rsidR="00B853B2" w:rsidRPr="009703A4" w:rsidRDefault="00B853B2" w:rsidP="008753FD">
      <w:pPr>
        <w:spacing w:line="360" w:lineRule="auto"/>
        <w:rPr>
          <w:rFonts w:ascii="Times New Roman" w:hAnsi="Times New Roman"/>
          <w:i/>
          <w:szCs w:val="24"/>
        </w:rPr>
      </w:pPr>
    </w:p>
    <w:p w14:paraId="268EFE79" w14:textId="77777777" w:rsidR="00465932" w:rsidRPr="009703A4" w:rsidRDefault="00C2242B" w:rsidP="008753FD">
      <w:pPr>
        <w:spacing w:after="120" w:line="360" w:lineRule="auto"/>
        <w:rPr>
          <w:rFonts w:ascii="Times New Roman" w:hAnsi="Times New Roman"/>
          <w:i/>
          <w:strike/>
          <w:szCs w:val="24"/>
        </w:rPr>
      </w:pPr>
      <w:r w:rsidRPr="009703A4">
        <w:rPr>
          <w:rFonts w:ascii="Times New Roman" w:hAnsi="Times New Roman"/>
          <w:i/>
          <w:szCs w:val="24"/>
        </w:rPr>
        <w:t>Relation</w:t>
      </w:r>
      <w:r w:rsidR="00D9410A" w:rsidRPr="009703A4">
        <w:rPr>
          <w:rFonts w:ascii="Times New Roman" w:hAnsi="Times New Roman"/>
          <w:i/>
          <w:szCs w:val="24"/>
        </w:rPr>
        <w:t>s</w:t>
      </w:r>
      <w:r w:rsidRPr="009703A4">
        <w:rPr>
          <w:rFonts w:ascii="Times New Roman" w:hAnsi="Times New Roman"/>
          <w:i/>
          <w:szCs w:val="24"/>
        </w:rPr>
        <w:t xml:space="preserve"> between lifestyle and risk factors</w:t>
      </w:r>
    </w:p>
    <w:p w14:paraId="56C539C7" w14:textId="77777777" w:rsidR="004F600F" w:rsidRPr="009703A4" w:rsidRDefault="00D56182" w:rsidP="008753FD">
      <w:pPr>
        <w:spacing w:after="120" w:line="360" w:lineRule="auto"/>
        <w:rPr>
          <w:rFonts w:ascii="Times New Roman" w:hAnsi="Times New Roman"/>
          <w:szCs w:val="24"/>
        </w:rPr>
      </w:pPr>
      <w:r w:rsidRPr="009703A4">
        <w:rPr>
          <w:rFonts w:ascii="Times New Roman" w:hAnsi="Times New Roman"/>
          <w:szCs w:val="24"/>
        </w:rPr>
        <w:t>LDL-</w:t>
      </w:r>
      <w:r w:rsidR="00C2242B" w:rsidRPr="009703A4">
        <w:rPr>
          <w:rFonts w:ascii="Times New Roman" w:hAnsi="Times New Roman"/>
          <w:szCs w:val="24"/>
        </w:rPr>
        <w:t>C</w:t>
      </w:r>
      <w:r w:rsidRPr="009703A4">
        <w:rPr>
          <w:rFonts w:ascii="Times New Roman" w:hAnsi="Times New Roman"/>
          <w:szCs w:val="24"/>
        </w:rPr>
        <w:t xml:space="preserve"> was less well controll</w:t>
      </w:r>
      <w:r w:rsidR="007929A0" w:rsidRPr="009703A4">
        <w:rPr>
          <w:rFonts w:ascii="Times New Roman" w:hAnsi="Times New Roman"/>
          <w:szCs w:val="24"/>
        </w:rPr>
        <w:t xml:space="preserve">ed among smokers </w:t>
      </w:r>
      <w:r w:rsidR="00C2242B" w:rsidRPr="009703A4">
        <w:rPr>
          <w:rFonts w:ascii="Times New Roman" w:hAnsi="Times New Roman"/>
          <w:szCs w:val="24"/>
        </w:rPr>
        <w:t>than</w:t>
      </w:r>
      <w:r w:rsidRPr="009703A4">
        <w:rPr>
          <w:rFonts w:ascii="Times New Roman" w:hAnsi="Times New Roman"/>
          <w:szCs w:val="24"/>
        </w:rPr>
        <w:t xml:space="preserve"> non-smokers</w:t>
      </w:r>
      <w:r w:rsidR="002E2DE1" w:rsidRPr="009703A4">
        <w:rPr>
          <w:rFonts w:ascii="Times New Roman" w:hAnsi="Times New Roman"/>
          <w:szCs w:val="24"/>
        </w:rPr>
        <w:t xml:space="preserve"> (p</w:t>
      </w:r>
      <w:r w:rsidR="001112E8" w:rsidRPr="009703A4">
        <w:rPr>
          <w:rFonts w:ascii="Times New Roman" w:hAnsi="Times New Roman"/>
          <w:szCs w:val="24"/>
        </w:rPr>
        <w:t>=0.001)</w:t>
      </w:r>
      <w:r w:rsidR="001112E8" w:rsidRPr="009703A4">
        <w:rPr>
          <w:rFonts w:ascii="Times New Roman" w:hAnsi="Times New Roman"/>
          <w:strike/>
          <w:szCs w:val="24"/>
        </w:rPr>
        <w:t>.</w:t>
      </w:r>
      <w:r w:rsidR="00C2242B" w:rsidRPr="009703A4">
        <w:rPr>
          <w:rFonts w:ascii="Times New Roman" w:hAnsi="Times New Roman"/>
          <w:szCs w:val="24"/>
        </w:rPr>
        <w:t xml:space="preserve"> A hi</w:t>
      </w:r>
      <w:r w:rsidR="00827EEA" w:rsidRPr="009703A4">
        <w:rPr>
          <w:rFonts w:ascii="Times New Roman" w:hAnsi="Times New Roman"/>
          <w:szCs w:val="24"/>
        </w:rPr>
        <w:t>gher proportion of smokers (7</w:t>
      </w:r>
      <w:r w:rsidR="001112E8" w:rsidRPr="009703A4">
        <w:rPr>
          <w:rFonts w:ascii="Times New Roman" w:hAnsi="Times New Roman"/>
          <w:szCs w:val="24"/>
        </w:rPr>
        <w:t>5</w:t>
      </w:r>
      <w:r w:rsidR="00827EEA" w:rsidRPr="009703A4">
        <w:rPr>
          <w:rFonts w:ascii="Times New Roman" w:hAnsi="Times New Roman"/>
          <w:szCs w:val="24"/>
        </w:rPr>
        <w:t>%) had a LDL-C</w:t>
      </w:r>
      <w:r w:rsidR="004F600F" w:rsidRPr="009703A4">
        <w:rPr>
          <w:rFonts w:ascii="Times New Roman" w:hAnsi="Times New Roman"/>
          <w:szCs w:val="24"/>
        </w:rPr>
        <w:t xml:space="preserve"> </w:t>
      </w:r>
      <w:r w:rsidR="00C2242B" w:rsidRPr="009703A4">
        <w:rPr>
          <w:rFonts w:ascii="Times New Roman" w:hAnsi="Times New Roman"/>
          <w:szCs w:val="24"/>
        </w:rPr>
        <w:t>≥1.8 mmol/L</w:t>
      </w:r>
      <w:r w:rsidR="00F13908" w:rsidRPr="009703A4">
        <w:rPr>
          <w:rFonts w:ascii="Times New Roman" w:hAnsi="Times New Roman"/>
          <w:szCs w:val="24"/>
        </w:rPr>
        <w:t xml:space="preserve"> (≥70 mg/dL)</w:t>
      </w:r>
      <w:r w:rsidR="00C2242B" w:rsidRPr="009703A4">
        <w:rPr>
          <w:rFonts w:ascii="Times New Roman" w:hAnsi="Times New Roman"/>
          <w:szCs w:val="24"/>
        </w:rPr>
        <w:t xml:space="preserve"> </w:t>
      </w:r>
      <w:r w:rsidR="00D9410A" w:rsidRPr="009703A4">
        <w:rPr>
          <w:rFonts w:ascii="Times New Roman" w:hAnsi="Times New Roman"/>
          <w:szCs w:val="24"/>
        </w:rPr>
        <w:t>compared to</w:t>
      </w:r>
      <w:r w:rsidR="00C2242B" w:rsidRPr="009703A4">
        <w:rPr>
          <w:rFonts w:ascii="Times New Roman" w:hAnsi="Times New Roman"/>
          <w:szCs w:val="24"/>
        </w:rPr>
        <w:t xml:space="preserve"> </w:t>
      </w:r>
      <w:r w:rsidR="00E60052" w:rsidRPr="009703A4">
        <w:rPr>
          <w:rFonts w:ascii="Times New Roman" w:hAnsi="Times New Roman"/>
          <w:szCs w:val="24"/>
        </w:rPr>
        <w:t>non-</w:t>
      </w:r>
      <w:r w:rsidR="00C2242B" w:rsidRPr="009703A4">
        <w:rPr>
          <w:rFonts w:ascii="Times New Roman" w:hAnsi="Times New Roman"/>
          <w:szCs w:val="24"/>
        </w:rPr>
        <w:t>sm</w:t>
      </w:r>
      <w:r w:rsidR="00D9410A" w:rsidRPr="009703A4">
        <w:rPr>
          <w:rFonts w:ascii="Times New Roman" w:hAnsi="Times New Roman"/>
          <w:szCs w:val="24"/>
        </w:rPr>
        <w:t>o</w:t>
      </w:r>
      <w:r w:rsidR="00827EEA" w:rsidRPr="009703A4">
        <w:rPr>
          <w:rFonts w:ascii="Times New Roman" w:hAnsi="Times New Roman"/>
          <w:szCs w:val="24"/>
        </w:rPr>
        <w:t>ke</w:t>
      </w:r>
      <w:r w:rsidR="00E60052" w:rsidRPr="009703A4">
        <w:rPr>
          <w:rFonts w:ascii="Times New Roman" w:hAnsi="Times New Roman"/>
          <w:szCs w:val="24"/>
        </w:rPr>
        <w:t>rs</w:t>
      </w:r>
      <w:r w:rsidR="00827EEA" w:rsidRPr="009703A4">
        <w:rPr>
          <w:rFonts w:ascii="Times New Roman" w:hAnsi="Times New Roman"/>
          <w:szCs w:val="24"/>
        </w:rPr>
        <w:t xml:space="preserve"> (</w:t>
      </w:r>
      <w:r w:rsidR="001112E8" w:rsidRPr="009703A4">
        <w:rPr>
          <w:rFonts w:ascii="Times New Roman" w:hAnsi="Times New Roman"/>
          <w:szCs w:val="24"/>
        </w:rPr>
        <w:t>69</w:t>
      </w:r>
      <w:r w:rsidR="005605DF" w:rsidRPr="009703A4">
        <w:rPr>
          <w:rFonts w:ascii="Times New Roman" w:hAnsi="Times New Roman"/>
          <w:szCs w:val="24"/>
        </w:rPr>
        <w:t>%</w:t>
      </w:r>
      <w:r w:rsidR="001112E8" w:rsidRPr="009703A4">
        <w:rPr>
          <w:rFonts w:ascii="Times New Roman" w:hAnsi="Times New Roman"/>
          <w:szCs w:val="24"/>
        </w:rPr>
        <w:t xml:space="preserve">, </w:t>
      </w:r>
      <w:r w:rsidR="002E2DE1" w:rsidRPr="009703A4">
        <w:rPr>
          <w:rFonts w:ascii="Times New Roman" w:hAnsi="Times New Roman"/>
          <w:szCs w:val="24"/>
        </w:rPr>
        <w:t>p</w:t>
      </w:r>
      <w:r w:rsidR="001112E8" w:rsidRPr="009703A4">
        <w:rPr>
          <w:rFonts w:ascii="Times New Roman" w:hAnsi="Times New Roman"/>
          <w:szCs w:val="24"/>
        </w:rPr>
        <w:t>&lt;0.0001</w:t>
      </w:r>
      <w:r w:rsidRPr="009703A4">
        <w:rPr>
          <w:rFonts w:ascii="Times New Roman" w:hAnsi="Times New Roman"/>
          <w:szCs w:val="24"/>
        </w:rPr>
        <w:t>).</w:t>
      </w:r>
      <w:r w:rsidR="00C2242B" w:rsidRPr="009703A4">
        <w:rPr>
          <w:rFonts w:ascii="Times New Roman" w:hAnsi="Times New Roman"/>
          <w:szCs w:val="24"/>
        </w:rPr>
        <w:t xml:space="preserve"> </w:t>
      </w:r>
      <w:r w:rsidR="00D9410A" w:rsidRPr="009703A4">
        <w:rPr>
          <w:rFonts w:ascii="Times New Roman" w:hAnsi="Times New Roman"/>
          <w:szCs w:val="24"/>
        </w:rPr>
        <w:t>O</w:t>
      </w:r>
      <w:r w:rsidRPr="009703A4">
        <w:rPr>
          <w:rFonts w:ascii="Times New Roman" w:hAnsi="Times New Roman"/>
          <w:szCs w:val="24"/>
        </w:rPr>
        <w:t>verweight and obesity were associated with raised blood pressure and poorly controlled diabetes</w:t>
      </w:r>
      <w:r w:rsidR="00D9410A" w:rsidRPr="009703A4">
        <w:rPr>
          <w:rFonts w:ascii="Times New Roman" w:hAnsi="Times New Roman"/>
          <w:szCs w:val="24"/>
        </w:rPr>
        <w:t xml:space="preserve"> (Figures 2 and 3)</w:t>
      </w:r>
      <w:r w:rsidRPr="009703A4">
        <w:rPr>
          <w:rFonts w:ascii="Times New Roman" w:hAnsi="Times New Roman"/>
          <w:szCs w:val="24"/>
        </w:rPr>
        <w:t xml:space="preserve">. </w:t>
      </w:r>
      <w:r w:rsidR="002E2DE1" w:rsidRPr="009703A4">
        <w:rPr>
          <w:rFonts w:ascii="Times New Roman" w:hAnsi="Times New Roman"/>
          <w:szCs w:val="24"/>
        </w:rPr>
        <w:t>There was a</w:t>
      </w:r>
      <w:r w:rsidR="00E60052" w:rsidRPr="009703A4">
        <w:rPr>
          <w:rFonts w:ascii="Times New Roman" w:hAnsi="Times New Roman"/>
          <w:szCs w:val="24"/>
        </w:rPr>
        <w:t xml:space="preserve"> higher proportion with raised blood pressure with </w:t>
      </w:r>
      <w:r w:rsidR="00D9410A" w:rsidRPr="009703A4">
        <w:rPr>
          <w:rFonts w:ascii="Times New Roman" w:hAnsi="Times New Roman"/>
          <w:szCs w:val="24"/>
        </w:rPr>
        <w:t xml:space="preserve">increasing BMI </w:t>
      </w:r>
      <w:r w:rsidR="009864E9" w:rsidRPr="009703A4">
        <w:rPr>
          <w:rFonts w:ascii="Times New Roman" w:hAnsi="Times New Roman"/>
          <w:szCs w:val="24"/>
        </w:rPr>
        <w:t>in both gender</w:t>
      </w:r>
      <w:r w:rsidR="00D9410A" w:rsidRPr="009703A4">
        <w:rPr>
          <w:rFonts w:ascii="Times New Roman" w:hAnsi="Times New Roman"/>
          <w:szCs w:val="24"/>
        </w:rPr>
        <w:t>s</w:t>
      </w:r>
      <w:r w:rsidR="001112E8" w:rsidRPr="009703A4">
        <w:rPr>
          <w:rFonts w:ascii="Times New Roman" w:hAnsi="Times New Roman"/>
          <w:szCs w:val="24"/>
        </w:rPr>
        <w:t xml:space="preserve"> (</w:t>
      </w:r>
      <w:r w:rsidR="002E2DE1" w:rsidRPr="009703A4">
        <w:rPr>
          <w:rFonts w:ascii="Times New Roman" w:hAnsi="Times New Roman"/>
          <w:szCs w:val="24"/>
        </w:rPr>
        <w:t>p</w:t>
      </w:r>
      <w:r w:rsidR="001112E8" w:rsidRPr="009703A4">
        <w:rPr>
          <w:rFonts w:ascii="Times New Roman" w:hAnsi="Times New Roman"/>
          <w:szCs w:val="24"/>
        </w:rPr>
        <w:t>&lt;0.0001)</w:t>
      </w:r>
      <w:r w:rsidR="009864E9" w:rsidRPr="009703A4">
        <w:rPr>
          <w:rFonts w:ascii="Times New Roman" w:hAnsi="Times New Roman"/>
          <w:szCs w:val="24"/>
        </w:rPr>
        <w:t xml:space="preserve">. Obesity was also associated with </w:t>
      </w:r>
      <w:r w:rsidR="00C2242B" w:rsidRPr="009703A4">
        <w:rPr>
          <w:rFonts w:ascii="Times New Roman" w:hAnsi="Times New Roman"/>
          <w:szCs w:val="24"/>
        </w:rPr>
        <w:t xml:space="preserve">an </w:t>
      </w:r>
      <w:r w:rsidR="009864E9" w:rsidRPr="009703A4">
        <w:rPr>
          <w:rFonts w:ascii="Times New Roman" w:hAnsi="Times New Roman"/>
          <w:szCs w:val="24"/>
        </w:rPr>
        <w:t>elevated HbA1c in patients with diabetes</w:t>
      </w:r>
      <w:r w:rsidR="001112E8" w:rsidRPr="009703A4">
        <w:rPr>
          <w:rFonts w:ascii="Times New Roman" w:hAnsi="Times New Roman"/>
          <w:szCs w:val="24"/>
        </w:rPr>
        <w:t xml:space="preserve"> (</w:t>
      </w:r>
      <w:r w:rsidR="002E2DE1" w:rsidRPr="009703A4">
        <w:rPr>
          <w:rFonts w:ascii="Times New Roman" w:hAnsi="Times New Roman"/>
          <w:szCs w:val="24"/>
        </w:rPr>
        <w:t>p</w:t>
      </w:r>
      <w:r w:rsidR="001112E8" w:rsidRPr="009703A4">
        <w:rPr>
          <w:rFonts w:ascii="Times New Roman" w:hAnsi="Times New Roman"/>
          <w:szCs w:val="24"/>
        </w:rPr>
        <w:t>=0.001)</w:t>
      </w:r>
      <w:r w:rsidR="009864E9" w:rsidRPr="009703A4">
        <w:rPr>
          <w:rFonts w:ascii="Times New Roman" w:hAnsi="Times New Roman"/>
          <w:szCs w:val="24"/>
        </w:rPr>
        <w:t>.</w:t>
      </w:r>
    </w:p>
    <w:p w14:paraId="67466E9E" w14:textId="77777777" w:rsidR="00861E7E" w:rsidRPr="009703A4" w:rsidRDefault="00861E7E" w:rsidP="008753FD">
      <w:pPr>
        <w:spacing w:after="120" w:line="360" w:lineRule="auto"/>
        <w:rPr>
          <w:rFonts w:ascii="Times New Roman" w:hAnsi="Times New Roman"/>
          <w:szCs w:val="24"/>
        </w:rPr>
      </w:pPr>
    </w:p>
    <w:p w14:paraId="140E8FBF" w14:textId="77777777" w:rsidR="00CE1AA0" w:rsidRPr="009703A4" w:rsidRDefault="002A7617" w:rsidP="000F41E0">
      <w:pPr>
        <w:pStyle w:val="Heading3"/>
        <w:spacing w:after="120" w:line="360" w:lineRule="auto"/>
        <w:jc w:val="left"/>
        <w:rPr>
          <w:szCs w:val="24"/>
        </w:rPr>
      </w:pPr>
      <w:r w:rsidRPr="009703A4">
        <w:rPr>
          <w:szCs w:val="24"/>
        </w:rPr>
        <w:t>Discussion</w:t>
      </w:r>
    </w:p>
    <w:p w14:paraId="0DAD5EE4" w14:textId="77777777" w:rsidR="00D01C2B" w:rsidRPr="009703A4" w:rsidRDefault="00D01C2B" w:rsidP="008753FD">
      <w:pPr>
        <w:spacing w:line="360" w:lineRule="auto"/>
        <w:rPr>
          <w:rFonts w:ascii="Times New Roman" w:hAnsi="Times New Roman"/>
          <w:szCs w:val="24"/>
        </w:rPr>
      </w:pPr>
      <w:r w:rsidRPr="009703A4">
        <w:rPr>
          <w:rFonts w:ascii="Times New Roman" w:hAnsi="Times New Roman"/>
          <w:szCs w:val="24"/>
        </w:rPr>
        <w:t>T</w:t>
      </w:r>
      <w:r w:rsidR="005F3CDF" w:rsidRPr="009703A4">
        <w:rPr>
          <w:rFonts w:ascii="Times New Roman" w:hAnsi="Times New Roman"/>
          <w:szCs w:val="24"/>
        </w:rPr>
        <w:t xml:space="preserve">he </w:t>
      </w:r>
      <w:r w:rsidRPr="009703A4">
        <w:rPr>
          <w:rFonts w:ascii="Times New Roman" w:hAnsi="Times New Roman"/>
          <w:szCs w:val="24"/>
        </w:rPr>
        <w:t xml:space="preserve">EUROASPIRE V survey </w:t>
      </w:r>
      <w:r w:rsidR="00AE7128" w:rsidRPr="009703A4">
        <w:rPr>
          <w:rFonts w:ascii="Times New Roman" w:hAnsi="Times New Roman"/>
          <w:szCs w:val="24"/>
        </w:rPr>
        <w:t xml:space="preserve">revealed </w:t>
      </w:r>
      <w:r w:rsidRPr="009703A4">
        <w:rPr>
          <w:rFonts w:ascii="Times New Roman" w:hAnsi="Times New Roman"/>
          <w:szCs w:val="24"/>
        </w:rPr>
        <w:t>that a majority of coronary patients fail</w:t>
      </w:r>
      <w:r w:rsidR="00AE7128" w:rsidRPr="009703A4">
        <w:rPr>
          <w:rFonts w:ascii="Times New Roman" w:hAnsi="Times New Roman"/>
          <w:szCs w:val="24"/>
        </w:rPr>
        <w:t>ed</w:t>
      </w:r>
      <w:r w:rsidRPr="009703A4">
        <w:rPr>
          <w:rFonts w:ascii="Times New Roman" w:hAnsi="Times New Roman"/>
          <w:szCs w:val="24"/>
        </w:rPr>
        <w:t xml:space="preserve"> to achieve the lifestyle, blood pressure, lipid and glycaemic targets </w:t>
      </w:r>
      <w:r w:rsidR="00AE7128" w:rsidRPr="009703A4">
        <w:rPr>
          <w:rFonts w:ascii="Times New Roman" w:hAnsi="Times New Roman"/>
          <w:szCs w:val="24"/>
        </w:rPr>
        <w:t>of</w:t>
      </w:r>
      <w:r w:rsidRPr="009703A4">
        <w:rPr>
          <w:rFonts w:ascii="Times New Roman" w:hAnsi="Times New Roman"/>
          <w:szCs w:val="24"/>
        </w:rPr>
        <w:t xml:space="preserve"> the </w:t>
      </w:r>
      <w:r w:rsidR="003256B0" w:rsidRPr="009703A4">
        <w:rPr>
          <w:rFonts w:ascii="Times New Roman" w:hAnsi="Times New Roman"/>
          <w:szCs w:val="24"/>
        </w:rPr>
        <w:t xml:space="preserve">2016 </w:t>
      </w:r>
      <w:r w:rsidRPr="009703A4">
        <w:rPr>
          <w:rFonts w:ascii="Times New Roman" w:hAnsi="Times New Roman"/>
          <w:szCs w:val="24"/>
        </w:rPr>
        <w:t xml:space="preserve">JES guidelines on CVD prevention and unhealthy lifestyles </w:t>
      </w:r>
      <w:r w:rsidR="00AE7128" w:rsidRPr="009703A4">
        <w:rPr>
          <w:rFonts w:ascii="Times New Roman" w:hAnsi="Times New Roman"/>
          <w:szCs w:val="24"/>
        </w:rPr>
        <w:t xml:space="preserve">had an </w:t>
      </w:r>
      <w:r w:rsidRPr="009703A4">
        <w:rPr>
          <w:rFonts w:ascii="Times New Roman" w:hAnsi="Times New Roman"/>
          <w:szCs w:val="24"/>
        </w:rPr>
        <w:t>adverse impact</w:t>
      </w:r>
      <w:r w:rsidR="00AE7128" w:rsidRPr="009703A4">
        <w:rPr>
          <w:rFonts w:ascii="Times New Roman" w:hAnsi="Times New Roman"/>
          <w:szCs w:val="24"/>
        </w:rPr>
        <w:t xml:space="preserve"> on</w:t>
      </w:r>
      <w:r w:rsidRPr="009703A4">
        <w:rPr>
          <w:rFonts w:ascii="Times New Roman" w:hAnsi="Times New Roman"/>
          <w:szCs w:val="24"/>
        </w:rPr>
        <w:t xml:space="preserve"> risk factor control</w:t>
      </w:r>
      <w:r w:rsidR="007B0416" w:rsidRPr="009703A4">
        <w:rPr>
          <w:rFonts w:ascii="Times New Roman" w:hAnsi="Times New Roman"/>
          <w:szCs w:val="24"/>
        </w:rPr>
        <w:t xml:space="preserve"> </w:t>
      </w:r>
      <w:r w:rsidR="00B82592" w:rsidRPr="009703A4">
        <w:rPr>
          <w:rFonts w:ascii="Times New Roman" w:hAnsi="Times New Roman"/>
          <w:szCs w:val="24"/>
        </w:rPr>
        <w:t>in spite of</w:t>
      </w:r>
      <w:r w:rsidRPr="009703A4">
        <w:rPr>
          <w:rFonts w:ascii="Times New Roman" w:hAnsi="Times New Roman"/>
          <w:szCs w:val="24"/>
        </w:rPr>
        <w:t xml:space="preserve"> </w:t>
      </w:r>
      <w:r w:rsidR="007B0416" w:rsidRPr="009703A4">
        <w:rPr>
          <w:rFonts w:ascii="Times New Roman" w:hAnsi="Times New Roman"/>
          <w:szCs w:val="24"/>
        </w:rPr>
        <w:t xml:space="preserve">a </w:t>
      </w:r>
      <w:r w:rsidRPr="009703A4">
        <w:rPr>
          <w:rFonts w:ascii="Times New Roman" w:hAnsi="Times New Roman"/>
          <w:szCs w:val="24"/>
        </w:rPr>
        <w:t>high use of cardioprotective medications.</w:t>
      </w:r>
    </w:p>
    <w:p w14:paraId="4F1E15C3" w14:textId="77777777" w:rsidR="00716979" w:rsidRPr="009703A4" w:rsidRDefault="004F600F" w:rsidP="008753FD">
      <w:pPr>
        <w:spacing w:line="360" w:lineRule="auto"/>
        <w:rPr>
          <w:rFonts w:ascii="Times New Roman" w:hAnsi="Times New Roman"/>
          <w:szCs w:val="24"/>
        </w:rPr>
      </w:pPr>
      <w:r w:rsidRPr="009703A4">
        <w:rPr>
          <w:rFonts w:ascii="Times New Roman" w:hAnsi="Times New Roman"/>
          <w:szCs w:val="24"/>
        </w:rPr>
        <w:lastRenderedPageBreak/>
        <w:tab/>
      </w:r>
      <w:r w:rsidR="0044631E" w:rsidRPr="009703A4">
        <w:rPr>
          <w:rFonts w:ascii="Times New Roman" w:hAnsi="Times New Roman"/>
          <w:szCs w:val="24"/>
        </w:rPr>
        <w:t>T</w:t>
      </w:r>
      <w:r w:rsidR="00FE1E3B" w:rsidRPr="009703A4">
        <w:rPr>
          <w:rFonts w:ascii="Times New Roman" w:hAnsi="Times New Roman"/>
          <w:szCs w:val="24"/>
        </w:rPr>
        <w:t>he prevalence of smoking</w:t>
      </w:r>
      <w:r w:rsidR="00750E84" w:rsidRPr="009703A4">
        <w:rPr>
          <w:rFonts w:ascii="Times New Roman" w:hAnsi="Times New Roman"/>
          <w:szCs w:val="24"/>
        </w:rPr>
        <w:t xml:space="preserve"> </w:t>
      </w:r>
      <w:r w:rsidR="002C422A" w:rsidRPr="009703A4">
        <w:rPr>
          <w:rFonts w:ascii="Times New Roman" w:hAnsi="Times New Roman"/>
          <w:szCs w:val="24"/>
        </w:rPr>
        <w:t xml:space="preserve">is a major challenge especially </w:t>
      </w:r>
      <w:r w:rsidR="0053223B" w:rsidRPr="009703A4">
        <w:rPr>
          <w:rFonts w:ascii="Times New Roman" w:hAnsi="Times New Roman"/>
          <w:szCs w:val="24"/>
        </w:rPr>
        <w:t>in patients</w:t>
      </w:r>
      <w:r w:rsidR="00071696" w:rsidRPr="009703A4">
        <w:rPr>
          <w:rFonts w:ascii="Times New Roman" w:hAnsi="Times New Roman"/>
          <w:szCs w:val="24"/>
        </w:rPr>
        <w:t xml:space="preserve"> &lt;5</w:t>
      </w:r>
      <w:r w:rsidR="0049619C" w:rsidRPr="009703A4">
        <w:rPr>
          <w:rFonts w:ascii="Times New Roman" w:hAnsi="Times New Roman"/>
          <w:szCs w:val="24"/>
        </w:rPr>
        <w:t>0 year</w:t>
      </w:r>
      <w:r w:rsidR="00FE1E3B" w:rsidRPr="009703A4">
        <w:rPr>
          <w:rFonts w:ascii="Times New Roman" w:hAnsi="Times New Roman"/>
          <w:szCs w:val="24"/>
        </w:rPr>
        <w:t>s,</w:t>
      </w:r>
      <w:r w:rsidR="0044631E" w:rsidRPr="009703A4">
        <w:rPr>
          <w:rFonts w:ascii="Times New Roman" w:hAnsi="Times New Roman"/>
          <w:szCs w:val="24"/>
        </w:rPr>
        <w:t xml:space="preserve"> </w:t>
      </w:r>
      <w:r w:rsidR="00905C82" w:rsidRPr="009703A4">
        <w:rPr>
          <w:rFonts w:ascii="Times New Roman" w:hAnsi="Times New Roman"/>
          <w:szCs w:val="24"/>
        </w:rPr>
        <w:t>whe</w:t>
      </w:r>
      <w:r w:rsidR="004D08DB" w:rsidRPr="009703A4">
        <w:rPr>
          <w:rFonts w:ascii="Times New Roman" w:hAnsi="Times New Roman"/>
          <w:szCs w:val="24"/>
        </w:rPr>
        <w:t>re 56</w:t>
      </w:r>
      <w:r w:rsidR="00E4459F" w:rsidRPr="009703A4">
        <w:rPr>
          <w:rFonts w:ascii="Times New Roman" w:hAnsi="Times New Roman"/>
          <w:szCs w:val="24"/>
        </w:rPr>
        <w:t xml:space="preserve">% </w:t>
      </w:r>
      <w:r w:rsidR="00905C82" w:rsidRPr="009703A4">
        <w:rPr>
          <w:rFonts w:ascii="Times New Roman" w:hAnsi="Times New Roman"/>
          <w:szCs w:val="24"/>
        </w:rPr>
        <w:t xml:space="preserve">of men and </w:t>
      </w:r>
      <w:r w:rsidR="004D08DB" w:rsidRPr="009703A4">
        <w:rPr>
          <w:rFonts w:ascii="Times New Roman" w:hAnsi="Times New Roman"/>
          <w:szCs w:val="24"/>
        </w:rPr>
        <w:t>46%</w:t>
      </w:r>
      <w:r w:rsidR="00014E2D" w:rsidRPr="009703A4">
        <w:rPr>
          <w:rFonts w:ascii="Times New Roman" w:hAnsi="Times New Roman"/>
          <w:szCs w:val="24"/>
        </w:rPr>
        <w:t xml:space="preserve"> of</w:t>
      </w:r>
      <w:r w:rsidR="00905C82" w:rsidRPr="009703A4">
        <w:rPr>
          <w:rFonts w:ascii="Times New Roman" w:hAnsi="Times New Roman"/>
          <w:szCs w:val="24"/>
        </w:rPr>
        <w:t xml:space="preserve"> women were </w:t>
      </w:r>
      <w:r w:rsidR="00014E2D" w:rsidRPr="009703A4">
        <w:rPr>
          <w:rFonts w:ascii="Times New Roman" w:hAnsi="Times New Roman"/>
          <w:szCs w:val="24"/>
        </w:rPr>
        <w:t xml:space="preserve">persistent </w:t>
      </w:r>
      <w:r w:rsidR="00905C82" w:rsidRPr="009703A4">
        <w:rPr>
          <w:rFonts w:ascii="Times New Roman" w:hAnsi="Times New Roman"/>
          <w:szCs w:val="24"/>
        </w:rPr>
        <w:t>smokers</w:t>
      </w:r>
      <w:r w:rsidR="00B246C7" w:rsidRPr="009703A4">
        <w:rPr>
          <w:rFonts w:ascii="Times New Roman" w:hAnsi="Times New Roman"/>
          <w:szCs w:val="24"/>
        </w:rPr>
        <w:t xml:space="preserve">. </w:t>
      </w:r>
      <w:r w:rsidR="00580A58" w:rsidRPr="009703A4">
        <w:rPr>
          <w:rFonts w:ascii="Times New Roman" w:hAnsi="Times New Roman"/>
          <w:szCs w:val="24"/>
          <w:lang w:val="en-US"/>
        </w:rPr>
        <w:t>Smoking cessation after a</w:t>
      </w:r>
      <w:r w:rsidR="008B2DD7" w:rsidRPr="009703A4">
        <w:rPr>
          <w:rFonts w:ascii="Times New Roman" w:hAnsi="Times New Roman"/>
          <w:szCs w:val="24"/>
          <w:lang w:val="en-US"/>
        </w:rPr>
        <w:t xml:space="preserve"> myocardial infarction is very effective </w:t>
      </w:r>
      <w:r w:rsidR="00B82592" w:rsidRPr="009703A4">
        <w:rPr>
          <w:rFonts w:ascii="Times New Roman" w:hAnsi="Times New Roman"/>
          <w:szCs w:val="24"/>
          <w:lang w:val="en-US"/>
        </w:rPr>
        <w:t>for</w:t>
      </w:r>
      <w:r w:rsidR="008B2DD7" w:rsidRPr="009703A4">
        <w:rPr>
          <w:rFonts w:ascii="Times New Roman" w:hAnsi="Times New Roman"/>
          <w:szCs w:val="24"/>
          <w:lang w:val="en-US"/>
        </w:rPr>
        <w:t xml:space="preserve"> secondary prevention</w:t>
      </w:r>
      <w:r w:rsidR="00BA1FD6" w:rsidRPr="009703A4">
        <w:rPr>
          <w:rFonts w:ascii="Times New Roman" w:hAnsi="Times New Roman"/>
          <w:szCs w:val="24"/>
          <w:lang w:val="en-US"/>
        </w:rPr>
        <w:t>.</w:t>
      </w:r>
      <w:r w:rsidR="00FA510F" w:rsidRPr="009703A4">
        <w:rPr>
          <w:rFonts w:ascii="Times New Roman" w:hAnsi="Times New Roman"/>
          <w:szCs w:val="24"/>
          <w:vertAlign w:val="superscript"/>
          <w:lang w:val="en-US"/>
        </w:rPr>
        <w:t>22</w:t>
      </w:r>
      <w:r w:rsidR="00BA1FD6" w:rsidRPr="009703A4">
        <w:rPr>
          <w:rFonts w:ascii="Times New Roman" w:hAnsi="Times New Roman"/>
          <w:szCs w:val="24"/>
          <w:vertAlign w:val="superscript"/>
          <w:lang w:val="en-US"/>
        </w:rPr>
        <w:t>, 23</w:t>
      </w:r>
      <w:r w:rsidR="008B2DD7" w:rsidRPr="009703A4">
        <w:rPr>
          <w:rFonts w:ascii="Times New Roman" w:hAnsi="Times New Roman"/>
          <w:szCs w:val="24"/>
          <w:lang w:val="en-US"/>
        </w:rPr>
        <w:t xml:space="preserve"> </w:t>
      </w:r>
      <w:proofErr w:type="gramStart"/>
      <w:r w:rsidR="005C6FF4" w:rsidRPr="009703A4">
        <w:rPr>
          <w:rFonts w:ascii="Times New Roman" w:hAnsi="Times New Roman"/>
          <w:szCs w:val="24"/>
        </w:rPr>
        <w:t>Despite</w:t>
      </w:r>
      <w:proofErr w:type="gramEnd"/>
      <w:r w:rsidR="005C6FF4" w:rsidRPr="009703A4">
        <w:rPr>
          <w:rFonts w:ascii="Times New Roman" w:hAnsi="Times New Roman"/>
          <w:szCs w:val="24"/>
        </w:rPr>
        <w:t xml:space="preserve"> </w:t>
      </w:r>
      <w:r w:rsidR="0020509B" w:rsidRPr="009703A4">
        <w:rPr>
          <w:rFonts w:ascii="Times New Roman" w:hAnsi="Times New Roman"/>
          <w:szCs w:val="24"/>
        </w:rPr>
        <w:t xml:space="preserve">compelling evidence </w:t>
      </w:r>
      <w:r w:rsidR="0074024F" w:rsidRPr="009703A4">
        <w:rPr>
          <w:rFonts w:ascii="Times New Roman" w:hAnsi="Times New Roman"/>
          <w:szCs w:val="24"/>
          <w:lang w:val="en-US"/>
        </w:rPr>
        <w:t>smoking cessation strategies</w:t>
      </w:r>
      <w:r w:rsidR="00F03894" w:rsidRPr="009703A4">
        <w:rPr>
          <w:rFonts w:ascii="Times New Roman" w:hAnsi="Times New Roman"/>
          <w:szCs w:val="24"/>
          <w:lang w:val="en-US"/>
        </w:rPr>
        <w:t xml:space="preserve"> </w:t>
      </w:r>
      <w:r w:rsidR="0074024F" w:rsidRPr="009703A4">
        <w:rPr>
          <w:rFonts w:ascii="Times New Roman" w:hAnsi="Times New Roman"/>
          <w:szCs w:val="24"/>
          <w:lang w:val="en-US"/>
        </w:rPr>
        <w:t>were poorly implemented</w:t>
      </w:r>
      <w:r w:rsidR="007B0416" w:rsidRPr="009703A4">
        <w:rPr>
          <w:rFonts w:ascii="Times New Roman" w:hAnsi="Times New Roman"/>
          <w:szCs w:val="24"/>
          <w:lang w:val="en-US"/>
        </w:rPr>
        <w:t xml:space="preserve">. </w:t>
      </w:r>
      <w:r w:rsidR="002E2DE1" w:rsidRPr="009703A4">
        <w:rPr>
          <w:rFonts w:ascii="Times New Roman" w:hAnsi="Times New Roman"/>
          <w:szCs w:val="24"/>
          <w:lang w:val="en-US"/>
        </w:rPr>
        <w:t>Only</w:t>
      </w:r>
      <w:r w:rsidR="00343B75" w:rsidRPr="009703A4">
        <w:rPr>
          <w:rFonts w:ascii="Times New Roman" w:hAnsi="Times New Roman"/>
          <w:szCs w:val="24"/>
        </w:rPr>
        <w:t xml:space="preserve"> half of persistent smokers </w:t>
      </w:r>
      <w:r w:rsidR="007B0416" w:rsidRPr="009703A4">
        <w:rPr>
          <w:rFonts w:ascii="Times New Roman" w:hAnsi="Times New Roman"/>
          <w:szCs w:val="24"/>
        </w:rPr>
        <w:t xml:space="preserve">had </w:t>
      </w:r>
      <w:r w:rsidR="00343B75" w:rsidRPr="009703A4">
        <w:rPr>
          <w:rFonts w:ascii="Times New Roman" w:hAnsi="Times New Roman"/>
          <w:szCs w:val="24"/>
        </w:rPr>
        <w:t>an intention to quit smoking</w:t>
      </w:r>
      <w:r w:rsidR="007B0416" w:rsidRPr="009703A4">
        <w:rPr>
          <w:rFonts w:ascii="Times New Roman" w:hAnsi="Times New Roman"/>
          <w:szCs w:val="24"/>
        </w:rPr>
        <w:t>, which</w:t>
      </w:r>
      <w:r w:rsidR="00A840C6" w:rsidRPr="009703A4">
        <w:rPr>
          <w:rFonts w:ascii="Times New Roman" w:hAnsi="Times New Roman"/>
          <w:szCs w:val="24"/>
        </w:rPr>
        <w:t xml:space="preserve"> </w:t>
      </w:r>
      <w:r w:rsidR="00343B75" w:rsidRPr="009703A4">
        <w:rPr>
          <w:rFonts w:ascii="Times New Roman" w:hAnsi="Times New Roman"/>
          <w:szCs w:val="24"/>
        </w:rPr>
        <w:t xml:space="preserve">without </w:t>
      </w:r>
      <w:r w:rsidR="00B82592" w:rsidRPr="009703A4">
        <w:rPr>
          <w:rFonts w:ascii="Times New Roman" w:hAnsi="Times New Roman"/>
          <w:szCs w:val="24"/>
        </w:rPr>
        <w:t xml:space="preserve">behavioural </w:t>
      </w:r>
      <w:r w:rsidR="00343B75" w:rsidRPr="009703A4">
        <w:rPr>
          <w:rFonts w:ascii="Times New Roman" w:hAnsi="Times New Roman"/>
          <w:szCs w:val="24"/>
        </w:rPr>
        <w:t xml:space="preserve">support, including pharmacotherapies, is a daunting challenge for many patients addicted to nicotine. </w:t>
      </w:r>
      <w:r w:rsidR="00343B75" w:rsidRPr="009703A4">
        <w:rPr>
          <w:rFonts w:ascii="Times New Roman" w:hAnsi="Times New Roman"/>
          <w:szCs w:val="24"/>
          <w:lang w:val="en-US"/>
        </w:rPr>
        <w:t>If encouragement and motivation are insufficient drug therapies should be considered early, including nicotine replacement therapies whilst in hospital, followed by bupropion or varenicline</w:t>
      </w:r>
      <w:r w:rsidR="00FA510F" w:rsidRPr="009703A4">
        <w:rPr>
          <w:rFonts w:ascii="Times New Roman" w:hAnsi="Times New Roman"/>
          <w:szCs w:val="24"/>
          <w:lang w:val="en-US"/>
        </w:rPr>
        <w:t>.</w:t>
      </w:r>
      <w:r w:rsidR="00FA510F" w:rsidRPr="009703A4">
        <w:rPr>
          <w:rFonts w:ascii="Times New Roman" w:hAnsi="Times New Roman"/>
          <w:szCs w:val="24"/>
          <w:vertAlign w:val="superscript"/>
          <w:lang w:val="en-US"/>
        </w:rPr>
        <w:t>24</w:t>
      </w:r>
      <w:r w:rsidR="00343B75" w:rsidRPr="009703A4">
        <w:rPr>
          <w:rFonts w:ascii="Times New Roman" w:hAnsi="Times New Roman"/>
          <w:szCs w:val="24"/>
          <w:lang w:val="en-US"/>
        </w:rPr>
        <w:t xml:space="preserve"> </w:t>
      </w:r>
      <w:r w:rsidR="00244047" w:rsidRPr="009703A4">
        <w:rPr>
          <w:rFonts w:ascii="Times New Roman" w:hAnsi="Times New Roman"/>
          <w:color w:val="000000"/>
          <w:szCs w:val="24"/>
        </w:rPr>
        <w:t xml:space="preserve">Pharmacotherapies to support smoking cessation </w:t>
      </w:r>
      <w:r w:rsidR="00543A10" w:rsidRPr="009703A4">
        <w:rPr>
          <w:rFonts w:ascii="Times New Roman" w:hAnsi="Times New Roman"/>
          <w:color w:val="000000"/>
          <w:szCs w:val="24"/>
        </w:rPr>
        <w:t>are</w:t>
      </w:r>
      <w:r w:rsidR="00244047" w:rsidRPr="009703A4">
        <w:rPr>
          <w:rFonts w:ascii="Times New Roman" w:hAnsi="Times New Roman"/>
          <w:color w:val="000000"/>
          <w:szCs w:val="24"/>
        </w:rPr>
        <w:t xml:space="preserve"> effective</w:t>
      </w:r>
      <w:r w:rsidR="007B0416" w:rsidRPr="009703A4">
        <w:rPr>
          <w:rFonts w:ascii="Times New Roman" w:hAnsi="Times New Roman"/>
          <w:color w:val="000000"/>
          <w:szCs w:val="24"/>
        </w:rPr>
        <w:t xml:space="preserve">, </w:t>
      </w:r>
      <w:r w:rsidR="005C6FF4" w:rsidRPr="009703A4">
        <w:rPr>
          <w:rFonts w:ascii="Times New Roman" w:hAnsi="Times New Roman"/>
          <w:color w:val="000000"/>
          <w:szCs w:val="24"/>
        </w:rPr>
        <w:t xml:space="preserve">safe </w:t>
      </w:r>
      <w:r w:rsidR="00244047" w:rsidRPr="009703A4">
        <w:rPr>
          <w:rFonts w:ascii="Times New Roman" w:hAnsi="Times New Roman"/>
          <w:szCs w:val="24"/>
        </w:rPr>
        <w:t xml:space="preserve">and associated with significant reductions in re-hospitalisation and </w:t>
      </w:r>
      <w:r w:rsidR="00543A10" w:rsidRPr="009703A4">
        <w:rPr>
          <w:rFonts w:ascii="Times New Roman" w:hAnsi="Times New Roman"/>
          <w:szCs w:val="24"/>
        </w:rPr>
        <w:t>all-cause</w:t>
      </w:r>
      <w:r w:rsidR="00244047" w:rsidRPr="009703A4">
        <w:rPr>
          <w:rFonts w:ascii="Times New Roman" w:hAnsi="Times New Roman"/>
          <w:szCs w:val="24"/>
        </w:rPr>
        <w:t xml:space="preserve"> </w:t>
      </w:r>
      <w:r w:rsidR="00082260" w:rsidRPr="009703A4">
        <w:rPr>
          <w:rFonts w:ascii="Times New Roman" w:hAnsi="Times New Roman"/>
          <w:szCs w:val="24"/>
        </w:rPr>
        <w:t>mortality</w:t>
      </w:r>
      <w:r w:rsidR="00FA510F" w:rsidRPr="009703A4">
        <w:rPr>
          <w:rFonts w:ascii="Times New Roman" w:hAnsi="Times New Roman"/>
          <w:szCs w:val="24"/>
        </w:rPr>
        <w:t>.</w:t>
      </w:r>
      <w:r w:rsidR="00FA510F" w:rsidRPr="009703A4">
        <w:rPr>
          <w:rFonts w:ascii="Times New Roman" w:hAnsi="Times New Roman"/>
          <w:szCs w:val="24"/>
          <w:vertAlign w:val="superscript"/>
        </w:rPr>
        <w:t>25,26</w:t>
      </w:r>
      <w:r w:rsidR="00082260" w:rsidRPr="009703A4">
        <w:rPr>
          <w:rFonts w:ascii="Times New Roman" w:hAnsi="Times New Roman"/>
          <w:szCs w:val="24"/>
        </w:rPr>
        <w:t xml:space="preserve"> </w:t>
      </w:r>
    </w:p>
    <w:p w14:paraId="5035B7E0" w14:textId="77777777" w:rsidR="00A840C6" w:rsidRPr="009703A4" w:rsidRDefault="00F55ED4" w:rsidP="008753FD">
      <w:pPr>
        <w:widowControl w:val="0"/>
        <w:autoSpaceDE w:val="0"/>
        <w:autoSpaceDN w:val="0"/>
        <w:adjustRightInd w:val="0"/>
        <w:spacing w:after="120" w:line="360" w:lineRule="auto"/>
        <w:ind w:firstLine="720"/>
        <w:rPr>
          <w:rFonts w:ascii="Times New Roman" w:hAnsi="Times New Roman"/>
          <w:szCs w:val="24"/>
        </w:rPr>
      </w:pPr>
      <w:r w:rsidRPr="009703A4">
        <w:rPr>
          <w:rFonts w:ascii="Times New Roman" w:hAnsi="Times New Roman"/>
          <w:szCs w:val="24"/>
        </w:rPr>
        <w:t>W</w:t>
      </w:r>
      <w:r w:rsidR="00E72DA6" w:rsidRPr="009703A4">
        <w:rPr>
          <w:rFonts w:ascii="Times New Roman" w:hAnsi="Times New Roman"/>
          <w:szCs w:val="24"/>
        </w:rPr>
        <w:t xml:space="preserve">eight reduction in overweight and obese people is recommended in order to reduce blood pressure, </w:t>
      </w:r>
      <w:r w:rsidR="005F3ABE" w:rsidRPr="009703A4">
        <w:rPr>
          <w:rFonts w:ascii="Times New Roman" w:hAnsi="Times New Roman"/>
          <w:szCs w:val="24"/>
        </w:rPr>
        <w:t>LDL-C</w:t>
      </w:r>
      <w:r w:rsidR="00E72DA6" w:rsidRPr="009703A4">
        <w:rPr>
          <w:rFonts w:ascii="Times New Roman" w:hAnsi="Times New Roman"/>
          <w:szCs w:val="24"/>
        </w:rPr>
        <w:t xml:space="preserve"> and </w:t>
      </w:r>
      <w:r w:rsidR="00A840C6" w:rsidRPr="009703A4">
        <w:rPr>
          <w:rFonts w:ascii="Times New Roman" w:hAnsi="Times New Roman"/>
          <w:szCs w:val="24"/>
        </w:rPr>
        <w:t xml:space="preserve">the </w:t>
      </w:r>
      <w:r w:rsidR="00E72DA6" w:rsidRPr="009703A4">
        <w:rPr>
          <w:rFonts w:ascii="Times New Roman" w:hAnsi="Times New Roman"/>
          <w:szCs w:val="24"/>
        </w:rPr>
        <w:t xml:space="preserve">risk of </w:t>
      </w:r>
      <w:r w:rsidR="00543A10" w:rsidRPr="009703A4">
        <w:rPr>
          <w:rFonts w:ascii="Times New Roman" w:hAnsi="Times New Roman"/>
          <w:szCs w:val="24"/>
        </w:rPr>
        <w:t xml:space="preserve">type 2 </w:t>
      </w:r>
      <w:r w:rsidR="00E72DA6" w:rsidRPr="009703A4">
        <w:rPr>
          <w:rFonts w:ascii="Times New Roman" w:hAnsi="Times New Roman"/>
          <w:szCs w:val="24"/>
        </w:rPr>
        <w:t xml:space="preserve">diabetes and thus the risk of </w:t>
      </w:r>
      <w:r w:rsidR="00877AB0" w:rsidRPr="009703A4">
        <w:rPr>
          <w:rFonts w:ascii="Times New Roman" w:hAnsi="Times New Roman"/>
          <w:szCs w:val="24"/>
        </w:rPr>
        <w:t xml:space="preserve">recurrent </w:t>
      </w:r>
      <w:r w:rsidR="00E72DA6" w:rsidRPr="009703A4">
        <w:rPr>
          <w:rFonts w:ascii="Times New Roman" w:hAnsi="Times New Roman"/>
          <w:szCs w:val="24"/>
        </w:rPr>
        <w:t>CVD.</w:t>
      </w:r>
      <w:r w:rsidR="00FA510F" w:rsidRPr="009703A4">
        <w:rPr>
          <w:rFonts w:ascii="Times New Roman" w:hAnsi="Times New Roman"/>
          <w:szCs w:val="24"/>
          <w:vertAlign w:val="superscript"/>
        </w:rPr>
        <w:t>6</w:t>
      </w:r>
      <w:r w:rsidR="004D07DF" w:rsidRPr="009703A4">
        <w:rPr>
          <w:rFonts w:ascii="Times New Roman" w:hAnsi="Times New Roman"/>
          <w:szCs w:val="24"/>
        </w:rPr>
        <w:t xml:space="preserve"> </w:t>
      </w:r>
      <w:r w:rsidR="004329C8" w:rsidRPr="009703A4">
        <w:rPr>
          <w:rFonts w:ascii="Times New Roman" w:hAnsi="Times New Roman"/>
          <w:color w:val="000000"/>
          <w:szCs w:val="24"/>
        </w:rPr>
        <w:t>O</w:t>
      </w:r>
      <w:r w:rsidRPr="009703A4">
        <w:rPr>
          <w:rFonts w:ascii="Times New Roman" w:hAnsi="Times New Roman"/>
          <w:color w:val="000000"/>
          <w:szCs w:val="24"/>
        </w:rPr>
        <w:t>besity</w:t>
      </w:r>
      <w:r w:rsidR="004329C8" w:rsidRPr="009703A4">
        <w:rPr>
          <w:rFonts w:ascii="Times New Roman" w:hAnsi="Times New Roman"/>
          <w:color w:val="000000"/>
          <w:szCs w:val="24"/>
        </w:rPr>
        <w:t xml:space="preserve"> was</w:t>
      </w:r>
      <w:r w:rsidR="00CA3D8F" w:rsidRPr="009703A4">
        <w:rPr>
          <w:rFonts w:ascii="Times New Roman" w:hAnsi="Times New Roman"/>
          <w:color w:val="000000"/>
          <w:szCs w:val="24"/>
        </w:rPr>
        <w:t xml:space="preserve"> </w:t>
      </w:r>
      <w:r w:rsidRPr="009703A4">
        <w:rPr>
          <w:rFonts w:ascii="Times New Roman" w:hAnsi="Times New Roman"/>
          <w:color w:val="000000"/>
          <w:szCs w:val="24"/>
        </w:rPr>
        <w:t>associated with poor</w:t>
      </w:r>
      <w:r w:rsidR="00A573CB" w:rsidRPr="009703A4">
        <w:rPr>
          <w:rFonts w:ascii="Times New Roman" w:hAnsi="Times New Roman"/>
          <w:color w:val="000000"/>
          <w:szCs w:val="24"/>
        </w:rPr>
        <w:t>er</w:t>
      </w:r>
      <w:r w:rsidRPr="009703A4">
        <w:rPr>
          <w:rFonts w:ascii="Times New Roman" w:hAnsi="Times New Roman"/>
          <w:color w:val="000000"/>
          <w:szCs w:val="24"/>
        </w:rPr>
        <w:t xml:space="preserve"> blood pressure </w:t>
      </w:r>
      <w:r w:rsidR="00A573CB" w:rsidRPr="009703A4">
        <w:rPr>
          <w:rFonts w:ascii="Times New Roman" w:hAnsi="Times New Roman"/>
          <w:color w:val="000000"/>
          <w:szCs w:val="24"/>
        </w:rPr>
        <w:t>control, a higher pr</w:t>
      </w:r>
      <w:r w:rsidR="0035021D" w:rsidRPr="009703A4">
        <w:rPr>
          <w:rFonts w:ascii="Times New Roman" w:hAnsi="Times New Roman"/>
          <w:color w:val="000000"/>
          <w:szCs w:val="24"/>
        </w:rPr>
        <w:t xml:space="preserve">evalence of diabetes </w:t>
      </w:r>
      <w:r w:rsidRPr="009703A4">
        <w:rPr>
          <w:rFonts w:ascii="Times New Roman" w:hAnsi="Times New Roman"/>
          <w:color w:val="000000"/>
          <w:szCs w:val="24"/>
        </w:rPr>
        <w:t xml:space="preserve">and </w:t>
      </w:r>
      <w:r w:rsidR="0035021D" w:rsidRPr="009703A4">
        <w:rPr>
          <w:rFonts w:ascii="Times New Roman" w:hAnsi="Times New Roman"/>
          <w:color w:val="000000"/>
          <w:szCs w:val="24"/>
        </w:rPr>
        <w:t xml:space="preserve">poorer </w:t>
      </w:r>
      <w:r w:rsidR="00543A10" w:rsidRPr="009703A4">
        <w:rPr>
          <w:rFonts w:ascii="Times New Roman" w:hAnsi="Times New Roman"/>
          <w:color w:val="000000"/>
          <w:szCs w:val="24"/>
        </w:rPr>
        <w:t>glycaemic</w:t>
      </w:r>
      <w:r w:rsidRPr="009703A4">
        <w:rPr>
          <w:rFonts w:ascii="Times New Roman" w:hAnsi="Times New Roman"/>
          <w:color w:val="000000"/>
          <w:szCs w:val="24"/>
        </w:rPr>
        <w:t xml:space="preserve"> control illustrating </w:t>
      </w:r>
      <w:r w:rsidR="0035021D" w:rsidRPr="009703A4">
        <w:rPr>
          <w:rFonts w:ascii="Times New Roman" w:hAnsi="Times New Roman"/>
          <w:color w:val="000000"/>
          <w:szCs w:val="24"/>
        </w:rPr>
        <w:t xml:space="preserve">the adverse impact of unhealthy lifestyles on risk factor control and </w:t>
      </w:r>
      <w:r w:rsidRPr="009703A4">
        <w:rPr>
          <w:rFonts w:ascii="Times New Roman" w:hAnsi="Times New Roman"/>
          <w:color w:val="000000"/>
          <w:szCs w:val="24"/>
        </w:rPr>
        <w:t xml:space="preserve">the potential </w:t>
      </w:r>
      <w:r w:rsidR="00B82592" w:rsidRPr="009703A4">
        <w:rPr>
          <w:rFonts w:ascii="Times New Roman" w:hAnsi="Times New Roman"/>
          <w:color w:val="000000"/>
          <w:szCs w:val="24"/>
        </w:rPr>
        <w:t xml:space="preserve">of lifestyle modification </w:t>
      </w:r>
      <w:r w:rsidRPr="009703A4">
        <w:rPr>
          <w:rFonts w:ascii="Times New Roman" w:hAnsi="Times New Roman"/>
          <w:color w:val="000000"/>
          <w:szCs w:val="24"/>
        </w:rPr>
        <w:t xml:space="preserve">to </w:t>
      </w:r>
      <w:r w:rsidR="0035021D" w:rsidRPr="009703A4">
        <w:rPr>
          <w:rFonts w:ascii="Times New Roman" w:hAnsi="Times New Roman"/>
          <w:color w:val="000000"/>
          <w:szCs w:val="24"/>
        </w:rPr>
        <w:t xml:space="preserve">further </w:t>
      </w:r>
      <w:r w:rsidRPr="009703A4">
        <w:rPr>
          <w:rFonts w:ascii="Times New Roman" w:hAnsi="Times New Roman"/>
          <w:color w:val="000000"/>
          <w:szCs w:val="24"/>
        </w:rPr>
        <w:t>redu</w:t>
      </w:r>
      <w:r w:rsidR="0035021D" w:rsidRPr="009703A4">
        <w:rPr>
          <w:rFonts w:ascii="Times New Roman" w:hAnsi="Times New Roman"/>
          <w:color w:val="000000"/>
          <w:szCs w:val="24"/>
        </w:rPr>
        <w:t>ce</w:t>
      </w:r>
      <w:r w:rsidRPr="009703A4">
        <w:rPr>
          <w:rFonts w:ascii="Times New Roman" w:hAnsi="Times New Roman"/>
          <w:color w:val="000000"/>
          <w:szCs w:val="24"/>
        </w:rPr>
        <w:t xml:space="preserve"> CVD risk. </w:t>
      </w:r>
      <w:r w:rsidR="004D07DF" w:rsidRPr="009703A4">
        <w:rPr>
          <w:rFonts w:ascii="Times New Roman" w:hAnsi="Times New Roman"/>
          <w:color w:val="000000"/>
          <w:szCs w:val="24"/>
        </w:rPr>
        <w:t xml:space="preserve">Only </w:t>
      </w:r>
      <w:r w:rsidR="00BD10B1" w:rsidRPr="009703A4">
        <w:rPr>
          <w:rFonts w:ascii="Times New Roman" w:hAnsi="Times New Roman"/>
          <w:szCs w:val="24"/>
        </w:rPr>
        <w:t xml:space="preserve">two-fifths of obese patients reported trying to lose weight by </w:t>
      </w:r>
      <w:r w:rsidR="00A573CB" w:rsidRPr="009703A4">
        <w:rPr>
          <w:rFonts w:ascii="Times New Roman" w:hAnsi="Times New Roman"/>
          <w:szCs w:val="24"/>
        </w:rPr>
        <w:t xml:space="preserve">changing their diet and </w:t>
      </w:r>
      <w:r w:rsidR="00BD10B1" w:rsidRPr="009703A4">
        <w:rPr>
          <w:rFonts w:ascii="Times New Roman" w:hAnsi="Times New Roman"/>
          <w:szCs w:val="24"/>
        </w:rPr>
        <w:t>increasing physical activity.</w:t>
      </w:r>
      <w:r w:rsidR="00451561" w:rsidRPr="009703A4">
        <w:rPr>
          <w:rFonts w:ascii="Times New Roman" w:hAnsi="Times New Roman"/>
          <w:szCs w:val="24"/>
        </w:rPr>
        <w:t xml:space="preserve"> </w:t>
      </w:r>
      <w:r w:rsidR="0035021D" w:rsidRPr="009703A4">
        <w:rPr>
          <w:rFonts w:ascii="Times New Roman" w:hAnsi="Times New Roman"/>
          <w:szCs w:val="24"/>
        </w:rPr>
        <w:t>O</w:t>
      </w:r>
      <w:r w:rsidR="00A573CB" w:rsidRPr="009703A4">
        <w:rPr>
          <w:rFonts w:ascii="Times New Roman" w:hAnsi="Times New Roman"/>
          <w:szCs w:val="24"/>
        </w:rPr>
        <w:t xml:space="preserve">nly half of the patients reported receiving advice to do more general daily physical activities. </w:t>
      </w:r>
      <w:r w:rsidR="00BA1FD6" w:rsidRPr="009703A4">
        <w:rPr>
          <w:rFonts w:ascii="Times New Roman" w:hAnsi="Times New Roman"/>
          <w:szCs w:val="24"/>
        </w:rPr>
        <w:t>One</w:t>
      </w:r>
      <w:r w:rsidR="00451561" w:rsidRPr="009703A4">
        <w:rPr>
          <w:rFonts w:ascii="Times New Roman" w:hAnsi="Times New Roman"/>
          <w:szCs w:val="24"/>
        </w:rPr>
        <w:t xml:space="preserve"> in f</w:t>
      </w:r>
      <w:r w:rsidR="004C7884" w:rsidRPr="009703A4">
        <w:rPr>
          <w:rFonts w:ascii="Times New Roman" w:hAnsi="Times New Roman"/>
          <w:szCs w:val="24"/>
        </w:rPr>
        <w:t>our</w:t>
      </w:r>
      <w:r w:rsidR="00451561" w:rsidRPr="009703A4">
        <w:rPr>
          <w:rFonts w:ascii="Times New Roman" w:hAnsi="Times New Roman"/>
          <w:szCs w:val="24"/>
        </w:rPr>
        <w:t xml:space="preserve"> of patients</w:t>
      </w:r>
      <w:r w:rsidR="00861E7E" w:rsidRPr="009703A4">
        <w:rPr>
          <w:rFonts w:ascii="Times New Roman" w:hAnsi="Times New Roman"/>
          <w:szCs w:val="24"/>
        </w:rPr>
        <w:t xml:space="preserve"> with a BMI ≥</w:t>
      </w:r>
      <w:r w:rsidR="00AD6FB9" w:rsidRPr="009703A4">
        <w:rPr>
          <w:rFonts w:ascii="Times New Roman" w:hAnsi="Times New Roman"/>
          <w:szCs w:val="24"/>
        </w:rPr>
        <w:t xml:space="preserve">30 kg/m² reported </w:t>
      </w:r>
      <w:r w:rsidR="00B82592" w:rsidRPr="009703A4">
        <w:rPr>
          <w:rFonts w:ascii="Times New Roman" w:hAnsi="Times New Roman"/>
          <w:szCs w:val="24"/>
        </w:rPr>
        <w:t>they had</w:t>
      </w:r>
      <w:r w:rsidR="00AD6FB9" w:rsidRPr="009703A4">
        <w:rPr>
          <w:rFonts w:ascii="Times New Roman" w:hAnsi="Times New Roman"/>
          <w:szCs w:val="24"/>
        </w:rPr>
        <w:t xml:space="preserve"> </w:t>
      </w:r>
      <w:r w:rsidR="00451561" w:rsidRPr="009703A4">
        <w:rPr>
          <w:rFonts w:ascii="Times New Roman" w:hAnsi="Times New Roman"/>
          <w:szCs w:val="24"/>
        </w:rPr>
        <w:t>never</w:t>
      </w:r>
      <w:r w:rsidR="00AD6FB9" w:rsidRPr="009703A4">
        <w:rPr>
          <w:rFonts w:ascii="Times New Roman" w:hAnsi="Times New Roman"/>
          <w:szCs w:val="24"/>
        </w:rPr>
        <w:t xml:space="preserve"> </w:t>
      </w:r>
      <w:r w:rsidR="00451561" w:rsidRPr="009703A4">
        <w:rPr>
          <w:rFonts w:ascii="Times New Roman" w:hAnsi="Times New Roman"/>
          <w:szCs w:val="24"/>
        </w:rPr>
        <w:t>been told they were overweight</w:t>
      </w:r>
      <w:r w:rsidR="00BA1FD6" w:rsidRPr="009703A4">
        <w:rPr>
          <w:rFonts w:ascii="Times New Roman" w:hAnsi="Times New Roman"/>
          <w:szCs w:val="24"/>
        </w:rPr>
        <w:t xml:space="preserve"> and l</w:t>
      </w:r>
      <w:r w:rsidR="003D10F9" w:rsidRPr="009703A4">
        <w:rPr>
          <w:rFonts w:ascii="Times New Roman" w:hAnsi="Times New Roman"/>
          <w:szCs w:val="24"/>
        </w:rPr>
        <w:t xml:space="preserve">ess than half </w:t>
      </w:r>
      <w:r w:rsidR="00C6494E" w:rsidRPr="009703A4">
        <w:rPr>
          <w:rFonts w:ascii="Times New Roman" w:hAnsi="Times New Roman"/>
          <w:szCs w:val="24"/>
        </w:rPr>
        <w:t xml:space="preserve">had </w:t>
      </w:r>
      <w:r w:rsidR="003D10F9" w:rsidRPr="009703A4">
        <w:rPr>
          <w:rFonts w:ascii="Times New Roman" w:hAnsi="Times New Roman"/>
          <w:szCs w:val="24"/>
        </w:rPr>
        <w:t>tried to lose weight afte</w:t>
      </w:r>
      <w:r w:rsidR="00A840C6" w:rsidRPr="009703A4">
        <w:rPr>
          <w:rFonts w:ascii="Times New Roman" w:hAnsi="Times New Roman"/>
          <w:szCs w:val="24"/>
        </w:rPr>
        <w:t>r their hospitalisation</w:t>
      </w:r>
      <w:r w:rsidR="00930ABB" w:rsidRPr="009703A4">
        <w:rPr>
          <w:rFonts w:ascii="Times New Roman" w:hAnsi="Times New Roman"/>
          <w:szCs w:val="24"/>
        </w:rPr>
        <w:t>.</w:t>
      </w:r>
      <w:r w:rsidR="00A840C6" w:rsidRPr="009703A4">
        <w:rPr>
          <w:rFonts w:ascii="Times New Roman" w:hAnsi="Times New Roman"/>
          <w:szCs w:val="24"/>
        </w:rPr>
        <w:t xml:space="preserve"> </w:t>
      </w:r>
      <w:r w:rsidR="00930ABB" w:rsidRPr="009703A4">
        <w:rPr>
          <w:rFonts w:ascii="Times New Roman" w:hAnsi="Times New Roman"/>
          <w:szCs w:val="24"/>
        </w:rPr>
        <w:t>Yet</w:t>
      </w:r>
      <w:r w:rsidR="00BA1FD6" w:rsidRPr="009703A4">
        <w:rPr>
          <w:rFonts w:ascii="Times New Roman" w:hAnsi="Times New Roman"/>
          <w:szCs w:val="24"/>
        </w:rPr>
        <w:t>,</w:t>
      </w:r>
      <w:r w:rsidR="00930ABB" w:rsidRPr="009703A4">
        <w:rPr>
          <w:rFonts w:ascii="Times New Roman" w:hAnsi="Times New Roman"/>
          <w:szCs w:val="24"/>
        </w:rPr>
        <w:t xml:space="preserve"> o</w:t>
      </w:r>
      <w:r w:rsidR="003D10F9" w:rsidRPr="009703A4">
        <w:rPr>
          <w:rFonts w:ascii="Times New Roman" w:hAnsi="Times New Roman"/>
          <w:szCs w:val="24"/>
        </w:rPr>
        <w:t xml:space="preserve">ver half </w:t>
      </w:r>
      <w:r w:rsidR="00930ABB" w:rsidRPr="009703A4">
        <w:rPr>
          <w:rFonts w:ascii="Times New Roman" w:hAnsi="Times New Roman"/>
          <w:szCs w:val="24"/>
        </w:rPr>
        <w:t xml:space="preserve">were </w:t>
      </w:r>
      <w:r w:rsidR="003D10F9" w:rsidRPr="009703A4">
        <w:rPr>
          <w:rFonts w:ascii="Times New Roman" w:hAnsi="Times New Roman"/>
          <w:szCs w:val="24"/>
        </w:rPr>
        <w:t>consider</w:t>
      </w:r>
      <w:r w:rsidR="00930ABB" w:rsidRPr="009703A4">
        <w:rPr>
          <w:rFonts w:ascii="Times New Roman" w:hAnsi="Times New Roman"/>
          <w:szCs w:val="24"/>
        </w:rPr>
        <w:t>ing</w:t>
      </w:r>
      <w:r w:rsidR="003D10F9" w:rsidRPr="009703A4">
        <w:rPr>
          <w:rFonts w:ascii="Times New Roman" w:hAnsi="Times New Roman"/>
          <w:szCs w:val="24"/>
        </w:rPr>
        <w:t xml:space="preserve"> </w:t>
      </w:r>
      <w:r w:rsidR="002E2DE1" w:rsidRPr="009703A4">
        <w:rPr>
          <w:rFonts w:ascii="Times New Roman" w:hAnsi="Times New Roman"/>
          <w:szCs w:val="24"/>
        </w:rPr>
        <w:t>losing</w:t>
      </w:r>
      <w:r w:rsidR="003D10F9" w:rsidRPr="009703A4">
        <w:rPr>
          <w:rFonts w:ascii="Times New Roman" w:hAnsi="Times New Roman"/>
          <w:szCs w:val="24"/>
        </w:rPr>
        <w:t xml:space="preserve"> weight in the </w:t>
      </w:r>
      <w:r w:rsidR="00930ABB" w:rsidRPr="009703A4">
        <w:rPr>
          <w:rFonts w:ascii="Times New Roman" w:hAnsi="Times New Roman"/>
          <w:szCs w:val="24"/>
        </w:rPr>
        <w:t xml:space="preserve">next </w:t>
      </w:r>
      <w:r w:rsidR="00F500B0" w:rsidRPr="009703A4">
        <w:rPr>
          <w:rFonts w:ascii="Times New Roman" w:hAnsi="Times New Roman"/>
          <w:szCs w:val="24"/>
        </w:rPr>
        <w:t xml:space="preserve">six </w:t>
      </w:r>
      <w:r w:rsidR="003D10F9" w:rsidRPr="009703A4">
        <w:rPr>
          <w:rFonts w:ascii="Times New Roman" w:hAnsi="Times New Roman"/>
          <w:szCs w:val="24"/>
        </w:rPr>
        <w:t>months</w:t>
      </w:r>
      <w:r w:rsidR="00930ABB" w:rsidRPr="009703A4">
        <w:rPr>
          <w:rFonts w:ascii="Times New Roman" w:hAnsi="Times New Roman"/>
          <w:szCs w:val="24"/>
        </w:rPr>
        <w:t xml:space="preserve"> illustrating a willingness to try</w:t>
      </w:r>
      <w:r w:rsidR="00A840C6" w:rsidRPr="009703A4">
        <w:rPr>
          <w:rFonts w:ascii="Times New Roman" w:hAnsi="Times New Roman"/>
          <w:szCs w:val="24"/>
        </w:rPr>
        <w:t>.</w:t>
      </w:r>
    </w:p>
    <w:p w14:paraId="37DBE4A4" w14:textId="77777777" w:rsidR="004D0AAB" w:rsidRPr="009703A4" w:rsidRDefault="00BA1FD6" w:rsidP="008753FD">
      <w:pPr>
        <w:spacing w:line="360" w:lineRule="auto"/>
        <w:ind w:firstLine="720"/>
        <w:rPr>
          <w:rFonts w:ascii="Times New Roman" w:hAnsi="Times New Roman"/>
          <w:color w:val="000000"/>
          <w:szCs w:val="24"/>
          <w:lang w:eastAsia="en-GB"/>
        </w:rPr>
      </w:pPr>
      <w:r w:rsidRPr="009703A4">
        <w:rPr>
          <w:rFonts w:ascii="Times New Roman" w:hAnsi="Times New Roman"/>
          <w:szCs w:val="24"/>
          <w:lang w:val="en-US"/>
        </w:rPr>
        <w:t>D</w:t>
      </w:r>
      <w:proofErr w:type="spellStart"/>
      <w:r w:rsidR="00185C41" w:rsidRPr="009703A4">
        <w:rPr>
          <w:rFonts w:ascii="Times New Roman" w:hAnsi="Times New Roman"/>
          <w:szCs w:val="24"/>
        </w:rPr>
        <w:t>espite</w:t>
      </w:r>
      <w:proofErr w:type="spellEnd"/>
      <w:r w:rsidR="00185C41" w:rsidRPr="009703A4">
        <w:rPr>
          <w:rFonts w:ascii="Times New Roman" w:hAnsi="Times New Roman"/>
          <w:szCs w:val="24"/>
        </w:rPr>
        <w:t xml:space="preserve"> the high use of blood pressure lowering medication</w:t>
      </w:r>
      <w:r w:rsidR="00402886" w:rsidRPr="009703A4">
        <w:rPr>
          <w:rFonts w:ascii="Times New Roman" w:hAnsi="Times New Roman"/>
          <w:szCs w:val="24"/>
        </w:rPr>
        <w:t xml:space="preserve"> less than half of patients </w:t>
      </w:r>
      <w:r w:rsidR="0039356D" w:rsidRPr="009703A4">
        <w:rPr>
          <w:rFonts w:ascii="Times New Roman" w:hAnsi="Times New Roman"/>
          <w:szCs w:val="24"/>
        </w:rPr>
        <w:t>had achieved</w:t>
      </w:r>
      <w:r w:rsidR="00861E7E" w:rsidRPr="009703A4">
        <w:rPr>
          <w:rFonts w:ascii="Times New Roman" w:hAnsi="Times New Roman"/>
          <w:szCs w:val="24"/>
        </w:rPr>
        <w:t xml:space="preserve"> </w:t>
      </w:r>
      <w:r w:rsidRPr="009703A4">
        <w:rPr>
          <w:rFonts w:ascii="Times New Roman" w:hAnsi="Times New Roman"/>
          <w:szCs w:val="24"/>
        </w:rPr>
        <w:t xml:space="preserve">the </w:t>
      </w:r>
      <w:r w:rsidR="00A71A18" w:rsidRPr="009703A4">
        <w:rPr>
          <w:rFonts w:ascii="Times New Roman" w:hAnsi="Times New Roman"/>
          <w:szCs w:val="24"/>
        </w:rPr>
        <w:t xml:space="preserve">recommended </w:t>
      </w:r>
      <w:r w:rsidR="00402886" w:rsidRPr="009703A4">
        <w:rPr>
          <w:rFonts w:ascii="Times New Roman" w:hAnsi="Times New Roman"/>
          <w:szCs w:val="24"/>
        </w:rPr>
        <w:t>blood pressure goal</w:t>
      </w:r>
      <w:r w:rsidRPr="009703A4">
        <w:rPr>
          <w:rFonts w:ascii="Times New Roman" w:hAnsi="Times New Roman"/>
          <w:szCs w:val="24"/>
        </w:rPr>
        <w:t xml:space="preserve"> and</w:t>
      </w:r>
      <w:r w:rsidR="0089483D" w:rsidRPr="009703A4">
        <w:rPr>
          <w:rFonts w:ascii="Times New Roman" w:hAnsi="Times New Roman"/>
          <w:szCs w:val="24"/>
          <w:lang w:val="en-US"/>
        </w:rPr>
        <w:t xml:space="preserve"> lipid control was unsatisfactory in a large proportion of patients </w:t>
      </w:r>
      <w:r w:rsidR="004D07DF" w:rsidRPr="009703A4">
        <w:rPr>
          <w:rFonts w:ascii="Times New Roman" w:hAnsi="Times New Roman"/>
          <w:szCs w:val="24"/>
          <w:lang w:val="en-US"/>
        </w:rPr>
        <w:t>with m</w:t>
      </w:r>
      <w:r w:rsidR="006552B3" w:rsidRPr="009703A4">
        <w:rPr>
          <w:rFonts w:ascii="Times New Roman" w:hAnsi="Times New Roman"/>
          <w:szCs w:val="24"/>
          <w:lang w:val="en-US"/>
        </w:rPr>
        <w:t>ore than two-thirds of patients above the target</w:t>
      </w:r>
      <w:r w:rsidR="00A71A18" w:rsidRPr="009703A4">
        <w:rPr>
          <w:rFonts w:ascii="Times New Roman" w:hAnsi="Times New Roman"/>
          <w:szCs w:val="24"/>
          <w:lang w:val="en-US"/>
        </w:rPr>
        <w:t>. LDL-cholesterol of</w:t>
      </w:r>
      <w:r w:rsidR="006552B3" w:rsidRPr="009703A4">
        <w:rPr>
          <w:rFonts w:ascii="Times New Roman" w:hAnsi="Times New Roman"/>
          <w:szCs w:val="24"/>
          <w:lang w:val="en-US"/>
        </w:rPr>
        <w:t xml:space="preserve"> &lt;1.8 mmol/L</w:t>
      </w:r>
      <w:r w:rsidR="00F13908" w:rsidRPr="009703A4">
        <w:rPr>
          <w:rFonts w:ascii="Times New Roman" w:hAnsi="Times New Roman"/>
          <w:szCs w:val="24"/>
          <w:lang w:val="en-US"/>
        </w:rPr>
        <w:t xml:space="preserve"> </w:t>
      </w:r>
      <w:r w:rsidR="00F13908" w:rsidRPr="009703A4">
        <w:rPr>
          <w:rFonts w:ascii="Times New Roman" w:hAnsi="Times New Roman"/>
          <w:szCs w:val="24"/>
        </w:rPr>
        <w:t>(&lt;70 mg/dL)</w:t>
      </w:r>
      <w:r w:rsidR="005F3ABE" w:rsidRPr="009703A4">
        <w:rPr>
          <w:rFonts w:ascii="Times New Roman" w:hAnsi="Times New Roman"/>
          <w:szCs w:val="24"/>
          <w:lang w:val="en-US"/>
        </w:rPr>
        <w:t>.</w:t>
      </w:r>
      <w:r w:rsidR="006552B3" w:rsidRPr="009703A4">
        <w:rPr>
          <w:rFonts w:ascii="Times New Roman" w:hAnsi="Times New Roman"/>
          <w:szCs w:val="24"/>
          <w:lang w:val="en-US"/>
        </w:rPr>
        <w:t xml:space="preserve"> </w:t>
      </w:r>
      <w:r w:rsidR="0065529B" w:rsidRPr="009703A4">
        <w:rPr>
          <w:rFonts w:ascii="Times New Roman" w:hAnsi="Times New Roman"/>
          <w:szCs w:val="24"/>
          <w:lang w:val="en-US"/>
        </w:rPr>
        <w:t>Pr</w:t>
      </w:r>
      <w:r w:rsidR="00447772" w:rsidRPr="009703A4">
        <w:rPr>
          <w:rFonts w:ascii="Times New Roman" w:hAnsi="Times New Roman"/>
          <w:szCs w:val="24"/>
          <w:lang w:val="en-US"/>
        </w:rPr>
        <w:t>escription of lipid-lowering medication</w:t>
      </w:r>
      <w:r w:rsidR="00F341B1" w:rsidRPr="009703A4">
        <w:rPr>
          <w:rFonts w:ascii="Times New Roman" w:hAnsi="Times New Roman"/>
          <w:szCs w:val="24"/>
          <w:lang w:val="en-US"/>
        </w:rPr>
        <w:t xml:space="preserve"> </w:t>
      </w:r>
      <w:r w:rsidR="0065529B" w:rsidRPr="009703A4">
        <w:rPr>
          <w:rFonts w:ascii="Times New Roman" w:hAnsi="Times New Roman"/>
          <w:szCs w:val="24"/>
          <w:lang w:val="en-US"/>
        </w:rPr>
        <w:t xml:space="preserve">is recommended </w:t>
      </w:r>
      <w:r w:rsidR="00F341B1" w:rsidRPr="009703A4">
        <w:rPr>
          <w:rFonts w:ascii="Times New Roman" w:hAnsi="Times New Roman"/>
          <w:szCs w:val="24"/>
          <w:lang w:val="en-US"/>
        </w:rPr>
        <w:t>to all patients with documented CHD if not cont</w:t>
      </w:r>
      <w:r w:rsidR="00447772" w:rsidRPr="009703A4">
        <w:rPr>
          <w:rFonts w:ascii="Times New Roman" w:hAnsi="Times New Roman"/>
          <w:szCs w:val="24"/>
          <w:lang w:val="en-US"/>
        </w:rPr>
        <w:t>raindicated</w:t>
      </w:r>
      <w:r w:rsidR="0065529B" w:rsidRPr="009703A4">
        <w:rPr>
          <w:rFonts w:ascii="Times New Roman" w:hAnsi="Times New Roman"/>
          <w:szCs w:val="24"/>
          <w:lang w:val="en-US"/>
        </w:rPr>
        <w:t>.</w:t>
      </w:r>
      <w:r w:rsidR="0065529B" w:rsidRPr="009703A4">
        <w:rPr>
          <w:rFonts w:ascii="Times New Roman" w:hAnsi="Times New Roman"/>
          <w:szCs w:val="24"/>
          <w:vertAlign w:val="superscript"/>
          <w:lang w:val="en-US"/>
        </w:rPr>
        <w:t>27</w:t>
      </w:r>
      <w:r w:rsidR="0065529B" w:rsidRPr="009703A4">
        <w:rPr>
          <w:rFonts w:ascii="Times New Roman" w:hAnsi="Times New Roman"/>
          <w:szCs w:val="24"/>
          <w:lang w:val="en-US"/>
        </w:rPr>
        <w:t xml:space="preserve"> </w:t>
      </w:r>
      <w:r w:rsidR="00447772" w:rsidRPr="009703A4">
        <w:rPr>
          <w:rFonts w:ascii="Times New Roman" w:hAnsi="Times New Roman"/>
          <w:szCs w:val="24"/>
          <w:lang w:val="en-US"/>
        </w:rPr>
        <w:t>In EUROASPIRE V</w:t>
      </w:r>
      <w:r w:rsidR="0039356D" w:rsidRPr="009703A4">
        <w:rPr>
          <w:rFonts w:ascii="Times New Roman" w:hAnsi="Times New Roman"/>
          <w:szCs w:val="24"/>
          <w:lang w:val="en-US"/>
        </w:rPr>
        <w:t>,</w:t>
      </w:r>
      <w:r w:rsidR="00447772" w:rsidRPr="009703A4">
        <w:rPr>
          <w:rFonts w:ascii="Times New Roman" w:hAnsi="Times New Roman"/>
          <w:szCs w:val="24"/>
          <w:lang w:val="en-US"/>
        </w:rPr>
        <w:t xml:space="preserve"> </w:t>
      </w:r>
      <w:r w:rsidR="004D0AAB" w:rsidRPr="009703A4">
        <w:rPr>
          <w:rFonts w:ascii="Times New Roman" w:hAnsi="Times New Roman"/>
          <w:szCs w:val="24"/>
          <w:lang w:val="en-US"/>
        </w:rPr>
        <w:t xml:space="preserve">four-fifths of patients were on </w:t>
      </w:r>
      <w:r w:rsidR="00447772" w:rsidRPr="009703A4">
        <w:rPr>
          <w:rFonts w:ascii="Times New Roman" w:hAnsi="Times New Roman"/>
          <w:szCs w:val="24"/>
          <w:lang w:val="en-US"/>
        </w:rPr>
        <w:t>lipid-lowering drugs</w:t>
      </w:r>
      <w:r w:rsidR="004D07DF" w:rsidRPr="009703A4">
        <w:rPr>
          <w:rFonts w:ascii="Times New Roman" w:hAnsi="Times New Roman"/>
          <w:szCs w:val="24"/>
          <w:lang w:val="en-US"/>
        </w:rPr>
        <w:t>,</w:t>
      </w:r>
      <w:r w:rsidR="004D0AAB" w:rsidRPr="009703A4">
        <w:rPr>
          <w:rFonts w:ascii="Times New Roman" w:hAnsi="Times New Roman"/>
          <w:szCs w:val="24"/>
          <w:lang w:val="en-US"/>
        </w:rPr>
        <w:t xml:space="preserve"> mainly statins</w:t>
      </w:r>
      <w:r w:rsidR="004D07DF" w:rsidRPr="009703A4">
        <w:rPr>
          <w:rFonts w:ascii="Times New Roman" w:hAnsi="Times New Roman"/>
          <w:szCs w:val="24"/>
          <w:lang w:val="en-US"/>
        </w:rPr>
        <w:t>, but</w:t>
      </w:r>
      <w:r w:rsidR="004D0AAB" w:rsidRPr="009703A4">
        <w:rPr>
          <w:rFonts w:ascii="Times New Roman" w:hAnsi="Times New Roman"/>
          <w:szCs w:val="24"/>
          <w:lang w:val="en-US"/>
        </w:rPr>
        <w:t xml:space="preserve"> the LDL-</w:t>
      </w:r>
      <w:r w:rsidR="00F500B0" w:rsidRPr="009703A4">
        <w:rPr>
          <w:rFonts w:ascii="Times New Roman" w:hAnsi="Times New Roman"/>
          <w:szCs w:val="24"/>
          <w:lang w:val="en-US"/>
        </w:rPr>
        <w:t>C</w:t>
      </w:r>
      <w:r w:rsidR="004D0AAB" w:rsidRPr="009703A4">
        <w:rPr>
          <w:rFonts w:ascii="Times New Roman" w:hAnsi="Times New Roman"/>
          <w:szCs w:val="24"/>
          <w:lang w:val="en-US"/>
        </w:rPr>
        <w:t xml:space="preserve"> was </w:t>
      </w:r>
      <w:r w:rsidR="004D07DF" w:rsidRPr="009703A4">
        <w:rPr>
          <w:rFonts w:ascii="Times New Roman" w:hAnsi="Times New Roman"/>
          <w:szCs w:val="24"/>
          <w:lang w:val="en-US"/>
        </w:rPr>
        <w:t xml:space="preserve">still </w:t>
      </w:r>
      <w:r w:rsidR="004D0AAB" w:rsidRPr="009703A4">
        <w:rPr>
          <w:rFonts w:ascii="Times New Roman" w:hAnsi="Times New Roman"/>
          <w:szCs w:val="24"/>
          <w:lang w:val="en-US"/>
        </w:rPr>
        <w:t>poorly controlled</w:t>
      </w:r>
      <w:r w:rsidR="004D07DF" w:rsidRPr="009703A4">
        <w:rPr>
          <w:rFonts w:ascii="Times New Roman" w:hAnsi="Times New Roman"/>
          <w:szCs w:val="24"/>
          <w:lang w:val="en-US"/>
        </w:rPr>
        <w:t xml:space="preserve"> underlining </w:t>
      </w:r>
      <w:r w:rsidR="00930ABB" w:rsidRPr="009703A4">
        <w:rPr>
          <w:rFonts w:ascii="Times New Roman" w:hAnsi="Times New Roman"/>
          <w:color w:val="000000"/>
          <w:szCs w:val="24"/>
          <w:lang w:eastAsia="en-GB"/>
        </w:rPr>
        <w:t>the need for</w:t>
      </w:r>
      <w:r w:rsidR="004D0AAB" w:rsidRPr="009703A4">
        <w:rPr>
          <w:rFonts w:ascii="Times New Roman" w:hAnsi="Times New Roman"/>
          <w:color w:val="000000"/>
          <w:szCs w:val="24"/>
          <w:lang w:eastAsia="en-GB"/>
        </w:rPr>
        <w:t xml:space="preserve"> more intensive cholesterol management.</w:t>
      </w:r>
      <w:r w:rsidR="00E402BE" w:rsidRPr="009703A4">
        <w:rPr>
          <w:rFonts w:ascii="Times New Roman" w:hAnsi="Times New Roman"/>
          <w:color w:val="000000"/>
          <w:szCs w:val="24"/>
          <w:lang w:eastAsia="en-GB"/>
        </w:rPr>
        <w:t xml:space="preserve"> </w:t>
      </w:r>
      <w:r w:rsidR="004D07DF" w:rsidRPr="009703A4">
        <w:rPr>
          <w:rFonts w:ascii="Times New Roman" w:hAnsi="Times New Roman"/>
          <w:color w:val="000000"/>
          <w:szCs w:val="24"/>
          <w:lang w:eastAsia="en-GB"/>
        </w:rPr>
        <w:t>P</w:t>
      </w:r>
      <w:r w:rsidR="00A21B91" w:rsidRPr="009703A4">
        <w:rPr>
          <w:rFonts w:ascii="Times New Roman" w:hAnsi="Times New Roman"/>
          <w:color w:val="000000"/>
          <w:szCs w:val="24"/>
          <w:lang w:eastAsia="en-GB"/>
        </w:rPr>
        <w:t>ossible e</w:t>
      </w:r>
      <w:r w:rsidR="00E402BE" w:rsidRPr="009703A4">
        <w:rPr>
          <w:rFonts w:ascii="Times New Roman" w:hAnsi="Times New Roman"/>
          <w:color w:val="000000"/>
          <w:szCs w:val="24"/>
          <w:lang w:eastAsia="en-GB"/>
        </w:rPr>
        <w:t>xplanation</w:t>
      </w:r>
      <w:r w:rsidR="004D07DF" w:rsidRPr="009703A4">
        <w:rPr>
          <w:rFonts w:ascii="Times New Roman" w:hAnsi="Times New Roman"/>
          <w:color w:val="000000"/>
          <w:szCs w:val="24"/>
          <w:lang w:eastAsia="en-GB"/>
        </w:rPr>
        <w:t>s</w:t>
      </w:r>
      <w:r w:rsidR="00E402BE" w:rsidRPr="009703A4">
        <w:rPr>
          <w:rFonts w:ascii="Times New Roman" w:hAnsi="Times New Roman"/>
          <w:color w:val="000000"/>
          <w:szCs w:val="24"/>
          <w:lang w:eastAsia="en-GB"/>
        </w:rPr>
        <w:t xml:space="preserve"> could be </w:t>
      </w:r>
      <w:r w:rsidR="00A21B91" w:rsidRPr="009703A4">
        <w:rPr>
          <w:rFonts w:ascii="Times New Roman" w:hAnsi="Times New Roman"/>
          <w:color w:val="000000"/>
          <w:szCs w:val="24"/>
          <w:lang w:eastAsia="en-GB"/>
        </w:rPr>
        <w:t>that</w:t>
      </w:r>
      <w:r w:rsidR="00312837" w:rsidRPr="009703A4">
        <w:rPr>
          <w:rFonts w:ascii="Times New Roman" w:hAnsi="Times New Roman"/>
          <w:color w:val="000000"/>
          <w:szCs w:val="24"/>
          <w:lang w:eastAsia="en-GB"/>
        </w:rPr>
        <w:t xml:space="preserve"> the </w:t>
      </w:r>
      <w:r w:rsidR="00930ABB" w:rsidRPr="009703A4">
        <w:rPr>
          <w:rFonts w:ascii="Times New Roman" w:hAnsi="Times New Roman"/>
          <w:color w:val="000000"/>
          <w:szCs w:val="24"/>
          <w:lang w:eastAsia="en-GB"/>
        </w:rPr>
        <w:t xml:space="preserve">initial </w:t>
      </w:r>
      <w:r w:rsidR="00312837" w:rsidRPr="009703A4">
        <w:rPr>
          <w:rFonts w:ascii="Times New Roman" w:hAnsi="Times New Roman"/>
          <w:color w:val="000000"/>
          <w:szCs w:val="24"/>
          <w:lang w:eastAsia="en-GB"/>
        </w:rPr>
        <w:t>dos</w:t>
      </w:r>
      <w:r w:rsidR="00930ABB" w:rsidRPr="009703A4">
        <w:rPr>
          <w:rFonts w:ascii="Times New Roman" w:hAnsi="Times New Roman"/>
          <w:color w:val="000000"/>
          <w:szCs w:val="24"/>
          <w:lang w:eastAsia="en-GB"/>
        </w:rPr>
        <w:t>es</w:t>
      </w:r>
      <w:r w:rsidR="00312837" w:rsidRPr="009703A4">
        <w:rPr>
          <w:rFonts w:ascii="Times New Roman" w:hAnsi="Times New Roman"/>
          <w:color w:val="000000"/>
          <w:szCs w:val="24"/>
          <w:lang w:eastAsia="en-GB"/>
        </w:rPr>
        <w:t xml:space="preserve"> of statins were</w:t>
      </w:r>
      <w:r w:rsidR="00930ABB" w:rsidRPr="009703A4">
        <w:rPr>
          <w:rFonts w:ascii="Times New Roman" w:hAnsi="Times New Roman"/>
          <w:color w:val="000000"/>
          <w:szCs w:val="24"/>
          <w:lang w:eastAsia="en-GB"/>
        </w:rPr>
        <w:t xml:space="preserve"> too </w:t>
      </w:r>
      <w:proofErr w:type="gramStart"/>
      <w:r w:rsidR="00930ABB" w:rsidRPr="009703A4">
        <w:rPr>
          <w:rFonts w:ascii="Times New Roman" w:hAnsi="Times New Roman"/>
          <w:color w:val="000000"/>
          <w:szCs w:val="24"/>
          <w:lang w:eastAsia="en-GB"/>
        </w:rPr>
        <w:t>low</w:t>
      </w:r>
      <w:r w:rsidR="00BD08EA" w:rsidRPr="009703A4">
        <w:rPr>
          <w:rFonts w:ascii="Times New Roman" w:hAnsi="Times New Roman"/>
          <w:color w:val="000000"/>
          <w:szCs w:val="24"/>
          <w:lang w:eastAsia="en-GB"/>
        </w:rPr>
        <w:t>,</w:t>
      </w:r>
      <w:proofErr w:type="gramEnd"/>
      <w:r w:rsidR="00BD08EA" w:rsidRPr="009703A4">
        <w:rPr>
          <w:rFonts w:ascii="Times New Roman" w:hAnsi="Times New Roman"/>
          <w:color w:val="000000"/>
          <w:szCs w:val="24"/>
          <w:lang w:eastAsia="en-GB"/>
        </w:rPr>
        <w:t xml:space="preserve"> there was little or no up-titration of doses</w:t>
      </w:r>
      <w:r w:rsidR="00FA510F" w:rsidRPr="009703A4">
        <w:rPr>
          <w:rFonts w:ascii="Times New Roman" w:hAnsi="Times New Roman"/>
          <w:color w:val="000000"/>
          <w:szCs w:val="24"/>
          <w:lang w:eastAsia="en-GB"/>
        </w:rPr>
        <w:t xml:space="preserve"> following </w:t>
      </w:r>
      <w:r w:rsidR="00DE7BB8" w:rsidRPr="009703A4">
        <w:rPr>
          <w:rFonts w:ascii="Times New Roman" w:hAnsi="Times New Roman"/>
          <w:color w:val="000000"/>
          <w:szCs w:val="24"/>
          <w:lang w:eastAsia="en-GB"/>
        </w:rPr>
        <w:t>treatment</w:t>
      </w:r>
      <w:r w:rsidR="00FF2239" w:rsidRPr="009703A4">
        <w:rPr>
          <w:rFonts w:ascii="Times New Roman" w:hAnsi="Times New Roman"/>
          <w:color w:val="000000"/>
          <w:szCs w:val="24"/>
          <w:lang w:eastAsia="en-GB"/>
        </w:rPr>
        <w:t xml:space="preserve"> </w:t>
      </w:r>
      <w:r w:rsidR="00DE7BB8" w:rsidRPr="009703A4">
        <w:rPr>
          <w:rFonts w:ascii="Times New Roman" w:hAnsi="Times New Roman"/>
          <w:color w:val="000000"/>
          <w:szCs w:val="24"/>
          <w:lang w:eastAsia="en-GB"/>
        </w:rPr>
        <w:t>initiation</w:t>
      </w:r>
      <w:r w:rsidR="00930ABB" w:rsidRPr="009703A4">
        <w:rPr>
          <w:rFonts w:ascii="Times New Roman" w:hAnsi="Times New Roman"/>
          <w:color w:val="000000"/>
          <w:szCs w:val="24"/>
          <w:lang w:eastAsia="en-GB"/>
        </w:rPr>
        <w:t>,</w:t>
      </w:r>
      <w:r w:rsidR="004D07DF" w:rsidRPr="009703A4">
        <w:rPr>
          <w:rFonts w:ascii="Times New Roman" w:hAnsi="Times New Roman"/>
          <w:color w:val="000000"/>
          <w:szCs w:val="24"/>
          <w:lang w:eastAsia="en-GB"/>
        </w:rPr>
        <w:t xml:space="preserve"> </w:t>
      </w:r>
      <w:r w:rsidR="00930ABB" w:rsidRPr="009703A4">
        <w:rPr>
          <w:rFonts w:ascii="Times New Roman" w:hAnsi="Times New Roman"/>
          <w:color w:val="000000"/>
          <w:szCs w:val="24"/>
          <w:lang w:eastAsia="en-GB"/>
        </w:rPr>
        <w:t>with</w:t>
      </w:r>
      <w:r w:rsidR="00A21B91" w:rsidRPr="009703A4">
        <w:rPr>
          <w:rFonts w:ascii="Times New Roman" w:hAnsi="Times New Roman"/>
          <w:color w:val="000000"/>
          <w:szCs w:val="24"/>
          <w:lang w:eastAsia="en-GB"/>
        </w:rPr>
        <w:t xml:space="preserve"> only half of </w:t>
      </w:r>
      <w:r w:rsidR="00E402BE" w:rsidRPr="009703A4">
        <w:rPr>
          <w:rFonts w:ascii="Times New Roman" w:hAnsi="Times New Roman"/>
          <w:color w:val="000000"/>
          <w:szCs w:val="24"/>
          <w:lang w:eastAsia="en-GB"/>
        </w:rPr>
        <w:t>patients o</w:t>
      </w:r>
      <w:r w:rsidR="00C9293A" w:rsidRPr="009703A4">
        <w:rPr>
          <w:rFonts w:ascii="Times New Roman" w:hAnsi="Times New Roman"/>
          <w:color w:val="000000"/>
          <w:szCs w:val="24"/>
          <w:lang w:eastAsia="en-GB"/>
        </w:rPr>
        <w:t xml:space="preserve">n high-intensity </w:t>
      </w:r>
      <w:r w:rsidR="005F3ABE" w:rsidRPr="009703A4">
        <w:rPr>
          <w:rFonts w:ascii="Times New Roman" w:hAnsi="Times New Roman"/>
          <w:color w:val="000000"/>
          <w:szCs w:val="24"/>
          <w:lang w:eastAsia="en-GB"/>
        </w:rPr>
        <w:t>lipid-lowering drugs</w:t>
      </w:r>
      <w:r w:rsidR="00930ABB" w:rsidRPr="009703A4">
        <w:rPr>
          <w:rFonts w:ascii="Times New Roman" w:hAnsi="Times New Roman"/>
          <w:color w:val="000000"/>
          <w:szCs w:val="24"/>
          <w:lang w:eastAsia="en-GB"/>
        </w:rPr>
        <w:t xml:space="preserve"> at interview</w:t>
      </w:r>
      <w:r w:rsidR="00F55ED4" w:rsidRPr="009703A4">
        <w:rPr>
          <w:rFonts w:ascii="Times New Roman" w:hAnsi="Times New Roman"/>
          <w:color w:val="000000"/>
          <w:szCs w:val="24"/>
          <w:lang w:eastAsia="en-GB"/>
        </w:rPr>
        <w:t>.</w:t>
      </w:r>
    </w:p>
    <w:p w14:paraId="09DF405F" w14:textId="77777777" w:rsidR="009D4404" w:rsidRPr="009703A4" w:rsidRDefault="00B13D9A" w:rsidP="008753FD">
      <w:pPr>
        <w:spacing w:after="120" w:line="360" w:lineRule="auto"/>
        <w:ind w:firstLine="720"/>
        <w:rPr>
          <w:rFonts w:ascii="Times New Roman" w:hAnsi="Times New Roman"/>
          <w:szCs w:val="24"/>
        </w:rPr>
      </w:pPr>
      <w:r w:rsidRPr="009703A4">
        <w:rPr>
          <w:rFonts w:ascii="Times New Roman" w:hAnsi="Times New Roman"/>
          <w:szCs w:val="24"/>
        </w:rPr>
        <w:t xml:space="preserve">Nearly a third of patients </w:t>
      </w:r>
      <w:r w:rsidR="0065529B" w:rsidRPr="009703A4">
        <w:rPr>
          <w:rFonts w:ascii="Times New Roman" w:hAnsi="Times New Roman"/>
          <w:szCs w:val="24"/>
        </w:rPr>
        <w:t>had</w:t>
      </w:r>
      <w:r w:rsidRPr="009703A4">
        <w:rPr>
          <w:rFonts w:ascii="Times New Roman" w:hAnsi="Times New Roman"/>
          <w:szCs w:val="24"/>
        </w:rPr>
        <w:t xml:space="preserve"> </w:t>
      </w:r>
      <w:r w:rsidR="00D21A0F" w:rsidRPr="009703A4">
        <w:rPr>
          <w:rFonts w:ascii="Times New Roman" w:hAnsi="Times New Roman"/>
          <w:szCs w:val="24"/>
        </w:rPr>
        <w:t xml:space="preserve">a </w:t>
      </w:r>
      <w:r w:rsidRPr="009703A4">
        <w:rPr>
          <w:rFonts w:ascii="Times New Roman" w:hAnsi="Times New Roman"/>
          <w:szCs w:val="24"/>
        </w:rPr>
        <w:t>history of diabetes</w:t>
      </w:r>
      <w:r w:rsidR="0065529B" w:rsidRPr="009703A4">
        <w:rPr>
          <w:rFonts w:ascii="Times New Roman" w:hAnsi="Times New Roman"/>
          <w:szCs w:val="24"/>
        </w:rPr>
        <w:t xml:space="preserve"> of whom just over half </w:t>
      </w:r>
      <w:r w:rsidR="00594B4E" w:rsidRPr="009703A4">
        <w:rPr>
          <w:rFonts w:ascii="Times New Roman" w:hAnsi="Times New Roman"/>
          <w:szCs w:val="24"/>
        </w:rPr>
        <w:t>with</w:t>
      </w:r>
      <w:r w:rsidR="0065529B" w:rsidRPr="009703A4">
        <w:rPr>
          <w:rFonts w:ascii="Times New Roman" w:hAnsi="Times New Roman"/>
          <w:szCs w:val="24"/>
        </w:rPr>
        <w:t xml:space="preserve"> a satisfactory glycaemic control</w:t>
      </w:r>
      <w:r w:rsidRPr="009703A4">
        <w:rPr>
          <w:rFonts w:ascii="Times New Roman" w:hAnsi="Times New Roman"/>
          <w:szCs w:val="24"/>
        </w:rPr>
        <w:t>.</w:t>
      </w:r>
    </w:p>
    <w:p w14:paraId="54B5395A" w14:textId="77777777" w:rsidR="00F0484B" w:rsidRPr="009703A4" w:rsidRDefault="001F477F" w:rsidP="009318AC">
      <w:pPr>
        <w:spacing w:after="120" w:line="360" w:lineRule="auto"/>
        <w:ind w:firstLine="720"/>
        <w:rPr>
          <w:rFonts w:ascii="Times New Roman" w:hAnsi="Times New Roman"/>
          <w:color w:val="302B2B"/>
          <w:szCs w:val="24"/>
        </w:rPr>
      </w:pPr>
      <w:r w:rsidRPr="009703A4">
        <w:rPr>
          <w:rFonts w:ascii="Times New Roman" w:hAnsi="Times New Roman"/>
          <w:szCs w:val="24"/>
          <w:lang w:val="en-US"/>
        </w:rPr>
        <w:lastRenderedPageBreak/>
        <w:t xml:space="preserve">The results of EUROASPIRE </w:t>
      </w:r>
      <w:r w:rsidR="002C4441" w:rsidRPr="009703A4">
        <w:rPr>
          <w:rFonts w:ascii="Times New Roman" w:hAnsi="Times New Roman"/>
          <w:szCs w:val="24"/>
          <w:lang w:val="en-US"/>
        </w:rPr>
        <w:t>V are in accordance with earlier surveys of secondary prevention in Europe, United States and other parts of the world</w:t>
      </w:r>
      <w:r w:rsidR="00FA510F" w:rsidRPr="009703A4">
        <w:rPr>
          <w:rFonts w:ascii="Times New Roman" w:hAnsi="Times New Roman"/>
          <w:szCs w:val="24"/>
          <w:lang w:val="en-US"/>
        </w:rPr>
        <w:t>.</w:t>
      </w:r>
      <w:r w:rsidRPr="009703A4">
        <w:rPr>
          <w:rFonts w:ascii="Times New Roman" w:hAnsi="Times New Roman"/>
          <w:szCs w:val="24"/>
          <w:lang w:val="en-US"/>
        </w:rPr>
        <w:t xml:space="preserve"> </w:t>
      </w:r>
      <w:r w:rsidR="00393D3E" w:rsidRPr="009703A4">
        <w:rPr>
          <w:rFonts w:ascii="Times New Roman" w:hAnsi="Times New Roman"/>
          <w:szCs w:val="24"/>
          <w:vertAlign w:val="superscript"/>
          <w:lang w:val="en-US"/>
        </w:rPr>
        <w:t>28-3</w:t>
      </w:r>
      <w:r w:rsidR="003E7590" w:rsidRPr="009703A4">
        <w:rPr>
          <w:rFonts w:ascii="Times New Roman" w:hAnsi="Times New Roman"/>
          <w:szCs w:val="24"/>
          <w:vertAlign w:val="superscript"/>
          <w:lang w:val="en-US"/>
        </w:rPr>
        <w:t>4</w:t>
      </w:r>
      <w:r w:rsidR="002C4441" w:rsidRPr="009703A4">
        <w:rPr>
          <w:rFonts w:ascii="Times New Roman" w:hAnsi="Times New Roman"/>
          <w:szCs w:val="24"/>
        </w:rPr>
        <w:t xml:space="preserve"> The results of REACH (Reduction of Atherothrombosis for Continued Health) Registry</w:t>
      </w:r>
      <w:r w:rsidR="00B9058E" w:rsidRPr="009703A4">
        <w:rPr>
          <w:rFonts w:ascii="Times New Roman" w:hAnsi="Times New Roman"/>
          <w:szCs w:val="24"/>
          <w:vertAlign w:val="superscript"/>
        </w:rPr>
        <w:t>28</w:t>
      </w:r>
      <w:r w:rsidR="002C4441" w:rsidRPr="009703A4">
        <w:rPr>
          <w:rFonts w:ascii="Times New Roman" w:hAnsi="Times New Roman"/>
          <w:szCs w:val="24"/>
        </w:rPr>
        <w:t>, WHO-PREMISE (the WHO study on Prevention of Recurrences of Myocardial Infarction and Stroke)</w:t>
      </w:r>
      <w:r w:rsidR="00B9058E" w:rsidRPr="009703A4">
        <w:rPr>
          <w:rFonts w:ascii="Times New Roman" w:hAnsi="Times New Roman"/>
          <w:szCs w:val="24"/>
          <w:vertAlign w:val="superscript"/>
          <w:lang w:val="en-US"/>
        </w:rPr>
        <w:t>29</w:t>
      </w:r>
      <w:r w:rsidR="00FA510F" w:rsidRPr="009703A4">
        <w:rPr>
          <w:rFonts w:ascii="Times New Roman" w:hAnsi="Times New Roman"/>
          <w:szCs w:val="24"/>
        </w:rPr>
        <w:t xml:space="preserve">, </w:t>
      </w:r>
      <w:r w:rsidR="002C4441" w:rsidRPr="009703A4">
        <w:rPr>
          <w:rFonts w:ascii="Times New Roman" w:hAnsi="Times New Roman"/>
          <w:szCs w:val="24"/>
        </w:rPr>
        <w:t xml:space="preserve">STABILITY </w:t>
      </w:r>
      <w:r w:rsidR="002C4441" w:rsidRPr="009703A4">
        <w:rPr>
          <w:rFonts w:ascii="Times New Roman" w:hAnsi="Times New Roman"/>
          <w:color w:val="302B2B"/>
          <w:szCs w:val="24"/>
          <w:u w:color="2B436D"/>
          <w:lang w:val="en-US"/>
        </w:rPr>
        <w:t>(STabilization of Atherosclerotic plaque By Initiation of darapLadIb TherapY) trial</w:t>
      </w:r>
      <w:r w:rsidR="00FA510F" w:rsidRPr="009703A4">
        <w:rPr>
          <w:rFonts w:ascii="Times New Roman" w:hAnsi="Times New Roman"/>
          <w:szCs w:val="24"/>
          <w:vertAlign w:val="superscript"/>
          <w:lang w:val="en-US"/>
        </w:rPr>
        <w:t>30</w:t>
      </w:r>
      <w:r w:rsidR="000261F5" w:rsidRPr="009703A4">
        <w:rPr>
          <w:rFonts w:ascii="Times New Roman" w:hAnsi="Times New Roman"/>
          <w:szCs w:val="24"/>
        </w:rPr>
        <w:t>,</w:t>
      </w:r>
      <w:r w:rsidR="002C4441" w:rsidRPr="009703A4">
        <w:rPr>
          <w:rFonts w:ascii="Times New Roman" w:hAnsi="Times New Roman"/>
          <w:szCs w:val="24"/>
        </w:rPr>
        <w:t xml:space="preserve"> PURE (The Prospective Urban Rural Epidemiology)</w:t>
      </w:r>
      <w:r w:rsidR="00FA510F" w:rsidRPr="009703A4">
        <w:rPr>
          <w:rFonts w:ascii="Times New Roman" w:hAnsi="Times New Roman"/>
          <w:szCs w:val="24"/>
          <w:vertAlign w:val="superscript"/>
          <w:lang w:val="en-US"/>
        </w:rPr>
        <w:t>31,32</w:t>
      </w:r>
      <w:r w:rsidR="00FA510F" w:rsidRPr="009703A4">
        <w:rPr>
          <w:rFonts w:ascii="Times New Roman" w:hAnsi="Times New Roman"/>
          <w:szCs w:val="24"/>
          <w:lang w:val="en-US"/>
        </w:rPr>
        <w:t xml:space="preserve">, </w:t>
      </w:r>
      <w:r w:rsidR="000261F5" w:rsidRPr="009703A4">
        <w:rPr>
          <w:rFonts w:ascii="Times New Roman" w:hAnsi="Times New Roman"/>
          <w:szCs w:val="24"/>
        </w:rPr>
        <w:t>CLARIFY [</w:t>
      </w:r>
      <w:r w:rsidR="00742F9B" w:rsidRPr="009703A4">
        <w:rPr>
          <w:rFonts w:ascii="Times New Roman" w:hAnsi="Times New Roman"/>
          <w:szCs w:val="24"/>
        </w:rPr>
        <w:t>the prospective observational LongitudinAl RegIstry oF patients with stable coronary arterY disease)</w:t>
      </w:r>
      <w:r w:rsidR="00FA510F" w:rsidRPr="009703A4">
        <w:rPr>
          <w:rFonts w:ascii="Times New Roman" w:hAnsi="Times New Roman"/>
          <w:szCs w:val="24"/>
          <w:vertAlign w:val="superscript"/>
          <w:lang w:val="en-US"/>
        </w:rPr>
        <w:t>33</w:t>
      </w:r>
      <w:r w:rsidR="00FA510F" w:rsidRPr="009703A4">
        <w:rPr>
          <w:rFonts w:ascii="Times New Roman" w:hAnsi="Times New Roman"/>
          <w:szCs w:val="24"/>
          <w:lang w:val="en-US"/>
        </w:rPr>
        <w:t xml:space="preserve"> </w:t>
      </w:r>
      <w:r w:rsidR="00AF6D82" w:rsidRPr="009703A4">
        <w:rPr>
          <w:rFonts w:ascii="Times New Roman" w:hAnsi="Times New Roman"/>
          <w:szCs w:val="24"/>
        </w:rPr>
        <w:t>and</w:t>
      </w:r>
      <w:r w:rsidR="00742F9B" w:rsidRPr="009703A4">
        <w:rPr>
          <w:rFonts w:ascii="Times New Roman" w:hAnsi="Times New Roman"/>
          <w:szCs w:val="24"/>
        </w:rPr>
        <w:t xml:space="preserve"> DYSIS (Dyslipidemia International Study)</w:t>
      </w:r>
      <w:r w:rsidR="00861E7E" w:rsidRPr="009703A4">
        <w:rPr>
          <w:rFonts w:ascii="Times New Roman" w:hAnsi="Times New Roman"/>
          <w:szCs w:val="24"/>
          <w:vertAlign w:val="superscript"/>
          <w:lang w:val="en-US"/>
        </w:rPr>
        <w:t>34</w:t>
      </w:r>
      <w:r w:rsidR="00413CCA" w:rsidRPr="009703A4">
        <w:rPr>
          <w:rFonts w:ascii="Times New Roman" w:hAnsi="Times New Roman"/>
          <w:szCs w:val="24"/>
          <w:lang w:val="en-US"/>
        </w:rPr>
        <w:t xml:space="preserve"> </w:t>
      </w:r>
      <w:r w:rsidR="002C4441" w:rsidRPr="009703A4">
        <w:rPr>
          <w:rFonts w:ascii="Times New Roman" w:hAnsi="Times New Roman"/>
          <w:szCs w:val="24"/>
        </w:rPr>
        <w:t>demonstrated poor control of cardiova</w:t>
      </w:r>
      <w:r w:rsidR="00AF6D82" w:rsidRPr="009703A4">
        <w:rPr>
          <w:rFonts w:ascii="Times New Roman" w:hAnsi="Times New Roman"/>
          <w:szCs w:val="24"/>
        </w:rPr>
        <w:t xml:space="preserve">scular risk factors in </w:t>
      </w:r>
      <w:r w:rsidR="002C4441" w:rsidRPr="009703A4">
        <w:rPr>
          <w:rFonts w:ascii="Times New Roman" w:hAnsi="Times New Roman"/>
          <w:szCs w:val="24"/>
        </w:rPr>
        <w:t xml:space="preserve">patients </w:t>
      </w:r>
      <w:r w:rsidR="00AF6D82" w:rsidRPr="009703A4">
        <w:rPr>
          <w:rFonts w:ascii="Times New Roman" w:hAnsi="Times New Roman"/>
          <w:szCs w:val="24"/>
        </w:rPr>
        <w:t>with CHD</w:t>
      </w:r>
      <w:r w:rsidR="00F0484B" w:rsidRPr="009703A4">
        <w:rPr>
          <w:rFonts w:ascii="Times New Roman" w:hAnsi="Times New Roman"/>
          <w:szCs w:val="24"/>
        </w:rPr>
        <w:t>.</w:t>
      </w:r>
    </w:p>
    <w:p w14:paraId="47661E6B" w14:textId="77777777" w:rsidR="00997167" w:rsidRPr="009703A4" w:rsidRDefault="009318AC" w:rsidP="003E7590">
      <w:pPr>
        <w:spacing w:line="360" w:lineRule="auto"/>
        <w:ind w:firstLine="720"/>
        <w:rPr>
          <w:rFonts w:ascii="Times New Roman" w:hAnsi="Times New Roman"/>
          <w:color w:val="000000"/>
          <w:szCs w:val="24"/>
          <w:lang w:val="en-US"/>
        </w:rPr>
      </w:pPr>
      <w:r w:rsidRPr="009703A4">
        <w:rPr>
          <w:rFonts w:ascii="Times New Roman" w:hAnsi="Times New Roman"/>
          <w:color w:val="000000" w:themeColor="text1"/>
          <w:szCs w:val="24"/>
          <w:lang w:val="en-US"/>
        </w:rPr>
        <w:t xml:space="preserve">There may be several reasons for the poor lifestyle adherence. To convince patients to adapt to healthier habits needs skills in </w:t>
      </w:r>
      <w:proofErr w:type="spellStart"/>
      <w:r w:rsidRPr="009703A4">
        <w:rPr>
          <w:rFonts w:ascii="Times New Roman" w:hAnsi="Times New Roman"/>
          <w:color w:val="000000" w:themeColor="text1"/>
          <w:szCs w:val="24"/>
          <w:lang w:val="en-US"/>
        </w:rPr>
        <w:t>behavioural</w:t>
      </w:r>
      <w:proofErr w:type="spellEnd"/>
      <w:r w:rsidRPr="009703A4">
        <w:rPr>
          <w:rFonts w:ascii="Times New Roman" w:hAnsi="Times New Roman"/>
          <w:color w:val="000000" w:themeColor="text1"/>
          <w:szCs w:val="24"/>
          <w:lang w:val="en-US"/>
        </w:rPr>
        <w:t xml:space="preserve"> science and time enough to explain the importance. Moreover, and as show</w:t>
      </w:r>
      <w:r w:rsidR="003E7590" w:rsidRPr="009703A4">
        <w:rPr>
          <w:rFonts w:ascii="Times New Roman" w:hAnsi="Times New Roman"/>
          <w:color w:val="000000" w:themeColor="text1"/>
          <w:szCs w:val="24"/>
          <w:lang w:val="en-US"/>
        </w:rPr>
        <w:t xml:space="preserve">n by </w:t>
      </w:r>
      <w:proofErr w:type="spellStart"/>
      <w:r w:rsidR="003E7590" w:rsidRPr="009703A4">
        <w:rPr>
          <w:rFonts w:ascii="Times New Roman" w:hAnsi="Times New Roman"/>
          <w:color w:val="000000" w:themeColor="text1"/>
          <w:szCs w:val="24"/>
          <w:lang w:val="en-US"/>
        </w:rPr>
        <w:t>Pogosova</w:t>
      </w:r>
      <w:proofErr w:type="spellEnd"/>
      <w:r w:rsidR="003E7590" w:rsidRPr="009703A4">
        <w:rPr>
          <w:rFonts w:ascii="Times New Roman" w:hAnsi="Times New Roman"/>
          <w:color w:val="000000" w:themeColor="text1"/>
          <w:szCs w:val="24"/>
          <w:lang w:val="en-US"/>
        </w:rPr>
        <w:t xml:space="preserve"> </w:t>
      </w:r>
      <w:proofErr w:type="gramStart"/>
      <w:r w:rsidR="003E7590" w:rsidRPr="009703A4">
        <w:rPr>
          <w:rFonts w:ascii="Times New Roman" w:hAnsi="Times New Roman"/>
          <w:color w:val="000000" w:themeColor="text1"/>
          <w:szCs w:val="24"/>
          <w:lang w:val="en-US"/>
        </w:rPr>
        <w:t>et</w:t>
      </w:r>
      <w:proofErr w:type="gramEnd"/>
      <w:r w:rsidR="003E7590" w:rsidRPr="009703A4">
        <w:rPr>
          <w:rFonts w:ascii="Times New Roman" w:hAnsi="Times New Roman"/>
          <w:color w:val="000000" w:themeColor="text1"/>
          <w:szCs w:val="24"/>
          <w:lang w:val="en-US"/>
        </w:rPr>
        <w:t xml:space="preserve"> al</w:t>
      </w:r>
      <w:r w:rsidR="003E7590" w:rsidRPr="009703A4">
        <w:rPr>
          <w:rFonts w:ascii="Times New Roman" w:hAnsi="Times New Roman"/>
          <w:color w:val="000000" w:themeColor="text1"/>
          <w:szCs w:val="24"/>
          <w:vertAlign w:val="superscript"/>
          <w:lang w:val="en-US"/>
        </w:rPr>
        <w:t>35</w:t>
      </w:r>
      <w:r w:rsidR="003E7590" w:rsidRPr="009703A4">
        <w:rPr>
          <w:rFonts w:ascii="Times New Roman" w:hAnsi="Times New Roman"/>
          <w:color w:val="000000" w:themeColor="text1"/>
          <w:szCs w:val="24"/>
          <w:lang w:val="en-US"/>
        </w:rPr>
        <w:t> </w:t>
      </w:r>
      <w:r w:rsidRPr="009703A4">
        <w:rPr>
          <w:rFonts w:ascii="Times New Roman" w:hAnsi="Times New Roman"/>
          <w:color w:val="000000" w:themeColor="text1"/>
          <w:szCs w:val="24"/>
          <w:lang w:val="en-US"/>
        </w:rPr>
        <w:t>a substantial proportion of patients have anxiety and depression symptoms after coronary heart disease events, often left with unsatisfactory treatment. Thus, the receptivity to lifestyle advice may be less than optimal during the nearest time after the coronary event and advices may have to be repeated or reinforced when the patient is in a better condition to acc</w:t>
      </w:r>
      <w:r w:rsidR="00782B97" w:rsidRPr="009703A4">
        <w:rPr>
          <w:rFonts w:ascii="Times New Roman" w:hAnsi="Times New Roman"/>
          <w:color w:val="000000" w:themeColor="text1"/>
          <w:szCs w:val="24"/>
          <w:lang w:val="en-US"/>
        </w:rPr>
        <w:t>ept such counsel</w:t>
      </w:r>
      <w:r w:rsidR="003E7590" w:rsidRPr="009703A4">
        <w:rPr>
          <w:rFonts w:ascii="Times New Roman" w:hAnsi="Times New Roman"/>
          <w:color w:val="000000" w:themeColor="text1"/>
          <w:szCs w:val="24"/>
          <w:lang w:val="en-US"/>
        </w:rPr>
        <w:t>ing. </w:t>
      </w:r>
      <w:r w:rsidR="00FF2239" w:rsidRPr="009703A4">
        <w:rPr>
          <w:rFonts w:ascii="Times New Roman" w:hAnsi="Times New Roman"/>
          <w:szCs w:val="24"/>
        </w:rPr>
        <w:t xml:space="preserve">The </w:t>
      </w:r>
      <w:r w:rsidR="008D1C65" w:rsidRPr="009703A4">
        <w:rPr>
          <w:rFonts w:ascii="Times New Roman" w:hAnsi="Times New Roman"/>
          <w:szCs w:val="24"/>
        </w:rPr>
        <w:t xml:space="preserve">scientific evidence </w:t>
      </w:r>
      <w:r w:rsidR="00FF2239" w:rsidRPr="009703A4">
        <w:rPr>
          <w:rFonts w:ascii="Times New Roman" w:hAnsi="Times New Roman"/>
          <w:szCs w:val="24"/>
        </w:rPr>
        <w:t xml:space="preserve">on </w:t>
      </w:r>
      <w:r w:rsidR="008D1C65" w:rsidRPr="009703A4">
        <w:rPr>
          <w:rFonts w:ascii="Times New Roman" w:hAnsi="Times New Roman"/>
          <w:szCs w:val="24"/>
        </w:rPr>
        <w:t xml:space="preserve">the importance of </w:t>
      </w:r>
      <w:r w:rsidR="00A90E23" w:rsidRPr="009703A4">
        <w:rPr>
          <w:rFonts w:ascii="Times New Roman" w:hAnsi="Times New Roman"/>
          <w:szCs w:val="24"/>
        </w:rPr>
        <w:t xml:space="preserve">achieving healthier </w:t>
      </w:r>
      <w:r w:rsidR="008D1C65" w:rsidRPr="009703A4">
        <w:rPr>
          <w:rFonts w:ascii="Times New Roman" w:hAnsi="Times New Roman"/>
          <w:szCs w:val="24"/>
        </w:rPr>
        <w:t>lifestyles for secondary prevention in people with CHD</w:t>
      </w:r>
      <w:r w:rsidR="00FF2239" w:rsidRPr="009703A4">
        <w:rPr>
          <w:rFonts w:ascii="Times New Roman" w:hAnsi="Times New Roman"/>
          <w:szCs w:val="24"/>
        </w:rPr>
        <w:t xml:space="preserve"> is strong</w:t>
      </w:r>
      <w:r w:rsidR="00FA510F" w:rsidRPr="009703A4">
        <w:rPr>
          <w:rFonts w:ascii="Times New Roman" w:hAnsi="Times New Roman"/>
          <w:szCs w:val="24"/>
        </w:rPr>
        <w:t>.</w:t>
      </w:r>
      <w:r w:rsidR="00FA510F" w:rsidRPr="009703A4">
        <w:rPr>
          <w:rFonts w:ascii="Times New Roman" w:hAnsi="Times New Roman"/>
          <w:szCs w:val="24"/>
          <w:vertAlign w:val="superscript"/>
        </w:rPr>
        <w:t>1-6</w:t>
      </w:r>
      <w:r w:rsidR="008D1C65" w:rsidRPr="009703A4">
        <w:rPr>
          <w:rFonts w:ascii="Times New Roman" w:hAnsi="Times New Roman"/>
          <w:szCs w:val="24"/>
        </w:rPr>
        <w:t xml:space="preserve"> </w:t>
      </w:r>
      <w:proofErr w:type="gramStart"/>
      <w:r w:rsidR="00F55ED4" w:rsidRPr="009703A4">
        <w:rPr>
          <w:rFonts w:ascii="Times New Roman" w:hAnsi="Times New Roman"/>
          <w:szCs w:val="24"/>
          <w:lang w:val="en-US"/>
        </w:rPr>
        <w:t>The</w:t>
      </w:r>
      <w:proofErr w:type="gramEnd"/>
      <w:r w:rsidR="00F55ED4" w:rsidRPr="009703A4">
        <w:rPr>
          <w:rFonts w:ascii="Times New Roman" w:hAnsi="Times New Roman"/>
          <w:szCs w:val="24"/>
          <w:lang w:val="en-US"/>
        </w:rPr>
        <w:t xml:space="preserve"> importance of adherenc</w:t>
      </w:r>
      <w:r w:rsidR="00882775" w:rsidRPr="009703A4">
        <w:rPr>
          <w:rFonts w:ascii="Times New Roman" w:hAnsi="Times New Roman"/>
          <w:szCs w:val="24"/>
          <w:lang w:val="en-US"/>
        </w:rPr>
        <w:t xml:space="preserve">e to lifestyle changes was </w:t>
      </w:r>
      <w:r w:rsidR="00F55ED4" w:rsidRPr="009703A4">
        <w:rPr>
          <w:rFonts w:ascii="Times New Roman" w:hAnsi="Times New Roman"/>
          <w:szCs w:val="24"/>
          <w:lang w:val="en-US"/>
        </w:rPr>
        <w:t>well documented</w:t>
      </w:r>
      <w:r w:rsidR="00F36673" w:rsidRPr="009703A4">
        <w:rPr>
          <w:rFonts w:ascii="Times New Roman" w:hAnsi="Times New Roman"/>
          <w:szCs w:val="24"/>
          <w:lang w:val="en-US"/>
        </w:rPr>
        <w:t xml:space="preserve"> in the Fifth Organisation to Assess Strategies in Acute Ischemic Syndromes (OASIS) trial. </w:t>
      </w:r>
      <w:r w:rsidR="00F55ED4" w:rsidRPr="009703A4">
        <w:rPr>
          <w:rFonts w:ascii="Times New Roman" w:hAnsi="Times New Roman"/>
          <w:szCs w:val="24"/>
          <w:lang w:val="en-US"/>
        </w:rPr>
        <w:t>Persistent smok</w:t>
      </w:r>
      <w:r w:rsidR="00F36673" w:rsidRPr="009703A4">
        <w:rPr>
          <w:rFonts w:ascii="Times New Roman" w:hAnsi="Times New Roman"/>
          <w:szCs w:val="24"/>
          <w:lang w:val="en-US"/>
        </w:rPr>
        <w:t>ers</w:t>
      </w:r>
      <w:r w:rsidR="003B7200" w:rsidRPr="009703A4">
        <w:rPr>
          <w:rFonts w:ascii="Times New Roman" w:hAnsi="Times New Roman"/>
          <w:szCs w:val="24"/>
          <w:lang w:val="en-US"/>
        </w:rPr>
        <w:t>,</w:t>
      </w:r>
      <w:r w:rsidR="00F55ED4" w:rsidRPr="009703A4">
        <w:rPr>
          <w:rFonts w:ascii="Times New Roman" w:hAnsi="Times New Roman"/>
          <w:szCs w:val="24"/>
          <w:lang w:val="en-US"/>
        </w:rPr>
        <w:t xml:space="preserve"> </w:t>
      </w:r>
      <w:r w:rsidR="00F36673" w:rsidRPr="009703A4">
        <w:rPr>
          <w:rFonts w:ascii="Times New Roman" w:hAnsi="Times New Roman"/>
          <w:szCs w:val="24"/>
          <w:lang w:val="en-US"/>
        </w:rPr>
        <w:t xml:space="preserve">who did </w:t>
      </w:r>
      <w:r w:rsidR="00F55ED4" w:rsidRPr="009703A4">
        <w:rPr>
          <w:rFonts w:ascii="Times New Roman" w:hAnsi="Times New Roman"/>
          <w:szCs w:val="24"/>
          <w:lang w:val="en-US"/>
        </w:rPr>
        <w:t>no</w:t>
      </w:r>
      <w:r w:rsidR="00F36673" w:rsidRPr="009703A4">
        <w:rPr>
          <w:rFonts w:ascii="Times New Roman" w:hAnsi="Times New Roman"/>
          <w:szCs w:val="24"/>
          <w:lang w:val="en-US"/>
        </w:rPr>
        <w:t>t</w:t>
      </w:r>
      <w:r w:rsidR="00F55ED4" w:rsidRPr="009703A4">
        <w:rPr>
          <w:rFonts w:ascii="Times New Roman" w:hAnsi="Times New Roman"/>
          <w:szCs w:val="24"/>
          <w:lang w:val="en-US"/>
        </w:rPr>
        <w:t xml:space="preserve"> adhere to diet or exercise had a 3.8 fold increased risk of repeated events compared to never smokers who modified their diet and activity pattern</w:t>
      </w:r>
      <w:r w:rsidR="003B7200" w:rsidRPr="009703A4">
        <w:rPr>
          <w:rFonts w:ascii="Times New Roman" w:hAnsi="Times New Roman"/>
          <w:szCs w:val="24"/>
          <w:lang w:val="en-US"/>
        </w:rPr>
        <w:t xml:space="preserve"> and a</w:t>
      </w:r>
      <w:r w:rsidR="00F55ED4" w:rsidRPr="009703A4">
        <w:rPr>
          <w:rFonts w:ascii="Times New Roman" w:hAnsi="Times New Roman"/>
          <w:szCs w:val="24"/>
          <w:lang w:val="en-US"/>
        </w:rPr>
        <w:t>dherence to dietary and exercise advice was associated with a relative ris</w:t>
      </w:r>
      <w:r w:rsidR="00ED110F" w:rsidRPr="009703A4">
        <w:rPr>
          <w:rFonts w:ascii="Times New Roman" w:hAnsi="Times New Roman"/>
          <w:szCs w:val="24"/>
          <w:lang w:val="en-US"/>
        </w:rPr>
        <w:t xml:space="preserve">k </w:t>
      </w:r>
      <w:r w:rsidR="00930ABB" w:rsidRPr="009703A4">
        <w:rPr>
          <w:rFonts w:ascii="Times New Roman" w:hAnsi="Times New Roman"/>
          <w:szCs w:val="24"/>
          <w:lang w:val="en-US"/>
        </w:rPr>
        <w:t xml:space="preserve">mortality </w:t>
      </w:r>
      <w:r w:rsidR="00ED110F" w:rsidRPr="009703A4">
        <w:rPr>
          <w:rFonts w:ascii="Times New Roman" w:hAnsi="Times New Roman"/>
          <w:szCs w:val="24"/>
          <w:lang w:val="en-US"/>
        </w:rPr>
        <w:t>reductio</w:t>
      </w:r>
      <w:r w:rsidR="00930ABB" w:rsidRPr="009703A4">
        <w:rPr>
          <w:rFonts w:ascii="Times New Roman" w:hAnsi="Times New Roman"/>
          <w:szCs w:val="24"/>
          <w:lang w:val="en-US"/>
        </w:rPr>
        <w:t>n</w:t>
      </w:r>
      <w:r w:rsidR="00ED110F" w:rsidRPr="009703A4">
        <w:rPr>
          <w:rFonts w:ascii="Times New Roman" w:hAnsi="Times New Roman"/>
          <w:szCs w:val="24"/>
          <w:lang w:val="en-US"/>
        </w:rPr>
        <w:t xml:space="preserve"> of 55%</w:t>
      </w:r>
      <w:r w:rsidR="00FA510F" w:rsidRPr="009703A4">
        <w:rPr>
          <w:rFonts w:ascii="Times New Roman" w:hAnsi="Times New Roman"/>
          <w:szCs w:val="24"/>
          <w:lang w:val="en-US"/>
        </w:rPr>
        <w:t>.</w:t>
      </w:r>
      <w:r w:rsidR="00FA510F" w:rsidRPr="009703A4">
        <w:rPr>
          <w:rFonts w:ascii="Times New Roman" w:hAnsi="Times New Roman"/>
          <w:color w:val="000000" w:themeColor="text1"/>
          <w:szCs w:val="24"/>
          <w:vertAlign w:val="superscript"/>
          <w:lang w:val="en-US"/>
        </w:rPr>
        <w:t>3</w:t>
      </w:r>
      <w:r w:rsidR="0006441A" w:rsidRPr="009703A4">
        <w:rPr>
          <w:rFonts w:ascii="Times New Roman" w:hAnsi="Times New Roman"/>
          <w:color w:val="000000" w:themeColor="text1"/>
          <w:szCs w:val="24"/>
          <w:vertAlign w:val="superscript"/>
          <w:lang w:val="en-US"/>
        </w:rPr>
        <w:t>6</w:t>
      </w:r>
      <w:r w:rsidR="004E1708" w:rsidRPr="009703A4">
        <w:rPr>
          <w:rFonts w:ascii="Times New Roman" w:hAnsi="Times New Roman"/>
          <w:szCs w:val="24"/>
          <w:lang w:val="en-US"/>
        </w:rPr>
        <w:t xml:space="preserve"> </w:t>
      </w:r>
      <w:r w:rsidR="00F55ED4" w:rsidRPr="009703A4">
        <w:rPr>
          <w:rFonts w:ascii="Times New Roman" w:hAnsi="Times New Roman"/>
          <w:szCs w:val="24"/>
          <w:lang w:val="en-US"/>
        </w:rPr>
        <w:t>In the Randomized Evaluation of Secondary Prevention by Outpatient Nurse Specialists (RESPONSE) 2 trial the effect of comprehensive lifestyle program</w:t>
      </w:r>
      <w:r w:rsidR="00930ABB" w:rsidRPr="009703A4">
        <w:rPr>
          <w:rFonts w:ascii="Times New Roman" w:hAnsi="Times New Roman"/>
          <w:szCs w:val="24"/>
          <w:lang w:val="en-US"/>
        </w:rPr>
        <w:t>me</w:t>
      </w:r>
      <w:r w:rsidR="00F55ED4" w:rsidRPr="009703A4">
        <w:rPr>
          <w:rFonts w:ascii="Times New Roman" w:hAnsi="Times New Roman"/>
          <w:szCs w:val="24"/>
          <w:lang w:val="en-US"/>
        </w:rPr>
        <w:t xml:space="preserve">s (targeting weight reduction, improved physical activity and smoking cessation) on top of usual care was evaluated in 824 patients after a recent acute coronary syndrome (ACS) or coronary stenting. </w:t>
      </w:r>
      <w:r w:rsidR="00B9058E" w:rsidRPr="009703A4">
        <w:rPr>
          <w:rFonts w:ascii="Times New Roman" w:hAnsi="Times New Roman"/>
          <w:color w:val="000000"/>
          <w:szCs w:val="24"/>
          <w:shd w:val="clear" w:color="auto" w:fill="FFFFFF"/>
          <w:lang w:val="en-US"/>
        </w:rPr>
        <w:t>The primary outcome</w:t>
      </w:r>
      <w:r w:rsidR="00930ABB" w:rsidRPr="009703A4">
        <w:rPr>
          <w:rFonts w:ascii="Times New Roman" w:hAnsi="Times New Roman"/>
          <w:color w:val="000000"/>
          <w:szCs w:val="24"/>
          <w:shd w:val="clear" w:color="auto" w:fill="FFFFFF"/>
          <w:lang w:val="en-US"/>
        </w:rPr>
        <w:t xml:space="preserve"> </w:t>
      </w:r>
      <w:r w:rsidR="00B9058E" w:rsidRPr="009703A4">
        <w:rPr>
          <w:rFonts w:ascii="Times New Roman" w:hAnsi="Times New Roman"/>
          <w:color w:val="000000"/>
          <w:szCs w:val="24"/>
          <w:shd w:val="clear" w:color="auto" w:fill="FFFFFF"/>
          <w:lang w:val="en-US"/>
        </w:rPr>
        <w:t>at 12 months</w:t>
      </w:r>
      <w:r w:rsidR="00930ABB" w:rsidRPr="009703A4">
        <w:rPr>
          <w:rFonts w:ascii="Times New Roman" w:hAnsi="Times New Roman"/>
          <w:color w:val="000000"/>
          <w:szCs w:val="24"/>
          <w:shd w:val="clear" w:color="auto" w:fill="FFFFFF"/>
          <w:lang w:val="en-US"/>
        </w:rPr>
        <w:t xml:space="preserve"> was</w:t>
      </w:r>
      <w:r w:rsidR="00B9058E" w:rsidRPr="009703A4">
        <w:rPr>
          <w:rFonts w:ascii="Times New Roman" w:hAnsi="Times New Roman"/>
          <w:color w:val="000000"/>
          <w:szCs w:val="24"/>
          <w:shd w:val="clear" w:color="auto" w:fill="FFFFFF"/>
          <w:lang w:val="en-US"/>
        </w:rPr>
        <w:t xml:space="preserve"> defined as improvement in ≥1 qualifying </w:t>
      </w:r>
      <w:r w:rsidR="00D65439" w:rsidRPr="009703A4">
        <w:rPr>
          <w:rFonts w:ascii="Times New Roman" w:hAnsi="Times New Roman"/>
          <w:color w:val="000000"/>
          <w:szCs w:val="24"/>
          <w:shd w:val="clear" w:color="auto" w:fill="FFFFFF"/>
          <w:lang w:val="en-US"/>
        </w:rPr>
        <w:t>lifestyle-related risk factors</w:t>
      </w:r>
      <w:r w:rsidR="00B9058E" w:rsidRPr="009703A4">
        <w:rPr>
          <w:rFonts w:ascii="Times New Roman" w:hAnsi="Times New Roman"/>
          <w:color w:val="000000"/>
          <w:szCs w:val="24"/>
          <w:shd w:val="clear" w:color="auto" w:fill="FFFFFF"/>
          <w:lang w:val="en-US"/>
        </w:rPr>
        <w:t xml:space="preserve"> without deterioration in the other </w:t>
      </w:r>
      <w:r w:rsidR="00FF2239" w:rsidRPr="009703A4">
        <w:rPr>
          <w:rFonts w:ascii="Times New Roman" w:hAnsi="Times New Roman"/>
          <w:color w:val="000000"/>
          <w:szCs w:val="24"/>
          <w:shd w:val="clear" w:color="auto" w:fill="FFFFFF"/>
          <w:lang w:val="en-US"/>
        </w:rPr>
        <w:t>two</w:t>
      </w:r>
      <w:r w:rsidR="00D65439" w:rsidRPr="009703A4">
        <w:rPr>
          <w:rFonts w:ascii="Times New Roman" w:hAnsi="Times New Roman"/>
          <w:color w:val="000000"/>
          <w:szCs w:val="24"/>
          <w:shd w:val="clear" w:color="auto" w:fill="FFFFFF"/>
          <w:lang w:val="en-US"/>
        </w:rPr>
        <w:t xml:space="preserve">. </w:t>
      </w:r>
      <w:r w:rsidR="003B7200" w:rsidRPr="009703A4">
        <w:rPr>
          <w:rFonts w:ascii="Times New Roman" w:hAnsi="Times New Roman"/>
          <w:szCs w:val="24"/>
          <w:lang w:val="en-US"/>
        </w:rPr>
        <w:t xml:space="preserve">The </w:t>
      </w:r>
      <w:r w:rsidR="00930ABB" w:rsidRPr="009703A4">
        <w:rPr>
          <w:rFonts w:ascii="Times New Roman" w:hAnsi="Times New Roman"/>
          <w:szCs w:val="24"/>
          <w:lang w:val="en-US"/>
        </w:rPr>
        <w:t xml:space="preserve">combined outcome </w:t>
      </w:r>
      <w:r w:rsidR="003B7200" w:rsidRPr="009703A4">
        <w:rPr>
          <w:rFonts w:ascii="Times New Roman" w:hAnsi="Times New Roman"/>
          <w:szCs w:val="24"/>
          <w:lang w:val="en-US"/>
        </w:rPr>
        <w:t xml:space="preserve">was reached more often in the intensive (37%) than in </w:t>
      </w:r>
      <w:proofErr w:type="gramStart"/>
      <w:r w:rsidR="003B7200" w:rsidRPr="009703A4">
        <w:rPr>
          <w:rFonts w:ascii="Times New Roman" w:hAnsi="Times New Roman"/>
          <w:szCs w:val="24"/>
          <w:lang w:val="en-US"/>
        </w:rPr>
        <w:t xml:space="preserve">the </w:t>
      </w:r>
      <w:r w:rsidR="00F55ED4" w:rsidRPr="009703A4">
        <w:rPr>
          <w:rFonts w:ascii="Times New Roman" w:hAnsi="Times New Roman"/>
          <w:szCs w:val="24"/>
          <w:lang w:val="en-US"/>
        </w:rPr>
        <w:t xml:space="preserve"> in</w:t>
      </w:r>
      <w:proofErr w:type="gramEnd"/>
      <w:r w:rsidR="00F55ED4" w:rsidRPr="009703A4">
        <w:rPr>
          <w:rFonts w:ascii="Times New Roman" w:hAnsi="Times New Roman"/>
          <w:szCs w:val="24"/>
          <w:lang w:val="en-US"/>
        </w:rPr>
        <w:t xml:space="preserve"> the control group</w:t>
      </w:r>
      <w:r w:rsidR="003B7200" w:rsidRPr="009703A4">
        <w:rPr>
          <w:rFonts w:ascii="Times New Roman" w:hAnsi="Times New Roman"/>
          <w:szCs w:val="24"/>
          <w:lang w:val="en-US"/>
        </w:rPr>
        <w:t xml:space="preserve"> (26%)</w:t>
      </w:r>
      <w:r w:rsidR="00DA2FBF" w:rsidRPr="009703A4">
        <w:rPr>
          <w:rFonts w:ascii="Times New Roman" w:hAnsi="Times New Roman"/>
          <w:szCs w:val="24"/>
          <w:lang w:val="en-US"/>
        </w:rPr>
        <w:t>.</w:t>
      </w:r>
      <w:r w:rsidR="00DA2FBF" w:rsidRPr="009703A4">
        <w:rPr>
          <w:rFonts w:ascii="Times New Roman" w:hAnsi="Times New Roman"/>
          <w:color w:val="000000" w:themeColor="text1"/>
          <w:szCs w:val="24"/>
          <w:vertAlign w:val="superscript"/>
          <w:lang w:val="en-US"/>
        </w:rPr>
        <w:t>3</w:t>
      </w:r>
      <w:r w:rsidR="0006441A" w:rsidRPr="009703A4">
        <w:rPr>
          <w:rFonts w:ascii="Times New Roman" w:hAnsi="Times New Roman"/>
          <w:color w:val="000000" w:themeColor="text1"/>
          <w:szCs w:val="24"/>
          <w:vertAlign w:val="superscript"/>
          <w:lang w:val="en-US"/>
        </w:rPr>
        <w:t>7</w:t>
      </w:r>
      <w:r w:rsidR="00B74A10" w:rsidRPr="009703A4">
        <w:rPr>
          <w:rFonts w:ascii="Times New Roman" w:hAnsi="Times New Roman"/>
          <w:szCs w:val="24"/>
          <w:lang w:val="en-US"/>
        </w:rPr>
        <w:t xml:space="preserve"> In the EUROACTION trial of a nurse-led, multidisciplinary hospital programme for coronary patients there were significant improvements in diet (lower saturated fat, increased fruit and vegetables and increased oily fish consumption) and ph</w:t>
      </w:r>
      <w:r w:rsidR="00940CAA" w:rsidRPr="009703A4">
        <w:rPr>
          <w:rFonts w:ascii="Times New Roman" w:hAnsi="Times New Roman"/>
          <w:szCs w:val="24"/>
          <w:lang w:val="en-US"/>
        </w:rPr>
        <w:t xml:space="preserve">ysical activity </w:t>
      </w:r>
      <w:r w:rsidR="00940CAA" w:rsidRPr="009703A4">
        <w:rPr>
          <w:rFonts w:ascii="Times New Roman" w:hAnsi="Times New Roman"/>
          <w:szCs w:val="24"/>
          <w:lang w:val="en-US"/>
        </w:rPr>
        <w:lastRenderedPageBreak/>
        <w:t>levels with three</w:t>
      </w:r>
      <w:r w:rsidR="00B74A10" w:rsidRPr="009703A4">
        <w:rPr>
          <w:rFonts w:ascii="Times New Roman" w:hAnsi="Times New Roman"/>
          <w:szCs w:val="24"/>
          <w:lang w:val="en-US"/>
        </w:rPr>
        <w:t xml:space="preserve"> times as many patients achieving the physical activity target by </w:t>
      </w:r>
      <w:r w:rsidR="00DA2FBF" w:rsidRPr="009703A4">
        <w:rPr>
          <w:rFonts w:ascii="Times New Roman" w:hAnsi="Times New Roman"/>
          <w:szCs w:val="24"/>
          <w:lang w:val="en-US"/>
        </w:rPr>
        <w:t>comparison with usual care.</w:t>
      </w:r>
      <w:r w:rsidR="0006441A" w:rsidRPr="009703A4">
        <w:rPr>
          <w:rFonts w:ascii="Times New Roman" w:hAnsi="Times New Roman"/>
          <w:color w:val="000000" w:themeColor="text1"/>
          <w:szCs w:val="24"/>
          <w:vertAlign w:val="superscript"/>
          <w:lang w:val="en-US"/>
        </w:rPr>
        <w:t>38</w:t>
      </w:r>
      <w:r w:rsidR="00B74A10" w:rsidRPr="009703A4">
        <w:rPr>
          <w:rFonts w:ascii="Times New Roman" w:hAnsi="Times New Roman"/>
          <w:color w:val="000000" w:themeColor="text1"/>
          <w:szCs w:val="24"/>
          <w:lang w:val="en-US"/>
        </w:rPr>
        <w:t xml:space="preserve"> </w:t>
      </w:r>
    </w:p>
    <w:p w14:paraId="33A9B7DA" w14:textId="77777777" w:rsidR="00D84ECF" w:rsidRPr="009703A4" w:rsidRDefault="00D84ECF" w:rsidP="008753FD">
      <w:pPr>
        <w:widowControl w:val="0"/>
        <w:autoSpaceDE w:val="0"/>
        <w:autoSpaceDN w:val="0"/>
        <w:adjustRightInd w:val="0"/>
        <w:spacing w:after="120" w:line="360" w:lineRule="auto"/>
        <w:rPr>
          <w:rFonts w:ascii="Times New Roman" w:hAnsi="Times New Roman"/>
          <w:b/>
          <w:szCs w:val="24"/>
          <w:lang w:val="en-US"/>
        </w:rPr>
      </w:pPr>
    </w:p>
    <w:p w14:paraId="10FEFCE4" w14:textId="77777777" w:rsidR="003A5D9C" w:rsidRPr="009703A4" w:rsidRDefault="00197E0D" w:rsidP="008753FD">
      <w:pPr>
        <w:widowControl w:val="0"/>
        <w:autoSpaceDE w:val="0"/>
        <w:autoSpaceDN w:val="0"/>
        <w:adjustRightInd w:val="0"/>
        <w:spacing w:after="120" w:line="360" w:lineRule="auto"/>
        <w:rPr>
          <w:rFonts w:ascii="Times New Roman" w:hAnsi="Times New Roman"/>
          <w:i/>
          <w:szCs w:val="24"/>
          <w:lang w:val="en-US"/>
        </w:rPr>
      </w:pPr>
      <w:r w:rsidRPr="009703A4">
        <w:rPr>
          <w:rFonts w:ascii="Times New Roman" w:hAnsi="Times New Roman"/>
          <w:i/>
          <w:szCs w:val="24"/>
          <w:lang w:val="en-US"/>
        </w:rPr>
        <w:t>Streng</w:t>
      </w:r>
      <w:r w:rsidR="00D84ECF" w:rsidRPr="009703A4">
        <w:rPr>
          <w:rFonts w:ascii="Times New Roman" w:hAnsi="Times New Roman"/>
          <w:i/>
          <w:szCs w:val="24"/>
          <w:lang w:val="en-US"/>
        </w:rPr>
        <w:t>t</w:t>
      </w:r>
      <w:r w:rsidRPr="009703A4">
        <w:rPr>
          <w:rFonts w:ascii="Times New Roman" w:hAnsi="Times New Roman"/>
          <w:i/>
          <w:szCs w:val="24"/>
          <w:lang w:val="en-US"/>
        </w:rPr>
        <w:t>h</w:t>
      </w:r>
      <w:r w:rsidR="00D84ECF" w:rsidRPr="009703A4">
        <w:rPr>
          <w:rFonts w:ascii="Times New Roman" w:hAnsi="Times New Roman"/>
          <w:i/>
          <w:szCs w:val="24"/>
          <w:lang w:val="en-US"/>
        </w:rPr>
        <w:t>s and limitations</w:t>
      </w:r>
    </w:p>
    <w:p w14:paraId="21387060" w14:textId="77777777" w:rsidR="00D84ECF" w:rsidRPr="009703A4" w:rsidRDefault="006D1793" w:rsidP="006A2BA6">
      <w:pPr>
        <w:spacing w:line="360" w:lineRule="auto"/>
        <w:ind w:firstLine="720"/>
        <w:rPr>
          <w:rFonts w:ascii="Times New Roman" w:hAnsi="Times New Roman"/>
          <w:szCs w:val="24"/>
        </w:rPr>
      </w:pPr>
      <w:r w:rsidRPr="009703A4">
        <w:rPr>
          <w:rFonts w:ascii="Times New Roman" w:hAnsi="Times New Roman"/>
          <w:szCs w:val="24"/>
          <w:lang w:val="en-US"/>
        </w:rPr>
        <w:t>To</w:t>
      </w:r>
      <w:r w:rsidR="00D84ECF" w:rsidRPr="009703A4">
        <w:rPr>
          <w:rFonts w:ascii="Times New Roman" w:hAnsi="Times New Roman"/>
          <w:szCs w:val="24"/>
          <w:lang w:val="en-US"/>
        </w:rPr>
        <w:t xml:space="preserve"> </w:t>
      </w:r>
      <w:r w:rsidR="002C2821" w:rsidRPr="009703A4">
        <w:rPr>
          <w:rFonts w:ascii="Times New Roman" w:hAnsi="Times New Roman"/>
          <w:szCs w:val="24"/>
          <w:lang w:val="en-US"/>
        </w:rPr>
        <w:t>warrant</w:t>
      </w:r>
      <w:r w:rsidR="00D84ECF" w:rsidRPr="009703A4">
        <w:rPr>
          <w:rFonts w:ascii="Times New Roman" w:hAnsi="Times New Roman"/>
          <w:szCs w:val="24"/>
          <w:lang w:val="en-US"/>
        </w:rPr>
        <w:t xml:space="preserve"> the representativeness of </w:t>
      </w:r>
      <w:r w:rsidRPr="009703A4">
        <w:rPr>
          <w:rFonts w:ascii="Times New Roman" w:hAnsi="Times New Roman"/>
          <w:szCs w:val="24"/>
          <w:lang w:val="en-US"/>
        </w:rPr>
        <w:t>EUROASPIRE V up to</w:t>
      </w:r>
      <w:r w:rsidR="00D84ECF" w:rsidRPr="009703A4">
        <w:rPr>
          <w:rFonts w:ascii="Times New Roman" w:hAnsi="Times New Roman"/>
          <w:spacing w:val="-3"/>
          <w:szCs w:val="24"/>
        </w:rPr>
        <w:t xml:space="preserve"> three geographical areas with a population greater than half a million people </w:t>
      </w:r>
      <w:r w:rsidR="002C2821" w:rsidRPr="009703A4">
        <w:rPr>
          <w:rFonts w:ascii="Times New Roman" w:hAnsi="Times New Roman"/>
          <w:spacing w:val="-3"/>
          <w:szCs w:val="24"/>
        </w:rPr>
        <w:t>were</w:t>
      </w:r>
      <w:r w:rsidR="00D84ECF" w:rsidRPr="009703A4">
        <w:rPr>
          <w:rFonts w:ascii="Times New Roman" w:hAnsi="Times New Roman"/>
          <w:spacing w:val="-3"/>
          <w:szCs w:val="24"/>
        </w:rPr>
        <w:t xml:space="preserve"> selected </w:t>
      </w:r>
      <w:r w:rsidRPr="009703A4">
        <w:rPr>
          <w:rFonts w:ascii="Times New Roman" w:hAnsi="Times New Roman"/>
          <w:spacing w:val="-3"/>
          <w:szCs w:val="24"/>
        </w:rPr>
        <w:t xml:space="preserve">within each country </w:t>
      </w:r>
      <w:r w:rsidRPr="009703A4">
        <w:rPr>
          <w:rFonts w:ascii="Times New Roman" w:hAnsi="Times New Roman"/>
          <w:szCs w:val="24"/>
        </w:rPr>
        <w:t>according to its size,</w:t>
      </w:r>
      <w:r w:rsidRPr="009703A4">
        <w:rPr>
          <w:rFonts w:ascii="Times New Roman" w:hAnsi="Times New Roman"/>
          <w:spacing w:val="-3"/>
          <w:szCs w:val="24"/>
        </w:rPr>
        <w:t xml:space="preserve"> </w:t>
      </w:r>
      <w:r w:rsidR="00D84ECF" w:rsidRPr="009703A4">
        <w:rPr>
          <w:rFonts w:ascii="Times New Roman" w:hAnsi="Times New Roman"/>
          <w:spacing w:val="-3"/>
          <w:szCs w:val="24"/>
        </w:rPr>
        <w:t>and all hospitals serving that population identified</w:t>
      </w:r>
      <w:r w:rsidRPr="009703A4">
        <w:rPr>
          <w:rFonts w:ascii="Times New Roman" w:hAnsi="Times New Roman"/>
          <w:spacing w:val="-3"/>
          <w:szCs w:val="24"/>
        </w:rPr>
        <w:t xml:space="preserve"> with a</w:t>
      </w:r>
      <w:r w:rsidR="00D84ECF" w:rsidRPr="009703A4">
        <w:rPr>
          <w:rFonts w:ascii="Times New Roman" w:hAnsi="Times New Roman"/>
          <w:szCs w:val="24"/>
        </w:rPr>
        <w:t xml:space="preserve"> minimum of two within each geographical area. All centres that participated in the previous </w:t>
      </w:r>
      <w:r w:rsidRPr="009703A4">
        <w:rPr>
          <w:rFonts w:ascii="Times New Roman" w:hAnsi="Times New Roman"/>
          <w:szCs w:val="24"/>
        </w:rPr>
        <w:t>surveys</w:t>
      </w:r>
      <w:r w:rsidR="00D84ECF" w:rsidRPr="009703A4">
        <w:rPr>
          <w:rFonts w:ascii="Times New Roman" w:hAnsi="Times New Roman"/>
          <w:szCs w:val="24"/>
        </w:rPr>
        <w:t xml:space="preserve"> were invited, and new centres were added from </w:t>
      </w:r>
      <w:r w:rsidRPr="009703A4">
        <w:rPr>
          <w:rFonts w:ascii="Times New Roman" w:hAnsi="Times New Roman"/>
          <w:szCs w:val="24"/>
        </w:rPr>
        <w:t>other</w:t>
      </w:r>
      <w:r w:rsidR="00D84ECF" w:rsidRPr="009703A4">
        <w:rPr>
          <w:rFonts w:ascii="Times New Roman" w:hAnsi="Times New Roman"/>
          <w:szCs w:val="24"/>
        </w:rPr>
        <w:t xml:space="preserve"> geographical areas.</w:t>
      </w:r>
      <w:r w:rsidR="00D84ECF" w:rsidRPr="009703A4">
        <w:rPr>
          <w:rFonts w:ascii="Times New Roman" w:hAnsi="Times New Roman"/>
        </w:rPr>
        <w:t xml:space="preserve"> </w:t>
      </w:r>
      <w:r w:rsidR="00D84ECF" w:rsidRPr="009703A4">
        <w:rPr>
          <w:rFonts w:ascii="Times New Roman" w:hAnsi="Times New Roman"/>
          <w:szCs w:val="24"/>
          <w:lang w:val="en-US"/>
        </w:rPr>
        <w:t xml:space="preserve">The average interview rate was low at </w:t>
      </w:r>
      <w:r w:rsidR="00197E0D" w:rsidRPr="009703A4">
        <w:rPr>
          <w:rFonts w:ascii="Times New Roman" w:hAnsi="Times New Roman"/>
          <w:szCs w:val="24"/>
          <w:lang w:val="en-US"/>
        </w:rPr>
        <w:t>56</w:t>
      </w:r>
      <w:r w:rsidR="00D84ECF" w:rsidRPr="009703A4">
        <w:rPr>
          <w:rFonts w:ascii="Times New Roman" w:hAnsi="Times New Roman"/>
          <w:szCs w:val="24"/>
          <w:lang w:val="en-US"/>
        </w:rPr>
        <w:t xml:space="preserve">%, reflecting falling participation in medical research generally, but also </w:t>
      </w:r>
      <w:r w:rsidR="002C2821" w:rsidRPr="009703A4">
        <w:rPr>
          <w:rFonts w:ascii="Times New Roman" w:hAnsi="Times New Roman"/>
          <w:szCs w:val="24"/>
          <w:lang w:val="en-US"/>
        </w:rPr>
        <w:t>that</w:t>
      </w:r>
      <w:r w:rsidR="002C2821" w:rsidRPr="009703A4">
        <w:rPr>
          <w:rFonts w:ascii="Times New Roman" w:hAnsi="Times New Roman"/>
          <w:szCs w:val="24"/>
        </w:rPr>
        <w:t xml:space="preserve"> some countries, due to data protection laws, restricted the invitation procedure by reducing the possibility to reinforce invitations, thereby limiting participation rate. </w:t>
      </w:r>
      <w:r w:rsidRPr="009703A4">
        <w:rPr>
          <w:rFonts w:ascii="Times New Roman" w:hAnsi="Times New Roman"/>
          <w:szCs w:val="24"/>
          <w:lang w:val="en-US"/>
        </w:rPr>
        <w:t>This may</w:t>
      </w:r>
      <w:r w:rsidR="00D84ECF" w:rsidRPr="009703A4">
        <w:rPr>
          <w:rFonts w:ascii="Times New Roman" w:hAnsi="Times New Roman"/>
          <w:szCs w:val="24"/>
          <w:lang w:val="en-US"/>
        </w:rPr>
        <w:t xml:space="preserve"> introduce a potential bias</w:t>
      </w:r>
      <w:r w:rsidRPr="009703A4">
        <w:rPr>
          <w:rFonts w:ascii="Times New Roman" w:hAnsi="Times New Roman"/>
          <w:szCs w:val="24"/>
          <w:lang w:val="en-US"/>
        </w:rPr>
        <w:t xml:space="preserve"> but</w:t>
      </w:r>
      <w:r w:rsidR="00D84ECF" w:rsidRPr="009703A4">
        <w:rPr>
          <w:rFonts w:ascii="Times New Roman" w:hAnsi="Times New Roman"/>
          <w:szCs w:val="24"/>
          <w:lang w:val="en-US"/>
        </w:rPr>
        <w:t xml:space="preserve"> non-participants are more likely to have unhealthy lifestyles and poorer risk factor control and therefore </w:t>
      </w:r>
      <w:r w:rsidRPr="009703A4">
        <w:rPr>
          <w:rFonts w:ascii="Times New Roman" w:hAnsi="Times New Roman"/>
          <w:szCs w:val="24"/>
          <w:lang w:val="en-US"/>
        </w:rPr>
        <w:t>the present</w:t>
      </w:r>
      <w:r w:rsidR="00D84ECF" w:rsidRPr="009703A4">
        <w:rPr>
          <w:rFonts w:ascii="Times New Roman" w:hAnsi="Times New Roman"/>
          <w:szCs w:val="24"/>
          <w:lang w:val="en-US"/>
        </w:rPr>
        <w:t xml:space="preserve"> </w:t>
      </w:r>
      <w:r w:rsidRPr="009703A4">
        <w:rPr>
          <w:rFonts w:ascii="Times New Roman" w:hAnsi="Times New Roman"/>
          <w:szCs w:val="24"/>
          <w:lang w:val="en-US"/>
        </w:rPr>
        <w:t>findings</w:t>
      </w:r>
      <w:r w:rsidR="00D84ECF" w:rsidRPr="009703A4">
        <w:rPr>
          <w:rFonts w:ascii="Times New Roman" w:hAnsi="Times New Roman"/>
          <w:szCs w:val="24"/>
          <w:lang w:val="en-US"/>
        </w:rPr>
        <w:t xml:space="preserve"> are </w:t>
      </w:r>
      <w:r w:rsidRPr="009703A4">
        <w:rPr>
          <w:rFonts w:ascii="Times New Roman" w:hAnsi="Times New Roman"/>
          <w:szCs w:val="24"/>
          <w:lang w:val="en-US"/>
        </w:rPr>
        <w:t xml:space="preserve">if anything a probably </w:t>
      </w:r>
      <w:r w:rsidR="00D84ECF" w:rsidRPr="009703A4">
        <w:rPr>
          <w:rFonts w:ascii="Times New Roman" w:hAnsi="Times New Roman"/>
          <w:szCs w:val="24"/>
          <w:lang w:val="en-US"/>
        </w:rPr>
        <w:t xml:space="preserve">underestimating the true status of preventive cardiology across Europe. </w:t>
      </w:r>
      <w:r w:rsidRPr="009703A4">
        <w:rPr>
          <w:rFonts w:ascii="Times New Roman" w:hAnsi="Times New Roman"/>
          <w:szCs w:val="24"/>
          <w:lang w:val="en-US"/>
        </w:rPr>
        <w:t>A</w:t>
      </w:r>
      <w:r w:rsidR="00D84ECF" w:rsidRPr="009703A4">
        <w:rPr>
          <w:rFonts w:ascii="Times New Roman" w:hAnsi="Times New Roman"/>
          <w:szCs w:val="24"/>
          <w:lang w:val="en-US"/>
        </w:rPr>
        <w:t xml:space="preserve"> </w:t>
      </w:r>
      <w:r w:rsidRPr="009703A4">
        <w:rPr>
          <w:rFonts w:ascii="Times New Roman" w:hAnsi="Times New Roman"/>
          <w:szCs w:val="24"/>
          <w:lang w:val="en-US"/>
        </w:rPr>
        <w:t>major</w:t>
      </w:r>
      <w:r w:rsidR="00D84ECF" w:rsidRPr="009703A4">
        <w:rPr>
          <w:rFonts w:ascii="Times New Roman" w:hAnsi="Times New Roman"/>
          <w:szCs w:val="24"/>
          <w:lang w:val="en-US"/>
        </w:rPr>
        <w:t xml:space="preserve"> strength of the EUROASPIRE surveys is that data </w:t>
      </w:r>
      <w:r w:rsidRPr="009703A4">
        <w:rPr>
          <w:rFonts w:ascii="Times New Roman" w:hAnsi="Times New Roman"/>
          <w:szCs w:val="24"/>
          <w:lang w:val="en-US"/>
        </w:rPr>
        <w:t>are</w:t>
      </w:r>
      <w:r w:rsidR="00D84ECF" w:rsidRPr="009703A4">
        <w:rPr>
          <w:rFonts w:ascii="Times New Roman" w:hAnsi="Times New Roman"/>
          <w:szCs w:val="24"/>
          <w:lang w:val="en-US"/>
        </w:rPr>
        <w:t xml:space="preserve"> based on interviews and standardized methods and </w:t>
      </w:r>
      <w:r w:rsidRPr="009703A4">
        <w:rPr>
          <w:rFonts w:ascii="Times New Roman" w:hAnsi="Times New Roman"/>
          <w:szCs w:val="24"/>
          <w:lang w:val="en-US"/>
        </w:rPr>
        <w:t>equipment</w:t>
      </w:r>
      <w:r w:rsidR="00D84ECF" w:rsidRPr="009703A4">
        <w:rPr>
          <w:rFonts w:ascii="Times New Roman" w:hAnsi="Times New Roman"/>
          <w:szCs w:val="24"/>
          <w:lang w:val="en-US"/>
        </w:rPr>
        <w:t xml:space="preserve">, including central laboratory analyses, rather than data from medical records which are often incomplete </w:t>
      </w:r>
      <w:r w:rsidRPr="009703A4">
        <w:rPr>
          <w:rFonts w:ascii="Times New Roman" w:hAnsi="Times New Roman"/>
          <w:szCs w:val="24"/>
          <w:lang w:val="en-US"/>
        </w:rPr>
        <w:t>as regards</w:t>
      </w:r>
      <w:r w:rsidR="00D84ECF" w:rsidRPr="009703A4">
        <w:rPr>
          <w:rFonts w:ascii="Times New Roman" w:hAnsi="Times New Roman"/>
          <w:szCs w:val="24"/>
          <w:lang w:val="en-US"/>
        </w:rPr>
        <w:t xml:space="preserve"> risk factor recording. Therefore, our survey provides high quality comparative information on preventive cardiology practice in Europe.</w:t>
      </w:r>
    </w:p>
    <w:p w14:paraId="0D3BD989" w14:textId="77777777" w:rsidR="00D84ECF" w:rsidRPr="009703A4" w:rsidRDefault="00D84ECF" w:rsidP="008753FD">
      <w:pPr>
        <w:widowControl w:val="0"/>
        <w:autoSpaceDE w:val="0"/>
        <w:autoSpaceDN w:val="0"/>
        <w:adjustRightInd w:val="0"/>
        <w:spacing w:after="120" w:line="360" w:lineRule="auto"/>
        <w:rPr>
          <w:rFonts w:ascii="Times New Roman" w:hAnsi="Times New Roman"/>
          <w:b/>
          <w:szCs w:val="24"/>
          <w:lang w:val="en-US"/>
        </w:rPr>
      </w:pPr>
    </w:p>
    <w:p w14:paraId="4C151B42" w14:textId="77777777" w:rsidR="006F29BD" w:rsidRPr="009703A4" w:rsidRDefault="006F29BD" w:rsidP="008753FD">
      <w:pPr>
        <w:widowControl w:val="0"/>
        <w:autoSpaceDE w:val="0"/>
        <w:autoSpaceDN w:val="0"/>
        <w:adjustRightInd w:val="0"/>
        <w:spacing w:after="120" w:line="360" w:lineRule="auto"/>
        <w:rPr>
          <w:rFonts w:ascii="Times New Roman" w:hAnsi="Times New Roman"/>
          <w:szCs w:val="24"/>
          <w:lang w:val="en-US"/>
        </w:rPr>
      </w:pPr>
      <w:r w:rsidRPr="009703A4">
        <w:rPr>
          <w:rFonts w:ascii="Times New Roman" w:hAnsi="Times New Roman"/>
          <w:b/>
          <w:szCs w:val="24"/>
          <w:lang w:val="en-US"/>
        </w:rPr>
        <w:t>Conclusion</w:t>
      </w:r>
      <w:r w:rsidR="00872FFA" w:rsidRPr="009703A4">
        <w:rPr>
          <w:rFonts w:ascii="Times New Roman" w:hAnsi="Times New Roman"/>
          <w:b/>
          <w:szCs w:val="24"/>
          <w:lang w:val="en-US"/>
        </w:rPr>
        <w:t>s</w:t>
      </w:r>
    </w:p>
    <w:p w14:paraId="60C39F8C" w14:textId="77777777" w:rsidR="00740231" w:rsidRPr="009703A4" w:rsidRDefault="00E864ED" w:rsidP="008753FD">
      <w:pPr>
        <w:widowControl w:val="0"/>
        <w:autoSpaceDE w:val="0"/>
        <w:autoSpaceDN w:val="0"/>
        <w:adjustRightInd w:val="0"/>
        <w:spacing w:after="120" w:line="360" w:lineRule="auto"/>
        <w:rPr>
          <w:rFonts w:ascii="Times New Roman" w:hAnsi="Times New Roman"/>
          <w:szCs w:val="24"/>
          <w:lang w:val="en-US"/>
        </w:rPr>
      </w:pPr>
      <w:r w:rsidRPr="009703A4">
        <w:rPr>
          <w:rFonts w:ascii="Times New Roman" w:hAnsi="Times New Roman"/>
          <w:szCs w:val="24"/>
          <w:lang w:val="en-US"/>
        </w:rPr>
        <w:t xml:space="preserve">The results of </w:t>
      </w:r>
      <w:r w:rsidR="00740231" w:rsidRPr="009703A4">
        <w:rPr>
          <w:rFonts w:ascii="Times New Roman" w:hAnsi="Times New Roman"/>
          <w:szCs w:val="24"/>
          <w:lang w:val="en-US"/>
        </w:rPr>
        <w:t xml:space="preserve">EUROASPIRE </w:t>
      </w:r>
      <w:r w:rsidR="001122E8" w:rsidRPr="009703A4">
        <w:rPr>
          <w:rFonts w:ascii="Times New Roman" w:hAnsi="Times New Roman"/>
          <w:szCs w:val="24"/>
          <w:lang w:val="en-US"/>
        </w:rPr>
        <w:t>V</w:t>
      </w:r>
      <w:r w:rsidR="00446332" w:rsidRPr="009703A4">
        <w:rPr>
          <w:rFonts w:ascii="Times New Roman" w:hAnsi="Times New Roman"/>
          <w:szCs w:val="24"/>
          <w:lang w:val="en-US"/>
        </w:rPr>
        <w:t xml:space="preserve"> </w:t>
      </w:r>
      <w:r w:rsidR="006D1793" w:rsidRPr="009703A4">
        <w:rPr>
          <w:rFonts w:ascii="Times New Roman" w:hAnsi="Times New Roman"/>
          <w:szCs w:val="24"/>
          <w:lang w:val="en-US"/>
        </w:rPr>
        <w:t xml:space="preserve">reveal </w:t>
      </w:r>
      <w:r w:rsidR="00446332" w:rsidRPr="009703A4">
        <w:rPr>
          <w:rFonts w:ascii="Times New Roman" w:hAnsi="Times New Roman"/>
          <w:szCs w:val="24"/>
          <w:lang w:val="en-US"/>
        </w:rPr>
        <w:t>that</w:t>
      </w:r>
      <w:r w:rsidR="00740231" w:rsidRPr="009703A4">
        <w:rPr>
          <w:rFonts w:ascii="Times New Roman" w:hAnsi="Times New Roman"/>
          <w:szCs w:val="24"/>
          <w:lang w:val="en-US"/>
        </w:rPr>
        <w:t xml:space="preserve"> </w:t>
      </w:r>
      <w:r w:rsidR="001F5741" w:rsidRPr="009703A4">
        <w:rPr>
          <w:rFonts w:ascii="Times New Roman" w:hAnsi="Times New Roman"/>
          <w:szCs w:val="24"/>
          <w:lang w:val="en-US"/>
        </w:rPr>
        <w:t xml:space="preserve">among patients with </w:t>
      </w:r>
      <w:r w:rsidR="00313E9A" w:rsidRPr="009703A4">
        <w:rPr>
          <w:rFonts w:ascii="Times New Roman" w:hAnsi="Times New Roman"/>
          <w:szCs w:val="24"/>
          <w:lang w:val="en-US"/>
        </w:rPr>
        <w:t>CHD</w:t>
      </w:r>
      <w:r w:rsidR="001F5741" w:rsidRPr="009703A4">
        <w:rPr>
          <w:rFonts w:ascii="Times New Roman" w:hAnsi="Times New Roman"/>
          <w:szCs w:val="24"/>
          <w:lang w:val="en-US"/>
        </w:rPr>
        <w:t xml:space="preserve"> </w:t>
      </w:r>
      <w:r w:rsidR="005663CA" w:rsidRPr="009703A4">
        <w:rPr>
          <w:rFonts w:ascii="Times New Roman" w:hAnsi="Times New Roman"/>
          <w:szCs w:val="24"/>
          <w:lang w:val="en-US"/>
        </w:rPr>
        <w:t xml:space="preserve">many have unhealthy </w:t>
      </w:r>
      <w:r w:rsidR="001F5741" w:rsidRPr="009703A4">
        <w:rPr>
          <w:rFonts w:ascii="Times New Roman" w:hAnsi="Times New Roman"/>
          <w:szCs w:val="24"/>
          <w:lang w:val="en-US"/>
        </w:rPr>
        <w:t>lifestyles</w:t>
      </w:r>
      <w:r w:rsidR="005663CA" w:rsidRPr="009703A4">
        <w:rPr>
          <w:rFonts w:ascii="Times New Roman" w:hAnsi="Times New Roman"/>
          <w:szCs w:val="24"/>
          <w:lang w:val="en-US"/>
        </w:rPr>
        <w:t xml:space="preserve"> in terms of persistent smoking and weight related dietary factors including sedentary </w:t>
      </w:r>
      <w:r w:rsidR="0059320B" w:rsidRPr="009703A4">
        <w:rPr>
          <w:rFonts w:ascii="Times New Roman" w:hAnsi="Times New Roman"/>
          <w:szCs w:val="24"/>
          <w:lang w:val="en-US"/>
        </w:rPr>
        <w:t>behavior</w:t>
      </w:r>
      <w:r w:rsidR="001F5741" w:rsidRPr="009703A4">
        <w:rPr>
          <w:rFonts w:ascii="Times New Roman" w:hAnsi="Times New Roman"/>
          <w:szCs w:val="24"/>
          <w:lang w:val="en-US"/>
        </w:rPr>
        <w:t xml:space="preserve">. </w:t>
      </w:r>
      <w:r w:rsidR="005663CA" w:rsidRPr="009703A4">
        <w:rPr>
          <w:rFonts w:ascii="Times New Roman" w:hAnsi="Times New Roman"/>
          <w:szCs w:val="24"/>
          <w:lang w:val="en-US"/>
        </w:rPr>
        <w:t>These unhealthy</w:t>
      </w:r>
      <w:r w:rsidR="001F5741" w:rsidRPr="009703A4">
        <w:rPr>
          <w:rFonts w:ascii="Times New Roman" w:hAnsi="Times New Roman"/>
          <w:szCs w:val="24"/>
          <w:lang w:val="en-US"/>
        </w:rPr>
        <w:t xml:space="preserve"> lifestyles </w:t>
      </w:r>
      <w:r w:rsidR="005663CA" w:rsidRPr="009703A4">
        <w:rPr>
          <w:rFonts w:ascii="Times New Roman" w:hAnsi="Times New Roman"/>
          <w:szCs w:val="24"/>
          <w:lang w:val="en-US"/>
        </w:rPr>
        <w:t xml:space="preserve">adversely </w:t>
      </w:r>
      <w:r w:rsidR="001F5741" w:rsidRPr="009703A4">
        <w:rPr>
          <w:rFonts w:ascii="Times New Roman" w:hAnsi="Times New Roman"/>
          <w:szCs w:val="24"/>
          <w:lang w:val="en-US"/>
        </w:rPr>
        <w:t>impact the control of major CVD risk factors such as hyperten</w:t>
      </w:r>
      <w:r w:rsidR="00C361A4" w:rsidRPr="009703A4">
        <w:rPr>
          <w:rFonts w:ascii="Times New Roman" w:hAnsi="Times New Roman"/>
          <w:szCs w:val="24"/>
          <w:lang w:val="en-US"/>
        </w:rPr>
        <w:t>sion, raised LDL-C</w:t>
      </w:r>
      <w:r w:rsidR="005663CA" w:rsidRPr="009703A4">
        <w:rPr>
          <w:rFonts w:ascii="Times New Roman" w:hAnsi="Times New Roman"/>
          <w:szCs w:val="24"/>
          <w:lang w:val="en-US"/>
        </w:rPr>
        <w:t xml:space="preserve"> and the prevalence of diabetes and its control</w:t>
      </w:r>
      <w:r w:rsidR="001F5741" w:rsidRPr="009703A4">
        <w:rPr>
          <w:rFonts w:ascii="Times New Roman" w:hAnsi="Times New Roman"/>
          <w:szCs w:val="24"/>
          <w:lang w:val="en-US"/>
        </w:rPr>
        <w:t xml:space="preserve">. </w:t>
      </w:r>
      <w:r w:rsidRPr="009703A4">
        <w:rPr>
          <w:rFonts w:ascii="Times New Roman" w:hAnsi="Times New Roman"/>
          <w:color w:val="302B2B"/>
          <w:szCs w:val="24"/>
          <w:lang w:val="en-US"/>
        </w:rPr>
        <w:t xml:space="preserve">Despite the high use of </w:t>
      </w:r>
      <w:r w:rsidRPr="009703A4">
        <w:rPr>
          <w:rFonts w:ascii="Times New Roman" w:hAnsi="Times New Roman"/>
          <w:szCs w:val="24"/>
          <w:lang w:val="en-US"/>
        </w:rPr>
        <w:t>cardio</w:t>
      </w:r>
      <w:r w:rsidR="002566D8" w:rsidRPr="009703A4">
        <w:rPr>
          <w:rFonts w:ascii="Times New Roman" w:hAnsi="Times New Roman"/>
          <w:szCs w:val="24"/>
          <w:lang w:val="en-US"/>
        </w:rPr>
        <w:t>-</w:t>
      </w:r>
      <w:r w:rsidRPr="009703A4">
        <w:rPr>
          <w:rFonts w:ascii="Times New Roman" w:hAnsi="Times New Roman"/>
          <w:szCs w:val="24"/>
          <w:lang w:val="en-US"/>
        </w:rPr>
        <w:t>protective drug therapies</w:t>
      </w:r>
      <w:r w:rsidR="003118CD" w:rsidRPr="009703A4">
        <w:rPr>
          <w:rFonts w:ascii="Times New Roman" w:hAnsi="Times New Roman"/>
          <w:szCs w:val="24"/>
          <w:lang w:val="en-US"/>
        </w:rPr>
        <w:t xml:space="preserve"> </w:t>
      </w:r>
      <w:r w:rsidRPr="009703A4">
        <w:rPr>
          <w:rFonts w:ascii="Times New Roman" w:hAnsi="Times New Roman"/>
          <w:szCs w:val="24"/>
          <w:lang w:val="en-US"/>
        </w:rPr>
        <w:t xml:space="preserve">the majority of patients did not achieve their blood pressure, </w:t>
      </w:r>
      <w:r w:rsidR="002566D8" w:rsidRPr="009703A4">
        <w:rPr>
          <w:rFonts w:ascii="Times New Roman" w:hAnsi="Times New Roman"/>
          <w:szCs w:val="24"/>
          <w:lang w:val="en-US"/>
        </w:rPr>
        <w:t>LDL-C</w:t>
      </w:r>
      <w:r w:rsidRPr="009703A4">
        <w:rPr>
          <w:rFonts w:ascii="Times New Roman" w:hAnsi="Times New Roman"/>
          <w:szCs w:val="24"/>
          <w:lang w:val="en-US"/>
        </w:rPr>
        <w:t xml:space="preserve"> and glucose targets</w:t>
      </w:r>
      <w:r w:rsidR="003118CD" w:rsidRPr="009703A4">
        <w:rPr>
          <w:rFonts w:ascii="Times New Roman" w:hAnsi="Times New Roman"/>
          <w:szCs w:val="24"/>
          <w:lang w:val="en-US"/>
        </w:rPr>
        <w:t>.</w:t>
      </w:r>
      <w:r w:rsidR="00157EAD" w:rsidRPr="009703A4">
        <w:rPr>
          <w:rFonts w:ascii="Times New Roman" w:hAnsi="Times New Roman"/>
          <w:szCs w:val="24"/>
          <w:lang w:val="en-US"/>
        </w:rPr>
        <w:t xml:space="preserve"> </w:t>
      </w:r>
    </w:p>
    <w:p w14:paraId="4BCC9F44" w14:textId="77777777" w:rsidR="00EA12BC" w:rsidRPr="009703A4" w:rsidRDefault="0037016B" w:rsidP="008753FD">
      <w:pPr>
        <w:spacing w:line="360" w:lineRule="auto"/>
        <w:ind w:firstLine="720"/>
        <w:rPr>
          <w:rFonts w:ascii="Times New Roman" w:hAnsi="Times New Roman"/>
          <w:szCs w:val="24"/>
        </w:rPr>
      </w:pPr>
      <w:r w:rsidRPr="009703A4">
        <w:rPr>
          <w:rFonts w:ascii="Times New Roman" w:hAnsi="Times New Roman"/>
          <w:szCs w:val="24"/>
        </w:rPr>
        <w:t>Cardiovascular</w:t>
      </w:r>
      <w:r w:rsidR="005F7C33" w:rsidRPr="009703A4">
        <w:rPr>
          <w:rFonts w:ascii="Times New Roman" w:hAnsi="Times New Roman"/>
          <w:szCs w:val="24"/>
        </w:rPr>
        <w:t xml:space="preserve"> prevention </w:t>
      </w:r>
      <w:r w:rsidRPr="009703A4">
        <w:rPr>
          <w:rFonts w:ascii="Times New Roman" w:hAnsi="Times New Roman"/>
          <w:szCs w:val="24"/>
        </w:rPr>
        <w:t>requires</w:t>
      </w:r>
      <w:r w:rsidR="005F7C33" w:rsidRPr="009703A4">
        <w:rPr>
          <w:rFonts w:ascii="Times New Roman" w:hAnsi="Times New Roman"/>
          <w:szCs w:val="24"/>
        </w:rPr>
        <w:t xml:space="preserve"> </w:t>
      </w:r>
      <w:r w:rsidRPr="009703A4">
        <w:rPr>
          <w:rFonts w:ascii="Times New Roman" w:hAnsi="Times New Roman"/>
          <w:szCs w:val="24"/>
        </w:rPr>
        <w:t xml:space="preserve">a </w:t>
      </w:r>
      <w:r w:rsidR="00F20044" w:rsidRPr="009703A4">
        <w:rPr>
          <w:rFonts w:ascii="Times New Roman" w:hAnsi="Times New Roman"/>
          <w:szCs w:val="24"/>
        </w:rPr>
        <w:t>modern preventi</w:t>
      </w:r>
      <w:r w:rsidR="00B47083" w:rsidRPr="009703A4">
        <w:rPr>
          <w:rFonts w:ascii="Times New Roman" w:hAnsi="Times New Roman"/>
          <w:szCs w:val="24"/>
        </w:rPr>
        <w:t>ve cardiology</w:t>
      </w:r>
      <w:r w:rsidR="00F20044" w:rsidRPr="009703A4">
        <w:rPr>
          <w:rFonts w:ascii="Times New Roman" w:hAnsi="Times New Roman"/>
          <w:szCs w:val="24"/>
        </w:rPr>
        <w:t xml:space="preserve"> program</w:t>
      </w:r>
      <w:r w:rsidR="00B47083" w:rsidRPr="009703A4">
        <w:rPr>
          <w:rFonts w:ascii="Times New Roman" w:hAnsi="Times New Roman"/>
          <w:szCs w:val="24"/>
        </w:rPr>
        <w:t>me</w:t>
      </w:r>
      <w:r w:rsidR="00F20044" w:rsidRPr="009703A4">
        <w:rPr>
          <w:rFonts w:ascii="Times New Roman" w:hAnsi="Times New Roman"/>
          <w:szCs w:val="24"/>
        </w:rPr>
        <w:t xml:space="preserve"> </w:t>
      </w:r>
      <w:r w:rsidR="00446332" w:rsidRPr="009703A4">
        <w:rPr>
          <w:rFonts w:ascii="Times New Roman" w:hAnsi="Times New Roman"/>
          <w:szCs w:val="24"/>
        </w:rPr>
        <w:t>wit</w:t>
      </w:r>
      <w:r w:rsidR="007755CD" w:rsidRPr="009703A4">
        <w:rPr>
          <w:rFonts w:ascii="Times New Roman" w:hAnsi="Times New Roman"/>
          <w:szCs w:val="24"/>
        </w:rPr>
        <w:t xml:space="preserve">h appropriate adaptation to </w:t>
      </w:r>
      <w:r w:rsidR="00446332" w:rsidRPr="009703A4">
        <w:rPr>
          <w:rFonts w:ascii="Times New Roman" w:hAnsi="Times New Roman"/>
          <w:szCs w:val="24"/>
        </w:rPr>
        <w:t>medical and cultural settings in each country</w:t>
      </w:r>
      <w:r w:rsidR="005F7C33" w:rsidRPr="009703A4">
        <w:rPr>
          <w:rFonts w:ascii="Times New Roman" w:hAnsi="Times New Roman"/>
          <w:szCs w:val="24"/>
        </w:rPr>
        <w:t xml:space="preserve">. </w:t>
      </w:r>
      <w:r w:rsidR="003F23A8" w:rsidRPr="009703A4">
        <w:rPr>
          <w:rFonts w:ascii="Times New Roman" w:hAnsi="Times New Roman"/>
          <w:color w:val="000000"/>
          <w:szCs w:val="24"/>
        </w:rPr>
        <w:t xml:space="preserve">All patients with CHD, or any other </w:t>
      </w:r>
      <w:r w:rsidR="00B47083" w:rsidRPr="009703A4">
        <w:rPr>
          <w:rFonts w:ascii="Times New Roman" w:hAnsi="Times New Roman"/>
          <w:color w:val="000000"/>
          <w:szCs w:val="24"/>
        </w:rPr>
        <w:t xml:space="preserve">form of </w:t>
      </w:r>
      <w:r w:rsidR="003F23A8" w:rsidRPr="009703A4">
        <w:rPr>
          <w:rFonts w:ascii="Times New Roman" w:hAnsi="Times New Roman"/>
          <w:color w:val="000000"/>
          <w:szCs w:val="24"/>
        </w:rPr>
        <w:t xml:space="preserve">atherosclerotic disease, should </w:t>
      </w:r>
      <w:r w:rsidR="00B47083" w:rsidRPr="009703A4">
        <w:rPr>
          <w:rFonts w:ascii="Times New Roman" w:hAnsi="Times New Roman"/>
          <w:color w:val="000000"/>
          <w:szCs w:val="24"/>
        </w:rPr>
        <w:t xml:space="preserve">be </w:t>
      </w:r>
      <w:r w:rsidR="003F23A8" w:rsidRPr="009703A4">
        <w:rPr>
          <w:rFonts w:ascii="Times New Roman" w:hAnsi="Times New Roman"/>
          <w:color w:val="000000"/>
          <w:szCs w:val="24"/>
        </w:rPr>
        <w:t xml:space="preserve">guaranteed access to </w:t>
      </w:r>
      <w:r w:rsidR="00B47083" w:rsidRPr="009703A4">
        <w:rPr>
          <w:rFonts w:ascii="Times New Roman" w:hAnsi="Times New Roman"/>
          <w:color w:val="000000"/>
          <w:szCs w:val="24"/>
        </w:rPr>
        <w:t>such a</w:t>
      </w:r>
      <w:r w:rsidR="003F23A8" w:rsidRPr="009703A4">
        <w:rPr>
          <w:rFonts w:ascii="Times New Roman" w:hAnsi="Times New Roman"/>
          <w:color w:val="000000"/>
          <w:szCs w:val="24"/>
        </w:rPr>
        <w:t xml:space="preserve"> program</w:t>
      </w:r>
      <w:r w:rsidR="00B47083" w:rsidRPr="009703A4">
        <w:rPr>
          <w:rFonts w:ascii="Times New Roman" w:hAnsi="Times New Roman"/>
          <w:color w:val="000000"/>
          <w:szCs w:val="24"/>
        </w:rPr>
        <w:t>me</w:t>
      </w:r>
      <w:r w:rsidR="003F23A8" w:rsidRPr="009703A4">
        <w:rPr>
          <w:rFonts w:ascii="Times New Roman" w:hAnsi="Times New Roman"/>
          <w:color w:val="000000"/>
          <w:szCs w:val="24"/>
        </w:rPr>
        <w:t xml:space="preserve"> </w:t>
      </w:r>
      <w:r w:rsidR="00F20044" w:rsidRPr="009703A4">
        <w:rPr>
          <w:rFonts w:ascii="Times New Roman" w:hAnsi="Times New Roman"/>
          <w:color w:val="000000"/>
          <w:szCs w:val="24"/>
        </w:rPr>
        <w:t xml:space="preserve">delivered by </w:t>
      </w:r>
      <w:r w:rsidR="00B47083" w:rsidRPr="009703A4">
        <w:rPr>
          <w:rFonts w:ascii="Times New Roman" w:hAnsi="Times New Roman"/>
          <w:color w:val="000000"/>
          <w:szCs w:val="24"/>
        </w:rPr>
        <w:t>inter</w:t>
      </w:r>
      <w:r w:rsidR="00F20044" w:rsidRPr="009703A4">
        <w:rPr>
          <w:rFonts w:ascii="Times New Roman" w:hAnsi="Times New Roman"/>
          <w:color w:val="000000"/>
          <w:szCs w:val="24"/>
        </w:rPr>
        <w:t xml:space="preserve">disciplinary teams </w:t>
      </w:r>
      <w:r w:rsidR="004040B9" w:rsidRPr="009703A4">
        <w:rPr>
          <w:rFonts w:ascii="Times New Roman" w:hAnsi="Times New Roman"/>
          <w:szCs w:val="24"/>
        </w:rPr>
        <w:t>of healthcare professionals</w:t>
      </w:r>
      <w:r w:rsidR="00B47083" w:rsidRPr="009703A4">
        <w:rPr>
          <w:rFonts w:ascii="Times New Roman" w:hAnsi="Times New Roman"/>
          <w:szCs w:val="24"/>
        </w:rPr>
        <w:t xml:space="preserve"> – nurses, dieticians, physiotherapists or physical activity specialists, psychologists and physicians - </w:t>
      </w:r>
      <w:r w:rsidR="00F20044" w:rsidRPr="009703A4">
        <w:rPr>
          <w:rFonts w:ascii="Times New Roman" w:hAnsi="Times New Roman"/>
          <w:color w:val="000000"/>
          <w:szCs w:val="24"/>
        </w:rPr>
        <w:lastRenderedPageBreak/>
        <w:t>address</w:t>
      </w:r>
      <w:r w:rsidR="004040B9" w:rsidRPr="009703A4">
        <w:rPr>
          <w:rFonts w:ascii="Times New Roman" w:hAnsi="Times New Roman"/>
          <w:color w:val="000000"/>
          <w:szCs w:val="24"/>
        </w:rPr>
        <w:t>ing</w:t>
      </w:r>
      <w:r w:rsidR="00F20044" w:rsidRPr="009703A4">
        <w:rPr>
          <w:rFonts w:ascii="Times New Roman" w:hAnsi="Times New Roman"/>
          <w:color w:val="000000"/>
          <w:szCs w:val="24"/>
        </w:rPr>
        <w:t xml:space="preserve"> </w:t>
      </w:r>
      <w:r w:rsidR="00930E27" w:rsidRPr="009703A4">
        <w:rPr>
          <w:rFonts w:ascii="Times New Roman" w:hAnsi="Times New Roman"/>
          <w:color w:val="000000"/>
          <w:szCs w:val="24"/>
        </w:rPr>
        <w:t xml:space="preserve">all aspects of </w:t>
      </w:r>
      <w:r w:rsidR="00F20044" w:rsidRPr="009703A4">
        <w:rPr>
          <w:rFonts w:ascii="Times New Roman" w:hAnsi="Times New Roman"/>
          <w:color w:val="000000"/>
          <w:szCs w:val="24"/>
        </w:rPr>
        <w:t>lifestyle</w:t>
      </w:r>
      <w:r w:rsidR="005663CA" w:rsidRPr="009703A4">
        <w:rPr>
          <w:rFonts w:ascii="Times New Roman" w:hAnsi="Times New Roman"/>
          <w:color w:val="000000"/>
          <w:szCs w:val="24"/>
        </w:rPr>
        <w:t>,</w:t>
      </w:r>
      <w:r w:rsidR="003F23A8" w:rsidRPr="009703A4">
        <w:rPr>
          <w:rFonts w:ascii="Times New Roman" w:hAnsi="Times New Roman"/>
          <w:color w:val="000000"/>
          <w:szCs w:val="24"/>
        </w:rPr>
        <w:t xml:space="preserve"> </w:t>
      </w:r>
      <w:r w:rsidR="004040B9" w:rsidRPr="009703A4">
        <w:rPr>
          <w:rFonts w:ascii="Times New Roman" w:hAnsi="Times New Roman"/>
          <w:color w:val="000000"/>
          <w:szCs w:val="24"/>
        </w:rPr>
        <w:t xml:space="preserve">blood pressure, lipids and glucose </w:t>
      </w:r>
      <w:r w:rsidR="003F23A8" w:rsidRPr="009703A4">
        <w:rPr>
          <w:rFonts w:ascii="Times New Roman" w:hAnsi="Times New Roman"/>
          <w:color w:val="000000"/>
          <w:szCs w:val="24"/>
        </w:rPr>
        <w:t>management</w:t>
      </w:r>
      <w:r w:rsidR="005663CA" w:rsidRPr="009703A4">
        <w:rPr>
          <w:rFonts w:ascii="Times New Roman" w:hAnsi="Times New Roman"/>
          <w:color w:val="000000"/>
          <w:szCs w:val="24"/>
        </w:rPr>
        <w:t>,</w:t>
      </w:r>
      <w:r w:rsidR="003F23A8" w:rsidRPr="009703A4">
        <w:rPr>
          <w:rFonts w:ascii="Times New Roman" w:hAnsi="Times New Roman"/>
          <w:color w:val="000000"/>
          <w:szCs w:val="24"/>
        </w:rPr>
        <w:t xml:space="preserve"> </w:t>
      </w:r>
      <w:r w:rsidR="004040B9" w:rsidRPr="009703A4">
        <w:rPr>
          <w:rFonts w:ascii="Times New Roman" w:hAnsi="Times New Roman"/>
          <w:color w:val="000000"/>
          <w:szCs w:val="24"/>
        </w:rPr>
        <w:t xml:space="preserve">and adherence to </w:t>
      </w:r>
      <w:r w:rsidR="003F23A8" w:rsidRPr="009703A4">
        <w:rPr>
          <w:rFonts w:ascii="Times New Roman" w:hAnsi="Times New Roman"/>
          <w:color w:val="000000"/>
          <w:szCs w:val="24"/>
        </w:rPr>
        <w:t>cardio</w:t>
      </w:r>
      <w:r w:rsidR="002566D8" w:rsidRPr="009703A4">
        <w:rPr>
          <w:rFonts w:ascii="Times New Roman" w:hAnsi="Times New Roman"/>
          <w:color w:val="000000"/>
          <w:szCs w:val="24"/>
        </w:rPr>
        <w:t>-</w:t>
      </w:r>
      <w:r w:rsidR="003F23A8" w:rsidRPr="009703A4">
        <w:rPr>
          <w:rFonts w:ascii="Times New Roman" w:hAnsi="Times New Roman"/>
          <w:color w:val="000000"/>
          <w:szCs w:val="24"/>
        </w:rPr>
        <w:t>protective medications</w:t>
      </w:r>
      <w:r w:rsidR="005663CA" w:rsidRPr="009703A4">
        <w:rPr>
          <w:rFonts w:ascii="Times New Roman" w:hAnsi="Times New Roman"/>
          <w:color w:val="000000"/>
          <w:szCs w:val="24"/>
        </w:rPr>
        <w:t>,</w:t>
      </w:r>
      <w:r w:rsidR="003F23A8" w:rsidRPr="009703A4">
        <w:rPr>
          <w:rFonts w:ascii="Times New Roman" w:hAnsi="Times New Roman"/>
          <w:color w:val="000000"/>
          <w:szCs w:val="24"/>
        </w:rPr>
        <w:t xml:space="preserve"> </w:t>
      </w:r>
      <w:r w:rsidRPr="009703A4">
        <w:rPr>
          <w:rFonts w:ascii="Times New Roman" w:hAnsi="Times New Roman"/>
          <w:szCs w:val="24"/>
        </w:rPr>
        <w:t xml:space="preserve">in order to </w:t>
      </w:r>
      <w:r w:rsidR="004975EA" w:rsidRPr="009703A4">
        <w:rPr>
          <w:rFonts w:ascii="Times New Roman" w:hAnsi="Times New Roman"/>
          <w:szCs w:val="24"/>
        </w:rPr>
        <w:t>r</w:t>
      </w:r>
      <w:r w:rsidR="00CE206F" w:rsidRPr="009703A4">
        <w:rPr>
          <w:rFonts w:ascii="Times New Roman" w:hAnsi="Times New Roman"/>
          <w:szCs w:val="24"/>
        </w:rPr>
        <w:t>educe their risk of recurrent</w:t>
      </w:r>
      <w:r w:rsidRPr="009703A4">
        <w:rPr>
          <w:rFonts w:ascii="Times New Roman" w:hAnsi="Times New Roman"/>
          <w:szCs w:val="24"/>
        </w:rPr>
        <w:t xml:space="preserve"> cardiovascular</w:t>
      </w:r>
      <w:r w:rsidR="004975EA" w:rsidRPr="009703A4">
        <w:rPr>
          <w:rFonts w:ascii="Times New Roman" w:hAnsi="Times New Roman"/>
          <w:szCs w:val="24"/>
        </w:rPr>
        <w:t xml:space="preserve"> events</w:t>
      </w:r>
      <w:r w:rsidR="00E02582" w:rsidRPr="009703A4">
        <w:rPr>
          <w:rFonts w:ascii="Times New Roman" w:hAnsi="Times New Roman"/>
          <w:szCs w:val="24"/>
        </w:rPr>
        <w:t xml:space="preserve">, improve quality of life and </w:t>
      </w:r>
      <w:r w:rsidRPr="009703A4">
        <w:rPr>
          <w:rFonts w:ascii="Times New Roman" w:hAnsi="Times New Roman"/>
          <w:szCs w:val="24"/>
        </w:rPr>
        <w:t xml:space="preserve">prolong </w:t>
      </w:r>
      <w:r w:rsidR="00E02582" w:rsidRPr="009703A4">
        <w:rPr>
          <w:rFonts w:ascii="Times New Roman" w:hAnsi="Times New Roman"/>
          <w:szCs w:val="24"/>
        </w:rPr>
        <w:t>survival</w:t>
      </w:r>
      <w:r w:rsidR="004975EA" w:rsidRPr="009703A4">
        <w:rPr>
          <w:rFonts w:ascii="Times New Roman" w:hAnsi="Times New Roman"/>
          <w:szCs w:val="24"/>
        </w:rPr>
        <w:t>.</w:t>
      </w:r>
      <w:r w:rsidR="00CE206F" w:rsidRPr="009703A4">
        <w:rPr>
          <w:rFonts w:ascii="Times New Roman" w:hAnsi="Times New Roman"/>
          <w:szCs w:val="24"/>
        </w:rPr>
        <w:t xml:space="preserve"> </w:t>
      </w:r>
    </w:p>
    <w:p w14:paraId="0406D2A4" w14:textId="77777777" w:rsidR="00442224" w:rsidRPr="009703A4" w:rsidRDefault="00442224" w:rsidP="008753FD">
      <w:pPr>
        <w:spacing w:after="120" w:line="360" w:lineRule="auto"/>
        <w:rPr>
          <w:rFonts w:ascii="Times New Roman" w:hAnsi="Times New Roman"/>
          <w:i/>
          <w:szCs w:val="24"/>
        </w:rPr>
      </w:pPr>
    </w:p>
    <w:p w14:paraId="14CB9660" w14:textId="77777777" w:rsidR="007636BA" w:rsidRPr="009703A4" w:rsidRDefault="001A7FAF" w:rsidP="00A21A58">
      <w:pPr>
        <w:spacing w:after="120" w:line="360" w:lineRule="auto"/>
        <w:rPr>
          <w:rFonts w:ascii="Times New Roman" w:hAnsi="Times New Roman"/>
          <w:i/>
          <w:szCs w:val="24"/>
        </w:rPr>
      </w:pPr>
      <w:r w:rsidRPr="009703A4">
        <w:rPr>
          <w:rFonts w:ascii="Times New Roman" w:hAnsi="Times New Roman"/>
          <w:b/>
          <w:szCs w:val="24"/>
        </w:rPr>
        <w:t>Authors’ contribution</w:t>
      </w:r>
    </w:p>
    <w:p w14:paraId="6154AE93" w14:textId="77777777" w:rsidR="001A7FAF" w:rsidRPr="009703A4" w:rsidRDefault="00603B50" w:rsidP="000F41E0">
      <w:pPr>
        <w:widowControl w:val="0"/>
        <w:autoSpaceDE w:val="0"/>
        <w:autoSpaceDN w:val="0"/>
        <w:adjustRightInd w:val="0"/>
        <w:spacing w:line="360" w:lineRule="auto"/>
        <w:rPr>
          <w:rFonts w:ascii="Times New Roman" w:hAnsi="Times New Roman"/>
          <w:szCs w:val="24"/>
          <w:lang w:val="en-US" w:eastAsia="en-GB"/>
        </w:rPr>
      </w:pPr>
      <w:r w:rsidRPr="009703A4">
        <w:rPr>
          <w:rFonts w:ascii="Times New Roman" w:hAnsi="Times New Roman"/>
          <w:szCs w:val="24"/>
          <w:lang w:val="en-US" w:eastAsia="en-GB"/>
        </w:rPr>
        <w:t>KK contributed to conception and design</w:t>
      </w:r>
      <w:r w:rsidR="004F07EF" w:rsidRPr="009703A4">
        <w:rPr>
          <w:rFonts w:ascii="Times New Roman" w:hAnsi="Times New Roman"/>
          <w:szCs w:val="24"/>
          <w:lang w:val="en-US" w:eastAsia="en-GB"/>
        </w:rPr>
        <w:t>, data acquisition, analysis and interpretation, drafted and critically revised the manuscript</w:t>
      </w:r>
      <w:r w:rsidR="00640730" w:rsidRPr="009703A4">
        <w:rPr>
          <w:rFonts w:ascii="Times New Roman" w:hAnsi="Times New Roman"/>
          <w:szCs w:val="24"/>
          <w:lang w:val="en-US" w:eastAsia="en-GB"/>
        </w:rPr>
        <w:t>. GDB</w:t>
      </w:r>
      <w:r w:rsidRPr="009703A4">
        <w:rPr>
          <w:rFonts w:ascii="Times New Roman" w:hAnsi="Times New Roman"/>
          <w:szCs w:val="24"/>
          <w:lang w:val="en-US" w:eastAsia="en-GB"/>
        </w:rPr>
        <w:t xml:space="preserve">, </w:t>
      </w:r>
      <w:r w:rsidR="00640730" w:rsidRPr="009703A4">
        <w:rPr>
          <w:rFonts w:ascii="Times New Roman" w:hAnsi="Times New Roman"/>
          <w:szCs w:val="24"/>
          <w:lang w:val="en-US" w:eastAsia="en-GB"/>
        </w:rPr>
        <w:t>DDB, LR, AH, DG, AM, PMV, CJ and DW</w:t>
      </w:r>
      <w:r w:rsidRPr="009703A4">
        <w:rPr>
          <w:rFonts w:ascii="Times New Roman" w:hAnsi="Times New Roman"/>
          <w:szCs w:val="24"/>
          <w:lang w:val="en-US" w:eastAsia="en-GB"/>
        </w:rPr>
        <w:t xml:space="preserve"> contributed to </w:t>
      </w:r>
      <w:r w:rsidR="00640730" w:rsidRPr="009703A4">
        <w:rPr>
          <w:rFonts w:ascii="Times New Roman" w:hAnsi="Times New Roman"/>
          <w:szCs w:val="24"/>
          <w:lang w:val="en-US" w:eastAsia="en-GB"/>
        </w:rPr>
        <w:t xml:space="preserve">conception and design, </w:t>
      </w:r>
      <w:r w:rsidRPr="009703A4">
        <w:rPr>
          <w:rFonts w:ascii="Times New Roman" w:hAnsi="Times New Roman"/>
          <w:szCs w:val="24"/>
          <w:lang w:val="en-US" w:eastAsia="en-GB"/>
        </w:rPr>
        <w:t>data acquisition,</w:t>
      </w:r>
      <w:r w:rsidR="00640730" w:rsidRPr="009703A4">
        <w:rPr>
          <w:rFonts w:ascii="Times New Roman" w:hAnsi="Times New Roman"/>
          <w:szCs w:val="24"/>
          <w:lang w:val="en-US" w:eastAsia="en-GB"/>
        </w:rPr>
        <w:t xml:space="preserve"> </w:t>
      </w:r>
      <w:r w:rsidRPr="009703A4">
        <w:rPr>
          <w:rFonts w:ascii="Times New Roman" w:hAnsi="Times New Roman"/>
          <w:szCs w:val="24"/>
          <w:lang w:val="en-US" w:eastAsia="en-GB"/>
        </w:rPr>
        <w:t>analysis and interpretation, and critically revised the manuscript.</w:t>
      </w:r>
      <w:r w:rsidR="00E31462" w:rsidRPr="009703A4">
        <w:rPr>
          <w:rFonts w:ascii="Times New Roman" w:hAnsi="Times New Roman"/>
          <w:szCs w:val="24"/>
          <w:lang w:val="en-US" w:eastAsia="en-GB"/>
        </w:rPr>
        <w:t xml:space="preserve"> </w:t>
      </w:r>
      <w:r w:rsidR="00E31462" w:rsidRPr="009703A4">
        <w:rPr>
          <w:rFonts w:ascii="Times New Roman" w:hAnsi="Times New Roman"/>
          <w:szCs w:val="24"/>
        </w:rPr>
        <w:t xml:space="preserve">AA, CA, JB, JB, ACC, RC, JC, KD, JD, DDS, JDS, MD, MD, VD, AE, ZF, DG, NG, PH, HHA, PJ, NL, SL, DL, SM, LM, DM, EM, RO, NP, ZR, SS, LT, CT and DV, </w:t>
      </w:r>
      <w:r w:rsidR="00E31462" w:rsidRPr="009703A4">
        <w:rPr>
          <w:rFonts w:ascii="Times New Roman" w:hAnsi="Times New Roman"/>
          <w:szCs w:val="24"/>
          <w:lang w:val="en-US" w:eastAsia="en-GB"/>
        </w:rPr>
        <w:t>contributed to conception and design, data acquisition and critically revised the manuscript</w:t>
      </w:r>
      <w:r w:rsidR="00A21A58" w:rsidRPr="009703A4">
        <w:rPr>
          <w:rFonts w:ascii="Times New Roman" w:hAnsi="Times New Roman"/>
          <w:szCs w:val="24"/>
          <w:lang w:val="en-US" w:eastAsia="en-GB"/>
        </w:rPr>
        <w:t xml:space="preserve">. </w:t>
      </w:r>
      <w:r w:rsidRPr="009703A4">
        <w:rPr>
          <w:rFonts w:ascii="Times New Roman" w:hAnsi="Times New Roman"/>
          <w:szCs w:val="24"/>
          <w:lang w:val="en-US" w:eastAsia="en-GB"/>
        </w:rPr>
        <w:t>All authors gave final approval and agreed to be accountable for</w:t>
      </w:r>
      <w:r w:rsidR="00A21A58" w:rsidRPr="009703A4">
        <w:rPr>
          <w:rFonts w:ascii="Times New Roman" w:hAnsi="Times New Roman"/>
          <w:szCs w:val="24"/>
          <w:lang w:val="en-US" w:eastAsia="en-GB"/>
        </w:rPr>
        <w:t xml:space="preserve"> </w:t>
      </w:r>
      <w:r w:rsidRPr="009703A4">
        <w:rPr>
          <w:rFonts w:ascii="Times New Roman" w:hAnsi="Times New Roman"/>
          <w:szCs w:val="24"/>
          <w:lang w:val="en-US" w:eastAsia="en-GB"/>
        </w:rPr>
        <w:t>all aspects of work ensuring integrity and accuracy.</w:t>
      </w:r>
      <w:r w:rsidRPr="009703A4" w:rsidDel="00603B50">
        <w:rPr>
          <w:rFonts w:ascii="Times New Roman" w:hAnsi="Times New Roman"/>
          <w:i/>
          <w:szCs w:val="24"/>
        </w:rPr>
        <w:t xml:space="preserve"> </w:t>
      </w:r>
    </w:p>
    <w:p w14:paraId="08BA251B" w14:textId="77777777" w:rsidR="002C7248" w:rsidRPr="009703A4" w:rsidRDefault="002C7248" w:rsidP="007B52D3">
      <w:pPr>
        <w:spacing w:after="120" w:line="360" w:lineRule="auto"/>
        <w:rPr>
          <w:rFonts w:ascii="Times New Roman" w:hAnsi="Times New Roman"/>
          <w:b/>
          <w:szCs w:val="24"/>
        </w:rPr>
      </w:pPr>
    </w:p>
    <w:p w14:paraId="682E3F45" w14:textId="77777777" w:rsidR="007B52D3" w:rsidRPr="009703A4" w:rsidRDefault="007B52D3" w:rsidP="007B52D3">
      <w:pPr>
        <w:spacing w:after="120" w:line="360" w:lineRule="auto"/>
        <w:rPr>
          <w:rFonts w:ascii="Times New Roman" w:hAnsi="Times New Roman"/>
          <w:b/>
          <w:szCs w:val="24"/>
        </w:rPr>
      </w:pPr>
      <w:r w:rsidRPr="009703A4">
        <w:rPr>
          <w:rFonts w:ascii="Times New Roman" w:hAnsi="Times New Roman"/>
          <w:b/>
          <w:szCs w:val="24"/>
        </w:rPr>
        <w:t>Acknowledgements</w:t>
      </w:r>
    </w:p>
    <w:p w14:paraId="4BD2789B" w14:textId="48289B02" w:rsidR="00774A42" w:rsidRPr="009703A4" w:rsidRDefault="00E84B8F" w:rsidP="00774A42">
      <w:pPr>
        <w:pStyle w:val="BodyTextIndent2"/>
        <w:spacing w:after="120"/>
        <w:ind w:firstLine="0"/>
        <w:rPr>
          <w:szCs w:val="24"/>
        </w:rPr>
      </w:pPr>
      <w:r w:rsidRPr="009703A4">
        <w:rPr>
          <w:szCs w:val="24"/>
        </w:rPr>
        <w:t xml:space="preserve">Registry Executive Committee and Steering Committee of the </w:t>
      </w:r>
      <w:proofErr w:type="spellStart"/>
      <w:r w:rsidRPr="009703A4">
        <w:rPr>
          <w:szCs w:val="24"/>
        </w:rPr>
        <w:t>EURObservational</w:t>
      </w:r>
      <w:proofErr w:type="spellEnd"/>
      <w:r w:rsidRPr="009703A4">
        <w:rPr>
          <w:szCs w:val="24"/>
        </w:rPr>
        <w:t xml:space="preserve"> Research </w:t>
      </w:r>
      <w:proofErr w:type="spellStart"/>
      <w:r w:rsidRPr="009703A4">
        <w:rPr>
          <w:szCs w:val="24"/>
        </w:rPr>
        <w:t>Programme</w:t>
      </w:r>
      <w:proofErr w:type="spellEnd"/>
      <w:r w:rsidRPr="009703A4">
        <w:rPr>
          <w:szCs w:val="24"/>
        </w:rPr>
        <w:t xml:space="preserve"> (EORP). Data collection was conducted by the EORP department from the ESC by </w:t>
      </w:r>
      <w:proofErr w:type="spellStart"/>
      <w:r w:rsidRPr="009703A4">
        <w:rPr>
          <w:szCs w:val="24"/>
        </w:rPr>
        <w:t>Emanuelle</w:t>
      </w:r>
      <w:proofErr w:type="spellEnd"/>
      <w:r w:rsidRPr="009703A4">
        <w:rPr>
          <w:szCs w:val="24"/>
        </w:rPr>
        <w:t xml:space="preserve"> </w:t>
      </w:r>
      <w:proofErr w:type="spellStart"/>
      <w:r w:rsidRPr="009703A4">
        <w:rPr>
          <w:szCs w:val="24"/>
        </w:rPr>
        <w:t>Fiorucci</w:t>
      </w:r>
      <w:proofErr w:type="spellEnd"/>
      <w:r w:rsidRPr="009703A4">
        <w:rPr>
          <w:szCs w:val="24"/>
        </w:rPr>
        <w:t xml:space="preserve"> as Project Officer, Viviane </w:t>
      </w:r>
      <w:proofErr w:type="spellStart"/>
      <w:r w:rsidRPr="009703A4">
        <w:rPr>
          <w:szCs w:val="24"/>
        </w:rPr>
        <w:t>Missiamenou</w:t>
      </w:r>
      <w:proofErr w:type="spellEnd"/>
      <w:r w:rsidRPr="009703A4">
        <w:rPr>
          <w:szCs w:val="24"/>
        </w:rPr>
        <w:t xml:space="preserve"> and Florian </w:t>
      </w:r>
      <w:proofErr w:type="spellStart"/>
      <w:r w:rsidRPr="009703A4">
        <w:rPr>
          <w:szCs w:val="24"/>
        </w:rPr>
        <w:t>Larras</w:t>
      </w:r>
      <w:proofErr w:type="spellEnd"/>
      <w:r w:rsidRPr="009703A4">
        <w:rPr>
          <w:szCs w:val="24"/>
        </w:rPr>
        <w:t xml:space="preserve"> as Data Manager. </w:t>
      </w:r>
      <w:r w:rsidR="00DB1B6D" w:rsidRPr="009703A4">
        <w:rPr>
          <w:szCs w:val="24"/>
          <w:lang w:eastAsia="en-GB"/>
        </w:rPr>
        <w:t xml:space="preserve">The EUROASPIRE Study Group is grateful to the administrative staff, physicians, nurses and other personnel in the hospitals in which the survey was carried out and to all patients who participated in the surveys. </w:t>
      </w:r>
      <w:r w:rsidR="00774A42" w:rsidRPr="009703A4">
        <w:rPr>
          <w:szCs w:val="24"/>
        </w:rPr>
        <w:t xml:space="preserve">All investigators listed in the Supplemental Appendix1. </w:t>
      </w:r>
    </w:p>
    <w:p w14:paraId="70598873" w14:textId="77777777" w:rsidR="00826242" w:rsidRPr="009703A4" w:rsidRDefault="00826242" w:rsidP="00DB1B6D">
      <w:pPr>
        <w:widowControl w:val="0"/>
        <w:autoSpaceDE w:val="0"/>
        <w:autoSpaceDN w:val="0"/>
        <w:adjustRightInd w:val="0"/>
        <w:spacing w:line="360" w:lineRule="auto"/>
        <w:rPr>
          <w:rFonts w:ascii="Times New Roman" w:hAnsi="Times New Roman"/>
          <w:b/>
          <w:szCs w:val="24"/>
          <w:lang w:val="en-US" w:eastAsia="en-GB"/>
        </w:rPr>
      </w:pPr>
    </w:p>
    <w:p w14:paraId="1FEB60B5" w14:textId="77777777" w:rsidR="00826242" w:rsidRPr="009703A4" w:rsidRDefault="00DB1B6D" w:rsidP="00DB1B6D">
      <w:pPr>
        <w:widowControl w:val="0"/>
        <w:autoSpaceDE w:val="0"/>
        <w:autoSpaceDN w:val="0"/>
        <w:adjustRightInd w:val="0"/>
        <w:spacing w:line="360" w:lineRule="auto"/>
        <w:rPr>
          <w:rFonts w:ascii="Times New Roman" w:hAnsi="Times New Roman"/>
          <w:szCs w:val="24"/>
          <w:lang w:val="en-US" w:eastAsia="en-GB"/>
        </w:rPr>
      </w:pPr>
      <w:r w:rsidRPr="009703A4">
        <w:rPr>
          <w:rFonts w:ascii="Times New Roman" w:hAnsi="Times New Roman"/>
          <w:b/>
          <w:szCs w:val="24"/>
          <w:lang w:val="en-US" w:eastAsia="en-GB"/>
        </w:rPr>
        <w:t>Statement of responsibility</w:t>
      </w:r>
      <w:r w:rsidRPr="009703A4">
        <w:rPr>
          <w:rFonts w:ascii="Times New Roman" w:hAnsi="Times New Roman"/>
          <w:szCs w:val="24"/>
          <w:lang w:val="en-US" w:eastAsia="en-GB"/>
        </w:rPr>
        <w:t xml:space="preserve"> </w:t>
      </w:r>
    </w:p>
    <w:p w14:paraId="079B1552" w14:textId="6972B368" w:rsidR="00DB1B6D" w:rsidRPr="009703A4" w:rsidRDefault="00826242" w:rsidP="00DB1B6D">
      <w:pPr>
        <w:widowControl w:val="0"/>
        <w:autoSpaceDE w:val="0"/>
        <w:autoSpaceDN w:val="0"/>
        <w:adjustRightInd w:val="0"/>
        <w:spacing w:line="360" w:lineRule="auto"/>
        <w:rPr>
          <w:rFonts w:ascii="Times New Roman" w:hAnsi="Times New Roman"/>
          <w:szCs w:val="24"/>
          <w:lang w:val="en-US" w:eastAsia="en-GB"/>
        </w:rPr>
      </w:pPr>
      <w:r w:rsidRPr="009703A4">
        <w:rPr>
          <w:rFonts w:ascii="Times New Roman" w:hAnsi="Times New Roman"/>
          <w:szCs w:val="24"/>
          <w:lang w:val="en-US" w:eastAsia="en-GB"/>
        </w:rPr>
        <w:t>T</w:t>
      </w:r>
      <w:r w:rsidR="00DB1B6D" w:rsidRPr="009703A4">
        <w:rPr>
          <w:rFonts w:ascii="Times New Roman" w:hAnsi="Times New Roman"/>
          <w:szCs w:val="24"/>
          <w:lang w:val="en-US" w:eastAsia="en-GB"/>
        </w:rPr>
        <w:t>he authors had full access to the data and took responsibility for its integrity. All authors have read and agreed to the written manuscript. Some of the results of this study were presented at the EUROPREVENT congress 2018 and ESC congress 2018.</w:t>
      </w:r>
    </w:p>
    <w:p w14:paraId="56381552" w14:textId="77777777" w:rsidR="007B52D3" w:rsidRPr="009703A4" w:rsidRDefault="007B52D3" w:rsidP="005541AE">
      <w:pPr>
        <w:pStyle w:val="BodyTextIndent2"/>
        <w:spacing w:after="120"/>
        <w:ind w:firstLine="0"/>
        <w:rPr>
          <w:szCs w:val="24"/>
        </w:rPr>
      </w:pPr>
    </w:p>
    <w:p w14:paraId="4096DD94" w14:textId="77777777" w:rsidR="001A7FAF" w:rsidRPr="009703A4" w:rsidRDefault="001A7FAF" w:rsidP="008753FD">
      <w:pPr>
        <w:pStyle w:val="BodyTextIndent2"/>
        <w:spacing w:after="120"/>
        <w:ind w:firstLine="0"/>
        <w:rPr>
          <w:b/>
          <w:szCs w:val="24"/>
        </w:rPr>
      </w:pPr>
      <w:r w:rsidRPr="009703A4">
        <w:rPr>
          <w:b/>
          <w:szCs w:val="24"/>
        </w:rPr>
        <w:t>Funding</w:t>
      </w:r>
    </w:p>
    <w:p w14:paraId="76BF5B17" w14:textId="77777777" w:rsidR="007B52D3" w:rsidRPr="009703A4" w:rsidRDefault="000A177A" w:rsidP="008753FD">
      <w:pPr>
        <w:pStyle w:val="BodyTextIndent2"/>
        <w:spacing w:after="120"/>
        <w:ind w:firstLine="0"/>
        <w:rPr>
          <w:b/>
          <w:szCs w:val="24"/>
        </w:rPr>
      </w:pPr>
      <w:r w:rsidRPr="009703A4">
        <w:rPr>
          <w:szCs w:val="24"/>
        </w:rPr>
        <w:t xml:space="preserve">Since the start of EORP, the following companies have supported the </w:t>
      </w:r>
      <w:proofErr w:type="spellStart"/>
      <w:r w:rsidRPr="009703A4">
        <w:rPr>
          <w:szCs w:val="24"/>
        </w:rPr>
        <w:t>programme</w:t>
      </w:r>
      <w:proofErr w:type="spellEnd"/>
      <w:r w:rsidRPr="009703A4">
        <w:rPr>
          <w:szCs w:val="24"/>
        </w:rPr>
        <w:t xml:space="preserve">: Amgen, Eli Lilly, Pfizer, </w:t>
      </w:r>
      <w:proofErr w:type="spellStart"/>
      <w:r w:rsidR="000E4DF9" w:rsidRPr="009703A4">
        <w:rPr>
          <w:szCs w:val="24"/>
        </w:rPr>
        <w:t>Sanofi</w:t>
      </w:r>
      <w:proofErr w:type="spellEnd"/>
      <w:r w:rsidR="000E4DF9" w:rsidRPr="009703A4">
        <w:rPr>
          <w:szCs w:val="24"/>
        </w:rPr>
        <w:t xml:space="preserve">, </w:t>
      </w:r>
      <w:proofErr w:type="spellStart"/>
      <w:r w:rsidRPr="009703A4">
        <w:rPr>
          <w:szCs w:val="24"/>
        </w:rPr>
        <w:t>Ferrer</w:t>
      </w:r>
      <w:proofErr w:type="spellEnd"/>
      <w:r w:rsidRPr="009703A4">
        <w:rPr>
          <w:szCs w:val="24"/>
        </w:rPr>
        <w:t xml:space="preserve"> and Novo Nordisk</w:t>
      </w:r>
      <w:r w:rsidR="001A7FAF" w:rsidRPr="009703A4">
        <w:rPr>
          <w:iCs/>
          <w:szCs w:val="24"/>
        </w:rPr>
        <w:t xml:space="preserve">. </w:t>
      </w:r>
      <w:r w:rsidR="001A7FAF" w:rsidRPr="009703A4">
        <w:rPr>
          <w:spacing w:val="-3"/>
          <w:szCs w:val="24"/>
        </w:rPr>
        <w:t xml:space="preserve">The sponsors of the EUROASPIRE surveys </w:t>
      </w:r>
      <w:r w:rsidR="001A7FAF" w:rsidRPr="009703A4">
        <w:rPr>
          <w:spacing w:val="-3"/>
          <w:szCs w:val="24"/>
        </w:rPr>
        <w:lastRenderedPageBreak/>
        <w:t xml:space="preserve">had no role in the design, data collection, data analysis, data interpretation, decision to publish, or writing the manuscript. </w:t>
      </w:r>
    </w:p>
    <w:p w14:paraId="261689E0" w14:textId="77777777" w:rsidR="002C7248" w:rsidRPr="009703A4" w:rsidRDefault="002C7248" w:rsidP="008753FD">
      <w:pPr>
        <w:widowControl w:val="0"/>
        <w:autoSpaceDE w:val="0"/>
        <w:autoSpaceDN w:val="0"/>
        <w:adjustRightInd w:val="0"/>
        <w:spacing w:line="360" w:lineRule="auto"/>
        <w:rPr>
          <w:rFonts w:ascii="Times New Roman" w:hAnsi="Times New Roman"/>
          <w:b/>
          <w:szCs w:val="24"/>
        </w:rPr>
      </w:pPr>
    </w:p>
    <w:p w14:paraId="49B42E6A" w14:textId="77777777" w:rsidR="001A7FAF" w:rsidRPr="009703A4" w:rsidRDefault="001A7FAF" w:rsidP="008753FD">
      <w:pPr>
        <w:widowControl w:val="0"/>
        <w:autoSpaceDE w:val="0"/>
        <w:autoSpaceDN w:val="0"/>
        <w:adjustRightInd w:val="0"/>
        <w:spacing w:line="360" w:lineRule="auto"/>
        <w:rPr>
          <w:rFonts w:ascii="Times New Roman" w:hAnsi="Times New Roman"/>
          <w:b/>
          <w:szCs w:val="24"/>
        </w:rPr>
      </w:pPr>
      <w:r w:rsidRPr="009703A4">
        <w:rPr>
          <w:rFonts w:ascii="Times New Roman" w:hAnsi="Times New Roman"/>
          <w:b/>
          <w:szCs w:val="24"/>
        </w:rPr>
        <w:t>Declaration of conflicting interests</w:t>
      </w:r>
    </w:p>
    <w:p w14:paraId="206582C2" w14:textId="77777777" w:rsidR="00DE41F8" w:rsidRPr="009703A4" w:rsidRDefault="00DD7A1D" w:rsidP="00DE41F8">
      <w:pPr>
        <w:spacing w:line="360" w:lineRule="auto"/>
        <w:rPr>
          <w:rFonts w:ascii="Times New Roman" w:hAnsi="Times New Roman"/>
          <w:iCs/>
          <w:color w:val="000000" w:themeColor="text1"/>
        </w:rPr>
      </w:pPr>
      <w:r w:rsidRPr="009703A4">
        <w:rPr>
          <w:rFonts w:ascii="Times New Roman" w:hAnsi="Times New Roman"/>
          <w:szCs w:val="24"/>
          <w:lang w:val="en-US" w:eastAsia="en-GB"/>
        </w:rPr>
        <w:t>The authors declared the following potential conflicts of interest with respect to the research, authorship and/or publication of this article</w:t>
      </w:r>
      <w:r w:rsidR="00BF25EA" w:rsidRPr="009703A4">
        <w:rPr>
          <w:rFonts w:ascii="Times New Roman" w:hAnsi="Times New Roman"/>
          <w:szCs w:val="24"/>
          <w:lang w:val="en-US" w:eastAsia="en-GB"/>
        </w:rPr>
        <w:t>:</w:t>
      </w:r>
      <w:r w:rsidR="0022753B" w:rsidRPr="009703A4">
        <w:rPr>
          <w:rFonts w:ascii="Times New Roman" w:hAnsi="Times New Roman"/>
          <w:szCs w:val="24"/>
          <w:lang w:val="en-US" w:eastAsia="en-GB"/>
        </w:rPr>
        <w:t xml:space="preserve"> KK, had grant support from the European Society of Cardiology for the submitted work.</w:t>
      </w:r>
      <w:r w:rsidR="005F1DC9" w:rsidRPr="009703A4">
        <w:rPr>
          <w:rFonts w:ascii="Times New Roman" w:hAnsi="Times New Roman"/>
          <w:szCs w:val="24"/>
          <w:lang w:val="en-US" w:eastAsia="en-GB"/>
        </w:rPr>
        <w:t xml:space="preserve"> JB and RC </w:t>
      </w:r>
      <w:r w:rsidR="005568DF" w:rsidRPr="009703A4">
        <w:rPr>
          <w:rFonts w:ascii="Times New Roman" w:hAnsi="Times New Roman"/>
          <w:szCs w:val="24"/>
          <w:lang w:val="en-US" w:eastAsia="en-GB"/>
        </w:rPr>
        <w:t xml:space="preserve">were supported by </w:t>
      </w:r>
      <w:r w:rsidR="005F1DC9" w:rsidRPr="009703A4">
        <w:rPr>
          <w:rFonts w:ascii="Times New Roman" w:hAnsi="Times New Roman"/>
          <w:szCs w:val="24"/>
        </w:rPr>
        <w:t>grant No. 17-29520A provided by the Ministry of Health of the Czech Republic</w:t>
      </w:r>
      <w:r w:rsidR="005568DF" w:rsidRPr="009703A4">
        <w:rPr>
          <w:rFonts w:ascii="Times New Roman" w:hAnsi="Times New Roman"/>
          <w:szCs w:val="24"/>
        </w:rPr>
        <w:t>.</w:t>
      </w:r>
      <w:r w:rsidR="00DC1D6D" w:rsidRPr="009703A4">
        <w:rPr>
          <w:rFonts w:ascii="Times New Roman" w:hAnsi="Times New Roman"/>
          <w:szCs w:val="24"/>
        </w:rPr>
        <w:t xml:space="preserve"> PH and SS had research grants from the German Heart Foundation, the German Ministry of Research and Education, German Research Foundation, European Union, </w:t>
      </w:r>
      <w:proofErr w:type="spellStart"/>
      <w:r w:rsidR="00DC1D6D" w:rsidRPr="009703A4">
        <w:rPr>
          <w:rFonts w:ascii="Times New Roman" w:hAnsi="Times New Roman"/>
          <w:szCs w:val="24"/>
        </w:rPr>
        <w:t>Charité</w:t>
      </w:r>
      <w:proofErr w:type="spellEnd"/>
      <w:r w:rsidR="00DC1D6D" w:rsidRPr="009703A4">
        <w:rPr>
          <w:rFonts w:ascii="Times New Roman" w:hAnsi="Times New Roman"/>
          <w:szCs w:val="24"/>
        </w:rPr>
        <w:t xml:space="preserve">, Berlin Chamber of Physicians, German Parkinson Society, University Hospital Würzburg, Robert-Koch-Institute, Federal Joint Committee (G-BA) within the </w:t>
      </w:r>
      <w:proofErr w:type="spellStart"/>
      <w:r w:rsidR="00DC1D6D" w:rsidRPr="009703A4">
        <w:rPr>
          <w:rFonts w:ascii="Times New Roman" w:hAnsi="Times New Roman"/>
          <w:szCs w:val="24"/>
        </w:rPr>
        <w:t>Innovationfond</w:t>
      </w:r>
      <w:proofErr w:type="spellEnd"/>
      <w:r w:rsidR="00DC1D6D" w:rsidRPr="009703A4">
        <w:rPr>
          <w:rFonts w:ascii="Times New Roman" w:hAnsi="Times New Roman"/>
          <w:szCs w:val="24"/>
        </w:rPr>
        <w:t xml:space="preserve">, </w:t>
      </w:r>
      <w:proofErr w:type="spellStart"/>
      <w:r w:rsidR="00DC1D6D" w:rsidRPr="009703A4">
        <w:rPr>
          <w:rFonts w:ascii="Times New Roman" w:hAnsi="Times New Roman"/>
          <w:szCs w:val="24"/>
        </w:rPr>
        <w:t>Charité</w:t>
      </w:r>
      <w:proofErr w:type="spellEnd"/>
      <w:r w:rsidR="00DC1D6D" w:rsidRPr="009703A4">
        <w:rPr>
          <w:rFonts w:ascii="Times New Roman" w:hAnsi="Times New Roman"/>
          <w:szCs w:val="24"/>
        </w:rPr>
        <w:t>–</w:t>
      </w:r>
      <w:proofErr w:type="spellStart"/>
      <w:r w:rsidR="00DC1D6D" w:rsidRPr="009703A4">
        <w:rPr>
          <w:rFonts w:ascii="Times New Roman" w:hAnsi="Times New Roman"/>
          <w:szCs w:val="24"/>
        </w:rPr>
        <w:t>Universitätsmedizin</w:t>
      </w:r>
      <w:proofErr w:type="spellEnd"/>
      <w:r w:rsidR="00DC1D6D" w:rsidRPr="009703A4">
        <w:rPr>
          <w:rFonts w:ascii="Times New Roman" w:hAnsi="Times New Roman"/>
          <w:szCs w:val="24"/>
        </w:rPr>
        <w:t xml:space="preserve"> Berlin (within </w:t>
      </w:r>
      <w:proofErr w:type="spellStart"/>
      <w:r w:rsidR="00DC1D6D" w:rsidRPr="009703A4">
        <w:rPr>
          <w:rFonts w:ascii="Times New Roman" w:hAnsi="Times New Roman"/>
          <w:szCs w:val="24"/>
        </w:rPr>
        <w:t>MonDAFIS</w:t>
      </w:r>
      <w:proofErr w:type="spellEnd"/>
      <w:r w:rsidR="00213270" w:rsidRPr="009703A4">
        <w:rPr>
          <w:rFonts w:ascii="Times New Roman" w:hAnsi="Times New Roman"/>
          <w:szCs w:val="24"/>
        </w:rPr>
        <w:t>. GDB, DDB, LR, AH, DG, AM, PMV, CJ, AA, C</w:t>
      </w:r>
      <w:r w:rsidR="004D1C41" w:rsidRPr="009703A4">
        <w:rPr>
          <w:rFonts w:ascii="Times New Roman" w:hAnsi="Times New Roman"/>
          <w:szCs w:val="24"/>
        </w:rPr>
        <w:t xml:space="preserve">A, JB, ACC, </w:t>
      </w:r>
      <w:r w:rsidR="00213270" w:rsidRPr="009703A4">
        <w:rPr>
          <w:rFonts w:ascii="Times New Roman" w:hAnsi="Times New Roman"/>
          <w:szCs w:val="24"/>
        </w:rPr>
        <w:t>JC, KD, JD, DDS, JDS,</w:t>
      </w:r>
      <w:r w:rsidR="004D1C41" w:rsidRPr="009703A4">
        <w:rPr>
          <w:rFonts w:ascii="Times New Roman" w:hAnsi="Times New Roman"/>
          <w:szCs w:val="24"/>
        </w:rPr>
        <w:t xml:space="preserve"> MD, MD, VD, AE, ZF, DG, NG,</w:t>
      </w:r>
      <w:r w:rsidR="00213270" w:rsidRPr="009703A4">
        <w:rPr>
          <w:rFonts w:ascii="Times New Roman" w:hAnsi="Times New Roman"/>
          <w:szCs w:val="24"/>
        </w:rPr>
        <w:t xml:space="preserve"> HHA, PJ, NL, SL, DL, SM, LM, DM, EM, RO, NP, ZR, LT, CT, DV, DW </w:t>
      </w:r>
      <w:r w:rsidR="00DE41F8" w:rsidRPr="009703A4">
        <w:rPr>
          <w:rFonts w:ascii="Times New Roman" w:hAnsi="Times New Roman"/>
          <w:iCs/>
          <w:color w:val="000000" w:themeColor="text1"/>
        </w:rPr>
        <w:t>have no financial interests that are relevant to the submitted work.</w:t>
      </w:r>
    </w:p>
    <w:p w14:paraId="715615AE" w14:textId="77777777" w:rsidR="00DA2FBF" w:rsidRPr="009703A4" w:rsidRDefault="00DA2FBF" w:rsidP="008753FD">
      <w:pPr>
        <w:spacing w:after="120" w:line="360" w:lineRule="auto"/>
        <w:rPr>
          <w:rFonts w:ascii="Times New Roman" w:hAnsi="Times New Roman"/>
          <w:b/>
          <w:szCs w:val="24"/>
        </w:rPr>
      </w:pPr>
    </w:p>
    <w:p w14:paraId="0E8A9FD0" w14:textId="77777777" w:rsidR="00442224" w:rsidRPr="009703A4" w:rsidRDefault="00442224" w:rsidP="008753FD">
      <w:pPr>
        <w:spacing w:after="120" w:line="360" w:lineRule="auto"/>
        <w:rPr>
          <w:rFonts w:ascii="Times New Roman" w:hAnsi="Times New Roman"/>
          <w:b/>
          <w:strike/>
          <w:szCs w:val="24"/>
        </w:rPr>
      </w:pPr>
      <w:r w:rsidRPr="009703A4">
        <w:rPr>
          <w:rFonts w:ascii="Times New Roman" w:hAnsi="Times New Roman"/>
          <w:b/>
          <w:strike/>
          <w:szCs w:val="24"/>
        </w:rPr>
        <w:t>Statement of responsibility</w:t>
      </w:r>
    </w:p>
    <w:p w14:paraId="77219BBE" w14:textId="77777777" w:rsidR="005C3B40" w:rsidRPr="009703A4" w:rsidRDefault="00442224" w:rsidP="008753FD">
      <w:pPr>
        <w:spacing w:after="120" w:line="360" w:lineRule="auto"/>
        <w:rPr>
          <w:rFonts w:ascii="Times New Roman" w:hAnsi="Times New Roman"/>
          <w:strike/>
          <w:szCs w:val="24"/>
        </w:rPr>
      </w:pPr>
      <w:r w:rsidRPr="009703A4">
        <w:rPr>
          <w:rFonts w:ascii="Times New Roman" w:hAnsi="Times New Roman"/>
          <w:strike/>
          <w:szCs w:val="24"/>
        </w:rPr>
        <w:t>The authors had full access to the data and took responsibility for its integrity. All authors have read and agreed to the written manuscript.</w:t>
      </w:r>
    </w:p>
    <w:p w14:paraId="5F60B62B" w14:textId="77777777" w:rsidR="00F76799" w:rsidRPr="009703A4" w:rsidRDefault="00F76799" w:rsidP="008753FD">
      <w:pPr>
        <w:spacing w:line="360" w:lineRule="auto"/>
        <w:rPr>
          <w:rFonts w:ascii="Times New Roman" w:hAnsi="Times New Roman"/>
          <w:szCs w:val="24"/>
        </w:rPr>
      </w:pPr>
    </w:p>
    <w:p w14:paraId="1C396A10" w14:textId="77777777" w:rsidR="002C7248" w:rsidRPr="009703A4" w:rsidRDefault="002C7248">
      <w:pPr>
        <w:rPr>
          <w:rFonts w:ascii="Times New Roman" w:hAnsi="Times New Roman"/>
          <w:b/>
          <w:snapToGrid w:val="0"/>
          <w:szCs w:val="24"/>
        </w:rPr>
      </w:pPr>
      <w:r w:rsidRPr="009703A4">
        <w:rPr>
          <w:b/>
          <w:szCs w:val="24"/>
        </w:rPr>
        <w:br w:type="page"/>
      </w:r>
    </w:p>
    <w:p w14:paraId="61A6A481" w14:textId="77777777" w:rsidR="002A7617" w:rsidRPr="009703A4" w:rsidRDefault="002A7617" w:rsidP="008753FD">
      <w:pPr>
        <w:pStyle w:val="DefinitionList"/>
        <w:spacing w:after="120" w:line="360" w:lineRule="auto"/>
        <w:ind w:left="0"/>
        <w:rPr>
          <w:b/>
          <w:szCs w:val="24"/>
          <w:lang w:val="en-GB"/>
        </w:rPr>
      </w:pPr>
      <w:r w:rsidRPr="009703A4">
        <w:rPr>
          <w:b/>
          <w:szCs w:val="24"/>
          <w:lang w:val="en-GB"/>
        </w:rPr>
        <w:lastRenderedPageBreak/>
        <w:t>References</w:t>
      </w:r>
      <w:r w:rsidR="00A14D77" w:rsidRPr="009703A4">
        <w:rPr>
          <w:b/>
          <w:szCs w:val="24"/>
          <w:lang w:val="en-GB"/>
        </w:rPr>
        <w:t xml:space="preserve"> </w:t>
      </w:r>
    </w:p>
    <w:p w14:paraId="5101C7A6" w14:textId="77777777" w:rsidR="00607668" w:rsidRPr="009703A4" w:rsidRDefault="00607668" w:rsidP="008753FD">
      <w:pPr>
        <w:pStyle w:val="DefinitionList"/>
        <w:numPr>
          <w:ilvl w:val="0"/>
          <w:numId w:val="11"/>
        </w:numPr>
        <w:spacing w:before="100" w:after="100" w:line="360" w:lineRule="auto"/>
        <w:rPr>
          <w:szCs w:val="24"/>
          <w:lang w:val="en-US"/>
        </w:rPr>
      </w:pPr>
      <w:r w:rsidRPr="009703A4">
        <w:rPr>
          <w:szCs w:val="24"/>
        </w:rPr>
        <w:t xml:space="preserve">Pyörälä K, De Backer G, Graham I, Poole-Wilson PA, Wood D. Prevention of coronary heart disease in clinical practice. Recommendations of the Task Force of the European Society of Cardiology, European Atherosclerotic Society and European Society of Hypertension. </w:t>
      </w:r>
      <w:r w:rsidRPr="009703A4">
        <w:rPr>
          <w:i/>
          <w:szCs w:val="24"/>
        </w:rPr>
        <w:t>Eur Heart J</w:t>
      </w:r>
      <w:r w:rsidRPr="009703A4">
        <w:rPr>
          <w:szCs w:val="24"/>
        </w:rPr>
        <w:t xml:space="preserve"> 1994;15:1300-31.</w:t>
      </w:r>
    </w:p>
    <w:p w14:paraId="4C54FC87" w14:textId="77777777" w:rsidR="00607668" w:rsidRPr="009703A4" w:rsidRDefault="00607668" w:rsidP="008753FD">
      <w:pPr>
        <w:pStyle w:val="DefinitionList"/>
        <w:numPr>
          <w:ilvl w:val="0"/>
          <w:numId w:val="11"/>
        </w:numPr>
        <w:spacing w:before="100" w:after="100" w:line="360" w:lineRule="auto"/>
        <w:rPr>
          <w:szCs w:val="24"/>
        </w:rPr>
      </w:pPr>
      <w:r w:rsidRPr="009703A4">
        <w:rPr>
          <w:szCs w:val="24"/>
        </w:rPr>
        <w:t xml:space="preserve">Wood D, De Backer G, Faergeman D, Graham I, Mancia G. Pyörälä K. Prevention of coronary heart disease in clinical practice. Recommendations of the Second Joint Task Force of European and other Societies on coronary prevention. </w:t>
      </w:r>
      <w:r w:rsidRPr="009703A4">
        <w:rPr>
          <w:i/>
          <w:szCs w:val="24"/>
        </w:rPr>
        <w:t>Eur Heart J</w:t>
      </w:r>
      <w:r w:rsidRPr="009703A4">
        <w:rPr>
          <w:szCs w:val="24"/>
        </w:rPr>
        <w:t xml:space="preserve"> 1998; 19: 1434-503</w:t>
      </w:r>
      <w:r w:rsidR="00423BCB" w:rsidRPr="009703A4">
        <w:rPr>
          <w:szCs w:val="24"/>
        </w:rPr>
        <w:t>.</w:t>
      </w:r>
    </w:p>
    <w:p w14:paraId="73689CFC" w14:textId="77777777" w:rsidR="00D4244B" w:rsidRPr="009703A4" w:rsidRDefault="009D5239" w:rsidP="008753FD">
      <w:pPr>
        <w:pStyle w:val="DefinitionList"/>
        <w:numPr>
          <w:ilvl w:val="0"/>
          <w:numId w:val="11"/>
        </w:numPr>
        <w:spacing w:before="100" w:after="100" w:line="360" w:lineRule="auto"/>
        <w:rPr>
          <w:szCs w:val="24"/>
          <w:lang w:val="en-GB"/>
        </w:rPr>
      </w:pPr>
      <w:r w:rsidRPr="009703A4">
        <w:rPr>
          <w:color w:val="262623"/>
          <w:szCs w:val="24"/>
          <w:lang w:val="sv-SE"/>
        </w:rPr>
        <w:t xml:space="preserve">De Backer G, Ambrosioni E, Borch-johnsen K, </w:t>
      </w:r>
      <w:r w:rsidR="00BA74ED" w:rsidRPr="009703A4">
        <w:rPr>
          <w:color w:val="262623"/>
          <w:szCs w:val="24"/>
          <w:lang w:val="sv-SE"/>
        </w:rPr>
        <w:t xml:space="preserve">et al. </w:t>
      </w:r>
      <w:r w:rsidR="00607668" w:rsidRPr="009703A4">
        <w:rPr>
          <w:szCs w:val="24"/>
        </w:rPr>
        <w:t>European guidelines on cardiovascular disease prevention in clinical practice. Third Joint Task Force of European and other Societies on Cardiovascular Disease Prevention in Clinical Practice (constituted by representatives of eight societies and by invited experts).</w:t>
      </w:r>
      <w:r w:rsidR="00607668" w:rsidRPr="009703A4">
        <w:rPr>
          <w:i/>
          <w:iCs/>
          <w:szCs w:val="24"/>
        </w:rPr>
        <w:t xml:space="preserve"> </w:t>
      </w:r>
      <w:r w:rsidR="00607668" w:rsidRPr="009703A4">
        <w:rPr>
          <w:i/>
          <w:szCs w:val="24"/>
        </w:rPr>
        <w:t>Eur J Cardiovasc Prev Rehabil</w:t>
      </w:r>
      <w:r w:rsidR="00607668" w:rsidRPr="009703A4">
        <w:rPr>
          <w:szCs w:val="24"/>
        </w:rPr>
        <w:t xml:space="preserve"> 2003;10(Suppl 1):S1-S78.</w:t>
      </w:r>
    </w:p>
    <w:p w14:paraId="0F5B5680" w14:textId="77777777" w:rsidR="00316BC1" w:rsidRPr="009703A4" w:rsidRDefault="00D4244B" w:rsidP="008753FD">
      <w:pPr>
        <w:pStyle w:val="DefinitionList"/>
        <w:numPr>
          <w:ilvl w:val="0"/>
          <w:numId w:val="11"/>
        </w:numPr>
        <w:spacing w:before="100" w:after="100" w:line="360" w:lineRule="auto"/>
        <w:rPr>
          <w:szCs w:val="24"/>
          <w:lang w:val="en-GB"/>
        </w:rPr>
      </w:pPr>
      <w:r w:rsidRPr="009703A4">
        <w:rPr>
          <w:szCs w:val="24"/>
          <w:lang w:val="en-US"/>
        </w:rPr>
        <w:t xml:space="preserve">Graham I, </w:t>
      </w:r>
      <w:proofErr w:type="spellStart"/>
      <w:r w:rsidRPr="009703A4">
        <w:rPr>
          <w:szCs w:val="24"/>
          <w:lang w:val="en-US"/>
        </w:rPr>
        <w:t>Atar</w:t>
      </w:r>
      <w:proofErr w:type="spellEnd"/>
      <w:r w:rsidRPr="009703A4">
        <w:rPr>
          <w:szCs w:val="24"/>
          <w:lang w:val="en-US"/>
        </w:rPr>
        <w:t xml:space="preserve"> D, </w:t>
      </w:r>
      <w:proofErr w:type="spellStart"/>
      <w:r w:rsidRPr="009703A4">
        <w:rPr>
          <w:szCs w:val="24"/>
          <w:lang w:val="en-US"/>
        </w:rPr>
        <w:t>Borch-Johnsen</w:t>
      </w:r>
      <w:proofErr w:type="spellEnd"/>
      <w:r w:rsidRPr="009703A4">
        <w:rPr>
          <w:szCs w:val="24"/>
          <w:lang w:val="en-US"/>
        </w:rPr>
        <w:t xml:space="preserve"> K,</w:t>
      </w:r>
      <w:r w:rsidR="00BA74ED" w:rsidRPr="009703A4">
        <w:rPr>
          <w:szCs w:val="24"/>
          <w:lang w:val="en-US"/>
        </w:rPr>
        <w:t xml:space="preserve"> at al</w:t>
      </w:r>
      <w:r w:rsidR="00437485" w:rsidRPr="009703A4">
        <w:rPr>
          <w:szCs w:val="24"/>
          <w:lang w:val="en-US"/>
        </w:rPr>
        <w:t>.</w:t>
      </w:r>
      <w:r w:rsidR="00437485" w:rsidRPr="009703A4">
        <w:rPr>
          <w:szCs w:val="24"/>
          <w:lang w:val="en-GB"/>
        </w:rPr>
        <w:t xml:space="preserve"> </w:t>
      </w:r>
      <w:r w:rsidR="007A0A2A" w:rsidRPr="009703A4">
        <w:rPr>
          <w:szCs w:val="24"/>
        </w:rPr>
        <w:t>European Guidelines on Cardiovascular Disease Prevention in Clinical Practice: Fourth Joint Task Force of the European Society of Cardiology and Other Societies on Cardiovascular Disease Prevention in Clinical Prevention in Clinical Practice</w:t>
      </w:r>
      <w:r w:rsidR="007A0A2A" w:rsidRPr="009703A4">
        <w:rPr>
          <w:szCs w:val="24"/>
          <w:lang w:val="en-GB"/>
        </w:rPr>
        <w:t xml:space="preserve"> </w:t>
      </w:r>
      <w:r w:rsidR="007A0A2A" w:rsidRPr="009703A4">
        <w:rPr>
          <w:szCs w:val="24"/>
        </w:rPr>
        <w:t>(Constituted by representatives of nine societies and by invited experts)</w:t>
      </w:r>
      <w:r w:rsidR="007A0A2A" w:rsidRPr="009703A4">
        <w:rPr>
          <w:szCs w:val="24"/>
          <w:lang w:val="en-GB"/>
        </w:rPr>
        <w:t xml:space="preserve">. </w:t>
      </w:r>
      <w:proofErr w:type="spellStart"/>
      <w:r w:rsidR="007A0A2A" w:rsidRPr="009703A4">
        <w:rPr>
          <w:i/>
          <w:szCs w:val="24"/>
          <w:lang w:val="en-US"/>
        </w:rPr>
        <w:t>Eur</w:t>
      </w:r>
      <w:proofErr w:type="spellEnd"/>
      <w:r w:rsidR="007A0A2A" w:rsidRPr="009703A4">
        <w:rPr>
          <w:i/>
          <w:szCs w:val="24"/>
          <w:lang w:val="en-US"/>
        </w:rPr>
        <w:t xml:space="preserve"> J </w:t>
      </w:r>
      <w:proofErr w:type="spellStart"/>
      <w:r w:rsidR="007A0A2A" w:rsidRPr="009703A4">
        <w:rPr>
          <w:i/>
          <w:szCs w:val="24"/>
          <w:lang w:val="en-US"/>
        </w:rPr>
        <w:t>Cardiovasc</w:t>
      </w:r>
      <w:proofErr w:type="spellEnd"/>
      <w:r w:rsidR="007A0A2A" w:rsidRPr="009703A4">
        <w:rPr>
          <w:i/>
          <w:szCs w:val="24"/>
          <w:lang w:val="en-US"/>
        </w:rPr>
        <w:t xml:space="preserve"> </w:t>
      </w:r>
      <w:proofErr w:type="spellStart"/>
      <w:r w:rsidR="007A0A2A" w:rsidRPr="009703A4">
        <w:rPr>
          <w:i/>
          <w:szCs w:val="24"/>
          <w:lang w:val="en-US"/>
        </w:rPr>
        <w:t>Prev</w:t>
      </w:r>
      <w:proofErr w:type="spellEnd"/>
      <w:r w:rsidR="007A0A2A" w:rsidRPr="009703A4">
        <w:rPr>
          <w:i/>
          <w:szCs w:val="24"/>
          <w:lang w:val="en-US"/>
        </w:rPr>
        <w:t xml:space="preserve"> </w:t>
      </w:r>
      <w:proofErr w:type="spellStart"/>
      <w:r w:rsidR="007A0A2A" w:rsidRPr="009703A4">
        <w:rPr>
          <w:i/>
          <w:szCs w:val="24"/>
          <w:lang w:val="en-US"/>
        </w:rPr>
        <w:t>Rehabil</w:t>
      </w:r>
      <w:proofErr w:type="spellEnd"/>
      <w:r w:rsidR="007A0A2A" w:rsidRPr="009703A4">
        <w:rPr>
          <w:szCs w:val="24"/>
          <w:lang w:val="en-US"/>
        </w:rPr>
        <w:t xml:space="preserve"> 2007</w:t>
      </w:r>
      <w:proofErr w:type="gramStart"/>
      <w:r w:rsidR="007A0A2A" w:rsidRPr="009703A4">
        <w:rPr>
          <w:szCs w:val="24"/>
          <w:lang w:val="en-US"/>
        </w:rPr>
        <w:t>;14</w:t>
      </w:r>
      <w:proofErr w:type="gramEnd"/>
      <w:r w:rsidR="007A0A2A" w:rsidRPr="009703A4">
        <w:rPr>
          <w:szCs w:val="24"/>
          <w:lang w:val="en-US"/>
        </w:rPr>
        <w:t>(</w:t>
      </w:r>
      <w:proofErr w:type="spellStart"/>
      <w:r w:rsidR="007A0A2A" w:rsidRPr="009703A4">
        <w:rPr>
          <w:szCs w:val="24"/>
          <w:lang w:val="en-US"/>
        </w:rPr>
        <w:t>Suppl</w:t>
      </w:r>
      <w:proofErr w:type="spellEnd"/>
      <w:r w:rsidR="007A0A2A" w:rsidRPr="009703A4">
        <w:rPr>
          <w:szCs w:val="24"/>
          <w:lang w:val="en-US"/>
        </w:rPr>
        <w:t xml:space="preserve"> 2):S1-S113. </w:t>
      </w:r>
    </w:p>
    <w:p w14:paraId="3E123628" w14:textId="77777777" w:rsidR="00016B61" w:rsidRPr="009703A4" w:rsidRDefault="000C3969" w:rsidP="008753FD">
      <w:pPr>
        <w:pStyle w:val="ColorfulList-Accent11"/>
        <w:numPr>
          <w:ilvl w:val="0"/>
          <w:numId w:val="11"/>
        </w:numPr>
        <w:spacing w:line="360" w:lineRule="auto"/>
        <w:rPr>
          <w:rFonts w:eastAsia="MS Mincho"/>
          <w:noProof/>
          <w:sz w:val="24"/>
          <w:szCs w:val="24"/>
          <w:lang w:val="en-US"/>
        </w:rPr>
      </w:pPr>
      <w:bookmarkStart w:id="0" w:name="_ENREF_7"/>
      <w:r w:rsidRPr="009703A4">
        <w:rPr>
          <w:rFonts w:eastAsia="MS Mincho"/>
          <w:noProof/>
          <w:sz w:val="24"/>
          <w:szCs w:val="24"/>
          <w:lang w:val="sv-SE"/>
        </w:rPr>
        <w:t xml:space="preserve">Perk </w:t>
      </w:r>
      <w:r w:rsidR="007C10C3" w:rsidRPr="009703A4">
        <w:rPr>
          <w:rFonts w:eastAsia="MS Mincho"/>
          <w:noProof/>
          <w:sz w:val="24"/>
          <w:szCs w:val="24"/>
          <w:lang w:val="sv-SE"/>
        </w:rPr>
        <w:t>J, De Backer G, Gohlke H,</w:t>
      </w:r>
      <w:r w:rsidR="00BA74ED" w:rsidRPr="009703A4">
        <w:rPr>
          <w:color w:val="262623"/>
          <w:sz w:val="24"/>
          <w:szCs w:val="24"/>
          <w:lang w:val="sv-SE"/>
        </w:rPr>
        <w:t xml:space="preserve"> et al</w:t>
      </w:r>
      <w:r w:rsidR="00BD68A1" w:rsidRPr="009703A4">
        <w:rPr>
          <w:color w:val="262623"/>
          <w:sz w:val="24"/>
          <w:szCs w:val="24"/>
          <w:lang w:val="sv-SE"/>
        </w:rPr>
        <w:t>.</w:t>
      </w:r>
      <w:r w:rsidR="007C10C3" w:rsidRPr="009703A4">
        <w:rPr>
          <w:rFonts w:eastAsia="MS Mincho"/>
          <w:noProof/>
          <w:sz w:val="24"/>
          <w:szCs w:val="24"/>
          <w:lang w:val="sv-SE"/>
        </w:rPr>
        <w:t xml:space="preserve"> </w:t>
      </w:r>
      <w:r w:rsidRPr="009703A4">
        <w:rPr>
          <w:rFonts w:eastAsia="MS Mincho"/>
          <w:noProof/>
          <w:sz w:val="24"/>
          <w:szCs w:val="24"/>
          <w:lang w:val="en-US"/>
        </w:rPr>
        <w:t xml:space="preserve">European Guidelines on cardiovascular disease prevention in clinical practice (version 2012). The Fifth Joint Task Force of the European Society of Cardiology and Other Societies on Cardiovascular Disease Prevention in Clinical Practice (constituted by representatives of nine societies and by invited experts). Developed with the special contribution of the European Association for Cardiovascular Prevention &amp; Rehabilitation (EACPR). </w:t>
      </w:r>
      <w:r w:rsidRPr="009703A4">
        <w:rPr>
          <w:rFonts w:eastAsia="MS Mincho"/>
          <w:i/>
          <w:noProof/>
          <w:sz w:val="24"/>
          <w:szCs w:val="24"/>
          <w:lang w:val="en-US"/>
        </w:rPr>
        <w:t>Eur Heart J</w:t>
      </w:r>
      <w:r w:rsidRPr="009703A4">
        <w:rPr>
          <w:rFonts w:eastAsia="MS Mincho"/>
          <w:noProof/>
          <w:sz w:val="24"/>
          <w:szCs w:val="24"/>
          <w:lang w:val="en-US"/>
        </w:rPr>
        <w:t xml:space="preserve"> 2012;33:1635-701.</w:t>
      </w:r>
      <w:bookmarkEnd w:id="0"/>
    </w:p>
    <w:p w14:paraId="5BB46536" w14:textId="77777777" w:rsidR="00184485" w:rsidRPr="009703A4" w:rsidRDefault="00184485" w:rsidP="008753FD">
      <w:pPr>
        <w:pStyle w:val="ColorfulList-Accent11"/>
        <w:numPr>
          <w:ilvl w:val="0"/>
          <w:numId w:val="11"/>
        </w:numPr>
        <w:spacing w:line="360" w:lineRule="auto"/>
        <w:rPr>
          <w:rFonts w:eastAsia="MS Mincho"/>
          <w:noProof/>
          <w:sz w:val="24"/>
          <w:szCs w:val="24"/>
          <w:lang w:val="en-US"/>
        </w:rPr>
      </w:pPr>
      <w:proofErr w:type="spellStart"/>
      <w:r w:rsidRPr="009703A4">
        <w:rPr>
          <w:sz w:val="24"/>
          <w:szCs w:val="24"/>
          <w:lang w:val="en-US"/>
        </w:rPr>
        <w:t>Piepoli</w:t>
      </w:r>
      <w:proofErr w:type="spellEnd"/>
      <w:r w:rsidRPr="009703A4">
        <w:rPr>
          <w:sz w:val="24"/>
          <w:szCs w:val="24"/>
          <w:lang w:val="en-US"/>
        </w:rPr>
        <w:t xml:space="preserve"> MF, Hoes AW, </w:t>
      </w:r>
      <w:proofErr w:type="spellStart"/>
      <w:r w:rsidRPr="009703A4">
        <w:rPr>
          <w:sz w:val="24"/>
          <w:szCs w:val="24"/>
          <w:lang w:val="en-US"/>
        </w:rPr>
        <w:t>Agewall</w:t>
      </w:r>
      <w:proofErr w:type="spellEnd"/>
      <w:r w:rsidRPr="009703A4">
        <w:rPr>
          <w:sz w:val="24"/>
          <w:szCs w:val="24"/>
          <w:lang w:val="en-US"/>
        </w:rPr>
        <w:t xml:space="preserve"> S,</w:t>
      </w:r>
      <w:r w:rsidR="00BA74ED" w:rsidRPr="009703A4">
        <w:rPr>
          <w:sz w:val="24"/>
          <w:szCs w:val="24"/>
          <w:lang w:val="en-US"/>
        </w:rPr>
        <w:t xml:space="preserve"> et al</w:t>
      </w:r>
      <w:r w:rsidRPr="009703A4">
        <w:rPr>
          <w:sz w:val="24"/>
          <w:szCs w:val="24"/>
          <w:lang w:val="en-US"/>
        </w:rPr>
        <w:t>. </w:t>
      </w:r>
      <w:r w:rsidRPr="009703A4">
        <w:rPr>
          <w:color w:val="000000" w:themeColor="text1"/>
          <w:sz w:val="24"/>
          <w:szCs w:val="24"/>
          <w:lang w:val="en-US" w:eastAsia="en-GB"/>
        </w:rPr>
        <w:t xml:space="preserve">2016 European Guidelines on cardiovascular disease prevention in clinical practice. The Sixth Joint Task Force of the European Society of Cardiology and Other Societies on Cardiovascular Disease Prevention in Clinical Practice. </w:t>
      </w:r>
      <w:proofErr w:type="spellStart"/>
      <w:r w:rsidRPr="009703A4">
        <w:rPr>
          <w:i/>
          <w:color w:val="000000" w:themeColor="text1"/>
          <w:sz w:val="24"/>
          <w:szCs w:val="24"/>
          <w:lang w:val="en-US" w:eastAsia="en-GB"/>
        </w:rPr>
        <w:t>Eur</w:t>
      </w:r>
      <w:proofErr w:type="spellEnd"/>
      <w:r w:rsidRPr="009703A4">
        <w:rPr>
          <w:i/>
          <w:color w:val="000000" w:themeColor="text1"/>
          <w:sz w:val="24"/>
          <w:szCs w:val="24"/>
          <w:lang w:val="en-US" w:eastAsia="en-GB"/>
        </w:rPr>
        <w:t xml:space="preserve"> Heart J </w:t>
      </w:r>
      <w:r w:rsidRPr="009703A4">
        <w:rPr>
          <w:color w:val="000000" w:themeColor="text1"/>
          <w:sz w:val="24"/>
          <w:szCs w:val="24"/>
          <w:lang w:val="en-US" w:eastAsia="en-GB"/>
        </w:rPr>
        <w:t xml:space="preserve">2016; </w:t>
      </w:r>
      <w:r w:rsidRPr="009703A4">
        <w:rPr>
          <w:sz w:val="24"/>
          <w:szCs w:val="24"/>
          <w:lang w:val="en-US"/>
        </w:rPr>
        <w:t xml:space="preserve">37:2315–81 </w:t>
      </w:r>
      <w:r w:rsidRPr="009703A4">
        <w:rPr>
          <w:color w:val="000000" w:themeColor="text1"/>
          <w:sz w:val="24"/>
          <w:szCs w:val="24"/>
          <w:lang w:val="en-US" w:eastAsia="en-GB"/>
        </w:rPr>
        <w:t>doi:10.1093/</w:t>
      </w:r>
      <w:proofErr w:type="spellStart"/>
      <w:r w:rsidRPr="009703A4">
        <w:rPr>
          <w:color w:val="000000" w:themeColor="text1"/>
          <w:sz w:val="24"/>
          <w:szCs w:val="24"/>
          <w:lang w:val="en-US" w:eastAsia="en-GB"/>
        </w:rPr>
        <w:t>eurheartj</w:t>
      </w:r>
      <w:proofErr w:type="spellEnd"/>
      <w:r w:rsidRPr="009703A4">
        <w:rPr>
          <w:color w:val="000000" w:themeColor="text1"/>
          <w:sz w:val="24"/>
          <w:szCs w:val="24"/>
          <w:lang w:val="en-US" w:eastAsia="en-GB"/>
        </w:rPr>
        <w:t xml:space="preserve">/ehw106. </w:t>
      </w:r>
      <w:proofErr w:type="spellStart"/>
      <w:r w:rsidRPr="009703A4">
        <w:rPr>
          <w:i/>
          <w:color w:val="000000" w:themeColor="text1"/>
          <w:sz w:val="24"/>
          <w:szCs w:val="24"/>
          <w:lang w:val="en-US" w:eastAsia="en-GB"/>
        </w:rPr>
        <w:t>Eur</w:t>
      </w:r>
      <w:proofErr w:type="spellEnd"/>
      <w:r w:rsidRPr="009703A4">
        <w:rPr>
          <w:i/>
          <w:color w:val="000000" w:themeColor="text1"/>
          <w:sz w:val="24"/>
          <w:szCs w:val="24"/>
          <w:lang w:val="en-US" w:eastAsia="en-GB"/>
        </w:rPr>
        <w:t xml:space="preserve"> J </w:t>
      </w:r>
      <w:proofErr w:type="spellStart"/>
      <w:r w:rsidRPr="009703A4">
        <w:rPr>
          <w:i/>
          <w:color w:val="000000" w:themeColor="text1"/>
          <w:sz w:val="24"/>
          <w:szCs w:val="24"/>
          <w:lang w:val="en-US" w:eastAsia="en-GB"/>
        </w:rPr>
        <w:t>Prev</w:t>
      </w:r>
      <w:proofErr w:type="spellEnd"/>
      <w:r w:rsidRPr="009703A4">
        <w:rPr>
          <w:i/>
          <w:color w:val="000000" w:themeColor="text1"/>
          <w:sz w:val="24"/>
          <w:szCs w:val="24"/>
          <w:lang w:val="en-US" w:eastAsia="en-GB"/>
        </w:rPr>
        <w:t xml:space="preserve"> </w:t>
      </w:r>
      <w:proofErr w:type="spellStart"/>
      <w:r w:rsidRPr="009703A4">
        <w:rPr>
          <w:i/>
          <w:color w:val="000000" w:themeColor="text1"/>
          <w:sz w:val="24"/>
          <w:szCs w:val="24"/>
          <w:lang w:val="en-US" w:eastAsia="en-GB"/>
        </w:rPr>
        <w:t>Cardiol</w:t>
      </w:r>
      <w:proofErr w:type="spellEnd"/>
      <w:r w:rsidRPr="009703A4">
        <w:rPr>
          <w:color w:val="000000" w:themeColor="text1"/>
          <w:sz w:val="24"/>
          <w:szCs w:val="24"/>
          <w:lang w:val="en-US" w:eastAsia="en-GB"/>
        </w:rPr>
        <w:t xml:space="preserve"> 2016; 23 DOI: 10.1177/2047487316653709</w:t>
      </w:r>
    </w:p>
    <w:p w14:paraId="329BA9CD" w14:textId="77777777" w:rsidR="00A7422D" w:rsidRPr="009703A4" w:rsidRDefault="00A7422D" w:rsidP="008753FD">
      <w:pPr>
        <w:pStyle w:val="ListParagraph"/>
        <w:numPr>
          <w:ilvl w:val="0"/>
          <w:numId w:val="11"/>
        </w:numPr>
        <w:spacing w:before="100" w:beforeAutospacing="1" w:after="100" w:afterAutospacing="1" w:line="360" w:lineRule="auto"/>
        <w:rPr>
          <w:sz w:val="24"/>
          <w:szCs w:val="24"/>
          <w:lang w:val="en-US"/>
        </w:rPr>
      </w:pPr>
      <w:r w:rsidRPr="009703A4">
        <w:rPr>
          <w:iCs/>
          <w:color w:val="1C1C19"/>
          <w:sz w:val="24"/>
          <w:szCs w:val="24"/>
          <w:lang w:val="en-US"/>
        </w:rPr>
        <w:t xml:space="preserve">Wilkins E, Wilson L, </w:t>
      </w:r>
      <w:proofErr w:type="spellStart"/>
      <w:r w:rsidRPr="009703A4">
        <w:rPr>
          <w:iCs/>
          <w:color w:val="1C1C19"/>
          <w:sz w:val="24"/>
          <w:szCs w:val="24"/>
          <w:lang w:val="en-US"/>
        </w:rPr>
        <w:t>Wickramasinghe</w:t>
      </w:r>
      <w:proofErr w:type="spellEnd"/>
      <w:r w:rsidRPr="009703A4">
        <w:rPr>
          <w:iCs/>
          <w:color w:val="1C1C19"/>
          <w:sz w:val="24"/>
          <w:szCs w:val="24"/>
          <w:lang w:val="en-US"/>
        </w:rPr>
        <w:t xml:space="preserve"> K,</w:t>
      </w:r>
      <w:r w:rsidR="00BA74ED" w:rsidRPr="009703A4">
        <w:rPr>
          <w:iCs/>
          <w:color w:val="1C1C19"/>
          <w:sz w:val="24"/>
          <w:szCs w:val="24"/>
          <w:lang w:val="en-US"/>
        </w:rPr>
        <w:t xml:space="preserve"> et al</w:t>
      </w:r>
      <w:r w:rsidRPr="009703A4">
        <w:rPr>
          <w:iCs/>
          <w:color w:val="1C1C19"/>
          <w:sz w:val="24"/>
          <w:szCs w:val="24"/>
          <w:lang w:val="en-US"/>
        </w:rPr>
        <w:t xml:space="preserve">. European Cardiovascular Disease Statistics 2017. European Heart Network, Brussels. </w:t>
      </w:r>
    </w:p>
    <w:p w14:paraId="18CDE781" w14:textId="77777777" w:rsidR="00740B33" w:rsidRPr="009703A4" w:rsidRDefault="00740B33" w:rsidP="008753FD">
      <w:pPr>
        <w:pStyle w:val="ColorfulList-Accent11"/>
        <w:numPr>
          <w:ilvl w:val="0"/>
          <w:numId w:val="11"/>
        </w:numPr>
        <w:spacing w:line="360" w:lineRule="auto"/>
        <w:rPr>
          <w:rFonts w:eastAsia="MS Mincho"/>
          <w:noProof/>
          <w:sz w:val="24"/>
          <w:szCs w:val="24"/>
          <w:lang w:val="en-US"/>
        </w:rPr>
      </w:pPr>
      <w:r w:rsidRPr="009703A4">
        <w:rPr>
          <w:sz w:val="24"/>
          <w:szCs w:val="24"/>
        </w:rPr>
        <w:lastRenderedPageBreak/>
        <w:t xml:space="preserve">EUROASPIRE Study Group. EUROASPIRE. A European Society of Cardiology survey of secondary prevention of coronary heart disease: Principal results. </w:t>
      </w:r>
      <w:proofErr w:type="spellStart"/>
      <w:r w:rsidRPr="009703A4">
        <w:rPr>
          <w:i/>
          <w:sz w:val="24"/>
          <w:szCs w:val="24"/>
        </w:rPr>
        <w:t>Eur</w:t>
      </w:r>
      <w:proofErr w:type="spellEnd"/>
      <w:r w:rsidRPr="009703A4">
        <w:rPr>
          <w:i/>
          <w:sz w:val="24"/>
          <w:szCs w:val="24"/>
        </w:rPr>
        <w:t xml:space="preserve"> Heart J </w:t>
      </w:r>
      <w:r w:rsidRPr="009703A4">
        <w:rPr>
          <w:sz w:val="24"/>
          <w:szCs w:val="24"/>
        </w:rPr>
        <w:t>1997</w:t>
      </w:r>
      <w:proofErr w:type="gramStart"/>
      <w:r w:rsidRPr="009703A4">
        <w:rPr>
          <w:sz w:val="24"/>
          <w:szCs w:val="24"/>
        </w:rPr>
        <w:t>;18</w:t>
      </w:r>
      <w:proofErr w:type="gramEnd"/>
      <w:r w:rsidRPr="009703A4">
        <w:rPr>
          <w:sz w:val="24"/>
          <w:szCs w:val="24"/>
        </w:rPr>
        <w:t>;1569-82.</w:t>
      </w:r>
    </w:p>
    <w:p w14:paraId="2E370506" w14:textId="77777777" w:rsidR="00CB1F70" w:rsidRPr="009703A4" w:rsidRDefault="00CB1F70" w:rsidP="008753FD">
      <w:pPr>
        <w:pStyle w:val="DefinitionList"/>
        <w:numPr>
          <w:ilvl w:val="0"/>
          <w:numId w:val="11"/>
        </w:numPr>
        <w:spacing w:before="100" w:after="100" w:line="360" w:lineRule="auto"/>
        <w:rPr>
          <w:color w:val="000000"/>
          <w:szCs w:val="24"/>
          <w:lang w:val="en-GB"/>
        </w:rPr>
      </w:pPr>
      <w:r w:rsidRPr="009703A4">
        <w:rPr>
          <w:color w:val="000000"/>
          <w:szCs w:val="24"/>
        </w:rPr>
        <w:t xml:space="preserve">EUROASPIRE Study Group. Lifestyle and risk factor management and use of drug therapies in coronary patients from 15 countries. Principal results from EUROASPIRE II.  Euro Heart Survey Programme. </w:t>
      </w:r>
      <w:r w:rsidRPr="009703A4">
        <w:rPr>
          <w:i/>
          <w:color w:val="000000"/>
          <w:szCs w:val="24"/>
        </w:rPr>
        <w:t>Eur Heart J</w:t>
      </w:r>
      <w:r w:rsidRPr="009703A4">
        <w:rPr>
          <w:color w:val="000000"/>
          <w:szCs w:val="24"/>
        </w:rPr>
        <w:t xml:space="preserve"> 2001;22:554-72. </w:t>
      </w:r>
    </w:p>
    <w:p w14:paraId="0FC883C2" w14:textId="77777777" w:rsidR="00CB1F70" w:rsidRPr="009703A4" w:rsidRDefault="00CB1F70" w:rsidP="008753FD">
      <w:pPr>
        <w:pStyle w:val="DefinitionList"/>
        <w:numPr>
          <w:ilvl w:val="0"/>
          <w:numId w:val="11"/>
        </w:numPr>
        <w:spacing w:before="100" w:after="100" w:line="360" w:lineRule="auto"/>
        <w:rPr>
          <w:color w:val="000000"/>
          <w:szCs w:val="24"/>
          <w:lang w:val="en-GB"/>
        </w:rPr>
      </w:pPr>
      <w:r w:rsidRPr="009703A4">
        <w:rPr>
          <w:szCs w:val="24"/>
        </w:rPr>
        <w:t xml:space="preserve">EUROASPIRE Study Group. Clinical reality of coronary prevention guidelines: a comparison of EUROASPIRE I and II in nine countries. </w:t>
      </w:r>
      <w:r w:rsidRPr="009703A4">
        <w:rPr>
          <w:i/>
          <w:szCs w:val="24"/>
        </w:rPr>
        <w:t>Lancet</w:t>
      </w:r>
      <w:r w:rsidRPr="009703A4">
        <w:rPr>
          <w:szCs w:val="24"/>
        </w:rPr>
        <w:t xml:space="preserve"> 2001;357:995-1001.</w:t>
      </w:r>
    </w:p>
    <w:p w14:paraId="1A737562" w14:textId="77777777" w:rsidR="000844F5" w:rsidRPr="009703A4" w:rsidRDefault="000844F5" w:rsidP="008753FD">
      <w:pPr>
        <w:pStyle w:val="ColorfulList-Accent11"/>
        <w:numPr>
          <w:ilvl w:val="0"/>
          <w:numId w:val="11"/>
        </w:numPr>
        <w:spacing w:line="360" w:lineRule="auto"/>
        <w:rPr>
          <w:rFonts w:eastAsia="MS Mincho"/>
          <w:noProof/>
          <w:sz w:val="24"/>
          <w:szCs w:val="24"/>
          <w:lang w:val="en-US"/>
        </w:rPr>
      </w:pPr>
      <w:bookmarkStart w:id="1" w:name="_ENREF_5"/>
      <w:r w:rsidRPr="009703A4">
        <w:rPr>
          <w:rFonts w:eastAsia="MS Mincho"/>
          <w:noProof/>
          <w:sz w:val="24"/>
          <w:szCs w:val="24"/>
          <w:lang w:val="en-US"/>
        </w:rPr>
        <w:t>Kotseva K, Wood D, De Backer G, De Bacquer D, Pyorala K, Keil U</w:t>
      </w:r>
      <w:r w:rsidR="007D2530" w:rsidRPr="009703A4">
        <w:rPr>
          <w:rFonts w:eastAsia="MS Mincho"/>
          <w:noProof/>
          <w:sz w:val="24"/>
          <w:szCs w:val="24"/>
          <w:lang w:val="en-US"/>
        </w:rPr>
        <w:t>, on behalf of EUROASPIRE III Study Group</w:t>
      </w:r>
      <w:r w:rsidRPr="009703A4">
        <w:rPr>
          <w:rFonts w:eastAsia="MS Mincho"/>
          <w:noProof/>
          <w:sz w:val="24"/>
          <w:szCs w:val="24"/>
          <w:lang w:val="en-US"/>
        </w:rPr>
        <w:t xml:space="preserve">. EUROASPIRE III: a survey on the lifestyle, risk factors and use of cardioprotective drug therapies in coronary patients from 22 European countries. </w:t>
      </w:r>
      <w:r w:rsidRPr="009703A4">
        <w:rPr>
          <w:rFonts w:eastAsia="MS Mincho"/>
          <w:i/>
          <w:noProof/>
          <w:sz w:val="24"/>
          <w:szCs w:val="24"/>
          <w:lang w:val="en-US"/>
        </w:rPr>
        <w:t>Eur J Cardiovasc Prev Rehabil</w:t>
      </w:r>
      <w:r w:rsidRPr="009703A4">
        <w:rPr>
          <w:rFonts w:eastAsia="MS Mincho"/>
          <w:noProof/>
          <w:sz w:val="24"/>
          <w:szCs w:val="24"/>
          <w:lang w:val="en-US"/>
        </w:rPr>
        <w:t xml:space="preserve"> 2009;16:121-37.</w:t>
      </w:r>
      <w:bookmarkEnd w:id="1"/>
    </w:p>
    <w:p w14:paraId="5A6AE427" w14:textId="77777777" w:rsidR="00944358" w:rsidRPr="009703A4" w:rsidRDefault="000844F5" w:rsidP="008753FD">
      <w:pPr>
        <w:pStyle w:val="ColorfulList-Accent11"/>
        <w:numPr>
          <w:ilvl w:val="0"/>
          <w:numId w:val="11"/>
        </w:numPr>
        <w:spacing w:line="360" w:lineRule="auto"/>
        <w:rPr>
          <w:rFonts w:eastAsia="MS Mincho"/>
          <w:noProof/>
          <w:sz w:val="24"/>
          <w:szCs w:val="24"/>
          <w:lang w:val="en-US"/>
        </w:rPr>
      </w:pPr>
      <w:bookmarkStart w:id="2" w:name="_ENREF_2"/>
      <w:r w:rsidRPr="009703A4">
        <w:rPr>
          <w:rFonts w:eastAsia="MS Mincho"/>
          <w:noProof/>
          <w:sz w:val="24"/>
          <w:szCs w:val="24"/>
          <w:lang w:val="en-US"/>
        </w:rPr>
        <w:t>Kotseva K, Wood D, De Backer G, De Bacquer D, Pyorala K, Keil U</w:t>
      </w:r>
      <w:r w:rsidR="007D2530" w:rsidRPr="009703A4">
        <w:rPr>
          <w:rFonts w:eastAsia="MS Mincho"/>
          <w:noProof/>
          <w:sz w:val="24"/>
          <w:szCs w:val="24"/>
          <w:lang w:val="en-US"/>
        </w:rPr>
        <w:t>, on behalf of EUROASPIRE Study Group</w:t>
      </w:r>
      <w:r w:rsidRPr="009703A4">
        <w:rPr>
          <w:rFonts w:eastAsia="MS Mincho"/>
          <w:noProof/>
          <w:sz w:val="24"/>
          <w:szCs w:val="24"/>
          <w:lang w:val="en-US"/>
        </w:rPr>
        <w:t xml:space="preserve">. Cardiovascular prevention guidelines in daily practice: a comparison of EUROASPIRE I, II, and III surveys in eight European countries. </w:t>
      </w:r>
      <w:r w:rsidRPr="009703A4">
        <w:rPr>
          <w:rFonts w:eastAsia="MS Mincho"/>
          <w:i/>
          <w:noProof/>
          <w:sz w:val="24"/>
          <w:szCs w:val="24"/>
          <w:lang w:val="en-US"/>
        </w:rPr>
        <w:t>Lancet</w:t>
      </w:r>
      <w:r w:rsidRPr="009703A4">
        <w:rPr>
          <w:rFonts w:eastAsia="MS Mincho"/>
          <w:noProof/>
          <w:sz w:val="24"/>
          <w:szCs w:val="24"/>
          <w:lang w:val="en-US"/>
        </w:rPr>
        <w:t xml:space="preserve"> 2009;373:929-40.</w:t>
      </w:r>
      <w:bookmarkEnd w:id="2"/>
    </w:p>
    <w:p w14:paraId="51BF84CF" w14:textId="77777777" w:rsidR="004D3F3E" w:rsidRPr="009703A4" w:rsidRDefault="004D3F3E" w:rsidP="008753FD">
      <w:pPr>
        <w:pStyle w:val="ListParagraph"/>
        <w:numPr>
          <w:ilvl w:val="0"/>
          <w:numId w:val="11"/>
        </w:numPr>
        <w:spacing w:line="360" w:lineRule="auto"/>
        <w:rPr>
          <w:color w:val="0D0D0D" w:themeColor="text1" w:themeTint="F2"/>
          <w:sz w:val="24"/>
          <w:szCs w:val="24"/>
          <w:lang w:val="en-US"/>
        </w:rPr>
      </w:pPr>
      <w:r w:rsidRPr="009703A4">
        <w:rPr>
          <w:rStyle w:val="apple-style-span"/>
          <w:color w:val="000000"/>
          <w:sz w:val="24"/>
          <w:szCs w:val="24"/>
        </w:rPr>
        <w:t xml:space="preserve">Kotseva K, Wood D, De Bacquer D, </w:t>
      </w:r>
      <w:r w:rsidR="00BA74ED" w:rsidRPr="009703A4">
        <w:rPr>
          <w:rStyle w:val="apple-style-span"/>
          <w:color w:val="000000"/>
          <w:sz w:val="24"/>
          <w:szCs w:val="24"/>
        </w:rPr>
        <w:t>et al</w:t>
      </w:r>
      <w:r w:rsidRPr="009703A4">
        <w:rPr>
          <w:rStyle w:val="apple-style-span"/>
          <w:color w:val="000000"/>
          <w:sz w:val="24"/>
          <w:szCs w:val="24"/>
        </w:rPr>
        <w:t xml:space="preserve">, on behalf of the EUROASPIRE Investigators. </w:t>
      </w:r>
      <w:r w:rsidRPr="009703A4">
        <w:rPr>
          <w:sz w:val="24"/>
          <w:szCs w:val="24"/>
        </w:rPr>
        <w:t>EUROASPIRE IV: A European Society of Cardiology survey on the lifestyle, risk factor and therapeutic management of coron</w:t>
      </w:r>
      <w:r w:rsidR="00745962" w:rsidRPr="009703A4">
        <w:rPr>
          <w:sz w:val="24"/>
          <w:szCs w:val="24"/>
        </w:rPr>
        <w:t>ary patients from twenty-</w:t>
      </w:r>
      <w:r w:rsidRPr="009703A4">
        <w:rPr>
          <w:sz w:val="24"/>
          <w:szCs w:val="24"/>
        </w:rPr>
        <w:t xml:space="preserve">four European countries. </w:t>
      </w:r>
      <w:proofErr w:type="spellStart"/>
      <w:r w:rsidRPr="009703A4">
        <w:rPr>
          <w:i/>
          <w:sz w:val="24"/>
          <w:szCs w:val="24"/>
        </w:rPr>
        <w:t>Eur</w:t>
      </w:r>
      <w:proofErr w:type="spellEnd"/>
      <w:r w:rsidRPr="009703A4">
        <w:rPr>
          <w:i/>
          <w:sz w:val="24"/>
          <w:szCs w:val="24"/>
        </w:rPr>
        <w:t xml:space="preserve"> J </w:t>
      </w:r>
      <w:proofErr w:type="spellStart"/>
      <w:r w:rsidRPr="009703A4">
        <w:rPr>
          <w:i/>
          <w:sz w:val="24"/>
          <w:szCs w:val="24"/>
        </w:rPr>
        <w:t>Prev</w:t>
      </w:r>
      <w:proofErr w:type="spellEnd"/>
      <w:r w:rsidRPr="009703A4">
        <w:rPr>
          <w:i/>
          <w:sz w:val="24"/>
          <w:szCs w:val="24"/>
        </w:rPr>
        <w:t xml:space="preserve"> </w:t>
      </w:r>
      <w:r w:rsidRPr="009703A4">
        <w:rPr>
          <w:i/>
          <w:color w:val="0D0D0D" w:themeColor="text1" w:themeTint="F2"/>
          <w:sz w:val="24"/>
          <w:szCs w:val="24"/>
        </w:rPr>
        <w:t>Cardiology</w:t>
      </w:r>
      <w:r w:rsidRPr="009703A4">
        <w:rPr>
          <w:color w:val="0D0D0D" w:themeColor="text1" w:themeTint="F2"/>
          <w:sz w:val="24"/>
          <w:szCs w:val="24"/>
        </w:rPr>
        <w:t xml:space="preserve"> </w:t>
      </w:r>
      <w:r w:rsidRPr="009703A4">
        <w:rPr>
          <w:sz w:val="24"/>
          <w:szCs w:val="24"/>
        </w:rPr>
        <w:t>2016</w:t>
      </w:r>
      <w:proofErr w:type="gramStart"/>
      <w:r w:rsidRPr="009703A4">
        <w:rPr>
          <w:sz w:val="24"/>
          <w:szCs w:val="24"/>
        </w:rPr>
        <w:t>;23:636</w:t>
      </w:r>
      <w:proofErr w:type="gramEnd"/>
      <w:r w:rsidRPr="009703A4">
        <w:rPr>
          <w:sz w:val="24"/>
          <w:szCs w:val="24"/>
        </w:rPr>
        <w:t>–48</w:t>
      </w:r>
      <w:r w:rsidR="00E16B53" w:rsidRPr="009703A4">
        <w:rPr>
          <w:sz w:val="24"/>
          <w:szCs w:val="24"/>
        </w:rPr>
        <w:t>.</w:t>
      </w:r>
      <w:r w:rsidRPr="009703A4">
        <w:rPr>
          <w:sz w:val="24"/>
          <w:szCs w:val="24"/>
        </w:rPr>
        <w:t xml:space="preserve"> </w:t>
      </w:r>
    </w:p>
    <w:p w14:paraId="3B56CE78" w14:textId="77777777" w:rsidR="003830F0" w:rsidRPr="009703A4" w:rsidRDefault="00E067EC" w:rsidP="008753FD">
      <w:pPr>
        <w:pStyle w:val="ListParagraph"/>
        <w:widowControl w:val="0"/>
        <w:numPr>
          <w:ilvl w:val="0"/>
          <w:numId w:val="11"/>
        </w:numPr>
        <w:autoSpaceDE w:val="0"/>
        <w:autoSpaceDN w:val="0"/>
        <w:adjustRightInd w:val="0"/>
        <w:spacing w:after="240" w:line="360" w:lineRule="auto"/>
        <w:rPr>
          <w:color w:val="0D0D0D" w:themeColor="text1" w:themeTint="F2"/>
          <w:sz w:val="24"/>
          <w:szCs w:val="24"/>
          <w:lang w:val="en-US"/>
        </w:rPr>
      </w:pPr>
      <w:r w:rsidRPr="009703A4">
        <w:rPr>
          <w:color w:val="231F20"/>
          <w:sz w:val="24"/>
          <w:szCs w:val="24"/>
          <w:lang w:val="en-US"/>
        </w:rPr>
        <w:t xml:space="preserve">Kotseva K, De Bacquer D, Jennings C, </w:t>
      </w:r>
      <w:r w:rsidR="00BA74ED" w:rsidRPr="009703A4">
        <w:rPr>
          <w:color w:val="231F20"/>
          <w:sz w:val="24"/>
          <w:szCs w:val="24"/>
          <w:lang w:val="en-US"/>
        </w:rPr>
        <w:t>et al</w:t>
      </w:r>
      <w:r w:rsidRPr="009703A4">
        <w:rPr>
          <w:color w:val="231F20"/>
          <w:sz w:val="24"/>
          <w:szCs w:val="24"/>
          <w:lang w:val="en-US"/>
        </w:rPr>
        <w:t xml:space="preserve">, on behalf of EUROASPIRE Investigators. </w:t>
      </w:r>
      <w:r w:rsidRPr="009703A4">
        <w:rPr>
          <w:sz w:val="24"/>
          <w:szCs w:val="24"/>
          <w:lang w:val="en-US"/>
        </w:rPr>
        <w:t xml:space="preserve">Adverse lifestyle trends counter improvements in cardiovascular risk factor management in </w:t>
      </w:r>
      <w:r w:rsidRPr="009703A4">
        <w:rPr>
          <w:color w:val="0D0D0D" w:themeColor="text1" w:themeTint="F2"/>
          <w:sz w:val="24"/>
          <w:szCs w:val="24"/>
          <w:lang w:val="en-US"/>
        </w:rPr>
        <w:t xml:space="preserve">coronary patients: results from three EUROASPIRE cross sectional surveys 1999 – 2013 of the European Society of Cardiology. </w:t>
      </w:r>
      <w:r w:rsidRPr="009703A4">
        <w:rPr>
          <w:i/>
          <w:color w:val="0D0D0D" w:themeColor="text1" w:themeTint="F2"/>
          <w:sz w:val="24"/>
          <w:szCs w:val="24"/>
          <w:lang w:val="en-US"/>
        </w:rPr>
        <w:t>JACC</w:t>
      </w:r>
      <w:r w:rsidR="000738D8" w:rsidRPr="009703A4">
        <w:rPr>
          <w:color w:val="0D0D0D" w:themeColor="text1" w:themeTint="F2"/>
          <w:sz w:val="24"/>
          <w:szCs w:val="24"/>
          <w:lang w:val="en-US"/>
        </w:rPr>
        <w:t xml:space="preserve"> 2015</w:t>
      </w:r>
      <w:proofErr w:type="gramStart"/>
      <w:r w:rsidR="000738D8" w:rsidRPr="009703A4">
        <w:rPr>
          <w:color w:val="0D0D0D" w:themeColor="text1" w:themeTint="F2"/>
          <w:sz w:val="24"/>
          <w:szCs w:val="24"/>
          <w:lang w:val="en-US"/>
        </w:rPr>
        <w:t>;66</w:t>
      </w:r>
      <w:r w:rsidRPr="009703A4">
        <w:rPr>
          <w:color w:val="0D0D0D" w:themeColor="text1" w:themeTint="F2"/>
          <w:sz w:val="24"/>
          <w:szCs w:val="24"/>
          <w:lang w:val="en-US"/>
        </w:rPr>
        <w:t>:1633</w:t>
      </w:r>
      <w:proofErr w:type="gramEnd"/>
      <w:r w:rsidRPr="009703A4">
        <w:rPr>
          <w:color w:val="0D0D0D" w:themeColor="text1" w:themeTint="F2"/>
          <w:sz w:val="24"/>
          <w:szCs w:val="24"/>
          <w:lang w:val="en-US"/>
        </w:rPr>
        <w:t xml:space="preserve">-40. </w:t>
      </w:r>
    </w:p>
    <w:p w14:paraId="0C3BA032" w14:textId="5B9C4CA4" w:rsidR="00454C42" w:rsidRPr="009703A4" w:rsidRDefault="00454C42" w:rsidP="008753FD">
      <w:pPr>
        <w:pStyle w:val="ListParagraph"/>
        <w:widowControl w:val="0"/>
        <w:numPr>
          <w:ilvl w:val="0"/>
          <w:numId w:val="11"/>
        </w:numPr>
        <w:autoSpaceDE w:val="0"/>
        <w:autoSpaceDN w:val="0"/>
        <w:adjustRightInd w:val="0"/>
        <w:spacing w:line="360" w:lineRule="auto"/>
        <w:rPr>
          <w:sz w:val="24"/>
          <w:szCs w:val="24"/>
          <w:lang w:val="en-US" w:eastAsia="en-GB"/>
        </w:rPr>
      </w:pPr>
      <w:r w:rsidRPr="009703A4">
        <w:rPr>
          <w:sz w:val="24"/>
          <w:szCs w:val="24"/>
          <w:lang w:val="en-US" w:eastAsia="en-GB"/>
        </w:rPr>
        <w:t xml:space="preserve">Kotseva K, Wood D, De Bacquer D. Determinants of participation and risk factor control according to attendance in cardiac rehabilitation programmes in coronary patients in Europe: EUROASPIRE IV survey. </w:t>
      </w:r>
      <w:proofErr w:type="spellStart"/>
      <w:r w:rsidRPr="009703A4">
        <w:rPr>
          <w:i/>
          <w:sz w:val="24"/>
          <w:szCs w:val="24"/>
          <w:lang w:val="en-US" w:eastAsia="en-GB"/>
        </w:rPr>
        <w:t>Eur</w:t>
      </w:r>
      <w:proofErr w:type="spellEnd"/>
      <w:r w:rsidRPr="009703A4">
        <w:rPr>
          <w:i/>
          <w:sz w:val="24"/>
          <w:szCs w:val="24"/>
          <w:lang w:val="en-US" w:eastAsia="en-GB"/>
        </w:rPr>
        <w:t xml:space="preserve"> J </w:t>
      </w:r>
      <w:proofErr w:type="spellStart"/>
      <w:r w:rsidRPr="009703A4">
        <w:rPr>
          <w:i/>
          <w:sz w:val="24"/>
          <w:szCs w:val="24"/>
          <w:lang w:val="en-US" w:eastAsia="en-GB"/>
        </w:rPr>
        <w:t>Prev</w:t>
      </w:r>
      <w:proofErr w:type="spellEnd"/>
      <w:r w:rsidRPr="009703A4">
        <w:rPr>
          <w:i/>
          <w:sz w:val="24"/>
          <w:szCs w:val="24"/>
          <w:lang w:val="en-US" w:eastAsia="en-GB"/>
        </w:rPr>
        <w:t xml:space="preserve"> Cardiology</w:t>
      </w:r>
      <w:r w:rsidRPr="009703A4">
        <w:rPr>
          <w:sz w:val="24"/>
          <w:szCs w:val="24"/>
          <w:lang w:val="en-US" w:eastAsia="en-GB"/>
        </w:rPr>
        <w:t xml:space="preserve"> </w:t>
      </w:r>
      <w:r w:rsidR="0076440A" w:rsidRPr="009703A4">
        <w:rPr>
          <w:sz w:val="24"/>
          <w:szCs w:val="24"/>
          <w:lang w:val="en-US" w:eastAsia="en-GB"/>
        </w:rPr>
        <w:t>2018</w:t>
      </w:r>
      <w:proofErr w:type="gramStart"/>
      <w:r w:rsidR="0076440A" w:rsidRPr="009703A4">
        <w:rPr>
          <w:sz w:val="24"/>
          <w:szCs w:val="24"/>
          <w:lang w:val="en-US" w:eastAsia="en-GB"/>
        </w:rPr>
        <w:t>;25:</w:t>
      </w:r>
      <w:r w:rsidR="00C32CBA" w:rsidRPr="009703A4">
        <w:rPr>
          <w:sz w:val="24"/>
          <w:szCs w:val="24"/>
          <w:lang w:eastAsia="en-GB"/>
        </w:rPr>
        <w:t>1242</w:t>
      </w:r>
      <w:proofErr w:type="gramEnd"/>
      <w:r w:rsidR="00C32CBA" w:rsidRPr="009703A4">
        <w:rPr>
          <w:sz w:val="24"/>
          <w:szCs w:val="24"/>
          <w:lang w:eastAsia="en-GB"/>
        </w:rPr>
        <w:t xml:space="preserve">-51. </w:t>
      </w:r>
      <w:r w:rsidRPr="009703A4">
        <w:rPr>
          <w:sz w:val="24"/>
          <w:szCs w:val="24"/>
          <w:lang w:val="en-US" w:eastAsia="en-GB"/>
        </w:rPr>
        <w:t>DOI: 10.1177/2047487318781359</w:t>
      </w:r>
    </w:p>
    <w:p w14:paraId="667D6665" w14:textId="77777777" w:rsidR="003830F0" w:rsidRPr="009703A4" w:rsidRDefault="001235FD" w:rsidP="008753FD">
      <w:pPr>
        <w:pStyle w:val="ListParagraph"/>
        <w:widowControl w:val="0"/>
        <w:numPr>
          <w:ilvl w:val="0"/>
          <w:numId w:val="11"/>
        </w:numPr>
        <w:autoSpaceDE w:val="0"/>
        <w:autoSpaceDN w:val="0"/>
        <w:adjustRightInd w:val="0"/>
        <w:spacing w:after="240" w:line="360" w:lineRule="auto"/>
        <w:rPr>
          <w:color w:val="0D0D0D" w:themeColor="text1" w:themeTint="F2"/>
          <w:sz w:val="24"/>
          <w:szCs w:val="24"/>
          <w:lang w:val="en-US"/>
        </w:rPr>
      </w:pPr>
      <w:r w:rsidRPr="009703A4">
        <w:rPr>
          <w:color w:val="000000"/>
          <w:sz w:val="24"/>
          <w:szCs w:val="24"/>
          <w:lang w:val="sv-SE"/>
        </w:rPr>
        <w:t>Bartnik M, Ryden L, Ferrari R</w:t>
      </w:r>
      <w:r w:rsidR="005838F9" w:rsidRPr="009703A4">
        <w:rPr>
          <w:color w:val="000000"/>
          <w:sz w:val="24"/>
          <w:szCs w:val="24"/>
          <w:lang w:val="sv-SE"/>
        </w:rPr>
        <w:t>,</w:t>
      </w:r>
      <w:r w:rsidR="00BA74ED" w:rsidRPr="009703A4">
        <w:rPr>
          <w:noProof/>
          <w:sz w:val="24"/>
          <w:szCs w:val="24"/>
          <w:lang w:val="sv-SE"/>
        </w:rPr>
        <w:t xml:space="preserve"> et al</w:t>
      </w:r>
      <w:r w:rsidR="00944358" w:rsidRPr="009703A4">
        <w:rPr>
          <w:color w:val="000000"/>
          <w:sz w:val="24"/>
          <w:szCs w:val="24"/>
          <w:lang w:val="sv-SE"/>
        </w:rPr>
        <w:t xml:space="preserve">. </w:t>
      </w:r>
      <w:r w:rsidR="00944358" w:rsidRPr="009703A4">
        <w:rPr>
          <w:color w:val="000000"/>
          <w:sz w:val="24"/>
          <w:szCs w:val="24"/>
        </w:rPr>
        <w:t xml:space="preserve">The prevalence of abnormal glucose regulation in patients with coronary artery disease across Europe. The Euro Heart Survey on diabetes and heart. </w:t>
      </w:r>
      <w:proofErr w:type="spellStart"/>
      <w:r w:rsidR="00944358" w:rsidRPr="009703A4">
        <w:rPr>
          <w:i/>
          <w:color w:val="000000"/>
          <w:sz w:val="24"/>
          <w:szCs w:val="24"/>
        </w:rPr>
        <w:t>Eur</w:t>
      </w:r>
      <w:proofErr w:type="spellEnd"/>
      <w:r w:rsidR="00944358" w:rsidRPr="009703A4">
        <w:rPr>
          <w:i/>
          <w:color w:val="000000"/>
          <w:sz w:val="24"/>
          <w:szCs w:val="24"/>
        </w:rPr>
        <w:t xml:space="preserve"> Heart J</w:t>
      </w:r>
      <w:r w:rsidR="00944358" w:rsidRPr="009703A4">
        <w:rPr>
          <w:color w:val="000000"/>
          <w:sz w:val="24"/>
          <w:szCs w:val="24"/>
        </w:rPr>
        <w:t xml:space="preserve"> 2004</w:t>
      </w:r>
      <w:proofErr w:type="gramStart"/>
      <w:r w:rsidR="00944358" w:rsidRPr="009703A4">
        <w:rPr>
          <w:color w:val="000000"/>
          <w:sz w:val="24"/>
          <w:szCs w:val="24"/>
        </w:rPr>
        <w:t>;25:1880</w:t>
      </w:r>
      <w:proofErr w:type="gramEnd"/>
      <w:r w:rsidR="00944358" w:rsidRPr="009703A4">
        <w:rPr>
          <w:color w:val="000000"/>
          <w:sz w:val="24"/>
          <w:szCs w:val="24"/>
        </w:rPr>
        <w:t>-90.</w:t>
      </w:r>
    </w:p>
    <w:p w14:paraId="73CE0E6D" w14:textId="77777777" w:rsidR="005F6B16" w:rsidRPr="009703A4" w:rsidRDefault="001235FD" w:rsidP="008753FD">
      <w:pPr>
        <w:pStyle w:val="ListParagraph"/>
        <w:widowControl w:val="0"/>
        <w:numPr>
          <w:ilvl w:val="0"/>
          <w:numId w:val="11"/>
        </w:numPr>
        <w:autoSpaceDE w:val="0"/>
        <w:autoSpaceDN w:val="0"/>
        <w:adjustRightInd w:val="0"/>
        <w:spacing w:after="240" w:line="360" w:lineRule="auto"/>
        <w:rPr>
          <w:color w:val="0D0D0D" w:themeColor="text1" w:themeTint="F2"/>
          <w:sz w:val="24"/>
          <w:szCs w:val="24"/>
          <w:lang w:val="en-US"/>
        </w:rPr>
      </w:pPr>
      <w:proofErr w:type="spellStart"/>
      <w:r w:rsidRPr="009703A4">
        <w:rPr>
          <w:bCs/>
          <w:iCs/>
          <w:sz w:val="24"/>
          <w:szCs w:val="24"/>
        </w:rPr>
        <w:t>Anselmino</w:t>
      </w:r>
      <w:proofErr w:type="spellEnd"/>
      <w:r w:rsidRPr="009703A4">
        <w:rPr>
          <w:bCs/>
          <w:iCs/>
          <w:sz w:val="24"/>
          <w:szCs w:val="24"/>
          <w:vertAlign w:val="superscript"/>
        </w:rPr>
        <w:t xml:space="preserve"> </w:t>
      </w:r>
      <w:r w:rsidR="00100046" w:rsidRPr="009703A4">
        <w:rPr>
          <w:bCs/>
          <w:iCs/>
          <w:sz w:val="24"/>
          <w:szCs w:val="24"/>
        </w:rPr>
        <w:t xml:space="preserve">M, </w:t>
      </w:r>
      <w:proofErr w:type="spellStart"/>
      <w:r w:rsidR="00100046" w:rsidRPr="009703A4">
        <w:rPr>
          <w:bCs/>
          <w:iCs/>
          <w:sz w:val="24"/>
          <w:szCs w:val="24"/>
        </w:rPr>
        <w:t>Bartni</w:t>
      </w:r>
      <w:proofErr w:type="spellEnd"/>
      <w:r w:rsidR="00100046" w:rsidRPr="009703A4">
        <w:rPr>
          <w:bCs/>
          <w:iCs/>
          <w:sz w:val="24"/>
          <w:szCs w:val="24"/>
        </w:rPr>
        <w:t xml:space="preserve"> M, </w:t>
      </w:r>
      <w:proofErr w:type="spellStart"/>
      <w:r w:rsidR="00100046" w:rsidRPr="009703A4">
        <w:rPr>
          <w:bCs/>
          <w:iCs/>
          <w:sz w:val="24"/>
          <w:szCs w:val="24"/>
        </w:rPr>
        <w:t>Öhrvik</w:t>
      </w:r>
      <w:proofErr w:type="spellEnd"/>
      <w:r w:rsidR="00100046" w:rsidRPr="009703A4">
        <w:rPr>
          <w:bCs/>
          <w:iCs/>
          <w:sz w:val="24"/>
          <w:szCs w:val="24"/>
        </w:rPr>
        <w:t xml:space="preserve"> J, </w:t>
      </w:r>
      <w:proofErr w:type="spellStart"/>
      <w:r w:rsidR="00100046" w:rsidRPr="009703A4">
        <w:rPr>
          <w:bCs/>
          <w:iCs/>
          <w:sz w:val="24"/>
          <w:szCs w:val="24"/>
        </w:rPr>
        <w:t>Rydén</w:t>
      </w:r>
      <w:proofErr w:type="spellEnd"/>
      <w:r w:rsidR="00100046" w:rsidRPr="009703A4">
        <w:rPr>
          <w:bCs/>
          <w:iCs/>
          <w:sz w:val="24"/>
          <w:szCs w:val="24"/>
        </w:rPr>
        <w:t xml:space="preserve"> </w:t>
      </w:r>
      <w:proofErr w:type="spellStart"/>
      <w:r w:rsidR="00100046" w:rsidRPr="009703A4">
        <w:rPr>
          <w:bCs/>
          <w:iCs/>
          <w:sz w:val="24"/>
          <w:szCs w:val="24"/>
        </w:rPr>
        <w:t>L.</w:t>
      </w:r>
      <w:r w:rsidRPr="009703A4">
        <w:rPr>
          <w:bCs/>
          <w:iCs/>
          <w:sz w:val="24"/>
          <w:szCs w:val="24"/>
        </w:rPr>
        <w:t>The</w:t>
      </w:r>
      <w:proofErr w:type="spellEnd"/>
      <w:r w:rsidRPr="009703A4">
        <w:rPr>
          <w:bCs/>
          <w:iCs/>
          <w:sz w:val="24"/>
          <w:szCs w:val="24"/>
        </w:rPr>
        <w:t xml:space="preserve"> Euro Heart Survey on Diabetes and the Heart. </w:t>
      </w:r>
      <w:r w:rsidR="000F3043" w:rsidRPr="009703A4">
        <w:rPr>
          <w:bCs/>
          <w:i/>
          <w:iCs/>
          <w:sz w:val="24"/>
          <w:szCs w:val="24"/>
        </w:rPr>
        <w:t>Intern</w:t>
      </w:r>
      <w:r w:rsidRPr="009703A4">
        <w:rPr>
          <w:bCs/>
          <w:i/>
          <w:iCs/>
          <w:sz w:val="24"/>
          <w:szCs w:val="24"/>
        </w:rPr>
        <w:t xml:space="preserve"> Diabetes Monitor</w:t>
      </w:r>
      <w:r w:rsidRPr="009703A4">
        <w:rPr>
          <w:bCs/>
          <w:iCs/>
          <w:sz w:val="24"/>
          <w:szCs w:val="24"/>
        </w:rPr>
        <w:t xml:space="preserve"> 2010</w:t>
      </w:r>
      <w:proofErr w:type="gramStart"/>
      <w:r w:rsidRPr="009703A4">
        <w:rPr>
          <w:bCs/>
          <w:iCs/>
          <w:sz w:val="24"/>
          <w:szCs w:val="24"/>
        </w:rPr>
        <w:t>;22:1</w:t>
      </w:r>
      <w:proofErr w:type="gramEnd"/>
      <w:r w:rsidRPr="009703A4">
        <w:rPr>
          <w:bCs/>
          <w:iCs/>
          <w:sz w:val="24"/>
          <w:szCs w:val="24"/>
        </w:rPr>
        <w:t>-9.</w:t>
      </w:r>
    </w:p>
    <w:p w14:paraId="430C4E5A" w14:textId="77777777" w:rsidR="00805A70" w:rsidRPr="009703A4" w:rsidRDefault="00805A70" w:rsidP="008753FD">
      <w:pPr>
        <w:pStyle w:val="ColorfulList-Accent11"/>
        <w:numPr>
          <w:ilvl w:val="0"/>
          <w:numId w:val="11"/>
        </w:numPr>
        <w:spacing w:line="360" w:lineRule="auto"/>
        <w:rPr>
          <w:rFonts w:eastAsia="MS Mincho"/>
          <w:noProof/>
          <w:sz w:val="24"/>
          <w:szCs w:val="24"/>
          <w:lang w:val="en-US"/>
        </w:rPr>
      </w:pPr>
      <w:bookmarkStart w:id="3" w:name="_ENREF_9"/>
      <w:bookmarkStart w:id="4" w:name="_ENREF_8"/>
      <w:r w:rsidRPr="009703A4">
        <w:rPr>
          <w:rFonts w:eastAsia="MS Mincho"/>
          <w:noProof/>
          <w:sz w:val="24"/>
          <w:szCs w:val="24"/>
          <w:lang w:val="en-US"/>
        </w:rPr>
        <w:lastRenderedPageBreak/>
        <w:t xml:space="preserve">Middleton ET, Morice AH. Breath carbon monoxide as an indication of smoking habit. </w:t>
      </w:r>
      <w:r w:rsidRPr="009703A4">
        <w:rPr>
          <w:rFonts w:eastAsia="MS Mincho"/>
          <w:i/>
          <w:noProof/>
          <w:sz w:val="24"/>
          <w:szCs w:val="24"/>
          <w:lang w:val="en-US"/>
        </w:rPr>
        <w:t>Chest</w:t>
      </w:r>
      <w:r w:rsidRPr="009703A4">
        <w:rPr>
          <w:rFonts w:eastAsia="MS Mincho"/>
          <w:noProof/>
          <w:sz w:val="24"/>
          <w:szCs w:val="24"/>
          <w:lang w:val="en-US"/>
        </w:rPr>
        <w:t xml:space="preserve"> 2000;117:758-63.</w:t>
      </w:r>
      <w:bookmarkEnd w:id="3"/>
    </w:p>
    <w:p w14:paraId="4A26BC1E" w14:textId="77777777" w:rsidR="00566220" w:rsidRPr="009703A4" w:rsidRDefault="00566220" w:rsidP="008753FD">
      <w:pPr>
        <w:pStyle w:val="ColorfulList-Accent11"/>
        <w:numPr>
          <w:ilvl w:val="0"/>
          <w:numId w:val="11"/>
        </w:numPr>
        <w:spacing w:line="360" w:lineRule="auto"/>
        <w:rPr>
          <w:rFonts w:eastAsia="MS Mincho"/>
          <w:noProof/>
          <w:color w:val="000000"/>
          <w:sz w:val="24"/>
          <w:szCs w:val="24"/>
          <w:lang w:val="en-US"/>
        </w:rPr>
      </w:pPr>
      <w:r w:rsidRPr="009703A4">
        <w:rPr>
          <w:rFonts w:eastAsia="MS Mincho"/>
          <w:noProof/>
          <w:sz w:val="24"/>
          <w:szCs w:val="24"/>
          <w:lang w:val="en-US"/>
        </w:rPr>
        <w:t xml:space="preserve">Lean MEJ, Han TS, Morrison CE. Waist circumference as a measure for indicating need for weight management. </w:t>
      </w:r>
      <w:r w:rsidRPr="009703A4">
        <w:rPr>
          <w:rFonts w:eastAsia="MS Mincho"/>
          <w:i/>
          <w:noProof/>
          <w:sz w:val="24"/>
          <w:szCs w:val="24"/>
          <w:lang w:val="en-US"/>
        </w:rPr>
        <w:t>BMJ</w:t>
      </w:r>
      <w:r w:rsidRPr="009703A4">
        <w:rPr>
          <w:rFonts w:eastAsia="MS Mincho"/>
          <w:noProof/>
          <w:sz w:val="24"/>
          <w:szCs w:val="24"/>
          <w:lang w:val="en-US"/>
        </w:rPr>
        <w:t xml:space="preserve"> 1995;311:158-61.</w:t>
      </w:r>
      <w:bookmarkEnd w:id="4"/>
    </w:p>
    <w:p w14:paraId="4B0BBA8B" w14:textId="77777777" w:rsidR="001702F9" w:rsidRPr="009703A4" w:rsidRDefault="00566220" w:rsidP="008753FD">
      <w:pPr>
        <w:pStyle w:val="ColorfulList-Accent11"/>
        <w:numPr>
          <w:ilvl w:val="0"/>
          <w:numId w:val="11"/>
        </w:numPr>
        <w:spacing w:line="360" w:lineRule="auto"/>
        <w:rPr>
          <w:rFonts w:eastAsia="MS Mincho"/>
          <w:noProof/>
          <w:color w:val="000000"/>
          <w:sz w:val="24"/>
          <w:szCs w:val="24"/>
          <w:lang w:val="en-US"/>
        </w:rPr>
      </w:pPr>
      <w:r w:rsidRPr="009703A4">
        <w:rPr>
          <w:rFonts w:eastAsia="MS Mincho"/>
          <w:noProof/>
          <w:sz w:val="24"/>
          <w:szCs w:val="24"/>
          <w:lang w:val="en-US"/>
        </w:rPr>
        <w:t xml:space="preserve">Friedewald WT, Levy RI, Fredrickson DS. Estimation of the concentration of low-density lipoprotein cholesterol in plasma, without use of the preparative ultracentrifuge. </w:t>
      </w:r>
      <w:r w:rsidRPr="009703A4">
        <w:rPr>
          <w:rFonts w:eastAsia="MS Mincho"/>
          <w:i/>
          <w:noProof/>
          <w:sz w:val="24"/>
          <w:szCs w:val="24"/>
          <w:lang w:val="en-US"/>
        </w:rPr>
        <w:t>Clin Chem</w:t>
      </w:r>
      <w:r w:rsidRPr="009703A4">
        <w:rPr>
          <w:rFonts w:eastAsia="MS Mincho"/>
          <w:noProof/>
          <w:sz w:val="24"/>
          <w:szCs w:val="24"/>
          <w:lang w:val="en-US"/>
        </w:rPr>
        <w:t xml:space="preserve"> 1972;18:499-502</w:t>
      </w:r>
      <w:r w:rsidR="00E16B53" w:rsidRPr="009703A4">
        <w:rPr>
          <w:rFonts w:eastAsia="MS Mincho"/>
          <w:noProof/>
          <w:sz w:val="24"/>
          <w:szCs w:val="24"/>
          <w:lang w:val="en-US"/>
        </w:rPr>
        <w:t>.</w:t>
      </w:r>
    </w:p>
    <w:p w14:paraId="1C0032B3" w14:textId="77777777" w:rsidR="001702F9" w:rsidRPr="009703A4" w:rsidRDefault="001702F9" w:rsidP="008753FD">
      <w:pPr>
        <w:pStyle w:val="ColorfulList-Accent11"/>
        <w:numPr>
          <w:ilvl w:val="0"/>
          <w:numId w:val="11"/>
        </w:numPr>
        <w:spacing w:line="360" w:lineRule="auto"/>
        <w:rPr>
          <w:color w:val="000000"/>
          <w:sz w:val="24"/>
          <w:szCs w:val="24"/>
          <w:lang w:val="en-US"/>
        </w:rPr>
      </w:pPr>
      <w:proofErr w:type="spellStart"/>
      <w:r w:rsidRPr="009703A4">
        <w:rPr>
          <w:color w:val="000000"/>
          <w:sz w:val="24"/>
          <w:szCs w:val="24"/>
          <w:lang w:val="en-US"/>
        </w:rPr>
        <w:t>Segerhag</w:t>
      </w:r>
      <w:proofErr w:type="spellEnd"/>
      <w:r w:rsidRPr="009703A4">
        <w:rPr>
          <w:color w:val="000000"/>
          <w:sz w:val="24"/>
          <w:szCs w:val="24"/>
          <w:vertAlign w:val="superscript"/>
          <w:lang w:val="en-US"/>
        </w:rPr>
        <w:t> </w:t>
      </w:r>
      <w:r w:rsidRPr="009703A4">
        <w:rPr>
          <w:color w:val="000000"/>
          <w:sz w:val="24"/>
          <w:szCs w:val="24"/>
          <w:lang w:val="en-US"/>
        </w:rPr>
        <w:t xml:space="preserve">E, </w:t>
      </w:r>
      <w:proofErr w:type="spellStart"/>
      <w:r w:rsidRPr="009703A4">
        <w:rPr>
          <w:color w:val="000000"/>
          <w:sz w:val="24"/>
          <w:szCs w:val="24"/>
          <w:lang w:val="en-US"/>
        </w:rPr>
        <w:t>Viveca</w:t>
      </w:r>
      <w:proofErr w:type="spellEnd"/>
      <w:r w:rsidRPr="009703A4">
        <w:rPr>
          <w:color w:val="000000"/>
          <w:sz w:val="24"/>
          <w:szCs w:val="24"/>
          <w:lang w:val="en-US"/>
        </w:rPr>
        <w:t xml:space="preserve"> </w:t>
      </w:r>
      <w:proofErr w:type="spellStart"/>
      <w:r w:rsidRPr="009703A4">
        <w:rPr>
          <w:color w:val="000000"/>
          <w:sz w:val="24"/>
          <w:szCs w:val="24"/>
          <w:lang w:val="en-US"/>
        </w:rPr>
        <w:t>Gyberg</w:t>
      </w:r>
      <w:proofErr w:type="spellEnd"/>
      <w:r w:rsidRPr="009703A4">
        <w:rPr>
          <w:color w:val="000000"/>
          <w:sz w:val="24"/>
          <w:szCs w:val="24"/>
          <w:vertAlign w:val="superscript"/>
          <w:lang w:val="en-US"/>
        </w:rPr>
        <w:t> </w:t>
      </w:r>
      <w:r w:rsidRPr="009703A4">
        <w:rPr>
          <w:color w:val="000000"/>
          <w:sz w:val="24"/>
          <w:szCs w:val="24"/>
          <w:lang w:val="en-US"/>
        </w:rPr>
        <w:t xml:space="preserve">V, </w:t>
      </w:r>
      <w:proofErr w:type="spellStart"/>
      <w:r w:rsidRPr="009703A4">
        <w:rPr>
          <w:color w:val="000000"/>
          <w:sz w:val="24"/>
          <w:szCs w:val="24"/>
          <w:lang w:val="en-US"/>
        </w:rPr>
        <w:t>Ioannides</w:t>
      </w:r>
      <w:proofErr w:type="spellEnd"/>
      <w:r w:rsidRPr="009703A4">
        <w:rPr>
          <w:color w:val="000000"/>
          <w:sz w:val="24"/>
          <w:szCs w:val="24"/>
          <w:vertAlign w:val="superscript"/>
          <w:lang w:val="en-US"/>
        </w:rPr>
        <w:t> </w:t>
      </w:r>
      <w:r w:rsidRPr="009703A4">
        <w:rPr>
          <w:color w:val="000000"/>
          <w:sz w:val="24"/>
          <w:szCs w:val="24"/>
          <w:lang w:val="en-US"/>
        </w:rPr>
        <w:t>K, Jennings</w:t>
      </w:r>
      <w:r w:rsidRPr="009703A4">
        <w:rPr>
          <w:color w:val="000000"/>
          <w:sz w:val="24"/>
          <w:szCs w:val="24"/>
          <w:vertAlign w:val="superscript"/>
          <w:lang w:val="en-US"/>
        </w:rPr>
        <w:t> </w:t>
      </w:r>
      <w:r w:rsidRPr="009703A4">
        <w:rPr>
          <w:color w:val="000000"/>
          <w:sz w:val="24"/>
          <w:szCs w:val="24"/>
          <w:lang w:val="en-US"/>
        </w:rPr>
        <w:t xml:space="preserve">J, </w:t>
      </w:r>
      <w:proofErr w:type="spellStart"/>
      <w:r w:rsidRPr="009703A4">
        <w:rPr>
          <w:color w:val="000000"/>
          <w:sz w:val="24"/>
          <w:szCs w:val="24"/>
          <w:lang w:val="en-US"/>
        </w:rPr>
        <w:t>Rydén</w:t>
      </w:r>
      <w:proofErr w:type="spellEnd"/>
      <w:r w:rsidRPr="009703A4">
        <w:rPr>
          <w:color w:val="000000"/>
          <w:sz w:val="24"/>
          <w:szCs w:val="24"/>
          <w:lang w:val="en-US"/>
        </w:rPr>
        <w:t xml:space="preserve"> L, </w:t>
      </w:r>
      <w:proofErr w:type="spellStart"/>
      <w:r w:rsidRPr="009703A4">
        <w:rPr>
          <w:color w:val="000000"/>
          <w:sz w:val="24"/>
          <w:szCs w:val="24"/>
          <w:lang w:val="en-US"/>
        </w:rPr>
        <w:t>Stagmo</w:t>
      </w:r>
      <w:proofErr w:type="spellEnd"/>
      <w:r w:rsidRPr="009703A4">
        <w:rPr>
          <w:color w:val="000000"/>
          <w:sz w:val="24"/>
          <w:szCs w:val="24"/>
          <w:vertAlign w:val="superscript"/>
          <w:lang w:val="en-US"/>
        </w:rPr>
        <w:t> </w:t>
      </w:r>
      <w:r w:rsidRPr="009703A4">
        <w:rPr>
          <w:color w:val="000000"/>
          <w:sz w:val="24"/>
          <w:szCs w:val="24"/>
          <w:lang w:val="en-US"/>
        </w:rPr>
        <w:t xml:space="preserve">M, </w:t>
      </w:r>
      <w:proofErr w:type="spellStart"/>
      <w:r w:rsidRPr="009703A4">
        <w:rPr>
          <w:color w:val="000000"/>
          <w:sz w:val="24"/>
          <w:szCs w:val="24"/>
          <w:lang w:val="en-US"/>
        </w:rPr>
        <w:t>Hage</w:t>
      </w:r>
      <w:proofErr w:type="spellEnd"/>
      <w:r w:rsidRPr="009703A4">
        <w:rPr>
          <w:color w:val="000000"/>
          <w:sz w:val="24"/>
          <w:szCs w:val="24"/>
          <w:vertAlign w:val="superscript"/>
          <w:lang w:val="en-US"/>
        </w:rPr>
        <w:t> </w:t>
      </w:r>
      <w:r w:rsidRPr="009703A4">
        <w:rPr>
          <w:color w:val="000000"/>
          <w:sz w:val="24"/>
          <w:szCs w:val="24"/>
          <w:lang w:val="en-US"/>
        </w:rPr>
        <w:t>C. Accuracy of a simplified glucose measurement device – The HemoCue</w:t>
      </w:r>
      <w:r w:rsidRPr="009703A4">
        <w:rPr>
          <w:color w:val="000000"/>
          <w:sz w:val="24"/>
          <w:szCs w:val="24"/>
          <w:vertAlign w:val="superscript"/>
          <w:lang w:val="en-US"/>
        </w:rPr>
        <w:t>®</w:t>
      </w:r>
      <w:r w:rsidRPr="009703A4">
        <w:rPr>
          <w:color w:val="000000"/>
          <w:sz w:val="24"/>
          <w:szCs w:val="24"/>
          <w:lang w:val="en-US"/>
        </w:rPr>
        <w:t> Glucose 201RT.</w:t>
      </w:r>
      <w:r w:rsidRPr="009703A4">
        <w:rPr>
          <w:i/>
          <w:color w:val="000000"/>
          <w:sz w:val="24"/>
          <w:szCs w:val="24"/>
          <w:lang w:val="en-US"/>
        </w:rPr>
        <w:t xml:space="preserve">Diab </w:t>
      </w:r>
      <w:proofErr w:type="spellStart"/>
      <w:r w:rsidRPr="009703A4">
        <w:rPr>
          <w:i/>
          <w:color w:val="000000"/>
          <w:sz w:val="24"/>
          <w:szCs w:val="24"/>
          <w:lang w:val="en-US"/>
        </w:rPr>
        <w:t>Technol</w:t>
      </w:r>
      <w:proofErr w:type="spellEnd"/>
      <w:r w:rsidRPr="009703A4">
        <w:rPr>
          <w:i/>
          <w:color w:val="000000"/>
          <w:sz w:val="24"/>
          <w:szCs w:val="24"/>
          <w:lang w:val="en-US"/>
        </w:rPr>
        <w:t xml:space="preserve"> &amp; </w:t>
      </w:r>
      <w:proofErr w:type="spellStart"/>
      <w:r w:rsidRPr="009703A4">
        <w:rPr>
          <w:i/>
          <w:color w:val="000000"/>
          <w:sz w:val="24"/>
          <w:szCs w:val="24"/>
          <w:lang w:val="en-US"/>
        </w:rPr>
        <w:t>Therap</w:t>
      </w:r>
      <w:proofErr w:type="spellEnd"/>
      <w:r w:rsidRPr="009703A4">
        <w:rPr>
          <w:color w:val="000000"/>
          <w:sz w:val="24"/>
          <w:szCs w:val="24"/>
          <w:lang w:val="en-US"/>
        </w:rPr>
        <w:t xml:space="preserve"> 2</w:t>
      </w:r>
      <w:r w:rsidR="006F7B42" w:rsidRPr="009703A4">
        <w:rPr>
          <w:color w:val="000000"/>
          <w:sz w:val="24"/>
          <w:szCs w:val="24"/>
          <w:lang w:val="en-US"/>
        </w:rPr>
        <w:t>015</w:t>
      </w:r>
      <w:r w:rsidRPr="009703A4">
        <w:rPr>
          <w:color w:val="000000"/>
          <w:sz w:val="24"/>
          <w:szCs w:val="24"/>
          <w:lang w:val="en-US"/>
        </w:rPr>
        <w:t xml:space="preserve">;17:755-8. </w:t>
      </w:r>
    </w:p>
    <w:p w14:paraId="4EA5CC73" w14:textId="77777777" w:rsidR="00195623" w:rsidRPr="009703A4" w:rsidRDefault="00195623" w:rsidP="008753FD">
      <w:pPr>
        <w:pStyle w:val="ColorfulList-Accent11"/>
        <w:numPr>
          <w:ilvl w:val="0"/>
          <w:numId w:val="11"/>
        </w:numPr>
        <w:spacing w:line="360" w:lineRule="auto"/>
        <w:rPr>
          <w:rFonts w:eastAsia="MS Mincho"/>
          <w:noProof/>
          <w:color w:val="000000"/>
          <w:sz w:val="24"/>
          <w:szCs w:val="24"/>
          <w:lang w:val="en-US"/>
        </w:rPr>
      </w:pPr>
      <w:r w:rsidRPr="009703A4">
        <w:rPr>
          <w:sz w:val="24"/>
          <w:szCs w:val="24"/>
          <w:lang w:val="en-US" w:eastAsia="en-GB"/>
        </w:rPr>
        <w:t xml:space="preserve">Wilson K, Gibson N, </w:t>
      </w:r>
      <w:proofErr w:type="spellStart"/>
      <w:r w:rsidRPr="009703A4">
        <w:rPr>
          <w:sz w:val="24"/>
          <w:szCs w:val="24"/>
          <w:lang w:val="en-US" w:eastAsia="en-GB"/>
        </w:rPr>
        <w:t>Willan</w:t>
      </w:r>
      <w:proofErr w:type="spellEnd"/>
      <w:r w:rsidRPr="009703A4">
        <w:rPr>
          <w:sz w:val="24"/>
          <w:szCs w:val="24"/>
          <w:lang w:val="en-US" w:eastAsia="en-GB"/>
        </w:rPr>
        <w:t xml:space="preserve"> A, et al. Effect of smoking cessation on mortality after myocardial infarction: Meta-analysis of cohort studies. </w:t>
      </w:r>
      <w:r w:rsidRPr="009703A4">
        <w:rPr>
          <w:i/>
          <w:sz w:val="24"/>
          <w:szCs w:val="24"/>
          <w:lang w:val="en-US" w:eastAsia="en-GB"/>
        </w:rPr>
        <w:t>Arch Intern Med</w:t>
      </w:r>
      <w:r w:rsidRPr="009703A4">
        <w:rPr>
          <w:sz w:val="24"/>
          <w:szCs w:val="24"/>
          <w:lang w:val="en-US" w:eastAsia="en-GB"/>
        </w:rPr>
        <w:t xml:space="preserve"> 2000</w:t>
      </w:r>
      <w:proofErr w:type="gramStart"/>
      <w:r w:rsidRPr="009703A4">
        <w:rPr>
          <w:sz w:val="24"/>
          <w:szCs w:val="24"/>
          <w:lang w:val="en-US" w:eastAsia="en-GB"/>
        </w:rPr>
        <w:t>;160:939</w:t>
      </w:r>
      <w:proofErr w:type="gramEnd"/>
      <w:r w:rsidR="006F7B42" w:rsidRPr="009703A4">
        <w:rPr>
          <w:sz w:val="24"/>
          <w:szCs w:val="24"/>
          <w:lang w:val="en-US" w:eastAsia="en-GB"/>
        </w:rPr>
        <w:t>-</w:t>
      </w:r>
      <w:r w:rsidRPr="009703A4">
        <w:rPr>
          <w:sz w:val="24"/>
          <w:szCs w:val="24"/>
          <w:lang w:val="en-US" w:eastAsia="en-GB"/>
        </w:rPr>
        <w:t>44.</w:t>
      </w:r>
    </w:p>
    <w:p w14:paraId="49A1464C" w14:textId="77777777" w:rsidR="00195623" w:rsidRPr="009703A4" w:rsidRDefault="00195623" w:rsidP="008753FD">
      <w:pPr>
        <w:pStyle w:val="ColorfulList-Accent11"/>
        <w:numPr>
          <w:ilvl w:val="0"/>
          <w:numId w:val="11"/>
        </w:numPr>
        <w:spacing w:line="360" w:lineRule="auto"/>
        <w:rPr>
          <w:rFonts w:eastAsia="MS Mincho"/>
          <w:noProof/>
          <w:color w:val="000000"/>
          <w:sz w:val="24"/>
          <w:szCs w:val="24"/>
          <w:lang w:val="en-US"/>
        </w:rPr>
      </w:pPr>
      <w:proofErr w:type="spellStart"/>
      <w:r w:rsidRPr="009703A4">
        <w:rPr>
          <w:sz w:val="24"/>
          <w:szCs w:val="24"/>
          <w:lang w:val="en-US" w:eastAsia="en-GB"/>
        </w:rPr>
        <w:t>Chritchley</w:t>
      </w:r>
      <w:proofErr w:type="spellEnd"/>
      <w:r w:rsidRPr="009703A4">
        <w:rPr>
          <w:sz w:val="24"/>
          <w:szCs w:val="24"/>
          <w:lang w:val="en-US" w:eastAsia="en-GB"/>
        </w:rPr>
        <w:t xml:space="preserve"> J and </w:t>
      </w:r>
      <w:proofErr w:type="spellStart"/>
      <w:r w:rsidRPr="009703A4">
        <w:rPr>
          <w:sz w:val="24"/>
          <w:szCs w:val="24"/>
          <w:lang w:val="en-US" w:eastAsia="en-GB"/>
        </w:rPr>
        <w:t>Capewell</w:t>
      </w:r>
      <w:proofErr w:type="spellEnd"/>
      <w:r w:rsidRPr="009703A4">
        <w:rPr>
          <w:sz w:val="24"/>
          <w:szCs w:val="24"/>
          <w:lang w:val="en-US" w:eastAsia="en-GB"/>
        </w:rPr>
        <w:t xml:space="preserve"> S. Mortality risk reduction associated with smoking cessation in patients with coronary heart disease: A systematic review. </w:t>
      </w:r>
      <w:r w:rsidRPr="009703A4">
        <w:rPr>
          <w:i/>
          <w:sz w:val="24"/>
          <w:szCs w:val="24"/>
          <w:lang w:val="en-US" w:eastAsia="en-GB"/>
        </w:rPr>
        <w:t>JAMA</w:t>
      </w:r>
      <w:r w:rsidRPr="009703A4">
        <w:rPr>
          <w:sz w:val="24"/>
          <w:szCs w:val="24"/>
          <w:lang w:val="en-US" w:eastAsia="en-GB"/>
        </w:rPr>
        <w:t xml:space="preserve"> 2003</w:t>
      </w:r>
      <w:proofErr w:type="gramStart"/>
      <w:r w:rsidRPr="009703A4">
        <w:rPr>
          <w:sz w:val="24"/>
          <w:szCs w:val="24"/>
          <w:lang w:val="en-US" w:eastAsia="en-GB"/>
        </w:rPr>
        <w:t>;290:86</w:t>
      </w:r>
      <w:proofErr w:type="gramEnd"/>
      <w:r w:rsidRPr="009703A4">
        <w:rPr>
          <w:sz w:val="24"/>
          <w:szCs w:val="24"/>
          <w:lang w:val="en-US" w:eastAsia="en-GB"/>
        </w:rPr>
        <w:t>–97.</w:t>
      </w:r>
    </w:p>
    <w:p w14:paraId="4B12A860" w14:textId="77777777" w:rsidR="00343B75" w:rsidRPr="009703A4" w:rsidRDefault="00343B75" w:rsidP="008753FD">
      <w:pPr>
        <w:pStyle w:val="ColorfulList-Accent11"/>
        <w:numPr>
          <w:ilvl w:val="0"/>
          <w:numId w:val="11"/>
        </w:numPr>
        <w:spacing w:line="360" w:lineRule="auto"/>
        <w:rPr>
          <w:rFonts w:eastAsia="MS Mincho"/>
          <w:noProof/>
          <w:color w:val="000000"/>
          <w:sz w:val="24"/>
          <w:szCs w:val="24"/>
          <w:lang w:val="en-US"/>
        </w:rPr>
      </w:pPr>
      <w:r w:rsidRPr="009703A4">
        <w:rPr>
          <w:sz w:val="24"/>
          <w:szCs w:val="24"/>
          <w:lang w:val="en-US" w:eastAsia="en-GB"/>
        </w:rPr>
        <w:t xml:space="preserve">Jennings C, Kotseva K, </w:t>
      </w:r>
      <w:proofErr w:type="spellStart"/>
      <w:r w:rsidRPr="009703A4">
        <w:rPr>
          <w:sz w:val="24"/>
          <w:szCs w:val="24"/>
          <w:lang w:val="en-US" w:eastAsia="en-GB"/>
        </w:rPr>
        <w:t>DeBacquer</w:t>
      </w:r>
      <w:proofErr w:type="spellEnd"/>
      <w:r w:rsidRPr="009703A4">
        <w:rPr>
          <w:sz w:val="24"/>
          <w:szCs w:val="24"/>
          <w:lang w:val="en-US" w:eastAsia="en-GB"/>
        </w:rPr>
        <w:t xml:space="preserve"> D, et al. on behalf of EUROACTION PLUS Study Group. Effectiveness of a preventive cardiology </w:t>
      </w:r>
      <w:proofErr w:type="spellStart"/>
      <w:r w:rsidRPr="009703A4">
        <w:rPr>
          <w:sz w:val="24"/>
          <w:szCs w:val="24"/>
          <w:lang w:val="en-US" w:eastAsia="en-GB"/>
        </w:rPr>
        <w:t>programme</w:t>
      </w:r>
      <w:proofErr w:type="spellEnd"/>
      <w:r w:rsidRPr="009703A4">
        <w:rPr>
          <w:sz w:val="24"/>
          <w:szCs w:val="24"/>
          <w:lang w:val="en-US" w:eastAsia="en-GB"/>
        </w:rPr>
        <w:t xml:space="preserve"> for high </w:t>
      </w:r>
      <w:proofErr w:type="spellStart"/>
      <w:r w:rsidRPr="009703A4">
        <w:rPr>
          <w:sz w:val="24"/>
          <w:szCs w:val="24"/>
          <w:lang w:val="en-US" w:eastAsia="en-GB"/>
        </w:rPr>
        <w:t>CVDrisk</w:t>
      </w:r>
      <w:proofErr w:type="spellEnd"/>
      <w:r w:rsidRPr="009703A4">
        <w:rPr>
          <w:sz w:val="24"/>
          <w:szCs w:val="24"/>
          <w:lang w:val="en-US" w:eastAsia="en-GB"/>
        </w:rPr>
        <w:t xml:space="preserve"> persistent smokers: The EUROACTION PLUS Varenicline trial. </w:t>
      </w:r>
      <w:proofErr w:type="spellStart"/>
      <w:r w:rsidRPr="009703A4">
        <w:rPr>
          <w:i/>
          <w:sz w:val="24"/>
          <w:szCs w:val="24"/>
          <w:lang w:val="en-US" w:eastAsia="en-GB"/>
        </w:rPr>
        <w:t>Eur</w:t>
      </w:r>
      <w:proofErr w:type="spellEnd"/>
      <w:r w:rsidRPr="009703A4">
        <w:rPr>
          <w:i/>
          <w:sz w:val="24"/>
          <w:szCs w:val="24"/>
          <w:lang w:val="en-US" w:eastAsia="en-GB"/>
        </w:rPr>
        <w:t xml:space="preserve"> Heart J</w:t>
      </w:r>
      <w:r w:rsidRPr="009703A4">
        <w:rPr>
          <w:sz w:val="24"/>
          <w:szCs w:val="24"/>
          <w:lang w:val="en-US" w:eastAsia="en-GB"/>
        </w:rPr>
        <w:t xml:space="preserve"> 2014</w:t>
      </w:r>
      <w:proofErr w:type="gramStart"/>
      <w:r w:rsidRPr="009703A4">
        <w:rPr>
          <w:sz w:val="24"/>
          <w:szCs w:val="24"/>
          <w:lang w:val="en-US" w:eastAsia="en-GB"/>
        </w:rPr>
        <w:t>;35:1411</w:t>
      </w:r>
      <w:proofErr w:type="gramEnd"/>
      <w:r w:rsidRPr="009703A4">
        <w:rPr>
          <w:sz w:val="24"/>
          <w:szCs w:val="24"/>
          <w:lang w:val="en-US" w:eastAsia="en-GB"/>
        </w:rPr>
        <w:t>–20.</w:t>
      </w:r>
    </w:p>
    <w:p w14:paraId="25D251C1" w14:textId="77777777" w:rsidR="005C6FF4" w:rsidRPr="009703A4" w:rsidRDefault="005C6FF4" w:rsidP="008753FD">
      <w:pPr>
        <w:pStyle w:val="ColorfulList-Accent11"/>
        <w:numPr>
          <w:ilvl w:val="0"/>
          <w:numId w:val="11"/>
        </w:numPr>
        <w:spacing w:line="360" w:lineRule="auto"/>
        <w:rPr>
          <w:rFonts w:eastAsia="MS Mincho"/>
          <w:noProof/>
          <w:color w:val="000000"/>
          <w:sz w:val="24"/>
          <w:szCs w:val="24"/>
          <w:lang w:val="en-US"/>
        </w:rPr>
      </w:pPr>
      <w:r w:rsidRPr="009703A4">
        <w:rPr>
          <w:sz w:val="24"/>
          <w:szCs w:val="24"/>
          <w:lang w:val="en-US"/>
        </w:rPr>
        <w:t xml:space="preserve">Cahill K, Stevens S, </w:t>
      </w:r>
      <w:proofErr w:type="spellStart"/>
      <w:r w:rsidRPr="009703A4">
        <w:rPr>
          <w:sz w:val="24"/>
          <w:szCs w:val="24"/>
          <w:lang w:val="en-US"/>
        </w:rPr>
        <w:t>Perera</w:t>
      </w:r>
      <w:proofErr w:type="spellEnd"/>
      <w:r w:rsidRPr="009703A4">
        <w:rPr>
          <w:sz w:val="24"/>
          <w:szCs w:val="24"/>
          <w:lang w:val="en-US"/>
        </w:rPr>
        <w:t xml:space="preserve"> R, Lancaster T. Pharmacological interventions for smoking cessation: an overview and network meta-analysis. </w:t>
      </w:r>
      <w:r w:rsidRPr="009703A4">
        <w:rPr>
          <w:i/>
          <w:sz w:val="24"/>
          <w:szCs w:val="24"/>
          <w:lang w:val="en-US"/>
        </w:rPr>
        <w:t xml:space="preserve">Cochrane Database </w:t>
      </w:r>
      <w:proofErr w:type="spellStart"/>
      <w:r w:rsidRPr="009703A4">
        <w:rPr>
          <w:i/>
          <w:sz w:val="24"/>
          <w:szCs w:val="24"/>
          <w:lang w:val="en-US"/>
        </w:rPr>
        <w:t>Syst</w:t>
      </w:r>
      <w:proofErr w:type="spellEnd"/>
      <w:r w:rsidRPr="009703A4">
        <w:rPr>
          <w:i/>
          <w:sz w:val="24"/>
          <w:szCs w:val="24"/>
          <w:lang w:val="en-US"/>
        </w:rPr>
        <w:t xml:space="preserve"> Rev</w:t>
      </w:r>
      <w:r w:rsidRPr="009703A4">
        <w:rPr>
          <w:sz w:val="24"/>
          <w:szCs w:val="24"/>
          <w:lang w:val="en-US"/>
        </w:rPr>
        <w:t xml:space="preserve"> 2013</w:t>
      </w:r>
      <w:proofErr w:type="gramStart"/>
      <w:r w:rsidRPr="009703A4">
        <w:rPr>
          <w:sz w:val="24"/>
          <w:szCs w:val="24"/>
          <w:lang w:val="en-US"/>
        </w:rPr>
        <w:t>;5:CD009329</w:t>
      </w:r>
      <w:proofErr w:type="gramEnd"/>
      <w:r w:rsidRPr="009703A4">
        <w:rPr>
          <w:sz w:val="24"/>
          <w:szCs w:val="24"/>
          <w:lang w:val="en-US"/>
        </w:rPr>
        <w:t>.</w:t>
      </w:r>
    </w:p>
    <w:p w14:paraId="10971BA7" w14:textId="77777777" w:rsidR="00195623" w:rsidRPr="009703A4" w:rsidRDefault="00195623" w:rsidP="008753FD">
      <w:pPr>
        <w:pStyle w:val="ColorfulList-Accent11"/>
        <w:numPr>
          <w:ilvl w:val="0"/>
          <w:numId w:val="11"/>
        </w:numPr>
        <w:spacing w:line="360" w:lineRule="auto"/>
        <w:rPr>
          <w:rFonts w:eastAsia="MS Mincho"/>
          <w:noProof/>
          <w:color w:val="000000"/>
          <w:sz w:val="24"/>
          <w:szCs w:val="24"/>
          <w:lang w:val="en-US"/>
        </w:rPr>
      </w:pPr>
      <w:proofErr w:type="spellStart"/>
      <w:r w:rsidRPr="009703A4">
        <w:rPr>
          <w:sz w:val="24"/>
          <w:szCs w:val="24"/>
          <w:lang w:val="en-US" w:eastAsia="en-GB"/>
        </w:rPr>
        <w:t>Rigotti</w:t>
      </w:r>
      <w:proofErr w:type="spellEnd"/>
      <w:r w:rsidRPr="009703A4">
        <w:rPr>
          <w:sz w:val="24"/>
          <w:szCs w:val="24"/>
          <w:lang w:val="en-US" w:eastAsia="en-GB"/>
        </w:rPr>
        <w:t xml:space="preserve"> NA,</w:t>
      </w:r>
      <w:r w:rsidR="00B12815" w:rsidRPr="009703A4">
        <w:rPr>
          <w:sz w:val="24"/>
          <w:szCs w:val="24"/>
          <w:lang w:val="en-US" w:eastAsia="en-GB"/>
        </w:rPr>
        <w:t xml:space="preserve"> </w:t>
      </w:r>
      <w:proofErr w:type="spellStart"/>
      <w:r w:rsidR="00B12815" w:rsidRPr="009703A4">
        <w:rPr>
          <w:sz w:val="24"/>
          <w:szCs w:val="24"/>
          <w:lang w:val="en-US" w:eastAsia="en-GB"/>
        </w:rPr>
        <w:t>Munafo</w:t>
      </w:r>
      <w:proofErr w:type="spellEnd"/>
      <w:r w:rsidR="00B12815" w:rsidRPr="009703A4">
        <w:rPr>
          <w:sz w:val="24"/>
          <w:szCs w:val="24"/>
          <w:lang w:val="en-US" w:eastAsia="en-GB"/>
        </w:rPr>
        <w:t xml:space="preserve"> MR, </w:t>
      </w:r>
      <w:r w:rsidRPr="009703A4">
        <w:rPr>
          <w:sz w:val="24"/>
          <w:szCs w:val="24"/>
          <w:lang w:val="en-US" w:eastAsia="en-GB"/>
        </w:rPr>
        <w:t>Stead LF. Smoking cessation interventions for hospitalized smokers: A systematic</w:t>
      </w:r>
      <w:r w:rsidRPr="009703A4">
        <w:rPr>
          <w:rFonts w:eastAsia="MS Mincho"/>
          <w:noProof/>
          <w:color w:val="000000"/>
          <w:sz w:val="24"/>
          <w:szCs w:val="24"/>
          <w:lang w:val="en-US"/>
        </w:rPr>
        <w:t xml:space="preserve"> </w:t>
      </w:r>
      <w:r w:rsidRPr="009703A4">
        <w:rPr>
          <w:sz w:val="24"/>
          <w:szCs w:val="24"/>
          <w:lang w:val="en-US" w:eastAsia="en-GB"/>
        </w:rPr>
        <w:t xml:space="preserve">review. </w:t>
      </w:r>
      <w:r w:rsidRPr="009703A4">
        <w:rPr>
          <w:i/>
          <w:sz w:val="24"/>
          <w:szCs w:val="24"/>
          <w:lang w:val="en-US" w:eastAsia="en-GB"/>
        </w:rPr>
        <w:t>Arch Intern Med</w:t>
      </w:r>
      <w:r w:rsidRPr="009703A4">
        <w:rPr>
          <w:sz w:val="24"/>
          <w:szCs w:val="24"/>
          <w:lang w:val="en-US" w:eastAsia="en-GB"/>
        </w:rPr>
        <w:t xml:space="preserve"> 2008</w:t>
      </w:r>
      <w:proofErr w:type="gramStart"/>
      <w:r w:rsidRPr="009703A4">
        <w:rPr>
          <w:sz w:val="24"/>
          <w:szCs w:val="24"/>
          <w:lang w:val="en-US" w:eastAsia="en-GB"/>
        </w:rPr>
        <w:t>;168:1950</w:t>
      </w:r>
      <w:proofErr w:type="gramEnd"/>
      <w:r w:rsidRPr="009703A4">
        <w:rPr>
          <w:sz w:val="24"/>
          <w:szCs w:val="24"/>
          <w:lang w:val="en-US" w:eastAsia="en-GB"/>
        </w:rPr>
        <w:t>–60.</w:t>
      </w:r>
    </w:p>
    <w:p w14:paraId="100C9489" w14:textId="77777777" w:rsidR="0061178F" w:rsidRPr="009703A4" w:rsidRDefault="0061178F" w:rsidP="008753FD">
      <w:pPr>
        <w:pStyle w:val="ColorfulList-Accent11"/>
        <w:numPr>
          <w:ilvl w:val="0"/>
          <w:numId w:val="11"/>
        </w:numPr>
        <w:spacing w:line="360" w:lineRule="auto"/>
        <w:rPr>
          <w:rFonts w:eastAsia="MS Mincho"/>
          <w:noProof/>
          <w:sz w:val="24"/>
          <w:szCs w:val="24"/>
          <w:lang w:val="en-US"/>
        </w:rPr>
      </w:pPr>
      <w:proofErr w:type="spellStart"/>
      <w:r w:rsidRPr="009703A4">
        <w:rPr>
          <w:sz w:val="24"/>
          <w:szCs w:val="24"/>
          <w:lang w:val="en-US"/>
        </w:rPr>
        <w:t>Catapano</w:t>
      </w:r>
      <w:proofErr w:type="spellEnd"/>
      <w:r w:rsidRPr="009703A4">
        <w:rPr>
          <w:sz w:val="24"/>
          <w:szCs w:val="24"/>
          <w:lang w:val="en-US"/>
        </w:rPr>
        <w:t xml:space="preserve"> AL, Graham I, De Backer G, et al. 2016 ESC/EAS guidelines for the management of </w:t>
      </w:r>
      <w:proofErr w:type="spellStart"/>
      <w:r w:rsidRPr="009703A4">
        <w:rPr>
          <w:sz w:val="24"/>
          <w:szCs w:val="24"/>
          <w:lang w:val="en-US"/>
        </w:rPr>
        <w:t>dyslipidaemias</w:t>
      </w:r>
      <w:proofErr w:type="spellEnd"/>
      <w:r w:rsidRPr="009703A4">
        <w:rPr>
          <w:sz w:val="24"/>
          <w:szCs w:val="24"/>
          <w:lang w:val="en-US"/>
        </w:rPr>
        <w:t xml:space="preserve">. </w:t>
      </w:r>
      <w:proofErr w:type="spellStart"/>
      <w:r w:rsidRPr="009703A4">
        <w:rPr>
          <w:i/>
          <w:sz w:val="24"/>
          <w:szCs w:val="24"/>
          <w:lang w:val="en-US"/>
        </w:rPr>
        <w:t>Eur</w:t>
      </w:r>
      <w:proofErr w:type="spellEnd"/>
      <w:r w:rsidRPr="009703A4">
        <w:rPr>
          <w:i/>
          <w:sz w:val="24"/>
          <w:szCs w:val="24"/>
          <w:lang w:val="en-US"/>
        </w:rPr>
        <w:t xml:space="preserve"> Heart J</w:t>
      </w:r>
      <w:r w:rsidRPr="009703A4">
        <w:rPr>
          <w:sz w:val="24"/>
          <w:szCs w:val="24"/>
          <w:lang w:val="en-US"/>
        </w:rPr>
        <w:t xml:space="preserve"> 2016</w:t>
      </w:r>
      <w:proofErr w:type="gramStart"/>
      <w:r w:rsidRPr="009703A4">
        <w:rPr>
          <w:sz w:val="24"/>
          <w:szCs w:val="24"/>
          <w:lang w:val="en-US"/>
        </w:rPr>
        <w:t>;37:2999</w:t>
      </w:r>
      <w:proofErr w:type="gramEnd"/>
      <w:r w:rsidRPr="009703A4">
        <w:rPr>
          <w:sz w:val="24"/>
          <w:szCs w:val="24"/>
          <w:lang w:val="en-US"/>
        </w:rPr>
        <w:t>-3058.</w:t>
      </w:r>
    </w:p>
    <w:p w14:paraId="4DAB0E75" w14:textId="77777777" w:rsidR="00305AFF" w:rsidRPr="009703A4" w:rsidRDefault="00B12815" w:rsidP="008753FD">
      <w:pPr>
        <w:pStyle w:val="ColorfulList-Accent11"/>
        <w:numPr>
          <w:ilvl w:val="0"/>
          <w:numId w:val="11"/>
        </w:numPr>
        <w:spacing w:line="360" w:lineRule="auto"/>
        <w:rPr>
          <w:rFonts w:eastAsia="MS Mincho"/>
          <w:noProof/>
          <w:sz w:val="24"/>
          <w:szCs w:val="24"/>
          <w:lang w:val="en-US"/>
        </w:rPr>
      </w:pPr>
      <w:r w:rsidRPr="009703A4">
        <w:rPr>
          <w:color w:val="0A0A07"/>
          <w:sz w:val="24"/>
          <w:szCs w:val="24"/>
          <w:lang w:val="sv-SE"/>
        </w:rPr>
        <w:t>Mehta RH, Bhatt DL, Steg PG, et al</w:t>
      </w:r>
      <w:r w:rsidR="00305AFF" w:rsidRPr="009703A4">
        <w:rPr>
          <w:color w:val="0A0A07"/>
          <w:sz w:val="24"/>
          <w:szCs w:val="24"/>
          <w:lang w:val="sv-SE"/>
        </w:rPr>
        <w:t xml:space="preserve">. </w:t>
      </w:r>
      <w:r w:rsidR="00305AFF" w:rsidRPr="009703A4">
        <w:rPr>
          <w:color w:val="0A0A07"/>
          <w:sz w:val="24"/>
          <w:szCs w:val="24"/>
          <w:lang w:val="en-US"/>
        </w:rPr>
        <w:t>REACH Registry Investigators. Modifiable risk factors cont</w:t>
      </w:r>
      <w:r w:rsidR="00013F1F" w:rsidRPr="009703A4">
        <w:rPr>
          <w:color w:val="0A0A07"/>
          <w:sz w:val="24"/>
          <w:szCs w:val="24"/>
          <w:lang w:val="en-US"/>
        </w:rPr>
        <w:t>rol and its relationship with 1-</w:t>
      </w:r>
      <w:r w:rsidR="00305AFF" w:rsidRPr="009703A4">
        <w:rPr>
          <w:color w:val="0A0A07"/>
          <w:sz w:val="24"/>
          <w:szCs w:val="24"/>
          <w:lang w:val="en-US"/>
        </w:rPr>
        <w:t xml:space="preserve">year outcomes after coronary artery bypass surgery: insights from the REACH registry. </w:t>
      </w:r>
      <w:proofErr w:type="spellStart"/>
      <w:r w:rsidR="00305AFF" w:rsidRPr="009703A4">
        <w:rPr>
          <w:i/>
          <w:iCs/>
          <w:color w:val="0A0A07"/>
          <w:sz w:val="24"/>
          <w:szCs w:val="24"/>
          <w:lang w:val="en-US"/>
        </w:rPr>
        <w:t>Eur</w:t>
      </w:r>
      <w:proofErr w:type="spellEnd"/>
      <w:r w:rsidR="00305AFF" w:rsidRPr="009703A4">
        <w:rPr>
          <w:i/>
          <w:iCs/>
          <w:color w:val="0A0A07"/>
          <w:sz w:val="24"/>
          <w:szCs w:val="24"/>
          <w:lang w:val="en-US"/>
        </w:rPr>
        <w:t xml:space="preserve"> Heart J </w:t>
      </w:r>
      <w:r w:rsidR="00305AFF" w:rsidRPr="009703A4">
        <w:rPr>
          <w:iCs/>
          <w:color w:val="0A0A07"/>
          <w:sz w:val="24"/>
          <w:szCs w:val="24"/>
          <w:lang w:val="en-US"/>
        </w:rPr>
        <w:t>2008</w:t>
      </w:r>
      <w:proofErr w:type="gramStart"/>
      <w:r w:rsidR="00305AFF" w:rsidRPr="009703A4">
        <w:rPr>
          <w:iCs/>
          <w:color w:val="0A0A07"/>
          <w:sz w:val="24"/>
          <w:szCs w:val="24"/>
          <w:lang w:val="en-US"/>
        </w:rPr>
        <w:t>;29:3052</w:t>
      </w:r>
      <w:proofErr w:type="gramEnd"/>
      <w:r w:rsidR="00305AFF" w:rsidRPr="009703A4">
        <w:rPr>
          <w:iCs/>
          <w:color w:val="0A0A07"/>
          <w:sz w:val="24"/>
          <w:szCs w:val="24"/>
          <w:lang w:val="en-US"/>
        </w:rPr>
        <w:t>-60.</w:t>
      </w:r>
    </w:p>
    <w:p w14:paraId="36566B4E" w14:textId="77777777" w:rsidR="00305AFF" w:rsidRPr="009703A4" w:rsidRDefault="00305AFF" w:rsidP="008753FD">
      <w:pPr>
        <w:numPr>
          <w:ilvl w:val="0"/>
          <w:numId w:val="11"/>
        </w:numPr>
        <w:spacing w:line="360" w:lineRule="auto"/>
        <w:rPr>
          <w:rFonts w:ascii="Times New Roman" w:hAnsi="Times New Roman"/>
          <w:szCs w:val="24"/>
        </w:rPr>
      </w:pPr>
      <w:proofErr w:type="spellStart"/>
      <w:r w:rsidRPr="009703A4">
        <w:rPr>
          <w:rFonts w:ascii="Times New Roman" w:hAnsi="Times New Roman"/>
          <w:szCs w:val="24"/>
        </w:rPr>
        <w:t>Mendis</w:t>
      </w:r>
      <w:proofErr w:type="spellEnd"/>
      <w:r w:rsidRPr="009703A4">
        <w:rPr>
          <w:rFonts w:ascii="Times New Roman" w:hAnsi="Times New Roman"/>
          <w:szCs w:val="24"/>
        </w:rPr>
        <w:t xml:space="preserve"> S, </w:t>
      </w:r>
      <w:proofErr w:type="spellStart"/>
      <w:r w:rsidRPr="009703A4">
        <w:rPr>
          <w:rFonts w:ascii="Times New Roman" w:hAnsi="Times New Roman"/>
          <w:szCs w:val="24"/>
        </w:rPr>
        <w:t>Abegunde</w:t>
      </w:r>
      <w:proofErr w:type="spellEnd"/>
      <w:r w:rsidRPr="009703A4">
        <w:rPr>
          <w:rFonts w:ascii="Times New Roman" w:hAnsi="Times New Roman"/>
          <w:szCs w:val="24"/>
        </w:rPr>
        <w:t xml:space="preserve"> D, Yusuf S, Ebrahim S, Shaper G, </w:t>
      </w:r>
      <w:proofErr w:type="spellStart"/>
      <w:r w:rsidRPr="009703A4">
        <w:rPr>
          <w:rFonts w:ascii="Times New Roman" w:hAnsi="Times New Roman"/>
          <w:szCs w:val="24"/>
        </w:rPr>
        <w:t>Ghannem</w:t>
      </w:r>
      <w:proofErr w:type="spellEnd"/>
      <w:r w:rsidRPr="009703A4">
        <w:rPr>
          <w:rFonts w:ascii="Times New Roman" w:hAnsi="Times New Roman"/>
          <w:szCs w:val="24"/>
        </w:rPr>
        <w:t xml:space="preserve"> H, </w:t>
      </w:r>
      <w:proofErr w:type="spellStart"/>
      <w:r w:rsidRPr="009703A4">
        <w:rPr>
          <w:rFonts w:ascii="Times New Roman" w:hAnsi="Times New Roman"/>
          <w:szCs w:val="24"/>
        </w:rPr>
        <w:t>Shengelia</w:t>
      </w:r>
      <w:proofErr w:type="spellEnd"/>
      <w:r w:rsidRPr="009703A4">
        <w:rPr>
          <w:rFonts w:ascii="Times New Roman" w:hAnsi="Times New Roman"/>
          <w:szCs w:val="24"/>
        </w:rPr>
        <w:t xml:space="preserve"> B. </w:t>
      </w:r>
      <w:r w:rsidRPr="009703A4">
        <w:rPr>
          <w:rFonts w:ascii="Times New Roman" w:hAnsi="Times New Roman"/>
          <w:bCs/>
          <w:szCs w:val="24"/>
          <w:lang w:val="en-US" w:eastAsia="en-GB"/>
        </w:rPr>
        <w:t xml:space="preserve">WHO study on Prevention of </w:t>
      </w:r>
      <w:proofErr w:type="spellStart"/>
      <w:r w:rsidRPr="009703A4">
        <w:rPr>
          <w:rFonts w:ascii="Times New Roman" w:hAnsi="Times New Roman"/>
          <w:bCs/>
          <w:szCs w:val="24"/>
          <w:lang w:val="en-US" w:eastAsia="en-GB"/>
        </w:rPr>
        <w:t>REcurrences</w:t>
      </w:r>
      <w:proofErr w:type="spellEnd"/>
      <w:r w:rsidRPr="009703A4">
        <w:rPr>
          <w:rFonts w:ascii="Times New Roman" w:hAnsi="Times New Roman"/>
          <w:bCs/>
          <w:szCs w:val="24"/>
          <w:lang w:val="en-US" w:eastAsia="en-GB"/>
        </w:rPr>
        <w:t xml:space="preserve"> of Myocardial Infarction and </w:t>
      </w:r>
      <w:proofErr w:type="spellStart"/>
      <w:r w:rsidRPr="009703A4">
        <w:rPr>
          <w:rFonts w:ascii="Times New Roman" w:hAnsi="Times New Roman"/>
          <w:bCs/>
          <w:szCs w:val="24"/>
          <w:lang w:val="en-US" w:eastAsia="en-GB"/>
        </w:rPr>
        <w:t>StrokE</w:t>
      </w:r>
      <w:proofErr w:type="spellEnd"/>
      <w:r w:rsidRPr="009703A4">
        <w:rPr>
          <w:rFonts w:ascii="Times New Roman" w:hAnsi="Times New Roman"/>
          <w:bCs/>
          <w:szCs w:val="24"/>
          <w:lang w:val="en-US" w:eastAsia="en-GB"/>
        </w:rPr>
        <w:t xml:space="preserve"> (WHO-PREMISE)</w:t>
      </w:r>
      <w:r w:rsidRPr="009703A4">
        <w:rPr>
          <w:rFonts w:ascii="Times New Roman" w:hAnsi="Times New Roman"/>
          <w:szCs w:val="24"/>
        </w:rPr>
        <w:t xml:space="preserve">. </w:t>
      </w:r>
      <w:r w:rsidRPr="009703A4">
        <w:rPr>
          <w:rFonts w:ascii="Times New Roman" w:hAnsi="Times New Roman"/>
          <w:i/>
          <w:color w:val="262626"/>
          <w:szCs w:val="24"/>
          <w:lang w:val="en-US" w:eastAsia="en-GB"/>
        </w:rPr>
        <w:t>Bull World Health Organ</w:t>
      </w:r>
      <w:r w:rsidRPr="009703A4">
        <w:rPr>
          <w:rFonts w:ascii="Times New Roman" w:hAnsi="Times New Roman"/>
          <w:szCs w:val="24"/>
          <w:lang w:val="en-US" w:eastAsia="en-GB"/>
        </w:rPr>
        <w:t xml:space="preserve"> 2005</w:t>
      </w:r>
      <w:proofErr w:type="gramStart"/>
      <w:r w:rsidRPr="009703A4">
        <w:rPr>
          <w:rFonts w:ascii="Times New Roman" w:hAnsi="Times New Roman"/>
          <w:szCs w:val="24"/>
          <w:lang w:val="en-US" w:eastAsia="en-GB"/>
        </w:rPr>
        <w:t>;83:820</w:t>
      </w:r>
      <w:proofErr w:type="gramEnd"/>
      <w:r w:rsidRPr="009703A4">
        <w:rPr>
          <w:rFonts w:ascii="Times New Roman" w:hAnsi="Times New Roman"/>
          <w:szCs w:val="24"/>
          <w:lang w:val="en-US" w:eastAsia="en-GB"/>
        </w:rPr>
        <w:t>-9.</w:t>
      </w:r>
      <w:bookmarkStart w:id="5" w:name="_ENREF_29"/>
    </w:p>
    <w:p w14:paraId="2C5F7025" w14:textId="77777777" w:rsidR="00305AFF" w:rsidRPr="009703A4" w:rsidRDefault="00305AFF" w:rsidP="008753FD">
      <w:pPr>
        <w:numPr>
          <w:ilvl w:val="0"/>
          <w:numId w:val="11"/>
        </w:numPr>
        <w:spacing w:line="360" w:lineRule="auto"/>
        <w:rPr>
          <w:rFonts w:ascii="Times New Roman" w:hAnsi="Times New Roman"/>
          <w:szCs w:val="24"/>
        </w:rPr>
      </w:pPr>
      <w:r w:rsidRPr="009703A4">
        <w:rPr>
          <w:rFonts w:ascii="Times New Roman" w:eastAsia="MS Mincho" w:hAnsi="Times New Roman"/>
          <w:noProof/>
          <w:szCs w:val="24"/>
          <w:lang w:val="sv-SE"/>
        </w:rPr>
        <w:lastRenderedPageBreak/>
        <w:t>Vedin O, Hagstrom E, Stewart R</w:t>
      </w:r>
      <w:r w:rsidR="00B12815" w:rsidRPr="009703A4">
        <w:rPr>
          <w:rFonts w:ascii="Times New Roman" w:eastAsia="MS Mincho" w:hAnsi="Times New Roman"/>
          <w:noProof/>
          <w:szCs w:val="24"/>
          <w:lang w:val="sv-SE"/>
        </w:rPr>
        <w:t>, et al</w:t>
      </w:r>
      <w:r w:rsidRPr="009703A4">
        <w:rPr>
          <w:rFonts w:ascii="Times New Roman" w:eastAsia="MS Mincho" w:hAnsi="Times New Roman"/>
          <w:noProof/>
          <w:szCs w:val="24"/>
          <w:lang w:val="sv-SE"/>
        </w:rPr>
        <w:t xml:space="preserve">. </w:t>
      </w:r>
      <w:r w:rsidRPr="009703A4">
        <w:rPr>
          <w:rFonts w:ascii="Times New Roman" w:eastAsia="MS Mincho" w:hAnsi="Times New Roman"/>
          <w:noProof/>
          <w:szCs w:val="24"/>
          <w:lang w:val="en-US"/>
        </w:rPr>
        <w:t xml:space="preserve">Secondary prevention and risk factor target achievement in a global, high-risk population with established coronary heart disease: baseline results from the STABILITY study. </w:t>
      </w:r>
      <w:r w:rsidRPr="009703A4">
        <w:rPr>
          <w:rFonts w:ascii="Times New Roman" w:eastAsia="MS Mincho" w:hAnsi="Times New Roman"/>
          <w:i/>
          <w:noProof/>
          <w:szCs w:val="24"/>
          <w:lang w:val="en-US"/>
        </w:rPr>
        <w:t>Eur J Prev Cardiology</w:t>
      </w:r>
      <w:r w:rsidRPr="009703A4">
        <w:rPr>
          <w:rFonts w:ascii="Times New Roman" w:eastAsia="MS Mincho" w:hAnsi="Times New Roman"/>
          <w:noProof/>
          <w:szCs w:val="24"/>
          <w:lang w:val="en-US"/>
        </w:rPr>
        <w:t xml:space="preserve"> 2013;20:678-85.</w:t>
      </w:r>
      <w:bookmarkStart w:id="6" w:name="_ENREF_28"/>
      <w:bookmarkEnd w:id="5"/>
    </w:p>
    <w:p w14:paraId="645E08FE" w14:textId="77777777" w:rsidR="00305AFF" w:rsidRPr="009703A4" w:rsidRDefault="00B12815" w:rsidP="008753FD">
      <w:pPr>
        <w:widowControl w:val="0"/>
        <w:numPr>
          <w:ilvl w:val="0"/>
          <w:numId w:val="11"/>
        </w:numPr>
        <w:autoSpaceDE w:val="0"/>
        <w:autoSpaceDN w:val="0"/>
        <w:adjustRightInd w:val="0"/>
        <w:spacing w:line="360" w:lineRule="auto"/>
        <w:rPr>
          <w:rFonts w:ascii="Times New Roman" w:hAnsi="Times New Roman"/>
          <w:color w:val="0D0D0D"/>
          <w:szCs w:val="24"/>
          <w:lang w:val="en-US"/>
        </w:rPr>
      </w:pPr>
      <w:proofErr w:type="spellStart"/>
      <w:r w:rsidRPr="009703A4">
        <w:rPr>
          <w:rFonts w:ascii="Times New Roman" w:hAnsi="Times New Roman"/>
          <w:color w:val="0D0D0D"/>
          <w:szCs w:val="24"/>
          <w:lang w:val="en-US"/>
        </w:rPr>
        <w:t>Teo</w:t>
      </w:r>
      <w:proofErr w:type="spellEnd"/>
      <w:r w:rsidRPr="009703A4">
        <w:rPr>
          <w:rFonts w:ascii="Times New Roman" w:hAnsi="Times New Roman"/>
          <w:color w:val="0D0D0D"/>
          <w:szCs w:val="24"/>
          <w:lang w:val="en-US"/>
        </w:rPr>
        <w:t xml:space="preserve"> K, Lear S, Islam S, et al.</w:t>
      </w:r>
      <w:r w:rsidR="00305AFF" w:rsidRPr="009703A4">
        <w:rPr>
          <w:rFonts w:ascii="Times New Roman" w:hAnsi="Times New Roman"/>
          <w:color w:val="0D0D0D"/>
          <w:szCs w:val="24"/>
          <w:lang w:val="en-US"/>
        </w:rPr>
        <w:t xml:space="preserve"> PURE Investigators. </w:t>
      </w:r>
      <w:hyperlink r:id="rId10" w:history="1">
        <w:r w:rsidR="00305AFF" w:rsidRPr="009703A4">
          <w:rPr>
            <w:rFonts w:ascii="Times New Roman" w:hAnsi="Times New Roman"/>
            <w:bCs/>
            <w:color w:val="0D0D0D"/>
            <w:szCs w:val="24"/>
            <w:lang w:val="en-US"/>
          </w:rPr>
          <w:t>Prevalence of a healthy lifestyle among individuals with cardiovascular disease in high-, middle- and low-income countries: The Prospective Urban Rural Epidemiology (PURE) study.</w:t>
        </w:r>
      </w:hyperlink>
      <w:r w:rsidR="00305AFF" w:rsidRPr="009703A4">
        <w:rPr>
          <w:rFonts w:ascii="Times New Roman" w:hAnsi="Times New Roman"/>
          <w:color w:val="0D0D0D"/>
          <w:szCs w:val="24"/>
          <w:lang w:val="en-US"/>
        </w:rPr>
        <w:t xml:space="preserve"> </w:t>
      </w:r>
      <w:r w:rsidR="00305AFF" w:rsidRPr="009703A4">
        <w:rPr>
          <w:rFonts w:ascii="Times New Roman" w:hAnsi="Times New Roman"/>
          <w:i/>
          <w:iCs/>
          <w:color w:val="0D0D0D"/>
          <w:szCs w:val="24"/>
          <w:lang w:val="en-US"/>
        </w:rPr>
        <w:t xml:space="preserve">JAMA </w:t>
      </w:r>
      <w:r w:rsidR="00305AFF" w:rsidRPr="009703A4">
        <w:rPr>
          <w:rFonts w:ascii="Times New Roman" w:hAnsi="Times New Roman"/>
          <w:iCs/>
          <w:color w:val="0D0D0D"/>
          <w:szCs w:val="24"/>
          <w:lang w:val="en-US"/>
        </w:rPr>
        <w:t>2013</w:t>
      </w:r>
      <w:proofErr w:type="gramStart"/>
      <w:r w:rsidR="00305AFF" w:rsidRPr="009703A4">
        <w:rPr>
          <w:rFonts w:ascii="Times New Roman" w:hAnsi="Times New Roman"/>
          <w:iCs/>
          <w:color w:val="0D0D0D"/>
          <w:szCs w:val="24"/>
          <w:lang w:val="en-US"/>
        </w:rPr>
        <w:t>;309:1613</w:t>
      </w:r>
      <w:proofErr w:type="gramEnd"/>
      <w:r w:rsidR="00305AFF" w:rsidRPr="009703A4">
        <w:rPr>
          <w:rFonts w:ascii="Times New Roman" w:hAnsi="Times New Roman"/>
          <w:iCs/>
          <w:color w:val="0D0D0D"/>
          <w:szCs w:val="24"/>
          <w:lang w:val="en-US"/>
        </w:rPr>
        <w:t>-21.</w:t>
      </w:r>
    </w:p>
    <w:p w14:paraId="068BD20B" w14:textId="77777777" w:rsidR="00305AFF" w:rsidRPr="009703A4" w:rsidRDefault="00305AFF" w:rsidP="008753FD">
      <w:pPr>
        <w:widowControl w:val="0"/>
        <w:numPr>
          <w:ilvl w:val="0"/>
          <w:numId w:val="11"/>
        </w:numPr>
        <w:autoSpaceDE w:val="0"/>
        <w:autoSpaceDN w:val="0"/>
        <w:adjustRightInd w:val="0"/>
        <w:spacing w:line="360" w:lineRule="auto"/>
        <w:rPr>
          <w:rFonts w:ascii="Times New Roman" w:hAnsi="Times New Roman"/>
          <w:color w:val="0D0D0D"/>
          <w:szCs w:val="24"/>
          <w:lang w:val="en-US"/>
        </w:rPr>
      </w:pPr>
      <w:r w:rsidRPr="009703A4">
        <w:rPr>
          <w:rFonts w:ascii="Times New Roman" w:eastAsia="MS Mincho" w:hAnsi="Times New Roman"/>
          <w:noProof/>
          <w:szCs w:val="24"/>
          <w:lang w:val="en-US"/>
        </w:rPr>
        <w:t xml:space="preserve">Yusuf S, Islam S, Chow CK, </w:t>
      </w:r>
      <w:r w:rsidR="00B12815" w:rsidRPr="009703A4">
        <w:rPr>
          <w:rFonts w:ascii="Times New Roman" w:hAnsi="Times New Roman"/>
          <w:color w:val="0A0A07"/>
          <w:szCs w:val="24"/>
          <w:lang w:val="en-US"/>
        </w:rPr>
        <w:t xml:space="preserve">et al. </w:t>
      </w:r>
      <w:r w:rsidRPr="009703A4">
        <w:rPr>
          <w:rFonts w:ascii="Times New Roman" w:hAnsi="Times New Roman"/>
          <w:color w:val="0A0A07"/>
          <w:szCs w:val="24"/>
          <w:lang w:val="en-US"/>
        </w:rPr>
        <w:t xml:space="preserve">Prospective Urban Rural Epidemiology (PURE) Study Investigators. </w:t>
      </w:r>
      <w:r w:rsidRPr="009703A4">
        <w:rPr>
          <w:rFonts w:ascii="Times New Roman" w:eastAsia="MS Mincho" w:hAnsi="Times New Roman"/>
          <w:noProof/>
          <w:szCs w:val="24"/>
          <w:lang w:val="en-US"/>
        </w:rPr>
        <w:t xml:space="preserve">Use of secondary prevention drugs for cardiovascular disease in the community in high-income, middle-income, and low-income countries (the PURE Study): a prospective epidemiological survey. </w:t>
      </w:r>
      <w:r w:rsidRPr="009703A4">
        <w:rPr>
          <w:rFonts w:ascii="Times New Roman" w:eastAsia="MS Mincho" w:hAnsi="Times New Roman"/>
          <w:i/>
          <w:noProof/>
          <w:szCs w:val="24"/>
          <w:lang w:val="en-US"/>
        </w:rPr>
        <w:t>Lancet</w:t>
      </w:r>
      <w:r w:rsidRPr="009703A4">
        <w:rPr>
          <w:rFonts w:ascii="Times New Roman" w:eastAsia="MS Mincho" w:hAnsi="Times New Roman"/>
          <w:noProof/>
          <w:szCs w:val="24"/>
          <w:lang w:val="en-US"/>
        </w:rPr>
        <w:t xml:space="preserve"> 2011;378:1231-43.</w:t>
      </w:r>
      <w:bookmarkEnd w:id="6"/>
    </w:p>
    <w:p w14:paraId="3D059456" w14:textId="77777777" w:rsidR="00305AFF" w:rsidRPr="009703A4" w:rsidRDefault="000261F5" w:rsidP="008753FD">
      <w:pPr>
        <w:pStyle w:val="ColorfulList-Accent11"/>
        <w:numPr>
          <w:ilvl w:val="0"/>
          <w:numId w:val="11"/>
        </w:numPr>
        <w:spacing w:line="360" w:lineRule="auto"/>
        <w:rPr>
          <w:rFonts w:eastAsia="MS Mincho"/>
          <w:noProof/>
          <w:sz w:val="24"/>
          <w:szCs w:val="24"/>
          <w:lang w:val="en-US"/>
        </w:rPr>
      </w:pPr>
      <w:r w:rsidRPr="009703A4">
        <w:rPr>
          <w:rFonts w:eastAsia="MS Mincho"/>
          <w:noProof/>
          <w:sz w:val="24"/>
          <w:szCs w:val="24"/>
          <w:lang w:val="en-US"/>
        </w:rPr>
        <w:t xml:space="preserve">Ferrari R, Ford I, Greenaw N, </w:t>
      </w:r>
      <w:r w:rsidR="00B12815" w:rsidRPr="009703A4">
        <w:rPr>
          <w:rFonts w:eastAsia="MS Mincho"/>
          <w:noProof/>
          <w:sz w:val="24"/>
          <w:szCs w:val="24"/>
          <w:lang w:val="en-US"/>
        </w:rPr>
        <w:t xml:space="preserve">et al, </w:t>
      </w:r>
      <w:r w:rsidRPr="009703A4">
        <w:rPr>
          <w:rFonts w:eastAsia="MS Mincho"/>
          <w:noProof/>
          <w:sz w:val="24"/>
          <w:szCs w:val="24"/>
          <w:lang w:val="en-US"/>
        </w:rPr>
        <w:t xml:space="preserve">on behalf of the CLARIFY Registry Investigators. Geographical variations in the prevalence and management of cardiovascular risk factors in outpatients with CAD: Data from the contemporary </w:t>
      </w:r>
      <w:r w:rsidR="00013F1F" w:rsidRPr="009703A4">
        <w:rPr>
          <w:rFonts w:eastAsia="MS Mincho"/>
          <w:noProof/>
          <w:sz w:val="24"/>
          <w:szCs w:val="24"/>
          <w:lang w:val="en-US"/>
        </w:rPr>
        <w:t xml:space="preserve">CLARIFY registry. </w:t>
      </w:r>
      <w:r w:rsidR="00013F1F" w:rsidRPr="009703A4">
        <w:rPr>
          <w:rFonts w:eastAsia="MS Mincho"/>
          <w:i/>
          <w:noProof/>
          <w:sz w:val="24"/>
          <w:szCs w:val="24"/>
          <w:lang w:val="en-US"/>
        </w:rPr>
        <w:t>Eur J Prev Cardiol</w:t>
      </w:r>
      <w:r w:rsidR="00013F1F" w:rsidRPr="009703A4">
        <w:rPr>
          <w:rFonts w:eastAsia="MS Mincho"/>
          <w:noProof/>
          <w:sz w:val="24"/>
          <w:szCs w:val="24"/>
          <w:lang w:val="en-US"/>
        </w:rPr>
        <w:t xml:space="preserve"> 2015;22:1056-65.</w:t>
      </w:r>
    </w:p>
    <w:p w14:paraId="1A1884C1" w14:textId="77777777" w:rsidR="00E012D5" w:rsidRPr="009703A4" w:rsidRDefault="00493CF0" w:rsidP="008753FD">
      <w:pPr>
        <w:pStyle w:val="ListParagraph"/>
        <w:numPr>
          <w:ilvl w:val="0"/>
          <w:numId w:val="11"/>
        </w:numPr>
        <w:spacing w:line="360" w:lineRule="auto"/>
        <w:rPr>
          <w:color w:val="000000" w:themeColor="text1"/>
          <w:sz w:val="24"/>
          <w:szCs w:val="24"/>
          <w:lang w:val="en-US"/>
        </w:rPr>
      </w:pPr>
      <w:proofErr w:type="spellStart"/>
      <w:r w:rsidRPr="009703A4">
        <w:rPr>
          <w:sz w:val="24"/>
          <w:szCs w:val="24"/>
          <w:lang w:val="en-US"/>
        </w:rPr>
        <w:t>Gitt</w:t>
      </w:r>
      <w:proofErr w:type="spellEnd"/>
      <w:r w:rsidRPr="009703A4">
        <w:rPr>
          <w:sz w:val="24"/>
          <w:szCs w:val="24"/>
          <w:lang w:val="en-US"/>
        </w:rPr>
        <w:t xml:space="preserve"> AK, Drexel H, Feely J, </w:t>
      </w:r>
      <w:r w:rsidR="00F223BC" w:rsidRPr="009703A4">
        <w:rPr>
          <w:sz w:val="24"/>
          <w:szCs w:val="24"/>
          <w:lang w:val="en-US"/>
        </w:rPr>
        <w:t>at al (on behalf of the DYSIS Investigators).</w:t>
      </w:r>
      <w:r w:rsidRPr="009703A4">
        <w:rPr>
          <w:sz w:val="24"/>
          <w:szCs w:val="24"/>
          <w:lang w:val="en-US"/>
        </w:rPr>
        <w:t xml:space="preserve"> Persistent lipid abnormalities in statin-treated patients and predictors of LDL-cholesterol goal achievement in clinical practice in Europe and Canada. </w:t>
      </w:r>
      <w:proofErr w:type="spellStart"/>
      <w:r w:rsidRPr="009703A4">
        <w:rPr>
          <w:i/>
          <w:sz w:val="24"/>
          <w:szCs w:val="24"/>
          <w:lang w:val="en-US"/>
        </w:rPr>
        <w:t>Eur</w:t>
      </w:r>
      <w:proofErr w:type="spellEnd"/>
      <w:r w:rsidRPr="009703A4">
        <w:rPr>
          <w:i/>
          <w:sz w:val="24"/>
          <w:szCs w:val="24"/>
          <w:lang w:val="en-US"/>
        </w:rPr>
        <w:t xml:space="preserve"> J </w:t>
      </w:r>
      <w:proofErr w:type="spellStart"/>
      <w:r w:rsidRPr="009703A4">
        <w:rPr>
          <w:i/>
          <w:sz w:val="24"/>
          <w:szCs w:val="24"/>
          <w:lang w:val="en-US"/>
        </w:rPr>
        <w:t>Prev</w:t>
      </w:r>
      <w:proofErr w:type="spellEnd"/>
      <w:r w:rsidRPr="009703A4">
        <w:rPr>
          <w:i/>
          <w:sz w:val="24"/>
          <w:szCs w:val="24"/>
          <w:lang w:val="en-US"/>
        </w:rPr>
        <w:t xml:space="preserve"> </w:t>
      </w:r>
      <w:proofErr w:type="spellStart"/>
      <w:r w:rsidRPr="009703A4">
        <w:rPr>
          <w:i/>
          <w:sz w:val="24"/>
          <w:szCs w:val="24"/>
          <w:lang w:val="en-US"/>
        </w:rPr>
        <w:t>Cardiol</w:t>
      </w:r>
      <w:proofErr w:type="spellEnd"/>
      <w:r w:rsidR="00F223BC" w:rsidRPr="009703A4">
        <w:rPr>
          <w:sz w:val="24"/>
          <w:szCs w:val="24"/>
          <w:lang w:val="en-US"/>
        </w:rPr>
        <w:t xml:space="preserve"> 2011</w:t>
      </w:r>
      <w:proofErr w:type="gramStart"/>
      <w:r w:rsidRPr="009703A4">
        <w:rPr>
          <w:sz w:val="24"/>
          <w:szCs w:val="24"/>
          <w:lang w:val="en-US"/>
        </w:rPr>
        <w:t>;19:221</w:t>
      </w:r>
      <w:proofErr w:type="gramEnd"/>
      <w:r w:rsidRPr="009703A4">
        <w:rPr>
          <w:sz w:val="24"/>
          <w:szCs w:val="24"/>
          <w:lang w:val="en-US"/>
        </w:rPr>
        <w:t>-30.</w:t>
      </w:r>
    </w:p>
    <w:p w14:paraId="39A9ADF7" w14:textId="77777777" w:rsidR="003E7590" w:rsidRPr="009703A4" w:rsidRDefault="003E7590" w:rsidP="00820063">
      <w:pPr>
        <w:pStyle w:val="ListParagraph"/>
        <w:widowControl w:val="0"/>
        <w:numPr>
          <w:ilvl w:val="0"/>
          <w:numId w:val="11"/>
        </w:numPr>
        <w:autoSpaceDE w:val="0"/>
        <w:autoSpaceDN w:val="0"/>
        <w:adjustRightInd w:val="0"/>
        <w:spacing w:line="360" w:lineRule="auto"/>
        <w:rPr>
          <w:bCs/>
          <w:color w:val="000000" w:themeColor="text1"/>
          <w:sz w:val="24"/>
          <w:szCs w:val="24"/>
          <w:lang w:val="en-US" w:eastAsia="en-GB"/>
        </w:rPr>
      </w:pPr>
      <w:proofErr w:type="spellStart"/>
      <w:r w:rsidRPr="009703A4">
        <w:rPr>
          <w:color w:val="000000" w:themeColor="text1"/>
          <w:sz w:val="24"/>
          <w:szCs w:val="24"/>
          <w:lang w:val="fr-FR" w:eastAsia="en-GB"/>
        </w:rPr>
        <w:t>Pogosova</w:t>
      </w:r>
      <w:proofErr w:type="spellEnd"/>
      <w:r w:rsidRPr="009703A4">
        <w:rPr>
          <w:color w:val="000000" w:themeColor="text1"/>
          <w:sz w:val="24"/>
          <w:szCs w:val="24"/>
          <w:lang w:val="fr-FR" w:eastAsia="en-GB"/>
        </w:rPr>
        <w:t xml:space="preserve"> N, Kotseva K, De </w:t>
      </w:r>
      <w:proofErr w:type="spellStart"/>
      <w:r w:rsidRPr="009703A4">
        <w:rPr>
          <w:color w:val="000000" w:themeColor="text1"/>
          <w:sz w:val="24"/>
          <w:szCs w:val="24"/>
          <w:lang w:val="fr-FR" w:eastAsia="en-GB"/>
        </w:rPr>
        <w:t>Bacquer</w:t>
      </w:r>
      <w:proofErr w:type="spellEnd"/>
      <w:r w:rsidRPr="009703A4">
        <w:rPr>
          <w:color w:val="000000" w:themeColor="text1"/>
          <w:sz w:val="24"/>
          <w:szCs w:val="24"/>
          <w:lang w:val="fr-FR" w:eastAsia="en-GB"/>
        </w:rPr>
        <w:t xml:space="preserve"> D, </w:t>
      </w:r>
      <w:r w:rsidR="0058539A" w:rsidRPr="009703A4">
        <w:rPr>
          <w:color w:val="000000" w:themeColor="text1"/>
          <w:sz w:val="24"/>
          <w:szCs w:val="24"/>
          <w:lang w:val="fr-FR"/>
        </w:rPr>
        <w:t xml:space="preserve">et al. </w:t>
      </w:r>
      <w:hyperlink r:id="rId11" w:history="1">
        <w:r w:rsidRPr="009703A4">
          <w:rPr>
            <w:bCs/>
            <w:color w:val="000000" w:themeColor="text1"/>
            <w:sz w:val="24"/>
            <w:szCs w:val="24"/>
            <w:lang w:val="en-US" w:eastAsia="en-GB"/>
          </w:rPr>
          <w:t>Psychosocial risk factors in relation to other cardiovascular risk factors in coronary heart disease: Results from the EUROASPIRE IV survey. A registry from the European Society of Cardiology</w:t>
        </w:r>
      </w:hyperlink>
      <w:r w:rsidRPr="009703A4">
        <w:rPr>
          <w:bCs/>
          <w:color w:val="000000" w:themeColor="text1"/>
          <w:sz w:val="24"/>
          <w:szCs w:val="24"/>
          <w:lang w:val="en-US" w:eastAsia="en-GB"/>
        </w:rPr>
        <w:t xml:space="preserve">, </w:t>
      </w:r>
      <w:r w:rsidRPr="009703A4">
        <w:rPr>
          <w:color w:val="000000" w:themeColor="text1"/>
          <w:sz w:val="24"/>
          <w:szCs w:val="24"/>
          <w:lang w:val="en-US" w:eastAsia="en-GB"/>
        </w:rPr>
        <w:t xml:space="preserve">on behalf of the EUROASPIRE Investigators. </w:t>
      </w:r>
      <w:proofErr w:type="spellStart"/>
      <w:r w:rsidRPr="009703A4">
        <w:rPr>
          <w:i/>
          <w:color w:val="000000" w:themeColor="text1"/>
          <w:sz w:val="24"/>
          <w:szCs w:val="24"/>
          <w:lang w:val="en-US" w:eastAsia="en-GB"/>
        </w:rPr>
        <w:t>Eur</w:t>
      </w:r>
      <w:proofErr w:type="spellEnd"/>
      <w:r w:rsidRPr="009703A4">
        <w:rPr>
          <w:i/>
          <w:color w:val="000000" w:themeColor="text1"/>
          <w:sz w:val="24"/>
          <w:szCs w:val="24"/>
          <w:lang w:val="en-US" w:eastAsia="en-GB"/>
        </w:rPr>
        <w:t xml:space="preserve"> J </w:t>
      </w:r>
      <w:proofErr w:type="spellStart"/>
      <w:r w:rsidRPr="009703A4">
        <w:rPr>
          <w:i/>
          <w:color w:val="000000" w:themeColor="text1"/>
          <w:sz w:val="24"/>
          <w:szCs w:val="24"/>
          <w:lang w:val="en-US" w:eastAsia="en-GB"/>
        </w:rPr>
        <w:t>Prev</w:t>
      </w:r>
      <w:proofErr w:type="spellEnd"/>
      <w:r w:rsidRPr="009703A4">
        <w:rPr>
          <w:i/>
          <w:color w:val="000000" w:themeColor="text1"/>
          <w:sz w:val="24"/>
          <w:szCs w:val="24"/>
          <w:lang w:val="en-US" w:eastAsia="en-GB"/>
        </w:rPr>
        <w:t xml:space="preserve"> </w:t>
      </w:r>
      <w:proofErr w:type="spellStart"/>
      <w:r w:rsidRPr="009703A4">
        <w:rPr>
          <w:i/>
          <w:color w:val="000000" w:themeColor="text1"/>
          <w:sz w:val="24"/>
          <w:szCs w:val="24"/>
          <w:lang w:val="en-US" w:eastAsia="en-GB"/>
        </w:rPr>
        <w:t>Cardiol</w:t>
      </w:r>
      <w:proofErr w:type="spellEnd"/>
      <w:r w:rsidRPr="009703A4">
        <w:rPr>
          <w:i/>
          <w:color w:val="000000" w:themeColor="text1"/>
          <w:sz w:val="24"/>
          <w:szCs w:val="24"/>
          <w:lang w:val="en-US" w:eastAsia="en-GB"/>
        </w:rPr>
        <w:t>,</w:t>
      </w:r>
      <w:r w:rsidRPr="009703A4">
        <w:rPr>
          <w:color w:val="000000" w:themeColor="text1"/>
          <w:sz w:val="24"/>
          <w:szCs w:val="24"/>
          <w:lang w:val="en-US" w:eastAsia="en-GB"/>
        </w:rPr>
        <w:t xml:space="preserve"> First Published 23 May 2017. </w:t>
      </w:r>
      <w:r w:rsidRPr="009703A4">
        <w:rPr>
          <w:color w:val="000000" w:themeColor="text1"/>
          <w:sz w:val="24"/>
          <w:szCs w:val="24"/>
          <w:lang w:val="en-US"/>
        </w:rPr>
        <w:t xml:space="preserve">DOI: 10.1177/2047487317711334 </w:t>
      </w:r>
    </w:p>
    <w:p w14:paraId="3D83AC01" w14:textId="77777777" w:rsidR="00E012D5" w:rsidRPr="009703A4" w:rsidRDefault="00E012D5" w:rsidP="008753FD">
      <w:pPr>
        <w:pStyle w:val="ListParagraph"/>
        <w:numPr>
          <w:ilvl w:val="0"/>
          <w:numId w:val="11"/>
        </w:numPr>
        <w:spacing w:line="360" w:lineRule="auto"/>
        <w:rPr>
          <w:sz w:val="24"/>
          <w:szCs w:val="24"/>
          <w:lang w:val="en-US"/>
        </w:rPr>
      </w:pPr>
      <w:r w:rsidRPr="009703A4">
        <w:rPr>
          <w:sz w:val="24"/>
          <w:szCs w:val="24"/>
          <w:lang w:val="en-US" w:eastAsia="en-GB"/>
        </w:rPr>
        <w:t xml:space="preserve">Chow CK, Jolly S, </w:t>
      </w:r>
      <w:proofErr w:type="spellStart"/>
      <w:r w:rsidRPr="009703A4">
        <w:rPr>
          <w:sz w:val="24"/>
          <w:szCs w:val="24"/>
          <w:lang w:val="en-US" w:eastAsia="en-GB"/>
        </w:rPr>
        <w:t>Rao-Melacini</w:t>
      </w:r>
      <w:proofErr w:type="spellEnd"/>
      <w:r w:rsidRPr="009703A4">
        <w:rPr>
          <w:sz w:val="24"/>
          <w:szCs w:val="24"/>
          <w:lang w:val="en-US" w:eastAsia="en-GB"/>
        </w:rPr>
        <w:t xml:space="preserve"> P, et al. Association of diet, exercise, and smoking modification with risk of early cardiovascular events after acute coronary syndromes.</w:t>
      </w:r>
    </w:p>
    <w:p w14:paraId="7F6A82F1" w14:textId="77777777" w:rsidR="00031833" w:rsidRPr="009703A4" w:rsidRDefault="00C72A8F" w:rsidP="008753FD">
      <w:pPr>
        <w:spacing w:line="360" w:lineRule="auto"/>
        <w:ind w:left="360"/>
        <w:rPr>
          <w:rFonts w:ascii="Times New Roman" w:hAnsi="Times New Roman"/>
          <w:szCs w:val="24"/>
          <w:lang w:val="en-US" w:eastAsia="en-GB"/>
        </w:rPr>
      </w:pPr>
      <w:r w:rsidRPr="009703A4">
        <w:rPr>
          <w:rFonts w:ascii="Times New Roman" w:hAnsi="Times New Roman"/>
          <w:i/>
          <w:szCs w:val="24"/>
          <w:lang w:val="en-US" w:eastAsia="en-GB"/>
        </w:rPr>
        <w:t>Circulation</w:t>
      </w:r>
      <w:r w:rsidRPr="009703A4">
        <w:rPr>
          <w:rFonts w:ascii="Times New Roman" w:hAnsi="Times New Roman"/>
          <w:szCs w:val="24"/>
          <w:lang w:val="en-US" w:eastAsia="en-GB"/>
        </w:rPr>
        <w:t xml:space="preserve"> 2010</w:t>
      </w:r>
      <w:proofErr w:type="gramStart"/>
      <w:r w:rsidRPr="009703A4">
        <w:rPr>
          <w:rFonts w:ascii="Times New Roman" w:hAnsi="Times New Roman"/>
          <w:szCs w:val="24"/>
          <w:lang w:val="en-US" w:eastAsia="en-GB"/>
        </w:rPr>
        <w:t>;121:750</w:t>
      </w:r>
      <w:proofErr w:type="gramEnd"/>
      <w:r w:rsidRPr="009703A4">
        <w:rPr>
          <w:rFonts w:ascii="Times New Roman" w:hAnsi="Times New Roman"/>
          <w:szCs w:val="24"/>
          <w:lang w:val="en-US" w:eastAsia="en-GB"/>
        </w:rPr>
        <w:t>–</w:t>
      </w:r>
      <w:r w:rsidR="00E012D5" w:rsidRPr="009703A4">
        <w:rPr>
          <w:rFonts w:ascii="Times New Roman" w:hAnsi="Times New Roman"/>
          <w:szCs w:val="24"/>
          <w:lang w:val="en-US" w:eastAsia="en-GB"/>
        </w:rPr>
        <w:t>58</w:t>
      </w:r>
      <w:r w:rsidR="00E16B53" w:rsidRPr="009703A4">
        <w:rPr>
          <w:rFonts w:ascii="Times New Roman" w:hAnsi="Times New Roman"/>
          <w:szCs w:val="24"/>
          <w:lang w:val="en-US" w:eastAsia="en-GB"/>
        </w:rPr>
        <w:t>.</w:t>
      </w:r>
    </w:p>
    <w:p w14:paraId="342E5CED" w14:textId="77777777" w:rsidR="00031833" w:rsidRPr="009703A4" w:rsidRDefault="00820063" w:rsidP="008753FD">
      <w:pPr>
        <w:spacing w:line="360" w:lineRule="auto"/>
        <w:rPr>
          <w:rFonts w:ascii="Times New Roman" w:hAnsi="Times New Roman"/>
          <w:szCs w:val="24"/>
          <w:lang w:val="en-US" w:eastAsia="en-GB"/>
        </w:rPr>
      </w:pPr>
      <w:r w:rsidRPr="009703A4">
        <w:rPr>
          <w:rFonts w:ascii="Times New Roman" w:hAnsi="Times New Roman"/>
          <w:szCs w:val="24"/>
          <w:lang w:val="en-US" w:eastAsia="en-GB"/>
        </w:rPr>
        <w:t>[37</w:t>
      </w:r>
      <w:r w:rsidR="00031833" w:rsidRPr="009703A4">
        <w:rPr>
          <w:rFonts w:ascii="Times New Roman" w:hAnsi="Times New Roman"/>
          <w:szCs w:val="24"/>
          <w:lang w:val="en-US" w:eastAsia="en-GB"/>
        </w:rPr>
        <w:t xml:space="preserve">]     </w:t>
      </w:r>
      <w:proofErr w:type="spellStart"/>
      <w:r w:rsidR="00031833" w:rsidRPr="009703A4">
        <w:rPr>
          <w:rFonts w:ascii="Times New Roman" w:hAnsi="Times New Roman"/>
          <w:color w:val="000000"/>
          <w:szCs w:val="24"/>
          <w:lang w:val="en-US" w:eastAsia="en-GB"/>
        </w:rPr>
        <w:t>Minneboo</w:t>
      </w:r>
      <w:proofErr w:type="spellEnd"/>
      <w:r w:rsidR="00031833" w:rsidRPr="009703A4">
        <w:rPr>
          <w:rFonts w:ascii="Times New Roman" w:hAnsi="Times New Roman"/>
          <w:color w:val="000000"/>
          <w:szCs w:val="24"/>
          <w:lang w:val="en-US" w:eastAsia="en-GB"/>
        </w:rPr>
        <w:t xml:space="preserve"> M, </w:t>
      </w:r>
      <w:proofErr w:type="spellStart"/>
      <w:r w:rsidR="00031833" w:rsidRPr="009703A4">
        <w:rPr>
          <w:rFonts w:ascii="Times New Roman" w:hAnsi="Times New Roman"/>
          <w:color w:val="000000"/>
          <w:szCs w:val="24"/>
          <w:lang w:val="en-US" w:eastAsia="en-GB"/>
        </w:rPr>
        <w:t>Lachman</w:t>
      </w:r>
      <w:proofErr w:type="spellEnd"/>
      <w:r w:rsidR="00031833" w:rsidRPr="009703A4">
        <w:rPr>
          <w:rFonts w:ascii="Times New Roman" w:hAnsi="Times New Roman"/>
          <w:color w:val="000000"/>
          <w:szCs w:val="24"/>
          <w:lang w:val="en-US" w:eastAsia="en-GB"/>
        </w:rPr>
        <w:t xml:space="preserve"> S, Snaterse</w:t>
      </w:r>
      <w:r w:rsidR="00B66527" w:rsidRPr="009703A4">
        <w:rPr>
          <w:rFonts w:ascii="Times New Roman" w:hAnsi="Times New Roman"/>
          <w:color w:val="000000"/>
          <w:szCs w:val="24"/>
          <w:lang w:val="en-US" w:eastAsia="en-GB"/>
        </w:rPr>
        <w:t xml:space="preserve"> </w:t>
      </w:r>
      <w:r w:rsidR="00031833" w:rsidRPr="009703A4">
        <w:rPr>
          <w:rFonts w:ascii="Times New Roman" w:hAnsi="Times New Roman"/>
          <w:color w:val="000000"/>
          <w:szCs w:val="24"/>
          <w:lang w:val="en-US" w:eastAsia="en-GB"/>
        </w:rPr>
        <w:t xml:space="preserve">M, et al, </w:t>
      </w:r>
      <w:r w:rsidR="00031833" w:rsidRPr="009703A4">
        <w:rPr>
          <w:rFonts w:ascii="Times New Roman" w:hAnsi="Times New Roman"/>
          <w:szCs w:val="24"/>
          <w:lang w:val="en-US" w:eastAsia="en-GB"/>
        </w:rPr>
        <w:t xml:space="preserve">on behalf of the RESPONSE-2 Study    </w:t>
      </w:r>
    </w:p>
    <w:p w14:paraId="71AFAFDC" w14:textId="77777777" w:rsidR="00C72A8F" w:rsidRPr="009703A4" w:rsidRDefault="00031833" w:rsidP="008753FD">
      <w:pPr>
        <w:spacing w:line="360" w:lineRule="auto"/>
        <w:ind w:firstLine="360"/>
        <w:rPr>
          <w:rFonts w:ascii="Times New Roman" w:hAnsi="Times New Roman"/>
          <w:szCs w:val="24"/>
          <w:lang w:val="en-US" w:eastAsia="en-GB"/>
        </w:rPr>
      </w:pPr>
      <w:r w:rsidRPr="009703A4">
        <w:rPr>
          <w:rFonts w:ascii="Times New Roman" w:hAnsi="Times New Roman"/>
          <w:szCs w:val="24"/>
          <w:lang w:val="en-US" w:eastAsia="en-GB"/>
        </w:rPr>
        <w:t>Group. Community-Based Lifestyle Intervention i</w:t>
      </w:r>
      <w:r w:rsidR="00C72A8F" w:rsidRPr="009703A4">
        <w:rPr>
          <w:rFonts w:ascii="Times New Roman" w:hAnsi="Times New Roman"/>
          <w:szCs w:val="24"/>
          <w:lang w:val="en-US" w:eastAsia="en-GB"/>
        </w:rPr>
        <w:t>n Patients With Coronary Artery</w:t>
      </w:r>
    </w:p>
    <w:p w14:paraId="7BFA7ADD" w14:textId="77777777" w:rsidR="0016504C" w:rsidRPr="009703A4" w:rsidRDefault="00031833" w:rsidP="008753FD">
      <w:pPr>
        <w:spacing w:line="360" w:lineRule="auto"/>
        <w:ind w:left="360"/>
        <w:rPr>
          <w:rFonts w:ascii="Times New Roman" w:hAnsi="Times New Roman"/>
          <w:color w:val="000000"/>
          <w:szCs w:val="24"/>
          <w:shd w:val="clear" w:color="auto" w:fill="FFFFFF"/>
        </w:rPr>
      </w:pPr>
      <w:r w:rsidRPr="009703A4">
        <w:rPr>
          <w:rFonts w:ascii="Times New Roman" w:hAnsi="Times New Roman"/>
          <w:szCs w:val="24"/>
          <w:lang w:val="en-US" w:eastAsia="en-GB"/>
        </w:rPr>
        <w:t>Disease: The RESPONSE-2 Trial.</w:t>
      </w:r>
      <w:r w:rsidR="00DE2B89" w:rsidRPr="009703A4">
        <w:rPr>
          <w:rFonts w:ascii="Times New Roman" w:hAnsi="Times New Roman"/>
          <w:szCs w:val="24"/>
          <w:lang w:val="en-US" w:eastAsia="en-GB"/>
        </w:rPr>
        <w:t xml:space="preserve"> </w:t>
      </w:r>
      <w:r w:rsidR="00DE2B89" w:rsidRPr="009703A4">
        <w:rPr>
          <w:rFonts w:ascii="Times New Roman" w:hAnsi="Times New Roman"/>
          <w:i/>
          <w:szCs w:val="24"/>
        </w:rPr>
        <w:t xml:space="preserve">J Am </w:t>
      </w:r>
      <w:proofErr w:type="spellStart"/>
      <w:r w:rsidR="00DE2B89" w:rsidRPr="009703A4">
        <w:rPr>
          <w:rFonts w:ascii="Times New Roman" w:hAnsi="Times New Roman"/>
          <w:i/>
          <w:szCs w:val="24"/>
        </w:rPr>
        <w:t>Coll</w:t>
      </w:r>
      <w:proofErr w:type="spellEnd"/>
      <w:r w:rsidR="00DE2B89" w:rsidRPr="009703A4">
        <w:rPr>
          <w:rFonts w:ascii="Times New Roman" w:hAnsi="Times New Roman"/>
          <w:i/>
          <w:szCs w:val="24"/>
        </w:rPr>
        <w:t xml:space="preserve"> </w:t>
      </w:r>
      <w:proofErr w:type="spellStart"/>
      <w:r w:rsidR="00DE2B89" w:rsidRPr="009703A4">
        <w:rPr>
          <w:rFonts w:ascii="Times New Roman" w:hAnsi="Times New Roman"/>
          <w:i/>
          <w:szCs w:val="24"/>
        </w:rPr>
        <w:t>Cardiol</w:t>
      </w:r>
      <w:proofErr w:type="spellEnd"/>
      <w:r w:rsidR="00DE2B89" w:rsidRPr="009703A4">
        <w:rPr>
          <w:rStyle w:val="apple-converted-space"/>
          <w:rFonts w:ascii="Times New Roman" w:hAnsi="Times New Roman"/>
          <w:color w:val="000000"/>
          <w:szCs w:val="24"/>
          <w:shd w:val="clear" w:color="auto" w:fill="FFFFFF"/>
        </w:rPr>
        <w:t> </w:t>
      </w:r>
      <w:r w:rsidR="00C72A8F" w:rsidRPr="009703A4">
        <w:rPr>
          <w:rFonts w:ascii="Times New Roman" w:hAnsi="Times New Roman"/>
          <w:color w:val="000000"/>
          <w:szCs w:val="24"/>
          <w:shd w:val="clear" w:color="auto" w:fill="FFFFFF"/>
        </w:rPr>
        <w:t>2017</w:t>
      </w:r>
      <w:proofErr w:type="gramStart"/>
      <w:r w:rsidR="00C72A8F" w:rsidRPr="009703A4">
        <w:rPr>
          <w:rFonts w:ascii="Times New Roman" w:hAnsi="Times New Roman"/>
          <w:color w:val="000000"/>
          <w:szCs w:val="24"/>
          <w:shd w:val="clear" w:color="auto" w:fill="FFFFFF"/>
        </w:rPr>
        <w:t>;70:318</w:t>
      </w:r>
      <w:proofErr w:type="gramEnd"/>
      <w:r w:rsidR="00C72A8F" w:rsidRPr="009703A4">
        <w:rPr>
          <w:rFonts w:ascii="Times New Roman" w:hAnsi="Times New Roman"/>
          <w:color w:val="000000"/>
          <w:szCs w:val="24"/>
          <w:shd w:val="clear" w:color="auto" w:fill="FFFFFF"/>
        </w:rPr>
        <w:t>-</w:t>
      </w:r>
      <w:r w:rsidR="00DE2B89" w:rsidRPr="009703A4">
        <w:rPr>
          <w:rFonts w:ascii="Times New Roman" w:hAnsi="Times New Roman"/>
          <w:color w:val="000000"/>
          <w:szCs w:val="24"/>
          <w:shd w:val="clear" w:color="auto" w:fill="FFFFFF"/>
        </w:rPr>
        <w:t>27</w:t>
      </w:r>
      <w:r w:rsidR="00E16B53" w:rsidRPr="009703A4">
        <w:rPr>
          <w:rFonts w:ascii="Times New Roman" w:hAnsi="Times New Roman"/>
          <w:color w:val="000000"/>
          <w:szCs w:val="24"/>
          <w:shd w:val="clear" w:color="auto" w:fill="FFFFFF"/>
        </w:rPr>
        <w:t>.</w:t>
      </w:r>
    </w:p>
    <w:p w14:paraId="53485882" w14:textId="77777777" w:rsidR="0016504C" w:rsidRPr="009703A4" w:rsidRDefault="00820063" w:rsidP="008753FD">
      <w:pPr>
        <w:spacing w:line="360" w:lineRule="auto"/>
        <w:rPr>
          <w:rFonts w:ascii="Times New Roman" w:hAnsi="Times New Roman"/>
          <w:szCs w:val="24"/>
          <w:lang w:val="en-US"/>
        </w:rPr>
      </w:pPr>
      <w:r w:rsidRPr="009703A4">
        <w:rPr>
          <w:rFonts w:ascii="Times New Roman" w:hAnsi="Times New Roman"/>
          <w:color w:val="000000"/>
          <w:szCs w:val="24"/>
          <w:shd w:val="clear" w:color="auto" w:fill="FFFFFF"/>
        </w:rPr>
        <w:t>[38</w:t>
      </w:r>
      <w:r w:rsidR="0016504C" w:rsidRPr="009703A4">
        <w:rPr>
          <w:rFonts w:ascii="Times New Roman" w:hAnsi="Times New Roman"/>
          <w:color w:val="000000"/>
          <w:szCs w:val="24"/>
          <w:shd w:val="clear" w:color="auto" w:fill="FFFFFF"/>
        </w:rPr>
        <w:t xml:space="preserve">]   </w:t>
      </w:r>
      <w:r w:rsidR="0016504C" w:rsidRPr="009703A4">
        <w:rPr>
          <w:rFonts w:ascii="Times New Roman" w:eastAsia="MS Mincho" w:hAnsi="Times New Roman"/>
          <w:noProof/>
          <w:szCs w:val="24"/>
          <w:lang w:val="en-US"/>
        </w:rPr>
        <w:t xml:space="preserve">Wood DA, Kotseva K, Connolly S, </w:t>
      </w:r>
      <w:r w:rsidR="000627F0" w:rsidRPr="009703A4">
        <w:rPr>
          <w:rFonts w:ascii="Times New Roman" w:hAnsi="Times New Roman"/>
          <w:szCs w:val="24"/>
          <w:lang w:val="en-US"/>
        </w:rPr>
        <w:t>et al</w:t>
      </w:r>
      <w:r w:rsidR="0016504C" w:rsidRPr="009703A4">
        <w:rPr>
          <w:rFonts w:ascii="Times New Roman" w:hAnsi="Times New Roman"/>
          <w:szCs w:val="24"/>
          <w:lang w:val="en-US"/>
        </w:rPr>
        <w:t>, on behalf of EUROACTION</w:t>
      </w:r>
      <w:r w:rsidR="0016504C" w:rsidRPr="009703A4">
        <w:rPr>
          <w:rFonts w:ascii="Times New Roman" w:eastAsia="MS Mincho" w:hAnsi="Times New Roman"/>
          <w:noProof/>
          <w:szCs w:val="24"/>
          <w:lang w:val="en-US"/>
        </w:rPr>
        <w:t xml:space="preserve"> </w:t>
      </w:r>
      <w:r w:rsidR="0016504C" w:rsidRPr="009703A4">
        <w:rPr>
          <w:rFonts w:ascii="Times New Roman" w:hAnsi="Times New Roman"/>
          <w:szCs w:val="24"/>
          <w:lang w:val="en-US"/>
        </w:rPr>
        <w:t xml:space="preserve">Study </w:t>
      </w:r>
    </w:p>
    <w:p w14:paraId="1978668B" w14:textId="77777777" w:rsidR="0016504C" w:rsidRPr="009703A4" w:rsidRDefault="0016504C" w:rsidP="008753FD">
      <w:pPr>
        <w:spacing w:line="360" w:lineRule="auto"/>
        <w:rPr>
          <w:rFonts w:ascii="Times New Roman" w:eastAsia="MS Mincho" w:hAnsi="Times New Roman"/>
          <w:noProof/>
          <w:szCs w:val="24"/>
          <w:lang w:val="en-US"/>
        </w:rPr>
      </w:pPr>
      <w:r w:rsidRPr="009703A4">
        <w:rPr>
          <w:rFonts w:ascii="Times New Roman" w:hAnsi="Times New Roman"/>
          <w:szCs w:val="24"/>
          <w:lang w:val="en-US"/>
        </w:rPr>
        <w:t xml:space="preserve">      Group.</w:t>
      </w:r>
      <w:r w:rsidRPr="009703A4">
        <w:rPr>
          <w:rFonts w:ascii="Times New Roman" w:eastAsia="MS Mincho" w:hAnsi="Times New Roman"/>
          <w:noProof/>
          <w:szCs w:val="24"/>
          <w:lang w:val="en-US"/>
        </w:rPr>
        <w:t xml:space="preserve"> Nurse-coordinated multidisciplinary, family-based cardiovascular disease </w:t>
      </w:r>
    </w:p>
    <w:p w14:paraId="3B02AAE1" w14:textId="77777777" w:rsidR="0016504C" w:rsidRPr="009703A4" w:rsidRDefault="0016504C" w:rsidP="008753FD">
      <w:pPr>
        <w:spacing w:line="360" w:lineRule="auto"/>
        <w:rPr>
          <w:rFonts w:ascii="Times New Roman" w:eastAsia="MS Mincho" w:hAnsi="Times New Roman"/>
          <w:noProof/>
          <w:szCs w:val="24"/>
          <w:lang w:val="en-US"/>
        </w:rPr>
      </w:pPr>
      <w:r w:rsidRPr="009703A4">
        <w:rPr>
          <w:rFonts w:ascii="Times New Roman" w:eastAsia="MS Mincho" w:hAnsi="Times New Roman"/>
          <w:noProof/>
          <w:szCs w:val="24"/>
          <w:lang w:val="en-US"/>
        </w:rPr>
        <w:t xml:space="preserve">      prevention programme (EUROACTION) for patients with coronary heart disease and </w:t>
      </w:r>
    </w:p>
    <w:p w14:paraId="70623F0B" w14:textId="77777777" w:rsidR="0016504C" w:rsidRPr="009703A4" w:rsidRDefault="0016504C" w:rsidP="008753FD">
      <w:pPr>
        <w:spacing w:line="360" w:lineRule="auto"/>
        <w:rPr>
          <w:rFonts w:ascii="Times New Roman" w:eastAsia="MS Mincho" w:hAnsi="Times New Roman"/>
          <w:noProof/>
          <w:szCs w:val="24"/>
          <w:lang w:val="en-US"/>
        </w:rPr>
      </w:pPr>
      <w:r w:rsidRPr="009703A4">
        <w:rPr>
          <w:rFonts w:ascii="Times New Roman" w:eastAsia="MS Mincho" w:hAnsi="Times New Roman"/>
          <w:noProof/>
          <w:szCs w:val="24"/>
          <w:lang w:val="en-US"/>
        </w:rPr>
        <w:t xml:space="preserve">      asymptomatic individuals at high risk of cardiovascular disease: a paired, cluster-</w:t>
      </w:r>
    </w:p>
    <w:p w14:paraId="041989E0" w14:textId="77777777" w:rsidR="00E063E9" w:rsidRPr="005541AE" w:rsidRDefault="0016504C" w:rsidP="00745962">
      <w:pPr>
        <w:spacing w:line="360" w:lineRule="auto"/>
        <w:rPr>
          <w:rFonts w:ascii="Times New Roman" w:eastAsia="MS Mincho" w:hAnsi="Times New Roman"/>
          <w:noProof/>
          <w:szCs w:val="24"/>
          <w:lang w:val="en-US"/>
        </w:rPr>
      </w:pPr>
      <w:r w:rsidRPr="009703A4">
        <w:rPr>
          <w:rFonts w:ascii="Times New Roman" w:eastAsia="MS Mincho" w:hAnsi="Times New Roman"/>
          <w:noProof/>
          <w:szCs w:val="24"/>
          <w:lang w:val="en-US"/>
        </w:rPr>
        <w:lastRenderedPageBreak/>
        <w:t xml:space="preserve">      randomised controlled trial. </w:t>
      </w:r>
      <w:r w:rsidRPr="009703A4">
        <w:rPr>
          <w:rFonts w:ascii="Times New Roman" w:eastAsia="MS Mincho" w:hAnsi="Times New Roman"/>
          <w:i/>
          <w:noProof/>
          <w:szCs w:val="24"/>
          <w:lang w:val="en-US"/>
        </w:rPr>
        <w:t>Lancet</w:t>
      </w:r>
      <w:r w:rsidRPr="009703A4">
        <w:rPr>
          <w:rFonts w:ascii="Times New Roman" w:eastAsia="MS Mincho" w:hAnsi="Times New Roman"/>
          <w:noProof/>
          <w:szCs w:val="24"/>
          <w:lang w:val="en-US"/>
        </w:rPr>
        <w:t xml:space="preserve"> 2008; 371:1999-2012</w:t>
      </w:r>
      <w:r w:rsidR="00E16B53" w:rsidRPr="009703A4">
        <w:rPr>
          <w:rFonts w:ascii="Times New Roman" w:eastAsia="MS Mincho" w:hAnsi="Times New Roman"/>
          <w:noProof/>
          <w:szCs w:val="24"/>
          <w:lang w:val="en-US"/>
        </w:rPr>
        <w:t>.</w:t>
      </w:r>
      <w:bookmarkStart w:id="7" w:name="_GoBack"/>
      <w:bookmarkEnd w:id="7"/>
    </w:p>
    <w:p w14:paraId="62CB1A09" w14:textId="77777777" w:rsidR="0016504C" w:rsidRPr="005541AE" w:rsidRDefault="0016504C" w:rsidP="008753FD">
      <w:pPr>
        <w:spacing w:line="360" w:lineRule="auto"/>
        <w:rPr>
          <w:rFonts w:ascii="Times New Roman" w:hAnsi="Times New Roman"/>
          <w:color w:val="000000"/>
          <w:szCs w:val="24"/>
          <w:shd w:val="clear" w:color="auto" w:fill="FFFFFF"/>
        </w:rPr>
      </w:pPr>
    </w:p>
    <w:p w14:paraId="24B2A5EF" w14:textId="77777777" w:rsidR="00126288" w:rsidRPr="005541AE" w:rsidRDefault="00126288" w:rsidP="008753FD">
      <w:pPr>
        <w:spacing w:line="360" w:lineRule="auto"/>
        <w:rPr>
          <w:rFonts w:ascii="Times New Roman" w:hAnsi="Times New Roman"/>
          <w:szCs w:val="24"/>
          <w:lang w:val="en-US"/>
        </w:rPr>
      </w:pPr>
    </w:p>
    <w:p w14:paraId="7494936B" w14:textId="77777777" w:rsidR="00126288" w:rsidRPr="005541AE" w:rsidRDefault="00126288" w:rsidP="008753FD">
      <w:pPr>
        <w:spacing w:line="360" w:lineRule="auto"/>
        <w:rPr>
          <w:rFonts w:ascii="Times New Roman" w:hAnsi="Times New Roman"/>
          <w:szCs w:val="24"/>
        </w:rPr>
      </w:pPr>
    </w:p>
    <w:p w14:paraId="02E868A9" w14:textId="77777777" w:rsidR="00292414" w:rsidRPr="008753FD" w:rsidRDefault="00292414" w:rsidP="008753FD">
      <w:pPr>
        <w:spacing w:line="360" w:lineRule="auto"/>
        <w:rPr>
          <w:rFonts w:ascii="Times New Roman" w:hAnsi="Times New Roman"/>
          <w:b/>
          <w:color w:val="000000"/>
          <w:szCs w:val="24"/>
        </w:rPr>
      </w:pPr>
    </w:p>
    <w:sectPr w:rsidR="00292414" w:rsidRPr="008753FD" w:rsidSect="00F810D3">
      <w:footerReference w:type="even" r:id="rId12"/>
      <w:footerReference w:type="default" r:id="rId13"/>
      <w:type w:val="oddPage"/>
      <w:pgSz w:w="11907" w:h="16840" w:code="9"/>
      <w:pgMar w:top="1440" w:right="1440" w:bottom="1440" w:left="1440" w:header="720" w:footer="720" w:gutter="0"/>
      <w:paperSrc w:first="15"/>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4750C6" w15:done="0"/>
  <w15:commentEx w15:paraId="7D51DE70" w15:done="0"/>
  <w15:commentEx w15:paraId="5BEB6DD3" w15:done="0"/>
  <w15:commentEx w15:paraId="584E6D6A" w15:done="0"/>
  <w15:commentEx w15:paraId="73EFC66E" w15:done="0"/>
  <w15:commentEx w15:paraId="4D0A8C3A" w15:done="0"/>
  <w15:commentEx w15:paraId="71DDBB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4750C6" w16cid:durableId="1FB9C96B"/>
  <w16cid:commentId w16cid:paraId="7D51DE70" w16cid:durableId="1FB9CF8D"/>
  <w16cid:commentId w16cid:paraId="5BEB6DD3" w16cid:durableId="1FB9D651"/>
  <w16cid:commentId w16cid:paraId="584E6D6A" w16cid:durableId="1FB9C4A6"/>
  <w16cid:commentId w16cid:paraId="73EFC66E" w16cid:durableId="1FBA1C0D"/>
  <w16cid:commentId w16cid:paraId="4D0A8C3A" w16cid:durableId="1FBA2ABA"/>
  <w16cid:commentId w16cid:paraId="71DDBBAF" w16cid:durableId="1FB9C4A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80F83" w14:textId="77777777" w:rsidR="00DB1B6D" w:rsidRDefault="00DB1B6D">
      <w:r>
        <w:separator/>
      </w:r>
    </w:p>
  </w:endnote>
  <w:endnote w:type="continuationSeparator" w:id="0">
    <w:p w14:paraId="132CACF3" w14:textId="77777777" w:rsidR="00DB1B6D" w:rsidRDefault="00DB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bar">
    <w:altName w:val="Courier New"/>
    <w:charset w:val="00"/>
    <w:family w:val="swiss"/>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Roman">
    <w:altName w:val="Times New Roman"/>
    <w:panose1 w:val="00000000000000000000"/>
    <w:charset w:val="FF"/>
    <w:family w:val="roman"/>
    <w:notTrueType/>
    <w:pitch w:val="variable"/>
  </w:font>
  <w:font w:name="SimSun">
    <w:altName w:val="宋体"/>
    <w:charset w:val="86"/>
    <w:family w:val="auto"/>
    <w:pitch w:val="variable"/>
    <w:sig w:usb0="00000003" w:usb1="080E0000" w:usb2="00000010" w:usb3="00000000" w:csb0="0004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MS Gothic">
    <w:altName w:val="ＭＳ ゴシック"/>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E26154" w14:textId="77777777" w:rsidR="00DB1B6D" w:rsidRDefault="00DB1B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BBC99A7" w14:textId="77777777" w:rsidR="00DB1B6D" w:rsidRDefault="00DB1B6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30F14" w14:textId="77777777" w:rsidR="00DB1B6D" w:rsidRDefault="00DB1B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03A4">
      <w:rPr>
        <w:rStyle w:val="PageNumber"/>
        <w:noProof/>
      </w:rPr>
      <w:t>21</w:t>
    </w:r>
    <w:r>
      <w:rPr>
        <w:rStyle w:val="PageNumber"/>
      </w:rPr>
      <w:fldChar w:fldCharType="end"/>
    </w:r>
  </w:p>
  <w:p w14:paraId="0AE6510E" w14:textId="77777777" w:rsidR="00DB1B6D" w:rsidRDefault="00DB1B6D">
    <w:pPr>
      <w:pStyle w:val="Footer"/>
      <w:ind w:right="360"/>
    </w:pPr>
    <w: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00CE6" w14:textId="77777777" w:rsidR="00DB1B6D" w:rsidRDefault="00DB1B6D">
      <w:r>
        <w:separator/>
      </w:r>
    </w:p>
  </w:footnote>
  <w:footnote w:type="continuationSeparator" w:id="0">
    <w:p w14:paraId="55495D75" w14:textId="77777777" w:rsidR="00DB1B6D" w:rsidRDefault="00DB1B6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F5A3E4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E37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2E77872"/>
    <w:multiLevelType w:val="hybridMultilevel"/>
    <w:tmpl w:val="DE4EF7F8"/>
    <w:lvl w:ilvl="0" w:tplc="25DE28F8">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0491595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4AB33D3"/>
    <w:multiLevelType w:val="hybridMultilevel"/>
    <w:tmpl w:val="D22A3F40"/>
    <w:lvl w:ilvl="0" w:tplc="F4CAA852">
      <w:start w:val="1"/>
      <w:numFmt w:val="bullet"/>
      <w:lvlText w:val="•"/>
      <w:lvlJc w:val="left"/>
      <w:pPr>
        <w:tabs>
          <w:tab w:val="num" w:pos="720"/>
        </w:tabs>
        <w:ind w:left="720" w:hanging="360"/>
      </w:pPr>
      <w:rPr>
        <w:rFonts w:ascii="Arial" w:hAnsi="Arial" w:hint="default"/>
      </w:rPr>
    </w:lvl>
    <w:lvl w:ilvl="1" w:tplc="D9A2DF2E" w:tentative="1">
      <w:start w:val="1"/>
      <w:numFmt w:val="bullet"/>
      <w:lvlText w:val="•"/>
      <w:lvlJc w:val="left"/>
      <w:pPr>
        <w:tabs>
          <w:tab w:val="num" w:pos="1440"/>
        </w:tabs>
        <w:ind w:left="1440" w:hanging="360"/>
      </w:pPr>
      <w:rPr>
        <w:rFonts w:ascii="Arial" w:hAnsi="Arial" w:hint="default"/>
      </w:rPr>
    </w:lvl>
    <w:lvl w:ilvl="2" w:tplc="8522F396" w:tentative="1">
      <w:start w:val="1"/>
      <w:numFmt w:val="bullet"/>
      <w:lvlText w:val="•"/>
      <w:lvlJc w:val="left"/>
      <w:pPr>
        <w:tabs>
          <w:tab w:val="num" w:pos="2160"/>
        </w:tabs>
        <w:ind w:left="2160" w:hanging="360"/>
      </w:pPr>
      <w:rPr>
        <w:rFonts w:ascii="Arial" w:hAnsi="Arial" w:hint="default"/>
      </w:rPr>
    </w:lvl>
    <w:lvl w:ilvl="3" w:tplc="8BD61634" w:tentative="1">
      <w:start w:val="1"/>
      <w:numFmt w:val="bullet"/>
      <w:lvlText w:val="•"/>
      <w:lvlJc w:val="left"/>
      <w:pPr>
        <w:tabs>
          <w:tab w:val="num" w:pos="2880"/>
        </w:tabs>
        <w:ind w:left="2880" w:hanging="360"/>
      </w:pPr>
      <w:rPr>
        <w:rFonts w:ascii="Arial" w:hAnsi="Arial" w:hint="default"/>
      </w:rPr>
    </w:lvl>
    <w:lvl w:ilvl="4" w:tplc="341679E2" w:tentative="1">
      <w:start w:val="1"/>
      <w:numFmt w:val="bullet"/>
      <w:lvlText w:val="•"/>
      <w:lvlJc w:val="left"/>
      <w:pPr>
        <w:tabs>
          <w:tab w:val="num" w:pos="3600"/>
        </w:tabs>
        <w:ind w:left="3600" w:hanging="360"/>
      </w:pPr>
      <w:rPr>
        <w:rFonts w:ascii="Arial" w:hAnsi="Arial" w:hint="default"/>
      </w:rPr>
    </w:lvl>
    <w:lvl w:ilvl="5" w:tplc="76C87C1E" w:tentative="1">
      <w:start w:val="1"/>
      <w:numFmt w:val="bullet"/>
      <w:lvlText w:val="•"/>
      <w:lvlJc w:val="left"/>
      <w:pPr>
        <w:tabs>
          <w:tab w:val="num" w:pos="4320"/>
        </w:tabs>
        <w:ind w:left="4320" w:hanging="360"/>
      </w:pPr>
      <w:rPr>
        <w:rFonts w:ascii="Arial" w:hAnsi="Arial" w:hint="default"/>
      </w:rPr>
    </w:lvl>
    <w:lvl w:ilvl="6" w:tplc="1AF2FF5C" w:tentative="1">
      <w:start w:val="1"/>
      <w:numFmt w:val="bullet"/>
      <w:lvlText w:val="•"/>
      <w:lvlJc w:val="left"/>
      <w:pPr>
        <w:tabs>
          <w:tab w:val="num" w:pos="5040"/>
        </w:tabs>
        <w:ind w:left="5040" w:hanging="360"/>
      </w:pPr>
      <w:rPr>
        <w:rFonts w:ascii="Arial" w:hAnsi="Arial" w:hint="default"/>
      </w:rPr>
    </w:lvl>
    <w:lvl w:ilvl="7" w:tplc="0F5A40AC" w:tentative="1">
      <w:start w:val="1"/>
      <w:numFmt w:val="bullet"/>
      <w:lvlText w:val="•"/>
      <w:lvlJc w:val="left"/>
      <w:pPr>
        <w:tabs>
          <w:tab w:val="num" w:pos="5760"/>
        </w:tabs>
        <w:ind w:left="5760" w:hanging="360"/>
      </w:pPr>
      <w:rPr>
        <w:rFonts w:ascii="Arial" w:hAnsi="Arial" w:hint="default"/>
      </w:rPr>
    </w:lvl>
    <w:lvl w:ilvl="8" w:tplc="512EE5D6" w:tentative="1">
      <w:start w:val="1"/>
      <w:numFmt w:val="bullet"/>
      <w:lvlText w:val="•"/>
      <w:lvlJc w:val="left"/>
      <w:pPr>
        <w:tabs>
          <w:tab w:val="num" w:pos="6480"/>
        </w:tabs>
        <w:ind w:left="6480" w:hanging="360"/>
      </w:pPr>
      <w:rPr>
        <w:rFonts w:ascii="Arial" w:hAnsi="Arial" w:hint="default"/>
      </w:rPr>
    </w:lvl>
  </w:abstractNum>
  <w:abstractNum w:abstractNumId="6">
    <w:nsid w:val="06010834"/>
    <w:multiLevelType w:val="hybridMultilevel"/>
    <w:tmpl w:val="D346A37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07131FEE"/>
    <w:multiLevelType w:val="singleLevel"/>
    <w:tmpl w:val="25DE28F8"/>
    <w:lvl w:ilvl="0">
      <w:start w:val="1"/>
      <w:numFmt w:val="decimal"/>
      <w:lvlText w:val="[%1]"/>
      <w:lvlJc w:val="left"/>
      <w:pPr>
        <w:tabs>
          <w:tab w:val="num" w:pos="360"/>
        </w:tabs>
        <w:ind w:left="360" w:hanging="360"/>
      </w:pPr>
    </w:lvl>
  </w:abstractNum>
  <w:abstractNum w:abstractNumId="8">
    <w:nsid w:val="09BE61CD"/>
    <w:multiLevelType w:val="hybridMultilevel"/>
    <w:tmpl w:val="47C609AC"/>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296798"/>
    <w:multiLevelType w:val="singleLevel"/>
    <w:tmpl w:val="2548B706"/>
    <w:lvl w:ilvl="0">
      <w:start w:val="1"/>
      <w:numFmt w:val="decimal"/>
      <w:lvlText w:val="%1."/>
      <w:legacy w:legacy="1" w:legacySpace="0" w:legacyIndent="283"/>
      <w:lvlJc w:val="left"/>
      <w:pPr>
        <w:ind w:left="283" w:hanging="283"/>
      </w:pPr>
    </w:lvl>
  </w:abstractNum>
  <w:abstractNum w:abstractNumId="10">
    <w:nsid w:val="0FDD3CF6"/>
    <w:multiLevelType w:val="singleLevel"/>
    <w:tmpl w:val="0409000F"/>
    <w:lvl w:ilvl="0">
      <w:start w:val="1"/>
      <w:numFmt w:val="decimal"/>
      <w:lvlText w:val="%1."/>
      <w:lvlJc w:val="left"/>
      <w:pPr>
        <w:tabs>
          <w:tab w:val="num" w:pos="360"/>
        </w:tabs>
        <w:ind w:left="360" w:hanging="360"/>
      </w:pPr>
    </w:lvl>
  </w:abstractNum>
  <w:abstractNum w:abstractNumId="11">
    <w:nsid w:val="10EC68B1"/>
    <w:multiLevelType w:val="multilevel"/>
    <w:tmpl w:val="EB26A518"/>
    <w:lvl w:ilvl="0">
      <w:start w:val="1"/>
      <w:numFmt w:val="lowerLetter"/>
      <w:lvlText w:val="%1)"/>
      <w:lvlJc w:val="left"/>
      <w:pPr>
        <w:ind w:left="360" w:hanging="360"/>
      </w:pPr>
      <w:rPr>
        <w:rFonts w:ascii="Arial" w:hAnsi="Arial" w:hint="default"/>
        <w:b w:val="0"/>
        <w:bCs w:val="0"/>
        <w:i w:val="0"/>
        <w:iCs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6C57B3D"/>
    <w:multiLevelType w:val="hybridMultilevel"/>
    <w:tmpl w:val="44920128"/>
    <w:lvl w:ilvl="0" w:tplc="08090019">
      <w:start w:val="1"/>
      <w:numFmt w:val="lowerLetter"/>
      <w:lvlText w:val="%1."/>
      <w:lvlJc w:val="left"/>
      <w:pPr>
        <w:tabs>
          <w:tab w:val="num" w:pos="644"/>
        </w:tabs>
        <w:ind w:left="644"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28824E7F"/>
    <w:multiLevelType w:val="hybridMultilevel"/>
    <w:tmpl w:val="35847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7954C4"/>
    <w:multiLevelType w:val="singleLevel"/>
    <w:tmpl w:val="04090017"/>
    <w:lvl w:ilvl="0">
      <w:start w:val="1"/>
      <w:numFmt w:val="lowerLetter"/>
      <w:lvlText w:val="%1)"/>
      <w:lvlJc w:val="left"/>
      <w:pPr>
        <w:tabs>
          <w:tab w:val="num" w:pos="360"/>
        </w:tabs>
        <w:ind w:left="360" w:hanging="360"/>
      </w:pPr>
      <w:rPr>
        <w:rFonts w:hint="default"/>
      </w:rPr>
    </w:lvl>
  </w:abstractNum>
  <w:abstractNum w:abstractNumId="15">
    <w:nsid w:val="2AB81BB2"/>
    <w:multiLevelType w:val="singleLevel"/>
    <w:tmpl w:val="25DE28F8"/>
    <w:lvl w:ilvl="0">
      <w:start w:val="1"/>
      <w:numFmt w:val="decimal"/>
      <w:lvlText w:val="[%1]"/>
      <w:lvlJc w:val="left"/>
      <w:pPr>
        <w:tabs>
          <w:tab w:val="num" w:pos="360"/>
        </w:tabs>
        <w:ind w:left="360" w:hanging="360"/>
      </w:pPr>
    </w:lvl>
  </w:abstractNum>
  <w:abstractNum w:abstractNumId="16">
    <w:nsid w:val="2B022F83"/>
    <w:multiLevelType w:val="hybridMultilevel"/>
    <w:tmpl w:val="20188736"/>
    <w:lvl w:ilvl="0" w:tplc="C4E63CFC">
      <w:start w:val="27"/>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EA8241F"/>
    <w:multiLevelType w:val="hybridMultilevel"/>
    <w:tmpl w:val="D8BA03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1857FD7"/>
    <w:multiLevelType w:val="singleLevel"/>
    <w:tmpl w:val="75ACADF6"/>
    <w:lvl w:ilvl="0">
      <w:start w:val="1"/>
      <w:numFmt w:val="lowerLetter"/>
      <w:lvlText w:val="%1."/>
      <w:lvlJc w:val="left"/>
      <w:pPr>
        <w:tabs>
          <w:tab w:val="num" w:pos="1695"/>
        </w:tabs>
        <w:ind w:left="1695" w:hanging="420"/>
      </w:pPr>
      <w:rPr>
        <w:rFonts w:hint="default"/>
      </w:rPr>
    </w:lvl>
  </w:abstractNum>
  <w:abstractNum w:abstractNumId="19">
    <w:nsid w:val="39C905CD"/>
    <w:multiLevelType w:val="singleLevel"/>
    <w:tmpl w:val="04090017"/>
    <w:lvl w:ilvl="0">
      <w:start w:val="1"/>
      <w:numFmt w:val="lowerLetter"/>
      <w:lvlText w:val="%1)"/>
      <w:lvlJc w:val="left"/>
      <w:pPr>
        <w:tabs>
          <w:tab w:val="num" w:pos="360"/>
        </w:tabs>
        <w:ind w:left="360" w:hanging="360"/>
      </w:pPr>
    </w:lvl>
  </w:abstractNum>
  <w:abstractNum w:abstractNumId="20">
    <w:nsid w:val="3C524387"/>
    <w:multiLevelType w:val="singleLevel"/>
    <w:tmpl w:val="0409001B"/>
    <w:lvl w:ilvl="0">
      <w:start w:val="1"/>
      <w:numFmt w:val="lowerRoman"/>
      <w:lvlText w:val="%1."/>
      <w:lvlJc w:val="right"/>
      <w:pPr>
        <w:tabs>
          <w:tab w:val="num" w:pos="504"/>
        </w:tabs>
        <w:ind w:left="504" w:hanging="216"/>
      </w:pPr>
    </w:lvl>
  </w:abstractNum>
  <w:abstractNum w:abstractNumId="21">
    <w:nsid w:val="3E162269"/>
    <w:multiLevelType w:val="singleLevel"/>
    <w:tmpl w:val="04090017"/>
    <w:lvl w:ilvl="0">
      <w:start w:val="1"/>
      <w:numFmt w:val="lowerLetter"/>
      <w:lvlText w:val="%1)"/>
      <w:lvlJc w:val="left"/>
      <w:pPr>
        <w:tabs>
          <w:tab w:val="num" w:pos="360"/>
        </w:tabs>
        <w:ind w:left="360" w:hanging="360"/>
      </w:pPr>
    </w:lvl>
  </w:abstractNum>
  <w:abstractNum w:abstractNumId="22">
    <w:nsid w:val="47EE4073"/>
    <w:multiLevelType w:val="hybridMultilevel"/>
    <w:tmpl w:val="B89A634C"/>
    <w:lvl w:ilvl="0" w:tplc="0409000F">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465A56"/>
    <w:multiLevelType w:val="singleLevel"/>
    <w:tmpl w:val="041D000F"/>
    <w:lvl w:ilvl="0">
      <w:start w:val="1"/>
      <w:numFmt w:val="decimal"/>
      <w:lvlText w:val="%1."/>
      <w:lvlJc w:val="left"/>
      <w:pPr>
        <w:tabs>
          <w:tab w:val="num" w:pos="360"/>
        </w:tabs>
        <w:ind w:left="360" w:hanging="360"/>
      </w:pPr>
    </w:lvl>
  </w:abstractNum>
  <w:abstractNum w:abstractNumId="24">
    <w:nsid w:val="51770EAF"/>
    <w:multiLevelType w:val="hybridMultilevel"/>
    <w:tmpl w:val="B49A267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524734E8"/>
    <w:multiLevelType w:val="hybridMultilevel"/>
    <w:tmpl w:val="E58CF1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6553D04"/>
    <w:multiLevelType w:val="singleLevel"/>
    <w:tmpl w:val="0409001B"/>
    <w:lvl w:ilvl="0">
      <w:start w:val="1"/>
      <w:numFmt w:val="lowerRoman"/>
      <w:lvlText w:val="%1."/>
      <w:lvlJc w:val="right"/>
      <w:pPr>
        <w:tabs>
          <w:tab w:val="num" w:pos="504"/>
        </w:tabs>
        <w:ind w:left="504" w:hanging="216"/>
      </w:pPr>
    </w:lvl>
  </w:abstractNum>
  <w:abstractNum w:abstractNumId="27">
    <w:nsid w:val="577D21FB"/>
    <w:multiLevelType w:val="singleLevel"/>
    <w:tmpl w:val="BF021F3A"/>
    <w:lvl w:ilvl="0">
      <w:start w:val="5"/>
      <w:numFmt w:val="lowerLetter"/>
      <w:lvlText w:val="%1."/>
      <w:lvlJc w:val="left"/>
      <w:pPr>
        <w:tabs>
          <w:tab w:val="num" w:pos="1635"/>
        </w:tabs>
        <w:ind w:left="1635" w:hanging="360"/>
      </w:pPr>
      <w:rPr>
        <w:rFonts w:hint="default"/>
      </w:rPr>
    </w:lvl>
  </w:abstractNum>
  <w:abstractNum w:abstractNumId="28">
    <w:nsid w:val="5C904F87"/>
    <w:multiLevelType w:val="singleLevel"/>
    <w:tmpl w:val="0409000F"/>
    <w:lvl w:ilvl="0">
      <w:start w:val="1"/>
      <w:numFmt w:val="decimal"/>
      <w:lvlText w:val="%1."/>
      <w:lvlJc w:val="left"/>
      <w:pPr>
        <w:tabs>
          <w:tab w:val="num" w:pos="360"/>
        </w:tabs>
        <w:ind w:left="360" w:hanging="360"/>
      </w:pPr>
    </w:lvl>
  </w:abstractNum>
  <w:abstractNum w:abstractNumId="29">
    <w:nsid w:val="63D4078E"/>
    <w:multiLevelType w:val="hybridMultilevel"/>
    <w:tmpl w:val="C9D0ADF0"/>
    <w:lvl w:ilvl="0" w:tplc="04090011">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F516A1"/>
    <w:multiLevelType w:val="hybridMultilevel"/>
    <w:tmpl w:val="8ED402E2"/>
    <w:lvl w:ilvl="0" w:tplc="25DE28F8">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nsid w:val="692D3BDE"/>
    <w:multiLevelType w:val="hybridMultilevel"/>
    <w:tmpl w:val="EC1CB0A6"/>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nsid w:val="6E88296E"/>
    <w:multiLevelType w:val="hybridMultilevel"/>
    <w:tmpl w:val="04EAD6EC"/>
    <w:lvl w:ilvl="0" w:tplc="0413000F">
      <w:start w:val="1"/>
      <w:numFmt w:val="decimal"/>
      <w:lvlText w:val="%1."/>
      <w:lvlJc w:val="left"/>
      <w:pPr>
        <w:tabs>
          <w:tab w:val="num" w:pos="720"/>
        </w:tabs>
        <w:ind w:left="720" w:hanging="360"/>
      </w:pPr>
    </w:lvl>
    <w:lvl w:ilvl="1" w:tplc="D50A992A">
      <w:start w:val="1"/>
      <w:numFmt w:val="bullet"/>
      <w:lvlText w:val="-"/>
      <w:lvlJc w:val="left"/>
      <w:pPr>
        <w:tabs>
          <w:tab w:val="num" w:pos="1440"/>
        </w:tabs>
        <w:ind w:left="1440" w:hanging="360"/>
      </w:pPr>
      <w:rPr>
        <w:rFonts w:ascii="Times New Roman" w:eastAsia="Times New Roman" w:hAnsi="Times New Roman" w:cs="Times New Roman" w:hint="default"/>
      </w:rPr>
    </w:lvl>
    <w:lvl w:ilvl="2" w:tplc="D15EA888">
      <w:start w:val="1"/>
      <w:numFmt w:val="lowerLetter"/>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nsid w:val="70B525B1"/>
    <w:multiLevelType w:val="singleLevel"/>
    <w:tmpl w:val="0409000F"/>
    <w:lvl w:ilvl="0">
      <w:start w:val="1"/>
      <w:numFmt w:val="decimal"/>
      <w:lvlText w:val="%1."/>
      <w:lvlJc w:val="left"/>
      <w:pPr>
        <w:tabs>
          <w:tab w:val="num" w:pos="360"/>
        </w:tabs>
        <w:ind w:left="360" w:hanging="360"/>
      </w:pPr>
    </w:lvl>
  </w:abstractNum>
  <w:abstractNum w:abstractNumId="34">
    <w:nsid w:val="731132C3"/>
    <w:multiLevelType w:val="hybridMultilevel"/>
    <w:tmpl w:val="B810DE70"/>
    <w:lvl w:ilvl="0" w:tplc="4C48EBC0">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nsid w:val="733E6DCE"/>
    <w:multiLevelType w:val="singleLevel"/>
    <w:tmpl w:val="04090017"/>
    <w:lvl w:ilvl="0">
      <w:start w:val="1"/>
      <w:numFmt w:val="lowerLetter"/>
      <w:lvlText w:val="%1)"/>
      <w:lvlJc w:val="left"/>
      <w:pPr>
        <w:tabs>
          <w:tab w:val="num" w:pos="360"/>
        </w:tabs>
        <w:ind w:left="360" w:hanging="360"/>
      </w:pPr>
      <w:rPr>
        <w:rFonts w:hint="default"/>
      </w:rPr>
    </w:lvl>
  </w:abstractNum>
  <w:abstractNum w:abstractNumId="36">
    <w:nsid w:val="738E718F"/>
    <w:multiLevelType w:val="hybridMultilevel"/>
    <w:tmpl w:val="C840F394"/>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9">
      <w:start w:val="1"/>
      <w:numFmt w:val="lowerLetter"/>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nsid w:val="75AA4AB8"/>
    <w:multiLevelType w:val="hybridMultilevel"/>
    <w:tmpl w:val="6A688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7E0B33"/>
    <w:multiLevelType w:val="multilevel"/>
    <w:tmpl w:val="8670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042BA4"/>
    <w:multiLevelType w:val="multilevel"/>
    <w:tmpl w:val="A2D6719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C59412C"/>
    <w:multiLevelType w:val="multilevel"/>
    <w:tmpl w:val="ED4628D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num w:numId="1">
    <w:abstractNumId w:val="9"/>
  </w:num>
  <w:num w:numId="2">
    <w:abstractNumId w:val="28"/>
  </w:num>
  <w:num w:numId="3">
    <w:abstractNumId w:val="33"/>
  </w:num>
  <w:num w:numId="4">
    <w:abstractNumId w:val="21"/>
  </w:num>
  <w:num w:numId="5">
    <w:abstractNumId w:val="26"/>
  </w:num>
  <w:num w:numId="6">
    <w:abstractNumId w:val="35"/>
  </w:num>
  <w:num w:numId="7">
    <w:abstractNumId w:val="19"/>
  </w:num>
  <w:num w:numId="8">
    <w:abstractNumId w:val="14"/>
  </w:num>
  <w:num w:numId="9">
    <w:abstractNumId w:val="20"/>
  </w:num>
  <w:num w:numId="10">
    <w:abstractNumId w:val="10"/>
  </w:num>
  <w:num w:numId="11">
    <w:abstractNumId w:val="7"/>
  </w:num>
  <w:num w:numId="12">
    <w:abstractNumId w:val="32"/>
  </w:num>
  <w:num w:numId="13">
    <w:abstractNumId w:val="25"/>
  </w:num>
  <w:num w:numId="14">
    <w:abstractNumId w:val="18"/>
  </w:num>
  <w:num w:numId="15">
    <w:abstractNumId w:val="27"/>
  </w:num>
  <w:num w:numId="16">
    <w:abstractNumId w:val="36"/>
  </w:num>
  <w:num w:numId="17">
    <w:abstractNumId w:val="39"/>
  </w:num>
  <w:num w:numId="18">
    <w:abstractNumId w:val="6"/>
  </w:num>
  <w:num w:numId="19">
    <w:abstractNumId w:val="31"/>
  </w:num>
  <w:num w:numId="20">
    <w:abstractNumId w:val="12"/>
  </w:num>
  <w:num w:numId="21">
    <w:abstractNumId w:val="40"/>
    <w:lvlOverride w:ilvl="0">
      <w:startOverride w:val="1"/>
    </w:lvlOverride>
  </w:num>
  <w:num w:numId="22">
    <w:abstractNumId w:val="40"/>
    <w:lvlOverride w:ilvl="0">
      <w:startOverride w:val="2"/>
    </w:lvlOverride>
  </w:num>
  <w:num w:numId="23">
    <w:abstractNumId w:val="40"/>
    <w:lvlOverride w:ilvl="0">
      <w:startOverride w:val="3"/>
    </w:lvlOverride>
  </w:num>
  <w:num w:numId="24">
    <w:abstractNumId w:val="3"/>
  </w:num>
  <w:num w:numId="25">
    <w:abstractNumId w:val="23"/>
  </w:num>
  <w:num w:numId="26">
    <w:abstractNumId w:val="24"/>
  </w:num>
  <w:num w:numId="27">
    <w:abstractNumId w:val="30"/>
  </w:num>
  <w:num w:numId="28">
    <w:abstractNumId w:val="37"/>
  </w:num>
  <w:num w:numId="29">
    <w:abstractNumId w:val="15"/>
  </w:num>
  <w:num w:numId="30">
    <w:abstractNumId w:val="34"/>
  </w:num>
  <w:num w:numId="31">
    <w:abstractNumId w:val="17"/>
  </w:num>
  <w:num w:numId="32">
    <w:abstractNumId w:val="4"/>
  </w:num>
  <w:num w:numId="33">
    <w:abstractNumId w:val="2"/>
  </w:num>
  <w:num w:numId="34">
    <w:abstractNumId w:val="11"/>
  </w:num>
  <w:num w:numId="35">
    <w:abstractNumId w:val="1"/>
  </w:num>
  <w:num w:numId="36">
    <w:abstractNumId w:val="5"/>
  </w:num>
  <w:num w:numId="37">
    <w:abstractNumId w:val="16"/>
  </w:num>
  <w:num w:numId="38">
    <w:abstractNumId w:val="13"/>
  </w:num>
  <w:num w:numId="39">
    <w:abstractNumId w:val="0"/>
  </w:num>
  <w:num w:numId="40">
    <w:abstractNumId w:val="29"/>
  </w:num>
  <w:num w:numId="41">
    <w:abstractNumId w:val="38"/>
  </w:num>
  <w:num w:numId="42">
    <w:abstractNumId w:val="22"/>
  </w:num>
  <w:num w:numId="4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användare">
    <w15:presenceInfo w15:providerId="None" w15:userId="Microsoft Office-använda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MDelimEnd" w:val="}"/>
    <w:docVar w:name="RMDelimStart" w:val="{"/>
    <w:docVar w:name="RMSetupInfo" w:val="39433A5C50524F4752414D2046494C45535C57494E524D385C5374796C65735C42726974697368204D65646963616C204A6F75726E616C2E6F730E5265666572656E6365204C697374000E00000000000000D002000001000100010000010000022E2000020001000F54696D6573204E657720526F6D616E0A0000000000000000000000"/>
  </w:docVars>
  <w:rsids>
    <w:rsidRoot w:val="00016EEC"/>
    <w:rsid w:val="000002AE"/>
    <w:rsid w:val="00000602"/>
    <w:rsid w:val="00000C84"/>
    <w:rsid w:val="00000E5E"/>
    <w:rsid w:val="00001B4B"/>
    <w:rsid w:val="0000265B"/>
    <w:rsid w:val="000029B3"/>
    <w:rsid w:val="00003227"/>
    <w:rsid w:val="000060DC"/>
    <w:rsid w:val="00006D19"/>
    <w:rsid w:val="000105D1"/>
    <w:rsid w:val="0001128B"/>
    <w:rsid w:val="0001146C"/>
    <w:rsid w:val="00011B69"/>
    <w:rsid w:val="00011D69"/>
    <w:rsid w:val="00011E5B"/>
    <w:rsid w:val="00011ECE"/>
    <w:rsid w:val="00011F4F"/>
    <w:rsid w:val="000122FE"/>
    <w:rsid w:val="000127BF"/>
    <w:rsid w:val="00013827"/>
    <w:rsid w:val="00013F1F"/>
    <w:rsid w:val="000145D5"/>
    <w:rsid w:val="00014E2D"/>
    <w:rsid w:val="00016A14"/>
    <w:rsid w:val="00016B61"/>
    <w:rsid w:val="00016EEC"/>
    <w:rsid w:val="00017931"/>
    <w:rsid w:val="00017D51"/>
    <w:rsid w:val="00017E46"/>
    <w:rsid w:val="00020898"/>
    <w:rsid w:val="000212D9"/>
    <w:rsid w:val="0002158E"/>
    <w:rsid w:val="0002180E"/>
    <w:rsid w:val="00021A0F"/>
    <w:rsid w:val="00021B53"/>
    <w:rsid w:val="00021F1E"/>
    <w:rsid w:val="0002242A"/>
    <w:rsid w:val="00022B17"/>
    <w:rsid w:val="0002313D"/>
    <w:rsid w:val="0002362F"/>
    <w:rsid w:val="00023B78"/>
    <w:rsid w:val="000240FA"/>
    <w:rsid w:val="0002511A"/>
    <w:rsid w:val="000261F5"/>
    <w:rsid w:val="0002647C"/>
    <w:rsid w:val="0002710C"/>
    <w:rsid w:val="00027FF9"/>
    <w:rsid w:val="000300AA"/>
    <w:rsid w:val="00030854"/>
    <w:rsid w:val="00030861"/>
    <w:rsid w:val="00030AC4"/>
    <w:rsid w:val="00031833"/>
    <w:rsid w:val="00033C0D"/>
    <w:rsid w:val="00033E80"/>
    <w:rsid w:val="00034424"/>
    <w:rsid w:val="00034B7D"/>
    <w:rsid w:val="000354AD"/>
    <w:rsid w:val="00035569"/>
    <w:rsid w:val="000376D5"/>
    <w:rsid w:val="00037B83"/>
    <w:rsid w:val="00037FEC"/>
    <w:rsid w:val="000404DF"/>
    <w:rsid w:val="000408EF"/>
    <w:rsid w:val="00041778"/>
    <w:rsid w:val="00041976"/>
    <w:rsid w:val="0004344E"/>
    <w:rsid w:val="00043DAB"/>
    <w:rsid w:val="00043E9F"/>
    <w:rsid w:val="00044386"/>
    <w:rsid w:val="00044640"/>
    <w:rsid w:val="00044735"/>
    <w:rsid w:val="000462DD"/>
    <w:rsid w:val="00046CE7"/>
    <w:rsid w:val="00047002"/>
    <w:rsid w:val="00047B46"/>
    <w:rsid w:val="00047E0E"/>
    <w:rsid w:val="00050292"/>
    <w:rsid w:val="0005065B"/>
    <w:rsid w:val="00050F91"/>
    <w:rsid w:val="0005141B"/>
    <w:rsid w:val="00051815"/>
    <w:rsid w:val="00052297"/>
    <w:rsid w:val="00052647"/>
    <w:rsid w:val="0005333B"/>
    <w:rsid w:val="00053AA7"/>
    <w:rsid w:val="00053AC8"/>
    <w:rsid w:val="000548D2"/>
    <w:rsid w:val="00054CAF"/>
    <w:rsid w:val="00055076"/>
    <w:rsid w:val="00055211"/>
    <w:rsid w:val="000604A1"/>
    <w:rsid w:val="00060AA1"/>
    <w:rsid w:val="00060D40"/>
    <w:rsid w:val="000614A3"/>
    <w:rsid w:val="0006191A"/>
    <w:rsid w:val="0006193F"/>
    <w:rsid w:val="000620A3"/>
    <w:rsid w:val="0006229A"/>
    <w:rsid w:val="000627F0"/>
    <w:rsid w:val="00063056"/>
    <w:rsid w:val="00063595"/>
    <w:rsid w:val="00063EF3"/>
    <w:rsid w:val="000641B5"/>
    <w:rsid w:val="0006441A"/>
    <w:rsid w:val="00064CDE"/>
    <w:rsid w:val="00064F80"/>
    <w:rsid w:val="00064F92"/>
    <w:rsid w:val="00065444"/>
    <w:rsid w:val="00066439"/>
    <w:rsid w:val="00066C18"/>
    <w:rsid w:val="00066EA6"/>
    <w:rsid w:val="0006737F"/>
    <w:rsid w:val="00067F71"/>
    <w:rsid w:val="00071696"/>
    <w:rsid w:val="000729F5"/>
    <w:rsid w:val="00072A7A"/>
    <w:rsid w:val="00073553"/>
    <w:rsid w:val="000738D8"/>
    <w:rsid w:val="00073A36"/>
    <w:rsid w:val="00074556"/>
    <w:rsid w:val="00074908"/>
    <w:rsid w:val="00075AC5"/>
    <w:rsid w:val="00075C20"/>
    <w:rsid w:val="000763B0"/>
    <w:rsid w:val="00076BAA"/>
    <w:rsid w:val="00076E07"/>
    <w:rsid w:val="00077C58"/>
    <w:rsid w:val="000803A8"/>
    <w:rsid w:val="00081287"/>
    <w:rsid w:val="00081483"/>
    <w:rsid w:val="00081592"/>
    <w:rsid w:val="00082260"/>
    <w:rsid w:val="00082B71"/>
    <w:rsid w:val="00083367"/>
    <w:rsid w:val="000838FD"/>
    <w:rsid w:val="000844F5"/>
    <w:rsid w:val="00084AD9"/>
    <w:rsid w:val="00084D3F"/>
    <w:rsid w:val="00085434"/>
    <w:rsid w:val="00085A0F"/>
    <w:rsid w:val="00085F1A"/>
    <w:rsid w:val="0008607A"/>
    <w:rsid w:val="000861A0"/>
    <w:rsid w:val="00086E8B"/>
    <w:rsid w:val="00087774"/>
    <w:rsid w:val="000879F4"/>
    <w:rsid w:val="00090228"/>
    <w:rsid w:val="00090C61"/>
    <w:rsid w:val="00091199"/>
    <w:rsid w:val="000915DC"/>
    <w:rsid w:val="00091F4C"/>
    <w:rsid w:val="00091FAD"/>
    <w:rsid w:val="00093207"/>
    <w:rsid w:val="000933DA"/>
    <w:rsid w:val="0009364C"/>
    <w:rsid w:val="00094525"/>
    <w:rsid w:val="00094B47"/>
    <w:rsid w:val="00094D31"/>
    <w:rsid w:val="000957B1"/>
    <w:rsid w:val="00095AFC"/>
    <w:rsid w:val="00096F5A"/>
    <w:rsid w:val="00097251"/>
    <w:rsid w:val="000973E0"/>
    <w:rsid w:val="000977ED"/>
    <w:rsid w:val="00097BAA"/>
    <w:rsid w:val="00097C66"/>
    <w:rsid w:val="00097E8D"/>
    <w:rsid w:val="000A0211"/>
    <w:rsid w:val="000A0270"/>
    <w:rsid w:val="000A177A"/>
    <w:rsid w:val="000A25D1"/>
    <w:rsid w:val="000A2F86"/>
    <w:rsid w:val="000A350D"/>
    <w:rsid w:val="000A35FD"/>
    <w:rsid w:val="000A3699"/>
    <w:rsid w:val="000A3AED"/>
    <w:rsid w:val="000A3F3F"/>
    <w:rsid w:val="000A535C"/>
    <w:rsid w:val="000A594B"/>
    <w:rsid w:val="000A5989"/>
    <w:rsid w:val="000A5FBB"/>
    <w:rsid w:val="000A66B2"/>
    <w:rsid w:val="000A66D1"/>
    <w:rsid w:val="000B0A7F"/>
    <w:rsid w:val="000B18AF"/>
    <w:rsid w:val="000B1A68"/>
    <w:rsid w:val="000B2991"/>
    <w:rsid w:val="000B322D"/>
    <w:rsid w:val="000B330A"/>
    <w:rsid w:val="000B3447"/>
    <w:rsid w:val="000B3946"/>
    <w:rsid w:val="000B54A0"/>
    <w:rsid w:val="000B5A89"/>
    <w:rsid w:val="000B697E"/>
    <w:rsid w:val="000B7893"/>
    <w:rsid w:val="000B7966"/>
    <w:rsid w:val="000B7D8A"/>
    <w:rsid w:val="000C0E1A"/>
    <w:rsid w:val="000C1339"/>
    <w:rsid w:val="000C1BD8"/>
    <w:rsid w:val="000C2A12"/>
    <w:rsid w:val="000C333B"/>
    <w:rsid w:val="000C37A1"/>
    <w:rsid w:val="000C3969"/>
    <w:rsid w:val="000C41B7"/>
    <w:rsid w:val="000C4433"/>
    <w:rsid w:val="000C572F"/>
    <w:rsid w:val="000C6539"/>
    <w:rsid w:val="000C65A9"/>
    <w:rsid w:val="000C6B90"/>
    <w:rsid w:val="000C6D20"/>
    <w:rsid w:val="000C7DDE"/>
    <w:rsid w:val="000C7F70"/>
    <w:rsid w:val="000D1B67"/>
    <w:rsid w:val="000D3271"/>
    <w:rsid w:val="000D35CF"/>
    <w:rsid w:val="000D3742"/>
    <w:rsid w:val="000D3BC8"/>
    <w:rsid w:val="000D4257"/>
    <w:rsid w:val="000D55A4"/>
    <w:rsid w:val="000D56DA"/>
    <w:rsid w:val="000D598C"/>
    <w:rsid w:val="000D6167"/>
    <w:rsid w:val="000D61FE"/>
    <w:rsid w:val="000D63F4"/>
    <w:rsid w:val="000D6B4A"/>
    <w:rsid w:val="000D738C"/>
    <w:rsid w:val="000E0065"/>
    <w:rsid w:val="000E0208"/>
    <w:rsid w:val="000E0359"/>
    <w:rsid w:val="000E038C"/>
    <w:rsid w:val="000E0792"/>
    <w:rsid w:val="000E07F0"/>
    <w:rsid w:val="000E0C29"/>
    <w:rsid w:val="000E0EB5"/>
    <w:rsid w:val="000E153F"/>
    <w:rsid w:val="000E1D83"/>
    <w:rsid w:val="000E1FF4"/>
    <w:rsid w:val="000E217B"/>
    <w:rsid w:val="000E2207"/>
    <w:rsid w:val="000E297F"/>
    <w:rsid w:val="000E2B86"/>
    <w:rsid w:val="000E36D9"/>
    <w:rsid w:val="000E3720"/>
    <w:rsid w:val="000E3B41"/>
    <w:rsid w:val="000E49A7"/>
    <w:rsid w:val="000E4D15"/>
    <w:rsid w:val="000E4DF9"/>
    <w:rsid w:val="000E4E1C"/>
    <w:rsid w:val="000E53BA"/>
    <w:rsid w:val="000E6199"/>
    <w:rsid w:val="000E6C46"/>
    <w:rsid w:val="000E76CB"/>
    <w:rsid w:val="000F01F5"/>
    <w:rsid w:val="000F0310"/>
    <w:rsid w:val="000F1010"/>
    <w:rsid w:val="000F1704"/>
    <w:rsid w:val="000F1A6C"/>
    <w:rsid w:val="000F2195"/>
    <w:rsid w:val="000F2269"/>
    <w:rsid w:val="000F2651"/>
    <w:rsid w:val="000F2DAB"/>
    <w:rsid w:val="000F2E9B"/>
    <w:rsid w:val="000F3043"/>
    <w:rsid w:val="000F3A1F"/>
    <w:rsid w:val="000F41E0"/>
    <w:rsid w:val="000F47C1"/>
    <w:rsid w:val="000F49CF"/>
    <w:rsid w:val="000F6740"/>
    <w:rsid w:val="000F682A"/>
    <w:rsid w:val="000F6A40"/>
    <w:rsid w:val="000F6B4D"/>
    <w:rsid w:val="000F7243"/>
    <w:rsid w:val="000F7690"/>
    <w:rsid w:val="000F7865"/>
    <w:rsid w:val="000F7A9F"/>
    <w:rsid w:val="000F7B0A"/>
    <w:rsid w:val="00100046"/>
    <w:rsid w:val="00100189"/>
    <w:rsid w:val="0010107A"/>
    <w:rsid w:val="001010BD"/>
    <w:rsid w:val="0010188D"/>
    <w:rsid w:val="0010218B"/>
    <w:rsid w:val="0010234F"/>
    <w:rsid w:val="00102D5D"/>
    <w:rsid w:val="0010313E"/>
    <w:rsid w:val="00103669"/>
    <w:rsid w:val="00103FB6"/>
    <w:rsid w:val="00104B73"/>
    <w:rsid w:val="00105DE8"/>
    <w:rsid w:val="001061AD"/>
    <w:rsid w:val="0011027E"/>
    <w:rsid w:val="001112E8"/>
    <w:rsid w:val="00111F4B"/>
    <w:rsid w:val="001122E8"/>
    <w:rsid w:val="0011280B"/>
    <w:rsid w:val="00114492"/>
    <w:rsid w:val="00115580"/>
    <w:rsid w:val="001159A9"/>
    <w:rsid w:val="00115A1B"/>
    <w:rsid w:val="0011680F"/>
    <w:rsid w:val="001170DC"/>
    <w:rsid w:val="001177B7"/>
    <w:rsid w:val="00117D5D"/>
    <w:rsid w:val="00117D98"/>
    <w:rsid w:val="0012116A"/>
    <w:rsid w:val="0012118D"/>
    <w:rsid w:val="0012127A"/>
    <w:rsid w:val="00121C04"/>
    <w:rsid w:val="00121D61"/>
    <w:rsid w:val="001235FD"/>
    <w:rsid w:val="001238F1"/>
    <w:rsid w:val="0012465F"/>
    <w:rsid w:val="00124C04"/>
    <w:rsid w:val="00124C40"/>
    <w:rsid w:val="00125505"/>
    <w:rsid w:val="001259E3"/>
    <w:rsid w:val="00126288"/>
    <w:rsid w:val="00127223"/>
    <w:rsid w:val="00127479"/>
    <w:rsid w:val="00130484"/>
    <w:rsid w:val="001305F0"/>
    <w:rsid w:val="001315EA"/>
    <w:rsid w:val="001329C6"/>
    <w:rsid w:val="00132C16"/>
    <w:rsid w:val="00133227"/>
    <w:rsid w:val="0013333A"/>
    <w:rsid w:val="001335AF"/>
    <w:rsid w:val="0013407F"/>
    <w:rsid w:val="001349AC"/>
    <w:rsid w:val="00134BBA"/>
    <w:rsid w:val="001353DE"/>
    <w:rsid w:val="0013556A"/>
    <w:rsid w:val="00135786"/>
    <w:rsid w:val="00136578"/>
    <w:rsid w:val="00137C52"/>
    <w:rsid w:val="001425D9"/>
    <w:rsid w:val="00142A1B"/>
    <w:rsid w:val="0014352F"/>
    <w:rsid w:val="00143D74"/>
    <w:rsid w:val="001440BA"/>
    <w:rsid w:val="0014435D"/>
    <w:rsid w:val="0014445B"/>
    <w:rsid w:val="00145194"/>
    <w:rsid w:val="00145D51"/>
    <w:rsid w:val="001474FE"/>
    <w:rsid w:val="00150371"/>
    <w:rsid w:val="00150720"/>
    <w:rsid w:val="0015098B"/>
    <w:rsid w:val="00152364"/>
    <w:rsid w:val="001525A9"/>
    <w:rsid w:val="00152A14"/>
    <w:rsid w:val="0015306E"/>
    <w:rsid w:val="001532FC"/>
    <w:rsid w:val="0015340B"/>
    <w:rsid w:val="00154385"/>
    <w:rsid w:val="00154395"/>
    <w:rsid w:val="00154D95"/>
    <w:rsid w:val="00155415"/>
    <w:rsid w:val="001564D8"/>
    <w:rsid w:val="001568DE"/>
    <w:rsid w:val="00156BFE"/>
    <w:rsid w:val="00156C0E"/>
    <w:rsid w:val="00157459"/>
    <w:rsid w:val="0015756D"/>
    <w:rsid w:val="00157EAD"/>
    <w:rsid w:val="00160159"/>
    <w:rsid w:val="001601F2"/>
    <w:rsid w:val="001606AA"/>
    <w:rsid w:val="0016074D"/>
    <w:rsid w:val="00161A44"/>
    <w:rsid w:val="00162103"/>
    <w:rsid w:val="001622C1"/>
    <w:rsid w:val="001624B9"/>
    <w:rsid w:val="001628CD"/>
    <w:rsid w:val="001633F5"/>
    <w:rsid w:val="001638BF"/>
    <w:rsid w:val="00163A17"/>
    <w:rsid w:val="00164309"/>
    <w:rsid w:val="0016471F"/>
    <w:rsid w:val="0016504C"/>
    <w:rsid w:val="00165DAF"/>
    <w:rsid w:val="00165DFF"/>
    <w:rsid w:val="00166496"/>
    <w:rsid w:val="0016749B"/>
    <w:rsid w:val="0016772D"/>
    <w:rsid w:val="00167E37"/>
    <w:rsid w:val="001702F9"/>
    <w:rsid w:val="00170D3D"/>
    <w:rsid w:val="0017169C"/>
    <w:rsid w:val="001716D9"/>
    <w:rsid w:val="00172234"/>
    <w:rsid w:val="00172AB0"/>
    <w:rsid w:val="001734D8"/>
    <w:rsid w:val="00173B10"/>
    <w:rsid w:val="00175E33"/>
    <w:rsid w:val="001762A0"/>
    <w:rsid w:val="001766AD"/>
    <w:rsid w:val="0017679B"/>
    <w:rsid w:val="00177935"/>
    <w:rsid w:val="00177BA8"/>
    <w:rsid w:val="00180325"/>
    <w:rsid w:val="001808A6"/>
    <w:rsid w:val="00180B46"/>
    <w:rsid w:val="00180E67"/>
    <w:rsid w:val="00181A7E"/>
    <w:rsid w:val="00181DD4"/>
    <w:rsid w:val="001826E0"/>
    <w:rsid w:val="00182B53"/>
    <w:rsid w:val="001832B6"/>
    <w:rsid w:val="00183415"/>
    <w:rsid w:val="00184485"/>
    <w:rsid w:val="00184F84"/>
    <w:rsid w:val="001857D3"/>
    <w:rsid w:val="00185C41"/>
    <w:rsid w:val="00185E39"/>
    <w:rsid w:val="00186475"/>
    <w:rsid w:val="00186B4A"/>
    <w:rsid w:val="00186B8D"/>
    <w:rsid w:val="00186EB9"/>
    <w:rsid w:val="0019031F"/>
    <w:rsid w:val="001908B1"/>
    <w:rsid w:val="001910F7"/>
    <w:rsid w:val="001919D7"/>
    <w:rsid w:val="00192135"/>
    <w:rsid w:val="00192245"/>
    <w:rsid w:val="00193665"/>
    <w:rsid w:val="0019437D"/>
    <w:rsid w:val="001948A2"/>
    <w:rsid w:val="001948DA"/>
    <w:rsid w:val="00194B32"/>
    <w:rsid w:val="00194E2C"/>
    <w:rsid w:val="00195623"/>
    <w:rsid w:val="00196017"/>
    <w:rsid w:val="001966D7"/>
    <w:rsid w:val="0019675F"/>
    <w:rsid w:val="001973F1"/>
    <w:rsid w:val="001979D5"/>
    <w:rsid w:val="00197BC6"/>
    <w:rsid w:val="00197E0D"/>
    <w:rsid w:val="001A188D"/>
    <w:rsid w:val="001A2243"/>
    <w:rsid w:val="001A234A"/>
    <w:rsid w:val="001A2455"/>
    <w:rsid w:val="001A2913"/>
    <w:rsid w:val="001A37D4"/>
    <w:rsid w:val="001A429D"/>
    <w:rsid w:val="001A4B23"/>
    <w:rsid w:val="001A5214"/>
    <w:rsid w:val="001A5E01"/>
    <w:rsid w:val="001A78E4"/>
    <w:rsid w:val="001A7FAF"/>
    <w:rsid w:val="001B00F3"/>
    <w:rsid w:val="001B0214"/>
    <w:rsid w:val="001B042C"/>
    <w:rsid w:val="001B0463"/>
    <w:rsid w:val="001B04C1"/>
    <w:rsid w:val="001B06EB"/>
    <w:rsid w:val="001B10C6"/>
    <w:rsid w:val="001B329E"/>
    <w:rsid w:val="001B32A0"/>
    <w:rsid w:val="001B33E1"/>
    <w:rsid w:val="001B3C6A"/>
    <w:rsid w:val="001B4B57"/>
    <w:rsid w:val="001B4F85"/>
    <w:rsid w:val="001B5374"/>
    <w:rsid w:val="001B5591"/>
    <w:rsid w:val="001B57C9"/>
    <w:rsid w:val="001B59EB"/>
    <w:rsid w:val="001B6643"/>
    <w:rsid w:val="001B7AFF"/>
    <w:rsid w:val="001C05A1"/>
    <w:rsid w:val="001C0FDD"/>
    <w:rsid w:val="001C131C"/>
    <w:rsid w:val="001C27D4"/>
    <w:rsid w:val="001C3522"/>
    <w:rsid w:val="001C5487"/>
    <w:rsid w:val="001C54BF"/>
    <w:rsid w:val="001C576D"/>
    <w:rsid w:val="001D10C0"/>
    <w:rsid w:val="001D12CF"/>
    <w:rsid w:val="001D1C6A"/>
    <w:rsid w:val="001D23BA"/>
    <w:rsid w:val="001D339B"/>
    <w:rsid w:val="001D345B"/>
    <w:rsid w:val="001D3DFF"/>
    <w:rsid w:val="001D490A"/>
    <w:rsid w:val="001D50DB"/>
    <w:rsid w:val="001D5779"/>
    <w:rsid w:val="001D7A9C"/>
    <w:rsid w:val="001E18BC"/>
    <w:rsid w:val="001E277C"/>
    <w:rsid w:val="001E2F84"/>
    <w:rsid w:val="001E43D2"/>
    <w:rsid w:val="001E47EE"/>
    <w:rsid w:val="001E5456"/>
    <w:rsid w:val="001E71ED"/>
    <w:rsid w:val="001F0259"/>
    <w:rsid w:val="001F03A8"/>
    <w:rsid w:val="001F14A3"/>
    <w:rsid w:val="001F1F55"/>
    <w:rsid w:val="001F25CD"/>
    <w:rsid w:val="001F2B37"/>
    <w:rsid w:val="001F31E1"/>
    <w:rsid w:val="001F33EA"/>
    <w:rsid w:val="001F387E"/>
    <w:rsid w:val="001F477F"/>
    <w:rsid w:val="001F47C9"/>
    <w:rsid w:val="001F5741"/>
    <w:rsid w:val="001F5A53"/>
    <w:rsid w:val="001F5DFF"/>
    <w:rsid w:val="001F6CBF"/>
    <w:rsid w:val="0020048D"/>
    <w:rsid w:val="002007C6"/>
    <w:rsid w:val="00201612"/>
    <w:rsid w:val="0020169D"/>
    <w:rsid w:val="002021A8"/>
    <w:rsid w:val="00202622"/>
    <w:rsid w:val="002030B5"/>
    <w:rsid w:val="002031AD"/>
    <w:rsid w:val="00203226"/>
    <w:rsid w:val="00203D3E"/>
    <w:rsid w:val="002049CD"/>
    <w:rsid w:val="0020509B"/>
    <w:rsid w:val="00206075"/>
    <w:rsid w:val="00206157"/>
    <w:rsid w:val="002062D9"/>
    <w:rsid w:val="002063B6"/>
    <w:rsid w:val="002063F1"/>
    <w:rsid w:val="00210592"/>
    <w:rsid w:val="002105DE"/>
    <w:rsid w:val="002106DD"/>
    <w:rsid w:val="00210B85"/>
    <w:rsid w:val="0021114C"/>
    <w:rsid w:val="002113E5"/>
    <w:rsid w:val="00211437"/>
    <w:rsid w:val="002125B3"/>
    <w:rsid w:val="0021262D"/>
    <w:rsid w:val="00213270"/>
    <w:rsid w:val="00213602"/>
    <w:rsid w:val="002149D2"/>
    <w:rsid w:val="00214E3D"/>
    <w:rsid w:val="00215200"/>
    <w:rsid w:val="002152A4"/>
    <w:rsid w:val="00215CCB"/>
    <w:rsid w:val="00215F9E"/>
    <w:rsid w:val="00215FD2"/>
    <w:rsid w:val="0021700A"/>
    <w:rsid w:val="002178FF"/>
    <w:rsid w:val="00217D46"/>
    <w:rsid w:val="002201A5"/>
    <w:rsid w:val="002208D2"/>
    <w:rsid w:val="00220B51"/>
    <w:rsid w:val="00221092"/>
    <w:rsid w:val="00221535"/>
    <w:rsid w:val="00221B4A"/>
    <w:rsid w:val="002229A0"/>
    <w:rsid w:val="00222C7E"/>
    <w:rsid w:val="00222D55"/>
    <w:rsid w:val="00222E3B"/>
    <w:rsid w:val="002232D1"/>
    <w:rsid w:val="0022349D"/>
    <w:rsid w:val="0022387E"/>
    <w:rsid w:val="002248ED"/>
    <w:rsid w:val="002249C4"/>
    <w:rsid w:val="00225B30"/>
    <w:rsid w:val="0022753B"/>
    <w:rsid w:val="00227CD3"/>
    <w:rsid w:val="00230DDD"/>
    <w:rsid w:val="002316D7"/>
    <w:rsid w:val="00231EC9"/>
    <w:rsid w:val="00232D46"/>
    <w:rsid w:val="002330BB"/>
    <w:rsid w:val="00233720"/>
    <w:rsid w:val="00233843"/>
    <w:rsid w:val="00233A1A"/>
    <w:rsid w:val="00233BF6"/>
    <w:rsid w:val="00234481"/>
    <w:rsid w:val="002345DE"/>
    <w:rsid w:val="002345F0"/>
    <w:rsid w:val="00234F5B"/>
    <w:rsid w:val="0023685B"/>
    <w:rsid w:val="00236A10"/>
    <w:rsid w:val="00237009"/>
    <w:rsid w:val="00237037"/>
    <w:rsid w:val="00240880"/>
    <w:rsid w:val="0024134C"/>
    <w:rsid w:val="00241F0E"/>
    <w:rsid w:val="0024219A"/>
    <w:rsid w:val="00242CFC"/>
    <w:rsid w:val="002436F1"/>
    <w:rsid w:val="00243BFB"/>
    <w:rsid w:val="00243EF2"/>
    <w:rsid w:val="00244047"/>
    <w:rsid w:val="00244473"/>
    <w:rsid w:val="0024603D"/>
    <w:rsid w:val="00246539"/>
    <w:rsid w:val="002468ED"/>
    <w:rsid w:val="00246C35"/>
    <w:rsid w:val="002471F3"/>
    <w:rsid w:val="00247546"/>
    <w:rsid w:val="0025009E"/>
    <w:rsid w:val="0025023D"/>
    <w:rsid w:val="002509C1"/>
    <w:rsid w:val="00250C99"/>
    <w:rsid w:val="00251B1E"/>
    <w:rsid w:val="00251D28"/>
    <w:rsid w:val="00252117"/>
    <w:rsid w:val="00252BDA"/>
    <w:rsid w:val="00253419"/>
    <w:rsid w:val="00253C32"/>
    <w:rsid w:val="00254D93"/>
    <w:rsid w:val="00255DE2"/>
    <w:rsid w:val="002566D8"/>
    <w:rsid w:val="00257493"/>
    <w:rsid w:val="0025776F"/>
    <w:rsid w:val="00260577"/>
    <w:rsid w:val="002616E4"/>
    <w:rsid w:val="00261CDA"/>
    <w:rsid w:val="00261DA2"/>
    <w:rsid w:val="00261EEB"/>
    <w:rsid w:val="00262DE1"/>
    <w:rsid w:val="00263026"/>
    <w:rsid w:val="0026303F"/>
    <w:rsid w:val="00263166"/>
    <w:rsid w:val="00263471"/>
    <w:rsid w:val="00263C03"/>
    <w:rsid w:val="00265807"/>
    <w:rsid w:val="00265F04"/>
    <w:rsid w:val="002665F8"/>
    <w:rsid w:val="00270118"/>
    <w:rsid w:val="00270275"/>
    <w:rsid w:val="00270B98"/>
    <w:rsid w:val="002713E1"/>
    <w:rsid w:val="0027170D"/>
    <w:rsid w:val="0027190F"/>
    <w:rsid w:val="00271B11"/>
    <w:rsid w:val="0027261E"/>
    <w:rsid w:val="00272BB0"/>
    <w:rsid w:val="00272CC7"/>
    <w:rsid w:val="00273608"/>
    <w:rsid w:val="0027394E"/>
    <w:rsid w:val="00274052"/>
    <w:rsid w:val="002741B1"/>
    <w:rsid w:val="0027561B"/>
    <w:rsid w:val="00275B0C"/>
    <w:rsid w:val="00275EE0"/>
    <w:rsid w:val="00276E16"/>
    <w:rsid w:val="00277510"/>
    <w:rsid w:val="00277CDB"/>
    <w:rsid w:val="00277E51"/>
    <w:rsid w:val="00280C01"/>
    <w:rsid w:val="00281CD3"/>
    <w:rsid w:val="00281FCB"/>
    <w:rsid w:val="00281FDA"/>
    <w:rsid w:val="00282636"/>
    <w:rsid w:val="00282AB6"/>
    <w:rsid w:val="00282CF4"/>
    <w:rsid w:val="00282FDD"/>
    <w:rsid w:val="0028301D"/>
    <w:rsid w:val="00283142"/>
    <w:rsid w:val="00283DB4"/>
    <w:rsid w:val="00284244"/>
    <w:rsid w:val="00284451"/>
    <w:rsid w:val="00284923"/>
    <w:rsid w:val="00284A19"/>
    <w:rsid w:val="00285AEA"/>
    <w:rsid w:val="00285BC8"/>
    <w:rsid w:val="00285E73"/>
    <w:rsid w:val="002862B3"/>
    <w:rsid w:val="00290A1A"/>
    <w:rsid w:val="0029105E"/>
    <w:rsid w:val="00292414"/>
    <w:rsid w:val="00292902"/>
    <w:rsid w:val="00292CDB"/>
    <w:rsid w:val="00293E6A"/>
    <w:rsid w:val="00293FB4"/>
    <w:rsid w:val="00294724"/>
    <w:rsid w:val="00294899"/>
    <w:rsid w:val="002954AD"/>
    <w:rsid w:val="002968DE"/>
    <w:rsid w:val="00297916"/>
    <w:rsid w:val="00297AD3"/>
    <w:rsid w:val="00297DFC"/>
    <w:rsid w:val="002A025C"/>
    <w:rsid w:val="002A1091"/>
    <w:rsid w:val="002A11B8"/>
    <w:rsid w:val="002A3AA5"/>
    <w:rsid w:val="002A3C11"/>
    <w:rsid w:val="002A4244"/>
    <w:rsid w:val="002A43BF"/>
    <w:rsid w:val="002A4487"/>
    <w:rsid w:val="002A4C94"/>
    <w:rsid w:val="002A56FC"/>
    <w:rsid w:val="002A5A52"/>
    <w:rsid w:val="002A642B"/>
    <w:rsid w:val="002A65D3"/>
    <w:rsid w:val="002A7617"/>
    <w:rsid w:val="002B1A33"/>
    <w:rsid w:val="002B1C72"/>
    <w:rsid w:val="002B2CDC"/>
    <w:rsid w:val="002B2DC8"/>
    <w:rsid w:val="002B41F1"/>
    <w:rsid w:val="002B5C55"/>
    <w:rsid w:val="002B6717"/>
    <w:rsid w:val="002B6E1D"/>
    <w:rsid w:val="002B77EE"/>
    <w:rsid w:val="002B7859"/>
    <w:rsid w:val="002C08FD"/>
    <w:rsid w:val="002C12AD"/>
    <w:rsid w:val="002C2821"/>
    <w:rsid w:val="002C2915"/>
    <w:rsid w:val="002C2E68"/>
    <w:rsid w:val="002C2F98"/>
    <w:rsid w:val="002C396D"/>
    <w:rsid w:val="002C422A"/>
    <w:rsid w:val="002C424D"/>
    <w:rsid w:val="002C4441"/>
    <w:rsid w:val="002C4D38"/>
    <w:rsid w:val="002C4E9A"/>
    <w:rsid w:val="002C5A9A"/>
    <w:rsid w:val="002C5C98"/>
    <w:rsid w:val="002C5D54"/>
    <w:rsid w:val="002C661F"/>
    <w:rsid w:val="002C6D96"/>
    <w:rsid w:val="002C7248"/>
    <w:rsid w:val="002D039D"/>
    <w:rsid w:val="002D1431"/>
    <w:rsid w:val="002D194A"/>
    <w:rsid w:val="002D1CB2"/>
    <w:rsid w:val="002D21F7"/>
    <w:rsid w:val="002D2290"/>
    <w:rsid w:val="002D32AD"/>
    <w:rsid w:val="002D5415"/>
    <w:rsid w:val="002D5761"/>
    <w:rsid w:val="002D5C6F"/>
    <w:rsid w:val="002D6F4C"/>
    <w:rsid w:val="002D7830"/>
    <w:rsid w:val="002D7BC0"/>
    <w:rsid w:val="002E0801"/>
    <w:rsid w:val="002E1BBF"/>
    <w:rsid w:val="002E2042"/>
    <w:rsid w:val="002E2596"/>
    <w:rsid w:val="002E2DE1"/>
    <w:rsid w:val="002E318C"/>
    <w:rsid w:val="002E47EE"/>
    <w:rsid w:val="002E52A4"/>
    <w:rsid w:val="002E597D"/>
    <w:rsid w:val="002E5CFC"/>
    <w:rsid w:val="002E625D"/>
    <w:rsid w:val="002E654A"/>
    <w:rsid w:val="002E780D"/>
    <w:rsid w:val="002E7941"/>
    <w:rsid w:val="002E7ADC"/>
    <w:rsid w:val="002E7B14"/>
    <w:rsid w:val="002F0064"/>
    <w:rsid w:val="002F2983"/>
    <w:rsid w:val="002F2BA0"/>
    <w:rsid w:val="002F31A7"/>
    <w:rsid w:val="002F35ED"/>
    <w:rsid w:val="002F3D8D"/>
    <w:rsid w:val="002F4BD5"/>
    <w:rsid w:val="002F4C1E"/>
    <w:rsid w:val="002F5B34"/>
    <w:rsid w:val="002F5E76"/>
    <w:rsid w:val="00301791"/>
    <w:rsid w:val="00301DEC"/>
    <w:rsid w:val="00301F2A"/>
    <w:rsid w:val="003020A4"/>
    <w:rsid w:val="00302E11"/>
    <w:rsid w:val="003047D6"/>
    <w:rsid w:val="00304CFB"/>
    <w:rsid w:val="00304F0F"/>
    <w:rsid w:val="00305160"/>
    <w:rsid w:val="00305AFF"/>
    <w:rsid w:val="00305C83"/>
    <w:rsid w:val="00305DE1"/>
    <w:rsid w:val="00306227"/>
    <w:rsid w:val="003069F0"/>
    <w:rsid w:val="003072CE"/>
    <w:rsid w:val="003101BB"/>
    <w:rsid w:val="003102E0"/>
    <w:rsid w:val="00310918"/>
    <w:rsid w:val="003116E0"/>
    <w:rsid w:val="00311722"/>
    <w:rsid w:val="003118CD"/>
    <w:rsid w:val="00311A9D"/>
    <w:rsid w:val="003120F5"/>
    <w:rsid w:val="00312115"/>
    <w:rsid w:val="00312141"/>
    <w:rsid w:val="00312417"/>
    <w:rsid w:val="00312837"/>
    <w:rsid w:val="00312AD0"/>
    <w:rsid w:val="003135EE"/>
    <w:rsid w:val="00313E9A"/>
    <w:rsid w:val="00314D97"/>
    <w:rsid w:val="0031630C"/>
    <w:rsid w:val="00316BC1"/>
    <w:rsid w:val="0032016A"/>
    <w:rsid w:val="00320575"/>
    <w:rsid w:val="00320DD8"/>
    <w:rsid w:val="0032256C"/>
    <w:rsid w:val="003230A3"/>
    <w:rsid w:val="003233DC"/>
    <w:rsid w:val="00323CAF"/>
    <w:rsid w:val="00325215"/>
    <w:rsid w:val="003256B0"/>
    <w:rsid w:val="00325816"/>
    <w:rsid w:val="0032594C"/>
    <w:rsid w:val="0032612F"/>
    <w:rsid w:val="00326796"/>
    <w:rsid w:val="00327D65"/>
    <w:rsid w:val="00330627"/>
    <w:rsid w:val="00330AA9"/>
    <w:rsid w:val="00330C4E"/>
    <w:rsid w:val="003315B4"/>
    <w:rsid w:val="00332239"/>
    <w:rsid w:val="0033299E"/>
    <w:rsid w:val="00332C26"/>
    <w:rsid w:val="00332EBB"/>
    <w:rsid w:val="00332F96"/>
    <w:rsid w:val="00333218"/>
    <w:rsid w:val="00334607"/>
    <w:rsid w:val="00335B89"/>
    <w:rsid w:val="00336ACE"/>
    <w:rsid w:val="00337261"/>
    <w:rsid w:val="003373D0"/>
    <w:rsid w:val="00337463"/>
    <w:rsid w:val="00340A7F"/>
    <w:rsid w:val="00340CB7"/>
    <w:rsid w:val="003412CC"/>
    <w:rsid w:val="00341D18"/>
    <w:rsid w:val="0034249E"/>
    <w:rsid w:val="00342793"/>
    <w:rsid w:val="003432F7"/>
    <w:rsid w:val="00343459"/>
    <w:rsid w:val="00343B75"/>
    <w:rsid w:val="00343B9E"/>
    <w:rsid w:val="00343F10"/>
    <w:rsid w:val="00344E2C"/>
    <w:rsid w:val="00345D27"/>
    <w:rsid w:val="00346059"/>
    <w:rsid w:val="00346101"/>
    <w:rsid w:val="003466B6"/>
    <w:rsid w:val="00346C67"/>
    <w:rsid w:val="003473DE"/>
    <w:rsid w:val="0035021D"/>
    <w:rsid w:val="003508CF"/>
    <w:rsid w:val="00350C42"/>
    <w:rsid w:val="00350FCD"/>
    <w:rsid w:val="003517FA"/>
    <w:rsid w:val="00352062"/>
    <w:rsid w:val="00352B7C"/>
    <w:rsid w:val="00352BF6"/>
    <w:rsid w:val="003531BB"/>
    <w:rsid w:val="00353304"/>
    <w:rsid w:val="00353620"/>
    <w:rsid w:val="00353AF0"/>
    <w:rsid w:val="0035504D"/>
    <w:rsid w:val="003558C2"/>
    <w:rsid w:val="0035623C"/>
    <w:rsid w:val="003562EE"/>
    <w:rsid w:val="00357782"/>
    <w:rsid w:val="0035785F"/>
    <w:rsid w:val="00360260"/>
    <w:rsid w:val="00360F18"/>
    <w:rsid w:val="00360F99"/>
    <w:rsid w:val="003611BB"/>
    <w:rsid w:val="00361F46"/>
    <w:rsid w:val="00362145"/>
    <w:rsid w:val="00362668"/>
    <w:rsid w:val="00362E6B"/>
    <w:rsid w:val="00363140"/>
    <w:rsid w:val="00363F79"/>
    <w:rsid w:val="00364759"/>
    <w:rsid w:val="00364AD1"/>
    <w:rsid w:val="00364D8F"/>
    <w:rsid w:val="00364E9F"/>
    <w:rsid w:val="0036512F"/>
    <w:rsid w:val="00365B96"/>
    <w:rsid w:val="00366000"/>
    <w:rsid w:val="00366CEC"/>
    <w:rsid w:val="00366E8F"/>
    <w:rsid w:val="0037016B"/>
    <w:rsid w:val="00372226"/>
    <w:rsid w:val="003728AC"/>
    <w:rsid w:val="00372B91"/>
    <w:rsid w:val="0037323F"/>
    <w:rsid w:val="0037360F"/>
    <w:rsid w:val="00373E72"/>
    <w:rsid w:val="0037412E"/>
    <w:rsid w:val="00374443"/>
    <w:rsid w:val="0037460A"/>
    <w:rsid w:val="00374B38"/>
    <w:rsid w:val="0037650E"/>
    <w:rsid w:val="00376894"/>
    <w:rsid w:val="003802E7"/>
    <w:rsid w:val="0038060C"/>
    <w:rsid w:val="00380DDB"/>
    <w:rsid w:val="00381155"/>
    <w:rsid w:val="003814EE"/>
    <w:rsid w:val="00381BE9"/>
    <w:rsid w:val="0038216D"/>
    <w:rsid w:val="003830F0"/>
    <w:rsid w:val="003837F6"/>
    <w:rsid w:val="00383FCE"/>
    <w:rsid w:val="003845A8"/>
    <w:rsid w:val="003846F9"/>
    <w:rsid w:val="00384A41"/>
    <w:rsid w:val="00385197"/>
    <w:rsid w:val="00385779"/>
    <w:rsid w:val="003857F1"/>
    <w:rsid w:val="00386A95"/>
    <w:rsid w:val="0038700B"/>
    <w:rsid w:val="003873EC"/>
    <w:rsid w:val="003879B8"/>
    <w:rsid w:val="00387A03"/>
    <w:rsid w:val="00387E00"/>
    <w:rsid w:val="0039009A"/>
    <w:rsid w:val="003905DD"/>
    <w:rsid w:val="0039068D"/>
    <w:rsid w:val="00391A8F"/>
    <w:rsid w:val="003928FF"/>
    <w:rsid w:val="00392F88"/>
    <w:rsid w:val="0039356D"/>
    <w:rsid w:val="0039372B"/>
    <w:rsid w:val="00393D3E"/>
    <w:rsid w:val="00393DF4"/>
    <w:rsid w:val="0039532C"/>
    <w:rsid w:val="0039704F"/>
    <w:rsid w:val="00397EEC"/>
    <w:rsid w:val="003A16C6"/>
    <w:rsid w:val="003A18B3"/>
    <w:rsid w:val="003A1AB2"/>
    <w:rsid w:val="003A1C7B"/>
    <w:rsid w:val="003A2785"/>
    <w:rsid w:val="003A2D6B"/>
    <w:rsid w:val="003A3000"/>
    <w:rsid w:val="003A3008"/>
    <w:rsid w:val="003A3962"/>
    <w:rsid w:val="003A3D6F"/>
    <w:rsid w:val="003A523B"/>
    <w:rsid w:val="003A5A94"/>
    <w:rsid w:val="003A5D9C"/>
    <w:rsid w:val="003A62A1"/>
    <w:rsid w:val="003A651E"/>
    <w:rsid w:val="003A6C4B"/>
    <w:rsid w:val="003A71AB"/>
    <w:rsid w:val="003A7717"/>
    <w:rsid w:val="003A7B09"/>
    <w:rsid w:val="003A7B7F"/>
    <w:rsid w:val="003B0334"/>
    <w:rsid w:val="003B0452"/>
    <w:rsid w:val="003B0832"/>
    <w:rsid w:val="003B33EA"/>
    <w:rsid w:val="003B493B"/>
    <w:rsid w:val="003B7200"/>
    <w:rsid w:val="003B72F1"/>
    <w:rsid w:val="003B7C4D"/>
    <w:rsid w:val="003C03A8"/>
    <w:rsid w:val="003C0EC9"/>
    <w:rsid w:val="003C1552"/>
    <w:rsid w:val="003C1CBF"/>
    <w:rsid w:val="003C4009"/>
    <w:rsid w:val="003C4278"/>
    <w:rsid w:val="003C463C"/>
    <w:rsid w:val="003C54DF"/>
    <w:rsid w:val="003C58FA"/>
    <w:rsid w:val="003C604B"/>
    <w:rsid w:val="003C6317"/>
    <w:rsid w:val="003C63BF"/>
    <w:rsid w:val="003C6E83"/>
    <w:rsid w:val="003C7CF8"/>
    <w:rsid w:val="003D0149"/>
    <w:rsid w:val="003D03F9"/>
    <w:rsid w:val="003D0583"/>
    <w:rsid w:val="003D0E48"/>
    <w:rsid w:val="003D10B1"/>
    <w:rsid w:val="003D10F9"/>
    <w:rsid w:val="003D24D0"/>
    <w:rsid w:val="003D261B"/>
    <w:rsid w:val="003D286C"/>
    <w:rsid w:val="003D287F"/>
    <w:rsid w:val="003D2888"/>
    <w:rsid w:val="003D2C5C"/>
    <w:rsid w:val="003D3012"/>
    <w:rsid w:val="003D34E1"/>
    <w:rsid w:val="003D3A88"/>
    <w:rsid w:val="003D3F06"/>
    <w:rsid w:val="003D407F"/>
    <w:rsid w:val="003D4D2D"/>
    <w:rsid w:val="003D5533"/>
    <w:rsid w:val="003D66DA"/>
    <w:rsid w:val="003D678A"/>
    <w:rsid w:val="003D7218"/>
    <w:rsid w:val="003D7451"/>
    <w:rsid w:val="003E0557"/>
    <w:rsid w:val="003E0E30"/>
    <w:rsid w:val="003E102E"/>
    <w:rsid w:val="003E1209"/>
    <w:rsid w:val="003E1A66"/>
    <w:rsid w:val="003E1F9B"/>
    <w:rsid w:val="003E2447"/>
    <w:rsid w:val="003E3395"/>
    <w:rsid w:val="003E4B2B"/>
    <w:rsid w:val="003E4C87"/>
    <w:rsid w:val="003E6853"/>
    <w:rsid w:val="003E723A"/>
    <w:rsid w:val="003E74B6"/>
    <w:rsid w:val="003E7590"/>
    <w:rsid w:val="003E7B3E"/>
    <w:rsid w:val="003F23A8"/>
    <w:rsid w:val="003F2BCC"/>
    <w:rsid w:val="003F2DFB"/>
    <w:rsid w:val="003F3392"/>
    <w:rsid w:val="003F3CA6"/>
    <w:rsid w:val="003F42B6"/>
    <w:rsid w:val="003F44C2"/>
    <w:rsid w:val="003F5387"/>
    <w:rsid w:val="003F5781"/>
    <w:rsid w:val="003F6B28"/>
    <w:rsid w:val="003F6CA5"/>
    <w:rsid w:val="003F7FEC"/>
    <w:rsid w:val="0040017B"/>
    <w:rsid w:val="004020BA"/>
    <w:rsid w:val="0040243E"/>
    <w:rsid w:val="004024C0"/>
    <w:rsid w:val="00402886"/>
    <w:rsid w:val="00402A7F"/>
    <w:rsid w:val="00403665"/>
    <w:rsid w:val="004040B9"/>
    <w:rsid w:val="00404698"/>
    <w:rsid w:val="0040502C"/>
    <w:rsid w:val="0040505E"/>
    <w:rsid w:val="00405383"/>
    <w:rsid w:val="004058F4"/>
    <w:rsid w:val="00405ADA"/>
    <w:rsid w:val="0040770C"/>
    <w:rsid w:val="00407BEC"/>
    <w:rsid w:val="004103D0"/>
    <w:rsid w:val="00410400"/>
    <w:rsid w:val="0041046F"/>
    <w:rsid w:val="00410684"/>
    <w:rsid w:val="00411B79"/>
    <w:rsid w:val="00411D4A"/>
    <w:rsid w:val="00411DB0"/>
    <w:rsid w:val="004137A7"/>
    <w:rsid w:val="00413A69"/>
    <w:rsid w:val="00413CCA"/>
    <w:rsid w:val="00413D17"/>
    <w:rsid w:val="004150E4"/>
    <w:rsid w:val="0041581A"/>
    <w:rsid w:val="0041790C"/>
    <w:rsid w:val="00420B22"/>
    <w:rsid w:val="004215DA"/>
    <w:rsid w:val="00421DC4"/>
    <w:rsid w:val="00422C74"/>
    <w:rsid w:val="00423260"/>
    <w:rsid w:val="00423379"/>
    <w:rsid w:val="00423BCB"/>
    <w:rsid w:val="00423D05"/>
    <w:rsid w:val="00424520"/>
    <w:rsid w:val="004252F5"/>
    <w:rsid w:val="00426EC1"/>
    <w:rsid w:val="004271F9"/>
    <w:rsid w:val="00427989"/>
    <w:rsid w:val="00427EB1"/>
    <w:rsid w:val="0043044F"/>
    <w:rsid w:val="004314D5"/>
    <w:rsid w:val="00431A8E"/>
    <w:rsid w:val="00432200"/>
    <w:rsid w:val="004329C8"/>
    <w:rsid w:val="004330BC"/>
    <w:rsid w:val="004332A9"/>
    <w:rsid w:val="004336B1"/>
    <w:rsid w:val="00433977"/>
    <w:rsid w:val="00433E9E"/>
    <w:rsid w:val="00434FE7"/>
    <w:rsid w:val="00435596"/>
    <w:rsid w:val="00435E6E"/>
    <w:rsid w:val="004373F8"/>
    <w:rsid w:val="00437485"/>
    <w:rsid w:val="00437654"/>
    <w:rsid w:val="0043778C"/>
    <w:rsid w:val="00437AC2"/>
    <w:rsid w:val="004404E0"/>
    <w:rsid w:val="00441B62"/>
    <w:rsid w:val="00441B90"/>
    <w:rsid w:val="00442224"/>
    <w:rsid w:val="00442258"/>
    <w:rsid w:val="00442420"/>
    <w:rsid w:val="004424CD"/>
    <w:rsid w:val="00442789"/>
    <w:rsid w:val="00442BA5"/>
    <w:rsid w:val="00442C02"/>
    <w:rsid w:val="004430FA"/>
    <w:rsid w:val="004434F3"/>
    <w:rsid w:val="00443970"/>
    <w:rsid w:val="00444367"/>
    <w:rsid w:val="004453C4"/>
    <w:rsid w:val="004456D6"/>
    <w:rsid w:val="00445DCE"/>
    <w:rsid w:val="0044631E"/>
    <w:rsid w:val="00446332"/>
    <w:rsid w:val="00446A60"/>
    <w:rsid w:val="00446C87"/>
    <w:rsid w:val="00446E7D"/>
    <w:rsid w:val="00446EAC"/>
    <w:rsid w:val="00447083"/>
    <w:rsid w:val="004470D4"/>
    <w:rsid w:val="00447772"/>
    <w:rsid w:val="00447E9D"/>
    <w:rsid w:val="00450D37"/>
    <w:rsid w:val="00451561"/>
    <w:rsid w:val="004534C8"/>
    <w:rsid w:val="00453C43"/>
    <w:rsid w:val="0045460D"/>
    <w:rsid w:val="00454B15"/>
    <w:rsid w:val="00454C42"/>
    <w:rsid w:val="00454E5C"/>
    <w:rsid w:val="00455016"/>
    <w:rsid w:val="00455944"/>
    <w:rsid w:val="00455AFA"/>
    <w:rsid w:val="00456237"/>
    <w:rsid w:val="00456596"/>
    <w:rsid w:val="00456D03"/>
    <w:rsid w:val="00457AF7"/>
    <w:rsid w:val="00457ECE"/>
    <w:rsid w:val="00460216"/>
    <w:rsid w:val="00462203"/>
    <w:rsid w:val="004626B1"/>
    <w:rsid w:val="00463ADA"/>
    <w:rsid w:val="00463D0F"/>
    <w:rsid w:val="00464529"/>
    <w:rsid w:val="00464A85"/>
    <w:rsid w:val="00465932"/>
    <w:rsid w:val="00465BDD"/>
    <w:rsid w:val="00467001"/>
    <w:rsid w:val="00467423"/>
    <w:rsid w:val="00467A0F"/>
    <w:rsid w:val="00467D1D"/>
    <w:rsid w:val="00470D9E"/>
    <w:rsid w:val="004710A0"/>
    <w:rsid w:val="00471142"/>
    <w:rsid w:val="00471296"/>
    <w:rsid w:val="00471A05"/>
    <w:rsid w:val="00472687"/>
    <w:rsid w:val="00472E13"/>
    <w:rsid w:val="00472EB9"/>
    <w:rsid w:val="00473010"/>
    <w:rsid w:val="004739C6"/>
    <w:rsid w:val="0047414F"/>
    <w:rsid w:val="00474271"/>
    <w:rsid w:val="00474A42"/>
    <w:rsid w:val="00475934"/>
    <w:rsid w:val="0047593B"/>
    <w:rsid w:val="00475C23"/>
    <w:rsid w:val="00475D0E"/>
    <w:rsid w:val="004764AF"/>
    <w:rsid w:val="00476E32"/>
    <w:rsid w:val="00477876"/>
    <w:rsid w:val="00480483"/>
    <w:rsid w:val="00480EB9"/>
    <w:rsid w:val="0048168B"/>
    <w:rsid w:val="00481FBC"/>
    <w:rsid w:val="004822B5"/>
    <w:rsid w:val="00482425"/>
    <w:rsid w:val="00482702"/>
    <w:rsid w:val="004828C5"/>
    <w:rsid w:val="00483531"/>
    <w:rsid w:val="00485703"/>
    <w:rsid w:val="004865A6"/>
    <w:rsid w:val="00486BFF"/>
    <w:rsid w:val="00487A3B"/>
    <w:rsid w:val="00487AEA"/>
    <w:rsid w:val="00487B48"/>
    <w:rsid w:val="00490E74"/>
    <w:rsid w:val="0049100E"/>
    <w:rsid w:val="00492693"/>
    <w:rsid w:val="004926D9"/>
    <w:rsid w:val="00492B22"/>
    <w:rsid w:val="00492BB3"/>
    <w:rsid w:val="00492D0A"/>
    <w:rsid w:val="00492FD1"/>
    <w:rsid w:val="00493631"/>
    <w:rsid w:val="00493AD5"/>
    <w:rsid w:val="00493B7F"/>
    <w:rsid w:val="00493B89"/>
    <w:rsid w:val="00493CF0"/>
    <w:rsid w:val="004947DA"/>
    <w:rsid w:val="00494C3B"/>
    <w:rsid w:val="0049619C"/>
    <w:rsid w:val="00496636"/>
    <w:rsid w:val="00496795"/>
    <w:rsid w:val="00496CDD"/>
    <w:rsid w:val="0049703E"/>
    <w:rsid w:val="0049708A"/>
    <w:rsid w:val="004975EA"/>
    <w:rsid w:val="004A0188"/>
    <w:rsid w:val="004A01D1"/>
    <w:rsid w:val="004A147A"/>
    <w:rsid w:val="004A178E"/>
    <w:rsid w:val="004A1D7A"/>
    <w:rsid w:val="004A236D"/>
    <w:rsid w:val="004A2893"/>
    <w:rsid w:val="004A347F"/>
    <w:rsid w:val="004A3657"/>
    <w:rsid w:val="004A44F6"/>
    <w:rsid w:val="004A4B35"/>
    <w:rsid w:val="004A4E2F"/>
    <w:rsid w:val="004A51DE"/>
    <w:rsid w:val="004A63F2"/>
    <w:rsid w:val="004A7318"/>
    <w:rsid w:val="004B0797"/>
    <w:rsid w:val="004B0E3D"/>
    <w:rsid w:val="004B10E9"/>
    <w:rsid w:val="004B1493"/>
    <w:rsid w:val="004B1A8E"/>
    <w:rsid w:val="004B250B"/>
    <w:rsid w:val="004B2F3F"/>
    <w:rsid w:val="004B308B"/>
    <w:rsid w:val="004B4852"/>
    <w:rsid w:val="004B5BF2"/>
    <w:rsid w:val="004B5DDA"/>
    <w:rsid w:val="004B66F1"/>
    <w:rsid w:val="004B6826"/>
    <w:rsid w:val="004B6A61"/>
    <w:rsid w:val="004B6E49"/>
    <w:rsid w:val="004B79CA"/>
    <w:rsid w:val="004C03F1"/>
    <w:rsid w:val="004C1736"/>
    <w:rsid w:val="004C1DBD"/>
    <w:rsid w:val="004C22B0"/>
    <w:rsid w:val="004C23EB"/>
    <w:rsid w:val="004C25A4"/>
    <w:rsid w:val="004C27E0"/>
    <w:rsid w:val="004C2BCF"/>
    <w:rsid w:val="004C2ED7"/>
    <w:rsid w:val="004C2FF4"/>
    <w:rsid w:val="004C3FB1"/>
    <w:rsid w:val="004C4847"/>
    <w:rsid w:val="004C56E8"/>
    <w:rsid w:val="004C5A69"/>
    <w:rsid w:val="004C626C"/>
    <w:rsid w:val="004C62A4"/>
    <w:rsid w:val="004C7884"/>
    <w:rsid w:val="004D013C"/>
    <w:rsid w:val="004D07DF"/>
    <w:rsid w:val="004D08DB"/>
    <w:rsid w:val="004D0AAB"/>
    <w:rsid w:val="004D0D82"/>
    <w:rsid w:val="004D1185"/>
    <w:rsid w:val="004D1317"/>
    <w:rsid w:val="004D13FB"/>
    <w:rsid w:val="004D1C41"/>
    <w:rsid w:val="004D26A9"/>
    <w:rsid w:val="004D3612"/>
    <w:rsid w:val="004D3BCA"/>
    <w:rsid w:val="004D3EE2"/>
    <w:rsid w:val="004D3F3E"/>
    <w:rsid w:val="004D6AC8"/>
    <w:rsid w:val="004D6F53"/>
    <w:rsid w:val="004E0A1A"/>
    <w:rsid w:val="004E0BD9"/>
    <w:rsid w:val="004E12C9"/>
    <w:rsid w:val="004E1708"/>
    <w:rsid w:val="004E1A77"/>
    <w:rsid w:val="004E1E91"/>
    <w:rsid w:val="004E2F49"/>
    <w:rsid w:val="004E4314"/>
    <w:rsid w:val="004E481A"/>
    <w:rsid w:val="004E53B5"/>
    <w:rsid w:val="004E5629"/>
    <w:rsid w:val="004E59EA"/>
    <w:rsid w:val="004E5F91"/>
    <w:rsid w:val="004E611F"/>
    <w:rsid w:val="004E6471"/>
    <w:rsid w:val="004E7265"/>
    <w:rsid w:val="004E781B"/>
    <w:rsid w:val="004F0311"/>
    <w:rsid w:val="004F07EF"/>
    <w:rsid w:val="004F0F26"/>
    <w:rsid w:val="004F148E"/>
    <w:rsid w:val="004F2FA2"/>
    <w:rsid w:val="004F534E"/>
    <w:rsid w:val="004F600F"/>
    <w:rsid w:val="004F6015"/>
    <w:rsid w:val="004F6E18"/>
    <w:rsid w:val="004F7C5C"/>
    <w:rsid w:val="00500210"/>
    <w:rsid w:val="00500588"/>
    <w:rsid w:val="00500AD7"/>
    <w:rsid w:val="00500BDD"/>
    <w:rsid w:val="00500DD9"/>
    <w:rsid w:val="00501231"/>
    <w:rsid w:val="0050175D"/>
    <w:rsid w:val="00502677"/>
    <w:rsid w:val="005032E8"/>
    <w:rsid w:val="00503C9B"/>
    <w:rsid w:val="005063CF"/>
    <w:rsid w:val="005065CF"/>
    <w:rsid w:val="00506DC5"/>
    <w:rsid w:val="00507225"/>
    <w:rsid w:val="00507327"/>
    <w:rsid w:val="00510737"/>
    <w:rsid w:val="005114C7"/>
    <w:rsid w:val="00511977"/>
    <w:rsid w:val="005123CE"/>
    <w:rsid w:val="00512C53"/>
    <w:rsid w:val="005138C1"/>
    <w:rsid w:val="00513B25"/>
    <w:rsid w:val="00513FBF"/>
    <w:rsid w:val="00515C4B"/>
    <w:rsid w:val="00516174"/>
    <w:rsid w:val="00516211"/>
    <w:rsid w:val="005162C1"/>
    <w:rsid w:val="00516C06"/>
    <w:rsid w:val="00517233"/>
    <w:rsid w:val="00517C6F"/>
    <w:rsid w:val="005203BF"/>
    <w:rsid w:val="00520B32"/>
    <w:rsid w:val="00521910"/>
    <w:rsid w:val="00521EB7"/>
    <w:rsid w:val="00522339"/>
    <w:rsid w:val="00522780"/>
    <w:rsid w:val="00522B71"/>
    <w:rsid w:val="0052326D"/>
    <w:rsid w:val="005234F2"/>
    <w:rsid w:val="00524237"/>
    <w:rsid w:val="0052510D"/>
    <w:rsid w:val="00525360"/>
    <w:rsid w:val="00525E17"/>
    <w:rsid w:val="00526AE6"/>
    <w:rsid w:val="00526C89"/>
    <w:rsid w:val="005273F7"/>
    <w:rsid w:val="00527E81"/>
    <w:rsid w:val="005301C3"/>
    <w:rsid w:val="00530A25"/>
    <w:rsid w:val="00531B72"/>
    <w:rsid w:val="00531DA5"/>
    <w:rsid w:val="0053223B"/>
    <w:rsid w:val="0053225A"/>
    <w:rsid w:val="00532F22"/>
    <w:rsid w:val="00533A44"/>
    <w:rsid w:val="00535C6C"/>
    <w:rsid w:val="00535F5D"/>
    <w:rsid w:val="00536004"/>
    <w:rsid w:val="00537701"/>
    <w:rsid w:val="00537F66"/>
    <w:rsid w:val="00540852"/>
    <w:rsid w:val="0054275A"/>
    <w:rsid w:val="00542B1B"/>
    <w:rsid w:val="00543A10"/>
    <w:rsid w:val="005448A5"/>
    <w:rsid w:val="00544E61"/>
    <w:rsid w:val="0054536B"/>
    <w:rsid w:val="00545C53"/>
    <w:rsid w:val="00545DB0"/>
    <w:rsid w:val="005470EC"/>
    <w:rsid w:val="005471C2"/>
    <w:rsid w:val="0054736B"/>
    <w:rsid w:val="00547B27"/>
    <w:rsid w:val="00550BDF"/>
    <w:rsid w:val="00550DD0"/>
    <w:rsid w:val="0055110A"/>
    <w:rsid w:val="00551434"/>
    <w:rsid w:val="0055185B"/>
    <w:rsid w:val="005518B7"/>
    <w:rsid w:val="00551C58"/>
    <w:rsid w:val="00551C85"/>
    <w:rsid w:val="00551C96"/>
    <w:rsid w:val="00553737"/>
    <w:rsid w:val="00553D09"/>
    <w:rsid w:val="005541AE"/>
    <w:rsid w:val="005547AF"/>
    <w:rsid w:val="00554C31"/>
    <w:rsid w:val="00555072"/>
    <w:rsid w:val="00555468"/>
    <w:rsid w:val="00555F30"/>
    <w:rsid w:val="00556855"/>
    <w:rsid w:val="005568DF"/>
    <w:rsid w:val="00556B9B"/>
    <w:rsid w:val="00556E81"/>
    <w:rsid w:val="005572C5"/>
    <w:rsid w:val="0056052B"/>
    <w:rsid w:val="005605DF"/>
    <w:rsid w:val="0056076D"/>
    <w:rsid w:val="0056270B"/>
    <w:rsid w:val="00562E0C"/>
    <w:rsid w:val="0056348E"/>
    <w:rsid w:val="0056422B"/>
    <w:rsid w:val="005642F3"/>
    <w:rsid w:val="005651F7"/>
    <w:rsid w:val="00566220"/>
    <w:rsid w:val="005663CA"/>
    <w:rsid w:val="0056731E"/>
    <w:rsid w:val="00570948"/>
    <w:rsid w:val="00570C6E"/>
    <w:rsid w:val="00570F71"/>
    <w:rsid w:val="00570F75"/>
    <w:rsid w:val="00571BC5"/>
    <w:rsid w:val="005721A8"/>
    <w:rsid w:val="00572217"/>
    <w:rsid w:val="00572A82"/>
    <w:rsid w:val="00572AAF"/>
    <w:rsid w:val="00572D36"/>
    <w:rsid w:val="0057343E"/>
    <w:rsid w:val="00573993"/>
    <w:rsid w:val="0057418A"/>
    <w:rsid w:val="005742C0"/>
    <w:rsid w:val="0057488D"/>
    <w:rsid w:val="005749D7"/>
    <w:rsid w:val="00575111"/>
    <w:rsid w:val="00575D23"/>
    <w:rsid w:val="00576146"/>
    <w:rsid w:val="005764B3"/>
    <w:rsid w:val="00577590"/>
    <w:rsid w:val="005779E9"/>
    <w:rsid w:val="005803CA"/>
    <w:rsid w:val="005809C5"/>
    <w:rsid w:val="00580A58"/>
    <w:rsid w:val="005813C4"/>
    <w:rsid w:val="005816C5"/>
    <w:rsid w:val="00581727"/>
    <w:rsid w:val="00581F4A"/>
    <w:rsid w:val="00582298"/>
    <w:rsid w:val="005838F9"/>
    <w:rsid w:val="00584120"/>
    <w:rsid w:val="00584B14"/>
    <w:rsid w:val="0058539A"/>
    <w:rsid w:val="00585730"/>
    <w:rsid w:val="00586A02"/>
    <w:rsid w:val="0059016B"/>
    <w:rsid w:val="00590666"/>
    <w:rsid w:val="00590735"/>
    <w:rsid w:val="005909F1"/>
    <w:rsid w:val="00591230"/>
    <w:rsid w:val="005913A9"/>
    <w:rsid w:val="00592094"/>
    <w:rsid w:val="005925B0"/>
    <w:rsid w:val="0059320B"/>
    <w:rsid w:val="00593799"/>
    <w:rsid w:val="0059430D"/>
    <w:rsid w:val="00594B4E"/>
    <w:rsid w:val="00594C7E"/>
    <w:rsid w:val="0059530D"/>
    <w:rsid w:val="0059561B"/>
    <w:rsid w:val="00595917"/>
    <w:rsid w:val="005959CC"/>
    <w:rsid w:val="00595D58"/>
    <w:rsid w:val="00595EE0"/>
    <w:rsid w:val="0059616F"/>
    <w:rsid w:val="005965F4"/>
    <w:rsid w:val="00596ABE"/>
    <w:rsid w:val="00596DFE"/>
    <w:rsid w:val="0059778A"/>
    <w:rsid w:val="005A0705"/>
    <w:rsid w:val="005A0D41"/>
    <w:rsid w:val="005A1AA7"/>
    <w:rsid w:val="005A1EF4"/>
    <w:rsid w:val="005A2046"/>
    <w:rsid w:val="005A20A5"/>
    <w:rsid w:val="005A29FA"/>
    <w:rsid w:val="005A3014"/>
    <w:rsid w:val="005A36AB"/>
    <w:rsid w:val="005A3B8D"/>
    <w:rsid w:val="005A3F6F"/>
    <w:rsid w:val="005A4025"/>
    <w:rsid w:val="005A434B"/>
    <w:rsid w:val="005A473D"/>
    <w:rsid w:val="005A4991"/>
    <w:rsid w:val="005A4B7C"/>
    <w:rsid w:val="005A561F"/>
    <w:rsid w:val="005A59C4"/>
    <w:rsid w:val="005A6437"/>
    <w:rsid w:val="005A6796"/>
    <w:rsid w:val="005A6F7F"/>
    <w:rsid w:val="005A7411"/>
    <w:rsid w:val="005B00CC"/>
    <w:rsid w:val="005B05F4"/>
    <w:rsid w:val="005B1709"/>
    <w:rsid w:val="005B2B19"/>
    <w:rsid w:val="005B3567"/>
    <w:rsid w:val="005B3767"/>
    <w:rsid w:val="005B3A64"/>
    <w:rsid w:val="005B4DF0"/>
    <w:rsid w:val="005B567F"/>
    <w:rsid w:val="005B580C"/>
    <w:rsid w:val="005B642D"/>
    <w:rsid w:val="005B6877"/>
    <w:rsid w:val="005B723B"/>
    <w:rsid w:val="005B73DA"/>
    <w:rsid w:val="005B7608"/>
    <w:rsid w:val="005C0473"/>
    <w:rsid w:val="005C04C9"/>
    <w:rsid w:val="005C0680"/>
    <w:rsid w:val="005C06D6"/>
    <w:rsid w:val="005C08E9"/>
    <w:rsid w:val="005C20E6"/>
    <w:rsid w:val="005C220A"/>
    <w:rsid w:val="005C24D0"/>
    <w:rsid w:val="005C3453"/>
    <w:rsid w:val="005C3B40"/>
    <w:rsid w:val="005C3B55"/>
    <w:rsid w:val="005C3C51"/>
    <w:rsid w:val="005C3FF4"/>
    <w:rsid w:val="005C4359"/>
    <w:rsid w:val="005C4D34"/>
    <w:rsid w:val="005C50A8"/>
    <w:rsid w:val="005C5D64"/>
    <w:rsid w:val="005C6861"/>
    <w:rsid w:val="005C6FF4"/>
    <w:rsid w:val="005C718A"/>
    <w:rsid w:val="005C729B"/>
    <w:rsid w:val="005C7513"/>
    <w:rsid w:val="005D00E1"/>
    <w:rsid w:val="005D0276"/>
    <w:rsid w:val="005D030F"/>
    <w:rsid w:val="005D08BB"/>
    <w:rsid w:val="005D0BA7"/>
    <w:rsid w:val="005D0C68"/>
    <w:rsid w:val="005D0DC2"/>
    <w:rsid w:val="005D10E5"/>
    <w:rsid w:val="005D10FF"/>
    <w:rsid w:val="005D1A19"/>
    <w:rsid w:val="005D20E5"/>
    <w:rsid w:val="005D279F"/>
    <w:rsid w:val="005D33F2"/>
    <w:rsid w:val="005D399F"/>
    <w:rsid w:val="005D41C5"/>
    <w:rsid w:val="005D4379"/>
    <w:rsid w:val="005D635B"/>
    <w:rsid w:val="005D6626"/>
    <w:rsid w:val="005D6730"/>
    <w:rsid w:val="005D6789"/>
    <w:rsid w:val="005E08A5"/>
    <w:rsid w:val="005E0976"/>
    <w:rsid w:val="005E14F5"/>
    <w:rsid w:val="005E2319"/>
    <w:rsid w:val="005E29FE"/>
    <w:rsid w:val="005E2B50"/>
    <w:rsid w:val="005E2DAE"/>
    <w:rsid w:val="005E3470"/>
    <w:rsid w:val="005E3612"/>
    <w:rsid w:val="005E3B57"/>
    <w:rsid w:val="005E3E54"/>
    <w:rsid w:val="005E4533"/>
    <w:rsid w:val="005E5D43"/>
    <w:rsid w:val="005E634F"/>
    <w:rsid w:val="005E64C0"/>
    <w:rsid w:val="005E6D66"/>
    <w:rsid w:val="005E73C7"/>
    <w:rsid w:val="005E7622"/>
    <w:rsid w:val="005F0466"/>
    <w:rsid w:val="005F1DC0"/>
    <w:rsid w:val="005F1DC9"/>
    <w:rsid w:val="005F212B"/>
    <w:rsid w:val="005F265D"/>
    <w:rsid w:val="005F3927"/>
    <w:rsid w:val="005F3ABE"/>
    <w:rsid w:val="005F3CDF"/>
    <w:rsid w:val="005F4131"/>
    <w:rsid w:val="005F5FFB"/>
    <w:rsid w:val="005F67A4"/>
    <w:rsid w:val="005F6B16"/>
    <w:rsid w:val="005F733A"/>
    <w:rsid w:val="005F7518"/>
    <w:rsid w:val="005F7973"/>
    <w:rsid w:val="005F7C33"/>
    <w:rsid w:val="00600CAB"/>
    <w:rsid w:val="00600F27"/>
    <w:rsid w:val="00601153"/>
    <w:rsid w:val="00601299"/>
    <w:rsid w:val="00601341"/>
    <w:rsid w:val="00601BE1"/>
    <w:rsid w:val="00601F01"/>
    <w:rsid w:val="00602967"/>
    <w:rsid w:val="0060319A"/>
    <w:rsid w:val="00603509"/>
    <w:rsid w:val="00603B50"/>
    <w:rsid w:val="00604622"/>
    <w:rsid w:val="00604AE9"/>
    <w:rsid w:val="00605273"/>
    <w:rsid w:val="0060564C"/>
    <w:rsid w:val="006059E8"/>
    <w:rsid w:val="0060618C"/>
    <w:rsid w:val="00607668"/>
    <w:rsid w:val="00607AB0"/>
    <w:rsid w:val="006104B6"/>
    <w:rsid w:val="00610A51"/>
    <w:rsid w:val="00611121"/>
    <w:rsid w:val="006116E2"/>
    <w:rsid w:val="0061178F"/>
    <w:rsid w:val="00612917"/>
    <w:rsid w:val="006136FD"/>
    <w:rsid w:val="00613B17"/>
    <w:rsid w:val="006143C0"/>
    <w:rsid w:val="00614AD0"/>
    <w:rsid w:val="00614DAD"/>
    <w:rsid w:val="00615D6C"/>
    <w:rsid w:val="006167B1"/>
    <w:rsid w:val="006169B5"/>
    <w:rsid w:val="00617432"/>
    <w:rsid w:val="006204EA"/>
    <w:rsid w:val="00620F5A"/>
    <w:rsid w:val="00620F87"/>
    <w:rsid w:val="0062160B"/>
    <w:rsid w:val="00621804"/>
    <w:rsid w:val="0062260D"/>
    <w:rsid w:val="00623030"/>
    <w:rsid w:val="006235FD"/>
    <w:rsid w:val="00623D84"/>
    <w:rsid w:val="0062417F"/>
    <w:rsid w:val="00624F01"/>
    <w:rsid w:val="00624FBF"/>
    <w:rsid w:val="00625DD1"/>
    <w:rsid w:val="0062684E"/>
    <w:rsid w:val="00626983"/>
    <w:rsid w:val="00627262"/>
    <w:rsid w:val="00627AA5"/>
    <w:rsid w:val="00627B53"/>
    <w:rsid w:val="00630220"/>
    <w:rsid w:val="00630A8C"/>
    <w:rsid w:val="00631180"/>
    <w:rsid w:val="00631F44"/>
    <w:rsid w:val="00632431"/>
    <w:rsid w:val="006326BC"/>
    <w:rsid w:val="00632EC6"/>
    <w:rsid w:val="00632F76"/>
    <w:rsid w:val="00633354"/>
    <w:rsid w:val="0063339B"/>
    <w:rsid w:val="00633C61"/>
    <w:rsid w:val="00634645"/>
    <w:rsid w:val="00634C65"/>
    <w:rsid w:val="00634D29"/>
    <w:rsid w:val="00635464"/>
    <w:rsid w:val="006356D0"/>
    <w:rsid w:val="006358B2"/>
    <w:rsid w:val="00640292"/>
    <w:rsid w:val="00640595"/>
    <w:rsid w:val="00640730"/>
    <w:rsid w:val="00641211"/>
    <w:rsid w:val="00641571"/>
    <w:rsid w:val="006415FD"/>
    <w:rsid w:val="0064164F"/>
    <w:rsid w:val="00641C21"/>
    <w:rsid w:val="00642E79"/>
    <w:rsid w:val="00644048"/>
    <w:rsid w:val="00645A1D"/>
    <w:rsid w:val="00645B7A"/>
    <w:rsid w:val="00646617"/>
    <w:rsid w:val="00647089"/>
    <w:rsid w:val="0064712A"/>
    <w:rsid w:val="00647CEB"/>
    <w:rsid w:val="00650156"/>
    <w:rsid w:val="00650BC2"/>
    <w:rsid w:val="00650FC5"/>
    <w:rsid w:val="0065124D"/>
    <w:rsid w:val="00651FE9"/>
    <w:rsid w:val="00652818"/>
    <w:rsid w:val="00652BD2"/>
    <w:rsid w:val="00652CDA"/>
    <w:rsid w:val="00654174"/>
    <w:rsid w:val="006546A7"/>
    <w:rsid w:val="0065529B"/>
    <w:rsid w:val="006552B3"/>
    <w:rsid w:val="00655E87"/>
    <w:rsid w:val="00657F91"/>
    <w:rsid w:val="006602DE"/>
    <w:rsid w:val="00660429"/>
    <w:rsid w:val="00660978"/>
    <w:rsid w:val="00660C91"/>
    <w:rsid w:val="00661223"/>
    <w:rsid w:val="0066130E"/>
    <w:rsid w:val="006618A0"/>
    <w:rsid w:val="00661E3D"/>
    <w:rsid w:val="0066321F"/>
    <w:rsid w:val="00663849"/>
    <w:rsid w:val="00663C8F"/>
    <w:rsid w:val="00663E42"/>
    <w:rsid w:val="00663F7A"/>
    <w:rsid w:val="00664464"/>
    <w:rsid w:val="00665085"/>
    <w:rsid w:val="006654A4"/>
    <w:rsid w:val="00665637"/>
    <w:rsid w:val="00665DC1"/>
    <w:rsid w:val="00666756"/>
    <w:rsid w:val="0066709B"/>
    <w:rsid w:val="006714B6"/>
    <w:rsid w:val="00671880"/>
    <w:rsid w:val="006725B4"/>
    <w:rsid w:val="00673CB0"/>
    <w:rsid w:val="0067489E"/>
    <w:rsid w:val="006751FE"/>
    <w:rsid w:val="00676777"/>
    <w:rsid w:val="00676970"/>
    <w:rsid w:val="006770B7"/>
    <w:rsid w:val="00677758"/>
    <w:rsid w:val="00677B34"/>
    <w:rsid w:val="00677C4A"/>
    <w:rsid w:val="00677FEB"/>
    <w:rsid w:val="00682316"/>
    <w:rsid w:val="00683271"/>
    <w:rsid w:val="00683B3C"/>
    <w:rsid w:val="00683EDB"/>
    <w:rsid w:val="00685381"/>
    <w:rsid w:val="0068556F"/>
    <w:rsid w:val="006857CE"/>
    <w:rsid w:val="0068695E"/>
    <w:rsid w:val="0068698C"/>
    <w:rsid w:val="00687A78"/>
    <w:rsid w:val="00687B77"/>
    <w:rsid w:val="00690A73"/>
    <w:rsid w:val="00690A9E"/>
    <w:rsid w:val="00690F5A"/>
    <w:rsid w:val="00691489"/>
    <w:rsid w:val="006917E4"/>
    <w:rsid w:val="00691CB8"/>
    <w:rsid w:val="0069319A"/>
    <w:rsid w:val="0069330A"/>
    <w:rsid w:val="00694DF3"/>
    <w:rsid w:val="0069539D"/>
    <w:rsid w:val="006961BE"/>
    <w:rsid w:val="00696BE8"/>
    <w:rsid w:val="00696EB4"/>
    <w:rsid w:val="006A0539"/>
    <w:rsid w:val="006A07D3"/>
    <w:rsid w:val="006A2425"/>
    <w:rsid w:val="006A27AB"/>
    <w:rsid w:val="006A2811"/>
    <w:rsid w:val="006A2A23"/>
    <w:rsid w:val="006A2BA6"/>
    <w:rsid w:val="006A366C"/>
    <w:rsid w:val="006A36F9"/>
    <w:rsid w:val="006A380B"/>
    <w:rsid w:val="006A42A5"/>
    <w:rsid w:val="006A4A01"/>
    <w:rsid w:val="006A4B40"/>
    <w:rsid w:val="006A4F40"/>
    <w:rsid w:val="006A5E34"/>
    <w:rsid w:val="006A6C33"/>
    <w:rsid w:val="006A76B0"/>
    <w:rsid w:val="006A7E4E"/>
    <w:rsid w:val="006B062C"/>
    <w:rsid w:val="006B1C7B"/>
    <w:rsid w:val="006B2BA6"/>
    <w:rsid w:val="006B2BEA"/>
    <w:rsid w:val="006B3017"/>
    <w:rsid w:val="006B3645"/>
    <w:rsid w:val="006B39F6"/>
    <w:rsid w:val="006B41D4"/>
    <w:rsid w:val="006B42FD"/>
    <w:rsid w:val="006B4C3C"/>
    <w:rsid w:val="006B4D86"/>
    <w:rsid w:val="006B4FD4"/>
    <w:rsid w:val="006B512B"/>
    <w:rsid w:val="006B54D6"/>
    <w:rsid w:val="006B5E80"/>
    <w:rsid w:val="006B6C1D"/>
    <w:rsid w:val="006B6C87"/>
    <w:rsid w:val="006B6E30"/>
    <w:rsid w:val="006B7D00"/>
    <w:rsid w:val="006C093D"/>
    <w:rsid w:val="006C09F3"/>
    <w:rsid w:val="006C0F2B"/>
    <w:rsid w:val="006C1B24"/>
    <w:rsid w:val="006C2363"/>
    <w:rsid w:val="006C2E49"/>
    <w:rsid w:val="006C32AB"/>
    <w:rsid w:val="006C4D1A"/>
    <w:rsid w:val="006C4E08"/>
    <w:rsid w:val="006C5369"/>
    <w:rsid w:val="006C597C"/>
    <w:rsid w:val="006C619F"/>
    <w:rsid w:val="006C6A9A"/>
    <w:rsid w:val="006C72E8"/>
    <w:rsid w:val="006C7B0A"/>
    <w:rsid w:val="006D012D"/>
    <w:rsid w:val="006D1316"/>
    <w:rsid w:val="006D1793"/>
    <w:rsid w:val="006D286B"/>
    <w:rsid w:val="006D2A6D"/>
    <w:rsid w:val="006D322C"/>
    <w:rsid w:val="006D3307"/>
    <w:rsid w:val="006D37D8"/>
    <w:rsid w:val="006D3A67"/>
    <w:rsid w:val="006D3BCC"/>
    <w:rsid w:val="006D4625"/>
    <w:rsid w:val="006D58FA"/>
    <w:rsid w:val="006D63F3"/>
    <w:rsid w:val="006D64A4"/>
    <w:rsid w:val="006D6750"/>
    <w:rsid w:val="006D6897"/>
    <w:rsid w:val="006D6922"/>
    <w:rsid w:val="006D6F09"/>
    <w:rsid w:val="006D74EE"/>
    <w:rsid w:val="006D7707"/>
    <w:rsid w:val="006E048A"/>
    <w:rsid w:val="006E06BB"/>
    <w:rsid w:val="006E0712"/>
    <w:rsid w:val="006E20C5"/>
    <w:rsid w:val="006E2476"/>
    <w:rsid w:val="006E2A06"/>
    <w:rsid w:val="006E343B"/>
    <w:rsid w:val="006E3636"/>
    <w:rsid w:val="006E38CC"/>
    <w:rsid w:val="006E398E"/>
    <w:rsid w:val="006E3CA4"/>
    <w:rsid w:val="006E3E5B"/>
    <w:rsid w:val="006E3F68"/>
    <w:rsid w:val="006E44EA"/>
    <w:rsid w:val="006E5319"/>
    <w:rsid w:val="006E54F2"/>
    <w:rsid w:val="006E68D0"/>
    <w:rsid w:val="006E6E69"/>
    <w:rsid w:val="006F29BD"/>
    <w:rsid w:val="006F302C"/>
    <w:rsid w:val="006F41B9"/>
    <w:rsid w:val="006F41C6"/>
    <w:rsid w:val="006F42FD"/>
    <w:rsid w:val="006F506A"/>
    <w:rsid w:val="006F7B42"/>
    <w:rsid w:val="006F7C0D"/>
    <w:rsid w:val="0070017E"/>
    <w:rsid w:val="00700934"/>
    <w:rsid w:val="00700A53"/>
    <w:rsid w:val="00700F9B"/>
    <w:rsid w:val="00701513"/>
    <w:rsid w:val="007017F2"/>
    <w:rsid w:val="007021B4"/>
    <w:rsid w:val="007028BD"/>
    <w:rsid w:val="0070436B"/>
    <w:rsid w:val="0070487F"/>
    <w:rsid w:val="007048AF"/>
    <w:rsid w:val="00705464"/>
    <w:rsid w:val="007055C6"/>
    <w:rsid w:val="0070691A"/>
    <w:rsid w:val="00706BB7"/>
    <w:rsid w:val="00706FDD"/>
    <w:rsid w:val="00707048"/>
    <w:rsid w:val="0070778F"/>
    <w:rsid w:val="007078B8"/>
    <w:rsid w:val="00710D13"/>
    <w:rsid w:val="00711556"/>
    <w:rsid w:val="007116D6"/>
    <w:rsid w:val="00712851"/>
    <w:rsid w:val="00712B6F"/>
    <w:rsid w:val="00712E5D"/>
    <w:rsid w:val="00713101"/>
    <w:rsid w:val="00713136"/>
    <w:rsid w:val="0071336D"/>
    <w:rsid w:val="00713502"/>
    <w:rsid w:val="00713867"/>
    <w:rsid w:val="00714332"/>
    <w:rsid w:val="00714F10"/>
    <w:rsid w:val="00716110"/>
    <w:rsid w:val="007163BE"/>
    <w:rsid w:val="00716979"/>
    <w:rsid w:val="00716B60"/>
    <w:rsid w:val="00717071"/>
    <w:rsid w:val="00717583"/>
    <w:rsid w:val="0072090E"/>
    <w:rsid w:val="00720E27"/>
    <w:rsid w:val="00721858"/>
    <w:rsid w:val="007219FA"/>
    <w:rsid w:val="0072243F"/>
    <w:rsid w:val="00722799"/>
    <w:rsid w:val="0072289B"/>
    <w:rsid w:val="00722F92"/>
    <w:rsid w:val="00724036"/>
    <w:rsid w:val="00724651"/>
    <w:rsid w:val="00724FF7"/>
    <w:rsid w:val="007258F4"/>
    <w:rsid w:val="007268E6"/>
    <w:rsid w:val="007271CA"/>
    <w:rsid w:val="00727B5F"/>
    <w:rsid w:val="007305C3"/>
    <w:rsid w:val="007306FC"/>
    <w:rsid w:val="00730A8F"/>
    <w:rsid w:val="007319D9"/>
    <w:rsid w:val="00731DC7"/>
    <w:rsid w:val="0073279D"/>
    <w:rsid w:val="0073293F"/>
    <w:rsid w:val="00733E8B"/>
    <w:rsid w:val="00733FF7"/>
    <w:rsid w:val="00734181"/>
    <w:rsid w:val="00734EA0"/>
    <w:rsid w:val="0073508E"/>
    <w:rsid w:val="007353D7"/>
    <w:rsid w:val="00735581"/>
    <w:rsid w:val="007357C6"/>
    <w:rsid w:val="00735AAE"/>
    <w:rsid w:val="00735B18"/>
    <w:rsid w:val="00736BD9"/>
    <w:rsid w:val="00737034"/>
    <w:rsid w:val="007378A2"/>
    <w:rsid w:val="0074002D"/>
    <w:rsid w:val="00740231"/>
    <w:rsid w:val="0074024F"/>
    <w:rsid w:val="00740ACE"/>
    <w:rsid w:val="00740B33"/>
    <w:rsid w:val="00740EBB"/>
    <w:rsid w:val="0074169E"/>
    <w:rsid w:val="007419CD"/>
    <w:rsid w:val="00741CFA"/>
    <w:rsid w:val="0074242E"/>
    <w:rsid w:val="00742829"/>
    <w:rsid w:val="00742F9B"/>
    <w:rsid w:val="00743D2D"/>
    <w:rsid w:val="0074407E"/>
    <w:rsid w:val="00744E75"/>
    <w:rsid w:val="0074594F"/>
    <w:rsid w:val="00745962"/>
    <w:rsid w:val="007459EF"/>
    <w:rsid w:val="00746257"/>
    <w:rsid w:val="00747307"/>
    <w:rsid w:val="00750917"/>
    <w:rsid w:val="00750E84"/>
    <w:rsid w:val="00750F61"/>
    <w:rsid w:val="00751852"/>
    <w:rsid w:val="007518D2"/>
    <w:rsid w:val="00751E10"/>
    <w:rsid w:val="0075203D"/>
    <w:rsid w:val="00753632"/>
    <w:rsid w:val="007541F0"/>
    <w:rsid w:val="00755FEB"/>
    <w:rsid w:val="00756404"/>
    <w:rsid w:val="00756D74"/>
    <w:rsid w:val="00756E01"/>
    <w:rsid w:val="007607CE"/>
    <w:rsid w:val="00760F58"/>
    <w:rsid w:val="007613A5"/>
    <w:rsid w:val="00761905"/>
    <w:rsid w:val="00761A4A"/>
    <w:rsid w:val="00761EE3"/>
    <w:rsid w:val="007628AD"/>
    <w:rsid w:val="0076348A"/>
    <w:rsid w:val="007636BA"/>
    <w:rsid w:val="007637FA"/>
    <w:rsid w:val="007639BC"/>
    <w:rsid w:val="00763AC3"/>
    <w:rsid w:val="007643AF"/>
    <w:rsid w:val="0076440A"/>
    <w:rsid w:val="00765082"/>
    <w:rsid w:val="0076521F"/>
    <w:rsid w:val="00765327"/>
    <w:rsid w:val="00766287"/>
    <w:rsid w:val="00766C52"/>
    <w:rsid w:val="00766D0E"/>
    <w:rsid w:val="00767020"/>
    <w:rsid w:val="007670CB"/>
    <w:rsid w:val="00767194"/>
    <w:rsid w:val="007702CC"/>
    <w:rsid w:val="00770AB7"/>
    <w:rsid w:val="00771C15"/>
    <w:rsid w:val="00772075"/>
    <w:rsid w:val="00772E19"/>
    <w:rsid w:val="0077329A"/>
    <w:rsid w:val="0077417D"/>
    <w:rsid w:val="007746C2"/>
    <w:rsid w:val="007746D6"/>
    <w:rsid w:val="00774869"/>
    <w:rsid w:val="007749D0"/>
    <w:rsid w:val="00774A42"/>
    <w:rsid w:val="00774D03"/>
    <w:rsid w:val="00774FA2"/>
    <w:rsid w:val="007754E4"/>
    <w:rsid w:val="007755CD"/>
    <w:rsid w:val="00775D52"/>
    <w:rsid w:val="00775D8E"/>
    <w:rsid w:val="00775EBA"/>
    <w:rsid w:val="0077696B"/>
    <w:rsid w:val="00776AF5"/>
    <w:rsid w:val="007773E6"/>
    <w:rsid w:val="00777EC5"/>
    <w:rsid w:val="00780627"/>
    <w:rsid w:val="00780ECC"/>
    <w:rsid w:val="007811DF"/>
    <w:rsid w:val="00781C31"/>
    <w:rsid w:val="00782B97"/>
    <w:rsid w:val="00783DB0"/>
    <w:rsid w:val="00784324"/>
    <w:rsid w:val="00784327"/>
    <w:rsid w:val="0078468A"/>
    <w:rsid w:val="00784D5C"/>
    <w:rsid w:val="00784FD8"/>
    <w:rsid w:val="00786846"/>
    <w:rsid w:val="00786A57"/>
    <w:rsid w:val="00787C76"/>
    <w:rsid w:val="00790080"/>
    <w:rsid w:val="00790725"/>
    <w:rsid w:val="007923CB"/>
    <w:rsid w:val="007929A0"/>
    <w:rsid w:val="00792A86"/>
    <w:rsid w:val="00792AFC"/>
    <w:rsid w:val="00792FB5"/>
    <w:rsid w:val="0079356B"/>
    <w:rsid w:val="00793D7A"/>
    <w:rsid w:val="0079458A"/>
    <w:rsid w:val="00795653"/>
    <w:rsid w:val="00795B33"/>
    <w:rsid w:val="00795C0A"/>
    <w:rsid w:val="00796620"/>
    <w:rsid w:val="007969A3"/>
    <w:rsid w:val="00797B11"/>
    <w:rsid w:val="007A0A2A"/>
    <w:rsid w:val="007A0B04"/>
    <w:rsid w:val="007A1133"/>
    <w:rsid w:val="007A15E1"/>
    <w:rsid w:val="007A1890"/>
    <w:rsid w:val="007A3985"/>
    <w:rsid w:val="007A3A72"/>
    <w:rsid w:val="007A3D3F"/>
    <w:rsid w:val="007A4371"/>
    <w:rsid w:val="007A45AB"/>
    <w:rsid w:val="007A4F43"/>
    <w:rsid w:val="007A5FFC"/>
    <w:rsid w:val="007A63FC"/>
    <w:rsid w:val="007A6560"/>
    <w:rsid w:val="007A786C"/>
    <w:rsid w:val="007A795A"/>
    <w:rsid w:val="007B000D"/>
    <w:rsid w:val="007B03D9"/>
    <w:rsid w:val="007B03F7"/>
    <w:rsid w:val="007B0416"/>
    <w:rsid w:val="007B1467"/>
    <w:rsid w:val="007B2540"/>
    <w:rsid w:val="007B3065"/>
    <w:rsid w:val="007B3360"/>
    <w:rsid w:val="007B3643"/>
    <w:rsid w:val="007B3940"/>
    <w:rsid w:val="007B4CDA"/>
    <w:rsid w:val="007B50DD"/>
    <w:rsid w:val="007B52D3"/>
    <w:rsid w:val="007B59D1"/>
    <w:rsid w:val="007B5EA6"/>
    <w:rsid w:val="007B6A09"/>
    <w:rsid w:val="007B6F04"/>
    <w:rsid w:val="007B74E6"/>
    <w:rsid w:val="007C02DE"/>
    <w:rsid w:val="007C0564"/>
    <w:rsid w:val="007C10C3"/>
    <w:rsid w:val="007C10FC"/>
    <w:rsid w:val="007C1358"/>
    <w:rsid w:val="007C1AB9"/>
    <w:rsid w:val="007C1EB0"/>
    <w:rsid w:val="007C26CA"/>
    <w:rsid w:val="007C340D"/>
    <w:rsid w:val="007C50E5"/>
    <w:rsid w:val="007C57E6"/>
    <w:rsid w:val="007C5EC8"/>
    <w:rsid w:val="007C6547"/>
    <w:rsid w:val="007C7F15"/>
    <w:rsid w:val="007C7FB9"/>
    <w:rsid w:val="007D2530"/>
    <w:rsid w:val="007D34A9"/>
    <w:rsid w:val="007D45C6"/>
    <w:rsid w:val="007D4BC7"/>
    <w:rsid w:val="007D54F0"/>
    <w:rsid w:val="007D66CE"/>
    <w:rsid w:val="007E0381"/>
    <w:rsid w:val="007E0CC3"/>
    <w:rsid w:val="007E0D36"/>
    <w:rsid w:val="007E1638"/>
    <w:rsid w:val="007E341D"/>
    <w:rsid w:val="007E34AE"/>
    <w:rsid w:val="007E3E39"/>
    <w:rsid w:val="007E4F89"/>
    <w:rsid w:val="007E50D4"/>
    <w:rsid w:val="007E62F7"/>
    <w:rsid w:val="007E68D6"/>
    <w:rsid w:val="007E68F7"/>
    <w:rsid w:val="007E7435"/>
    <w:rsid w:val="007E74C6"/>
    <w:rsid w:val="007F0BDB"/>
    <w:rsid w:val="007F0F69"/>
    <w:rsid w:val="007F13C7"/>
    <w:rsid w:val="007F22DC"/>
    <w:rsid w:val="007F2C64"/>
    <w:rsid w:val="007F32A8"/>
    <w:rsid w:val="007F35F7"/>
    <w:rsid w:val="007F3A06"/>
    <w:rsid w:val="007F3E14"/>
    <w:rsid w:val="007F3EEF"/>
    <w:rsid w:val="007F5512"/>
    <w:rsid w:val="007F607B"/>
    <w:rsid w:val="007F62A8"/>
    <w:rsid w:val="007F6BD8"/>
    <w:rsid w:val="007F747E"/>
    <w:rsid w:val="0080026D"/>
    <w:rsid w:val="00800BF2"/>
    <w:rsid w:val="00800C42"/>
    <w:rsid w:val="00801544"/>
    <w:rsid w:val="00801928"/>
    <w:rsid w:val="008020C3"/>
    <w:rsid w:val="008024D3"/>
    <w:rsid w:val="00802ADE"/>
    <w:rsid w:val="008035F8"/>
    <w:rsid w:val="008037C0"/>
    <w:rsid w:val="008037FC"/>
    <w:rsid w:val="00804A13"/>
    <w:rsid w:val="00805114"/>
    <w:rsid w:val="0080522B"/>
    <w:rsid w:val="00805329"/>
    <w:rsid w:val="00805349"/>
    <w:rsid w:val="008056B6"/>
    <w:rsid w:val="00805A70"/>
    <w:rsid w:val="00806077"/>
    <w:rsid w:val="008069B8"/>
    <w:rsid w:val="00806C74"/>
    <w:rsid w:val="00807564"/>
    <w:rsid w:val="00807613"/>
    <w:rsid w:val="008077E2"/>
    <w:rsid w:val="00807919"/>
    <w:rsid w:val="00810186"/>
    <w:rsid w:val="00810455"/>
    <w:rsid w:val="00810DA7"/>
    <w:rsid w:val="00811015"/>
    <w:rsid w:val="008110A8"/>
    <w:rsid w:val="008110AA"/>
    <w:rsid w:val="00811B97"/>
    <w:rsid w:val="00812291"/>
    <w:rsid w:val="00812292"/>
    <w:rsid w:val="00812734"/>
    <w:rsid w:val="00813116"/>
    <w:rsid w:val="00813355"/>
    <w:rsid w:val="0081483B"/>
    <w:rsid w:val="008149F9"/>
    <w:rsid w:val="0081559F"/>
    <w:rsid w:val="00815CDF"/>
    <w:rsid w:val="00816192"/>
    <w:rsid w:val="008165DA"/>
    <w:rsid w:val="00817D08"/>
    <w:rsid w:val="00820063"/>
    <w:rsid w:val="008206F2"/>
    <w:rsid w:val="00820F8F"/>
    <w:rsid w:val="00822C7B"/>
    <w:rsid w:val="00823D96"/>
    <w:rsid w:val="00823ED8"/>
    <w:rsid w:val="0082515A"/>
    <w:rsid w:val="00826242"/>
    <w:rsid w:val="00826516"/>
    <w:rsid w:val="008269E8"/>
    <w:rsid w:val="00826EE4"/>
    <w:rsid w:val="00826F02"/>
    <w:rsid w:val="00826FED"/>
    <w:rsid w:val="00827172"/>
    <w:rsid w:val="00827370"/>
    <w:rsid w:val="008273CC"/>
    <w:rsid w:val="008275A6"/>
    <w:rsid w:val="008277DC"/>
    <w:rsid w:val="00827AD8"/>
    <w:rsid w:val="00827D2E"/>
    <w:rsid w:val="00827ED4"/>
    <w:rsid w:val="00827EEA"/>
    <w:rsid w:val="00827F8C"/>
    <w:rsid w:val="00830305"/>
    <w:rsid w:val="00830DDE"/>
    <w:rsid w:val="008316C2"/>
    <w:rsid w:val="00831B0E"/>
    <w:rsid w:val="00831E34"/>
    <w:rsid w:val="008328D3"/>
    <w:rsid w:val="008330B8"/>
    <w:rsid w:val="0083395D"/>
    <w:rsid w:val="00833DCF"/>
    <w:rsid w:val="008357DA"/>
    <w:rsid w:val="00836007"/>
    <w:rsid w:val="008361C9"/>
    <w:rsid w:val="00836C8F"/>
    <w:rsid w:val="00836CA1"/>
    <w:rsid w:val="00836E74"/>
    <w:rsid w:val="008377CA"/>
    <w:rsid w:val="0084087D"/>
    <w:rsid w:val="008410C6"/>
    <w:rsid w:val="00841BCE"/>
    <w:rsid w:val="008428CF"/>
    <w:rsid w:val="00843618"/>
    <w:rsid w:val="0084611A"/>
    <w:rsid w:val="008467C0"/>
    <w:rsid w:val="0085005D"/>
    <w:rsid w:val="00850699"/>
    <w:rsid w:val="0085094C"/>
    <w:rsid w:val="008519F4"/>
    <w:rsid w:val="00851B06"/>
    <w:rsid w:val="00853F02"/>
    <w:rsid w:val="008541EC"/>
    <w:rsid w:val="00854308"/>
    <w:rsid w:val="008545F9"/>
    <w:rsid w:val="00854C4E"/>
    <w:rsid w:val="00854E1F"/>
    <w:rsid w:val="008556B7"/>
    <w:rsid w:val="008557D7"/>
    <w:rsid w:val="00856727"/>
    <w:rsid w:val="008567E9"/>
    <w:rsid w:val="00856988"/>
    <w:rsid w:val="008572E6"/>
    <w:rsid w:val="00857413"/>
    <w:rsid w:val="00860D81"/>
    <w:rsid w:val="00861A4E"/>
    <w:rsid w:val="00861E7E"/>
    <w:rsid w:val="0086246D"/>
    <w:rsid w:val="00862FB5"/>
    <w:rsid w:val="0086348F"/>
    <w:rsid w:val="0086464C"/>
    <w:rsid w:val="00864DA9"/>
    <w:rsid w:val="00864E8B"/>
    <w:rsid w:val="00864F85"/>
    <w:rsid w:val="00865415"/>
    <w:rsid w:val="0086613F"/>
    <w:rsid w:val="00866263"/>
    <w:rsid w:val="00866FE2"/>
    <w:rsid w:val="008672A9"/>
    <w:rsid w:val="0087033A"/>
    <w:rsid w:val="00871664"/>
    <w:rsid w:val="0087176E"/>
    <w:rsid w:val="00871988"/>
    <w:rsid w:val="0087224B"/>
    <w:rsid w:val="00872BE5"/>
    <w:rsid w:val="00872FFA"/>
    <w:rsid w:val="0087341F"/>
    <w:rsid w:val="00873C21"/>
    <w:rsid w:val="00874119"/>
    <w:rsid w:val="00874586"/>
    <w:rsid w:val="00874E85"/>
    <w:rsid w:val="00875293"/>
    <w:rsid w:val="008753FD"/>
    <w:rsid w:val="008756C2"/>
    <w:rsid w:val="0087585E"/>
    <w:rsid w:val="00875A87"/>
    <w:rsid w:val="008760B3"/>
    <w:rsid w:val="00876893"/>
    <w:rsid w:val="008771B8"/>
    <w:rsid w:val="00877251"/>
    <w:rsid w:val="0087749A"/>
    <w:rsid w:val="00877AB0"/>
    <w:rsid w:val="008801BC"/>
    <w:rsid w:val="00880D55"/>
    <w:rsid w:val="0088100A"/>
    <w:rsid w:val="008819AE"/>
    <w:rsid w:val="00882775"/>
    <w:rsid w:val="008827D8"/>
    <w:rsid w:val="00883306"/>
    <w:rsid w:val="008835CE"/>
    <w:rsid w:val="00883A38"/>
    <w:rsid w:val="00883C00"/>
    <w:rsid w:val="00883F3A"/>
    <w:rsid w:val="00885139"/>
    <w:rsid w:val="00885CA2"/>
    <w:rsid w:val="00886421"/>
    <w:rsid w:val="00886BBF"/>
    <w:rsid w:val="00887124"/>
    <w:rsid w:val="00887A12"/>
    <w:rsid w:val="0089084A"/>
    <w:rsid w:val="008920EA"/>
    <w:rsid w:val="00892298"/>
    <w:rsid w:val="0089244D"/>
    <w:rsid w:val="0089271C"/>
    <w:rsid w:val="008929E3"/>
    <w:rsid w:val="0089317F"/>
    <w:rsid w:val="0089321D"/>
    <w:rsid w:val="0089369F"/>
    <w:rsid w:val="00894714"/>
    <w:rsid w:val="0089483D"/>
    <w:rsid w:val="008956FD"/>
    <w:rsid w:val="00896672"/>
    <w:rsid w:val="008968B1"/>
    <w:rsid w:val="00897264"/>
    <w:rsid w:val="008972B0"/>
    <w:rsid w:val="00897E34"/>
    <w:rsid w:val="008A033D"/>
    <w:rsid w:val="008A103C"/>
    <w:rsid w:val="008A29FA"/>
    <w:rsid w:val="008A3247"/>
    <w:rsid w:val="008A32DF"/>
    <w:rsid w:val="008A3F0A"/>
    <w:rsid w:val="008A42DE"/>
    <w:rsid w:val="008A4D3F"/>
    <w:rsid w:val="008A4D6D"/>
    <w:rsid w:val="008A56FF"/>
    <w:rsid w:val="008A5DE1"/>
    <w:rsid w:val="008A656F"/>
    <w:rsid w:val="008A6716"/>
    <w:rsid w:val="008A67C9"/>
    <w:rsid w:val="008A69C0"/>
    <w:rsid w:val="008A69F4"/>
    <w:rsid w:val="008A6DC9"/>
    <w:rsid w:val="008A750A"/>
    <w:rsid w:val="008A76E8"/>
    <w:rsid w:val="008A7AFF"/>
    <w:rsid w:val="008A7B91"/>
    <w:rsid w:val="008A7DD2"/>
    <w:rsid w:val="008A7F33"/>
    <w:rsid w:val="008B08A5"/>
    <w:rsid w:val="008B14FF"/>
    <w:rsid w:val="008B1548"/>
    <w:rsid w:val="008B2047"/>
    <w:rsid w:val="008B2DD7"/>
    <w:rsid w:val="008B34FD"/>
    <w:rsid w:val="008B5D01"/>
    <w:rsid w:val="008B646A"/>
    <w:rsid w:val="008B789B"/>
    <w:rsid w:val="008C0C25"/>
    <w:rsid w:val="008C1CA5"/>
    <w:rsid w:val="008C353E"/>
    <w:rsid w:val="008C3FF8"/>
    <w:rsid w:val="008C4BEB"/>
    <w:rsid w:val="008C4D75"/>
    <w:rsid w:val="008C5133"/>
    <w:rsid w:val="008C574D"/>
    <w:rsid w:val="008C58B3"/>
    <w:rsid w:val="008C5C65"/>
    <w:rsid w:val="008C67DB"/>
    <w:rsid w:val="008C7A4E"/>
    <w:rsid w:val="008D00E7"/>
    <w:rsid w:val="008D0824"/>
    <w:rsid w:val="008D0BB4"/>
    <w:rsid w:val="008D0FB4"/>
    <w:rsid w:val="008D1212"/>
    <w:rsid w:val="008D1C65"/>
    <w:rsid w:val="008D1E06"/>
    <w:rsid w:val="008D208B"/>
    <w:rsid w:val="008D2A1D"/>
    <w:rsid w:val="008D30AE"/>
    <w:rsid w:val="008D30C2"/>
    <w:rsid w:val="008D310C"/>
    <w:rsid w:val="008D32C3"/>
    <w:rsid w:val="008D397D"/>
    <w:rsid w:val="008D3AFF"/>
    <w:rsid w:val="008D45C7"/>
    <w:rsid w:val="008D583C"/>
    <w:rsid w:val="008D5B04"/>
    <w:rsid w:val="008D6291"/>
    <w:rsid w:val="008D6302"/>
    <w:rsid w:val="008E0084"/>
    <w:rsid w:val="008E03C5"/>
    <w:rsid w:val="008E0764"/>
    <w:rsid w:val="008E081D"/>
    <w:rsid w:val="008E0946"/>
    <w:rsid w:val="008E1879"/>
    <w:rsid w:val="008E2038"/>
    <w:rsid w:val="008E28A0"/>
    <w:rsid w:val="008E2A71"/>
    <w:rsid w:val="008E304F"/>
    <w:rsid w:val="008E3742"/>
    <w:rsid w:val="008E3DFD"/>
    <w:rsid w:val="008E40B5"/>
    <w:rsid w:val="008E40D3"/>
    <w:rsid w:val="008E47D3"/>
    <w:rsid w:val="008E4D56"/>
    <w:rsid w:val="008E61AE"/>
    <w:rsid w:val="008E72E9"/>
    <w:rsid w:val="008E789D"/>
    <w:rsid w:val="008F02C5"/>
    <w:rsid w:val="008F0583"/>
    <w:rsid w:val="008F0825"/>
    <w:rsid w:val="008F0A9A"/>
    <w:rsid w:val="008F1BE2"/>
    <w:rsid w:val="008F1D07"/>
    <w:rsid w:val="008F2A41"/>
    <w:rsid w:val="008F3C28"/>
    <w:rsid w:val="008F4594"/>
    <w:rsid w:val="008F4B82"/>
    <w:rsid w:val="008F5B2B"/>
    <w:rsid w:val="008F5FE1"/>
    <w:rsid w:val="008F6BB4"/>
    <w:rsid w:val="008F708C"/>
    <w:rsid w:val="008F78BA"/>
    <w:rsid w:val="0090070B"/>
    <w:rsid w:val="0090168E"/>
    <w:rsid w:val="00901A28"/>
    <w:rsid w:val="00901C84"/>
    <w:rsid w:val="009023B2"/>
    <w:rsid w:val="00903297"/>
    <w:rsid w:val="00903491"/>
    <w:rsid w:val="00903559"/>
    <w:rsid w:val="009044E6"/>
    <w:rsid w:val="00904B00"/>
    <w:rsid w:val="00904F97"/>
    <w:rsid w:val="00905175"/>
    <w:rsid w:val="00905A8C"/>
    <w:rsid w:val="00905C82"/>
    <w:rsid w:val="00905EC2"/>
    <w:rsid w:val="00906253"/>
    <w:rsid w:val="00906DF2"/>
    <w:rsid w:val="00907166"/>
    <w:rsid w:val="00910D3C"/>
    <w:rsid w:val="00912457"/>
    <w:rsid w:val="00913D8A"/>
    <w:rsid w:val="00913DA6"/>
    <w:rsid w:val="00914F37"/>
    <w:rsid w:val="009152A1"/>
    <w:rsid w:val="009158BF"/>
    <w:rsid w:val="00915F5A"/>
    <w:rsid w:val="009164A2"/>
    <w:rsid w:val="009169E2"/>
    <w:rsid w:val="00916ED5"/>
    <w:rsid w:val="0091774E"/>
    <w:rsid w:val="00917D0C"/>
    <w:rsid w:val="00917F4C"/>
    <w:rsid w:val="0092087B"/>
    <w:rsid w:val="009208AB"/>
    <w:rsid w:val="00920AE6"/>
    <w:rsid w:val="00920BC3"/>
    <w:rsid w:val="00921481"/>
    <w:rsid w:val="00921AB9"/>
    <w:rsid w:val="00921C5F"/>
    <w:rsid w:val="009221CA"/>
    <w:rsid w:val="009224D2"/>
    <w:rsid w:val="009229DB"/>
    <w:rsid w:val="009254E3"/>
    <w:rsid w:val="00926013"/>
    <w:rsid w:val="00926D0E"/>
    <w:rsid w:val="00927058"/>
    <w:rsid w:val="00930247"/>
    <w:rsid w:val="00930693"/>
    <w:rsid w:val="00930ABB"/>
    <w:rsid w:val="00930AD6"/>
    <w:rsid w:val="00930C6D"/>
    <w:rsid w:val="00930D65"/>
    <w:rsid w:val="00930E27"/>
    <w:rsid w:val="00931774"/>
    <w:rsid w:val="009318AC"/>
    <w:rsid w:val="009319E6"/>
    <w:rsid w:val="0093342D"/>
    <w:rsid w:val="00933705"/>
    <w:rsid w:val="00934613"/>
    <w:rsid w:val="00935F1A"/>
    <w:rsid w:val="00936D35"/>
    <w:rsid w:val="009370F8"/>
    <w:rsid w:val="00937DA1"/>
    <w:rsid w:val="00940CAA"/>
    <w:rsid w:val="0094100A"/>
    <w:rsid w:val="0094141F"/>
    <w:rsid w:val="0094178F"/>
    <w:rsid w:val="00941793"/>
    <w:rsid w:val="00942380"/>
    <w:rsid w:val="009434AA"/>
    <w:rsid w:val="00943B7E"/>
    <w:rsid w:val="00944358"/>
    <w:rsid w:val="00944BC6"/>
    <w:rsid w:val="00944E33"/>
    <w:rsid w:val="009452CE"/>
    <w:rsid w:val="009465CE"/>
    <w:rsid w:val="00946DF1"/>
    <w:rsid w:val="00946DF8"/>
    <w:rsid w:val="0094719D"/>
    <w:rsid w:val="00947BD2"/>
    <w:rsid w:val="00947CD0"/>
    <w:rsid w:val="009500FF"/>
    <w:rsid w:val="009504B7"/>
    <w:rsid w:val="009507C3"/>
    <w:rsid w:val="009512B6"/>
    <w:rsid w:val="00951444"/>
    <w:rsid w:val="009514DB"/>
    <w:rsid w:val="00952C7E"/>
    <w:rsid w:val="00953A91"/>
    <w:rsid w:val="00954980"/>
    <w:rsid w:val="009550B9"/>
    <w:rsid w:val="00955619"/>
    <w:rsid w:val="00955C8E"/>
    <w:rsid w:val="00955D80"/>
    <w:rsid w:val="00956240"/>
    <w:rsid w:val="00956468"/>
    <w:rsid w:val="00956641"/>
    <w:rsid w:val="009571FE"/>
    <w:rsid w:val="0095772D"/>
    <w:rsid w:val="009579C5"/>
    <w:rsid w:val="00960994"/>
    <w:rsid w:val="0096111B"/>
    <w:rsid w:val="00961A2E"/>
    <w:rsid w:val="0096254E"/>
    <w:rsid w:val="0096337C"/>
    <w:rsid w:val="00964EE9"/>
    <w:rsid w:val="009659A7"/>
    <w:rsid w:val="00965BEB"/>
    <w:rsid w:val="00965C18"/>
    <w:rsid w:val="009662EF"/>
    <w:rsid w:val="00967E1E"/>
    <w:rsid w:val="009703A4"/>
    <w:rsid w:val="00970D00"/>
    <w:rsid w:val="00972B5F"/>
    <w:rsid w:val="00973397"/>
    <w:rsid w:val="00974B4F"/>
    <w:rsid w:val="009760B2"/>
    <w:rsid w:val="0097674B"/>
    <w:rsid w:val="0097727B"/>
    <w:rsid w:val="00977E19"/>
    <w:rsid w:val="00980C91"/>
    <w:rsid w:val="00982B05"/>
    <w:rsid w:val="00982C33"/>
    <w:rsid w:val="009836EE"/>
    <w:rsid w:val="00983B0E"/>
    <w:rsid w:val="0098428A"/>
    <w:rsid w:val="00985F10"/>
    <w:rsid w:val="0098646B"/>
    <w:rsid w:val="009864E9"/>
    <w:rsid w:val="00987FC6"/>
    <w:rsid w:val="00991889"/>
    <w:rsid w:val="00991EF6"/>
    <w:rsid w:val="00991FF1"/>
    <w:rsid w:val="00992A58"/>
    <w:rsid w:val="00992B12"/>
    <w:rsid w:val="00993A18"/>
    <w:rsid w:val="00995426"/>
    <w:rsid w:val="009958F6"/>
    <w:rsid w:val="00995B6B"/>
    <w:rsid w:val="009960C9"/>
    <w:rsid w:val="00996240"/>
    <w:rsid w:val="00996CB4"/>
    <w:rsid w:val="0099708A"/>
    <w:rsid w:val="00997167"/>
    <w:rsid w:val="009975E2"/>
    <w:rsid w:val="009977FD"/>
    <w:rsid w:val="00997822"/>
    <w:rsid w:val="00997FC3"/>
    <w:rsid w:val="009A066E"/>
    <w:rsid w:val="009A154B"/>
    <w:rsid w:val="009A1AAF"/>
    <w:rsid w:val="009A1C21"/>
    <w:rsid w:val="009A1F2D"/>
    <w:rsid w:val="009A27D9"/>
    <w:rsid w:val="009A2D64"/>
    <w:rsid w:val="009A2E82"/>
    <w:rsid w:val="009A3D67"/>
    <w:rsid w:val="009A49DE"/>
    <w:rsid w:val="009A4D2D"/>
    <w:rsid w:val="009A542E"/>
    <w:rsid w:val="009A55EB"/>
    <w:rsid w:val="009A606F"/>
    <w:rsid w:val="009A699E"/>
    <w:rsid w:val="009A7398"/>
    <w:rsid w:val="009A753B"/>
    <w:rsid w:val="009A7E34"/>
    <w:rsid w:val="009B077D"/>
    <w:rsid w:val="009B0A9C"/>
    <w:rsid w:val="009B0ABD"/>
    <w:rsid w:val="009B22CC"/>
    <w:rsid w:val="009B3587"/>
    <w:rsid w:val="009B3889"/>
    <w:rsid w:val="009B3A45"/>
    <w:rsid w:val="009B3C43"/>
    <w:rsid w:val="009B3DCB"/>
    <w:rsid w:val="009B4689"/>
    <w:rsid w:val="009B5A5A"/>
    <w:rsid w:val="009B5E13"/>
    <w:rsid w:val="009B5EE1"/>
    <w:rsid w:val="009B6EEC"/>
    <w:rsid w:val="009B70C2"/>
    <w:rsid w:val="009B7B88"/>
    <w:rsid w:val="009C037B"/>
    <w:rsid w:val="009C094D"/>
    <w:rsid w:val="009C0DE7"/>
    <w:rsid w:val="009C113F"/>
    <w:rsid w:val="009C1262"/>
    <w:rsid w:val="009C15D7"/>
    <w:rsid w:val="009C2419"/>
    <w:rsid w:val="009C2C70"/>
    <w:rsid w:val="009C31E7"/>
    <w:rsid w:val="009C352A"/>
    <w:rsid w:val="009C3717"/>
    <w:rsid w:val="009C5646"/>
    <w:rsid w:val="009C5CB5"/>
    <w:rsid w:val="009C61F7"/>
    <w:rsid w:val="009C6365"/>
    <w:rsid w:val="009C6DC7"/>
    <w:rsid w:val="009C742C"/>
    <w:rsid w:val="009C7760"/>
    <w:rsid w:val="009D03B9"/>
    <w:rsid w:val="009D0B8A"/>
    <w:rsid w:val="009D1326"/>
    <w:rsid w:val="009D1B38"/>
    <w:rsid w:val="009D3060"/>
    <w:rsid w:val="009D31DC"/>
    <w:rsid w:val="009D409C"/>
    <w:rsid w:val="009D4404"/>
    <w:rsid w:val="009D5239"/>
    <w:rsid w:val="009D56F5"/>
    <w:rsid w:val="009D58A6"/>
    <w:rsid w:val="009D5CBE"/>
    <w:rsid w:val="009D6161"/>
    <w:rsid w:val="009D632F"/>
    <w:rsid w:val="009D6BD8"/>
    <w:rsid w:val="009D6F1B"/>
    <w:rsid w:val="009E09CE"/>
    <w:rsid w:val="009E1BB4"/>
    <w:rsid w:val="009E221D"/>
    <w:rsid w:val="009E29D9"/>
    <w:rsid w:val="009E29E9"/>
    <w:rsid w:val="009E2B3C"/>
    <w:rsid w:val="009E3B44"/>
    <w:rsid w:val="009E3C03"/>
    <w:rsid w:val="009E416B"/>
    <w:rsid w:val="009E5205"/>
    <w:rsid w:val="009E5C43"/>
    <w:rsid w:val="009E6833"/>
    <w:rsid w:val="009E7B04"/>
    <w:rsid w:val="009E7C23"/>
    <w:rsid w:val="009F065E"/>
    <w:rsid w:val="009F0A0F"/>
    <w:rsid w:val="009F250A"/>
    <w:rsid w:val="009F273F"/>
    <w:rsid w:val="009F2880"/>
    <w:rsid w:val="009F2ADA"/>
    <w:rsid w:val="009F2DF9"/>
    <w:rsid w:val="009F3D14"/>
    <w:rsid w:val="009F3F32"/>
    <w:rsid w:val="009F438B"/>
    <w:rsid w:val="009F49F5"/>
    <w:rsid w:val="009F4C07"/>
    <w:rsid w:val="009F4DC1"/>
    <w:rsid w:val="009F5246"/>
    <w:rsid w:val="009F63A7"/>
    <w:rsid w:val="009F6666"/>
    <w:rsid w:val="009F6AF5"/>
    <w:rsid w:val="009F6DC4"/>
    <w:rsid w:val="009F718C"/>
    <w:rsid w:val="009F792A"/>
    <w:rsid w:val="00A00979"/>
    <w:rsid w:val="00A00E9D"/>
    <w:rsid w:val="00A03F2B"/>
    <w:rsid w:val="00A04D43"/>
    <w:rsid w:val="00A05DA1"/>
    <w:rsid w:val="00A07E2E"/>
    <w:rsid w:val="00A102A6"/>
    <w:rsid w:val="00A105F0"/>
    <w:rsid w:val="00A11089"/>
    <w:rsid w:val="00A11341"/>
    <w:rsid w:val="00A11975"/>
    <w:rsid w:val="00A11FCE"/>
    <w:rsid w:val="00A12742"/>
    <w:rsid w:val="00A12916"/>
    <w:rsid w:val="00A12FFC"/>
    <w:rsid w:val="00A1350D"/>
    <w:rsid w:val="00A14724"/>
    <w:rsid w:val="00A14832"/>
    <w:rsid w:val="00A14D77"/>
    <w:rsid w:val="00A16313"/>
    <w:rsid w:val="00A16579"/>
    <w:rsid w:val="00A1679F"/>
    <w:rsid w:val="00A17C33"/>
    <w:rsid w:val="00A203B4"/>
    <w:rsid w:val="00A21504"/>
    <w:rsid w:val="00A21562"/>
    <w:rsid w:val="00A21A58"/>
    <w:rsid w:val="00A21B91"/>
    <w:rsid w:val="00A22577"/>
    <w:rsid w:val="00A228E1"/>
    <w:rsid w:val="00A22BB2"/>
    <w:rsid w:val="00A23B7D"/>
    <w:rsid w:val="00A23D09"/>
    <w:rsid w:val="00A240A6"/>
    <w:rsid w:val="00A244F4"/>
    <w:rsid w:val="00A2460E"/>
    <w:rsid w:val="00A24DF1"/>
    <w:rsid w:val="00A255CD"/>
    <w:rsid w:val="00A25B20"/>
    <w:rsid w:val="00A2650C"/>
    <w:rsid w:val="00A26678"/>
    <w:rsid w:val="00A26BEA"/>
    <w:rsid w:val="00A3085A"/>
    <w:rsid w:val="00A30E55"/>
    <w:rsid w:val="00A318A0"/>
    <w:rsid w:val="00A31C03"/>
    <w:rsid w:val="00A31FBA"/>
    <w:rsid w:val="00A32050"/>
    <w:rsid w:val="00A32400"/>
    <w:rsid w:val="00A32DBC"/>
    <w:rsid w:val="00A33A11"/>
    <w:rsid w:val="00A341A3"/>
    <w:rsid w:val="00A342A2"/>
    <w:rsid w:val="00A34333"/>
    <w:rsid w:val="00A34FA7"/>
    <w:rsid w:val="00A35BDC"/>
    <w:rsid w:val="00A35CED"/>
    <w:rsid w:val="00A360C6"/>
    <w:rsid w:val="00A3654B"/>
    <w:rsid w:val="00A36C9B"/>
    <w:rsid w:val="00A3782D"/>
    <w:rsid w:val="00A403B8"/>
    <w:rsid w:val="00A406BF"/>
    <w:rsid w:val="00A40F95"/>
    <w:rsid w:val="00A41DC6"/>
    <w:rsid w:val="00A41EE3"/>
    <w:rsid w:val="00A41F95"/>
    <w:rsid w:val="00A4233F"/>
    <w:rsid w:val="00A42D8F"/>
    <w:rsid w:val="00A4394F"/>
    <w:rsid w:val="00A43A42"/>
    <w:rsid w:val="00A43D20"/>
    <w:rsid w:val="00A44B9B"/>
    <w:rsid w:val="00A44D8F"/>
    <w:rsid w:val="00A46D49"/>
    <w:rsid w:val="00A474A1"/>
    <w:rsid w:val="00A475C7"/>
    <w:rsid w:val="00A47626"/>
    <w:rsid w:val="00A47846"/>
    <w:rsid w:val="00A502E7"/>
    <w:rsid w:val="00A503D4"/>
    <w:rsid w:val="00A507AC"/>
    <w:rsid w:val="00A50F07"/>
    <w:rsid w:val="00A51970"/>
    <w:rsid w:val="00A52A82"/>
    <w:rsid w:val="00A53431"/>
    <w:rsid w:val="00A536AB"/>
    <w:rsid w:val="00A538D2"/>
    <w:rsid w:val="00A539BB"/>
    <w:rsid w:val="00A53ED5"/>
    <w:rsid w:val="00A56ADB"/>
    <w:rsid w:val="00A56BA0"/>
    <w:rsid w:val="00A573CB"/>
    <w:rsid w:val="00A57B34"/>
    <w:rsid w:val="00A57E48"/>
    <w:rsid w:val="00A57EB2"/>
    <w:rsid w:val="00A604B9"/>
    <w:rsid w:val="00A606B1"/>
    <w:rsid w:val="00A60813"/>
    <w:rsid w:val="00A6154E"/>
    <w:rsid w:val="00A622AC"/>
    <w:rsid w:val="00A62477"/>
    <w:rsid w:val="00A6269C"/>
    <w:rsid w:val="00A63508"/>
    <w:rsid w:val="00A63684"/>
    <w:rsid w:val="00A63E16"/>
    <w:rsid w:val="00A647B3"/>
    <w:rsid w:val="00A648BF"/>
    <w:rsid w:val="00A6542B"/>
    <w:rsid w:val="00A65509"/>
    <w:rsid w:val="00A66390"/>
    <w:rsid w:val="00A675DC"/>
    <w:rsid w:val="00A67667"/>
    <w:rsid w:val="00A707DC"/>
    <w:rsid w:val="00A7093C"/>
    <w:rsid w:val="00A70CCF"/>
    <w:rsid w:val="00A70E6B"/>
    <w:rsid w:val="00A7138A"/>
    <w:rsid w:val="00A713DC"/>
    <w:rsid w:val="00A719C9"/>
    <w:rsid w:val="00A71A18"/>
    <w:rsid w:val="00A71B65"/>
    <w:rsid w:val="00A71C76"/>
    <w:rsid w:val="00A7422D"/>
    <w:rsid w:val="00A743B7"/>
    <w:rsid w:val="00A7472A"/>
    <w:rsid w:val="00A755CF"/>
    <w:rsid w:val="00A761B0"/>
    <w:rsid w:val="00A76E3B"/>
    <w:rsid w:val="00A76E94"/>
    <w:rsid w:val="00A771C9"/>
    <w:rsid w:val="00A77A59"/>
    <w:rsid w:val="00A77F36"/>
    <w:rsid w:val="00A80465"/>
    <w:rsid w:val="00A80E83"/>
    <w:rsid w:val="00A816A9"/>
    <w:rsid w:val="00A82AB6"/>
    <w:rsid w:val="00A83906"/>
    <w:rsid w:val="00A83DCA"/>
    <w:rsid w:val="00A840C6"/>
    <w:rsid w:val="00A841F5"/>
    <w:rsid w:val="00A843A8"/>
    <w:rsid w:val="00A84EF9"/>
    <w:rsid w:val="00A84F19"/>
    <w:rsid w:val="00A850DB"/>
    <w:rsid w:val="00A85A7A"/>
    <w:rsid w:val="00A85B20"/>
    <w:rsid w:val="00A85C02"/>
    <w:rsid w:val="00A864CD"/>
    <w:rsid w:val="00A86774"/>
    <w:rsid w:val="00A86BF6"/>
    <w:rsid w:val="00A86EAD"/>
    <w:rsid w:val="00A87D66"/>
    <w:rsid w:val="00A90D86"/>
    <w:rsid w:val="00A90D94"/>
    <w:rsid w:val="00A90E23"/>
    <w:rsid w:val="00A91C92"/>
    <w:rsid w:val="00A91E8B"/>
    <w:rsid w:val="00A92546"/>
    <w:rsid w:val="00A932B5"/>
    <w:rsid w:val="00A941A9"/>
    <w:rsid w:val="00A94A41"/>
    <w:rsid w:val="00A956B1"/>
    <w:rsid w:val="00A95C04"/>
    <w:rsid w:val="00A970A9"/>
    <w:rsid w:val="00A97A92"/>
    <w:rsid w:val="00AA0856"/>
    <w:rsid w:val="00AA0F68"/>
    <w:rsid w:val="00AA2EF2"/>
    <w:rsid w:val="00AA30BC"/>
    <w:rsid w:val="00AA31BD"/>
    <w:rsid w:val="00AA3635"/>
    <w:rsid w:val="00AA440B"/>
    <w:rsid w:val="00AA628A"/>
    <w:rsid w:val="00AA64DA"/>
    <w:rsid w:val="00AB0A35"/>
    <w:rsid w:val="00AB0BE1"/>
    <w:rsid w:val="00AB1919"/>
    <w:rsid w:val="00AB22D1"/>
    <w:rsid w:val="00AB279A"/>
    <w:rsid w:val="00AB3C45"/>
    <w:rsid w:val="00AB4628"/>
    <w:rsid w:val="00AB476C"/>
    <w:rsid w:val="00AB4BFE"/>
    <w:rsid w:val="00AB512F"/>
    <w:rsid w:val="00AB5DD3"/>
    <w:rsid w:val="00AB643F"/>
    <w:rsid w:val="00AB6496"/>
    <w:rsid w:val="00AB64A5"/>
    <w:rsid w:val="00AB6B8D"/>
    <w:rsid w:val="00AB6D69"/>
    <w:rsid w:val="00AB6F7B"/>
    <w:rsid w:val="00AB7C54"/>
    <w:rsid w:val="00AC0935"/>
    <w:rsid w:val="00AC0D2C"/>
    <w:rsid w:val="00AC29C9"/>
    <w:rsid w:val="00AC319A"/>
    <w:rsid w:val="00AC343B"/>
    <w:rsid w:val="00AC3677"/>
    <w:rsid w:val="00AC3C9E"/>
    <w:rsid w:val="00AC4D30"/>
    <w:rsid w:val="00AC5C3E"/>
    <w:rsid w:val="00AC629C"/>
    <w:rsid w:val="00AC751F"/>
    <w:rsid w:val="00AC75D4"/>
    <w:rsid w:val="00AD08A8"/>
    <w:rsid w:val="00AD13C9"/>
    <w:rsid w:val="00AD17D5"/>
    <w:rsid w:val="00AD228B"/>
    <w:rsid w:val="00AD2367"/>
    <w:rsid w:val="00AD2607"/>
    <w:rsid w:val="00AD386C"/>
    <w:rsid w:val="00AD4198"/>
    <w:rsid w:val="00AD45BE"/>
    <w:rsid w:val="00AD45E3"/>
    <w:rsid w:val="00AD5120"/>
    <w:rsid w:val="00AD5440"/>
    <w:rsid w:val="00AD604D"/>
    <w:rsid w:val="00AD629A"/>
    <w:rsid w:val="00AD6FB9"/>
    <w:rsid w:val="00AE0395"/>
    <w:rsid w:val="00AE04A0"/>
    <w:rsid w:val="00AE0C16"/>
    <w:rsid w:val="00AE0C7B"/>
    <w:rsid w:val="00AE23FC"/>
    <w:rsid w:val="00AE24FE"/>
    <w:rsid w:val="00AE32E8"/>
    <w:rsid w:val="00AE43FD"/>
    <w:rsid w:val="00AE47AC"/>
    <w:rsid w:val="00AE49DB"/>
    <w:rsid w:val="00AE4B08"/>
    <w:rsid w:val="00AE4BD4"/>
    <w:rsid w:val="00AE4F1C"/>
    <w:rsid w:val="00AE5106"/>
    <w:rsid w:val="00AE5221"/>
    <w:rsid w:val="00AE57FD"/>
    <w:rsid w:val="00AE6E36"/>
    <w:rsid w:val="00AE7128"/>
    <w:rsid w:val="00AE7187"/>
    <w:rsid w:val="00AE747C"/>
    <w:rsid w:val="00AE7533"/>
    <w:rsid w:val="00AE7DBE"/>
    <w:rsid w:val="00AE7FA7"/>
    <w:rsid w:val="00AF0481"/>
    <w:rsid w:val="00AF080A"/>
    <w:rsid w:val="00AF0FC8"/>
    <w:rsid w:val="00AF2113"/>
    <w:rsid w:val="00AF26AF"/>
    <w:rsid w:val="00AF2AA2"/>
    <w:rsid w:val="00AF2DDF"/>
    <w:rsid w:val="00AF34BF"/>
    <w:rsid w:val="00AF3DB4"/>
    <w:rsid w:val="00AF4437"/>
    <w:rsid w:val="00AF4A2B"/>
    <w:rsid w:val="00AF5443"/>
    <w:rsid w:val="00AF5A2F"/>
    <w:rsid w:val="00AF64AE"/>
    <w:rsid w:val="00AF6D82"/>
    <w:rsid w:val="00AF6EF1"/>
    <w:rsid w:val="00AF73C8"/>
    <w:rsid w:val="00AF7520"/>
    <w:rsid w:val="00AF7559"/>
    <w:rsid w:val="00AF78E9"/>
    <w:rsid w:val="00B003A5"/>
    <w:rsid w:val="00B009AD"/>
    <w:rsid w:val="00B011A8"/>
    <w:rsid w:val="00B0172F"/>
    <w:rsid w:val="00B01BD6"/>
    <w:rsid w:val="00B02092"/>
    <w:rsid w:val="00B02BCF"/>
    <w:rsid w:val="00B031FB"/>
    <w:rsid w:val="00B0369E"/>
    <w:rsid w:val="00B04584"/>
    <w:rsid w:val="00B04F0D"/>
    <w:rsid w:val="00B0553D"/>
    <w:rsid w:val="00B05FD6"/>
    <w:rsid w:val="00B0660D"/>
    <w:rsid w:val="00B06881"/>
    <w:rsid w:val="00B0750F"/>
    <w:rsid w:val="00B10832"/>
    <w:rsid w:val="00B10B99"/>
    <w:rsid w:val="00B10C39"/>
    <w:rsid w:val="00B124A4"/>
    <w:rsid w:val="00B12815"/>
    <w:rsid w:val="00B12857"/>
    <w:rsid w:val="00B12BAB"/>
    <w:rsid w:val="00B13052"/>
    <w:rsid w:val="00B1315F"/>
    <w:rsid w:val="00B1334C"/>
    <w:rsid w:val="00B1373A"/>
    <w:rsid w:val="00B13829"/>
    <w:rsid w:val="00B13863"/>
    <w:rsid w:val="00B13D2E"/>
    <w:rsid w:val="00B13D9A"/>
    <w:rsid w:val="00B1506A"/>
    <w:rsid w:val="00B152C3"/>
    <w:rsid w:val="00B15685"/>
    <w:rsid w:val="00B16009"/>
    <w:rsid w:val="00B16040"/>
    <w:rsid w:val="00B161DB"/>
    <w:rsid w:val="00B1662B"/>
    <w:rsid w:val="00B1704F"/>
    <w:rsid w:val="00B17154"/>
    <w:rsid w:val="00B1751B"/>
    <w:rsid w:val="00B1791B"/>
    <w:rsid w:val="00B206FB"/>
    <w:rsid w:val="00B2091C"/>
    <w:rsid w:val="00B210B0"/>
    <w:rsid w:val="00B22428"/>
    <w:rsid w:val="00B22998"/>
    <w:rsid w:val="00B22FD0"/>
    <w:rsid w:val="00B23EA6"/>
    <w:rsid w:val="00B246C7"/>
    <w:rsid w:val="00B2484B"/>
    <w:rsid w:val="00B24BEA"/>
    <w:rsid w:val="00B25D77"/>
    <w:rsid w:val="00B265D9"/>
    <w:rsid w:val="00B26933"/>
    <w:rsid w:val="00B26DAB"/>
    <w:rsid w:val="00B26E2A"/>
    <w:rsid w:val="00B26ECD"/>
    <w:rsid w:val="00B2735D"/>
    <w:rsid w:val="00B2777E"/>
    <w:rsid w:val="00B27A18"/>
    <w:rsid w:val="00B30033"/>
    <w:rsid w:val="00B30613"/>
    <w:rsid w:val="00B315FC"/>
    <w:rsid w:val="00B3199C"/>
    <w:rsid w:val="00B31AA7"/>
    <w:rsid w:val="00B32F82"/>
    <w:rsid w:val="00B33196"/>
    <w:rsid w:val="00B33C71"/>
    <w:rsid w:val="00B33D8C"/>
    <w:rsid w:val="00B340CE"/>
    <w:rsid w:val="00B344B8"/>
    <w:rsid w:val="00B35731"/>
    <w:rsid w:val="00B357CC"/>
    <w:rsid w:val="00B35BF3"/>
    <w:rsid w:val="00B35D94"/>
    <w:rsid w:val="00B35FB6"/>
    <w:rsid w:val="00B36A08"/>
    <w:rsid w:val="00B36D39"/>
    <w:rsid w:val="00B40193"/>
    <w:rsid w:val="00B403ED"/>
    <w:rsid w:val="00B407A2"/>
    <w:rsid w:val="00B40D67"/>
    <w:rsid w:val="00B41EAF"/>
    <w:rsid w:val="00B41FB4"/>
    <w:rsid w:val="00B4206D"/>
    <w:rsid w:val="00B425EE"/>
    <w:rsid w:val="00B441B2"/>
    <w:rsid w:val="00B4422D"/>
    <w:rsid w:val="00B4432A"/>
    <w:rsid w:val="00B444AB"/>
    <w:rsid w:val="00B44578"/>
    <w:rsid w:val="00B454A5"/>
    <w:rsid w:val="00B46F50"/>
    <w:rsid w:val="00B47083"/>
    <w:rsid w:val="00B47479"/>
    <w:rsid w:val="00B5091E"/>
    <w:rsid w:val="00B50A88"/>
    <w:rsid w:val="00B516B8"/>
    <w:rsid w:val="00B51EAD"/>
    <w:rsid w:val="00B52C93"/>
    <w:rsid w:val="00B532C1"/>
    <w:rsid w:val="00B54C70"/>
    <w:rsid w:val="00B54F61"/>
    <w:rsid w:val="00B55552"/>
    <w:rsid w:val="00B55A02"/>
    <w:rsid w:val="00B5728F"/>
    <w:rsid w:val="00B57462"/>
    <w:rsid w:val="00B60CF0"/>
    <w:rsid w:val="00B60E3F"/>
    <w:rsid w:val="00B60E8B"/>
    <w:rsid w:val="00B61B48"/>
    <w:rsid w:val="00B61E53"/>
    <w:rsid w:val="00B62298"/>
    <w:rsid w:val="00B633A2"/>
    <w:rsid w:val="00B639EC"/>
    <w:rsid w:val="00B64396"/>
    <w:rsid w:val="00B66527"/>
    <w:rsid w:val="00B66980"/>
    <w:rsid w:val="00B66F85"/>
    <w:rsid w:val="00B6758E"/>
    <w:rsid w:val="00B705D5"/>
    <w:rsid w:val="00B70B60"/>
    <w:rsid w:val="00B71FF5"/>
    <w:rsid w:val="00B7200C"/>
    <w:rsid w:val="00B726C0"/>
    <w:rsid w:val="00B72AAC"/>
    <w:rsid w:val="00B72ACB"/>
    <w:rsid w:val="00B72D62"/>
    <w:rsid w:val="00B74A10"/>
    <w:rsid w:val="00B75C15"/>
    <w:rsid w:val="00B761A8"/>
    <w:rsid w:val="00B762AA"/>
    <w:rsid w:val="00B76845"/>
    <w:rsid w:val="00B769E3"/>
    <w:rsid w:val="00B80000"/>
    <w:rsid w:val="00B80560"/>
    <w:rsid w:val="00B80FBA"/>
    <w:rsid w:val="00B81E9B"/>
    <w:rsid w:val="00B821E5"/>
    <w:rsid w:val="00B824E1"/>
    <w:rsid w:val="00B82592"/>
    <w:rsid w:val="00B8306A"/>
    <w:rsid w:val="00B833C2"/>
    <w:rsid w:val="00B837C8"/>
    <w:rsid w:val="00B84407"/>
    <w:rsid w:val="00B8445B"/>
    <w:rsid w:val="00B84753"/>
    <w:rsid w:val="00B853B2"/>
    <w:rsid w:val="00B8558B"/>
    <w:rsid w:val="00B85F37"/>
    <w:rsid w:val="00B8742B"/>
    <w:rsid w:val="00B87826"/>
    <w:rsid w:val="00B9058E"/>
    <w:rsid w:val="00B907DC"/>
    <w:rsid w:val="00B9193A"/>
    <w:rsid w:val="00B9328D"/>
    <w:rsid w:val="00B93485"/>
    <w:rsid w:val="00B94AED"/>
    <w:rsid w:val="00B94F27"/>
    <w:rsid w:val="00B953D2"/>
    <w:rsid w:val="00B95CB0"/>
    <w:rsid w:val="00B95CEB"/>
    <w:rsid w:val="00B96B45"/>
    <w:rsid w:val="00B96D9F"/>
    <w:rsid w:val="00B97719"/>
    <w:rsid w:val="00BA1704"/>
    <w:rsid w:val="00BA1A36"/>
    <w:rsid w:val="00BA1D2A"/>
    <w:rsid w:val="00BA1FD6"/>
    <w:rsid w:val="00BA2E79"/>
    <w:rsid w:val="00BA3D3B"/>
    <w:rsid w:val="00BA64D4"/>
    <w:rsid w:val="00BA6CBB"/>
    <w:rsid w:val="00BA6CCA"/>
    <w:rsid w:val="00BA6F39"/>
    <w:rsid w:val="00BA74ED"/>
    <w:rsid w:val="00BA7949"/>
    <w:rsid w:val="00BA7B67"/>
    <w:rsid w:val="00BB05EA"/>
    <w:rsid w:val="00BB1CE5"/>
    <w:rsid w:val="00BB1F1B"/>
    <w:rsid w:val="00BB3293"/>
    <w:rsid w:val="00BB3CDD"/>
    <w:rsid w:val="00BB4749"/>
    <w:rsid w:val="00BB5235"/>
    <w:rsid w:val="00BB56DD"/>
    <w:rsid w:val="00BB6130"/>
    <w:rsid w:val="00BB62DC"/>
    <w:rsid w:val="00BB700D"/>
    <w:rsid w:val="00BB7225"/>
    <w:rsid w:val="00BB72CA"/>
    <w:rsid w:val="00BC00E6"/>
    <w:rsid w:val="00BC034D"/>
    <w:rsid w:val="00BC207D"/>
    <w:rsid w:val="00BC2994"/>
    <w:rsid w:val="00BC3081"/>
    <w:rsid w:val="00BC3C8A"/>
    <w:rsid w:val="00BC3EF3"/>
    <w:rsid w:val="00BC526A"/>
    <w:rsid w:val="00BC5796"/>
    <w:rsid w:val="00BC60BE"/>
    <w:rsid w:val="00BC6116"/>
    <w:rsid w:val="00BC6BEB"/>
    <w:rsid w:val="00BC6EFA"/>
    <w:rsid w:val="00BC71AD"/>
    <w:rsid w:val="00BC7844"/>
    <w:rsid w:val="00BD08EA"/>
    <w:rsid w:val="00BD10B1"/>
    <w:rsid w:val="00BD1523"/>
    <w:rsid w:val="00BD238D"/>
    <w:rsid w:val="00BD29CE"/>
    <w:rsid w:val="00BD3416"/>
    <w:rsid w:val="00BD4571"/>
    <w:rsid w:val="00BD4882"/>
    <w:rsid w:val="00BD56E6"/>
    <w:rsid w:val="00BD5D70"/>
    <w:rsid w:val="00BD68A1"/>
    <w:rsid w:val="00BD6935"/>
    <w:rsid w:val="00BD6BE7"/>
    <w:rsid w:val="00BD6C7C"/>
    <w:rsid w:val="00BE0B9D"/>
    <w:rsid w:val="00BE0C97"/>
    <w:rsid w:val="00BE0E66"/>
    <w:rsid w:val="00BE1284"/>
    <w:rsid w:val="00BE22D6"/>
    <w:rsid w:val="00BE25A7"/>
    <w:rsid w:val="00BE2B86"/>
    <w:rsid w:val="00BE4266"/>
    <w:rsid w:val="00BE5C14"/>
    <w:rsid w:val="00BE6ACE"/>
    <w:rsid w:val="00BF06A8"/>
    <w:rsid w:val="00BF0895"/>
    <w:rsid w:val="00BF0AAB"/>
    <w:rsid w:val="00BF0B0B"/>
    <w:rsid w:val="00BF0CEE"/>
    <w:rsid w:val="00BF15DD"/>
    <w:rsid w:val="00BF25EA"/>
    <w:rsid w:val="00BF297D"/>
    <w:rsid w:val="00BF30F5"/>
    <w:rsid w:val="00BF3410"/>
    <w:rsid w:val="00BF345E"/>
    <w:rsid w:val="00BF3465"/>
    <w:rsid w:val="00BF399F"/>
    <w:rsid w:val="00BF42C9"/>
    <w:rsid w:val="00BF483C"/>
    <w:rsid w:val="00BF4E76"/>
    <w:rsid w:val="00BF6E08"/>
    <w:rsid w:val="00BF753A"/>
    <w:rsid w:val="00C00544"/>
    <w:rsid w:val="00C00BD5"/>
    <w:rsid w:val="00C02BDA"/>
    <w:rsid w:val="00C04ACC"/>
    <w:rsid w:val="00C053DA"/>
    <w:rsid w:val="00C05ACD"/>
    <w:rsid w:val="00C06154"/>
    <w:rsid w:val="00C06579"/>
    <w:rsid w:val="00C07821"/>
    <w:rsid w:val="00C07C8F"/>
    <w:rsid w:val="00C1124A"/>
    <w:rsid w:val="00C116C4"/>
    <w:rsid w:val="00C11861"/>
    <w:rsid w:val="00C11F29"/>
    <w:rsid w:val="00C128F8"/>
    <w:rsid w:val="00C12D36"/>
    <w:rsid w:val="00C12F42"/>
    <w:rsid w:val="00C13257"/>
    <w:rsid w:val="00C14C48"/>
    <w:rsid w:val="00C15AA5"/>
    <w:rsid w:val="00C16FA0"/>
    <w:rsid w:val="00C179B8"/>
    <w:rsid w:val="00C17B9F"/>
    <w:rsid w:val="00C20886"/>
    <w:rsid w:val="00C20CB7"/>
    <w:rsid w:val="00C220F0"/>
    <w:rsid w:val="00C223A1"/>
    <w:rsid w:val="00C2242B"/>
    <w:rsid w:val="00C22B78"/>
    <w:rsid w:val="00C22F28"/>
    <w:rsid w:val="00C23767"/>
    <w:rsid w:val="00C23F46"/>
    <w:rsid w:val="00C2411F"/>
    <w:rsid w:val="00C24728"/>
    <w:rsid w:val="00C2526D"/>
    <w:rsid w:val="00C25360"/>
    <w:rsid w:val="00C25362"/>
    <w:rsid w:val="00C254BB"/>
    <w:rsid w:val="00C25A03"/>
    <w:rsid w:val="00C262B9"/>
    <w:rsid w:val="00C26F77"/>
    <w:rsid w:val="00C272EB"/>
    <w:rsid w:val="00C310FF"/>
    <w:rsid w:val="00C316B5"/>
    <w:rsid w:val="00C31A7A"/>
    <w:rsid w:val="00C3269D"/>
    <w:rsid w:val="00C326C9"/>
    <w:rsid w:val="00C329EC"/>
    <w:rsid w:val="00C32CBA"/>
    <w:rsid w:val="00C32F36"/>
    <w:rsid w:val="00C3314B"/>
    <w:rsid w:val="00C33355"/>
    <w:rsid w:val="00C3351E"/>
    <w:rsid w:val="00C3362A"/>
    <w:rsid w:val="00C34255"/>
    <w:rsid w:val="00C35E43"/>
    <w:rsid w:val="00C361A4"/>
    <w:rsid w:val="00C3651C"/>
    <w:rsid w:val="00C3686B"/>
    <w:rsid w:val="00C372CA"/>
    <w:rsid w:val="00C37482"/>
    <w:rsid w:val="00C37E81"/>
    <w:rsid w:val="00C40849"/>
    <w:rsid w:val="00C408AA"/>
    <w:rsid w:val="00C411F3"/>
    <w:rsid w:val="00C4161F"/>
    <w:rsid w:val="00C42CBE"/>
    <w:rsid w:val="00C42F41"/>
    <w:rsid w:val="00C4452B"/>
    <w:rsid w:val="00C44D57"/>
    <w:rsid w:val="00C44E80"/>
    <w:rsid w:val="00C45030"/>
    <w:rsid w:val="00C4574A"/>
    <w:rsid w:val="00C45E5D"/>
    <w:rsid w:val="00C47EC1"/>
    <w:rsid w:val="00C50B0B"/>
    <w:rsid w:val="00C50B60"/>
    <w:rsid w:val="00C512AA"/>
    <w:rsid w:val="00C51303"/>
    <w:rsid w:val="00C52BD1"/>
    <w:rsid w:val="00C5384C"/>
    <w:rsid w:val="00C54647"/>
    <w:rsid w:val="00C54942"/>
    <w:rsid w:val="00C60C48"/>
    <w:rsid w:val="00C631AE"/>
    <w:rsid w:val="00C63476"/>
    <w:rsid w:val="00C6350B"/>
    <w:rsid w:val="00C63775"/>
    <w:rsid w:val="00C6494E"/>
    <w:rsid w:val="00C64F92"/>
    <w:rsid w:val="00C650DC"/>
    <w:rsid w:val="00C6558E"/>
    <w:rsid w:val="00C65720"/>
    <w:rsid w:val="00C6579A"/>
    <w:rsid w:val="00C65E45"/>
    <w:rsid w:val="00C6665F"/>
    <w:rsid w:val="00C6681E"/>
    <w:rsid w:val="00C6767B"/>
    <w:rsid w:val="00C679F4"/>
    <w:rsid w:val="00C67F51"/>
    <w:rsid w:val="00C70FC4"/>
    <w:rsid w:val="00C7130E"/>
    <w:rsid w:val="00C72644"/>
    <w:rsid w:val="00C72A8F"/>
    <w:rsid w:val="00C72E90"/>
    <w:rsid w:val="00C73160"/>
    <w:rsid w:val="00C732C7"/>
    <w:rsid w:val="00C737EF"/>
    <w:rsid w:val="00C742E0"/>
    <w:rsid w:val="00C744DC"/>
    <w:rsid w:val="00C744E3"/>
    <w:rsid w:val="00C74F32"/>
    <w:rsid w:val="00C7579C"/>
    <w:rsid w:val="00C75A93"/>
    <w:rsid w:val="00C75CBC"/>
    <w:rsid w:val="00C75E2A"/>
    <w:rsid w:val="00C76025"/>
    <w:rsid w:val="00C766EB"/>
    <w:rsid w:val="00C76D0A"/>
    <w:rsid w:val="00C777D7"/>
    <w:rsid w:val="00C77DBF"/>
    <w:rsid w:val="00C82687"/>
    <w:rsid w:val="00C82B0E"/>
    <w:rsid w:val="00C82B8F"/>
    <w:rsid w:val="00C82FF8"/>
    <w:rsid w:val="00C83123"/>
    <w:rsid w:val="00C833A3"/>
    <w:rsid w:val="00C833F2"/>
    <w:rsid w:val="00C83E79"/>
    <w:rsid w:val="00C84A69"/>
    <w:rsid w:val="00C84E85"/>
    <w:rsid w:val="00C853F7"/>
    <w:rsid w:val="00C85B8D"/>
    <w:rsid w:val="00C85FBA"/>
    <w:rsid w:val="00C86023"/>
    <w:rsid w:val="00C8647E"/>
    <w:rsid w:val="00C86D29"/>
    <w:rsid w:val="00C86ECD"/>
    <w:rsid w:val="00C87140"/>
    <w:rsid w:val="00C878BA"/>
    <w:rsid w:val="00C87D3B"/>
    <w:rsid w:val="00C905F0"/>
    <w:rsid w:val="00C912BA"/>
    <w:rsid w:val="00C912C6"/>
    <w:rsid w:val="00C91E75"/>
    <w:rsid w:val="00C920A9"/>
    <w:rsid w:val="00C924BE"/>
    <w:rsid w:val="00C9293A"/>
    <w:rsid w:val="00C930B7"/>
    <w:rsid w:val="00C93451"/>
    <w:rsid w:val="00C9401D"/>
    <w:rsid w:val="00C9504A"/>
    <w:rsid w:val="00C95677"/>
    <w:rsid w:val="00C957C4"/>
    <w:rsid w:val="00C95E72"/>
    <w:rsid w:val="00C9613C"/>
    <w:rsid w:val="00C96D0A"/>
    <w:rsid w:val="00C96F8F"/>
    <w:rsid w:val="00C970F6"/>
    <w:rsid w:val="00C97BC0"/>
    <w:rsid w:val="00CA0018"/>
    <w:rsid w:val="00CA10FE"/>
    <w:rsid w:val="00CA16C9"/>
    <w:rsid w:val="00CA2CB1"/>
    <w:rsid w:val="00CA3295"/>
    <w:rsid w:val="00CA339C"/>
    <w:rsid w:val="00CA3D8F"/>
    <w:rsid w:val="00CA3FDB"/>
    <w:rsid w:val="00CA50AC"/>
    <w:rsid w:val="00CA5283"/>
    <w:rsid w:val="00CA5615"/>
    <w:rsid w:val="00CA5771"/>
    <w:rsid w:val="00CA67C3"/>
    <w:rsid w:val="00CA764B"/>
    <w:rsid w:val="00CA7D51"/>
    <w:rsid w:val="00CB0C3D"/>
    <w:rsid w:val="00CB12B8"/>
    <w:rsid w:val="00CB1650"/>
    <w:rsid w:val="00CB1F70"/>
    <w:rsid w:val="00CB225D"/>
    <w:rsid w:val="00CB22D0"/>
    <w:rsid w:val="00CB291E"/>
    <w:rsid w:val="00CB2A96"/>
    <w:rsid w:val="00CB2FD0"/>
    <w:rsid w:val="00CB3FD8"/>
    <w:rsid w:val="00CB4D0E"/>
    <w:rsid w:val="00CB4E4B"/>
    <w:rsid w:val="00CB520E"/>
    <w:rsid w:val="00CB7A74"/>
    <w:rsid w:val="00CB7F07"/>
    <w:rsid w:val="00CC04B5"/>
    <w:rsid w:val="00CC068C"/>
    <w:rsid w:val="00CC1202"/>
    <w:rsid w:val="00CC186C"/>
    <w:rsid w:val="00CC1FBF"/>
    <w:rsid w:val="00CC2BED"/>
    <w:rsid w:val="00CC2DCD"/>
    <w:rsid w:val="00CC4B18"/>
    <w:rsid w:val="00CC5A51"/>
    <w:rsid w:val="00CC5CE2"/>
    <w:rsid w:val="00CC6144"/>
    <w:rsid w:val="00CC6643"/>
    <w:rsid w:val="00CC732E"/>
    <w:rsid w:val="00CC77D8"/>
    <w:rsid w:val="00CC78CF"/>
    <w:rsid w:val="00CD0033"/>
    <w:rsid w:val="00CD0AF0"/>
    <w:rsid w:val="00CD298D"/>
    <w:rsid w:val="00CD320D"/>
    <w:rsid w:val="00CD4EA5"/>
    <w:rsid w:val="00CD4FF3"/>
    <w:rsid w:val="00CD6CBA"/>
    <w:rsid w:val="00CD7645"/>
    <w:rsid w:val="00CD767A"/>
    <w:rsid w:val="00CD7AD2"/>
    <w:rsid w:val="00CE05C3"/>
    <w:rsid w:val="00CE0B55"/>
    <w:rsid w:val="00CE0CAB"/>
    <w:rsid w:val="00CE0ED8"/>
    <w:rsid w:val="00CE13BA"/>
    <w:rsid w:val="00CE16C1"/>
    <w:rsid w:val="00CE1AA0"/>
    <w:rsid w:val="00CE1CDC"/>
    <w:rsid w:val="00CE1D7A"/>
    <w:rsid w:val="00CE206F"/>
    <w:rsid w:val="00CE25EA"/>
    <w:rsid w:val="00CE2BF7"/>
    <w:rsid w:val="00CE2DE6"/>
    <w:rsid w:val="00CE3819"/>
    <w:rsid w:val="00CE3E0C"/>
    <w:rsid w:val="00CE3E65"/>
    <w:rsid w:val="00CE4878"/>
    <w:rsid w:val="00CE4892"/>
    <w:rsid w:val="00CE4BCF"/>
    <w:rsid w:val="00CE548E"/>
    <w:rsid w:val="00CE64DD"/>
    <w:rsid w:val="00CE6E9F"/>
    <w:rsid w:val="00CE6EAE"/>
    <w:rsid w:val="00CE7A70"/>
    <w:rsid w:val="00CF022C"/>
    <w:rsid w:val="00CF0902"/>
    <w:rsid w:val="00CF0E4C"/>
    <w:rsid w:val="00CF1A91"/>
    <w:rsid w:val="00CF3B4F"/>
    <w:rsid w:val="00CF3B59"/>
    <w:rsid w:val="00CF3E8F"/>
    <w:rsid w:val="00CF4D11"/>
    <w:rsid w:val="00CF4F95"/>
    <w:rsid w:val="00CF50E3"/>
    <w:rsid w:val="00CF59C6"/>
    <w:rsid w:val="00CF5C27"/>
    <w:rsid w:val="00CF65A1"/>
    <w:rsid w:val="00CF690B"/>
    <w:rsid w:val="00D0090A"/>
    <w:rsid w:val="00D00D36"/>
    <w:rsid w:val="00D00E12"/>
    <w:rsid w:val="00D01A78"/>
    <w:rsid w:val="00D01C2B"/>
    <w:rsid w:val="00D02615"/>
    <w:rsid w:val="00D030DE"/>
    <w:rsid w:val="00D038E0"/>
    <w:rsid w:val="00D043F2"/>
    <w:rsid w:val="00D04426"/>
    <w:rsid w:val="00D045CD"/>
    <w:rsid w:val="00D04BD0"/>
    <w:rsid w:val="00D05815"/>
    <w:rsid w:val="00D058D0"/>
    <w:rsid w:val="00D06AC3"/>
    <w:rsid w:val="00D06D2B"/>
    <w:rsid w:val="00D0781F"/>
    <w:rsid w:val="00D10CF8"/>
    <w:rsid w:val="00D11B12"/>
    <w:rsid w:val="00D12F09"/>
    <w:rsid w:val="00D131D4"/>
    <w:rsid w:val="00D147D3"/>
    <w:rsid w:val="00D1506F"/>
    <w:rsid w:val="00D16977"/>
    <w:rsid w:val="00D17A85"/>
    <w:rsid w:val="00D17AAE"/>
    <w:rsid w:val="00D17C79"/>
    <w:rsid w:val="00D17FD8"/>
    <w:rsid w:val="00D21A0F"/>
    <w:rsid w:val="00D21B26"/>
    <w:rsid w:val="00D2257A"/>
    <w:rsid w:val="00D22B72"/>
    <w:rsid w:val="00D23308"/>
    <w:rsid w:val="00D23425"/>
    <w:rsid w:val="00D235A9"/>
    <w:rsid w:val="00D23AF3"/>
    <w:rsid w:val="00D24614"/>
    <w:rsid w:val="00D249A8"/>
    <w:rsid w:val="00D24C8F"/>
    <w:rsid w:val="00D24DA4"/>
    <w:rsid w:val="00D24E08"/>
    <w:rsid w:val="00D25772"/>
    <w:rsid w:val="00D259FA"/>
    <w:rsid w:val="00D26027"/>
    <w:rsid w:val="00D262DD"/>
    <w:rsid w:val="00D26B98"/>
    <w:rsid w:val="00D26D84"/>
    <w:rsid w:val="00D27E8C"/>
    <w:rsid w:val="00D31247"/>
    <w:rsid w:val="00D3189A"/>
    <w:rsid w:val="00D32054"/>
    <w:rsid w:val="00D32EF4"/>
    <w:rsid w:val="00D33888"/>
    <w:rsid w:val="00D3389D"/>
    <w:rsid w:val="00D350A2"/>
    <w:rsid w:val="00D35640"/>
    <w:rsid w:val="00D35AD9"/>
    <w:rsid w:val="00D3646E"/>
    <w:rsid w:val="00D369CF"/>
    <w:rsid w:val="00D36ED6"/>
    <w:rsid w:val="00D40919"/>
    <w:rsid w:val="00D41FD3"/>
    <w:rsid w:val="00D4244B"/>
    <w:rsid w:val="00D42F4A"/>
    <w:rsid w:val="00D43CE5"/>
    <w:rsid w:val="00D43EAF"/>
    <w:rsid w:val="00D441C2"/>
    <w:rsid w:val="00D45356"/>
    <w:rsid w:val="00D45A80"/>
    <w:rsid w:val="00D47477"/>
    <w:rsid w:val="00D47CE9"/>
    <w:rsid w:val="00D47D4B"/>
    <w:rsid w:val="00D500CF"/>
    <w:rsid w:val="00D504F5"/>
    <w:rsid w:val="00D50750"/>
    <w:rsid w:val="00D50FCB"/>
    <w:rsid w:val="00D5259C"/>
    <w:rsid w:val="00D52D25"/>
    <w:rsid w:val="00D53348"/>
    <w:rsid w:val="00D5352F"/>
    <w:rsid w:val="00D53929"/>
    <w:rsid w:val="00D53FF5"/>
    <w:rsid w:val="00D56182"/>
    <w:rsid w:val="00D56DA8"/>
    <w:rsid w:val="00D57B8B"/>
    <w:rsid w:val="00D60105"/>
    <w:rsid w:val="00D6065A"/>
    <w:rsid w:val="00D60B9A"/>
    <w:rsid w:val="00D60C23"/>
    <w:rsid w:val="00D615A2"/>
    <w:rsid w:val="00D622FA"/>
    <w:rsid w:val="00D6285D"/>
    <w:rsid w:val="00D6358E"/>
    <w:rsid w:val="00D63D28"/>
    <w:rsid w:val="00D64495"/>
    <w:rsid w:val="00D644F4"/>
    <w:rsid w:val="00D6483C"/>
    <w:rsid w:val="00D65343"/>
    <w:rsid w:val="00D65439"/>
    <w:rsid w:val="00D6729F"/>
    <w:rsid w:val="00D67F44"/>
    <w:rsid w:val="00D7027B"/>
    <w:rsid w:val="00D714A8"/>
    <w:rsid w:val="00D726AF"/>
    <w:rsid w:val="00D73827"/>
    <w:rsid w:val="00D73EF8"/>
    <w:rsid w:val="00D74351"/>
    <w:rsid w:val="00D748D2"/>
    <w:rsid w:val="00D750C9"/>
    <w:rsid w:val="00D7571D"/>
    <w:rsid w:val="00D75CAE"/>
    <w:rsid w:val="00D760D2"/>
    <w:rsid w:val="00D768BC"/>
    <w:rsid w:val="00D76EF7"/>
    <w:rsid w:val="00D77324"/>
    <w:rsid w:val="00D773B7"/>
    <w:rsid w:val="00D7760F"/>
    <w:rsid w:val="00D807F7"/>
    <w:rsid w:val="00D80A02"/>
    <w:rsid w:val="00D80D43"/>
    <w:rsid w:val="00D80D63"/>
    <w:rsid w:val="00D81136"/>
    <w:rsid w:val="00D818F3"/>
    <w:rsid w:val="00D819B9"/>
    <w:rsid w:val="00D82788"/>
    <w:rsid w:val="00D82A14"/>
    <w:rsid w:val="00D82C58"/>
    <w:rsid w:val="00D83C01"/>
    <w:rsid w:val="00D8482E"/>
    <w:rsid w:val="00D84ECF"/>
    <w:rsid w:val="00D8704D"/>
    <w:rsid w:val="00D87765"/>
    <w:rsid w:val="00D87969"/>
    <w:rsid w:val="00D90AC0"/>
    <w:rsid w:val="00D9115A"/>
    <w:rsid w:val="00D9148E"/>
    <w:rsid w:val="00D91837"/>
    <w:rsid w:val="00D91EAF"/>
    <w:rsid w:val="00D92152"/>
    <w:rsid w:val="00D92A12"/>
    <w:rsid w:val="00D92BC5"/>
    <w:rsid w:val="00D9410A"/>
    <w:rsid w:val="00D95441"/>
    <w:rsid w:val="00D95797"/>
    <w:rsid w:val="00D97098"/>
    <w:rsid w:val="00D9773D"/>
    <w:rsid w:val="00DA00EE"/>
    <w:rsid w:val="00DA10B5"/>
    <w:rsid w:val="00DA1105"/>
    <w:rsid w:val="00DA12FF"/>
    <w:rsid w:val="00DA18BF"/>
    <w:rsid w:val="00DA24F2"/>
    <w:rsid w:val="00DA2E08"/>
    <w:rsid w:val="00DA2F36"/>
    <w:rsid w:val="00DA2FBF"/>
    <w:rsid w:val="00DA4301"/>
    <w:rsid w:val="00DA44D9"/>
    <w:rsid w:val="00DA4619"/>
    <w:rsid w:val="00DA4B42"/>
    <w:rsid w:val="00DA4BBF"/>
    <w:rsid w:val="00DA4CF0"/>
    <w:rsid w:val="00DA4D8C"/>
    <w:rsid w:val="00DA602B"/>
    <w:rsid w:val="00DA6F53"/>
    <w:rsid w:val="00DA7C0F"/>
    <w:rsid w:val="00DA7CD8"/>
    <w:rsid w:val="00DB058B"/>
    <w:rsid w:val="00DB0C7C"/>
    <w:rsid w:val="00DB0E03"/>
    <w:rsid w:val="00DB1723"/>
    <w:rsid w:val="00DB1B6D"/>
    <w:rsid w:val="00DB2B14"/>
    <w:rsid w:val="00DB323E"/>
    <w:rsid w:val="00DB34BC"/>
    <w:rsid w:val="00DB358A"/>
    <w:rsid w:val="00DB39A4"/>
    <w:rsid w:val="00DB3EC2"/>
    <w:rsid w:val="00DB4852"/>
    <w:rsid w:val="00DB6007"/>
    <w:rsid w:val="00DC0EF0"/>
    <w:rsid w:val="00DC1B0D"/>
    <w:rsid w:val="00DC1C54"/>
    <w:rsid w:val="00DC1D6D"/>
    <w:rsid w:val="00DC26A5"/>
    <w:rsid w:val="00DC26B1"/>
    <w:rsid w:val="00DC2F53"/>
    <w:rsid w:val="00DC3D42"/>
    <w:rsid w:val="00DC3F59"/>
    <w:rsid w:val="00DC453F"/>
    <w:rsid w:val="00DC4637"/>
    <w:rsid w:val="00DC521A"/>
    <w:rsid w:val="00DC59E7"/>
    <w:rsid w:val="00DC6082"/>
    <w:rsid w:val="00DC6304"/>
    <w:rsid w:val="00DC6C7F"/>
    <w:rsid w:val="00DC6F9F"/>
    <w:rsid w:val="00DC71F8"/>
    <w:rsid w:val="00DC7888"/>
    <w:rsid w:val="00DD0E88"/>
    <w:rsid w:val="00DD2DC5"/>
    <w:rsid w:val="00DD4130"/>
    <w:rsid w:val="00DD4A02"/>
    <w:rsid w:val="00DD664B"/>
    <w:rsid w:val="00DD68ED"/>
    <w:rsid w:val="00DD6E53"/>
    <w:rsid w:val="00DD7A1D"/>
    <w:rsid w:val="00DE0153"/>
    <w:rsid w:val="00DE1767"/>
    <w:rsid w:val="00DE2856"/>
    <w:rsid w:val="00DE286E"/>
    <w:rsid w:val="00DE2B89"/>
    <w:rsid w:val="00DE2E87"/>
    <w:rsid w:val="00DE391F"/>
    <w:rsid w:val="00DE41F8"/>
    <w:rsid w:val="00DE46A6"/>
    <w:rsid w:val="00DE548A"/>
    <w:rsid w:val="00DE6B42"/>
    <w:rsid w:val="00DE77A8"/>
    <w:rsid w:val="00DE77D4"/>
    <w:rsid w:val="00DE7BB8"/>
    <w:rsid w:val="00DE7E57"/>
    <w:rsid w:val="00DE7E6F"/>
    <w:rsid w:val="00DE7F0F"/>
    <w:rsid w:val="00DF0008"/>
    <w:rsid w:val="00DF0114"/>
    <w:rsid w:val="00DF078F"/>
    <w:rsid w:val="00DF099D"/>
    <w:rsid w:val="00DF0EDF"/>
    <w:rsid w:val="00DF1231"/>
    <w:rsid w:val="00DF12FF"/>
    <w:rsid w:val="00DF44D0"/>
    <w:rsid w:val="00DF4A83"/>
    <w:rsid w:val="00DF5A0D"/>
    <w:rsid w:val="00DF611D"/>
    <w:rsid w:val="00DF6780"/>
    <w:rsid w:val="00DF7136"/>
    <w:rsid w:val="00DF7317"/>
    <w:rsid w:val="00DF7A93"/>
    <w:rsid w:val="00E00015"/>
    <w:rsid w:val="00E00663"/>
    <w:rsid w:val="00E00807"/>
    <w:rsid w:val="00E012D5"/>
    <w:rsid w:val="00E01F77"/>
    <w:rsid w:val="00E02119"/>
    <w:rsid w:val="00E02385"/>
    <w:rsid w:val="00E024F4"/>
    <w:rsid w:val="00E02582"/>
    <w:rsid w:val="00E026D7"/>
    <w:rsid w:val="00E02C99"/>
    <w:rsid w:val="00E03210"/>
    <w:rsid w:val="00E04432"/>
    <w:rsid w:val="00E04A5B"/>
    <w:rsid w:val="00E04AE2"/>
    <w:rsid w:val="00E04B83"/>
    <w:rsid w:val="00E04CE8"/>
    <w:rsid w:val="00E050CA"/>
    <w:rsid w:val="00E06170"/>
    <w:rsid w:val="00E063E9"/>
    <w:rsid w:val="00E067D0"/>
    <w:rsid w:val="00E067EC"/>
    <w:rsid w:val="00E06C8F"/>
    <w:rsid w:val="00E06CFF"/>
    <w:rsid w:val="00E078AA"/>
    <w:rsid w:val="00E1040D"/>
    <w:rsid w:val="00E1101D"/>
    <w:rsid w:val="00E11D4C"/>
    <w:rsid w:val="00E11F2B"/>
    <w:rsid w:val="00E12276"/>
    <w:rsid w:val="00E12909"/>
    <w:rsid w:val="00E12FF6"/>
    <w:rsid w:val="00E13A1B"/>
    <w:rsid w:val="00E13B3E"/>
    <w:rsid w:val="00E140BE"/>
    <w:rsid w:val="00E14748"/>
    <w:rsid w:val="00E14BC7"/>
    <w:rsid w:val="00E14D20"/>
    <w:rsid w:val="00E15942"/>
    <w:rsid w:val="00E16559"/>
    <w:rsid w:val="00E1674A"/>
    <w:rsid w:val="00E16B53"/>
    <w:rsid w:val="00E175D2"/>
    <w:rsid w:val="00E21395"/>
    <w:rsid w:val="00E2187F"/>
    <w:rsid w:val="00E2199B"/>
    <w:rsid w:val="00E225C4"/>
    <w:rsid w:val="00E229CD"/>
    <w:rsid w:val="00E2309D"/>
    <w:rsid w:val="00E24933"/>
    <w:rsid w:val="00E24E17"/>
    <w:rsid w:val="00E2554C"/>
    <w:rsid w:val="00E25921"/>
    <w:rsid w:val="00E26400"/>
    <w:rsid w:val="00E26469"/>
    <w:rsid w:val="00E264C8"/>
    <w:rsid w:val="00E26D20"/>
    <w:rsid w:val="00E26E8F"/>
    <w:rsid w:val="00E2769F"/>
    <w:rsid w:val="00E279C1"/>
    <w:rsid w:val="00E279E8"/>
    <w:rsid w:val="00E27BB4"/>
    <w:rsid w:val="00E301CF"/>
    <w:rsid w:val="00E31462"/>
    <w:rsid w:val="00E31FA0"/>
    <w:rsid w:val="00E32370"/>
    <w:rsid w:val="00E328E3"/>
    <w:rsid w:val="00E32DF0"/>
    <w:rsid w:val="00E34F9D"/>
    <w:rsid w:val="00E353E1"/>
    <w:rsid w:val="00E35F50"/>
    <w:rsid w:val="00E363D8"/>
    <w:rsid w:val="00E36A78"/>
    <w:rsid w:val="00E36BB2"/>
    <w:rsid w:val="00E36CFB"/>
    <w:rsid w:val="00E36E7D"/>
    <w:rsid w:val="00E370C1"/>
    <w:rsid w:val="00E371AA"/>
    <w:rsid w:val="00E37B6A"/>
    <w:rsid w:val="00E402BE"/>
    <w:rsid w:val="00E40548"/>
    <w:rsid w:val="00E40B83"/>
    <w:rsid w:val="00E4113D"/>
    <w:rsid w:val="00E43754"/>
    <w:rsid w:val="00E4382D"/>
    <w:rsid w:val="00E4459F"/>
    <w:rsid w:val="00E44B4D"/>
    <w:rsid w:val="00E4558B"/>
    <w:rsid w:val="00E455F3"/>
    <w:rsid w:val="00E46720"/>
    <w:rsid w:val="00E470A5"/>
    <w:rsid w:val="00E47B90"/>
    <w:rsid w:val="00E47D6A"/>
    <w:rsid w:val="00E50192"/>
    <w:rsid w:val="00E5073C"/>
    <w:rsid w:val="00E50C49"/>
    <w:rsid w:val="00E511EE"/>
    <w:rsid w:val="00E51411"/>
    <w:rsid w:val="00E52226"/>
    <w:rsid w:val="00E5238B"/>
    <w:rsid w:val="00E52574"/>
    <w:rsid w:val="00E52D9B"/>
    <w:rsid w:val="00E540F8"/>
    <w:rsid w:val="00E55018"/>
    <w:rsid w:val="00E5514D"/>
    <w:rsid w:val="00E559F6"/>
    <w:rsid w:val="00E560CB"/>
    <w:rsid w:val="00E577F1"/>
    <w:rsid w:val="00E60052"/>
    <w:rsid w:val="00E6048D"/>
    <w:rsid w:val="00E60762"/>
    <w:rsid w:val="00E6104D"/>
    <w:rsid w:val="00E611A2"/>
    <w:rsid w:val="00E61D6F"/>
    <w:rsid w:val="00E624D1"/>
    <w:rsid w:val="00E63474"/>
    <w:rsid w:val="00E63C08"/>
    <w:rsid w:val="00E6451A"/>
    <w:rsid w:val="00E64C5A"/>
    <w:rsid w:val="00E662AD"/>
    <w:rsid w:val="00E663DD"/>
    <w:rsid w:val="00E70085"/>
    <w:rsid w:val="00E71019"/>
    <w:rsid w:val="00E715EC"/>
    <w:rsid w:val="00E716FF"/>
    <w:rsid w:val="00E72DA6"/>
    <w:rsid w:val="00E74A4F"/>
    <w:rsid w:val="00E74F7C"/>
    <w:rsid w:val="00E74F85"/>
    <w:rsid w:val="00E7642E"/>
    <w:rsid w:val="00E76507"/>
    <w:rsid w:val="00E77239"/>
    <w:rsid w:val="00E81D79"/>
    <w:rsid w:val="00E820D1"/>
    <w:rsid w:val="00E82A1C"/>
    <w:rsid w:val="00E835B0"/>
    <w:rsid w:val="00E83B47"/>
    <w:rsid w:val="00E8440F"/>
    <w:rsid w:val="00E8483D"/>
    <w:rsid w:val="00E84B8F"/>
    <w:rsid w:val="00E8574E"/>
    <w:rsid w:val="00E8592D"/>
    <w:rsid w:val="00E86398"/>
    <w:rsid w:val="00E864ED"/>
    <w:rsid w:val="00E86F25"/>
    <w:rsid w:val="00E87DE9"/>
    <w:rsid w:val="00E87F09"/>
    <w:rsid w:val="00E91BD1"/>
    <w:rsid w:val="00E9274D"/>
    <w:rsid w:val="00E94026"/>
    <w:rsid w:val="00E94063"/>
    <w:rsid w:val="00E9499B"/>
    <w:rsid w:val="00E94FA6"/>
    <w:rsid w:val="00E956C5"/>
    <w:rsid w:val="00E9723C"/>
    <w:rsid w:val="00E974CD"/>
    <w:rsid w:val="00EA12BC"/>
    <w:rsid w:val="00EA2785"/>
    <w:rsid w:val="00EA3710"/>
    <w:rsid w:val="00EA3895"/>
    <w:rsid w:val="00EA3B06"/>
    <w:rsid w:val="00EA4A94"/>
    <w:rsid w:val="00EA4F28"/>
    <w:rsid w:val="00EA5880"/>
    <w:rsid w:val="00EA5BCB"/>
    <w:rsid w:val="00EA5E40"/>
    <w:rsid w:val="00EA5F19"/>
    <w:rsid w:val="00EA5FE1"/>
    <w:rsid w:val="00EA787E"/>
    <w:rsid w:val="00EA7F08"/>
    <w:rsid w:val="00EB09C1"/>
    <w:rsid w:val="00EB0F2C"/>
    <w:rsid w:val="00EB1116"/>
    <w:rsid w:val="00EB13D5"/>
    <w:rsid w:val="00EB2221"/>
    <w:rsid w:val="00EB28DF"/>
    <w:rsid w:val="00EB2E41"/>
    <w:rsid w:val="00EB3452"/>
    <w:rsid w:val="00EB390B"/>
    <w:rsid w:val="00EB423C"/>
    <w:rsid w:val="00EB5D8F"/>
    <w:rsid w:val="00EB613D"/>
    <w:rsid w:val="00EB65C0"/>
    <w:rsid w:val="00EB6607"/>
    <w:rsid w:val="00EB6F4B"/>
    <w:rsid w:val="00EB718B"/>
    <w:rsid w:val="00EB7A1C"/>
    <w:rsid w:val="00EC14F0"/>
    <w:rsid w:val="00EC1813"/>
    <w:rsid w:val="00EC207B"/>
    <w:rsid w:val="00EC26F5"/>
    <w:rsid w:val="00EC339B"/>
    <w:rsid w:val="00EC472F"/>
    <w:rsid w:val="00EC5316"/>
    <w:rsid w:val="00EC5C46"/>
    <w:rsid w:val="00EC6100"/>
    <w:rsid w:val="00EC7298"/>
    <w:rsid w:val="00EC7D23"/>
    <w:rsid w:val="00ED0323"/>
    <w:rsid w:val="00ED0414"/>
    <w:rsid w:val="00ED0ABC"/>
    <w:rsid w:val="00ED110F"/>
    <w:rsid w:val="00ED1657"/>
    <w:rsid w:val="00ED1FEE"/>
    <w:rsid w:val="00ED275E"/>
    <w:rsid w:val="00ED28D7"/>
    <w:rsid w:val="00ED396D"/>
    <w:rsid w:val="00ED4482"/>
    <w:rsid w:val="00ED458C"/>
    <w:rsid w:val="00ED48AA"/>
    <w:rsid w:val="00ED53BF"/>
    <w:rsid w:val="00ED5449"/>
    <w:rsid w:val="00ED5FD4"/>
    <w:rsid w:val="00ED61C0"/>
    <w:rsid w:val="00ED7090"/>
    <w:rsid w:val="00ED7CFE"/>
    <w:rsid w:val="00EE0384"/>
    <w:rsid w:val="00EE0542"/>
    <w:rsid w:val="00EE2105"/>
    <w:rsid w:val="00EE293B"/>
    <w:rsid w:val="00EE3E9A"/>
    <w:rsid w:val="00EE4077"/>
    <w:rsid w:val="00EE4521"/>
    <w:rsid w:val="00EE5DE9"/>
    <w:rsid w:val="00EE63A2"/>
    <w:rsid w:val="00EE6DEA"/>
    <w:rsid w:val="00EE79AD"/>
    <w:rsid w:val="00EF0CA8"/>
    <w:rsid w:val="00EF13ED"/>
    <w:rsid w:val="00EF1B24"/>
    <w:rsid w:val="00EF2096"/>
    <w:rsid w:val="00EF3364"/>
    <w:rsid w:val="00EF34C1"/>
    <w:rsid w:val="00EF3F4E"/>
    <w:rsid w:val="00EF419B"/>
    <w:rsid w:val="00EF4CDA"/>
    <w:rsid w:val="00EF5970"/>
    <w:rsid w:val="00EF63DD"/>
    <w:rsid w:val="00EF6DE0"/>
    <w:rsid w:val="00EF7549"/>
    <w:rsid w:val="00EF7D64"/>
    <w:rsid w:val="00F00445"/>
    <w:rsid w:val="00F00762"/>
    <w:rsid w:val="00F00887"/>
    <w:rsid w:val="00F00A13"/>
    <w:rsid w:val="00F00E06"/>
    <w:rsid w:val="00F022AA"/>
    <w:rsid w:val="00F0296A"/>
    <w:rsid w:val="00F0352E"/>
    <w:rsid w:val="00F03894"/>
    <w:rsid w:val="00F03904"/>
    <w:rsid w:val="00F0398A"/>
    <w:rsid w:val="00F0484B"/>
    <w:rsid w:val="00F052D4"/>
    <w:rsid w:val="00F06277"/>
    <w:rsid w:val="00F06522"/>
    <w:rsid w:val="00F06D64"/>
    <w:rsid w:val="00F073B5"/>
    <w:rsid w:val="00F10321"/>
    <w:rsid w:val="00F106B5"/>
    <w:rsid w:val="00F10C31"/>
    <w:rsid w:val="00F10E8A"/>
    <w:rsid w:val="00F111C9"/>
    <w:rsid w:val="00F11405"/>
    <w:rsid w:val="00F1158E"/>
    <w:rsid w:val="00F1196A"/>
    <w:rsid w:val="00F11B56"/>
    <w:rsid w:val="00F11E1C"/>
    <w:rsid w:val="00F12B9C"/>
    <w:rsid w:val="00F12D6D"/>
    <w:rsid w:val="00F12DB2"/>
    <w:rsid w:val="00F136EA"/>
    <w:rsid w:val="00F137D7"/>
    <w:rsid w:val="00F13908"/>
    <w:rsid w:val="00F140A2"/>
    <w:rsid w:val="00F14B9B"/>
    <w:rsid w:val="00F1529D"/>
    <w:rsid w:val="00F153ED"/>
    <w:rsid w:val="00F15E41"/>
    <w:rsid w:val="00F17023"/>
    <w:rsid w:val="00F20044"/>
    <w:rsid w:val="00F201B4"/>
    <w:rsid w:val="00F20B69"/>
    <w:rsid w:val="00F21F70"/>
    <w:rsid w:val="00F2233F"/>
    <w:rsid w:val="00F223BC"/>
    <w:rsid w:val="00F224B2"/>
    <w:rsid w:val="00F229DB"/>
    <w:rsid w:val="00F2376E"/>
    <w:rsid w:val="00F2402F"/>
    <w:rsid w:val="00F24311"/>
    <w:rsid w:val="00F24C86"/>
    <w:rsid w:val="00F253CB"/>
    <w:rsid w:val="00F25C90"/>
    <w:rsid w:val="00F26155"/>
    <w:rsid w:val="00F26209"/>
    <w:rsid w:val="00F268EE"/>
    <w:rsid w:val="00F31654"/>
    <w:rsid w:val="00F316BC"/>
    <w:rsid w:val="00F31CB0"/>
    <w:rsid w:val="00F328E0"/>
    <w:rsid w:val="00F333C3"/>
    <w:rsid w:val="00F3354B"/>
    <w:rsid w:val="00F33816"/>
    <w:rsid w:val="00F33A00"/>
    <w:rsid w:val="00F33C26"/>
    <w:rsid w:val="00F341B1"/>
    <w:rsid w:val="00F34464"/>
    <w:rsid w:val="00F349A2"/>
    <w:rsid w:val="00F35878"/>
    <w:rsid w:val="00F35B3D"/>
    <w:rsid w:val="00F36673"/>
    <w:rsid w:val="00F37203"/>
    <w:rsid w:val="00F37635"/>
    <w:rsid w:val="00F379EF"/>
    <w:rsid w:val="00F416FF"/>
    <w:rsid w:val="00F4229E"/>
    <w:rsid w:val="00F42E4E"/>
    <w:rsid w:val="00F42E7A"/>
    <w:rsid w:val="00F4326C"/>
    <w:rsid w:val="00F43708"/>
    <w:rsid w:val="00F43D4E"/>
    <w:rsid w:val="00F44642"/>
    <w:rsid w:val="00F44A8C"/>
    <w:rsid w:val="00F45BB7"/>
    <w:rsid w:val="00F45DA8"/>
    <w:rsid w:val="00F45DF4"/>
    <w:rsid w:val="00F46767"/>
    <w:rsid w:val="00F4692D"/>
    <w:rsid w:val="00F46C8E"/>
    <w:rsid w:val="00F47FF3"/>
    <w:rsid w:val="00F500B0"/>
    <w:rsid w:val="00F50C7C"/>
    <w:rsid w:val="00F51366"/>
    <w:rsid w:val="00F51F65"/>
    <w:rsid w:val="00F52066"/>
    <w:rsid w:val="00F53588"/>
    <w:rsid w:val="00F538B3"/>
    <w:rsid w:val="00F53920"/>
    <w:rsid w:val="00F5592D"/>
    <w:rsid w:val="00F55AA6"/>
    <w:rsid w:val="00F55E81"/>
    <w:rsid w:val="00F55ED4"/>
    <w:rsid w:val="00F5681C"/>
    <w:rsid w:val="00F60736"/>
    <w:rsid w:val="00F60787"/>
    <w:rsid w:val="00F6138E"/>
    <w:rsid w:val="00F613BC"/>
    <w:rsid w:val="00F61A8E"/>
    <w:rsid w:val="00F61F67"/>
    <w:rsid w:val="00F62207"/>
    <w:rsid w:val="00F62A5D"/>
    <w:rsid w:val="00F632EC"/>
    <w:rsid w:val="00F63712"/>
    <w:rsid w:val="00F63A76"/>
    <w:rsid w:val="00F63B69"/>
    <w:rsid w:val="00F643E8"/>
    <w:rsid w:val="00F645E2"/>
    <w:rsid w:val="00F646D4"/>
    <w:rsid w:val="00F65043"/>
    <w:rsid w:val="00F65878"/>
    <w:rsid w:val="00F660B4"/>
    <w:rsid w:val="00F66119"/>
    <w:rsid w:val="00F66527"/>
    <w:rsid w:val="00F666F9"/>
    <w:rsid w:val="00F6670B"/>
    <w:rsid w:val="00F6699E"/>
    <w:rsid w:val="00F669AC"/>
    <w:rsid w:val="00F66F5F"/>
    <w:rsid w:val="00F67922"/>
    <w:rsid w:val="00F67A8D"/>
    <w:rsid w:val="00F70568"/>
    <w:rsid w:val="00F70792"/>
    <w:rsid w:val="00F7090E"/>
    <w:rsid w:val="00F71572"/>
    <w:rsid w:val="00F715A3"/>
    <w:rsid w:val="00F717DF"/>
    <w:rsid w:val="00F72183"/>
    <w:rsid w:val="00F73207"/>
    <w:rsid w:val="00F735A9"/>
    <w:rsid w:val="00F740BB"/>
    <w:rsid w:val="00F744DD"/>
    <w:rsid w:val="00F75862"/>
    <w:rsid w:val="00F75CBC"/>
    <w:rsid w:val="00F76799"/>
    <w:rsid w:val="00F76F0A"/>
    <w:rsid w:val="00F77FFC"/>
    <w:rsid w:val="00F80912"/>
    <w:rsid w:val="00F810D3"/>
    <w:rsid w:val="00F81533"/>
    <w:rsid w:val="00F81587"/>
    <w:rsid w:val="00F81A47"/>
    <w:rsid w:val="00F81AA8"/>
    <w:rsid w:val="00F82245"/>
    <w:rsid w:val="00F8340D"/>
    <w:rsid w:val="00F83996"/>
    <w:rsid w:val="00F845A1"/>
    <w:rsid w:val="00F845DD"/>
    <w:rsid w:val="00F84DF1"/>
    <w:rsid w:val="00F8562C"/>
    <w:rsid w:val="00F85B57"/>
    <w:rsid w:val="00F85CED"/>
    <w:rsid w:val="00F8684B"/>
    <w:rsid w:val="00F87846"/>
    <w:rsid w:val="00F878EE"/>
    <w:rsid w:val="00F87A3C"/>
    <w:rsid w:val="00F90A39"/>
    <w:rsid w:val="00F919DF"/>
    <w:rsid w:val="00F919E7"/>
    <w:rsid w:val="00F92288"/>
    <w:rsid w:val="00F92617"/>
    <w:rsid w:val="00F92E6E"/>
    <w:rsid w:val="00F938D5"/>
    <w:rsid w:val="00F93C49"/>
    <w:rsid w:val="00F95513"/>
    <w:rsid w:val="00F95A2B"/>
    <w:rsid w:val="00F95A5F"/>
    <w:rsid w:val="00F960AD"/>
    <w:rsid w:val="00F9703B"/>
    <w:rsid w:val="00F9715B"/>
    <w:rsid w:val="00F971BF"/>
    <w:rsid w:val="00FA0271"/>
    <w:rsid w:val="00FA07F0"/>
    <w:rsid w:val="00FA0B32"/>
    <w:rsid w:val="00FA10ED"/>
    <w:rsid w:val="00FA1801"/>
    <w:rsid w:val="00FA1B9E"/>
    <w:rsid w:val="00FA1E8F"/>
    <w:rsid w:val="00FA2CB3"/>
    <w:rsid w:val="00FA2D67"/>
    <w:rsid w:val="00FA39BF"/>
    <w:rsid w:val="00FA4236"/>
    <w:rsid w:val="00FA494D"/>
    <w:rsid w:val="00FA510F"/>
    <w:rsid w:val="00FA5D77"/>
    <w:rsid w:val="00FA7900"/>
    <w:rsid w:val="00FA7B57"/>
    <w:rsid w:val="00FA7D3F"/>
    <w:rsid w:val="00FB0035"/>
    <w:rsid w:val="00FB090F"/>
    <w:rsid w:val="00FB1079"/>
    <w:rsid w:val="00FB1B5F"/>
    <w:rsid w:val="00FB1F83"/>
    <w:rsid w:val="00FB2550"/>
    <w:rsid w:val="00FB2B55"/>
    <w:rsid w:val="00FB3A2B"/>
    <w:rsid w:val="00FB3C16"/>
    <w:rsid w:val="00FB523D"/>
    <w:rsid w:val="00FB546E"/>
    <w:rsid w:val="00FB56E7"/>
    <w:rsid w:val="00FB64E7"/>
    <w:rsid w:val="00FB743F"/>
    <w:rsid w:val="00FB74F5"/>
    <w:rsid w:val="00FB7546"/>
    <w:rsid w:val="00FC0A1B"/>
    <w:rsid w:val="00FC20CE"/>
    <w:rsid w:val="00FC2195"/>
    <w:rsid w:val="00FC289F"/>
    <w:rsid w:val="00FC2A4C"/>
    <w:rsid w:val="00FC2DDE"/>
    <w:rsid w:val="00FC4021"/>
    <w:rsid w:val="00FC46F3"/>
    <w:rsid w:val="00FC48C4"/>
    <w:rsid w:val="00FC578A"/>
    <w:rsid w:val="00FC5BE8"/>
    <w:rsid w:val="00FC7574"/>
    <w:rsid w:val="00FC7DA3"/>
    <w:rsid w:val="00FC7E32"/>
    <w:rsid w:val="00FD089F"/>
    <w:rsid w:val="00FD212A"/>
    <w:rsid w:val="00FD31AE"/>
    <w:rsid w:val="00FD34AB"/>
    <w:rsid w:val="00FD3F67"/>
    <w:rsid w:val="00FD464C"/>
    <w:rsid w:val="00FD46C5"/>
    <w:rsid w:val="00FD53AD"/>
    <w:rsid w:val="00FD5827"/>
    <w:rsid w:val="00FD58D1"/>
    <w:rsid w:val="00FD5D1D"/>
    <w:rsid w:val="00FD5E0C"/>
    <w:rsid w:val="00FD65B8"/>
    <w:rsid w:val="00FD65D8"/>
    <w:rsid w:val="00FD6B5F"/>
    <w:rsid w:val="00FD6C30"/>
    <w:rsid w:val="00FD6C53"/>
    <w:rsid w:val="00FD7112"/>
    <w:rsid w:val="00FD7DDD"/>
    <w:rsid w:val="00FE0147"/>
    <w:rsid w:val="00FE0575"/>
    <w:rsid w:val="00FE0765"/>
    <w:rsid w:val="00FE1450"/>
    <w:rsid w:val="00FE157E"/>
    <w:rsid w:val="00FE1B5A"/>
    <w:rsid w:val="00FE1CEA"/>
    <w:rsid w:val="00FE1DC7"/>
    <w:rsid w:val="00FE1E3B"/>
    <w:rsid w:val="00FE3876"/>
    <w:rsid w:val="00FE39F7"/>
    <w:rsid w:val="00FE3BDF"/>
    <w:rsid w:val="00FE463A"/>
    <w:rsid w:val="00FE5A8C"/>
    <w:rsid w:val="00FE5B0A"/>
    <w:rsid w:val="00FE5DC6"/>
    <w:rsid w:val="00FE68FE"/>
    <w:rsid w:val="00FE6BDE"/>
    <w:rsid w:val="00FF17E8"/>
    <w:rsid w:val="00FF2239"/>
    <w:rsid w:val="00FF3A11"/>
    <w:rsid w:val="00FF3D1A"/>
    <w:rsid w:val="00FF3DFA"/>
    <w:rsid w:val="00FF3F92"/>
    <w:rsid w:val="00FF4945"/>
    <w:rsid w:val="00FF5AF7"/>
    <w:rsid w:val="00FF6C28"/>
    <w:rsid w:val="00FF7CCB"/>
    <w:rsid w:val="00FF7E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D4E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semiHidden="0" w:unhideWhenUsed="0" w:qFormat="1"/>
    <w:lsdException w:name="heading 8" w:qFormat="1"/>
    <w:lsdException w:name="heading 9" w:qFormat="1"/>
    <w:lsdException w:name="index 1" w:semiHidden="0"/>
    <w:lsdException w:name="index 2" w:semiHidden="0" w:unhideWhenUsed="0"/>
    <w:lsdException w:name="annotation text" w:uiPriority="99"/>
    <w:lsdException w:name="caption" w:qFormat="1"/>
    <w:lsdException w:name="List Bullet" w:uiPriority="99"/>
    <w:lsdException w:name="List Bullet 2" w:semiHidden="0"/>
    <w:lsdException w:name="List Bullet 5" w:semiHidden="0"/>
    <w:lsdException w:name="List Number 2" w:semiHidden="0" w:unhideWhenUsed="0"/>
    <w:lsdException w:name="Title" w:semiHidden="0" w:unhideWhenUsed="0" w:qFormat="1"/>
    <w:lsdException w:name="Subtitle" w:semiHidden="0" w:unhideWhenUsed="0" w:qFormat="1"/>
    <w:lsdException w:name="Note Heading" w:semiHidden="0"/>
    <w:lsdException w:name="Body Text 2" w:semiHidden="0"/>
    <w:lsdException w:name="Body Text 3" w:semiHidden="0"/>
    <w:lsdException w:name="Body Text Indent 2" w:semiHidden="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A475C7"/>
    <w:rPr>
      <w:rFonts w:ascii="Hebar" w:hAnsi="Hebar"/>
      <w:sz w:val="24"/>
      <w:lang w:eastAsia="en-US"/>
    </w:rPr>
  </w:style>
  <w:style w:type="paragraph" w:styleId="Heading1">
    <w:name w:val="heading 1"/>
    <w:basedOn w:val="Normal"/>
    <w:next w:val="Normal"/>
    <w:qFormat/>
    <w:rsid w:val="00A475C7"/>
    <w:pPr>
      <w:keepNext/>
      <w:ind w:firstLine="360"/>
      <w:jc w:val="center"/>
      <w:outlineLvl w:val="0"/>
    </w:pPr>
    <w:rPr>
      <w:rFonts w:ascii="Times New Roman" w:hAnsi="Times New Roman"/>
      <w:i/>
    </w:rPr>
  </w:style>
  <w:style w:type="paragraph" w:styleId="Heading2">
    <w:name w:val="heading 2"/>
    <w:basedOn w:val="Normal"/>
    <w:next w:val="Normal"/>
    <w:qFormat/>
    <w:rsid w:val="00A475C7"/>
    <w:pPr>
      <w:keepNext/>
      <w:jc w:val="center"/>
      <w:outlineLvl w:val="1"/>
    </w:pPr>
    <w:rPr>
      <w:rFonts w:ascii="Times New Roman" w:hAnsi="Times New Roman"/>
      <w:i/>
    </w:rPr>
  </w:style>
  <w:style w:type="paragraph" w:styleId="Heading3">
    <w:name w:val="heading 3"/>
    <w:basedOn w:val="Normal"/>
    <w:next w:val="Normal"/>
    <w:qFormat/>
    <w:rsid w:val="00A475C7"/>
    <w:pPr>
      <w:keepNext/>
      <w:jc w:val="center"/>
      <w:outlineLvl w:val="2"/>
    </w:pPr>
    <w:rPr>
      <w:rFonts w:ascii="Times New Roman" w:hAnsi="Times New Roman"/>
      <w:b/>
    </w:rPr>
  </w:style>
  <w:style w:type="paragraph" w:styleId="Heading4">
    <w:name w:val="heading 4"/>
    <w:basedOn w:val="Normal"/>
    <w:next w:val="Normal"/>
    <w:qFormat/>
    <w:rsid w:val="00A475C7"/>
    <w:pPr>
      <w:keepNext/>
      <w:spacing w:line="360" w:lineRule="auto"/>
      <w:outlineLvl w:val="3"/>
    </w:pPr>
    <w:rPr>
      <w:rFonts w:ascii="Times New Roman" w:hAnsi="Times New Roman"/>
      <w:i/>
    </w:rPr>
  </w:style>
  <w:style w:type="paragraph" w:styleId="Heading5">
    <w:name w:val="heading 5"/>
    <w:basedOn w:val="Normal"/>
    <w:next w:val="Normal"/>
    <w:qFormat/>
    <w:rsid w:val="00A475C7"/>
    <w:pPr>
      <w:keepNext/>
      <w:spacing w:line="360" w:lineRule="auto"/>
      <w:ind w:firstLine="720"/>
      <w:jc w:val="center"/>
      <w:outlineLvl w:val="4"/>
    </w:pPr>
    <w:rPr>
      <w:rFonts w:ascii="Times New Roman" w:hAnsi="Times New Roman"/>
      <w:i/>
    </w:rPr>
  </w:style>
  <w:style w:type="paragraph" w:styleId="Heading6">
    <w:name w:val="heading 6"/>
    <w:basedOn w:val="Normal"/>
    <w:next w:val="Normal"/>
    <w:qFormat/>
    <w:rsid w:val="00A475C7"/>
    <w:pPr>
      <w:keepNext/>
      <w:outlineLvl w:val="5"/>
    </w:pPr>
    <w:rPr>
      <w:rFonts w:ascii="Times New Roman" w:hAnsi="Times New Roman"/>
      <w:b/>
      <w:sz w:val="20"/>
    </w:rPr>
  </w:style>
  <w:style w:type="paragraph" w:styleId="Heading7">
    <w:name w:val="heading 7"/>
    <w:basedOn w:val="Normal"/>
    <w:next w:val="Normal"/>
    <w:qFormat/>
    <w:rsid w:val="00A475C7"/>
    <w:pPr>
      <w:keepNext/>
      <w:spacing w:line="360" w:lineRule="auto"/>
      <w:jc w:val="center"/>
      <w:outlineLvl w:val="6"/>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475C7"/>
    <w:pPr>
      <w:ind w:firstLine="360"/>
    </w:pPr>
    <w:rPr>
      <w:rFonts w:ascii="Times New Roman" w:hAnsi="Times New Roman"/>
    </w:rPr>
  </w:style>
  <w:style w:type="paragraph" w:styleId="DocumentMap">
    <w:name w:val="Document Map"/>
    <w:basedOn w:val="Normal"/>
    <w:semiHidden/>
    <w:rsid w:val="00A475C7"/>
    <w:pPr>
      <w:shd w:val="clear" w:color="auto" w:fill="000080"/>
    </w:pPr>
    <w:rPr>
      <w:rFonts w:ascii="Tahoma" w:hAnsi="Tahoma"/>
    </w:rPr>
  </w:style>
  <w:style w:type="paragraph" w:styleId="Title">
    <w:name w:val="Title"/>
    <w:basedOn w:val="Normal"/>
    <w:link w:val="TitleChar"/>
    <w:qFormat/>
    <w:rsid w:val="00A475C7"/>
    <w:pPr>
      <w:spacing w:line="360" w:lineRule="auto"/>
      <w:jc w:val="center"/>
    </w:pPr>
    <w:rPr>
      <w:rFonts w:ascii="Times New Roman" w:hAnsi="Times New Roman"/>
      <w:b/>
    </w:rPr>
  </w:style>
  <w:style w:type="paragraph" w:customStyle="1" w:styleId="DefinitionList">
    <w:name w:val="Definition List"/>
    <w:basedOn w:val="Normal"/>
    <w:next w:val="Normal"/>
    <w:uiPriority w:val="99"/>
    <w:rsid w:val="00A475C7"/>
    <w:pPr>
      <w:ind w:left="360"/>
    </w:pPr>
    <w:rPr>
      <w:rFonts w:ascii="Times New Roman" w:hAnsi="Times New Roman"/>
      <w:snapToGrid w:val="0"/>
      <w:lang w:val="bg-BG"/>
    </w:rPr>
  </w:style>
  <w:style w:type="character" w:styleId="Emphasis">
    <w:name w:val="Emphasis"/>
    <w:qFormat/>
    <w:rsid w:val="00A475C7"/>
    <w:rPr>
      <w:i/>
    </w:rPr>
  </w:style>
  <w:style w:type="character" w:styleId="Hyperlink">
    <w:name w:val="Hyperlink"/>
    <w:rsid w:val="00A475C7"/>
    <w:rPr>
      <w:color w:val="0000FF"/>
      <w:u w:val="single"/>
    </w:rPr>
  </w:style>
  <w:style w:type="paragraph" w:styleId="Footer">
    <w:name w:val="footer"/>
    <w:basedOn w:val="Normal"/>
    <w:rsid w:val="00A475C7"/>
    <w:pPr>
      <w:tabs>
        <w:tab w:val="center" w:pos="4320"/>
        <w:tab w:val="right" w:pos="8640"/>
      </w:tabs>
    </w:pPr>
  </w:style>
  <w:style w:type="character" w:styleId="PageNumber">
    <w:name w:val="page number"/>
    <w:basedOn w:val="DefaultParagraphFont"/>
    <w:rsid w:val="00A475C7"/>
  </w:style>
  <w:style w:type="paragraph" w:styleId="BodyTextIndent2">
    <w:name w:val="Body Text Indent 2"/>
    <w:basedOn w:val="Normal"/>
    <w:rsid w:val="00A475C7"/>
    <w:pPr>
      <w:spacing w:line="360" w:lineRule="auto"/>
      <w:ind w:firstLine="720"/>
    </w:pPr>
    <w:rPr>
      <w:rFonts w:ascii="Times New Roman" w:hAnsi="Times New Roman"/>
      <w:lang w:val="en-US"/>
    </w:rPr>
  </w:style>
  <w:style w:type="paragraph" w:styleId="BodyText">
    <w:name w:val="Body Text"/>
    <w:basedOn w:val="Normal"/>
    <w:link w:val="BodyTextChar"/>
    <w:rsid w:val="00A475C7"/>
    <w:pPr>
      <w:spacing w:line="480" w:lineRule="auto"/>
      <w:jc w:val="both"/>
    </w:pPr>
    <w:rPr>
      <w:rFonts w:ascii="Times New Roman" w:hAnsi="Times New Roman"/>
    </w:rPr>
  </w:style>
  <w:style w:type="paragraph" w:styleId="BodyTextIndent3">
    <w:name w:val="Body Text Indent 3"/>
    <w:basedOn w:val="Normal"/>
    <w:rsid w:val="00A475C7"/>
    <w:pPr>
      <w:spacing w:line="480" w:lineRule="auto"/>
      <w:ind w:firstLine="720"/>
      <w:jc w:val="both"/>
    </w:pPr>
    <w:rPr>
      <w:rFonts w:ascii="Times New Roman" w:hAnsi="Times New Roman"/>
    </w:rPr>
  </w:style>
  <w:style w:type="paragraph" w:styleId="BodyText2">
    <w:name w:val="Body Text 2"/>
    <w:basedOn w:val="Normal"/>
    <w:rsid w:val="00A475C7"/>
    <w:pPr>
      <w:spacing w:line="480" w:lineRule="auto"/>
    </w:pPr>
    <w:rPr>
      <w:rFonts w:ascii="Times New Roman" w:hAnsi="Times New Roman"/>
      <w:i/>
      <w:lang w:val="en-US"/>
    </w:rPr>
  </w:style>
  <w:style w:type="paragraph" w:styleId="BodyText3">
    <w:name w:val="Body Text 3"/>
    <w:basedOn w:val="Normal"/>
    <w:rsid w:val="00A475C7"/>
    <w:pPr>
      <w:spacing w:line="360" w:lineRule="auto"/>
      <w:jc w:val="center"/>
    </w:pPr>
    <w:rPr>
      <w:rFonts w:ascii="Times New Roman" w:hAnsi="Times New Roman"/>
      <w:b/>
      <w:sz w:val="22"/>
    </w:rPr>
  </w:style>
  <w:style w:type="character" w:styleId="EndnoteReference">
    <w:name w:val="endnote reference"/>
    <w:semiHidden/>
    <w:rsid w:val="00090228"/>
    <w:rPr>
      <w:vertAlign w:val="superscript"/>
    </w:rPr>
  </w:style>
  <w:style w:type="paragraph" w:styleId="Caption">
    <w:name w:val="caption"/>
    <w:basedOn w:val="Normal"/>
    <w:next w:val="Normal"/>
    <w:qFormat/>
    <w:rsid w:val="00090228"/>
    <w:rPr>
      <w:rFonts w:ascii="Arial" w:hAnsi="Arial" w:cs="Arial"/>
      <w:b/>
      <w:bCs/>
      <w:i/>
      <w:iCs/>
      <w:szCs w:val="24"/>
      <w:lang w:eastAsia="nl-NL"/>
    </w:rPr>
  </w:style>
  <w:style w:type="table" w:styleId="TableGrid">
    <w:name w:val="Table Grid"/>
    <w:basedOn w:val="TableNormal"/>
    <w:rsid w:val="000902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90228"/>
    <w:rPr>
      <w:rFonts w:ascii="Tahoma" w:hAnsi="Tahoma" w:cs="Tahoma"/>
      <w:sz w:val="16"/>
      <w:szCs w:val="16"/>
    </w:rPr>
  </w:style>
  <w:style w:type="paragraph" w:styleId="BlockText">
    <w:name w:val="Block Text"/>
    <w:basedOn w:val="Normal"/>
    <w:rsid w:val="00F669AC"/>
    <w:pPr>
      <w:tabs>
        <w:tab w:val="left" w:pos="-720"/>
      </w:tabs>
      <w:suppressAutoHyphens/>
      <w:spacing w:line="240" w:lineRule="exact"/>
      <w:ind w:left="426" w:right="431"/>
      <w:jc w:val="both"/>
    </w:pPr>
    <w:rPr>
      <w:rFonts w:ascii="Roman" w:hAnsi="Roman"/>
      <w:spacing w:val="-3"/>
    </w:rPr>
  </w:style>
  <w:style w:type="character" w:styleId="Strong">
    <w:name w:val="Strong"/>
    <w:qFormat/>
    <w:rsid w:val="001B5374"/>
    <w:rPr>
      <w:b/>
      <w:bCs/>
    </w:rPr>
  </w:style>
  <w:style w:type="paragraph" w:styleId="Header">
    <w:name w:val="header"/>
    <w:basedOn w:val="Normal"/>
    <w:rsid w:val="00F810D3"/>
    <w:pPr>
      <w:tabs>
        <w:tab w:val="center" w:pos="4153"/>
        <w:tab w:val="right" w:pos="8306"/>
      </w:tabs>
    </w:pPr>
  </w:style>
  <w:style w:type="character" w:styleId="CommentReference">
    <w:name w:val="annotation reference"/>
    <w:semiHidden/>
    <w:rsid w:val="00F810D3"/>
    <w:rPr>
      <w:sz w:val="16"/>
      <w:szCs w:val="16"/>
    </w:rPr>
  </w:style>
  <w:style w:type="paragraph" w:styleId="CommentText">
    <w:name w:val="annotation text"/>
    <w:basedOn w:val="Normal"/>
    <w:link w:val="CommentTextChar"/>
    <w:uiPriority w:val="99"/>
    <w:rsid w:val="00F810D3"/>
    <w:rPr>
      <w:sz w:val="20"/>
    </w:rPr>
  </w:style>
  <w:style w:type="paragraph" w:styleId="CommentSubject">
    <w:name w:val="annotation subject"/>
    <w:basedOn w:val="CommentText"/>
    <w:next w:val="CommentText"/>
    <w:semiHidden/>
    <w:rsid w:val="00F810D3"/>
    <w:rPr>
      <w:b/>
      <w:bCs/>
    </w:rPr>
  </w:style>
  <w:style w:type="paragraph" w:styleId="NormalWeb">
    <w:name w:val="Normal (Web)"/>
    <w:basedOn w:val="Normal"/>
    <w:uiPriority w:val="99"/>
    <w:rsid w:val="006C32AB"/>
    <w:pPr>
      <w:spacing w:before="100" w:beforeAutospacing="1" w:after="100" w:afterAutospacing="1"/>
    </w:pPr>
    <w:rPr>
      <w:rFonts w:ascii="Times New Roman" w:eastAsia="SimSun" w:hAnsi="Times New Roman"/>
      <w:szCs w:val="24"/>
      <w:lang w:eastAsia="zh-CN"/>
    </w:rPr>
  </w:style>
  <w:style w:type="character" w:customStyle="1" w:styleId="Endpage">
    <w:name w:val="Endpage"/>
    <w:basedOn w:val="DefaultParagraphFont"/>
    <w:rsid w:val="00D9773D"/>
  </w:style>
  <w:style w:type="character" w:customStyle="1" w:styleId="bibrecord-highlight1">
    <w:name w:val="bibrecord-highlight1"/>
    <w:rsid w:val="00E540F8"/>
    <w:rPr>
      <w:b/>
      <w:bCs/>
      <w:color w:val="CC0000"/>
    </w:rPr>
  </w:style>
  <w:style w:type="character" w:customStyle="1" w:styleId="CommentTextChar">
    <w:name w:val="Comment Text Char"/>
    <w:link w:val="CommentText"/>
    <w:uiPriority w:val="99"/>
    <w:rsid w:val="000E0359"/>
    <w:rPr>
      <w:rFonts w:ascii="Hebar" w:hAnsi="Hebar"/>
      <w:lang w:val="en-GB"/>
    </w:rPr>
  </w:style>
  <w:style w:type="character" w:customStyle="1" w:styleId="apple-style-span">
    <w:name w:val="apple-style-span"/>
    <w:rsid w:val="0073508E"/>
  </w:style>
  <w:style w:type="paragraph" w:customStyle="1" w:styleId="ColorfulList-Accent11">
    <w:name w:val="Colorful List - Accent 11"/>
    <w:basedOn w:val="Normal"/>
    <w:uiPriority w:val="34"/>
    <w:qFormat/>
    <w:rsid w:val="00E83B47"/>
    <w:pPr>
      <w:ind w:left="720"/>
      <w:contextualSpacing/>
    </w:pPr>
    <w:rPr>
      <w:rFonts w:ascii="Times New Roman" w:hAnsi="Times New Roman"/>
      <w:sz w:val="20"/>
    </w:rPr>
  </w:style>
  <w:style w:type="character" w:styleId="FollowedHyperlink">
    <w:name w:val="FollowedHyperlink"/>
    <w:rsid w:val="00944358"/>
    <w:rPr>
      <w:color w:val="800080"/>
      <w:u w:val="single"/>
    </w:rPr>
  </w:style>
  <w:style w:type="character" w:customStyle="1" w:styleId="pop-slug">
    <w:name w:val="pop-slug"/>
    <w:rsid w:val="00A102A6"/>
  </w:style>
  <w:style w:type="character" w:customStyle="1" w:styleId="slug-doi">
    <w:name w:val="slug-doi"/>
    <w:rsid w:val="00A102A6"/>
  </w:style>
  <w:style w:type="character" w:customStyle="1" w:styleId="ti2">
    <w:name w:val="ti2"/>
    <w:rsid w:val="00BF6E08"/>
    <w:rPr>
      <w:sz w:val="22"/>
      <w:szCs w:val="22"/>
    </w:rPr>
  </w:style>
  <w:style w:type="paragraph" w:customStyle="1" w:styleId="ColorfulShading-Accent11">
    <w:name w:val="Colorful Shading - Accent 11"/>
    <w:hidden/>
    <w:uiPriority w:val="99"/>
    <w:semiHidden/>
    <w:rsid w:val="00BF6E08"/>
    <w:rPr>
      <w:rFonts w:ascii="Hebar" w:hAnsi="Hebar"/>
      <w:sz w:val="24"/>
      <w:lang w:eastAsia="en-US"/>
    </w:rPr>
  </w:style>
  <w:style w:type="paragraph" w:customStyle="1" w:styleId="Style1">
    <w:name w:val="Style1"/>
    <w:basedOn w:val="TOC1"/>
    <w:autoRedefine/>
    <w:rsid w:val="00BA1704"/>
    <w:pPr>
      <w:widowControl w:val="0"/>
      <w:tabs>
        <w:tab w:val="left" w:pos="180"/>
        <w:tab w:val="left" w:pos="468"/>
      </w:tabs>
      <w:spacing w:line="360" w:lineRule="auto"/>
    </w:pPr>
    <w:rPr>
      <w:rFonts w:ascii="Arial" w:hAnsi="Arial"/>
      <w:lang w:eastAsia="sv-SE"/>
    </w:rPr>
  </w:style>
  <w:style w:type="paragraph" w:styleId="TOC1">
    <w:name w:val="toc 1"/>
    <w:basedOn w:val="Normal"/>
    <w:next w:val="Normal"/>
    <w:autoRedefine/>
    <w:rsid w:val="00BA1704"/>
  </w:style>
  <w:style w:type="character" w:customStyle="1" w:styleId="TitleChar">
    <w:name w:val="Title Char"/>
    <w:link w:val="Title"/>
    <w:rsid w:val="00B454A5"/>
    <w:rPr>
      <w:b/>
      <w:sz w:val="24"/>
    </w:rPr>
  </w:style>
  <w:style w:type="character" w:customStyle="1" w:styleId="BodyTextChar">
    <w:name w:val="Body Text Char"/>
    <w:link w:val="BodyText"/>
    <w:rsid w:val="00C86D29"/>
    <w:rPr>
      <w:sz w:val="24"/>
    </w:rPr>
  </w:style>
  <w:style w:type="paragraph" w:styleId="ListParagraph">
    <w:name w:val="List Paragraph"/>
    <w:basedOn w:val="Normal"/>
    <w:uiPriority w:val="34"/>
    <w:qFormat/>
    <w:rsid w:val="002B5C55"/>
    <w:pPr>
      <w:ind w:left="720"/>
      <w:contextualSpacing/>
    </w:pPr>
    <w:rPr>
      <w:rFonts w:ascii="Times New Roman" w:hAnsi="Times New Roman"/>
      <w:sz w:val="20"/>
    </w:rPr>
  </w:style>
  <w:style w:type="paragraph" w:customStyle="1" w:styleId="Default">
    <w:name w:val="Default"/>
    <w:rsid w:val="007028BD"/>
    <w:pPr>
      <w:widowControl w:val="0"/>
      <w:autoSpaceDE w:val="0"/>
      <w:autoSpaceDN w:val="0"/>
      <w:adjustRightInd w:val="0"/>
    </w:pPr>
    <w:rPr>
      <w:rFonts w:ascii="Arial" w:hAnsi="Arial" w:cs="Arial"/>
      <w:color w:val="000000"/>
      <w:sz w:val="24"/>
      <w:szCs w:val="24"/>
      <w:lang w:val="en-US"/>
    </w:rPr>
  </w:style>
  <w:style w:type="paragraph" w:customStyle="1" w:styleId="BodyText0">
    <w:name w:val="BodyText"/>
    <w:basedOn w:val="Normal"/>
    <w:uiPriority w:val="99"/>
    <w:rsid w:val="0025023D"/>
    <w:pPr>
      <w:spacing w:before="100" w:after="120" w:line="276" w:lineRule="auto"/>
      <w:jc w:val="both"/>
    </w:pPr>
    <w:rPr>
      <w:rFonts w:ascii="Verdana" w:eastAsia="Calibri" w:hAnsi="Verdana"/>
      <w:sz w:val="20"/>
    </w:rPr>
  </w:style>
  <w:style w:type="paragraph" w:styleId="ListBullet">
    <w:name w:val="List Bullet"/>
    <w:basedOn w:val="Normal"/>
    <w:uiPriority w:val="99"/>
    <w:unhideWhenUsed/>
    <w:rsid w:val="005B3567"/>
    <w:pPr>
      <w:numPr>
        <w:numId w:val="39"/>
      </w:numPr>
      <w:spacing w:before="60" w:after="80"/>
    </w:pPr>
    <w:rPr>
      <w:rFonts w:ascii="Verdana" w:eastAsia="Calibri" w:hAnsi="Verdana" w:cs="Calibri"/>
      <w:sz w:val="20"/>
      <w:szCs w:val="22"/>
    </w:rPr>
  </w:style>
  <w:style w:type="paragraph" w:styleId="Revision">
    <w:name w:val="Revision"/>
    <w:hidden/>
    <w:uiPriority w:val="71"/>
    <w:semiHidden/>
    <w:rsid w:val="004424CD"/>
    <w:rPr>
      <w:rFonts w:ascii="Hebar" w:hAnsi="Hebar"/>
      <w:sz w:val="24"/>
      <w:lang w:eastAsia="en-US"/>
    </w:rPr>
  </w:style>
  <w:style w:type="character" w:customStyle="1" w:styleId="apple-converted-space">
    <w:name w:val="apple-converted-space"/>
    <w:basedOn w:val="DefaultParagraphFont"/>
    <w:rsid w:val="00DE2B89"/>
  </w:style>
  <w:style w:type="character" w:customStyle="1" w:styleId="titledefault">
    <w:name w:val="title_default"/>
    <w:basedOn w:val="DefaultParagraphFont"/>
    <w:rsid w:val="00126288"/>
  </w:style>
  <w:style w:type="character" w:styleId="PlaceholderText">
    <w:name w:val="Placeholder Text"/>
    <w:basedOn w:val="DefaultParagraphFont"/>
    <w:uiPriority w:val="99"/>
    <w:semiHidden/>
    <w:rsid w:val="005803CA"/>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semiHidden="0" w:unhideWhenUsed="0" w:qFormat="1"/>
    <w:lsdException w:name="heading 8" w:qFormat="1"/>
    <w:lsdException w:name="heading 9" w:qFormat="1"/>
    <w:lsdException w:name="index 1" w:semiHidden="0"/>
    <w:lsdException w:name="index 2" w:semiHidden="0" w:unhideWhenUsed="0"/>
    <w:lsdException w:name="annotation text" w:uiPriority="99"/>
    <w:lsdException w:name="caption" w:qFormat="1"/>
    <w:lsdException w:name="List Bullet" w:uiPriority="99"/>
    <w:lsdException w:name="List Bullet 2" w:semiHidden="0"/>
    <w:lsdException w:name="List Bullet 5" w:semiHidden="0"/>
    <w:lsdException w:name="List Number 2" w:semiHidden="0" w:unhideWhenUsed="0"/>
    <w:lsdException w:name="Title" w:semiHidden="0" w:unhideWhenUsed="0" w:qFormat="1"/>
    <w:lsdException w:name="Subtitle" w:semiHidden="0" w:unhideWhenUsed="0" w:qFormat="1"/>
    <w:lsdException w:name="Note Heading" w:semiHidden="0"/>
    <w:lsdException w:name="Body Text 2" w:semiHidden="0"/>
    <w:lsdException w:name="Body Text 3" w:semiHidden="0"/>
    <w:lsdException w:name="Body Text Indent 2" w:semiHidden="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A475C7"/>
    <w:rPr>
      <w:rFonts w:ascii="Hebar" w:hAnsi="Hebar"/>
      <w:sz w:val="24"/>
      <w:lang w:eastAsia="en-US"/>
    </w:rPr>
  </w:style>
  <w:style w:type="paragraph" w:styleId="Heading1">
    <w:name w:val="heading 1"/>
    <w:basedOn w:val="Normal"/>
    <w:next w:val="Normal"/>
    <w:qFormat/>
    <w:rsid w:val="00A475C7"/>
    <w:pPr>
      <w:keepNext/>
      <w:ind w:firstLine="360"/>
      <w:jc w:val="center"/>
      <w:outlineLvl w:val="0"/>
    </w:pPr>
    <w:rPr>
      <w:rFonts w:ascii="Times New Roman" w:hAnsi="Times New Roman"/>
      <w:i/>
    </w:rPr>
  </w:style>
  <w:style w:type="paragraph" w:styleId="Heading2">
    <w:name w:val="heading 2"/>
    <w:basedOn w:val="Normal"/>
    <w:next w:val="Normal"/>
    <w:qFormat/>
    <w:rsid w:val="00A475C7"/>
    <w:pPr>
      <w:keepNext/>
      <w:jc w:val="center"/>
      <w:outlineLvl w:val="1"/>
    </w:pPr>
    <w:rPr>
      <w:rFonts w:ascii="Times New Roman" w:hAnsi="Times New Roman"/>
      <w:i/>
    </w:rPr>
  </w:style>
  <w:style w:type="paragraph" w:styleId="Heading3">
    <w:name w:val="heading 3"/>
    <w:basedOn w:val="Normal"/>
    <w:next w:val="Normal"/>
    <w:qFormat/>
    <w:rsid w:val="00A475C7"/>
    <w:pPr>
      <w:keepNext/>
      <w:jc w:val="center"/>
      <w:outlineLvl w:val="2"/>
    </w:pPr>
    <w:rPr>
      <w:rFonts w:ascii="Times New Roman" w:hAnsi="Times New Roman"/>
      <w:b/>
    </w:rPr>
  </w:style>
  <w:style w:type="paragraph" w:styleId="Heading4">
    <w:name w:val="heading 4"/>
    <w:basedOn w:val="Normal"/>
    <w:next w:val="Normal"/>
    <w:qFormat/>
    <w:rsid w:val="00A475C7"/>
    <w:pPr>
      <w:keepNext/>
      <w:spacing w:line="360" w:lineRule="auto"/>
      <w:outlineLvl w:val="3"/>
    </w:pPr>
    <w:rPr>
      <w:rFonts w:ascii="Times New Roman" w:hAnsi="Times New Roman"/>
      <w:i/>
    </w:rPr>
  </w:style>
  <w:style w:type="paragraph" w:styleId="Heading5">
    <w:name w:val="heading 5"/>
    <w:basedOn w:val="Normal"/>
    <w:next w:val="Normal"/>
    <w:qFormat/>
    <w:rsid w:val="00A475C7"/>
    <w:pPr>
      <w:keepNext/>
      <w:spacing w:line="360" w:lineRule="auto"/>
      <w:ind w:firstLine="720"/>
      <w:jc w:val="center"/>
      <w:outlineLvl w:val="4"/>
    </w:pPr>
    <w:rPr>
      <w:rFonts w:ascii="Times New Roman" w:hAnsi="Times New Roman"/>
      <w:i/>
    </w:rPr>
  </w:style>
  <w:style w:type="paragraph" w:styleId="Heading6">
    <w:name w:val="heading 6"/>
    <w:basedOn w:val="Normal"/>
    <w:next w:val="Normal"/>
    <w:qFormat/>
    <w:rsid w:val="00A475C7"/>
    <w:pPr>
      <w:keepNext/>
      <w:outlineLvl w:val="5"/>
    </w:pPr>
    <w:rPr>
      <w:rFonts w:ascii="Times New Roman" w:hAnsi="Times New Roman"/>
      <w:b/>
      <w:sz w:val="20"/>
    </w:rPr>
  </w:style>
  <w:style w:type="paragraph" w:styleId="Heading7">
    <w:name w:val="heading 7"/>
    <w:basedOn w:val="Normal"/>
    <w:next w:val="Normal"/>
    <w:qFormat/>
    <w:rsid w:val="00A475C7"/>
    <w:pPr>
      <w:keepNext/>
      <w:spacing w:line="360" w:lineRule="auto"/>
      <w:jc w:val="center"/>
      <w:outlineLvl w:val="6"/>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475C7"/>
    <w:pPr>
      <w:ind w:firstLine="360"/>
    </w:pPr>
    <w:rPr>
      <w:rFonts w:ascii="Times New Roman" w:hAnsi="Times New Roman"/>
    </w:rPr>
  </w:style>
  <w:style w:type="paragraph" w:styleId="DocumentMap">
    <w:name w:val="Document Map"/>
    <w:basedOn w:val="Normal"/>
    <w:semiHidden/>
    <w:rsid w:val="00A475C7"/>
    <w:pPr>
      <w:shd w:val="clear" w:color="auto" w:fill="000080"/>
    </w:pPr>
    <w:rPr>
      <w:rFonts w:ascii="Tahoma" w:hAnsi="Tahoma"/>
    </w:rPr>
  </w:style>
  <w:style w:type="paragraph" w:styleId="Title">
    <w:name w:val="Title"/>
    <w:basedOn w:val="Normal"/>
    <w:link w:val="TitleChar"/>
    <w:qFormat/>
    <w:rsid w:val="00A475C7"/>
    <w:pPr>
      <w:spacing w:line="360" w:lineRule="auto"/>
      <w:jc w:val="center"/>
    </w:pPr>
    <w:rPr>
      <w:rFonts w:ascii="Times New Roman" w:hAnsi="Times New Roman"/>
      <w:b/>
    </w:rPr>
  </w:style>
  <w:style w:type="paragraph" w:customStyle="1" w:styleId="DefinitionList">
    <w:name w:val="Definition List"/>
    <w:basedOn w:val="Normal"/>
    <w:next w:val="Normal"/>
    <w:uiPriority w:val="99"/>
    <w:rsid w:val="00A475C7"/>
    <w:pPr>
      <w:ind w:left="360"/>
    </w:pPr>
    <w:rPr>
      <w:rFonts w:ascii="Times New Roman" w:hAnsi="Times New Roman"/>
      <w:snapToGrid w:val="0"/>
      <w:lang w:val="bg-BG"/>
    </w:rPr>
  </w:style>
  <w:style w:type="character" w:styleId="Emphasis">
    <w:name w:val="Emphasis"/>
    <w:qFormat/>
    <w:rsid w:val="00A475C7"/>
    <w:rPr>
      <w:i/>
    </w:rPr>
  </w:style>
  <w:style w:type="character" w:styleId="Hyperlink">
    <w:name w:val="Hyperlink"/>
    <w:rsid w:val="00A475C7"/>
    <w:rPr>
      <w:color w:val="0000FF"/>
      <w:u w:val="single"/>
    </w:rPr>
  </w:style>
  <w:style w:type="paragraph" w:styleId="Footer">
    <w:name w:val="footer"/>
    <w:basedOn w:val="Normal"/>
    <w:rsid w:val="00A475C7"/>
    <w:pPr>
      <w:tabs>
        <w:tab w:val="center" w:pos="4320"/>
        <w:tab w:val="right" w:pos="8640"/>
      </w:tabs>
    </w:pPr>
  </w:style>
  <w:style w:type="character" w:styleId="PageNumber">
    <w:name w:val="page number"/>
    <w:basedOn w:val="DefaultParagraphFont"/>
    <w:rsid w:val="00A475C7"/>
  </w:style>
  <w:style w:type="paragraph" w:styleId="BodyTextIndent2">
    <w:name w:val="Body Text Indent 2"/>
    <w:basedOn w:val="Normal"/>
    <w:rsid w:val="00A475C7"/>
    <w:pPr>
      <w:spacing w:line="360" w:lineRule="auto"/>
      <w:ind w:firstLine="720"/>
    </w:pPr>
    <w:rPr>
      <w:rFonts w:ascii="Times New Roman" w:hAnsi="Times New Roman"/>
      <w:lang w:val="en-US"/>
    </w:rPr>
  </w:style>
  <w:style w:type="paragraph" w:styleId="BodyText">
    <w:name w:val="Body Text"/>
    <w:basedOn w:val="Normal"/>
    <w:link w:val="BodyTextChar"/>
    <w:rsid w:val="00A475C7"/>
    <w:pPr>
      <w:spacing w:line="480" w:lineRule="auto"/>
      <w:jc w:val="both"/>
    </w:pPr>
    <w:rPr>
      <w:rFonts w:ascii="Times New Roman" w:hAnsi="Times New Roman"/>
    </w:rPr>
  </w:style>
  <w:style w:type="paragraph" w:styleId="BodyTextIndent3">
    <w:name w:val="Body Text Indent 3"/>
    <w:basedOn w:val="Normal"/>
    <w:rsid w:val="00A475C7"/>
    <w:pPr>
      <w:spacing w:line="480" w:lineRule="auto"/>
      <w:ind w:firstLine="720"/>
      <w:jc w:val="both"/>
    </w:pPr>
    <w:rPr>
      <w:rFonts w:ascii="Times New Roman" w:hAnsi="Times New Roman"/>
    </w:rPr>
  </w:style>
  <w:style w:type="paragraph" w:styleId="BodyText2">
    <w:name w:val="Body Text 2"/>
    <w:basedOn w:val="Normal"/>
    <w:rsid w:val="00A475C7"/>
    <w:pPr>
      <w:spacing w:line="480" w:lineRule="auto"/>
    </w:pPr>
    <w:rPr>
      <w:rFonts w:ascii="Times New Roman" w:hAnsi="Times New Roman"/>
      <w:i/>
      <w:lang w:val="en-US"/>
    </w:rPr>
  </w:style>
  <w:style w:type="paragraph" w:styleId="BodyText3">
    <w:name w:val="Body Text 3"/>
    <w:basedOn w:val="Normal"/>
    <w:rsid w:val="00A475C7"/>
    <w:pPr>
      <w:spacing w:line="360" w:lineRule="auto"/>
      <w:jc w:val="center"/>
    </w:pPr>
    <w:rPr>
      <w:rFonts w:ascii="Times New Roman" w:hAnsi="Times New Roman"/>
      <w:b/>
      <w:sz w:val="22"/>
    </w:rPr>
  </w:style>
  <w:style w:type="character" w:styleId="EndnoteReference">
    <w:name w:val="endnote reference"/>
    <w:semiHidden/>
    <w:rsid w:val="00090228"/>
    <w:rPr>
      <w:vertAlign w:val="superscript"/>
    </w:rPr>
  </w:style>
  <w:style w:type="paragraph" w:styleId="Caption">
    <w:name w:val="caption"/>
    <w:basedOn w:val="Normal"/>
    <w:next w:val="Normal"/>
    <w:qFormat/>
    <w:rsid w:val="00090228"/>
    <w:rPr>
      <w:rFonts w:ascii="Arial" w:hAnsi="Arial" w:cs="Arial"/>
      <w:b/>
      <w:bCs/>
      <w:i/>
      <w:iCs/>
      <w:szCs w:val="24"/>
      <w:lang w:eastAsia="nl-NL"/>
    </w:rPr>
  </w:style>
  <w:style w:type="table" w:styleId="TableGrid">
    <w:name w:val="Table Grid"/>
    <w:basedOn w:val="TableNormal"/>
    <w:rsid w:val="000902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090228"/>
    <w:rPr>
      <w:rFonts w:ascii="Tahoma" w:hAnsi="Tahoma" w:cs="Tahoma"/>
      <w:sz w:val="16"/>
      <w:szCs w:val="16"/>
    </w:rPr>
  </w:style>
  <w:style w:type="paragraph" w:styleId="BlockText">
    <w:name w:val="Block Text"/>
    <w:basedOn w:val="Normal"/>
    <w:rsid w:val="00F669AC"/>
    <w:pPr>
      <w:tabs>
        <w:tab w:val="left" w:pos="-720"/>
      </w:tabs>
      <w:suppressAutoHyphens/>
      <w:spacing w:line="240" w:lineRule="exact"/>
      <w:ind w:left="426" w:right="431"/>
      <w:jc w:val="both"/>
    </w:pPr>
    <w:rPr>
      <w:rFonts w:ascii="Roman" w:hAnsi="Roman"/>
      <w:spacing w:val="-3"/>
    </w:rPr>
  </w:style>
  <w:style w:type="character" w:styleId="Strong">
    <w:name w:val="Strong"/>
    <w:qFormat/>
    <w:rsid w:val="001B5374"/>
    <w:rPr>
      <w:b/>
      <w:bCs/>
    </w:rPr>
  </w:style>
  <w:style w:type="paragraph" w:styleId="Header">
    <w:name w:val="header"/>
    <w:basedOn w:val="Normal"/>
    <w:rsid w:val="00F810D3"/>
    <w:pPr>
      <w:tabs>
        <w:tab w:val="center" w:pos="4153"/>
        <w:tab w:val="right" w:pos="8306"/>
      </w:tabs>
    </w:pPr>
  </w:style>
  <w:style w:type="character" w:styleId="CommentReference">
    <w:name w:val="annotation reference"/>
    <w:semiHidden/>
    <w:rsid w:val="00F810D3"/>
    <w:rPr>
      <w:sz w:val="16"/>
      <w:szCs w:val="16"/>
    </w:rPr>
  </w:style>
  <w:style w:type="paragraph" w:styleId="CommentText">
    <w:name w:val="annotation text"/>
    <w:basedOn w:val="Normal"/>
    <w:link w:val="CommentTextChar"/>
    <w:uiPriority w:val="99"/>
    <w:rsid w:val="00F810D3"/>
    <w:rPr>
      <w:sz w:val="20"/>
    </w:rPr>
  </w:style>
  <w:style w:type="paragraph" w:styleId="CommentSubject">
    <w:name w:val="annotation subject"/>
    <w:basedOn w:val="CommentText"/>
    <w:next w:val="CommentText"/>
    <w:semiHidden/>
    <w:rsid w:val="00F810D3"/>
    <w:rPr>
      <w:b/>
      <w:bCs/>
    </w:rPr>
  </w:style>
  <w:style w:type="paragraph" w:styleId="NormalWeb">
    <w:name w:val="Normal (Web)"/>
    <w:basedOn w:val="Normal"/>
    <w:uiPriority w:val="99"/>
    <w:rsid w:val="006C32AB"/>
    <w:pPr>
      <w:spacing w:before="100" w:beforeAutospacing="1" w:after="100" w:afterAutospacing="1"/>
    </w:pPr>
    <w:rPr>
      <w:rFonts w:ascii="Times New Roman" w:eastAsia="SimSun" w:hAnsi="Times New Roman"/>
      <w:szCs w:val="24"/>
      <w:lang w:eastAsia="zh-CN"/>
    </w:rPr>
  </w:style>
  <w:style w:type="character" w:customStyle="1" w:styleId="Endpage">
    <w:name w:val="Endpage"/>
    <w:basedOn w:val="DefaultParagraphFont"/>
    <w:rsid w:val="00D9773D"/>
  </w:style>
  <w:style w:type="character" w:customStyle="1" w:styleId="bibrecord-highlight1">
    <w:name w:val="bibrecord-highlight1"/>
    <w:rsid w:val="00E540F8"/>
    <w:rPr>
      <w:b/>
      <w:bCs/>
      <w:color w:val="CC0000"/>
    </w:rPr>
  </w:style>
  <w:style w:type="character" w:customStyle="1" w:styleId="CommentTextChar">
    <w:name w:val="Comment Text Char"/>
    <w:link w:val="CommentText"/>
    <w:uiPriority w:val="99"/>
    <w:rsid w:val="000E0359"/>
    <w:rPr>
      <w:rFonts w:ascii="Hebar" w:hAnsi="Hebar"/>
      <w:lang w:val="en-GB"/>
    </w:rPr>
  </w:style>
  <w:style w:type="character" w:customStyle="1" w:styleId="apple-style-span">
    <w:name w:val="apple-style-span"/>
    <w:rsid w:val="0073508E"/>
  </w:style>
  <w:style w:type="paragraph" w:customStyle="1" w:styleId="ColorfulList-Accent11">
    <w:name w:val="Colorful List - Accent 11"/>
    <w:basedOn w:val="Normal"/>
    <w:uiPriority w:val="34"/>
    <w:qFormat/>
    <w:rsid w:val="00E83B47"/>
    <w:pPr>
      <w:ind w:left="720"/>
      <w:contextualSpacing/>
    </w:pPr>
    <w:rPr>
      <w:rFonts w:ascii="Times New Roman" w:hAnsi="Times New Roman"/>
      <w:sz w:val="20"/>
    </w:rPr>
  </w:style>
  <w:style w:type="character" w:styleId="FollowedHyperlink">
    <w:name w:val="FollowedHyperlink"/>
    <w:rsid w:val="00944358"/>
    <w:rPr>
      <w:color w:val="800080"/>
      <w:u w:val="single"/>
    </w:rPr>
  </w:style>
  <w:style w:type="character" w:customStyle="1" w:styleId="pop-slug">
    <w:name w:val="pop-slug"/>
    <w:rsid w:val="00A102A6"/>
  </w:style>
  <w:style w:type="character" w:customStyle="1" w:styleId="slug-doi">
    <w:name w:val="slug-doi"/>
    <w:rsid w:val="00A102A6"/>
  </w:style>
  <w:style w:type="character" w:customStyle="1" w:styleId="ti2">
    <w:name w:val="ti2"/>
    <w:rsid w:val="00BF6E08"/>
    <w:rPr>
      <w:sz w:val="22"/>
      <w:szCs w:val="22"/>
    </w:rPr>
  </w:style>
  <w:style w:type="paragraph" w:customStyle="1" w:styleId="ColorfulShading-Accent11">
    <w:name w:val="Colorful Shading - Accent 11"/>
    <w:hidden/>
    <w:uiPriority w:val="99"/>
    <w:semiHidden/>
    <w:rsid w:val="00BF6E08"/>
    <w:rPr>
      <w:rFonts w:ascii="Hebar" w:hAnsi="Hebar"/>
      <w:sz w:val="24"/>
      <w:lang w:eastAsia="en-US"/>
    </w:rPr>
  </w:style>
  <w:style w:type="paragraph" w:customStyle="1" w:styleId="Style1">
    <w:name w:val="Style1"/>
    <w:basedOn w:val="TOC1"/>
    <w:autoRedefine/>
    <w:rsid w:val="00BA1704"/>
    <w:pPr>
      <w:widowControl w:val="0"/>
      <w:tabs>
        <w:tab w:val="left" w:pos="180"/>
        <w:tab w:val="left" w:pos="468"/>
      </w:tabs>
      <w:spacing w:line="360" w:lineRule="auto"/>
    </w:pPr>
    <w:rPr>
      <w:rFonts w:ascii="Arial" w:hAnsi="Arial"/>
      <w:lang w:eastAsia="sv-SE"/>
    </w:rPr>
  </w:style>
  <w:style w:type="paragraph" w:styleId="TOC1">
    <w:name w:val="toc 1"/>
    <w:basedOn w:val="Normal"/>
    <w:next w:val="Normal"/>
    <w:autoRedefine/>
    <w:rsid w:val="00BA1704"/>
  </w:style>
  <w:style w:type="character" w:customStyle="1" w:styleId="TitleChar">
    <w:name w:val="Title Char"/>
    <w:link w:val="Title"/>
    <w:rsid w:val="00B454A5"/>
    <w:rPr>
      <w:b/>
      <w:sz w:val="24"/>
    </w:rPr>
  </w:style>
  <w:style w:type="character" w:customStyle="1" w:styleId="BodyTextChar">
    <w:name w:val="Body Text Char"/>
    <w:link w:val="BodyText"/>
    <w:rsid w:val="00C86D29"/>
    <w:rPr>
      <w:sz w:val="24"/>
    </w:rPr>
  </w:style>
  <w:style w:type="paragraph" w:styleId="ListParagraph">
    <w:name w:val="List Paragraph"/>
    <w:basedOn w:val="Normal"/>
    <w:uiPriority w:val="34"/>
    <w:qFormat/>
    <w:rsid w:val="002B5C55"/>
    <w:pPr>
      <w:ind w:left="720"/>
      <w:contextualSpacing/>
    </w:pPr>
    <w:rPr>
      <w:rFonts w:ascii="Times New Roman" w:hAnsi="Times New Roman"/>
      <w:sz w:val="20"/>
    </w:rPr>
  </w:style>
  <w:style w:type="paragraph" w:customStyle="1" w:styleId="Default">
    <w:name w:val="Default"/>
    <w:rsid w:val="007028BD"/>
    <w:pPr>
      <w:widowControl w:val="0"/>
      <w:autoSpaceDE w:val="0"/>
      <w:autoSpaceDN w:val="0"/>
      <w:adjustRightInd w:val="0"/>
    </w:pPr>
    <w:rPr>
      <w:rFonts w:ascii="Arial" w:hAnsi="Arial" w:cs="Arial"/>
      <w:color w:val="000000"/>
      <w:sz w:val="24"/>
      <w:szCs w:val="24"/>
      <w:lang w:val="en-US"/>
    </w:rPr>
  </w:style>
  <w:style w:type="paragraph" w:customStyle="1" w:styleId="BodyText0">
    <w:name w:val="BodyText"/>
    <w:basedOn w:val="Normal"/>
    <w:uiPriority w:val="99"/>
    <w:rsid w:val="0025023D"/>
    <w:pPr>
      <w:spacing w:before="100" w:after="120" w:line="276" w:lineRule="auto"/>
      <w:jc w:val="both"/>
    </w:pPr>
    <w:rPr>
      <w:rFonts w:ascii="Verdana" w:eastAsia="Calibri" w:hAnsi="Verdana"/>
      <w:sz w:val="20"/>
    </w:rPr>
  </w:style>
  <w:style w:type="paragraph" w:styleId="ListBullet">
    <w:name w:val="List Bullet"/>
    <w:basedOn w:val="Normal"/>
    <w:uiPriority w:val="99"/>
    <w:unhideWhenUsed/>
    <w:rsid w:val="005B3567"/>
    <w:pPr>
      <w:numPr>
        <w:numId w:val="39"/>
      </w:numPr>
      <w:spacing w:before="60" w:after="80"/>
    </w:pPr>
    <w:rPr>
      <w:rFonts w:ascii="Verdana" w:eastAsia="Calibri" w:hAnsi="Verdana" w:cs="Calibri"/>
      <w:sz w:val="20"/>
      <w:szCs w:val="22"/>
    </w:rPr>
  </w:style>
  <w:style w:type="paragraph" w:styleId="Revision">
    <w:name w:val="Revision"/>
    <w:hidden/>
    <w:uiPriority w:val="71"/>
    <w:semiHidden/>
    <w:rsid w:val="004424CD"/>
    <w:rPr>
      <w:rFonts w:ascii="Hebar" w:hAnsi="Hebar"/>
      <w:sz w:val="24"/>
      <w:lang w:eastAsia="en-US"/>
    </w:rPr>
  </w:style>
  <w:style w:type="character" w:customStyle="1" w:styleId="apple-converted-space">
    <w:name w:val="apple-converted-space"/>
    <w:basedOn w:val="DefaultParagraphFont"/>
    <w:rsid w:val="00DE2B89"/>
  </w:style>
  <w:style w:type="character" w:customStyle="1" w:styleId="titledefault">
    <w:name w:val="title_default"/>
    <w:basedOn w:val="DefaultParagraphFont"/>
    <w:rsid w:val="00126288"/>
  </w:style>
  <w:style w:type="character" w:styleId="PlaceholderText">
    <w:name w:val="Placeholder Text"/>
    <w:basedOn w:val="DefaultParagraphFont"/>
    <w:uiPriority w:val="99"/>
    <w:semiHidden/>
    <w:rsid w:val="005803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489">
      <w:bodyDiv w:val="1"/>
      <w:marLeft w:val="0"/>
      <w:marRight w:val="0"/>
      <w:marTop w:val="0"/>
      <w:marBottom w:val="0"/>
      <w:divBdr>
        <w:top w:val="none" w:sz="0" w:space="0" w:color="auto"/>
        <w:left w:val="none" w:sz="0" w:space="0" w:color="auto"/>
        <w:bottom w:val="none" w:sz="0" w:space="0" w:color="auto"/>
        <w:right w:val="none" w:sz="0" w:space="0" w:color="auto"/>
      </w:divBdr>
      <w:divsChild>
        <w:div w:id="1553885671">
          <w:marLeft w:val="0"/>
          <w:marRight w:val="0"/>
          <w:marTop w:val="0"/>
          <w:marBottom w:val="0"/>
          <w:divBdr>
            <w:top w:val="none" w:sz="0" w:space="0" w:color="auto"/>
            <w:left w:val="none" w:sz="0" w:space="0" w:color="auto"/>
            <w:bottom w:val="none" w:sz="0" w:space="0" w:color="auto"/>
            <w:right w:val="none" w:sz="0" w:space="0" w:color="auto"/>
          </w:divBdr>
        </w:div>
        <w:div w:id="1592934498">
          <w:marLeft w:val="0"/>
          <w:marRight w:val="0"/>
          <w:marTop w:val="0"/>
          <w:marBottom w:val="0"/>
          <w:divBdr>
            <w:top w:val="none" w:sz="0" w:space="0" w:color="auto"/>
            <w:left w:val="none" w:sz="0" w:space="0" w:color="auto"/>
            <w:bottom w:val="none" w:sz="0" w:space="0" w:color="auto"/>
            <w:right w:val="none" w:sz="0" w:space="0" w:color="auto"/>
          </w:divBdr>
        </w:div>
        <w:div w:id="2046712261">
          <w:marLeft w:val="0"/>
          <w:marRight w:val="0"/>
          <w:marTop w:val="0"/>
          <w:marBottom w:val="0"/>
          <w:divBdr>
            <w:top w:val="none" w:sz="0" w:space="0" w:color="auto"/>
            <w:left w:val="none" w:sz="0" w:space="0" w:color="auto"/>
            <w:bottom w:val="none" w:sz="0" w:space="0" w:color="auto"/>
            <w:right w:val="none" w:sz="0" w:space="0" w:color="auto"/>
          </w:divBdr>
        </w:div>
      </w:divsChild>
    </w:div>
    <w:div w:id="43679660">
      <w:bodyDiv w:val="1"/>
      <w:marLeft w:val="0"/>
      <w:marRight w:val="0"/>
      <w:marTop w:val="0"/>
      <w:marBottom w:val="0"/>
      <w:divBdr>
        <w:top w:val="none" w:sz="0" w:space="0" w:color="auto"/>
        <w:left w:val="none" w:sz="0" w:space="0" w:color="auto"/>
        <w:bottom w:val="none" w:sz="0" w:space="0" w:color="auto"/>
        <w:right w:val="none" w:sz="0" w:space="0" w:color="auto"/>
      </w:divBdr>
      <w:divsChild>
        <w:div w:id="1704282394">
          <w:marLeft w:val="418"/>
          <w:marRight w:val="0"/>
          <w:marTop w:val="115"/>
          <w:marBottom w:val="0"/>
          <w:divBdr>
            <w:top w:val="none" w:sz="0" w:space="0" w:color="auto"/>
            <w:left w:val="none" w:sz="0" w:space="0" w:color="auto"/>
            <w:bottom w:val="none" w:sz="0" w:space="0" w:color="auto"/>
            <w:right w:val="none" w:sz="0" w:space="0" w:color="auto"/>
          </w:divBdr>
        </w:div>
      </w:divsChild>
    </w:div>
    <w:div w:id="45764169">
      <w:bodyDiv w:val="1"/>
      <w:marLeft w:val="0"/>
      <w:marRight w:val="0"/>
      <w:marTop w:val="0"/>
      <w:marBottom w:val="0"/>
      <w:divBdr>
        <w:top w:val="none" w:sz="0" w:space="0" w:color="auto"/>
        <w:left w:val="none" w:sz="0" w:space="0" w:color="auto"/>
        <w:bottom w:val="none" w:sz="0" w:space="0" w:color="auto"/>
        <w:right w:val="none" w:sz="0" w:space="0" w:color="auto"/>
      </w:divBdr>
      <w:divsChild>
        <w:div w:id="526261143">
          <w:marLeft w:val="0"/>
          <w:marRight w:val="0"/>
          <w:marTop w:val="0"/>
          <w:marBottom w:val="0"/>
          <w:divBdr>
            <w:top w:val="none" w:sz="0" w:space="0" w:color="auto"/>
            <w:left w:val="none" w:sz="0" w:space="0" w:color="auto"/>
            <w:bottom w:val="none" w:sz="0" w:space="0" w:color="auto"/>
            <w:right w:val="none" w:sz="0" w:space="0" w:color="auto"/>
          </w:divBdr>
          <w:divsChild>
            <w:div w:id="1691756284">
              <w:marLeft w:val="0"/>
              <w:marRight w:val="0"/>
              <w:marTop w:val="0"/>
              <w:marBottom w:val="0"/>
              <w:divBdr>
                <w:top w:val="none" w:sz="0" w:space="0" w:color="auto"/>
                <w:left w:val="none" w:sz="0" w:space="0" w:color="auto"/>
                <w:bottom w:val="none" w:sz="0" w:space="0" w:color="auto"/>
                <w:right w:val="none" w:sz="0" w:space="0" w:color="auto"/>
              </w:divBdr>
              <w:divsChild>
                <w:div w:id="66659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2642">
      <w:bodyDiv w:val="1"/>
      <w:marLeft w:val="0"/>
      <w:marRight w:val="0"/>
      <w:marTop w:val="0"/>
      <w:marBottom w:val="0"/>
      <w:divBdr>
        <w:top w:val="none" w:sz="0" w:space="0" w:color="auto"/>
        <w:left w:val="none" w:sz="0" w:space="0" w:color="auto"/>
        <w:bottom w:val="none" w:sz="0" w:space="0" w:color="auto"/>
        <w:right w:val="none" w:sz="0" w:space="0" w:color="auto"/>
      </w:divBdr>
    </w:div>
    <w:div w:id="162284443">
      <w:bodyDiv w:val="1"/>
      <w:marLeft w:val="0"/>
      <w:marRight w:val="0"/>
      <w:marTop w:val="0"/>
      <w:marBottom w:val="0"/>
      <w:divBdr>
        <w:top w:val="none" w:sz="0" w:space="0" w:color="auto"/>
        <w:left w:val="none" w:sz="0" w:space="0" w:color="auto"/>
        <w:bottom w:val="none" w:sz="0" w:space="0" w:color="auto"/>
        <w:right w:val="none" w:sz="0" w:space="0" w:color="auto"/>
      </w:divBdr>
    </w:div>
    <w:div w:id="196429527">
      <w:bodyDiv w:val="1"/>
      <w:marLeft w:val="0"/>
      <w:marRight w:val="0"/>
      <w:marTop w:val="0"/>
      <w:marBottom w:val="0"/>
      <w:divBdr>
        <w:top w:val="none" w:sz="0" w:space="0" w:color="auto"/>
        <w:left w:val="none" w:sz="0" w:space="0" w:color="auto"/>
        <w:bottom w:val="none" w:sz="0" w:space="0" w:color="auto"/>
        <w:right w:val="none" w:sz="0" w:space="0" w:color="auto"/>
      </w:divBdr>
    </w:div>
    <w:div w:id="293293290">
      <w:bodyDiv w:val="1"/>
      <w:marLeft w:val="0"/>
      <w:marRight w:val="0"/>
      <w:marTop w:val="0"/>
      <w:marBottom w:val="0"/>
      <w:divBdr>
        <w:top w:val="none" w:sz="0" w:space="0" w:color="auto"/>
        <w:left w:val="none" w:sz="0" w:space="0" w:color="auto"/>
        <w:bottom w:val="none" w:sz="0" w:space="0" w:color="auto"/>
        <w:right w:val="none" w:sz="0" w:space="0" w:color="auto"/>
      </w:divBdr>
      <w:divsChild>
        <w:div w:id="928195023">
          <w:marLeft w:val="0"/>
          <w:marRight w:val="0"/>
          <w:marTop w:val="0"/>
          <w:marBottom w:val="0"/>
          <w:divBdr>
            <w:top w:val="none" w:sz="0" w:space="0" w:color="auto"/>
            <w:left w:val="none" w:sz="0" w:space="0" w:color="auto"/>
            <w:bottom w:val="none" w:sz="0" w:space="0" w:color="auto"/>
            <w:right w:val="none" w:sz="0" w:space="0" w:color="auto"/>
          </w:divBdr>
          <w:divsChild>
            <w:div w:id="1503592633">
              <w:marLeft w:val="0"/>
              <w:marRight w:val="0"/>
              <w:marTop w:val="0"/>
              <w:marBottom w:val="0"/>
              <w:divBdr>
                <w:top w:val="none" w:sz="0" w:space="0" w:color="auto"/>
                <w:left w:val="none" w:sz="0" w:space="0" w:color="auto"/>
                <w:bottom w:val="none" w:sz="0" w:space="0" w:color="auto"/>
                <w:right w:val="none" w:sz="0" w:space="0" w:color="auto"/>
              </w:divBdr>
              <w:divsChild>
                <w:div w:id="105755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228465">
      <w:bodyDiv w:val="1"/>
      <w:marLeft w:val="0"/>
      <w:marRight w:val="0"/>
      <w:marTop w:val="0"/>
      <w:marBottom w:val="0"/>
      <w:divBdr>
        <w:top w:val="none" w:sz="0" w:space="0" w:color="auto"/>
        <w:left w:val="none" w:sz="0" w:space="0" w:color="auto"/>
        <w:bottom w:val="none" w:sz="0" w:space="0" w:color="auto"/>
        <w:right w:val="none" w:sz="0" w:space="0" w:color="auto"/>
      </w:divBdr>
    </w:div>
    <w:div w:id="572816106">
      <w:bodyDiv w:val="1"/>
      <w:marLeft w:val="0"/>
      <w:marRight w:val="0"/>
      <w:marTop w:val="0"/>
      <w:marBottom w:val="0"/>
      <w:divBdr>
        <w:top w:val="none" w:sz="0" w:space="0" w:color="auto"/>
        <w:left w:val="none" w:sz="0" w:space="0" w:color="auto"/>
        <w:bottom w:val="none" w:sz="0" w:space="0" w:color="auto"/>
        <w:right w:val="none" w:sz="0" w:space="0" w:color="auto"/>
      </w:divBdr>
      <w:divsChild>
        <w:div w:id="1549104821">
          <w:marLeft w:val="0"/>
          <w:marRight w:val="0"/>
          <w:marTop w:val="0"/>
          <w:marBottom w:val="0"/>
          <w:divBdr>
            <w:top w:val="none" w:sz="0" w:space="0" w:color="auto"/>
            <w:left w:val="none" w:sz="0" w:space="0" w:color="auto"/>
            <w:bottom w:val="none" w:sz="0" w:space="0" w:color="auto"/>
            <w:right w:val="none" w:sz="0" w:space="0" w:color="auto"/>
          </w:divBdr>
          <w:divsChild>
            <w:div w:id="751506622">
              <w:marLeft w:val="0"/>
              <w:marRight w:val="0"/>
              <w:marTop w:val="0"/>
              <w:marBottom w:val="0"/>
              <w:divBdr>
                <w:top w:val="none" w:sz="0" w:space="0" w:color="auto"/>
                <w:left w:val="none" w:sz="0" w:space="0" w:color="auto"/>
                <w:bottom w:val="none" w:sz="0" w:space="0" w:color="auto"/>
                <w:right w:val="none" w:sz="0" w:space="0" w:color="auto"/>
              </w:divBdr>
              <w:divsChild>
                <w:div w:id="94084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400197">
      <w:bodyDiv w:val="1"/>
      <w:marLeft w:val="0"/>
      <w:marRight w:val="0"/>
      <w:marTop w:val="0"/>
      <w:marBottom w:val="0"/>
      <w:divBdr>
        <w:top w:val="none" w:sz="0" w:space="0" w:color="auto"/>
        <w:left w:val="none" w:sz="0" w:space="0" w:color="auto"/>
        <w:bottom w:val="none" w:sz="0" w:space="0" w:color="auto"/>
        <w:right w:val="none" w:sz="0" w:space="0" w:color="auto"/>
      </w:divBdr>
      <w:divsChild>
        <w:div w:id="1336765492">
          <w:marLeft w:val="0"/>
          <w:marRight w:val="0"/>
          <w:marTop w:val="0"/>
          <w:marBottom w:val="0"/>
          <w:divBdr>
            <w:top w:val="none" w:sz="0" w:space="0" w:color="auto"/>
            <w:left w:val="none" w:sz="0" w:space="0" w:color="auto"/>
            <w:bottom w:val="none" w:sz="0" w:space="0" w:color="auto"/>
            <w:right w:val="none" w:sz="0" w:space="0" w:color="auto"/>
          </w:divBdr>
          <w:divsChild>
            <w:div w:id="16784755">
              <w:marLeft w:val="0"/>
              <w:marRight w:val="0"/>
              <w:marTop w:val="0"/>
              <w:marBottom w:val="0"/>
              <w:divBdr>
                <w:top w:val="none" w:sz="0" w:space="0" w:color="auto"/>
                <w:left w:val="none" w:sz="0" w:space="0" w:color="auto"/>
                <w:bottom w:val="none" w:sz="0" w:space="0" w:color="auto"/>
                <w:right w:val="none" w:sz="0" w:space="0" w:color="auto"/>
              </w:divBdr>
              <w:divsChild>
                <w:div w:id="68544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039331">
      <w:bodyDiv w:val="1"/>
      <w:marLeft w:val="0"/>
      <w:marRight w:val="0"/>
      <w:marTop w:val="0"/>
      <w:marBottom w:val="0"/>
      <w:divBdr>
        <w:top w:val="none" w:sz="0" w:space="0" w:color="auto"/>
        <w:left w:val="none" w:sz="0" w:space="0" w:color="auto"/>
        <w:bottom w:val="none" w:sz="0" w:space="0" w:color="auto"/>
        <w:right w:val="none" w:sz="0" w:space="0" w:color="auto"/>
      </w:divBdr>
      <w:divsChild>
        <w:div w:id="329720112">
          <w:marLeft w:val="0"/>
          <w:marRight w:val="0"/>
          <w:marTop w:val="0"/>
          <w:marBottom w:val="0"/>
          <w:divBdr>
            <w:top w:val="none" w:sz="0" w:space="0" w:color="auto"/>
            <w:left w:val="none" w:sz="0" w:space="0" w:color="auto"/>
            <w:bottom w:val="none" w:sz="0" w:space="0" w:color="auto"/>
            <w:right w:val="none" w:sz="0" w:space="0" w:color="auto"/>
          </w:divBdr>
        </w:div>
      </w:divsChild>
    </w:div>
    <w:div w:id="799156190">
      <w:bodyDiv w:val="1"/>
      <w:marLeft w:val="0"/>
      <w:marRight w:val="0"/>
      <w:marTop w:val="0"/>
      <w:marBottom w:val="0"/>
      <w:divBdr>
        <w:top w:val="none" w:sz="0" w:space="0" w:color="auto"/>
        <w:left w:val="none" w:sz="0" w:space="0" w:color="auto"/>
        <w:bottom w:val="none" w:sz="0" w:space="0" w:color="auto"/>
        <w:right w:val="none" w:sz="0" w:space="0" w:color="auto"/>
      </w:divBdr>
    </w:div>
    <w:div w:id="937054973">
      <w:bodyDiv w:val="1"/>
      <w:marLeft w:val="0"/>
      <w:marRight w:val="0"/>
      <w:marTop w:val="0"/>
      <w:marBottom w:val="0"/>
      <w:divBdr>
        <w:top w:val="none" w:sz="0" w:space="0" w:color="auto"/>
        <w:left w:val="none" w:sz="0" w:space="0" w:color="auto"/>
        <w:bottom w:val="none" w:sz="0" w:space="0" w:color="auto"/>
        <w:right w:val="none" w:sz="0" w:space="0" w:color="auto"/>
      </w:divBdr>
    </w:div>
    <w:div w:id="1212382594">
      <w:bodyDiv w:val="1"/>
      <w:marLeft w:val="0"/>
      <w:marRight w:val="0"/>
      <w:marTop w:val="0"/>
      <w:marBottom w:val="0"/>
      <w:divBdr>
        <w:top w:val="none" w:sz="0" w:space="0" w:color="auto"/>
        <w:left w:val="none" w:sz="0" w:space="0" w:color="auto"/>
        <w:bottom w:val="none" w:sz="0" w:space="0" w:color="auto"/>
        <w:right w:val="none" w:sz="0" w:space="0" w:color="auto"/>
      </w:divBdr>
    </w:div>
    <w:div w:id="1238706958">
      <w:bodyDiv w:val="1"/>
      <w:marLeft w:val="0"/>
      <w:marRight w:val="0"/>
      <w:marTop w:val="0"/>
      <w:marBottom w:val="0"/>
      <w:divBdr>
        <w:top w:val="none" w:sz="0" w:space="0" w:color="auto"/>
        <w:left w:val="none" w:sz="0" w:space="0" w:color="auto"/>
        <w:bottom w:val="none" w:sz="0" w:space="0" w:color="auto"/>
        <w:right w:val="none" w:sz="0" w:space="0" w:color="auto"/>
      </w:divBdr>
    </w:div>
    <w:div w:id="1306934543">
      <w:bodyDiv w:val="1"/>
      <w:marLeft w:val="0"/>
      <w:marRight w:val="0"/>
      <w:marTop w:val="0"/>
      <w:marBottom w:val="0"/>
      <w:divBdr>
        <w:top w:val="none" w:sz="0" w:space="0" w:color="auto"/>
        <w:left w:val="none" w:sz="0" w:space="0" w:color="auto"/>
        <w:bottom w:val="none" w:sz="0" w:space="0" w:color="auto"/>
        <w:right w:val="none" w:sz="0" w:space="0" w:color="auto"/>
      </w:divBdr>
    </w:div>
    <w:div w:id="1336692564">
      <w:bodyDiv w:val="1"/>
      <w:marLeft w:val="0"/>
      <w:marRight w:val="0"/>
      <w:marTop w:val="0"/>
      <w:marBottom w:val="0"/>
      <w:divBdr>
        <w:top w:val="none" w:sz="0" w:space="0" w:color="auto"/>
        <w:left w:val="none" w:sz="0" w:space="0" w:color="auto"/>
        <w:bottom w:val="none" w:sz="0" w:space="0" w:color="auto"/>
        <w:right w:val="none" w:sz="0" w:space="0" w:color="auto"/>
      </w:divBdr>
      <w:divsChild>
        <w:div w:id="1150555463">
          <w:marLeft w:val="0"/>
          <w:marRight w:val="0"/>
          <w:marTop w:val="0"/>
          <w:marBottom w:val="0"/>
          <w:divBdr>
            <w:top w:val="none" w:sz="0" w:space="0" w:color="auto"/>
            <w:left w:val="none" w:sz="0" w:space="0" w:color="auto"/>
            <w:bottom w:val="none" w:sz="0" w:space="0" w:color="auto"/>
            <w:right w:val="none" w:sz="0" w:space="0" w:color="auto"/>
          </w:divBdr>
          <w:divsChild>
            <w:div w:id="926227603">
              <w:marLeft w:val="0"/>
              <w:marRight w:val="0"/>
              <w:marTop w:val="0"/>
              <w:marBottom w:val="0"/>
              <w:divBdr>
                <w:top w:val="none" w:sz="0" w:space="0" w:color="auto"/>
                <w:left w:val="none" w:sz="0" w:space="0" w:color="auto"/>
                <w:bottom w:val="none" w:sz="0" w:space="0" w:color="auto"/>
                <w:right w:val="none" w:sz="0" w:space="0" w:color="auto"/>
              </w:divBdr>
              <w:divsChild>
                <w:div w:id="110384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491396">
      <w:bodyDiv w:val="1"/>
      <w:marLeft w:val="0"/>
      <w:marRight w:val="0"/>
      <w:marTop w:val="0"/>
      <w:marBottom w:val="0"/>
      <w:divBdr>
        <w:top w:val="none" w:sz="0" w:space="0" w:color="auto"/>
        <w:left w:val="none" w:sz="0" w:space="0" w:color="auto"/>
        <w:bottom w:val="none" w:sz="0" w:space="0" w:color="auto"/>
        <w:right w:val="none" w:sz="0" w:space="0" w:color="auto"/>
      </w:divBdr>
      <w:divsChild>
        <w:div w:id="886717359">
          <w:marLeft w:val="0"/>
          <w:marRight w:val="0"/>
          <w:marTop w:val="0"/>
          <w:marBottom w:val="0"/>
          <w:divBdr>
            <w:top w:val="none" w:sz="0" w:space="0" w:color="auto"/>
            <w:left w:val="none" w:sz="0" w:space="0" w:color="auto"/>
            <w:bottom w:val="none" w:sz="0" w:space="0" w:color="auto"/>
            <w:right w:val="none" w:sz="0" w:space="0" w:color="auto"/>
          </w:divBdr>
        </w:div>
      </w:divsChild>
    </w:div>
    <w:div w:id="1531839927">
      <w:bodyDiv w:val="1"/>
      <w:marLeft w:val="0"/>
      <w:marRight w:val="0"/>
      <w:marTop w:val="0"/>
      <w:marBottom w:val="0"/>
      <w:divBdr>
        <w:top w:val="none" w:sz="0" w:space="0" w:color="auto"/>
        <w:left w:val="none" w:sz="0" w:space="0" w:color="auto"/>
        <w:bottom w:val="none" w:sz="0" w:space="0" w:color="auto"/>
        <w:right w:val="none" w:sz="0" w:space="0" w:color="auto"/>
      </w:divBdr>
    </w:div>
    <w:div w:id="1581522321">
      <w:bodyDiv w:val="1"/>
      <w:marLeft w:val="0"/>
      <w:marRight w:val="0"/>
      <w:marTop w:val="0"/>
      <w:marBottom w:val="0"/>
      <w:divBdr>
        <w:top w:val="none" w:sz="0" w:space="0" w:color="auto"/>
        <w:left w:val="none" w:sz="0" w:space="0" w:color="auto"/>
        <w:bottom w:val="none" w:sz="0" w:space="0" w:color="auto"/>
        <w:right w:val="none" w:sz="0" w:space="0" w:color="auto"/>
      </w:divBdr>
    </w:div>
    <w:div w:id="1599868056">
      <w:bodyDiv w:val="1"/>
      <w:marLeft w:val="0"/>
      <w:marRight w:val="0"/>
      <w:marTop w:val="0"/>
      <w:marBottom w:val="0"/>
      <w:divBdr>
        <w:top w:val="none" w:sz="0" w:space="0" w:color="auto"/>
        <w:left w:val="none" w:sz="0" w:space="0" w:color="auto"/>
        <w:bottom w:val="none" w:sz="0" w:space="0" w:color="auto"/>
        <w:right w:val="none" w:sz="0" w:space="0" w:color="auto"/>
      </w:divBdr>
    </w:div>
    <w:div w:id="1630355712">
      <w:bodyDiv w:val="1"/>
      <w:marLeft w:val="0"/>
      <w:marRight w:val="0"/>
      <w:marTop w:val="0"/>
      <w:marBottom w:val="0"/>
      <w:divBdr>
        <w:top w:val="none" w:sz="0" w:space="0" w:color="auto"/>
        <w:left w:val="none" w:sz="0" w:space="0" w:color="auto"/>
        <w:bottom w:val="none" w:sz="0" w:space="0" w:color="auto"/>
        <w:right w:val="none" w:sz="0" w:space="0" w:color="auto"/>
      </w:divBdr>
      <w:divsChild>
        <w:div w:id="1927226857">
          <w:marLeft w:val="0"/>
          <w:marRight w:val="0"/>
          <w:marTop w:val="0"/>
          <w:marBottom w:val="0"/>
          <w:divBdr>
            <w:top w:val="none" w:sz="0" w:space="0" w:color="auto"/>
            <w:left w:val="none" w:sz="0" w:space="0" w:color="auto"/>
            <w:bottom w:val="none" w:sz="0" w:space="0" w:color="auto"/>
            <w:right w:val="none" w:sz="0" w:space="0" w:color="auto"/>
          </w:divBdr>
        </w:div>
      </w:divsChild>
    </w:div>
    <w:div w:id="1635138347">
      <w:bodyDiv w:val="1"/>
      <w:marLeft w:val="0"/>
      <w:marRight w:val="0"/>
      <w:marTop w:val="0"/>
      <w:marBottom w:val="0"/>
      <w:divBdr>
        <w:top w:val="none" w:sz="0" w:space="0" w:color="auto"/>
        <w:left w:val="none" w:sz="0" w:space="0" w:color="auto"/>
        <w:bottom w:val="none" w:sz="0" w:space="0" w:color="auto"/>
        <w:right w:val="none" w:sz="0" w:space="0" w:color="auto"/>
      </w:divBdr>
      <w:divsChild>
        <w:div w:id="15036058">
          <w:marLeft w:val="0"/>
          <w:marRight w:val="0"/>
          <w:marTop w:val="0"/>
          <w:marBottom w:val="0"/>
          <w:divBdr>
            <w:top w:val="none" w:sz="0" w:space="0" w:color="auto"/>
            <w:left w:val="none" w:sz="0" w:space="0" w:color="auto"/>
            <w:bottom w:val="none" w:sz="0" w:space="0" w:color="auto"/>
            <w:right w:val="none" w:sz="0" w:space="0" w:color="auto"/>
          </w:divBdr>
        </w:div>
        <w:div w:id="16660386">
          <w:marLeft w:val="0"/>
          <w:marRight w:val="0"/>
          <w:marTop w:val="0"/>
          <w:marBottom w:val="0"/>
          <w:divBdr>
            <w:top w:val="none" w:sz="0" w:space="0" w:color="auto"/>
            <w:left w:val="none" w:sz="0" w:space="0" w:color="auto"/>
            <w:bottom w:val="none" w:sz="0" w:space="0" w:color="auto"/>
            <w:right w:val="none" w:sz="0" w:space="0" w:color="auto"/>
          </w:divBdr>
        </w:div>
        <w:div w:id="416709405">
          <w:marLeft w:val="0"/>
          <w:marRight w:val="0"/>
          <w:marTop w:val="0"/>
          <w:marBottom w:val="0"/>
          <w:divBdr>
            <w:top w:val="none" w:sz="0" w:space="0" w:color="auto"/>
            <w:left w:val="none" w:sz="0" w:space="0" w:color="auto"/>
            <w:bottom w:val="none" w:sz="0" w:space="0" w:color="auto"/>
            <w:right w:val="none" w:sz="0" w:space="0" w:color="auto"/>
          </w:divBdr>
        </w:div>
        <w:div w:id="716054940">
          <w:marLeft w:val="0"/>
          <w:marRight w:val="0"/>
          <w:marTop w:val="0"/>
          <w:marBottom w:val="0"/>
          <w:divBdr>
            <w:top w:val="none" w:sz="0" w:space="0" w:color="auto"/>
            <w:left w:val="none" w:sz="0" w:space="0" w:color="auto"/>
            <w:bottom w:val="none" w:sz="0" w:space="0" w:color="auto"/>
            <w:right w:val="none" w:sz="0" w:space="0" w:color="auto"/>
          </w:divBdr>
        </w:div>
        <w:div w:id="734013224">
          <w:marLeft w:val="0"/>
          <w:marRight w:val="0"/>
          <w:marTop w:val="0"/>
          <w:marBottom w:val="0"/>
          <w:divBdr>
            <w:top w:val="none" w:sz="0" w:space="0" w:color="auto"/>
            <w:left w:val="none" w:sz="0" w:space="0" w:color="auto"/>
            <w:bottom w:val="none" w:sz="0" w:space="0" w:color="auto"/>
            <w:right w:val="none" w:sz="0" w:space="0" w:color="auto"/>
          </w:divBdr>
        </w:div>
        <w:div w:id="913510289">
          <w:marLeft w:val="0"/>
          <w:marRight w:val="0"/>
          <w:marTop w:val="0"/>
          <w:marBottom w:val="0"/>
          <w:divBdr>
            <w:top w:val="none" w:sz="0" w:space="0" w:color="auto"/>
            <w:left w:val="none" w:sz="0" w:space="0" w:color="auto"/>
            <w:bottom w:val="none" w:sz="0" w:space="0" w:color="auto"/>
            <w:right w:val="none" w:sz="0" w:space="0" w:color="auto"/>
          </w:divBdr>
        </w:div>
        <w:div w:id="1014379734">
          <w:marLeft w:val="0"/>
          <w:marRight w:val="0"/>
          <w:marTop w:val="0"/>
          <w:marBottom w:val="0"/>
          <w:divBdr>
            <w:top w:val="none" w:sz="0" w:space="0" w:color="auto"/>
            <w:left w:val="none" w:sz="0" w:space="0" w:color="auto"/>
            <w:bottom w:val="none" w:sz="0" w:space="0" w:color="auto"/>
            <w:right w:val="none" w:sz="0" w:space="0" w:color="auto"/>
          </w:divBdr>
        </w:div>
        <w:div w:id="1053427682">
          <w:marLeft w:val="0"/>
          <w:marRight w:val="0"/>
          <w:marTop w:val="0"/>
          <w:marBottom w:val="0"/>
          <w:divBdr>
            <w:top w:val="none" w:sz="0" w:space="0" w:color="auto"/>
            <w:left w:val="none" w:sz="0" w:space="0" w:color="auto"/>
            <w:bottom w:val="none" w:sz="0" w:space="0" w:color="auto"/>
            <w:right w:val="none" w:sz="0" w:space="0" w:color="auto"/>
          </w:divBdr>
        </w:div>
        <w:div w:id="1254171093">
          <w:marLeft w:val="0"/>
          <w:marRight w:val="0"/>
          <w:marTop w:val="0"/>
          <w:marBottom w:val="0"/>
          <w:divBdr>
            <w:top w:val="none" w:sz="0" w:space="0" w:color="auto"/>
            <w:left w:val="none" w:sz="0" w:space="0" w:color="auto"/>
            <w:bottom w:val="none" w:sz="0" w:space="0" w:color="auto"/>
            <w:right w:val="none" w:sz="0" w:space="0" w:color="auto"/>
          </w:divBdr>
        </w:div>
        <w:div w:id="1291664509">
          <w:marLeft w:val="0"/>
          <w:marRight w:val="0"/>
          <w:marTop w:val="0"/>
          <w:marBottom w:val="0"/>
          <w:divBdr>
            <w:top w:val="none" w:sz="0" w:space="0" w:color="auto"/>
            <w:left w:val="none" w:sz="0" w:space="0" w:color="auto"/>
            <w:bottom w:val="none" w:sz="0" w:space="0" w:color="auto"/>
            <w:right w:val="none" w:sz="0" w:space="0" w:color="auto"/>
          </w:divBdr>
        </w:div>
        <w:div w:id="1368139386">
          <w:marLeft w:val="0"/>
          <w:marRight w:val="0"/>
          <w:marTop w:val="0"/>
          <w:marBottom w:val="0"/>
          <w:divBdr>
            <w:top w:val="none" w:sz="0" w:space="0" w:color="auto"/>
            <w:left w:val="none" w:sz="0" w:space="0" w:color="auto"/>
            <w:bottom w:val="none" w:sz="0" w:space="0" w:color="auto"/>
            <w:right w:val="none" w:sz="0" w:space="0" w:color="auto"/>
          </w:divBdr>
        </w:div>
        <w:div w:id="1441804104">
          <w:marLeft w:val="0"/>
          <w:marRight w:val="0"/>
          <w:marTop w:val="0"/>
          <w:marBottom w:val="0"/>
          <w:divBdr>
            <w:top w:val="none" w:sz="0" w:space="0" w:color="auto"/>
            <w:left w:val="none" w:sz="0" w:space="0" w:color="auto"/>
            <w:bottom w:val="none" w:sz="0" w:space="0" w:color="auto"/>
            <w:right w:val="none" w:sz="0" w:space="0" w:color="auto"/>
          </w:divBdr>
        </w:div>
        <w:div w:id="1787625847">
          <w:marLeft w:val="0"/>
          <w:marRight w:val="0"/>
          <w:marTop w:val="0"/>
          <w:marBottom w:val="0"/>
          <w:divBdr>
            <w:top w:val="none" w:sz="0" w:space="0" w:color="auto"/>
            <w:left w:val="none" w:sz="0" w:space="0" w:color="auto"/>
            <w:bottom w:val="none" w:sz="0" w:space="0" w:color="auto"/>
            <w:right w:val="none" w:sz="0" w:space="0" w:color="auto"/>
          </w:divBdr>
        </w:div>
        <w:div w:id="1837063844">
          <w:marLeft w:val="0"/>
          <w:marRight w:val="0"/>
          <w:marTop w:val="0"/>
          <w:marBottom w:val="0"/>
          <w:divBdr>
            <w:top w:val="none" w:sz="0" w:space="0" w:color="auto"/>
            <w:left w:val="none" w:sz="0" w:space="0" w:color="auto"/>
            <w:bottom w:val="none" w:sz="0" w:space="0" w:color="auto"/>
            <w:right w:val="none" w:sz="0" w:space="0" w:color="auto"/>
          </w:divBdr>
        </w:div>
        <w:div w:id="1839035162">
          <w:marLeft w:val="0"/>
          <w:marRight w:val="0"/>
          <w:marTop w:val="0"/>
          <w:marBottom w:val="0"/>
          <w:divBdr>
            <w:top w:val="none" w:sz="0" w:space="0" w:color="auto"/>
            <w:left w:val="none" w:sz="0" w:space="0" w:color="auto"/>
            <w:bottom w:val="none" w:sz="0" w:space="0" w:color="auto"/>
            <w:right w:val="none" w:sz="0" w:space="0" w:color="auto"/>
          </w:divBdr>
        </w:div>
      </w:divsChild>
    </w:div>
    <w:div w:id="1641379190">
      <w:bodyDiv w:val="1"/>
      <w:marLeft w:val="0"/>
      <w:marRight w:val="0"/>
      <w:marTop w:val="0"/>
      <w:marBottom w:val="0"/>
      <w:divBdr>
        <w:top w:val="none" w:sz="0" w:space="0" w:color="auto"/>
        <w:left w:val="none" w:sz="0" w:space="0" w:color="auto"/>
        <w:bottom w:val="none" w:sz="0" w:space="0" w:color="auto"/>
        <w:right w:val="none" w:sz="0" w:space="0" w:color="auto"/>
      </w:divBdr>
    </w:div>
    <w:div w:id="1893957295">
      <w:bodyDiv w:val="1"/>
      <w:marLeft w:val="0"/>
      <w:marRight w:val="0"/>
      <w:marTop w:val="0"/>
      <w:marBottom w:val="0"/>
      <w:divBdr>
        <w:top w:val="none" w:sz="0" w:space="0" w:color="auto"/>
        <w:left w:val="none" w:sz="0" w:space="0" w:color="auto"/>
        <w:bottom w:val="none" w:sz="0" w:space="0" w:color="auto"/>
        <w:right w:val="none" w:sz="0" w:space="0" w:color="auto"/>
      </w:divBdr>
      <w:divsChild>
        <w:div w:id="44648206">
          <w:marLeft w:val="0"/>
          <w:marRight w:val="0"/>
          <w:marTop w:val="0"/>
          <w:marBottom w:val="0"/>
          <w:divBdr>
            <w:top w:val="none" w:sz="0" w:space="0" w:color="auto"/>
            <w:left w:val="none" w:sz="0" w:space="0" w:color="auto"/>
            <w:bottom w:val="none" w:sz="0" w:space="0" w:color="auto"/>
            <w:right w:val="none" w:sz="0" w:space="0" w:color="auto"/>
          </w:divBdr>
        </w:div>
        <w:div w:id="215819873">
          <w:marLeft w:val="0"/>
          <w:marRight w:val="0"/>
          <w:marTop w:val="0"/>
          <w:marBottom w:val="0"/>
          <w:divBdr>
            <w:top w:val="none" w:sz="0" w:space="0" w:color="auto"/>
            <w:left w:val="none" w:sz="0" w:space="0" w:color="auto"/>
            <w:bottom w:val="none" w:sz="0" w:space="0" w:color="auto"/>
            <w:right w:val="none" w:sz="0" w:space="0" w:color="auto"/>
          </w:divBdr>
        </w:div>
        <w:div w:id="230577004">
          <w:marLeft w:val="0"/>
          <w:marRight w:val="0"/>
          <w:marTop w:val="0"/>
          <w:marBottom w:val="0"/>
          <w:divBdr>
            <w:top w:val="none" w:sz="0" w:space="0" w:color="auto"/>
            <w:left w:val="none" w:sz="0" w:space="0" w:color="auto"/>
            <w:bottom w:val="none" w:sz="0" w:space="0" w:color="auto"/>
            <w:right w:val="none" w:sz="0" w:space="0" w:color="auto"/>
          </w:divBdr>
        </w:div>
        <w:div w:id="468936113">
          <w:marLeft w:val="0"/>
          <w:marRight w:val="0"/>
          <w:marTop w:val="0"/>
          <w:marBottom w:val="0"/>
          <w:divBdr>
            <w:top w:val="none" w:sz="0" w:space="0" w:color="auto"/>
            <w:left w:val="none" w:sz="0" w:space="0" w:color="auto"/>
            <w:bottom w:val="none" w:sz="0" w:space="0" w:color="auto"/>
            <w:right w:val="none" w:sz="0" w:space="0" w:color="auto"/>
          </w:divBdr>
        </w:div>
        <w:div w:id="497892272">
          <w:marLeft w:val="0"/>
          <w:marRight w:val="0"/>
          <w:marTop w:val="0"/>
          <w:marBottom w:val="0"/>
          <w:divBdr>
            <w:top w:val="none" w:sz="0" w:space="0" w:color="auto"/>
            <w:left w:val="none" w:sz="0" w:space="0" w:color="auto"/>
            <w:bottom w:val="none" w:sz="0" w:space="0" w:color="auto"/>
            <w:right w:val="none" w:sz="0" w:space="0" w:color="auto"/>
          </w:divBdr>
        </w:div>
        <w:div w:id="528643908">
          <w:marLeft w:val="0"/>
          <w:marRight w:val="0"/>
          <w:marTop w:val="0"/>
          <w:marBottom w:val="0"/>
          <w:divBdr>
            <w:top w:val="none" w:sz="0" w:space="0" w:color="auto"/>
            <w:left w:val="none" w:sz="0" w:space="0" w:color="auto"/>
            <w:bottom w:val="none" w:sz="0" w:space="0" w:color="auto"/>
            <w:right w:val="none" w:sz="0" w:space="0" w:color="auto"/>
          </w:divBdr>
        </w:div>
        <w:div w:id="773481862">
          <w:marLeft w:val="0"/>
          <w:marRight w:val="0"/>
          <w:marTop w:val="0"/>
          <w:marBottom w:val="0"/>
          <w:divBdr>
            <w:top w:val="none" w:sz="0" w:space="0" w:color="auto"/>
            <w:left w:val="none" w:sz="0" w:space="0" w:color="auto"/>
            <w:bottom w:val="none" w:sz="0" w:space="0" w:color="auto"/>
            <w:right w:val="none" w:sz="0" w:space="0" w:color="auto"/>
          </w:divBdr>
        </w:div>
        <w:div w:id="1470434932">
          <w:marLeft w:val="0"/>
          <w:marRight w:val="0"/>
          <w:marTop w:val="0"/>
          <w:marBottom w:val="0"/>
          <w:divBdr>
            <w:top w:val="none" w:sz="0" w:space="0" w:color="auto"/>
            <w:left w:val="none" w:sz="0" w:space="0" w:color="auto"/>
            <w:bottom w:val="none" w:sz="0" w:space="0" w:color="auto"/>
            <w:right w:val="none" w:sz="0" w:space="0" w:color="auto"/>
          </w:divBdr>
        </w:div>
        <w:div w:id="1514807048">
          <w:marLeft w:val="0"/>
          <w:marRight w:val="0"/>
          <w:marTop w:val="0"/>
          <w:marBottom w:val="0"/>
          <w:divBdr>
            <w:top w:val="none" w:sz="0" w:space="0" w:color="auto"/>
            <w:left w:val="none" w:sz="0" w:space="0" w:color="auto"/>
            <w:bottom w:val="none" w:sz="0" w:space="0" w:color="auto"/>
            <w:right w:val="none" w:sz="0" w:space="0" w:color="auto"/>
          </w:divBdr>
        </w:div>
        <w:div w:id="1590967637">
          <w:marLeft w:val="0"/>
          <w:marRight w:val="0"/>
          <w:marTop w:val="0"/>
          <w:marBottom w:val="0"/>
          <w:divBdr>
            <w:top w:val="none" w:sz="0" w:space="0" w:color="auto"/>
            <w:left w:val="none" w:sz="0" w:space="0" w:color="auto"/>
            <w:bottom w:val="none" w:sz="0" w:space="0" w:color="auto"/>
            <w:right w:val="none" w:sz="0" w:space="0" w:color="auto"/>
          </w:divBdr>
        </w:div>
        <w:div w:id="1738281532">
          <w:marLeft w:val="0"/>
          <w:marRight w:val="0"/>
          <w:marTop w:val="0"/>
          <w:marBottom w:val="0"/>
          <w:divBdr>
            <w:top w:val="none" w:sz="0" w:space="0" w:color="auto"/>
            <w:left w:val="none" w:sz="0" w:space="0" w:color="auto"/>
            <w:bottom w:val="none" w:sz="0" w:space="0" w:color="auto"/>
            <w:right w:val="none" w:sz="0" w:space="0" w:color="auto"/>
          </w:divBdr>
        </w:div>
        <w:div w:id="1784182673">
          <w:marLeft w:val="0"/>
          <w:marRight w:val="0"/>
          <w:marTop w:val="0"/>
          <w:marBottom w:val="0"/>
          <w:divBdr>
            <w:top w:val="none" w:sz="0" w:space="0" w:color="auto"/>
            <w:left w:val="none" w:sz="0" w:space="0" w:color="auto"/>
            <w:bottom w:val="none" w:sz="0" w:space="0" w:color="auto"/>
            <w:right w:val="none" w:sz="0" w:space="0" w:color="auto"/>
          </w:divBdr>
        </w:div>
        <w:div w:id="1889337984">
          <w:marLeft w:val="0"/>
          <w:marRight w:val="0"/>
          <w:marTop w:val="0"/>
          <w:marBottom w:val="0"/>
          <w:divBdr>
            <w:top w:val="none" w:sz="0" w:space="0" w:color="auto"/>
            <w:left w:val="none" w:sz="0" w:space="0" w:color="auto"/>
            <w:bottom w:val="none" w:sz="0" w:space="0" w:color="auto"/>
            <w:right w:val="none" w:sz="0" w:space="0" w:color="auto"/>
          </w:divBdr>
        </w:div>
        <w:div w:id="1903785129">
          <w:marLeft w:val="0"/>
          <w:marRight w:val="0"/>
          <w:marTop w:val="0"/>
          <w:marBottom w:val="0"/>
          <w:divBdr>
            <w:top w:val="none" w:sz="0" w:space="0" w:color="auto"/>
            <w:left w:val="none" w:sz="0" w:space="0" w:color="auto"/>
            <w:bottom w:val="none" w:sz="0" w:space="0" w:color="auto"/>
            <w:right w:val="none" w:sz="0" w:space="0" w:color="auto"/>
          </w:divBdr>
        </w:div>
        <w:div w:id="2071344901">
          <w:marLeft w:val="0"/>
          <w:marRight w:val="0"/>
          <w:marTop w:val="0"/>
          <w:marBottom w:val="0"/>
          <w:divBdr>
            <w:top w:val="none" w:sz="0" w:space="0" w:color="auto"/>
            <w:left w:val="none" w:sz="0" w:space="0" w:color="auto"/>
            <w:bottom w:val="none" w:sz="0" w:space="0" w:color="auto"/>
            <w:right w:val="none" w:sz="0" w:space="0" w:color="auto"/>
          </w:divBdr>
        </w:div>
      </w:divsChild>
    </w:div>
    <w:div w:id="1994291130">
      <w:bodyDiv w:val="1"/>
      <w:marLeft w:val="0"/>
      <w:marRight w:val="0"/>
      <w:marTop w:val="0"/>
      <w:marBottom w:val="0"/>
      <w:divBdr>
        <w:top w:val="none" w:sz="0" w:space="0" w:color="auto"/>
        <w:left w:val="none" w:sz="0" w:space="0" w:color="auto"/>
        <w:bottom w:val="none" w:sz="0" w:space="0" w:color="auto"/>
        <w:right w:val="none" w:sz="0" w:space="0" w:color="auto"/>
      </w:divBdr>
    </w:div>
    <w:div w:id="1997371394">
      <w:bodyDiv w:val="1"/>
      <w:marLeft w:val="0"/>
      <w:marRight w:val="0"/>
      <w:marTop w:val="0"/>
      <w:marBottom w:val="0"/>
      <w:divBdr>
        <w:top w:val="none" w:sz="0" w:space="0" w:color="auto"/>
        <w:left w:val="none" w:sz="0" w:space="0" w:color="auto"/>
        <w:bottom w:val="none" w:sz="0" w:space="0" w:color="auto"/>
        <w:right w:val="none" w:sz="0" w:space="0" w:color="auto"/>
      </w:divBdr>
    </w:div>
    <w:div w:id="204991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journals.sagepub.com.iclibezp1.cc.ic.ac.uk/doi/full/10.1177/2047487317711334" TargetMode="Externa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6/09/relationships/commentsIds" Target="commentsIds.xml"/><Relationship Id="rId17" Type="http://schemas.microsoft.com/office/2011/relationships/people" Target="people.xml"/><Relationship Id="rId18"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k.kotseva@imperial.ac.uk" TargetMode="External"/><Relationship Id="rId10" Type="http://schemas.openxmlformats.org/officeDocument/2006/relationships/hyperlink" Target="http://ovidsp.tx.ovid.com/sp-3.10.0b/ovidweb.cgi?&amp;S=FPNPFPGDFMDDMHCDNCNKGAGCGCCDAA00&amp;Complete+Reference=S.sh.58%7c1%7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025C7-CF7B-424A-8223-8CE27BA66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6457</Words>
  <Characters>36806</Characters>
  <Application>Microsoft Macintosh Word</Application>
  <DocSecurity>0</DocSecurity>
  <Lines>306</Lines>
  <Paragraphs>86</Paragraphs>
  <ScaleCrop>false</ScaleCrop>
  <HeadingPairs>
    <vt:vector size="6" baseType="variant">
      <vt:variant>
        <vt:lpstr>Title</vt:lpstr>
      </vt:variant>
      <vt:variant>
        <vt:i4>1</vt:i4>
      </vt:variant>
      <vt:variant>
        <vt:lpstr>Rubrik</vt:lpstr>
      </vt:variant>
      <vt:variant>
        <vt:i4>1</vt:i4>
      </vt:variant>
      <vt:variant>
        <vt:lpstr>Titel</vt:lpstr>
      </vt:variant>
      <vt:variant>
        <vt:i4>1</vt:i4>
      </vt:variant>
    </vt:vector>
  </HeadingPairs>
  <TitlesOfParts>
    <vt:vector size="3" baseType="lpstr">
      <vt:lpstr>Introduction</vt:lpstr>
      <vt:lpstr>Introduction</vt:lpstr>
      <vt:lpstr>Introduction</vt:lpstr>
    </vt:vector>
  </TitlesOfParts>
  <Company>NHLI</Company>
  <LinksUpToDate>false</LinksUpToDate>
  <CharactersWithSpaces>43177</CharactersWithSpaces>
  <SharedDoc>false</SharedDoc>
  <HLinks>
    <vt:vector size="240" baseType="variant">
      <vt:variant>
        <vt:i4>1310814</vt:i4>
      </vt:variant>
      <vt:variant>
        <vt:i4>119</vt:i4>
      </vt:variant>
      <vt:variant>
        <vt:i4>0</vt:i4>
      </vt:variant>
      <vt:variant>
        <vt:i4>5</vt:i4>
      </vt:variant>
      <vt:variant>
        <vt:lpwstr>http://ovidsp.tx.ovid.com/sp-3.10.0b/ovidweb.cgi?&amp;S=FPNPFPGDFMDDMHCDNCNKGAGCGCCDAA00&amp;Complete+Reference=S.sh.51%7c40%7c1</vt:lpwstr>
      </vt:variant>
      <vt:variant>
        <vt:lpwstr/>
      </vt:variant>
      <vt:variant>
        <vt:i4>5308456</vt:i4>
      </vt:variant>
      <vt:variant>
        <vt:i4>116</vt:i4>
      </vt:variant>
      <vt:variant>
        <vt:i4>0</vt:i4>
      </vt:variant>
      <vt:variant>
        <vt:i4>5</vt:i4>
      </vt:variant>
      <vt:variant>
        <vt:lpwstr>http://ovidsp.tx.ovid.com/sp-3.10.0b/ovidweb.cgi?&amp;S=FPNPFPGDFMDDMHCDNCNKGAGCGCCDAA00&amp;Complete+Reference=S.sh.24%7c522%7c1</vt:lpwstr>
      </vt:variant>
      <vt:variant>
        <vt:lpwstr/>
      </vt:variant>
      <vt:variant>
        <vt:i4>3276807</vt:i4>
      </vt:variant>
      <vt:variant>
        <vt:i4>113</vt:i4>
      </vt:variant>
      <vt:variant>
        <vt:i4>0</vt:i4>
      </vt:variant>
      <vt:variant>
        <vt:i4>5</vt:i4>
      </vt:variant>
      <vt:variant>
        <vt:lpwstr>http://ovidsp.tx.ovid.com/sp-3.10.0b/ovidweb.cgi?&amp;S=FPNPFPGDFMDDMHCDNCNKGAGCGCCDAA00&amp;Search+Link=%22Fuster+V%22.au.</vt:lpwstr>
      </vt:variant>
      <vt:variant>
        <vt:lpwstr/>
      </vt:variant>
      <vt:variant>
        <vt:i4>6488117</vt:i4>
      </vt:variant>
      <vt:variant>
        <vt:i4>110</vt:i4>
      </vt:variant>
      <vt:variant>
        <vt:i4>0</vt:i4>
      </vt:variant>
      <vt:variant>
        <vt:i4>5</vt:i4>
      </vt:variant>
      <vt:variant>
        <vt:lpwstr>http://ovidsp.tx.ovid.com/sp-3.10.0b/ovidweb.cgi?&amp;S=FPNPFPGDFMDDMHCDNCNKGAGCGCCDAA00&amp;Search+Link=%22Frye+RL%22.au.</vt:lpwstr>
      </vt:variant>
      <vt:variant>
        <vt:lpwstr/>
      </vt:variant>
      <vt:variant>
        <vt:i4>5111931</vt:i4>
      </vt:variant>
      <vt:variant>
        <vt:i4>107</vt:i4>
      </vt:variant>
      <vt:variant>
        <vt:i4>0</vt:i4>
      </vt:variant>
      <vt:variant>
        <vt:i4>5</vt:i4>
      </vt:variant>
      <vt:variant>
        <vt:lpwstr>http://ovidsp.tx.ovid.com/sp-3.10.0b/ovidweb.cgi?&amp;S=FPNPFPGDFMDDMHCDNCNKGAGCGCCDAA00&amp;Search+Link=%22Domanski+M%22.au.</vt:lpwstr>
      </vt:variant>
      <vt:variant>
        <vt:lpwstr/>
      </vt:variant>
      <vt:variant>
        <vt:i4>6422593</vt:i4>
      </vt:variant>
      <vt:variant>
        <vt:i4>104</vt:i4>
      </vt:variant>
      <vt:variant>
        <vt:i4>0</vt:i4>
      </vt:variant>
      <vt:variant>
        <vt:i4>5</vt:i4>
      </vt:variant>
      <vt:variant>
        <vt:lpwstr>http://ovidsp.tx.ovid.com/sp-3.10.0b/ovidweb.cgi?&amp;S=FPNPFPGDFMDDMHCDNCNKGAGCGCCDAA00&amp;Search+Link=%22Sethi+SS%22.au.</vt:lpwstr>
      </vt:variant>
      <vt:variant>
        <vt:lpwstr/>
      </vt:variant>
      <vt:variant>
        <vt:i4>7864393</vt:i4>
      </vt:variant>
      <vt:variant>
        <vt:i4>101</vt:i4>
      </vt:variant>
      <vt:variant>
        <vt:i4>0</vt:i4>
      </vt:variant>
      <vt:variant>
        <vt:i4>5</vt:i4>
      </vt:variant>
      <vt:variant>
        <vt:lpwstr>http://ovidsp.tx.ovid.com/sp-3.10.0b/ovidweb.cgi?&amp;S=FPNPFPGDFMDDMHCDNCNKGAGCGCCDAA00&amp;Search+Link=%22Maron+DJ%22.au.</vt:lpwstr>
      </vt:variant>
      <vt:variant>
        <vt:lpwstr/>
      </vt:variant>
      <vt:variant>
        <vt:i4>4718621</vt:i4>
      </vt:variant>
      <vt:variant>
        <vt:i4>98</vt:i4>
      </vt:variant>
      <vt:variant>
        <vt:i4>0</vt:i4>
      </vt:variant>
      <vt:variant>
        <vt:i4>5</vt:i4>
      </vt:variant>
      <vt:variant>
        <vt:lpwstr>http://ovidsp.tx.ovid.com/sp-3.10.0b/ovidweb.cgi?&amp;S=FPNPFPGDFMDDMHCDNCNKGAGCGCCDAA00&amp;Search+Link=%22Teo+K%22.au.</vt:lpwstr>
      </vt:variant>
      <vt:variant>
        <vt:lpwstr/>
      </vt:variant>
      <vt:variant>
        <vt:i4>5373956</vt:i4>
      </vt:variant>
      <vt:variant>
        <vt:i4>95</vt:i4>
      </vt:variant>
      <vt:variant>
        <vt:i4>0</vt:i4>
      </vt:variant>
      <vt:variant>
        <vt:i4>5</vt:i4>
      </vt:variant>
      <vt:variant>
        <vt:lpwstr>http://ovidsp.tx.ovid.com/sp-3.10.0b/ovidweb.cgi?&amp;S=FPNPFPGDFMDDMHCDNCNKGAGCGCCDAA00&amp;Search+Link=%22Mathewkutty+S%22.au.</vt:lpwstr>
      </vt:variant>
      <vt:variant>
        <vt:lpwstr/>
      </vt:variant>
      <vt:variant>
        <vt:i4>5439597</vt:i4>
      </vt:variant>
      <vt:variant>
        <vt:i4>92</vt:i4>
      </vt:variant>
      <vt:variant>
        <vt:i4>0</vt:i4>
      </vt:variant>
      <vt:variant>
        <vt:i4>5</vt:i4>
      </vt:variant>
      <vt:variant>
        <vt:lpwstr>http://ovidsp.tx.ovid.com/sp-3.10.0b/ovidweb.cgi?&amp;S=FPNPFPGDFMDDMHCDNCNKGAGCGCCDAA00&amp;Search+Link=%22Bertolet+M%22.au.</vt:lpwstr>
      </vt:variant>
      <vt:variant>
        <vt:lpwstr/>
      </vt:variant>
      <vt:variant>
        <vt:i4>2293870</vt:i4>
      </vt:variant>
      <vt:variant>
        <vt:i4>89</vt:i4>
      </vt:variant>
      <vt:variant>
        <vt:i4>0</vt:i4>
      </vt:variant>
      <vt:variant>
        <vt:i4>5</vt:i4>
      </vt:variant>
      <vt:variant>
        <vt:lpwstr>http://ovidsp.tx.ovid.com/sp-3.10.0b/ovidweb.cgi?&amp;S=FPNPFPGDFMDDMHCDNCNKGAGCGCCDAA00&amp;Search+Link=%22Ogdie+M%22.au.</vt:lpwstr>
      </vt:variant>
      <vt:variant>
        <vt:lpwstr/>
      </vt:variant>
      <vt:variant>
        <vt:i4>5963877</vt:i4>
      </vt:variant>
      <vt:variant>
        <vt:i4>86</vt:i4>
      </vt:variant>
      <vt:variant>
        <vt:i4>0</vt:i4>
      </vt:variant>
      <vt:variant>
        <vt:i4>5</vt:i4>
      </vt:variant>
      <vt:variant>
        <vt:lpwstr>http://ovidsp.tx.ovid.com/sp-3.10.0b/ovidweb.cgi?&amp;S=FPNPFPGDFMDDMHCDNCNKGAGCGCCDAA00&amp;Search+Link=%22Hartigan+P%22.au.</vt:lpwstr>
      </vt:variant>
      <vt:variant>
        <vt:lpwstr/>
      </vt:variant>
      <vt:variant>
        <vt:i4>5636102</vt:i4>
      </vt:variant>
      <vt:variant>
        <vt:i4>83</vt:i4>
      </vt:variant>
      <vt:variant>
        <vt:i4>0</vt:i4>
      </vt:variant>
      <vt:variant>
        <vt:i4>5</vt:i4>
      </vt:variant>
      <vt:variant>
        <vt:lpwstr>http://ovidsp.tx.ovid.com/sp-3.10.0b/ovidweb.cgi?&amp;S=FPNPFPGDFMDDMHCDNCNKGAGCGCCDAA00&amp;Search+Link=%22Muratov+V%22.au.</vt:lpwstr>
      </vt:variant>
      <vt:variant>
        <vt:lpwstr/>
      </vt:variant>
      <vt:variant>
        <vt:i4>5570577</vt:i4>
      </vt:variant>
      <vt:variant>
        <vt:i4>80</vt:i4>
      </vt:variant>
      <vt:variant>
        <vt:i4>0</vt:i4>
      </vt:variant>
      <vt:variant>
        <vt:i4>5</vt:i4>
      </vt:variant>
      <vt:variant>
        <vt:lpwstr>http://ovidsp.tx.ovid.com/sp-3.10.0b/ovidweb.cgi?&amp;S=FPNPFPGDFMDDMHCDNCNKGAGCGCCDAA00&amp;Search+Link=%22Bittner+V%22.au.</vt:lpwstr>
      </vt:variant>
      <vt:variant>
        <vt:lpwstr/>
      </vt:variant>
      <vt:variant>
        <vt:i4>7536707</vt:i4>
      </vt:variant>
      <vt:variant>
        <vt:i4>77</vt:i4>
      </vt:variant>
      <vt:variant>
        <vt:i4>0</vt:i4>
      </vt:variant>
      <vt:variant>
        <vt:i4>5</vt:i4>
      </vt:variant>
      <vt:variant>
        <vt:lpwstr>http://ovidsp.tx.ovid.com/sp-3.10.0b/ovidweb.cgi?&amp;S=FPNPFPGDFMDDMHCDNCNKGAGCGCCDAA00&amp;Search+Link=%22Boden+WE%22.au.</vt:lpwstr>
      </vt:variant>
      <vt:variant>
        <vt:lpwstr/>
      </vt:variant>
      <vt:variant>
        <vt:i4>393250</vt:i4>
      </vt:variant>
      <vt:variant>
        <vt:i4>74</vt:i4>
      </vt:variant>
      <vt:variant>
        <vt:i4>0</vt:i4>
      </vt:variant>
      <vt:variant>
        <vt:i4>5</vt:i4>
      </vt:variant>
      <vt:variant>
        <vt:lpwstr>http://ovidsp.tx.ovid.com/sp-3.10.0b/ovidweb.cgi?&amp;S=FPNPFPGDFMDDMHCDNCNKGAGCGCCDAA00&amp;Search+Link=%22Farkouh+ME%22.au.</vt:lpwstr>
      </vt:variant>
      <vt:variant>
        <vt:lpwstr/>
      </vt:variant>
      <vt:variant>
        <vt:i4>1507418</vt:i4>
      </vt:variant>
      <vt:variant>
        <vt:i4>71</vt:i4>
      </vt:variant>
      <vt:variant>
        <vt:i4>0</vt:i4>
      </vt:variant>
      <vt:variant>
        <vt:i4>5</vt:i4>
      </vt:variant>
      <vt:variant>
        <vt:lpwstr>http://ovidsp.tx.ovid.com/sp-3.10.0b/ovidweb.cgi?&amp;S=FPNPFPGDFMDDMHCDNCNKGAGCGCCDAA00&amp;Complete+Reference=S.sh.24%7c54%7c1</vt:lpwstr>
      </vt:variant>
      <vt:variant>
        <vt:lpwstr/>
      </vt:variant>
      <vt:variant>
        <vt:i4>6553618</vt:i4>
      </vt:variant>
      <vt:variant>
        <vt:i4>68</vt:i4>
      </vt:variant>
      <vt:variant>
        <vt:i4>0</vt:i4>
      </vt:variant>
      <vt:variant>
        <vt:i4>5</vt:i4>
      </vt:variant>
      <vt:variant>
        <vt:lpwstr>http://ovidsp.tx.ovid.com/sp-3.10.0b/ovidweb.cgi?&amp;S=FPNPFPGDFMDDMHCDNCNKGAGCGCCDAA00&amp;Complete+Reference=S.sh.58%7c1%7c1</vt:lpwstr>
      </vt:variant>
      <vt:variant>
        <vt:lpwstr/>
      </vt:variant>
      <vt:variant>
        <vt:i4>655365</vt:i4>
      </vt:variant>
      <vt:variant>
        <vt:i4>65</vt:i4>
      </vt:variant>
      <vt:variant>
        <vt:i4>0</vt:i4>
      </vt:variant>
      <vt:variant>
        <vt:i4>5</vt:i4>
      </vt:variant>
      <vt:variant>
        <vt:lpwstr>http://cpr.sagepub.com/search?author1=Claes+Held&amp;sortspec=date&amp;submit=Submit</vt:lpwstr>
      </vt:variant>
      <vt:variant>
        <vt:lpwstr/>
      </vt:variant>
      <vt:variant>
        <vt:i4>3932216</vt:i4>
      </vt:variant>
      <vt:variant>
        <vt:i4>62</vt:i4>
      </vt:variant>
      <vt:variant>
        <vt:i4>0</vt:i4>
      </vt:variant>
      <vt:variant>
        <vt:i4>5</vt:i4>
      </vt:variant>
      <vt:variant>
        <vt:lpwstr>http://cpr.sagepub.com/search?author1=Harvey+White&amp;sortspec=date&amp;submit=Submit</vt:lpwstr>
      </vt:variant>
      <vt:variant>
        <vt:lpwstr/>
      </vt:variant>
      <vt:variant>
        <vt:i4>6225999</vt:i4>
      </vt:variant>
      <vt:variant>
        <vt:i4>59</vt:i4>
      </vt:variant>
      <vt:variant>
        <vt:i4>0</vt:i4>
      </vt:variant>
      <vt:variant>
        <vt:i4>5</vt:i4>
      </vt:variant>
      <vt:variant>
        <vt:lpwstr>http://cpr.sagepub.com/search?author1=Lars+Wallentin&amp;sortspec=date&amp;submit=Submit</vt:lpwstr>
      </vt:variant>
      <vt:variant>
        <vt:lpwstr/>
      </vt:variant>
      <vt:variant>
        <vt:i4>655379</vt:i4>
      </vt:variant>
      <vt:variant>
        <vt:i4>56</vt:i4>
      </vt:variant>
      <vt:variant>
        <vt:i4>0</vt:i4>
      </vt:variant>
      <vt:variant>
        <vt:i4>5</vt:i4>
      </vt:variant>
      <vt:variant>
        <vt:lpwstr>http://cpr.sagepub.com/search?author1=Richard+Davies&amp;sortspec=date&amp;submit=Submit</vt:lpwstr>
      </vt:variant>
      <vt:variant>
        <vt:lpwstr/>
      </vt:variant>
      <vt:variant>
        <vt:i4>262229</vt:i4>
      </vt:variant>
      <vt:variant>
        <vt:i4>53</vt:i4>
      </vt:variant>
      <vt:variant>
        <vt:i4>0</vt:i4>
      </vt:variant>
      <vt:variant>
        <vt:i4>5</vt:i4>
      </vt:variant>
      <vt:variant>
        <vt:lpwstr>http://cpr.sagepub.com/search?author1=Susan+Krug-Gourley&amp;sortspec=date&amp;submit=Submit</vt:lpwstr>
      </vt:variant>
      <vt:variant>
        <vt:lpwstr/>
      </vt:variant>
      <vt:variant>
        <vt:i4>4784196</vt:i4>
      </vt:variant>
      <vt:variant>
        <vt:i4>50</vt:i4>
      </vt:variant>
      <vt:variant>
        <vt:i4>0</vt:i4>
      </vt:variant>
      <vt:variant>
        <vt:i4>5</vt:i4>
      </vt:variant>
      <vt:variant>
        <vt:lpwstr>http://cpr.sagepub.com/search?author1=Rebekkah+Brown&amp;sortspec=date&amp;submit=Submit</vt:lpwstr>
      </vt:variant>
      <vt:variant>
        <vt:lpwstr/>
      </vt:variant>
      <vt:variant>
        <vt:i4>7798804</vt:i4>
      </vt:variant>
      <vt:variant>
        <vt:i4>47</vt:i4>
      </vt:variant>
      <vt:variant>
        <vt:i4>0</vt:i4>
      </vt:variant>
      <vt:variant>
        <vt:i4>5</vt:i4>
      </vt:variant>
      <vt:variant>
        <vt:lpwstr>http://www.expertconsultbook.com/expertconsult/b/linkTo?type=journalArticle&amp;isbn=978-1-4377-1366-4&amp;title=Relationship+between+adherence+to+evidence-based+pharmacotherapy+and+long-term+mortality+after+acute+myocardial+infarction&amp;author=Rasmussen%C2%A0JN+Chong%C2%A0A+Alter%C2%A0DA&amp;date=2007&amp;volume=297&amp;issue=&amp;firstPage=177&amp;shortTitle=JAMA</vt:lpwstr>
      </vt:variant>
      <vt:variant>
        <vt:lpwstr/>
      </vt:variant>
      <vt:variant>
        <vt:i4>7209054</vt:i4>
      </vt:variant>
      <vt:variant>
        <vt:i4>44</vt:i4>
      </vt:variant>
      <vt:variant>
        <vt:i4>0</vt:i4>
      </vt:variant>
      <vt:variant>
        <vt:i4>5</vt:i4>
      </vt:variant>
      <vt:variant>
        <vt:lpwstr>http://www.expertconsultbook.com/expertconsult/b/linkTo?type=journalArticle&amp;isbn=978-1-4377-1366-4&amp;title=Medication+nonadherence+is+associated+with+a+broad+range+of+adverse+outcomes+in+patients+with+coronary+artery+disease&amp;author=Ho%C2%A0PM+Magid%C2%A0DJ+Shetterly%C2%A0SM&amp;date=2008&amp;volume=155&amp;issue=&amp;firstPage=772&amp;shortTitle=Am Heart J</vt:lpwstr>
      </vt:variant>
      <vt:variant>
        <vt:lpwstr/>
      </vt:variant>
      <vt:variant>
        <vt:i4>6488080</vt:i4>
      </vt:variant>
      <vt:variant>
        <vt:i4>41</vt:i4>
      </vt:variant>
      <vt:variant>
        <vt:i4>0</vt:i4>
      </vt:variant>
      <vt:variant>
        <vt:i4>5</vt:i4>
      </vt:variant>
      <vt:variant>
        <vt:lpwstr>http://www.ncbi.nlm.nih.gov/entrez/query.fcgi?db=pubmed&amp;cmd=Search&amp;itool=pubmed_AbstractPlus&amp;term=%22Tuomilehto+J%22%5BAuthor%5D</vt:lpwstr>
      </vt:variant>
      <vt:variant>
        <vt:lpwstr/>
      </vt:variant>
      <vt:variant>
        <vt:i4>131072</vt:i4>
      </vt:variant>
      <vt:variant>
        <vt:i4>38</vt:i4>
      </vt:variant>
      <vt:variant>
        <vt:i4>0</vt:i4>
      </vt:variant>
      <vt:variant>
        <vt:i4>5</vt:i4>
      </vt:variant>
      <vt:variant>
        <vt:lpwstr>http://www.ncbi.nlm.nih.gov/entrez/query.fcgi?db=pubmed&amp;cmd=Search&amp;itool=pubmed_AbstractPlus&amp;term=%22Ostergren+J%22%5BAuthor%5D</vt:lpwstr>
      </vt:variant>
      <vt:variant>
        <vt:lpwstr/>
      </vt:variant>
      <vt:variant>
        <vt:i4>7012366</vt:i4>
      </vt:variant>
      <vt:variant>
        <vt:i4>35</vt:i4>
      </vt:variant>
      <vt:variant>
        <vt:i4>0</vt:i4>
      </vt:variant>
      <vt:variant>
        <vt:i4>5</vt:i4>
      </vt:variant>
      <vt:variant>
        <vt:lpwstr>http://www.ncbi.nlm.nih.gov/entrez/query.fcgi?db=pubmed&amp;cmd=Search&amp;itool=pubmed_AbstractPlus&amp;term=%22Priori+S%22%5BAuthor%5D</vt:lpwstr>
      </vt:variant>
      <vt:variant>
        <vt:lpwstr/>
      </vt:variant>
      <vt:variant>
        <vt:i4>1114220</vt:i4>
      </vt:variant>
      <vt:variant>
        <vt:i4>32</vt:i4>
      </vt:variant>
      <vt:variant>
        <vt:i4>0</vt:i4>
      </vt:variant>
      <vt:variant>
        <vt:i4>5</vt:i4>
      </vt:variant>
      <vt:variant>
        <vt:lpwstr>http://www.ncbi.nlm.nih.gov/entrez/query.fcgi?db=pubmed&amp;cmd=Search&amp;itool=pubmed_AbstractPlus&amp;term=%22Malmberg+K%22%5BAuthor%5D</vt:lpwstr>
      </vt:variant>
      <vt:variant>
        <vt:lpwstr/>
      </vt:variant>
      <vt:variant>
        <vt:i4>8257537</vt:i4>
      </vt:variant>
      <vt:variant>
        <vt:i4>29</vt:i4>
      </vt:variant>
      <vt:variant>
        <vt:i4>0</vt:i4>
      </vt:variant>
      <vt:variant>
        <vt:i4>5</vt:i4>
      </vt:variant>
      <vt:variant>
        <vt:lpwstr>http://www.ncbi.nlm.nih.gov/entrez/query.fcgi?db=pubmed&amp;cmd=Search&amp;itool=pubmed_AbstractPlus&amp;term=%22Laakso+M%22%5BAuthor%5D</vt:lpwstr>
      </vt:variant>
      <vt:variant>
        <vt:lpwstr/>
      </vt:variant>
      <vt:variant>
        <vt:i4>6684775</vt:i4>
      </vt:variant>
      <vt:variant>
        <vt:i4>26</vt:i4>
      </vt:variant>
      <vt:variant>
        <vt:i4>0</vt:i4>
      </vt:variant>
      <vt:variant>
        <vt:i4>5</vt:i4>
      </vt:variant>
      <vt:variant>
        <vt:lpwstr>http://www.ncbi.nlm.nih.gov/entrez/query.fcgi?db=pubmed&amp;cmd=Search&amp;itool=pubmed_AbstractPlus&amp;term=%22Jonsson+B%22%5BAuthor%5D</vt:lpwstr>
      </vt:variant>
      <vt:variant>
        <vt:lpwstr/>
      </vt:variant>
      <vt:variant>
        <vt:i4>196612</vt:i4>
      </vt:variant>
      <vt:variant>
        <vt:i4>23</vt:i4>
      </vt:variant>
      <vt:variant>
        <vt:i4>0</vt:i4>
      </vt:variant>
      <vt:variant>
        <vt:i4>5</vt:i4>
      </vt:variant>
      <vt:variant>
        <vt:lpwstr>http://www.ncbi.nlm.nih.gov/entrez/query.fcgi?db=pubmed&amp;cmd=Search&amp;itool=pubmed_AbstractPlus&amp;term=%22Cosentino+F%22%5BAuthor%5D</vt:lpwstr>
      </vt:variant>
      <vt:variant>
        <vt:lpwstr/>
      </vt:variant>
      <vt:variant>
        <vt:i4>1310762</vt:i4>
      </vt:variant>
      <vt:variant>
        <vt:i4>20</vt:i4>
      </vt:variant>
      <vt:variant>
        <vt:i4>0</vt:i4>
      </vt:variant>
      <vt:variant>
        <vt:i4>5</vt:i4>
      </vt:variant>
      <vt:variant>
        <vt:lpwstr>http://www.ncbi.nlm.nih.gov/entrez/query.fcgi?db=pubmed&amp;cmd=Search&amp;itool=pubmed_AbstractPlus&amp;term=%22de+Boer+MJ%22%5BAuthor%5D</vt:lpwstr>
      </vt:variant>
      <vt:variant>
        <vt:lpwstr/>
      </vt:variant>
      <vt:variant>
        <vt:i4>8192001</vt:i4>
      </vt:variant>
      <vt:variant>
        <vt:i4>17</vt:i4>
      </vt:variant>
      <vt:variant>
        <vt:i4>0</vt:i4>
      </vt:variant>
      <vt:variant>
        <vt:i4>5</vt:i4>
      </vt:variant>
      <vt:variant>
        <vt:lpwstr>http://www.ncbi.nlm.nih.gov/entrez/query.fcgi?db=pubmed&amp;cmd=Search&amp;itool=pubmed_AbstractPlus&amp;term=%22Betteridge+J%22%5BAuthor%5D</vt:lpwstr>
      </vt:variant>
      <vt:variant>
        <vt:lpwstr/>
      </vt:variant>
      <vt:variant>
        <vt:i4>6946829</vt:i4>
      </vt:variant>
      <vt:variant>
        <vt:i4>14</vt:i4>
      </vt:variant>
      <vt:variant>
        <vt:i4>0</vt:i4>
      </vt:variant>
      <vt:variant>
        <vt:i4>5</vt:i4>
      </vt:variant>
      <vt:variant>
        <vt:lpwstr>http://www.ncbi.nlm.nih.gov/entrez/query.fcgi?db=pubmed&amp;cmd=Search&amp;itool=pubmed_AbstractPlus&amp;term=%22Van+den+Berghe+G%22%5BAuthor%5D</vt:lpwstr>
      </vt:variant>
      <vt:variant>
        <vt:lpwstr/>
      </vt:variant>
      <vt:variant>
        <vt:i4>6619240</vt:i4>
      </vt:variant>
      <vt:variant>
        <vt:i4>11</vt:i4>
      </vt:variant>
      <vt:variant>
        <vt:i4>0</vt:i4>
      </vt:variant>
      <vt:variant>
        <vt:i4>5</vt:i4>
      </vt:variant>
      <vt:variant>
        <vt:lpwstr>http://www.ncbi.nlm.nih.gov/entrez/query.fcgi?db=pubmed&amp;cmd=Search&amp;itool=pubmed_AbstractPlus&amp;term=%22Bartnik+M%22%5BAuthor%5D</vt:lpwstr>
      </vt:variant>
      <vt:variant>
        <vt:lpwstr/>
      </vt:variant>
      <vt:variant>
        <vt:i4>7733274</vt:i4>
      </vt:variant>
      <vt:variant>
        <vt:i4>8</vt:i4>
      </vt:variant>
      <vt:variant>
        <vt:i4>0</vt:i4>
      </vt:variant>
      <vt:variant>
        <vt:i4>5</vt:i4>
      </vt:variant>
      <vt:variant>
        <vt:lpwstr>http://www.ncbi.nlm.nih.gov/entrez/query.fcgi?db=pubmed&amp;cmd=Search&amp;itool=pubmed_AbstractPlus&amp;term=%22Standl+E%22%5BAuthor%5D</vt:lpwstr>
      </vt:variant>
      <vt:variant>
        <vt:lpwstr/>
      </vt:variant>
      <vt:variant>
        <vt:i4>589832</vt:i4>
      </vt:variant>
      <vt:variant>
        <vt:i4>5</vt:i4>
      </vt:variant>
      <vt:variant>
        <vt:i4>0</vt:i4>
      </vt:variant>
      <vt:variant>
        <vt:i4>5</vt:i4>
      </vt:variant>
      <vt:variant>
        <vt:lpwstr>http://www.ncbi.nlm.nih.gov/entrez/query.fcgi?db=pubmed&amp;cmd=Search&amp;itool=pubmed_AbstractPlus&amp;term=%22Ryden+L%22%5BAuthor%5D</vt:lpwstr>
      </vt:variant>
      <vt:variant>
        <vt:lpwstr/>
      </vt:variant>
      <vt:variant>
        <vt:i4>7864441</vt:i4>
      </vt:variant>
      <vt:variant>
        <vt:i4>0</vt:i4>
      </vt:variant>
      <vt:variant>
        <vt:i4>0</vt:i4>
      </vt:variant>
      <vt:variant>
        <vt:i4>5</vt:i4>
      </vt:variant>
      <vt:variant>
        <vt:lpwstr>http://www.icmje.org/coi_disclosure.pdf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Data manager</dc:creator>
  <cp:lastModifiedBy>Kotseva Kornelia</cp:lastModifiedBy>
  <cp:revision>3</cp:revision>
  <cp:lastPrinted>2018-09-24T10:01:00Z</cp:lastPrinted>
  <dcterms:created xsi:type="dcterms:W3CDTF">2019-02-23T12:18:00Z</dcterms:created>
  <dcterms:modified xsi:type="dcterms:W3CDTF">2019-02-23T12:19:00Z</dcterms:modified>
</cp:coreProperties>
</file>