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FB3" w:rsidRPr="002613A6" w:rsidRDefault="00F86FB3" w:rsidP="00F86FB3">
      <w:pPr>
        <w:spacing w:after="0" w:line="480" w:lineRule="auto"/>
        <w:rPr>
          <w:rFonts w:ascii="Arial" w:hAnsi="Arial" w:cs="Arial"/>
          <w:b/>
          <w:sz w:val="24"/>
          <w:szCs w:val="24"/>
        </w:rPr>
      </w:pPr>
    </w:p>
    <w:p w:rsidR="00412B87" w:rsidRPr="002613A6" w:rsidRDefault="00412B87" w:rsidP="00140F7A">
      <w:pPr>
        <w:spacing w:after="0" w:line="480" w:lineRule="auto"/>
        <w:rPr>
          <w:rFonts w:ascii="Arial" w:hAnsi="Arial" w:cs="Arial"/>
          <w:b/>
          <w:sz w:val="24"/>
          <w:szCs w:val="24"/>
        </w:rPr>
      </w:pPr>
    </w:p>
    <w:p w:rsidR="005C53E4" w:rsidRPr="002613A6" w:rsidRDefault="00973DD4" w:rsidP="00837729">
      <w:pPr>
        <w:spacing w:after="0" w:line="480" w:lineRule="auto"/>
        <w:jc w:val="center"/>
        <w:rPr>
          <w:rFonts w:ascii="Arial" w:hAnsi="Arial" w:cs="Arial"/>
          <w:b/>
          <w:sz w:val="44"/>
          <w:szCs w:val="24"/>
        </w:rPr>
      </w:pPr>
      <w:r>
        <w:rPr>
          <w:rFonts w:ascii="Arial" w:hAnsi="Arial" w:cs="Arial"/>
          <w:b/>
          <w:sz w:val="44"/>
          <w:szCs w:val="24"/>
        </w:rPr>
        <w:t>INSIGHTS INTO THE ROLE OF</w:t>
      </w:r>
      <w:r w:rsidR="00F537AB" w:rsidRPr="002613A6">
        <w:rPr>
          <w:rFonts w:ascii="Arial" w:hAnsi="Arial" w:cs="Arial"/>
          <w:b/>
          <w:sz w:val="44"/>
          <w:szCs w:val="24"/>
        </w:rPr>
        <w:t xml:space="preserve"> </w:t>
      </w:r>
      <w:r w:rsidR="00E50847">
        <w:rPr>
          <w:rFonts w:ascii="Arial" w:hAnsi="Arial" w:cs="Arial"/>
          <w:b/>
          <w:sz w:val="44"/>
          <w:szCs w:val="24"/>
        </w:rPr>
        <w:t xml:space="preserve">NEURONAL </w:t>
      </w:r>
      <w:r w:rsidR="00F537AB" w:rsidRPr="002613A6">
        <w:rPr>
          <w:rFonts w:ascii="Arial" w:hAnsi="Arial" w:cs="Arial"/>
          <w:b/>
          <w:sz w:val="44"/>
          <w:szCs w:val="24"/>
        </w:rPr>
        <w:t>GLUCOKINASE</w:t>
      </w:r>
    </w:p>
    <w:p w:rsidR="004F77FF" w:rsidRPr="002613A6" w:rsidRDefault="004F77FF" w:rsidP="00837729">
      <w:pPr>
        <w:spacing w:after="0" w:line="480" w:lineRule="auto"/>
        <w:jc w:val="center"/>
        <w:rPr>
          <w:rFonts w:ascii="Arial" w:hAnsi="Arial" w:cs="Arial"/>
          <w:sz w:val="24"/>
          <w:szCs w:val="24"/>
        </w:rPr>
      </w:pPr>
    </w:p>
    <w:p w:rsidR="00EC1D60" w:rsidRPr="002613A6" w:rsidRDefault="00EC1D60" w:rsidP="008A3781">
      <w:pPr>
        <w:spacing w:after="0" w:line="480" w:lineRule="auto"/>
        <w:rPr>
          <w:rFonts w:ascii="Arial" w:hAnsi="Arial" w:cs="Arial"/>
          <w:sz w:val="24"/>
          <w:szCs w:val="24"/>
        </w:rPr>
      </w:pPr>
    </w:p>
    <w:p w:rsidR="00837729" w:rsidRPr="002613A6" w:rsidRDefault="00384CDC" w:rsidP="00EC1D60">
      <w:pPr>
        <w:spacing w:after="0" w:line="480" w:lineRule="auto"/>
        <w:jc w:val="center"/>
        <w:rPr>
          <w:rFonts w:ascii="Arial" w:hAnsi="Arial" w:cs="Arial"/>
          <w:sz w:val="24"/>
          <w:szCs w:val="24"/>
        </w:rPr>
      </w:pPr>
      <w:r w:rsidRPr="002613A6">
        <w:rPr>
          <w:rFonts w:ascii="Arial" w:hAnsi="Arial" w:cs="Arial"/>
          <w:sz w:val="24"/>
          <w:szCs w:val="24"/>
        </w:rPr>
        <w:t>IVAN DE BACKER</w:t>
      </w:r>
      <w:r w:rsidR="00837729" w:rsidRPr="002613A6">
        <w:rPr>
          <w:rFonts w:ascii="Arial" w:hAnsi="Arial" w:cs="Arial"/>
          <w:sz w:val="24"/>
          <w:szCs w:val="24"/>
          <w:vertAlign w:val="superscript"/>
        </w:rPr>
        <w:t>1</w:t>
      </w:r>
      <w:r w:rsidR="00EC1D60" w:rsidRPr="002613A6">
        <w:rPr>
          <w:rFonts w:ascii="Arial" w:hAnsi="Arial" w:cs="Arial"/>
          <w:sz w:val="24"/>
          <w:szCs w:val="24"/>
        </w:rPr>
        <w:t xml:space="preserve">, </w:t>
      </w:r>
      <w:r w:rsidR="00EC1D11" w:rsidRPr="002613A6">
        <w:rPr>
          <w:rFonts w:ascii="Arial" w:hAnsi="Arial" w:cs="Arial"/>
          <w:sz w:val="24"/>
          <w:szCs w:val="24"/>
        </w:rPr>
        <w:t>SUFYAN S HUSSAIN</w:t>
      </w:r>
      <w:r w:rsidR="00EC1D11" w:rsidRPr="002613A6">
        <w:rPr>
          <w:rFonts w:ascii="Arial" w:hAnsi="Arial" w:cs="Arial"/>
          <w:sz w:val="24"/>
          <w:szCs w:val="24"/>
          <w:vertAlign w:val="superscript"/>
        </w:rPr>
        <w:t>1</w:t>
      </w:r>
      <w:r w:rsidR="00EC1D60" w:rsidRPr="002613A6">
        <w:rPr>
          <w:rFonts w:ascii="Arial" w:hAnsi="Arial" w:cs="Arial"/>
          <w:sz w:val="24"/>
          <w:szCs w:val="24"/>
        </w:rPr>
        <w:t xml:space="preserve">, </w:t>
      </w:r>
      <w:r w:rsidR="00837729" w:rsidRPr="002613A6">
        <w:rPr>
          <w:rFonts w:ascii="Arial" w:hAnsi="Arial" w:cs="Arial"/>
          <w:sz w:val="24"/>
          <w:szCs w:val="24"/>
        </w:rPr>
        <w:t>STEPHEN R BLOOM</w:t>
      </w:r>
      <w:r w:rsidR="00837729" w:rsidRPr="002613A6">
        <w:rPr>
          <w:rFonts w:ascii="Arial" w:hAnsi="Arial" w:cs="Arial"/>
          <w:sz w:val="24"/>
          <w:szCs w:val="24"/>
          <w:vertAlign w:val="superscript"/>
        </w:rPr>
        <w:t>1</w:t>
      </w:r>
      <w:r w:rsidR="00EC1D60" w:rsidRPr="002613A6">
        <w:rPr>
          <w:rFonts w:ascii="Arial" w:hAnsi="Arial" w:cs="Arial"/>
          <w:sz w:val="24"/>
          <w:szCs w:val="24"/>
        </w:rPr>
        <w:t xml:space="preserve">, </w:t>
      </w:r>
      <w:r w:rsidR="00EC1D11" w:rsidRPr="002613A6">
        <w:rPr>
          <w:rFonts w:ascii="Arial" w:hAnsi="Arial" w:cs="Arial"/>
          <w:sz w:val="24"/>
          <w:szCs w:val="24"/>
        </w:rPr>
        <w:t>JAMES V GARDINER</w:t>
      </w:r>
      <w:r w:rsidR="00EC1D11" w:rsidRPr="002613A6">
        <w:rPr>
          <w:rFonts w:ascii="Arial" w:hAnsi="Arial" w:cs="Arial"/>
          <w:sz w:val="24"/>
          <w:szCs w:val="24"/>
          <w:vertAlign w:val="superscript"/>
        </w:rPr>
        <w:t>1</w:t>
      </w:r>
    </w:p>
    <w:p w:rsidR="008A3781" w:rsidRPr="002613A6" w:rsidRDefault="008A3781" w:rsidP="00837729">
      <w:pPr>
        <w:spacing w:after="0" w:line="480" w:lineRule="auto"/>
        <w:jc w:val="center"/>
        <w:rPr>
          <w:rFonts w:ascii="Arial" w:hAnsi="Arial" w:cs="Arial"/>
          <w:sz w:val="24"/>
          <w:szCs w:val="24"/>
        </w:rPr>
      </w:pPr>
    </w:p>
    <w:p w:rsidR="00EC1D60" w:rsidRPr="002613A6" w:rsidRDefault="00EC1D60" w:rsidP="00837729">
      <w:pPr>
        <w:spacing w:after="0" w:line="480" w:lineRule="auto"/>
        <w:jc w:val="center"/>
        <w:rPr>
          <w:rFonts w:ascii="Arial" w:hAnsi="Arial" w:cs="Arial"/>
          <w:sz w:val="24"/>
          <w:szCs w:val="24"/>
        </w:rPr>
      </w:pPr>
    </w:p>
    <w:p w:rsidR="00140F7A" w:rsidRDefault="00837729" w:rsidP="00837729">
      <w:pPr>
        <w:autoSpaceDE w:val="0"/>
        <w:autoSpaceDN w:val="0"/>
        <w:adjustRightInd w:val="0"/>
        <w:spacing w:after="0" w:line="480" w:lineRule="auto"/>
        <w:jc w:val="center"/>
        <w:rPr>
          <w:rFonts w:ascii="Arial" w:hAnsi="Arial" w:cs="Arial"/>
          <w:sz w:val="24"/>
          <w:szCs w:val="24"/>
        </w:rPr>
      </w:pPr>
      <w:r w:rsidRPr="002613A6">
        <w:rPr>
          <w:rFonts w:ascii="Arial" w:hAnsi="Arial" w:cs="Arial"/>
          <w:sz w:val="24"/>
          <w:szCs w:val="24"/>
          <w:vertAlign w:val="superscript"/>
        </w:rPr>
        <w:t>1</w:t>
      </w:r>
      <w:r w:rsidRPr="002613A6">
        <w:rPr>
          <w:rFonts w:ascii="Arial" w:hAnsi="Arial" w:cs="Arial"/>
          <w:sz w:val="24"/>
          <w:szCs w:val="24"/>
        </w:rPr>
        <w:t>Se</w:t>
      </w:r>
      <w:r w:rsidR="00140F7A">
        <w:rPr>
          <w:rFonts w:ascii="Arial" w:hAnsi="Arial" w:cs="Arial"/>
          <w:sz w:val="24"/>
          <w:szCs w:val="24"/>
        </w:rPr>
        <w:t>ction of Investigative Medicine</w:t>
      </w:r>
      <w:r w:rsidRPr="002613A6">
        <w:rPr>
          <w:rFonts w:ascii="Arial" w:hAnsi="Arial" w:cs="Arial"/>
          <w:sz w:val="24"/>
          <w:szCs w:val="24"/>
        </w:rPr>
        <w:t xml:space="preserve"> </w:t>
      </w:r>
    </w:p>
    <w:p w:rsidR="00140F7A" w:rsidRDefault="00837729" w:rsidP="00837729">
      <w:pPr>
        <w:autoSpaceDE w:val="0"/>
        <w:autoSpaceDN w:val="0"/>
        <w:adjustRightInd w:val="0"/>
        <w:spacing w:after="0" w:line="480" w:lineRule="auto"/>
        <w:jc w:val="center"/>
        <w:rPr>
          <w:rFonts w:ascii="Arial" w:hAnsi="Arial" w:cs="Arial"/>
          <w:sz w:val="24"/>
          <w:szCs w:val="24"/>
        </w:rPr>
      </w:pPr>
      <w:r w:rsidRPr="002613A6">
        <w:rPr>
          <w:rFonts w:ascii="Arial" w:hAnsi="Arial" w:cs="Arial"/>
          <w:sz w:val="24"/>
          <w:szCs w:val="24"/>
        </w:rPr>
        <w:t>Division of Diabete</w:t>
      </w:r>
      <w:r w:rsidR="00140F7A">
        <w:rPr>
          <w:rFonts w:ascii="Arial" w:hAnsi="Arial" w:cs="Arial"/>
          <w:sz w:val="24"/>
          <w:szCs w:val="24"/>
        </w:rPr>
        <w:t>s, Endocrinology and Metabolism</w:t>
      </w:r>
      <w:r w:rsidRPr="002613A6">
        <w:rPr>
          <w:rFonts w:ascii="Arial" w:hAnsi="Arial" w:cs="Arial"/>
          <w:sz w:val="24"/>
          <w:szCs w:val="24"/>
        </w:rPr>
        <w:t xml:space="preserve"> </w:t>
      </w:r>
    </w:p>
    <w:p w:rsidR="00837729" w:rsidRPr="002613A6" w:rsidRDefault="00837729" w:rsidP="00837729">
      <w:pPr>
        <w:autoSpaceDE w:val="0"/>
        <w:autoSpaceDN w:val="0"/>
        <w:adjustRightInd w:val="0"/>
        <w:spacing w:after="0" w:line="480" w:lineRule="auto"/>
        <w:jc w:val="center"/>
        <w:rPr>
          <w:rFonts w:ascii="Arial" w:hAnsi="Arial" w:cs="Arial"/>
          <w:sz w:val="24"/>
          <w:szCs w:val="24"/>
        </w:rPr>
      </w:pPr>
      <w:r w:rsidRPr="002613A6">
        <w:rPr>
          <w:rFonts w:ascii="Arial" w:hAnsi="Arial" w:cs="Arial"/>
          <w:sz w:val="24"/>
          <w:szCs w:val="24"/>
        </w:rPr>
        <w:t>Imperial College London</w:t>
      </w:r>
    </w:p>
    <w:p w:rsidR="00837729" w:rsidRPr="002613A6" w:rsidRDefault="00837729" w:rsidP="00837729">
      <w:pPr>
        <w:autoSpaceDE w:val="0"/>
        <w:autoSpaceDN w:val="0"/>
        <w:adjustRightInd w:val="0"/>
        <w:spacing w:after="0" w:line="480" w:lineRule="auto"/>
        <w:jc w:val="center"/>
        <w:rPr>
          <w:rFonts w:ascii="Arial" w:hAnsi="Arial" w:cs="Arial"/>
          <w:sz w:val="24"/>
          <w:szCs w:val="24"/>
        </w:rPr>
      </w:pPr>
      <w:r w:rsidRPr="002613A6">
        <w:rPr>
          <w:rFonts w:ascii="Arial" w:hAnsi="Arial" w:cs="Arial"/>
          <w:sz w:val="24"/>
          <w:szCs w:val="24"/>
        </w:rPr>
        <w:t>6</w:t>
      </w:r>
      <w:r w:rsidRPr="002613A6">
        <w:rPr>
          <w:rFonts w:ascii="Arial" w:hAnsi="Arial" w:cs="Arial"/>
          <w:sz w:val="24"/>
          <w:szCs w:val="24"/>
          <w:vertAlign w:val="superscript"/>
        </w:rPr>
        <w:t>th</w:t>
      </w:r>
      <w:r w:rsidRPr="002613A6">
        <w:rPr>
          <w:rFonts w:ascii="Arial" w:hAnsi="Arial" w:cs="Arial"/>
          <w:sz w:val="24"/>
          <w:szCs w:val="24"/>
        </w:rPr>
        <w:t xml:space="preserve"> floor Commonwealth Building, Imperial College Hammersmith Campus, DuCane Road, London, W12 0NN, United Kingdom</w:t>
      </w:r>
    </w:p>
    <w:p w:rsidR="00F86FB3" w:rsidRDefault="00F86FB3" w:rsidP="00837729">
      <w:pPr>
        <w:spacing w:after="0" w:line="480" w:lineRule="auto"/>
        <w:jc w:val="center"/>
        <w:rPr>
          <w:rFonts w:ascii="Arial" w:hAnsi="Arial" w:cs="Arial"/>
          <w:sz w:val="24"/>
          <w:szCs w:val="24"/>
        </w:rPr>
      </w:pPr>
    </w:p>
    <w:p w:rsidR="008A3781" w:rsidRPr="002613A6" w:rsidRDefault="008A3781" w:rsidP="00837729">
      <w:pPr>
        <w:spacing w:after="0" w:line="480" w:lineRule="auto"/>
        <w:jc w:val="center"/>
        <w:rPr>
          <w:rFonts w:ascii="Arial" w:hAnsi="Arial" w:cs="Arial"/>
          <w:sz w:val="24"/>
          <w:szCs w:val="24"/>
        </w:rPr>
      </w:pPr>
    </w:p>
    <w:p w:rsidR="00851ED4" w:rsidRPr="002613A6" w:rsidRDefault="00851ED4" w:rsidP="00F86FB3">
      <w:pPr>
        <w:spacing w:after="0" w:line="480" w:lineRule="auto"/>
        <w:rPr>
          <w:rFonts w:ascii="Arial" w:hAnsi="Arial" w:cs="Arial"/>
          <w:b/>
          <w:sz w:val="24"/>
          <w:szCs w:val="24"/>
        </w:rPr>
        <w:sectPr w:rsidR="00851ED4" w:rsidRPr="002613A6" w:rsidSect="00851ED4">
          <w:footerReference w:type="default" r:id="rId9"/>
          <w:pgSz w:w="11906" w:h="16838"/>
          <w:pgMar w:top="1440" w:right="1440" w:bottom="1440" w:left="1440" w:header="708" w:footer="708" w:gutter="0"/>
          <w:lnNumType w:countBy="1" w:restart="continuous"/>
          <w:cols w:space="708"/>
          <w:docGrid w:linePitch="360"/>
        </w:sectPr>
      </w:pPr>
    </w:p>
    <w:p w:rsidR="00B51328" w:rsidRPr="002613A6" w:rsidRDefault="00B51328" w:rsidP="006C56CF">
      <w:pPr>
        <w:pStyle w:val="ListParagraph"/>
        <w:numPr>
          <w:ilvl w:val="0"/>
          <w:numId w:val="25"/>
        </w:numPr>
        <w:spacing w:after="0" w:line="480" w:lineRule="auto"/>
        <w:rPr>
          <w:rFonts w:ascii="Arial" w:hAnsi="Arial" w:cs="Arial"/>
          <w:sz w:val="24"/>
          <w:szCs w:val="24"/>
        </w:rPr>
      </w:pPr>
      <w:r w:rsidRPr="002613A6">
        <w:rPr>
          <w:rFonts w:ascii="Arial" w:hAnsi="Arial" w:cs="Arial"/>
          <w:b/>
          <w:sz w:val="24"/>
          <w:szCs w:val="24"/>
        </w:rPr>
        <w:lastRenderedPageBreak/>
        <w:t>ABSTRACT</w:t>
      </w:r>
    </w:p>
    <w:p w:rsidR="00B51328" w:rsidRPr="002613A6" w:rsidRDefault="00B51328" w:rsidP="00F86FB3">
      <w:pPr>
        <w:spacing w:after="0" w:line="480" w:lineRule="auto"/>
        <w:rPr>
          <w:rFonts w:ascii="Arial" w:hAnsi="Arial" w:cs="Arial"/>
          <w:sz w:val="24"/>
          <w:szCs w:val="24"/>
        </w:rPr>
      </w:pPr>
    </w:p>
    <w:p w:rsidR="00F537AB" w:rsidRPr="002613A6" w:rsidRDefault="00C91269" w:rsidP="00F537AB">
      <w:pPr>
        <w:spacing w:after="0" w:line="480" w:lineRule="auto"/>
        <w:rPr>
          <w:rFonts w:ascii="Arial" w:hAnsi="Arial" w:cs="Arial"/>
          <w:sz w:val="24"/>
          <w:szCs w:val="24"/>
        </w:rPr>
      </w:pPr>
      <w:r w:rsidRPr="002613A6">
        <w:rPr>
          <w:rFonts w:ascii="Arial" w:hAnsi="Arial" w:cs="Arial"/>
          <w:sz w:val="24"/>
          <w:szCs w:val="24"/>
        </w:rPr>
        <w:t xml:space="preserve">Glucokinase is </w:t>
      </w:r>
      <w:r w:rsidR="0046509E" w:rsidRPr="002613A6">
        <w:rPr>
          <w:rFonts w:ascii="Arial" w:hAnsi="Arial" w:cs="Arial"/>
          <w:sz w:val="24"/>
          <w:szCs w:val="24"/>
        </w:rPr>
        <w:t>a</w:t>
      </w:r>
      <w:r w:rsidRPr="002613A6">
        <w:rPr>
          <w:rFonts w:ascii="Arial" w:hAnsi="Arial" w:cs="Arial"/>
          <w:sz w:val="24"/>
          <w:szCs w:val="24"/>
        </w:rPr>
        <w:t xml:space="preserve"> key</w:t>
      </w:r>
      <w:r w:rsidR="0046509E" w:rsidRPr="002613A6">
        <w:rPr>
          <w:rFonts w:ascii="Arial" w:hAnsi="Arial" w:cs="Arial"/>
          <w:sz w:val="24"/>
          <w:szCs w:val="24"/>
        </w:rPr>
        <w:t xml:space="preserve"> component of the </w:t>
      </w:r>
      <w:r w:rsidR="00FE56A9">
        <w:rPr>
          <w:rFonts w:ascii="Arial" w:hAnsi="Arial" w:cs="Arial"/>
          <w:sz w:val="24"/>
          <w:szCs w:val="24"/>
        </w:rPr>
        <w:t xml:space="preserve">neuronal </w:t>
      </w:r>
      <w:r w:rsidRPr="002613A6">
        <w:rPr>
          <w:rFonts w:ascii="Arial" w:hAnsi="Arial" w:cs="Arial"/>
          <w:sz w:val="24"/>
          <w:szCs w:val="24"/>
        </w:rPr>
        <w:t xml:space="preserve">glucose-sensing </w:t>
      </w:r>
      <w:r w:rsidR="0046509E" w:rsidRPr="002613A6">
        <w:rPr>
          <w:rFonts w:ascii="Arial" w:hAnsi="Arial" w:cs="Arial"/>
          <w:sz w:val="24"/>
          <w:szCs w:val="24"/>
        </w:rPr>
        <w:t>mechanism</w:t>
      </w:r>
      <w:r w:rsidRPr="002613A6">
        <w:rPr>
          <w:rFonts w:ascii="Arial" w:hAnsi="Arial" w:cs="Arial"/>
          <w:sz w:val="24"/>
          <w:szCs w:val="24"/>
        </w:rPr>
        <w:t xml:space="preserve"> </w:t>
      </w:r>
      <w:r w:rsidR="00FE56A9">
        <w:rPr>
          <w:rFonts w:ascii="Arial" w:hAnsi="Arial" w:cs="Arial"/>
          <w:sz w:val="24"/>
          <w:szCs w:val="24"/>
        </w:rPr>
        <w:t xml:space="preserve">and is </w:t>
      </w:r>
      <w:r w:rsidR="005A6B3E">
        <w:rPr>
          <w:rFonts w:ascii="Arial" w:hAnsi="Arial" w:cs="Arial"/>
          <w:sz w:val="24"/>
          <w:szCs w:val="24"/>
        </w:rPr>
        <w:t>expressed</w:t>
      </w:r>
      <w:r w:rsidRPr="002613A6">
        <w:rPr>
          <w:rFonts w:ascii="Arial" w:hAnsi="Arial" w:cs="Arial"/>
          <w:sz w:val="24"/>
          <w:szCs w:val="24"/>
        </w:rPr>
        <w:t xml:space="preserve"> in brain regions that control a range of homeostatic processes. </w:t>
      </w:r>
      <w:r w:rsidR="00F537AB" w:rsidRPr="002613A6">
        <w:rPr>
          <w:rFonts w:ascii="Arial" w:hAnsi="Arial" w:cs="Arial"/>
          <w:sz w:val="24"/>
          <w:szCs w:val="24"/>
        </w:rPr>
        <w:t>In t</w:t>
      </w:r>
      <w:r w:rsidRPr="002613A6">
        <w:rPr>
          <w:rFonts w:ascii="Arial" w:hAnsi="Arial" w:cs="Arial"/>
          <w:sz w:val="24"/>
          <w:szCs w:val="24"/>
        </w:rPr>
        <w:t>his review</w:t>
      </w:r>
      <w:r w:rsidR="00F537AB" w:rsidRPr="002613A6">
        <w:rPr>
          <w:rFonts w:ascii="Arial" w:hAnsi="Arial" w:cs="Arial"/>
          <w:sz w:val="24"/>
          <w:szCs w:val="24"/>
        </w:rPr>
        <w:t>, we detail</w:t>
      </w:r>
      <w:r w:rsidRPr="002613A6">
        <w:rPr>
          <w:rFonts w:ascii="Arial" w:hAnsi="Arial" w:cs="Arial"/>
          <w:sz w:val="24"/>
          <w:szCs w:val="24"/>
        </w:rPr>
        <w:t xml:space="preserve"> recently identified roles</w:t>
      </w:r>
      <w:r w:rsidR="00F537AB" w:rsidRPr="002613A6">
        <w:rPr>
          <w:rFonts w:ascii="Arial" w:hAnsi="Arial" w:cs="Arial"/>
          <w:sz w:val="24"/>
          <w:szCs w:val="24"/>
        </w:rPr>
        <w:t xml:space="preserve"> for </w:t>
      </w:r>
      <w:r w:rsidR="00FE56A9">
        <w:rPr>
          <w:rFonts w:ascii="Arial" w:hAnsi="Arial" w:cs="Arial"/>
          <w:sz w:val="24"/>
          <w:szCs w:val="24"/>
        </w:rPr>
        <w:t>neuronal</w:t>
      </w:r>
      <w:r w:rsidR="00F537AB" w:rsidRPr="002613A6">
        <w:rPr>
          <w:rFonts w:ascii="Arial" w:hAnsi="Arial" w:cs="Arial"/>
          <w:sz w:val="24"/>
          <w:szCs w:val="24"/>
        </w:rPr>
        <w:t xml:space="preserve"> </w:t>
      </w:r>
      <w:r w:rsidR="00FE0A84" w:rsidRPr="002613A6">
        <w:rPr>
          <w:rFonts w:ascii="Arial" w:hAnsi="Arial" w:cs="Arial"/>
          <w:sz w:val="24"/>
          <w:szCs w:val="24"/>
        </w:rPr>
        <w:t>glucokinase</w:t>
      </w:r>
      <w:r w:rsidR="00195EE5">
        <w:rPr>
          <w:rFonts w:ascii="Arial" w:hAnsi="Arial" w:cs="Arial"/>
          <w:sz w:val="24"/>
          <w:szCs w:val="24"/>
        </w:rPr>
        <w:t xml:space="preserve"> in</w:t>
      </w:r>
      <w:r w:rsidRPr="002613A6">
        <w:rPr>
          <w:rFonts w:ascii="Arial" w:hAnsi="Arial" w:cs="Arial"/>
          <w:sz w:val="24"/>
          <w:szCs w:val="24"/>
        </w:rPr>
        <w:t xml:space="preserve"> </w:t>
      </w:r>
      <w:r w:rsidR="00195EE5">
        <w:rPr>
          <w:rFonts w:ascii="Arial" w:hAnsi="Arial" w:cs="Arial"/>
          <w:sz w:val="24"/>
          <w:szCs w:val="24"/>
        </w:rPr>
        <w:t>glucose homeostasis</w:t>
      </w:r>
      <w:r w:rsidR="00195EE5" w:rsidRPr="002613A6">
        <w:rPr>
          <w:rFonts w:ascii="Arial" w:hAnsi="Arial" w:cs="Arial"/>
          <w:sz w:val="24"/>
          <w:szCs w:val="24"/>
        </w:rPr>
        <w:t xml:space="preserve"> and counter-regulatory responses to hypoglycaemia</w:t>
      </w:r>
      <w:r w:rsidR="00195EE5">
        <w:rPr>
          <w:rFonts w:ascii="Arial" w:hAnsi="Arial" w:cs="Arial"/>
          <w:sz w:val="24"/>
          <w:szCs w:val="24"/>
        </w:rPr>
        <w:t xml:space="preserve"> and</w:t>
      </w:r>
      <w:r w:rsidR="00195EE5" w:rsidRPr="002613A6">
        <w:rPr>
          <w:rFonts w:ascii="Arial" w:hAnsi="Arial" w:cs="Arial"/>
          <w:sz w:val="24"/>
          <w:szCs w:val="24"/>
        </w:rPr>
        <w:t xml:space="preserve"> </w:t>
      </w:r>
      <w:r w:rsidRPr="002613A6">
        <w:rPr>
          <w:rFonts w:ascii="Arial" w:hAnsi="Arial" w:cs="Arial"/>
          <w:sz w:val="24"/>
          <w:szCs w:val="24"/>
        </w:rPr>
        <w:t>in regulating appetite</w:t>
      </w:r>
      <w:r w:rsidR="00F537AB" w:rsidRPr="002613A6">
        <w:rPr>
          <w:rFonts w:ascii="Arial" w:hAnsi="Arial" w:cs="Arial"/>
          <w:sz w:val="24"/>
          <w:szCs w:val="24"/>
        </w:rPr>
        <w:t xml:space="preserve">. We describe clinical implications from these advances in our knowledge especially for developing novel treatments for diabetes and obesity. Further research required to extend our knowledge and help our efforts to tackle the diabetes and obesity epidemics are suggested. </w:t>
      </w:r>
      <w:r w:rsidR="00195EE5">
        <w:rPr>
          <w:rFonts w:ascii="Arial" w:hAnsi="Arial" w:cs="Arial"/>
          <w:sz w:val="24"/>
          <w:szCs w:val="24"/>
        </w:rPr>
        <w:t xml:space="preserve"> </w:t>
      </w:r>
    </w:p>
    <w:p w:rsidR="00953B2F" w:rsidRPr="002613A6" w:rsidRDefault="00C91269" w:rsidP="00F86FB3">
      <w:pPr>
        <w:spacing w:after="0" w:line="480" w:lineRule="auto"/>
        <w:rPr>
          <w:rFonts w:ascii="Arial" w:hAnsi="Arial" w:cs="Arial"/>
          <w:sz w:val="24"/>
          <w:szCs w:val="24"/>
        </w:rPr>
      </w:pPr>
      <w:r w:rsidRPr="002613A6">
        <w:rPr>
          <w:rFonts w:ascii="Arial" w:hAnsi="Arial" w:cs="Arial"/>
          <w:sz w:val="24"/>
          <w:szCs w:val="24"/>
        </w:rPr>
        <w:t xml:space="preserve"> </w:t>
      </w:r>
    </w:p>
    <w:p w:rsidR="002B2B84" w:rsidRPr="002613A6" w:rsidRDefault="002B2B84" w:rsidP="00F86FB3">
      <w:pPr>
        <w:spacing w:after="0" w:line="480" w:lineRule="auto"/>
        <w:rPr>
          <w:rFonts w:ascii="Arial" w:hAnsi="Arial" w:cs="Arial"/>
          <w:sz w:val="24"/>
          <w:szCs w:val="24"/>
        </w:rPr>
      </w:pPr>
    </w:p>
    <w:p w:rsidR="00B51328" w:rsidRPr="002613A6" w:rsidRDefault="00953B2F" w:rsidP="006C56CF">
      <w:pPr>
        <w:pStyle w:val="ListParagraph"/>
        <w:numPr>
          <w:ilvl w:val="0"/>
          <w:numId w:val="25"/>
        </w:numPr>
        <w:spacing w:after="0" w:line="480" w:lineRule="auto"/>
        <w:rPr>
          <w:rFonts w:ascii="Arial" w:hAnsi="Arial" w:cs="Arial"/>
          <w:b/>
          <w:sz w:val="24"/>
          <w:szCs w:val="24"/>
        </w:rPr>
      </w:pPr>
      <w:r w:rsidRPr="002613A6">
        <w:rPr>
          <w:rFonts w:ascii="Arial" w:hAnsi="Arial" w:cs="Arial"/>
          <w:b/>
          <w:sz w:val="24"/>
          <w:szCs w:val="24"/>
        </w:rPr>
        <w:t>KEYWORDS</w:t>
      </w:r>
    </w:p>
    <w:p w:rsidR="00062CBF" w:rsidRPr="002613A6" w:rsidRDefault="00062CBF" w:rsidP="00F86FB3">
      <w:pPr>
        <w:spacing w:after="0" w:line="480" w:lineRule="auto"/>
        <w:rPr>
          <w:rFonts w:ascii="Arial" w:hAnsi="Arial" w:cs="Arial"/>
          <w:sz w:val="24"/>
          <w:szCs w:val="24"/>
        </w:rPr>
      </w:pPr>
    </w:p>
    <w:p w:rsidR="00B51328" w:rsidRPr="002613A6" w:rsidRDefault="00062CBF" w:rsidP="00F86FB3">
      <w:pPr>
        <w:spacing w:after="0" w:line="480" w:lineRule="auto"/>
        <w:rPr>
          <w:rFonts w:ascii="Arial" w:hAnsi="Arial" w:cs="Arial"/>
          <w:sz w:val="24"/>
          <w:szCs w:val="24"/>
        </w:rPr>
      </w:pPr>
      <w:r w:rsidRPr="002613A6">
        <w:rPr>
          <w:rFonts w:ascii="Arial" w:hAnsi="Arial" w:cs="Arial"/>
          <w:sz w:val="24"/>
          <w:szCs w:val="24"/>
        </w:rPr>
        <w:t xml:space="preserve">Glucokinase, glucose-sensing, glucose homeostasis, appetite, counter-regulatory response, </w:t>
      </w:r>
      <w:r w:rsidR="006846EB">
        <w:rPr>
          <w:rFonts w:ascii="Arial" w:hAnsi="Arial" w:cs="Arial"/>
          <w:sz w:val="24"/>
          <w:szCs w:val="24"/>
        </w:rPr>
        <w:t>neuronal</w:t>
      </w:r>
    </w:p>
    <w:p w:rsidR="00B51328" w:rsidRPr="002613A6" w:rsidRDefault="00B51328" w:rsidP="00F86FB3">
      <w:pPr>
        <w:spacing w:after="0" w:line="480" w:lineRule="auto"/>
        <w:rPr>
          <w:rFonts w:ascii="Arial" w:hAnsi="Arial" w:cs="Arial"/>
          <w:sz w:val="24"/>
          <w:szCs w:val="24"/>
        </w:rPr>
      </w:pPr>
    </w:p>
    <w:p w:rsidR="00B51328" w:rsidRPr="002613A6" w:rsidRDefault="00B51328" w:rsidP="00F86FB3">
      <w:pPr>
        <w:spacing w:after="0" w:line="480" w:lineRule="auto"/>
        <w:rPr>
          <w:rFonts w:ascii="Arial" w:hAnsi="Arial" w:cs="Arial"/>
          <w:sz w:val="24"/>
          <w:szCs w:val="24"/>
        </w:rPr>
      </w:pPr>
    </w:p>
    <w:p w:rsidR="00B51328" w:rsidRPr="002613A6" w:rsidRDefault="00B51328" w:rsidP="00F86FB3">
      <w:pPr>
        <w:spacing w:after="0" w:line="480" w:lineRule="auto"/>
        <w:rPr>
          <w:rFonts w:ascii="Arial" w:hAnsi="Arial" w:cs="Arial"/>
          <w:sz w:val="24"/>
          <w:szCs w:val="24"/>
        </w:rPr>
      </w:pPr>
    </w:p>
    <w:p w:rsidR="00B51328" w:rsidRPr="002613A6" w:rsidRDefault="00B51328" w:rsidP="00F86FB3">
      <w:pPr>
        <w:spacing w:after="0" w:line="480" w:lineRule="auto"/>
        <w:rPr>
          <w:rFonts w:ascii="Arial" w:hAnsi="Arial" w:cs="Arial"/>
          <w:sz w:val="24"/>
          <w:szCs w:val="24"/>
        </w:rPr>
      </w:pPr>
    </w:p>
    <w:p w:rsidR="00994B4B" w:rsidRDefault="00994B4B" w:rsidP="00F86FB3">
      <w:pPr>
        <w:spacing w:after="0" w:line="480" w:lineRule="auto"/>
        <w:rPr>
          <w:rFonts w:ascii="Arial" w:hAnsi="Arial" w:cs="Arial"/>
          <w:sz w:val="24"/>
          <w:szCs w:val="24"/>
        </w:rPr>
      </w:pPr>
    </w:p>
    <w:p w:rsidR="006A3502" w:rsidRDefault="006A3502" w:rsidP="00F86FB3">
      <w:pPr>
        <w:spacing w:after="0" w:line="480" w:lineRule="auto"/>
        <w:rPr>
          <w:rFonts w:ascii="Arial" w:hAnsi="Arial" w:cs="Arial"/>
          <w:sz w:val="24"/>
          <w:szCs w:val="24"/>
        </w:rPr>
      </w:pPr>
    </w:p>
    <w:p w:rsidR="006A3502" w:rsidRPr="002613A6" w:rsidRDefault="006A3502" w:rsidP="00F86FB3">
      <w:pPr>
        <w:spacing w:after="0" w:line="480" w:lineRule="auto"/>
        <w:rPr>
          <w:rFonts w:ascii="Arial" w:hAnsi="Arial" w:cs="Arial"/>
          <w:sz w:val="24"/>
          <w:szCs w:val="24"/>
        </w:rPr>
      </w:pPr>
    </w:p>
    <w:p w:rsidR="002201EB" w:rsidRDefault="002201EB" w:rsidP="00F86FB3">
      <w:pPr>
        <w:spacing w:after="0" w:line="480" w:lineRule="auto"/>
        <w:rPr>
          <w:rFonts w:ascii="Arial" w:hAnsi="Arial" w:cs="Arial"/>
          <w:sz w:val="24"/>
          <w:szCs w:val="24"/>
        </w:rPr>
      </w:pPr>
    </w:p>
    <w:p w:rsidR="006D50A5" w:rsidRPr="002613A6" w:rsidRDefault="006D50A5" w:rsidP="00F86FB3">
      <w:pPr>
        <w:spacing w:after="0" w:line="480" w:lineRule="auto"/>
        <w:rPr>
          <w:rFonts w:ascii="Arial" w:hAnsi="Arial" w:cs="Arial"/>
          <w:sz w:val="24"/>
          <w:szCs w:val="24"/>
        </w:rPr>
      </w:pPr>
    </w:p>
    <w:p w:rsidR="005C53E4" w:rsidRPr="002613A6" w:rsidRDefault="00BC5245" w:rsidP="006C56CF">
      <w:pPr>
        <w:pStyle w:val="ListParagraph"/>
        <w:numPr>
          <w:ilvl w:val="0"/>
          <w:numId w:val="25"/>
        </w:numPr>
        <w:spacing w:after="0" w:line="480" w:lineRule="auto"/>
        <w:rPr>
          <w:rFonts w:ascii="Arial" w:hAnsi="Arial" w:cs="Arial"/>
          <w:b/>
          <w:sz w:val="24"/>
          <w:szCs w:val="24"/>
        </w:rPr>
      </w:pPr>
      <w:r>
        <w:rPr>
          <w:rFonts w:ascii="Arial" w:hAnsi="Arial" w:cs="Arial"/>
          <w:b/>
          <w:sz w:val="24"/>
          <w:szCs w:val="24"/>
        </w:rPr>
        <w:lastRenderedPageBreak/>
        <w:t xml:space="preserve">BACKGROUND - </w:t>
      </w:r>
      <w:r w:rsidR="00F22552">
        <w:rPr>
          <w:rFonts w:ascii="Arial" w:hAnsi="Arial" w:cs="Arial"/>
          <w:b/>
          <w:sz w:val="24"/>
          <w:szCs w:val="24"/>
        </w:rPr>
        <w:t>GLUCOKINASE FUNCTION AND EXPRESSION</w:t>
      </w:r>
    </w:p>
    <w:p w:rsidR="00F85E22" w:rsidRDefault="00F85E22" w:rsidP="00F86FB3">
      <w:pPr>
        <w:spacing w:after="0" w:line="480" w:lineRule="auto"/>
        <w:rPr>
          <w:rFonts w:ascii="Arial" w:hAnsi="Arial" w:cs="Arial"/>
          <w:sz w:val="24"/>
          <w:szCs w:val="24"/>
        </w:rPr>
      </w:pPr>
    </w:p>
    <w:p w:rsidR="006F799E" w:rsidRPr="006F799E" w:rsidRDefault="006F799E" w:rsidP="00F86FB3">
      <w:pPr>
        <w:spacing w:after="0" w:line="480" w:lineRule="auto"/>
        <w:rPr>
          <w:rFonts w:ascii="Arial" w:hAnsi="Arial" w:cs="Arial"/>
          <w:sz w:val="24"/>
          <w:szCs w:val="24"/>
          <w:u w:val="single"/>
        </w:rPr>
      </w:pPr>
      <w:r w:rsidRPr="006F799E">
        <w:rPr>
          <w:rFonts w:ascii="Arial" w:hAnsi="Arial" w:cs="Arial"/>
          <w:sz w:val="24"/>
          <w:szCs w:val="24"/>
          <w:u w:val="single"/>
        </w:rPr>
        <w:t>3.1 GLUCOSE-SENSING NEURONS</w:t>
      </w:r>
    </w:p>
    <w:p w:rsidR="006F799E" w:rsidRPr="002613A6" w:rsidRDefault="006F799E" w:rsidP="00F86FB3">
      <w:pPr>
        <w:spacing w:after="0" w:line="480" w:lineRule="auto"/>
        <w:rPr>
          <w:rFonts w:ascii="Arial" w:hAnsi="Arial" w:cs="Arial"/>
          <w:sz w:val="24"/>
          <w:szCs w:val="24"/>
        </w:rPr>
      </w:pPr>
    </w:p>
    <w:p w:rsidR="00E738F2" w:rsidRPr="002613A6" w:rsidRDefault="00A34DAA" w:rsidP="00E738F2">
      <w:pPr>
        <w:pStyle w:val="ListParagraph"/>
        <w:spacing w:after="0" w:line="480" w:lineRule="auto"/>
        <w:ind w:left="0"/>
        <w:rPr>
          <w:rFonts w:ascii="Arial" w:hAnsi="Arial" w:cs="Arial"/>
          <w:sz w:val="24"/>
          <w:szCs w:val="24"/>
        </w:rPr>
      </w:pPr>
      <w:r w:rsidRPr="002613A6">
        <w:rPr>
          <w:rFonts w:ascii="Arial" w:hAnsi="Arial" w:cs="Arial"/>
          <w:sz w:val="24"/>
          <w:szCs w:val="24"/>
        </w:rPr>
        <w:t xml:space="preserve">Glucose is </w:t>
      </w:r>
      <w:r w:rsidR="000918F1" w:rsidRPr="002613A6">
        <w:rPr>
          <w:rFonts w:ascii="Arial" w:hAnsi="Arial" w:cs="Arial"/>
          <w:sz w:val="24"/>
          <w:szCs w:val="24"/>
        </w:rPr>
        <w:t>a</w:t>
      </w:r>
      <w:r w:rsidRPr="002613A6">
        <w:rPr>
          <w:rFonts w:ascii="Arial" w:hAnsi="Arial" w:cs="Arial"/>
          <w:sz w:val="24"/>
          <w:szCs w:val="24"/>
        </w:rPr>
        <w:t xml:space="preserve"> primary </w:t>
      </w:r>
      <w:r w:rsidR="008B1BB9" w:rsidRPr="002613A6">
        <w:rPr>
          <w:rFonts w:ascii="Arial" w:hAnsi="Arial" w:cs="Arial"/>
          <w:sz w:val="24"/>
          <w:szCs w:val="24"/>
        </w:rPr>
        <w:t>fuel</w:t>
      </w:r>
      <w:r w:rsidR="00604F6D" w:rsidRPr="002613A6">
        <w:rPr>
          <w:rFonts w:ascii="Arial" w:hAnsi="Arial" w:cs="Arial"/>
          <w:sz w:val="24"/>
          <w:szCs w:val="24"/>
        </w:rPr>
        <w:t xml:space="preserve"> source</w:t>
      </w:r>
      <w:r w:rsidRPr="002613A6">
        <w:rPr>
          <w:rFonts w:ascii="Arial" w:hAnsi="Arial" w:cs="Arial"/>
          <w:sz w:val="24"/>
          <w:szCs w:val="24"/>
        </w:rPr>
        <w:t xml:space="preserve"> </w:t>
      </w:r>
      <w:r w:rsidR="008B1BB9" w:rsidRPr="002613A6">
        <w:rPr>
          <w:rFonts w:ascii="Arial" w:hAnsi="Arial" w:cs="Arial"/>
          <w:sz w:val="24"/>
          <w:szCs w:val="24"/>
        </w:rPr>
        <w:t>for</w:t>
      </w:r>
      <w:r w:rsidRPr="002613A6">
        <w:rPr>
          <w:rFonts w:ascii="Arial" w:hAnsi="Arial" w:cs="Arial"/>
          <w:sz w:val="24"/>
          <w:szCs w:val="24"/>
        </w:rPr>
        <w:t xml:space="preserve"> the central nervous system (CNS)</w:t>
      </w:r>
      <w:r w:rsidR="008B1BB9" w:rsidRPr="002613A6">
        <w:rPr>
          <w:rFonts w:ascii="Arial" w:hAnsi="Arial" w:cs="Arial"/>
          <w:sz w:val="24"/>
          <w:szCs w:val="24"/>
        </w:rPr>
        <w:t xml:space="preserve"> and is important for normal </w:t>
      </w:r>
      <w:r w:rsidR="00F24404">
        <w:rPr>
          <w:rFonts w:ascii="Arial" w:hAnsi="Arial" w:cs="Arial"/>
          <w:sz w:val="24"/>
          <w:szCs w:val="24"/>
        </w:rPr>
        <w:t>neuronal</w:t>
      </w:r>
      <w:r w:rsidR="008B1BB9" w:rsidRPr="002613A6">
        <w:rPr>
          <w:rFonts w:ascii="Arial" w:hAnsi="Arial" w:cs="Arial"/>
          <w:sz w:val="24"/>
          <w:szCs w:val="24"/>
        </w:rPr>
        <w:t xml:space="preserve"> function</w:t>
      </w:r>
      <w:r w:rsidRPr="002613A6">
        <w:rPr>
          <w:rFonts w:ascii="Arial" w:hAnsi="Arial" w:cs="Arial"/>
          <w:sz w:val="24"/>
          <w:szCs w:val="24"/>
        </w:rPr>
        <w:t xml:space="preserve"> </w:t>
      </w:r>
      <w:r w:rsidR="001E7620" w:rsidRPr="002613A6">
        <w:rPr>
          <w:rFonts w:ascii="Arial" w:hAnsi="Arial" w:cs="Arial"/>
          <w:sz w:val="24"/>
          <w:szCs w:val="24"/>
        </w:rPr>
        <w:fldChar w:fldCharType="begin"/>
      </w:r>
      <w:r w:rsidR="001A7814">
        <w:rPr>
          <w:rFonts w:ascii="Arial" w:hAnsi="Arial" w:cs="Arial"/>
          <w:sz w:val="24"/>
          <w:szCs w:val="24"/>
        </w:rPr>
        <w:instrText xml:space="preserve"> ADDIN EN.CITE &lt;EndNote&gt;&lt;Cite&gt;&lt;Author&gt;Amiel&lt;/Author&gt;&lt;Year&gt;1995&lt;/Year&gt;&lt;RecNum&gt;68&lt;/RecNum&gt;&lt;DisplayText&gt;[8]&lt;/DisplayText&gt;&lt;record&gt;&lt;rec-number&gt;68&lt;/rec-number&gt;&lt;foreign-keys&gt;&lt;key app="EN" db-id="atr20sed9ffv9he9zwrvtdzfvwr990vdepfe"&gt;68&lt;/key&gt;&lt;/foreign-keys&gt;&lt;ref-type name="Journal Article"&gt;17&lt;/ref-type&gt;&lt;contributors&gt;&lt;authors&gt;&lt;author&gt;Amiel, S. A.&lt;/author&gt;&lt;/authors&gt;&lt;/contributors&gt;&lt;auth-address&gt;UMDS, Guy&amp;apos;s Hospital, London.&lt;/auth-address&gt;&lt;titles&gt;&lt;title&gt;Organ fuel selection: brain&lt;/title&gt;&lt;secondary-title&gt;Proc Nutr Soc&lt;/secondary-title&gt;&lt;alt-title&gt;The Proceedings of the Nutrition Society&lt;/alt-title&gt;&lt;/titles&gt;&lt;periodical&gt;&lt;full-title&gt;Proc Nutr Soc&lt;/full-title&gt;&lt;abbr-1&gt;The Proceedings of the Nutrition Society&lt;/abbr-1&gt;&lt;/periodical&gt;&lt;alt-periodical&gt;&lt;full-title&gt;Proc Nutr Soc&lt;/full-title&gt;&lt;abbr-1&gt;The Proceedings of the Nutrition Society&lt;/abbr-1&gt;&lt;/alt-periodical&gt;&lt;pages&gt;151-5&lt;/pages&gt;&lt;volume&gt;54&lt;/volume&gt;&lt;number&gt;1&lt;/number&gt;&lt;edition&gt;1995/03/01&lt;/edition&gt;&lt;keywords&gt;&lt;keyword&gt;Amino Acids/metabolism&lt;/keyword&gt;&lt;keyword&gt;Animals&lt;/keyword&gt;&lt;keyword&gt;Brain/*metabolism/physiology&lt;/keyword&gt;&lt;keyword&gt;Energy Metabolism/*physiology&lt;/keyword&gt;&lt;keyword&gt;Glucose/metabolism&lt;/keyword&gt;&lt;keyword&gt;Humans&lt;/keyword&gt;&lt;keyword&gt;Ketones/metabolism&lt;/keyword&gt;&lt;keyword&gt;Lactates/metabolism&lt;/keyword&gt;&lt;/keywords&gt;&lt;dates&gt;&lt;year&gt;1995&lt;/year&gt;&lt;pub-dates&gt;&lt;date&gt;Mar&lt;/date&gt;&lt;/pub-dates&gt;&lt;/dates&gt;&lt;isbn&gt;0029-6651 (Print)&amp;#xD;0029-6651&lt;/isbn&gt;&lt;accession-num&gt;7568249&lt;/accession-num&gt;&lt;urls&gt;&lt;/urls&gt;&lt;remote-database-provider&gt;Nlm&lt;/remote-database-provider&gt;&lt;language&gt;eng&lt;/language&gt;&lt;/record&gt;&lt;/Cite&gt;&lt;/EndNote&gt;</w:instrText>
      </w:r>
      <w:r w:rsidR="001E7620" w:rsidRPr="002613A6">
        <w:rPr>
          <w:rFonts w:ascii="Arial" w:hAnsi="Arial" w:cs="Arial"/>
          <w:sz w:val="24"/>
          <w:szCs w:val="24"/>
        </w:rPr>
        <w:fldChar w:fldCharType="separate"/>
      </w:r>
      <w:r w:rsidR="001A7814">
        <w:rPr>
          <w:rFonts w:ascii="Arial" w:hAnsi="Arial" w:cs="Arial"/>
          <w:noProof/>
          <w:sz w:val="24"/>
          <w:szCs w:val="24"/>
        </w:rPr>
        <w:t>[</w:t>
      </w:r>
      <w:hyperlink w:anchor="_ENREF_8" w:tooltip="Amiel, 1995 #68" w:history="1">
        <w:r w:rsidR="00355EDA">
          <w:rPr>
            <w:rFonts w:ascii="Arial" w:hAnsi="Arial" w:cs="Arial"/>
            <w:noProof/>
            <w:sz w:val="24"/>
            <w:szCs w:val="24"/>
          </w:rPr>
          <w:t>8</w:t>
        </w:r>
      </w:hyperlink>
      <w:r w:rsidR="001A7814">
        <w:rPr>
          <w:rFonts w:ascii="Arial" w:hAnsi="Arial" w:cs="Arial"/>
          <w:noProof/>
          <w:sz w:val="24"/>
          <w:szCs w:val="24"/>
        </w:rPr>
        <w:t>]</w:t>
      </w:r>
      <w:r w:rsidR="001E7620" w:rsidRPr="002613A6">
        <w:rPr>
          <w:rFonts w:ascii="Arial" w:hAnsi="Arial" w:cs="Arial"/>
          <w:sz w:val="24"/>
          <w:szCs w:val="24"/>
        </w:rPr>
        <w:fldChar w:fldCharType="end"/>
      </w:r>
      <w:r w:rsidR="00604F6D" w:rsidRPr="002613A6">
        <w:rPr>
          <w:rFonts w:ascii="Arial" w:hAnsi="Arial" w:cs="Arial"/>
          <w:sz w:val="24"/>
          <w:szCs w:val="24"/>
        </w:rPr>
        <w:t>.</w:t>
      </w:r>
      <w:r w:rsidR="0035313A" w:rsidRPr="002613A6">
        <w:rPr>
          <w:rFonts w:ascii="Arial" w:hAnsi="Arial" w:cs="Arial"/>
          <w:sz w:val="24"/>
          <w:szCs w:val="24"/>
        </w:rPr>
        <w:t xml:space="preserve"> </w:t>
      </w:r>
      <w:r w:rsidR="000648C1" w:rsidRPr="002613A6">
        <w:rPr>
          <w:rFonts w:ascii="Arial" w:hAnsi="Arial" w:cs="Arial"/>
          <w:sz w:val="24"/>
          <w:szCs w:val="24"/>
        </w:rPr>
        <w:t xml:space="preserve">Neuronal glucose-sensing mechanisms allow the brain to constantly monitor </w:t>
      </w:r>
      <w:r w:rsidR="00F24404">
        <w:rPr>
          <w:rFonts w:ascii="Arial" w:hAnsi="Arial" w:cs="Arial"/>
          <w:sz w:val="24"/>
          <w:szCs w:val="24"/>
        </w:rPr>
        <w:t>neuronal</w:t>
      </w:r>
      <w:r w:rsidR="000648C1" w:rsidRPr="002613A6">
        <w:rPr>
          <w:rFonts w:ascii="Arial" w:hAnsi="Arial" w:cs="Arial"/>
          <w:sz w:val="24"/>
          <w:szCs w:val="24"/>
        </w:rPr>
        <w:t xml:space="preserve"> glucose levels </w:t>
      </w:r>
      <w:r w:rsidR="005A7CA8" w:rsidRPr="005A7CA8">
        <w:rPr>
          <w:rFonts w:ascii="Arial" w:hAnsi="Arial" w:cs="Arial"/>
          <w:sz w:val="24"/>
        </w:rPr>
        <w:t>to control peripheral metabolic functions involved in energy and glucose homeostasis</w:t>
      </w:r>
      <w:r w:rsidRPr="002613A6">
        <w:rPr>
          <w:rFonts w:ascii="Arial" w:hAnsi="Arial" w:cs="Arial"/>
          <w:sz w:val="24"/>
          <w:szCs w:val="24"/>
        </w:rPr>
        <w:t xml:space="preserve"> </w:t>
      </w:r>
      <w:r w:rsidR="001E7620" w:rsidRPr="002613A6">
        <w:rPr>
          <w:rFonts w:ascii="Arial" w:hAnsi="Arial" w:cs="Arial"/>
          <w:sz w:val="24"/>
          <w:szCs w:val="24"/>
        </w:rPr>
        <w:fldChar w:fldCharType="begin"/>
      </w:r>
      <w:r w:rsidR="0059608B">
        <w:rPr>
          <w:rFonts w:ascii="Arial" w:hAnsi="Arial" w:cs="Arial"/>
          <w:sz w:val="24"/>
          <w:szCs w:val="24"/>
        </w:rPr>
        <w:instrText xml:space="preserve"> ADDIN EN.CITE &lt;EndNote&gt;&lt;Cite&gt;&lt;Author&gt;Levin&lt;/Author&gt;&lt;Year&gt;2006&lt;/Year&gt;&lt;RecNum&gt;101&lt;/RecNum&gt;&lt;DisplayText&gt;[87]&lt;/DisplayText&gt;&lt;record&gt;&lt;rec-number&gt;101&lt;/rec-number&gt;&lt;foreign-keys&gt;&lt;key app="EN" db-id="atr20sed9ffv9he9zwrvtdzfvwr990vdepfe"&gt;101&lt;/key&gt;&lt;/foreign-keys&gt;&lt;ref-type name="Journal Article"&gt;17&lt;/ref-type&gt;&lt;contributors&gt;&lt;authors&gt;&lt;author&gt;Levin, B. E.&lt;/author&gt;&lt;/authors&gt;&lt;/contributors&gt;&lt;auth-address&gt;Neurology Service (127C), VA Medical Center, 385 Tremont Ave., E. Orange, NJ 07018-1095, USA. levin@umdnj.edu&lt;/auth-address&gt;&lt;titles&gt;&lt;title&gt;Metabolic sensing neurons and the control of energy homeostasis&lt;/title&gt;&lt;secondary-title&gt;Physiol Behav&lt;/secondary-title&gt;&lt;alt-title&gt;Physiology &amp;amp; behavior&lt;/alt-title&gt;&lt;/titles&gt;&lt;periodical&gt;&lt;full-title&gt;Physiol Behav&lt;/full-title&gt;&lt;abbr-1&gt;Physiology &amp;amp; behavior&lt;/abbr-1&gt;&lt;/periodical&gt;&lt;alt-periodical&gt;&lt;full-title&gt;Physiol Behav&lt;/full-title&gt;&lt;abbr-1&gt;Physiology &amp;amp; behavior&lt;/abbr-1&gt;&lt;/alt-periodical&gt;&lt;pages&gt;486-9&lt;/pages&gt;&lt;volume&gt;89&lt;/volume&gt;&lt;number&gt;4&lt;/number&gt;&lt;edition&gt;2006/08/11&lt;/edition&gt;&lt;keywords&gt;&lt;keyword&gt;Animals&lt;/keyword&gt;&lt;keyword&gt;Brain/cytology/physiology&lt;/keyword&gt;&lt;keyword&gt;Energy Metabolism/*physiology&lt;/keyword&gt;&lt;keyword&gt;Glucose/*metabolism&lt;/keyword&gt;&lt;keyword&gt;Homeostasis/*physiology&lt;/keyword&gt;&lt;keyword&gt;Humans&lt;/keyword&gt;&lt;keyword&gt;Neurons/*physiology&lt;/keyword&gt;&lt;keyword&gt;Obesity/physiopathology/therapy&lt;/keyword&gt;&lt;keyword&gt;Signal Transduction/*physiology&lt;/keyword&gt;&lt;/keywords&gt;&lt;dates&gt;&lt;year&gt;2006&lt;/year&gt;&lt;pub-dates&gt;&lt;date&gt;Nov 30&lt;/date&gt;&lt;/pub-dates&gt;&lt;/dates&gt;&lt;isbn&gt;0031-9384 (Print)&amp;#xD;0031-9384&lt;/isbn&gt;&lt;accession-num&gt;16899262&lt;/accession-num&gt;&lt;urls&gt;&lt;/urls&gt;&lt;electronic-resource-num&gt;10.1016/j.physbeh.2006.07.003&lt;/electronic-resource-num&gt;&lt;remote-database-provider&gt;Nlm&lt;/remote-database-provider&gt;&lt;language&gt;eng&lt;/language&gt;&lt;/record&gt;&lt;/Cite&gt;&lt;/EndNote&gt;</w:instrText>
      </w:r>
      <w:r w:rsidR="001E7620" w:rsidRPr="002613A6">
        <w:rPr>
          <w:rFonts w:ascii="Arial" w:hAnsi="Arial" w:cs="Arial"/>
          <w:sz w:val="24"/>
          <w:szCs w:val="24"/>
        </w:rPr>
        <w:fldChar w:fldCharType="separate"/>
      </w:r>
      <w:r w:rsidR="0059608B">
        <w:rPr>
          <w:rFonts w:ascii="Arial" w:hAnsi="Arial" w:cs="Arial"/>
          <w:noProof/>
          <w:sz w:val="24"/>
          <w:szCs w:val="24"/>
        </w:rPr>
        <w:t>[</w:t>
      </w:r>
      <w:hyperlink w:anchor="_ENREF_87" w:tooltip="Levin, 2006 #101" w:history="1">
        <w:r w:rsidR="00355EDA">
          <w:rPr>
            <w:rFonts w:ascii="Arial" w:hAnsi="Arial" w:cs="Arial"/>
            <w:noProof/>
            <w:sz w:val="24"/>
            <w:szCs w:val="24"/>
          </w:rPr>
          <w:t>87</w:t>
        </w:r>
      </w:hyperlink>
      <w:r w:rsidR="0059608B">
        <w:rPr>
          <w:rFonts w:ascii="Arial" w:hAnsi="Arial" w:cs="Arial"/>
          <w:noProof/>
          <w:sz w:val="24"/>
          <w:szCs w:val="24"/>
        </w:rPr>
        <w:t>]</w:t>
      </w:r>
      <w:r w:rsidR="001E7620" w:rsidRPr="002613A6">
        <w:rPr>
          <w:rFonts w:ascii="Arial" w:hAnsi="Arial" w:cs="Arial"/>
          <w:sz w:val="24"/>
          <w:szCs w:val="24"/>
        </w:rPr>
        <w:fldChar w:fldCharType="end"/>
      </w:r>
      <w:r w:rsidR="00AE6100" w:rsidRPr="002613A6">
        <w:rPr>
          <w:rFonts w:ascii="Arial" w:hAnsi="Arial" w:cs="Arial"/>
          <w:sz w:val="24"/>
          <w:szCs w:val="24"/>
        </w:rPr>
        <w:t>.</w:t>
      </w:r>
      <w:r w:rsidR="000648C1" w:rsidRPr="002613A6">
        <w:rPr>
          <w:rFonts w:ascii="Arial" w:hAnsi="Arial" w:cs="Arial"/>
          <w:sz w:val="24"/>
          <w:szCs w:val="24"/>
        </w:rPr>
        <w:t xml:space="preserve"> </w:t>
      </w:r>
    </w:p>
    <w:p w:rsidR="00CE2B67" w:rsidRDefault="00CE2B67" w:rsidP="00F86FB3">
      <w:pPr>
        <w:spacing w:after="0" w:line="480" w:lineRule="auto"/>
        <w:rPr>
          <w:rFonts w:ascii="Arial" w:hAnsi="Arial" w:cs="Arial"/>
          <w:sz w:val="24"/>
          <w:szCs w:val="24"/>
        </w:rPr>
      </w:pPr>
    </w:p>
    <w:p w:rsidR="004B3C74" w:rsidRDefault="004B3C74" w:rsidP="00F86FB3">
      <w:pPr>
        <w:spacing w:after="0" w:line="480" w:lineRule="auto"/>
        <w:rPr>
          <w:rFonts w:ascii="Arial" w:hAnsi="Arial" w:cs="Arial"/>
          <w:bCs/>
          <w:sz w:val="24"/>
          <w:szCs w:val="24"/>
        </w:rPr>
      </w:pPr>
      <w:r w:rsidRPr="00F86FB3">
        <w:rPr>
          <w:rFonts w:ascii="Arial" w:hAnsi="Arial" w:cs="Arial"/>
          <w:bCs/>
          <w:sz w:val="24"/>
          <w:szCs w:val="24"/>
        </w:rPr>
        <w:t>Glucose acts as a signaling molecule</w:t>
      </w:r>
      <w:r w:rsidRPr="00F86FB3">
        <w:rPr>
          <w:rFonts w:ascii="Arial" w:hAnsi="Arial" w:cs="Arial"/>
          <w:sz w:val="24"/>
          <w:szCs w:val="24"/>
        </w:rPr>
        <w:t xml:space="preserve"> as well as an energy substrate</w:t>
      </w:r>
      <w:r w:rsidRPr="00F86FB3">
        <w:rPr>
          <w:rFonts w:ascii="Arial" w:hAnsi="Arial" w:cs="Arial"/>
          <w:bCs/>
          <w:sz w:val="24"/>
          <w:szCs w:val="24"/>
        </w:rPr>
        <w:t xml:space="preserve"> in</w:t>
      </w:r>
      <w:r>
        <w:rPr>
          <w:rFonts w:ascii="Arial" w:hAnsi="Arial" w:cs="Arial"/>
          <w:bCs/>
          <w:sz w:val="24"/>
          <w:szCs w:val="24"/>
        </w:rPr>
        <w:t xml:space="preserve"> glucose-sensitive neurons. Two types exist: </w:t>
      </w:r>
      <w:r w:rsidRPr="00F86FB3">
        <w:rPr>
          <w:rFonts w:ascii="Arial" w:hAnsi="Arial" w:cs="Arial"/>
          <w:bCs/>
          <w:sz w:val="24"/>
          <w:szCs w:val="24"/>
        </w:rPr>
        <w:t xml:space="preserve"> </w:t>
      </w:r>
      <w:r w:rsidRPr="00F86FB3">
        <w:rPr>
          <w:rFonts w:ascii="Arial" w:hAnsi="Arial" w:cs="Arial"/>
          <w:sz w:val="24"/>
          <w:szCs w:val="24"/>
        </w:rPr>
        <w:t>glucose-excited (GE) and glucose-inhibited (GI) neurons</w:t>
      </w:r>
      <w:r>
        <w:rPr>
          <w:rFonts w:ascii="Arial" w:hAnsi="Arial" w:cs="Arial"/>
          <w:sz w:val="24"/>
          <w:szCs w:val="24"/>
        </w:rPr>
        <w:t xml:space="preserve">. </w:t>
      </w:r>
      <w:r w:rsidR="00871B92">
        <w:rPr>
          <w:rFonts w:ascii="Arial" w:hAnsi="Arial" w:cs="Arial"/>
          <w:bCs/>
          <w:sz w:val="24"/>
          <w:szCs w:val="24"/>
        </w:rPr>
        <w:t xml:space="preserve">Both GE and GI neurons are typically found in glucose-sensing brain regions, such as the hypothalamus or brainstem </w:t>
      </w:r>
      <w:r w:rsidR="00871B92" w:rsidRPr="00F86FB3">
        <w:rPr>
          <w:rFonts w:ascii="Arial" w:hAnsi="Arial" w:cs="Arial"/>
          <w:bCs/>
          <w:sz w:val="24"/>
          <w:szCs w:val="24"/>
        </w:rPr>
        <w:fldChar w:fldCharType="begin">
          <w:fldData xml:space="preserve">PEVuZE5vdGU+PENpdGU+PEF1dGhvcj5LYW5nPC9BdXRob3I+PFllYXI+MjAwNDwvWWVhcj48UmVj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</w:fldData>
        </w:fldChar>
      </w:r>
      <w:r w:rsidR="00355EDA">
        <w:rPr>
          <w:rFonts w:ascii="Arial" w:hAnsi="Arial" w:cs="Arial"/>
          <w:bCs/>
          <w:sz w:val="24"/>
          <w:szCs w:val="24"/>
        </w:rPr>
        <w:instrText xml:space="preserve"> ADDIN EN.CITE </w:instrText>
      </w:r>
      <w:r w:rsidR="00355EDA">
        <w:rPr>
          <w:rFonts w:ascii="Arial" w:hAnsi="Arial" w:cs="Arial"/>
          <w:bCs/>
          <w:sz w:val="24"/>
          <w:szCs w:val="24"/>
        </w:rPr>
        <w:fldChar w:fldCharType="begin">
          <w:fldData xml:space="preserve">PEVuZE5vdGU+PENpdGU+PEF1dGhvcj5LYW5nPC9BdXRob3I+PFllYXI+MjAwNDwvWWVhcj48UmVj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</w:fldData>
        </w:fldChar>
      </w:r>
      <w:r w:rsidR="00355EDA">
        <w:rPr>
          <w:rFonts w:ascii="Arial" w:hAnsi="Arial" w:cs="Arial"/>
          <w:bCs/>
          <w:sz w:val="24"/>
          <w:szCs w:val="24"/>
        </w:rPr>
        <w:instrText xml:space="preserve"> ADDIN EN.CITE.DATA </w:instrText>
      </w:r>
      <w:r w:rsidR="00355EDA">
        <w:rPr>
          <w:rFonts w:ascii="Arial" w:hAnsi="Arial" w:cs="Arial"/>
          <w:bCs/>
          <w:sz w:val="24"/>
          <w:szCs w:val="24"/>
        </w:rPr>
      </w:r>
      <w:r w:rsidR="00355EDA">
        <w:rPr>
          <w:rFonts w:ascii="Arial" w:hAnsi="Arial" w:cs="Arial"/>
          <w:bCs/>
          <w:sz w:val="24"/>
          <w:szCs w:val="24"/>
        </w:rPr>
        <w:fldChar w:fldCharType="end"/>
      </w:r>
      <w:r w:rsidR="00871B92" w:rsidRPr="00F86FB3">
        <w:rPr>
          <w:rFonts w:ascii="Arial" w:hAnsi="Arial" w:cs="Arial"/>
          <w:bCs/>
          <w:sz w:val="24"/>
          <w:szCs w:val="24"/>
        </w:rPr>
      </w:r>
      <w:r w:rsidR="00871B92" w:rsidRPr="00F86FB3">
        <w:rPr>
          <w:rFonts w:ascii="Arial" w:hAnsi="Arial" w:cs="Arial"/>
          <w:bCs/>
          <w:sz w:val="24"/>
          <w:szCs w:val="24"/>
        </w:rPr>
        <w:fldChar w:fldCharType="separate"/>
      </w:r>
      <w:r w:rsidR="00355EDA">
        <w:rPr>
          <w:rFonts w:ascii="Arial" w:hAnsi="Arial" w:cs="Arial"/>
          <w:bCs/>
          <w:noProof/>
          <w:sz w:val="24"/>
          <w:szCs w:val="24"/>
        </w:rPr>
        <w:t>[</w:t>
      </w:r>
      <w:hyperlink w:anchor="_ENREF_25" w:tooltip="Boychuk, 2015 #388" w:history="1">
        <w:r w:rsidR="00355EDA">
          <w:rPr>
            <w:rFonts w:ascii="Arial" w:hAnsi="Arial" w:cs="Arial"/>
            <w:bCs/>
            <w:noProof/>
            <w:sz w:val="24"/>
            <w:szCs w:val="24"/>
          </w:rPr>
          <w:t>25</w:t>
        </w:r>
      </w:hyperlink>
      <w:proofErr w:type="gramStart"/>
      <w:r w:rsidR="00355EDA">
        <w:rPr>
          <w:rFonts w:ascii="Arial" w:hAnsi="Arial" w:cs="Arial"/>
          <w:bCs/>
          <w:noProof/>
          <w:sz w:val="24"/>
          <w:szCs w:val="24"/>
        </w:rPr>
        <w:t xml:space="preserve">, </w:t>
      </w:r>
      <w:hyperlink w:anchor="_ENREF_73" w:tooltip="Kang, 2006 #43" w:history="1">
        <w:r w:rsidR="00355EDA">
          <w:rPr>
            <w:rFonts w:ascii="Arial" w:hAnsi="Arial" w:cs="Arial"/>
            <w:bCs/>
            <w:noProof/>
            <w:sz w:val="24"/>
            <w:szCs w:val="24"/>
          </w:rPr>
          <w:t>73-74</w:t>
        </w:r>
      </w:hyperlink>
      <w:r w:rsidR="00355EDA">
        <w:rPr>
          <w:rFonts w:ascii="Arial" w:hAnsi="Arial" w:cs="Arial"/>
          <w:bCs/>
          <w:noProof/>
          <w:sz w:val="24"/>
          <w:szCs w:val="24"/>
        </w:rPr>
        <w:t>,</w:t>
      </w:r>
      <w:proofErr w:type="gramEnd"/>
      <w:r w:rsidR="00355EDA">
        <w:rPr>
          <w:rFonts w:ascii="Arial" w:hAnsi="Arial" w:cs="Arial"/>
          <w:bCs/>
          <w:noProof/>
          <w:sz w:val="24"/>
          <w:szCs w:val="24"/>
        </w:rPr>
        <w:t xml:space="preserve"> </w:t>
      </w:r>
      <w:hyperlink w:anchor="_ENREF_167" w:tooltip="Wang, 2004 #408" w:history="1">
        <w:r w:rsidR="00355EDA">
          <w:rPr>
            <w:rFonts w:ascii="Arial" w:hAnsi="Arial" w:cs="Arial"/>
            <w:bCs/>
            <w:noProof/>
            <w:sz w:val="24"/>
            <w:szCs w:val="24"/>
          </w:rPr>
          <w:t>167</w:t>
        </w:r>
      </w:hyperlink>
      <w:r w:rsidR="00355EDA">
        <w:rPr>
          <w:rFonts w:ascii="Arial" w:hAnsi="Arial" w:cs="Arial"/>
          <w:bCs/>
          <w:noProof/>
          <w:sz w:val="24"/>
          <w:szCs w:val="24"/>
        </w:rPr>
        <w:t>]</w:t>
      </w:r>
      <w:r w:rsidR="00871B92" w:rsidRPr="00F86FB3">
        <w:rPr>
          <w:rFonts w:ascii="Arial" w:hAnsi="Arial" w:cs="Arial"/>
          <w:bCs/>
          <w:sz w:val="24"/>
          <w:szCs w:val="24"/>
        </w:rPr>
        <w:fldChar w:fldCharType="end"/>
      </w:r>
      <w:r w:rsidR="00871B92">
        <w:rPr>
          <w:rFonts w:ascii="Arial" w:hAnsi="Arial" w:cs="Arial"/>
          <w:bCs/>
          <w:sz w:val="24"/>
          <w:szCs w:val="24"/>
        </w:rPr>
        <w:t xml:space="preserve">. </w:t>
      </w:r>
      <w:r w:rsidRPr="00F86FB3">
        <w:rPr>
          <w:rFonts w:ascii="Arial" w:hAnsi="Arial" w:cs="Arial"/>
          <w:bCs/>
          <w:sz w:val="24"/>
          <w:szCs w:val="24"/>
        </w:rPr>
        <w:t xml:space="preserve">The firing rate of GE neurons increases and that of GI neurons decreases as ambient glucose levels rise </w:t>
      </w:r>
      <w:r w:rsidRPr="00F86FB3">
        <w:rPr>
          <w:rFonts w:ascii="Arial" w:hAnsi="Arial" w:cs="Arial"/>
          <w:bCs/>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bCs/>
          <w:sz w:val="24"/>
          <w:szCs w:val="24"/>
        </w:rPr>
        <w:instrText xml:space="preserve"> ADDIN EN.CITE </w:instrText>
      </w:r>
      <w:r w:rsidR="0059608B">
        <w:rPr>
          <w:rFonts w:ascii="Arial" w:hAnsi="Arial" w:cs="Arial"/>
          <w:bCs/>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bCs/>
          <w:sz w:val="24"/>
          <w:szCs w:val="24"/>
        </w:rPr>
        <w:instrText xml:space="preserve"> ADDIN EN.CITE.DATA </w:instrText>
      </w:r>
      <w:r w:rsidR="0059608B">
        <w:rPr>
          <w:rFonts w:ascii="Arial" w:hAnsi="Arial" w:cs="Arial"/>
          <w:bCs/>
          <w:sz w:val="24"/>
          <w:szCs w:val="24"/>
        </w:rPr>
      </w:r>
      <w:r w:rsidR="0059608B">
        <w:rPr>
          <w:rFonts w:ascii="Arial" w:hAnsi="Arial" w:cs="Arial"/>
          <w:bCs/>
          <w:sz w:val="24"/>
          <w:szCs w:val="24"/>
        </w:rPr>
        <w:fldChar w:fldCharType="end"/>
      </w:r>
      <w:r w:rsidRPr="00F86FB3">
        <w:rPr>
          <w:rFonts w:ascii="Arial" w:hAnsi="Arial" w:cs="Arial"/>
          <w:bCs/>
          <w:sz w:val="24"/>
          <w:szCs w:val="24"/>
        </w:rPr>
      </w:r>
      <w:r w:rsidRPr="00F86FB3">
        <w:rPr>
          <w:rFonts w:ascii="Arial" w:hAnsi="Arial" w:cs="Arial"/>
          <w:bCs/>
          <w:sz w:val="24"/>
          <w:szCs w:val="24"/>
        </w:rPr>
        <w:fldChar w:fldCharType="separate"/>
      </w:r>
      <w:r w:rsidR="0059608B">
        <w:rPr>
          <w:rFonts w:ascii="Arial" w:hAnsi="Arial" w:cs="Arial"/>
          <w:bCs/>
          <w:noProof/>
          <w:sz w:val="24"/>
          <w:szCs w:val="24"/>
        </w:rPr>
        <w:t>[</w:t>
      </w:r>
      <w:hyperlink w:anchor="_ENREF_42" w:tooltip="Dunn-Meynell, 2002 #136" w:history="1">
        <w:r w:rsidR="00355EDA">
          <w:rPr>
            <w:rFonts w:ascii="Arial" w:hAnsi="Arial" w:cs="Arial"/>
            <w:bCs/>
            <w:noProof/>
            <w:sz w:val="24"/>
            <w:szCs w:val="24"/>
          </w:rPr>
          <w:t>42</w:t>
        </w:r>
      </w:hyperlink>
      <w:r w:rsidR="0059608B">
        <w:rPr>
          <w:rFonts w:ascii="Arial" w:hAnsi="Arial" w:cs="Arial"/>
          <w:bCs/>
          <w:noProof/>
          <w:sz w:val="24"/>
          <w:szCs w:val="24"/>
        </w:rPr>
        <w:t>]</w:t>
      </w:r>
      <w:r w:rsidRPr="00F86FB3">
        <w:rPr>
          <w:rFonts w:ascii="Arial" w:hAnsi="Arial" w:cs="Arial"/>
          <w:bCs/>
          <w:sz w:val="24"/>
          <w:szCs w:val="24"/>
        </w:rPr>
        <w:fldChar w:fldCharType="end"/>
      </w:r>
      <w:r w:rsidRPr="00F86FB3">
        <w:rPr>
          <w:rFonts w:ascii="Arial" w:hAnsi="Arial" w:cs="Arial"/>
          <w:bCs/>
          <w:sz w:val="24"/>
          <w:szCs w:val="24"/>
        </w:rPr>
        <w:t>.</w:t>
      </w:r>
      <w:r w:rsidR="00947262">
        <w:rPr>
          <w:rFonts w:ascii="Arial" w:hAnsi="Arial" w:cs="Arial"/>
          <w:bCs/>
          <w:sz w:val="24"/>
          <w:szCs w:val="24"/>
        </w:rPr>
        <w:t xml:space="preserve"> </w:t>
      </w:r>
      <w:r w:rsidR="00BB55C4">
        <w:rPr>
          <w:rFonts w:ascii="Arial" w:hAnsi="Arial" w:cs="Arial"/>
          <w:bCs/>
          <w:sz w:val="24"/>
          <w:szCs w:val="24"/>
        </w:rPr>
        <w:t>Current evidence suggests that</w:t>
      </w:r>
      <w:r w:rsidR="00871B92">
        <w:rPr>
          <w:rFonts w:ascii="Arial" w:hAnsi="Arial" w:cs="Arial"/>
          <w:bCs/>
          <w:sz w:val="24"/>
          <w:szCs w:val="24"/>
        </w:rPr>
        <w:t xml:space="preserve"> the majority of GE neurons express anorexigenic peptides while GI neurons release appetite-stimulating peptides during hypoglycaemic states to increase feeding </w:t>
      </w:r>
      <w:r w:rsidR="00871B92">
        <w:rPr>
          <w:rFonts w:ascii="Arial" w:hAnsi="Arial" w:cs="Arial"/>
          <w:bCs/>
          <w:sz w:val="24"/>
          <w:szCs w:val="24"/>
        </w:rPr>
        <w:fldChar w:fldCharType="begin">
          <w:fldData xml:space="preserve">PEVuZE5vdGU+PENpdGU+PEF1dGhvcj5JYnJhaGltPC9BdXRob3I+PFllYXI+MjAwMzwvWWVhcj48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</w:fldData>
        </w:fldChar>
      </w:r>
      <w:r w:rsidR="00355EDA">
        <w:rPr>
          <w:rFonts w:ascii="Arial" w:hAnsi="Arial" w:cs="Arial"/>
          <w:bCs/>
          <w:sz w:val="24"/>
          <w:szCs w:val="24"/>
        </w:rPr>
        <w:instrText xml:space="preserve"> ADDIN EN.CITE </w:instrText>
      </w:r>
      <w:r w:rsidR="00355EDA">
        <w:rPr>
          <w:rFonts w:ascii="Arial" w:hAnsi="Arial" w:cs="Arial"/>
          <w:bCs/>
          <w:sz w:val="24"/>
          <w:szCs w:val="24"/>
        </w:rPr>
        <w:fldChar w:fldCharType="begin">
          <w:fldData xml:space="preserve">PEVuZE5vdGU+PENpdGU+PEF1dGhvcj5JYnJhaGltPC9BdXRob3I+PFllYXI+MjAwMzwvWWVhcj48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</w:fldData>
        </w:fldChar>
      </w:r>
      <w:r w:rsidR="00355EDA">
        <w:rPr>
          <w:rFonts w:ascii="Arial" w:hAnsi="Arial" w:cs="Arial"/>
          <w:bCs/>
          <w:sz w:val="24"/>
          <w:szCs w:val="24"/>
        </w:rPr>
        <w:instrText xml:space="preserve"> ADDIN EN.CITE.DATA </w:instrText>
      </w:r>
      <w:r w:rsidR="00355EDA">
        <w:rPr>
          <w:rFonts w:ascii="Arial" w:hAnsi="Arial" w:cs="Arial"/>
          <w:bCs/>
          <w:sz w:val="24"/>
          <w:szCs w:val="24"/>
        </w:rPr>
      </w:r>
      <w:r w:rsidR="00355EDA">
        <w:rPr>
          <w:rFonts w:ascii="Arial" w:hAnsi="Arial" w:cs="Arial"/>
          <w:bCs/>
          <w:sz w:val="24"/>
          <w:szCs w:val="24"/>
        </w:rPr>
        <w:fldChar w:fldCharType="end"/>
      </w:r>
      <w:r w:rsidR="00871B92">
        <w:rPr>
          <w:rFonts w:ascii="Arial" w:hAnsi="Arial" w:cs="Arial"/>
          <w:bCs/>
          <w:sz w:val="24"/>
          <w:szCs w:val="24"/>
        </w:rPr>
      </w:r>
      <w:r w:rsidR="00871B92">
        <w:rPr>
          <w:rFonts w:ascii="Arial" w:hAnsi="Arial" w:cs="Arial"/>
          <w:bCs/>
          <w:sz w:val="24"/>
          <w:szCs w:val="24"/>
        </w:rPr>
        <w:fldChar w:fldCharType="separate"/>
      </w:r>
      <w:r w:rsidR="00355EDA">
        <w:rPr>
          <w:rFonts w:ascii="Arial" w:hAnsi="Arial" w:cs="Arial"/>
          <w:bCs/>
          <w:noProof/>
          <w:sz w:val="24"/>
          <w:szCs w:val="24"/>
        </w:rPr>
        <w:t>[</w:t>
      </w:r>
      <w:hyperlink w:anchor="_ENREF_66" w:tooltip="Ibrahim, 2003 #85" w:history="1">
        <w:r w:rsidR="00355EDA">
          <w:rPr>
            <w:rFonts w:ascii="Arial" w:hAnsi="Arial" w:cs="Arial"/>
            <w:bCs/>
            <w:noProof/>
            <w:sz w:val="24"/>
            <w:szCs w:val="24"/>
          </w:rPr>
          <w:t>66</w:t>
        </w:r>
      </w:hyperlink>
      <w:r w:rsidR="00355EDA">
        <w:rPr>
          <w:rFonts w:ascii="Arial" w:hAnsi="Arial" w:cs="Arial"/>
          <w:bCs/>
          <w:noProof/>
          <w:sz w:val="24"/>
          <w:szCs w:val="24"/>
        </w:rPr>
        <w:t xml:space="preserve">, </w:t>
      </w:r>
      <w:hyperlink w:anchor="_ENREF_109" w:tooltip="Muroya, 1999 #84" w:history="1">
        <w:r w:rsidR="00355EDA">
          <w:rPr>
            <w:rFonts w:ascii="Arial" w:hAnsi="Arial" w:cs="Arial"/>
            <w:bCs/>
            <w:noProof/>
            <w:sz w:val="24"/>
            <w:szCs w:val="24"/>
          </w:rPr>
          <w:t>109</w:t>
        </w:r>
      </w:hyperlink>
      <w:r w:rsidR="00355EDA">
        <w:rPr>
          <w:rFonts w:ascii="Arial" w:hAnsi="Arial" w:cs="Arial"/>
          <w:bCs/>
          <w:noProof/>
          <w:sz w:val="24"/>
          <w:szCs w:val="24"/>
        </w:rPr>
        <w:t>]</w:t>
      </w:r>
      <w:r w:rsidR="00871B92">
        <w:rPr>
          <w:rFonts w:ascii="Arial" w:hAnsi="Arial" w:cs="Arial"/>
          <w:bCs/>
          <w:sz w:val="24"/>
          <w:szCs w:val="24"/>
        </w:rPr>
        <w:fldChar w:fldCharType="end"/>
      </w:r>
      <w:r w:rsidR="00871B92">
        <w:rPr>
          <w:rFonts w:ascii="Arial" w:hAnsi="Arial" w:cs="Arial"/>
          <w:bCs/>
          <w:sz w:val="24"/>
          <w:szCs w:val="24"/>
        </w:rPr>
        <w:t>.</w:t>
      </w:r>
    </w:p>
    <w:p w:rsidR="00D43922" w:rsidRDefault="00D43922" w:rsidP="00F86FB3">
      <w:pPr>
        <w:spacing w:after="0" w:line="480" w:lineRule="auto"/>
        <w:rPr>
          <w:rFonts w:ascii="Arial" w:hAnsi="Arial" w:cs="Arial"/>
          <w:sz w:val="24"/>
          <w:szCs w:val="24"/>
        </w:rPr>
      </w:pPr>
    </w:p>
    <w:p w:rsidR="004E68E0" w:rsidRPr="004E68E0" w:rsidRDefault="004E68E0" w:rsidP="00F86FB3">
      <w:pPr>
        <w:spacing w:after="0" w:line="480" w:lineRule="auto"/>
        <w:rPr>
          <w:rFonts w:ascii="Arial" w:hAnsi="Arial" w:cs="Arial"/>
          <w:sz w:val="24"/>
          <w:szCs w:val="24"/>
          <w:u w:val="single"/>
        </w:rPr>
      </w:pPr>
      <w:r w:rsidRPr="004E68E0">
        <w:rPr>
          <w:rFonts w:ascii="Arial" w:hAnsi="Arial" w:cs="Arial"/>
          <w:sz w:val="24"/>
          <w:szCs w:val="24"/>
          <w:u w:val="single"/>
        </w:rPr>
        <w:t xml:space="preserve">3.2 </w:t>
      </w:r>
      <w:r w:rsidR="009312E1">
        <w:rPr>
          <w:rFonts w:ascii="Arial" w:hAnsi="Arial" w:cs="Arial"/>
          <w:sz w:val="24"/>
          <w:szCs w:val="24"/>
          <w:u w:val="single"/>
        </w:rPr>
        <w:t>GLUCOKINASE</w:t>
      </w:r>
      <w:r w:rsidR="00C05D09">
        <w:rPr>
          <w:rFonts w:ascii="Arial" w:hAnsi="Arial" w:cs="Arial"/>
          <w:sz w:val="24"/>
          <w:szCs w:val="24"/>
          <w:u w:val="single"/>
        </w:rPr>
        <w:t xml:space="preserve"> IN THE PERIPHERY</w:t>
      </w:r>
    </w:p>
    <w:p w:rsidR="004E68E0" w:rsidRPr="002613A6" w:rsidRDefault="004E68E0" w:rsidP="00F86FB3">
      <w:pPr>
        <w:spacing w:after="0" w:line="480" w:lineRule="auto"/>
        <w:rPr>
          <w:rFonts w:ascii="Arial" w:hAnsi="Arial" w:cs="Arial"/>
          <w:sz w:val="24"/>
          <w:szCs w:val="24"/>
        </w:rPr>
      </w:pPr>
    </w:p>
    <w:p w:rsidR="004151AC" w:rsidRPr="002613A6" w:rsidRDefault="00875A05" w:rsidP="005A30C6">
      <w:pPr>
        <w:autoSpaceDE w:val="0"/>
        <w:autoSpaceDN w:val="0"/>
        <w:adjustRightInd w:val="0"/>
        <w:spacing w:after="0" w:line="480" w:lineRule="auto"/>
        <w:rPr>
          <w:rFonts w:ascii="Arial" w:hAnsi="Arial" w:cs="Arial"/>
          <w:sz w:val="24"/>
          <w:szCs w:val="24"/>
          <w:lang w:val="en-US"/>
        </w:rPr>
      </w:pPr>
      <w:r w:rsidRPr="002613A6">
        <w:rPr>
          <w:rFonts w:ascii="Arial" w:hAnsi="Arial" w:cs="Arial"/>
          <w:sz w:val="24"/>
          <w:szCs w:val="24"/>
        </w:rPr>
        <w:t>Glucokinase</w:t>
      </w:r>
      <w:r w:rsidR="000918F1" w:rsidRPr="002613A6">
        <w:rPr>
          <w:rFonts w:ascii="Arial" w:hAnsi="Arial" w:cs="Arial"/>
          <w:sz w:val="24"/>
          <w:szCs w:val="24"/>
        </w:rPr>
        <w:t xml:space="preserve">, also known as hexokinase IV, </w:t>
      </w:r>
      <w:r w:rsidR="00B362C4">
        <w:rPr>
          <w:rFonts w:ascii="Arial" w:hAnsi="Arial" w:cs="Arial"/>
          <w:sz w:val="24"/>
          <w:szCs w:val="24"/>
        </w:rPr>
        <w:t>catalyses the conversion of</w:t>
      </w:r>
      <w:r w:rsidR="00A42B3C">
        <w:rPr>
          <w:rFonts w:ascii="Arial" w:hAnsi="Arial" w:cs="Arial"/>
          <w:sz w:val="24"/>
          <w:szCs w:val="24"/>
        </w:rPr>
        <w:t xml:space="preserve"> glucose to glucose-6-phosphate</w:t>
      </w:r>
      <w:r w:rsidR="00C43391">
        <w:rPr>
          <w:rFonts w:ascii="Arial" w:hAnsi="Arial" w:cs="Arial"/>
          <w:sz w:val="24"/>
          <w:szCs w:val="24"/>
        </w:rPr>
        <w:t xml:space="preserve"> (G-6-P)</w:t>
      </w:r>
      <w:r w:rsidR="00B362C4">
        <w:rPr>
          <w:rFonts w:ascii="Arial" w:hAnsi="Arial" w:cs="Arial"/>
          <w:sz w:val="24"/>
          <w:szCs w:val="24"/>
        </w:rPr>
        <w:t>, which constitutes the first step of</w:t>
      </w:r>
      <w:r w:rsidR="00496261">
        <w:rPr>
          <w:rFonts w:ascii="Arial" w:hAnsi="Arial" w:cs="Arial"/>
          <w:sz w:val="24"/>
          <w:szCs w:val="24"/>
        </w:rPr>
        <w:t xml:space="preserve"> glycolysis</w:t>
      </w:r>
      <w:r w:rsidR="00A42B3C">
        <w:rPr>
          <w:rFonts w:ascii="Arial" w:hAnsi="Arial" w:cs="Arial"/>
          <w:sz w:val="24"/>
          <w:szCs w:val="24"/>
        </w:rPr>
        <w:t xml:space="preserve">. </w:t>
      </w:r>
      <w:r w:rsidR="00387F6B">
        <w:rPr>
          <w:rFonts w:ascii="Arial" w:hAnsi="Arial" w:cs="Arial"/>
          <w:sz w:val="24"/>
          <w:szCs w:val="24"/>
        </w:rPr>
        <w:t xml:space="preserve">In most cells, </w:t>
      </w:r>
      <w:r w:rsidR="00B362C4">
        <w:rPr>
          <w:rFonts w:ascii="Arial" w:hAnsi="Arial" w:cs="Arial"/>
          <w:sz w:val="24"/>
          <w:szCs w:val="24"/>
        </w:rPr>
        <w:t>it</w:t>
      </w:r>
      <w:r w:rsidR="00387F6B">
        <w:rPr>
          <w:rFonts w:ascii="Arial" w:hAnsi="Arial" w:cs="Arial"/>
          <w:sz w:val="24"/>
          <w:szCs w:val="24"/>
        </w:rPr>
        <w:t xml:space="preserve"> is catalysed by hexokinase I. Glucokinase has certain biochemical properties which differentiate it from other hexokinases and allows it to </w:t>
      </w:r>
      <w:r w:rsidR="00387F6B" w:rsidRPr="002613A6">
        <w:rPr>
          <w:rFonts w:ascii="Arial" w:hAnsi="Arial" w:cs="Arial"/>
          <w:sz w:val="24"/>
          <w:szCs w:val="24"/>
        </w:rPr>
        <w:t xml:space="preserve">function </w:t>
      </w:r>
      <w:r w:rsidR="00387F6B">
        <w:rPr>
          <w:rFonts w:ascii="Arial" w:hAnsi="Arial" w:cs="Arial"/>
          <w:sz w:val="24"/>
          <w:szCs w:val="24"/>
        </w:rPr>
        <w:t xml:space="preserve">as a </w:t>
      </w:r>
      <w:r w:rsidRPr="002613A6">
        <w:rPr>
          <w:rFonts w:ascii="Arial" w:hAnsi="Arial" w:cs="Arial"/>
          <w:sz w:val="24"/>
          <w:szCs w:val="24"/>
        </w:rPr>
        <w:t>glucose-sensing enzyme</w:t>
      </w:r>
      <w:r w:rsidR="00A34DAA" w:rsidRPr="002613A6">
        <w:rPr>
          <w:rFonts w:ascii="Arial" w:hAnsi="Arial" w:cs="Arial"/>
          <w:sz w:val="24"/>
          <w:szCs w:val="24"/>
        </w:rPr>
        <w:t xml:space="preserve"> </w:t>
      </w:r>
      <w:r w:rsidR="001E7620" w:rsidRPr="002613A6">
        <w:rPr>
          <w:rFonts w:ascii="Arial" w:hAnsi="Arial" w:cs="Arial"/>
          <w:sz w:val="24"/>
          <w:szCs w:val="24"/>
        </w:rPr>
        <w:fldChar w:fldCharType="begin"/>
      </w:r>
      <w:r w:rsidR="0059608B">
        <w:rPr>
          <w:rFonts w:ascii="Arial" w:hAnsi="Arial" w:cs="Arial"/>
          <w:sz w:val="24"/>
          <w:szCs w:val="24"/>
        </w:rPr>
        <w:instrText xml:space="preserve"> ADDIN EN.CITE &lt;EndNote&gt;&lt;Cite&gt;&lt;Author&gt;Levin&lt;/Author&gt;&lt;Year&gt;2004&lt;/Year&gt;&lt;RecNum&gt;42&lt;/RecNum&gt;&lt;DisplayText&gt;[89]&lt;/DisplayText&gt;&lt;record&gt;&lt;rec-number&gt;42&lt;/rec-number&gt;&lt;foreign-keys&gt;&lt;key app="EN" db-id="atr20sed9ffv9he9zwrvtdzfvwr990vdepfe"&gt;42&lt;/key&gt;&lt;/foreign-keys&gt;&lt;ref-type name="Journal Article"&gt;17&lt;/ref-type&gt;&lt;contributors&gt;&lt;authors&gt;&lt;author&gt;Levin, B. E.&lt;/author&gt;&lt;author&gt;Routh, V. H.&lt;/author&gt;&lt;author&gt;Kang, L.&lt;/author&gt;&lt;author&gt;Sanders, N. M.&lt;/author&gt;&lt;author&gt;Dunn-Meynell, A. A.&lt;/author&gt;&lt;/authors&gt;&lt;/contributors&gt;&lt;auth-address&gt;Neurology Service (127C), Department of Veterans Affairs NJ Health Care System, 385 Tremont Ave., East Orange, NJ 07018-1095, USA. levin@umdnj.edu&lt;/auth-address&gt;&lt;titles&gt;&lt;title&gt;Neuronal glucosensing: what do we know after 50 years?&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2521-8&lt;/pages&gt;&lt;volume&gt;53&lt;/volume&gt;&lt;number&gt;10&lt;/number&gt;&lt;edition&gt;2004/09/28&lt;/edition&gt;&lt;keywords&gt;&lt;keyword&gt;Action Potentials/physiology&lt;/keyword&gt;&lt;keyword&gt;Animals&lt;/keyword&gt;&lt;keyword&gt;Glucokinase/metabolism&lt;/keyword&gt;&lt;keyword&gt;Glucose/*analysis/*physiology&lt;/keyword&gt;&lt;keyword&gt;Glycolysis&lt;/keyword&gt;&lt;keyword&gt;Humans&lt;/keyword&gt;&lt;keyword&gt;Neurons/*physiology&lt;/keyword&gt;&lt;keyword&gt;Potassium Channels/physiology&lt;/keyword&gt;&lt;keyword&gt;Signal Transduction/*physiology&lt;/keyword&gt;&lt;/keywords&gt;&lt;dates&gt;&lt;year&gt;2004&lt;/year&gt;&lt;pub-dates&gt;&lt;date&gt;Oct&lt;/date&gt;&lt;/pub-dates&gt;&lt;/dates&gt;&lt;isbn&gt;0012-1797 (Print)&amp;#xD;0012-1797&lt;/isbn&gt;&lt;accession-num&gt;15448079&lt;/accession-num&gt;&lt;urls&gt;&lt;/urls&gt;&lt;remote-database-provider&gt;Nlm&lt;/remote-database-provider&gt;&lt;language&gt;eng&lt;/language&gt;&lt;/record&gt;&lt;/Cite&gt;&lt;/EndNote&gt;</w:instrText>
      </w:r>
      <w:r w:rsidR="001E7620" w:rsidRPr="002613A6">
        <w:rPr>
          <w:rFonts w:ascii="Arial" w:hAnsi="Arial" w:cs="Arial"/>
          <w:sz w:val="24"/>
          <w:szCs w:val="24"/>
        </w:rPr>
        <w:fldChar w:fldCharType="separate"/>
      </w:r>
      <w:r w:rsidR="0059608B">
        <w:rPr>
          <w:rFonts w:ascii="Arial" w:hAnsi="Arial" w:cs="Arial"/>
          <w:noProof/>
          <w:sz w:val="24"/>
          <w:szCs w:val="24"/>
        </w:rPr>
        <w:t>[</w:t>
      </w:r>
      <w:hyperlink w:anchor="_ENREF_89" w:tooltip="Levin, 2004 #42" w:history="1">
        <w:r w:rsidR="00355EDA">
          <w:rPr>
            <w:rFonts w:ascii="Arial" w:hAnsi="Arial" w:cs="Arial"/>
            <w:noProof/>
            <w:sz w:val="24"/>
            <w:szCs w:val="24"/>
          </w:rPr>
          <w:t>89</w:t>
        </w:r>
      </w:hyperlink>
      <w:r w:rsidR="0059608B">
        <w:rPr>
          <w:rFonts w:ascii="Arial" w:hAnsi="Arial" w:cs="Arial"/>
          <w:noProof/>
          <w:sz w:val="24"/>
          <w:szCs w:val="24"/>
        </w:rPr>
        <w:t>]</w:t>
      </w:r>
      <w:r w:rsidR="001E7620" w:rsidRPr="002613A6">
        <w:rPr>
          <w:rFonts w:ascii="Arial" w:hAnsi="Arial" w:cs="Arial"/>
          <w:sz w:val="24"/>
          <w:szCs w:val="24"/>
        </w:rPr>
        <w:fldChar w:fldCharType="end"/>
      </w:r>
      <w:r w:rsidR="006846EB">
        <w:rPr>
          <w:rFonts w:ascii="Arial" w:hAnsi="Arial" w:cs="Arial"/>
          <w:sz w:val="24"/>
          <w:szCs w:val="24"/>
        </w:rPr>
        <w:t>.</w:t>
      </w:r>
      <w:r w:rsidR="00A42B3C">
        <w:rPr>
          <w:rFonts w:ascii="Arial" w:hAnsi="Arial" w:cs="Arial"/>
          <w:sz w:val="24"/>
          <w:szCs w:val="24"/>
        </w:rPr>
        <w:t xml:space="preserve"> </w:t>
      </w:r>
      <w:r w:rsidR="006846EB">
        <w:rPr>
          <w:rFonts w:ascii="Arial" w:hAnsi="Arial" w:cs="Arial"/>
          <w:sz w:val="24"/>
          <w:szCs w:val="24"/>
        </w:rPr>
        <w:t>It</w:t>
      </w:r>
      <w:r w:rsidR="00732CEA" w:rsidRPr="002613A6">
        <w:rPr>
          <w:rFonts w:ascii="Arial" w:hAnsi="Arial" w:cs="Arial"/>
          <w:sz w:val="24"/>
          <w:szCs w:val="24"/>
        </w:rPr>
        <w:t xml:space="preserve"> </w:t>
      </w:r>
      <w:r w:rsidR="00BD79A7" w:rsidRPr="002613A6">
        <w:rPr>
          <w:rFonts w:ascii="Arial" w:hAnsi="Arial" w:cs="Arial"/>
          <w:sz w:val="24"/>
          <w:szCs w:val="24"/>
          <w:lang w:val="en-US"/>
        </w:rPr>
        <w:t>has a lower affinity for glucose than other hexokinases</w:t>
      </w:r>
      <w:r w:rsidR="00DC1218" w:rsidRPr="002613A6">
        <w:rPr>
          <w:rFonts w:ascii="Arial" w:hAnsi="Arial" w:cs="Arial"/>
          <w:sz w:val="24"/>
          <w:szCs w:val="24"/>
        </w:rPr>
        <w:t xml:space="preserve"> (</w:t>
      </w:r>
      <w:r w:rsidR="00DC1218" w:rsidRPr="002613A6">
        <w:rPr>
          <w:rFonts w:ascii="Arial" w:hAnsi="Arial" w:cs="Arial"/>
          <w:i/>
          <w:iCs/>
          <w:sz w:val="24"/>
          <w:szCs w:val="24"/>
        </w:rPr>
        <w:t>K</w:t>
      </w:r>
      <w:r w:rsidR="00DC1218" w:rsidRPr="002613A6">
        <w:rPr>
          <w:rFonts w:ascii="Arial" w:hAnsi="Arial" w:cs="Arial"/>
          <w:sz w:val="24"/>
          <w:szCs w:val="24"/>
        </w:rPr>
        <w:t xml:space="preserve">m </w:t>
      </w:r>
      <w:r w:rsidR="00DC1218" w:rsidRPr="002613A6">
        <w:rPr>
          <w:rFonts w:ascii="Arial" w:hAnsi="Arial" w:cs="Arial"/>
          <w:sz w:val="24"/>
          <w:szCs w:val="24"/>
        </w:rPr>
        <w:lastRenderedPageBreak/>
        <w:t>~10 mmol/l)</w:t>
      </w:r>
      <w:r w:rsidR="00BD79A7" w:rsidRPr="002613A6">
        <w:rPr>
          <w:rFonts w:ascii="Arial" w:hAnsi="Arial" w:cs="Arial"/>
          <w:sz w:val="24"/>
          <w:szCs w:val="24"/>
        </w:rPr>
        <w:t xml:space="preserve"> </w:t>
      </w:r>
      <w:r w:rsidR="006846EB">
        <w:rPr>
          <w:rFonts w:ascii="Arial" w:hAnsi="Arial" w:cs="Arial"/>
          <w:sz w:val="24"/>
          <w:szCs w:val="24"/>
        </w:rPr>
        <w:t>and</w:t>
      </w:r>
      <w:r w:rsidR="00BD79A7" w:rsidRPr="002613A6">
        <w:rPr>
          <w:rFonts w:ascii="Arial" w:hAnsi="Arial" w:cs="Arial"/>
          <w:sz w:val="24"/>
          <w:szCs w:val="24"/>
        </w:rPr>
        <w:t xml:space="preserve"> is not saturated at physiological glucose concentrations</w:t>
      </w:r>
      <w:r w:rsidR="005A30C6" w:rsidRPr="002613A6">
        <w:rPr>
          <w:rFonts w:ascii="Arial" w:hAnsi="Arial" w:cs="Arial"/>
          <w:sz w:val="24"/>
          <w:szCs w:val="24"/>
          <w:lang w:val="en-US"/>
        </w:rPr>
        <w:t xml:space="preserve">. </w:t>
      </w:r>
      <w:r w:rsidR="006846EB">
        <w:rPr>
          <w:rFonts w:ascii="Arial" w:hAnsi="Arial" w:cs="Arial"/>
          <w:sz w:val="24"/>
          <w:szCs w:val="24"/>
          <w:lang w:val="en-US"/>
        </w:rPr>
        <w:t>Unlike other hexokinases</w:t>
      </w:r>
      <w:r w:rsidR="00BD79A7" w:rsidRPr="002613A6">
        <w:rPr>
          <w:rFonts w:ascii="Arial" w:hAnsi="Arial" w:cs="Arial"/>
          <w:sz w:val="24"/>
          <w:szCs w:val="24"/>
          <w:lang w:val="en-US"/>
        </w:rPr>
        <w:t xml:space="preserve">, </w:t>
      </w:r>
      <w:r w:rsidR="00732CEA" w:rsidRPr="002613A6">
        <w:rPr>
          <w:rFonts w:ascii="Arial" w:hAnsi="Arial" w:cs="Arial"/>
          <w:sz w:val="24"/>
          <w:szCs w:val="24"/>
        </w:rPr>
        <w:t xml:space="preserve">glucokinase </w:t>
      </w:r>
      <w:r w:rsidR="005A30C6" w:rsidRPr="002613A6">
        <w:rPr>
          <w:rFonts w:ascii="Arial" w:hAnsi="Arial" w:cs="Arial"/>
          <w:sz w:val="24"/>
          <w:szCs w:val="24"/>
          <w:lang w:val="en-US"/>
        </w:rPr>
        <w:t xml:space="preserve">is not inhibited by </w:t>
      </w:r>
      <w:r w:rsidR="001558F6" w:rsidRPr="002613A6">
        <w:rPr>
          <w:rFonts w:ascii="Arial" w:hAnsi="Arial" w:cs="Arial"/>
          <w:sz w:val="24"/>
          <w:szCs w:val="24"/>
          <w:lang w:val="en-US"/>
        </w:rPr>
        <w:t>the</w:t>
      </w:r>
      <w:r w:rsidR="005A30C6" w:rsidRPr="002613A6">
        <w:rPr>
          <w:rFonts w:ascii="Arial" w:hAnsi="Arial" w:cs="Arial"/>
          <w:sz w:val="24"/>
          <w:szCs w:val="24"/>
          <w:lang w:val="en-US"/>
        </w:rPr>
        <w:t xml:space="preserve"> produ</w:t>
      </w:r>
      <w:r w:rsidR="00BD79A7" w:rsidRPr="002613A6">
        <w:rPr>
          <w:rFonts w:ascii="Arial" w:hAnsi="Arial" w:cs="Arial"/>
          <w:sz w:val="24"/>
          <w:szCs w:val="24"/>
          <w:lang w:val="en-US"/>
        </w:rPr>
        <w:t xml:space="preserve">ct of the reaction it catalyzes. </w:t>
      </w:r>
      <w:r w:rsidR="001568B0">
        <w:rPr>
          <w:rFonts w:ascii="Arial" w:hAnsi="Arial" w:cs="Arial"/>
          <w:sz w:val="24"/>
          <w:szCs w:val="24"/>
          <w:lang w:val="en-US"/>
        </w:rPr>
        <w:t>These</w:t>
      </w:r>
      <w:r w:rsidR="00387F6B">
        <w:rPr>
          <w:rFonts w:ascii="Arial" w:hAnsi="Arial" w:cs="Arial"/>
          <w:sz w:val="24"/>
          <w:szCs w:val="24"/>
          <w:lang w:val="en-US"/>
        </w:rPr>
        <w:t xml:space="preserve"> properties allow</w:t>
      </w:r>
      <w:r w:rsidR="005A30C6" w:rsidRPr="002613A6">
        <w:rPr>
          <w:rFonts w:ascii="Arial" w:hAnsi="Arial" w:cs="Arial"/>
          <w:sz w:val="24"/>
          <w:szCs w:val="24"/>
          <w:lang w:val="en-US"/>
        </w:rPr>
        <w:t xml:space="preserve"> the rate of glucose phosphorylation </w:t>
      </w:r>
      <w:r w:rsidR="006846EB">
        <w:rPr>
          <w:rFonts w:ascii="Arial" w:hAnsi="Arial" w:cs="Arial"/>
          <w:sz w:val="24"/>
          <w:szCs w:val="24"/>
          <w:lang w:val="en-US"/>
        </w:rPr>
        <w:t>to be</w:t>
      </w:r>
      <w:r w:rsidR="005A30C6" w:rsidRPr="002613A6">
        <w:rPr>
          <w:rFonts w:ascii="Arial" w:hAnsi="Arial" w:cs="Arial"/>
          <w:sz w:val="24"/>
          <w:szCs w:val="24"/>
          <w:lang w:val="en-US"/>
        </w:rPr>
        <w:t xml:space="preserve"> dependent on </w:t>
      </w:r>
      <w:r w:rsidR="002E2579">
        <w:rPr>
          <w:rFonts w:ascii="Arial" w:hAnsi="Arial" w:cs="Arial"/>
          <w:sz w:val="24"/>
          <w:szCs w:val="24"/>
          <w:lang w:val="en-US"/>
        </w:rPr>
        <w:t xml:space="preserve">and proportional to </w:t>
      </w:r>
      <w:r w:rsidR="00B362C4">
        <w:rPr>
          <w:rFonts w:ascii="Arial" w:hAnsi="Arial" w:cs="Arial"/>
          <w:sz w:val="24"/>
          <w:szCs w:val="24"/>
          <w:lang w:val="en-US"/>
        </w:rPr>
        <w:t>intracellular</w:t>
      </w:r>
      <w:r w:rsidR="005A30C6" w:rsidRPr="002613A6">
        <w:rPr>
          <w:rFonts w:ascii="Arial" w:hAnsi="Arial" w:cs="Arial"/>
          <w:sz w:val="24"/>
          <w:szCs w:val="24"/>
          <w:lang w:val="en-US"/>
        </w:rPr>
        <w:t xml:space="preserve"> glucose levels</w:t>
      </w:r>
      <w:r w:rsidR="001568B0">
        <w:rPr>
          <w:rFonts w:ascii="Arial" w:hAnsi="Arial" w:cs="Arial"/>
          <w:sz w:val="24"/>
          <w:szCs w:val="24"/>
          <w:lang w:val="en-US"/>
        </w:rPr>
        <w:t xml:space="preserve"> </w:t>
      </w:r>
      <w:r w:rsidR="001568B0">
        <w:rPr>
          <w:rFonts w:ascii="Arial" w:hAnsi="Arial" w:cs="Arial"/>
          <w:sz w:val="24"/>
          <w:szCs w:val="24"/>
          <w:lang w:val="en-US"/>
        </w:rPr>
        <w:fldChar w:fldCharType="begin"/>
      </w:r>
      <w:r w:rsidR="00355EDA">
        <w:rPr>
          <w:rFonts w:ascii="Arial" w:hAnsi="Arial" w:cs="Arial"/>
          <w:sz w:val="24"/>
          <w:szCs w:val="24"/>
          <w:lang w:val="en-US"/>
        </w:rPr>
        <w:instrText xml:space="preserve"> ADDIN EN.CITE &lt;EndNote&gt;&lt;Cite&gt;&lt;Author&gt;Matschinsky&lt;/Author&gt;&lt;Year&gt;2006&lt;/Year&gt;&lt;RecNum&gt;46&lt;/RecNum&gt;&lt;DisplayText&gt;[95]&lt;/DisplayText&gt;&lt;record&gt;&lt;rec-number&gt;46&lt;/rec-number&gt;&lt;foreign-keys&gt;&lt;key app="EN" db-id="atr20sed9ffv9he9zwrvtdzfvwr990vdepfe"&gt;46&lt;/key&gt;&lt;/foreign-keys&gt;&lt;ref-type name="Journal Article"&gt;17&lt;/ref-type&gt;&lt;contributors&gt;&lt;authors&gt;&lt;author&gt;Matschinsky, F. M.&lt;/author&gt;&lt;author&gt;Magnuson, M. A.&lt;/author&gt;&lt;author&gt;Zelent, D.&lt;/author&gt;&lt;author&gt;Jetton, T. L.&lt;/author&gt;&lt;author&gt;Doliba, N.&lt;/author&gt;&lt;author&gt;Han, Y.&lt;/author&gt;&lt;author&gt;Taub, R.&lt;/author&gt;&lt;author&gt;Grimsby, J.&lt;/author&gt;&lt;/authors&gt;&lt;/contributors&gt;&lt;auth-address&gt;University of Pennsylvania, Department of Biochemistry and Biophysics, 501 Stemmler Hall, Philadelphia, PA 19104, USA. matsch@mail.med.upenn.edu&lt;/auth-address&gt;&lt;titles&gt;&lt;title&gt;The network of glucokinase-expressing cells in glucose homeostasis and the potential of glucokinase activators for diabetes therapy&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1-12&lt;/pages&gt;&lt;volume&gt;55&lt;/volume&gt;&lt;number&gt;1&lt;/number&gt;&lt;edition&gt;2005/12/29&lt;/edition&gt;&lt;keywords&gt;&lt;keyword&gt;Diabetes Mellitus/*drug therapy&lt;/keyword&gt;&lt;keyword&gt;Enzyme Activators/*therapeutic use&lt;/keyword&gt;&lt;keyword&gt;Glucokinase/*metabolism&lt;/keyword&gt;&lt;keyword&gt;Glucose/*metabolism&lt;/keyword&gt;&lt;keyword&gt;*Homeostasis&lt;/keyword&gt;&lt;keyword&gt;Humans&lt;/keyword&gt;&lt;keyword&gt;Insulin/metabolism&lt;/keyword&gt;&lt;/keywords&gt;&lt;dates&gt;&lt;year&gt;2006&lt;/year&gt;&lt;pub-dates&gt;&lt;date&gt;Jan&lt;/date&gt;&lt;/pub-dates&gt;&lt;/dates&gt;&lt;isbn&gt;0012-1797 (Print)&amp;#xD;0012-1797&lt;/isbn&gt;&lt;accession-num&gt;16380470&lt;/accession-num&gt;&lt;urls&gt;&lt;/urls&gt;&lt;remote-database-provider&gt;Nlm&lt;/remote-database-provider&gt;&lt;language&gt;eng&lt;/language&gt;&lt;/record&gt;&lt;/Cite&gt;&lt;/EndNote&gt;</w:instrText>
      </w:r>
      <w:r w:rsidR="001568B0">
        <w:rPr>
          <w:rFonts w:ascii="Arial" w:hAnsi="Arial" w:cs="Arial"/>
          <w:sz w:val="24"/>
          <w:szCs w:val="24"/>
          <w:lang w:val="en-US"/>
        </w:rPr>
        <w:fldChar w:fldCharType="separate"/>
      </w:r>
      <w:r w:rsidR="00355EDA">
        <w:rPr>
          <w:rFonts w:ascii="Arial" w:hAnsi="Arial" w:cs="Arial"/>
          <w:noProof/>
          <w:sz w:val="24"/>
          <w:szCs w:val="24"/>
          <w:lang w:val="en-US"/>
        </w:rPr>
        <w:t>[</w:t>
      </w:r>
      <w:hyperlink w:anchor="_ENREF_95" w:tooltip="Matschinsky, 2006 #46" w:history="1">
        <w:r w:rsidR="00355EDA">
          <w:rPr>
            <w:rFonts w:ascii="Arial" w:hAnsi="Arial" w:cs="Arial"/>
            <w:noProof/>
            <w:sz w:val="24"/>
            <w:szCs w:val="24"/>
            <w:lang w:val="en-US"/>
          </w:rPr>
          <w:t>95</w:t>
        </w:r>
      </w:hyperlink>
      <w:r w:rsidR="00355EDA">
        <w:rPr>
          <w:rFonts w:ascii="Arial" w:hAnsi="Arial" w:cs="Arial"/>
          <w:noProof/>
          <w:sz w:val="24"/>
          <w:szCs w:val="24"/>
          <w:lang w:val="en-US"/>
        </w:rPr>
        <w:t>]</w:t>
      </w:r>
      <w:r w:rsidR="001568B0">
        <w:rPr>
          <w:rFonts w:ascii="Arial" w:hAnsi="Arial" w:cs="Arial"/>
          <w:sz w:val="24"/>
          <w:szCs w:val="24"/>
          <w:lang w:val="en-US"/>
        </w:rPr>
        <w:fldChar w:fldCharType="end"/>
      </w:r>
      <w:r w:rsidR="005A30C6" w:rsidRPr="002613A6">
        <w:rPr>
          <w:rFonts w:ascii="Arial" w:hAnsi="Arial" w:cs="Arial"/>
          <w:sz w:val="24"/>
          <w:szCs w:val="24"/>
          <w:lang w:val="en-US"/>
        </w:rPr>
        <w:t>.</w:t>
      </w:r>
      <w:r w:rsidR="00387F6B">
        <w:rPr>
          <w:rFonts w:ascii="Arial" w:hAnsi="Arial" w:cs="Arial"/>
          <w:sz w:val="24"/>
          <w:szCs w:val="24"/>
          <w:lang w:val="en-US"/>
        </w:rPr>
        <w:t xml:space="preserve"> </w:t>
      </w:r>
    </w:p>
    <w:p w:rsidR="004151AC" w:rsidRPr="002613A6" w:rsidRDefault="004151AC" w:rsidP="00875A05">
      <w:pPr>
        <w:spacing w:after="0" w:line="480" w:lineRule="auto"/>
        <w:rPr>
          <w:rFonts w:ascii="Arial" w:hAnsi="Arial" w:cs="Arial"/>
          <w:sz w:val="24"/>
          <w:szCs w:val="24"/>
        </w:rPr>
      </w:pPr>
    </w:p>
    <w:p w:rsidR="00875A05" w:rsidRPr="002613A6" w:rsidRDefault="00732CEA" w:rsidP="00875A05">
      <w:pPr>
        <w:spacing w:after="0" w:line="480" w:lineRule="auto"/>
        <w:rPr>
          <w:rFonts w:ascii="Arial" w:hAnsi="Arial" w:cs="Arial"/>
          <w:sz w:val="24"/>
          <w:szCs w:val="24"/>
        </w:rPr>
      </w:pPr>
      <w:r w:rsidRPr="002613A6">
        <w:rPr>
          <w:rFonts w:ascii="Arial" w:hAnsi="Arial" w:cs="Arial"/>
          <w:sz w:val="24"/>
          <w:szCs w:val="24"/>
        </w:rPr>
        <w:t xml:space="preserve">Glucokinase </w:t>
      </w:r>
      <w:r w:rsidR="00E874A0" w:rsidRPr="002613A6">
        <w:rPr>
          <w:rFonts w:ascii="Arial" w:hAnsi="Arial" w:cs="Arial"/>
          <w:sz w:val="24"/>
          <w:szCs w:val="24"/>
        </w:rPr>
        <w:t>is expressed in the liver and pancreas</w:t>
      </w:r>
      <w:r w:rsidR="009F4D30" w:rsidRPr="002613A6">
        <w:rPr>
          <w:rFonts w:ascii="Arial" w:hAnsi="Arial" w:cs="Arial"/>
          <w:sz w:val="24"/>
          <w:szCs w:val="24"/>
        </w:rPr>
        <w:t xml:space="preserve"> </w:t>
      </w:r>
      <w:r w:rsidR="001E7620" w:rsidRPr="002613A6">
        <w:rPr>
          <w:rFonts w:ascii="Arial" w:hAnsi="Arial" w:cs="Arial"/>
          <w:sz w:val="24"/>
          <w:szCs w:val="24"/>
        </w:rPr>
        <w:fldChar w:fldCharType="begin">
          <w:fldData xml:space="preserve">PEVuZE5vdGU+PENpdGU+PEF1dGhvcj5UaG9yZW5zPC9BdXRob3I+PFllYXI+MTk4ODwvWWVhcj48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PjI4MS05MDwvcGFnZXM+PHZvbHVtZT41NTwvdm9sdW1lPjxudW1iZXI+MjwvbnVtYmVyPjxlZGl0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Y2FsPjxwYWdlcz43ODM4LTQyPC9wYWdlcz48dm9sdW1lPjg2PC92b2x1bWU+PG51bWJlcj4yMDwv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PEVuZE5vdGU+PENpdGU+PEF1dGhvcj5UaG9yZW5zPC9BdXRob3I+PFllYXI+MTk4ODwvWWVhcj48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PjI4MS05MDwvcGFnZXM+PHZvbHVtZT41NTwvdm9sdW1lPjxudW1iZXI+MjwvbnVtYmVyPjxlZGl0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Y2FsPjxwYWdlcz43ODM4LTQyPC9wYWdlcz48dm9sdW1lPjg2PC92b2x1bWU+PG51bWJlcj4yMDwv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1E7620" w:rsidRPr="002613A6">
        <w:rPr>
          <w:rFonts w:ascii="Arial" w:hAnsi="Arial" w:cs="Arial"/>
          <w:sz w:val="24"/>
          <w:szCs w:val="24"/>
        </w:rPr>
      </w:r>
      <w:r w:rsidR="001E7620" w:rsidRPr="002613A6">
        <w:rPr>
          <w:rFonts w:ascii="Arial" w:hAnsi="Arial" w:cs="Arial"/>
          <w:sz w:val="24"/>
          <w:szCs w:val="24"/>
        </w:rPr>
        <w:fldChar w:fldCharType="separate"/>
      </w:r>
      <w:r w:rsidR="00355EDA">
        <w:rPr>
          <w:rFonts w:ascii="Arial" w:hAnsi="Arial" w:cs="Arial"/>
          <w:noProof/>
          <w:sz w:val="24"/>
          <w:szCs w:val="24"/>
        </w:rPr>
        <w:t>[</w:t>
      </w:r>
      <w:hyperlink w:anchor="_ENREF_68" w:tooltip="Iynedjian, 1989 #48" w:history="1">
        <w:r w:rsidR="00355EDA">
          <w:rPr>
            <w:rFonts w:ascii="Arial" w:hAnsi="Arial" w:cs="Arial"/>
            <w:noProof/>
            <w:sz w:val="24"/>
            <w:szCs w:val="24"/>
          </w:rPr>
          <w:t>68</w:t>
        </w:r>
      </w:hyperlink>
      <w:r w:rsidR="00355EDA">
        <w:rPr>
          <w:rFonts w:ascii="Arial" w:hAnsi="Arial" w:cs="Arial"/>
          <w:noProof/>
          <w:sz w:val="24"/>
          <w:szCs w:val="24"/>
        </w:rPr>
        <w:t xml:space="preserve">, </w:t>
      </w:r>
      <w:hyperlink w:anchor="_ENREF_159" w:tooltip="Thorens, 1988 #137" w:history="1">
        <w:r w:rsidR="00355EDA">
          <w:rPr>
            <w:rFonts w:ascii="Arial" w:hAnsi="Arial" w:cs="Arial"/>
            <w:noProof/>
            <w:sz w:val="24"/>
            <w:szCs w:val="24"/>
          </w:rPr>
          <w:t>159</w:t>
        </w:r>
      </w:hyperlink>
      <w:r w:rsidR="00355EDA">
        <w:rPr>
          <w:rFonts w:ascii="Arial" w:hAnsi="Arial" w:cs="Arial"/>
          <w:noProof/>
          <w:sz w:val="24"/>
          <w:szCs w:val="24"/>
        </w:rPr>
        <w:t>]</w:t>
      </w:r>
      <w:r w:rsidR="001E7620" w:rsidRPr="002613A6">
        <w:rPr>
          <w:rFonts w:ascii="Arial" w:hAnsi="Arial" w:cs="Arial"/>
          <w:sz w:val="24"/>
          <w:szCs w:val="24"/>
        </w:rPr>
        <w:fldChar w:fldCharType="end"/>
      </w:r>
      <w:r w:rsidR="00191C4D">
        <w:rPr>
          <w:rFonts w:ascii="Arial" w:hAnsi="Arial" w:cs="Arial"/>
          <w:sz w:val="24"/>
          <w:szCs w:val="24"/>
        </w:rPr>
        <w:t>. It exists</w:t>
      </w:r>
      <w:r w:rsidR="00EB2415">
        <w:rPr>
          <w:rFonts w:ascii="Arial" w:hAnsi="Arial" w:cs="Arial"/>
          <w:sz w:val="24"/>
          <w:szCs w:val="24"/>
        </w:rPr>
        <w:t xml:space="preserve"> as two different isoforms</w:t>
      </w:r>
      <w:r w:rsidR="00154A23">
        <w:rPr>
          <w:rFonts w:ascii="Arial" w:hAnsi="Arial" w:cs="Arial"/>
          <w:sz w:val="24"/>
          <w:szCs w:val="24"/>
        </w:rPr>
        <w:t xml:space="preserve"> with the same kinetic properties but different functions </w:t>
      </w:r>
      <w:r w:rsidR="00154A23">
        <w:rPr>
          <w:rFonts w:ascii="Arial" w:hAnsi="Arial" w:cs="Arial"/>
          <w:sz w:val="24"/>
          <w:szCs w:val="24"/>
        </w:rPr>
        <w:fldChar w:fldCharType="begin">
          <w:fldData xml:space="preserve">PEVuZE5vdGU+PENpdGU+PEF1dGhvcj5JeW5lZGppYW48L0F1dGhvcj48WWVhcj4yMDA5PC9ZZWFy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PEVuZE5vdGU+PENpdGU+PEF1dGhvcj5JeW5lZGppYW48L0F1dGhvcj48WWVhcj4yMDA5PC9ZZWFy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154A23">
        <w:rPr>
          <w:rFonts w:ascii="Arial" w:hAnsi="Arial" w:cs="Arial"/>
          <w:sz w:val="24"/>
          <w:szCs w:val="24"/>
        </w:rPr>
      </w:r>
      <w:r w:rsidR="00154A23">
        <w:rPr>
          <w:rFonts w:ascii="Arial" w:hAnsi="Arial" w:cs="Arial"/>
          <w:sz w:val="24"/>
          <w:szCs w:val="24"/>
        </w:rPr>
        <w:fldChar w:fldCharType="separate"/>
      </w:r>
      <w:r w:rsidR="0059608B">
        <w:rPr>
          <w:rFonts w:ascii="Arial" w:hAnsi="Arial" w:cs="Arial"/>
          <w:noProof/>
          <w:sz w:val="24"/>
          <w:szCs w:val="24"/>
        </w:rPr>
        <w:t>[</w:t>
      </w:r>
      <w:hyperlink w:anchor="_ENREF_67" w:tooltip="Iynedjian, 2009 #378" w:history="1">
        <w:r w:rsidR="00355EDA">
          <w:rPr>
            <w:rFonts w:ascii="Arial" w:hAnsi="Arial" w:cs="Arial"/>
            <w:noProof/>
            <w:sz w:val="24"/>
            <w:szCs w:val="24"/>
          </w:rPr>
          <w:t>67</w:t>
        </w:r>
      </w:hyperlink>
      <w:r w:rsidR="0059608B">
        <w:rPr>
          <w:rFonts w:ascii="Arial" w:hAnsi="Arial" w:cs="Arial"/>
          <w:noProof/>
          <w:sz w:val="24"/>
          <w:szCs w:val="24"/>
        </w:rPr>
        <w:t>]</w:t>
      </w:r>
      <w:r w:rsidR="00154A23">
        <w:rPr>
          <w:rFonts w:ascii="Arial" w:hAnsi="Arial" w:cs="Arial"/>
          <w:sz w:val="24"/>
          <w:szCs w:val="24"/>
        </w:rPr>
        <w:fldChar w:fldCharType="end"/>
      </w:r>
      <w:r w:rsidR="00B93009">
        <w:rPr>
          <w:rFonts w:ascii="Arial" w:hAnsi="Arial" w:cs="Arial"/>
          <w:sz w:val="24"/>
          <w:szCs w:val="24"/>
        </w:rPr>
        <w:t>. These isoforms are</w:t>
      </w:r>
      <w:r w:rsidR="00B93009">
        <w:rPr>
          <w:rFonts w:ascii="Arial" w:hAnsi="Arial" w:cs="Arial"/>
          <w:sz w:val="24"/>
        </w:rPr>
        <w:t xml:space="preserve"> encoded by the same gene</w:t>
      </w:r>
      <w:r w:rsidR="00EB2415">
        <w:rPr>
          <w:rFonts w:ascii="Arial" w:hAnsi="Arial" w:cs="Arial"/>
          <w:sz w:val="24"/>
        </w:rPr>
        <w:t xml:space="preserve"> </w:t>
      </w:r>
      <w:r w:rsidR="00B93009">
        <w:rPr>
          <w:rFonts w:ascii="Arial" w:hAnsi="Arial" w:cs="Arial"/>
          <w:sz w:val="24"/>
        </w:rPr>
        <w:t>but</w:t>
      </w:r>
      <w:r w:rsidR="00EB2415" w:rsidRPr="00D41C67">
        <w:rPr>
          <w:rFonts w:ascii="Arial" w:hAnsi="Arial" w:cs="Arial"/>
          <w:sz w:val="24"/>
        </w:rPr>
        <w:t xml:space="preserve"> </w:t>
      </w:r>
      <w:r w:rsidR="00B93009">
        <w:rPr>
          <w:rFonts w:ascii="Arial" w:hAnsi="Arial" w:cs="Arial"/>
          <w:sz w:val="24"/>
        </w:rPr>
        <w:t>separate</w:t>
      </w:r>
      <w:r w:rsidR="00EB2415" w:rsidRPr="00D41C67">
        <w:rPr>
          <w:rFonts w:ascii="Arial" w:hAnsi="Arial" w:cs="Arial"/>
          <w:sz w:val="24"/>
        </w:rPr>
        <w:t xml:space="preserve"> promoter</w:t>
      </w:r>
      <w:r w:rsidR="00FC4FEB">
        <w:rPr>
          <w:rFonts w:ascii="Arial" w:hAnsi="Arial" w:cs="Arial"/>
          <w:sz w:val="24"/>
        </w:rPr>
        <w:t>s</w:t>
      </w:r>
      <w:r w:rsidR="00B93009">
        <w:rPr>
          <w:rFonts w:ascii="Arial" w:hAnsi="Arial" w:cs="Arial"/>
          <w:sz w:val="24"/>
        </w:rPr>
        <w:t xml:space="preserve"> lead to</w:t>
      </w:r>
      <w:r w:rsidR="00191C4D">
        <w:rPr>
          <w:rFonts w:ascii="Arial" w:hAnsi="Arial" w:cs="Arial"/>
          <w:sz w:val="24"/>
        </w:rPr>
        <w:t xml:space="preserve"> d</w:t>
      </w:r>
      <w:r w:rsidR="00FC4FEB">
        <w:rPr>
          <w:rFonts w:ascii="Arial" w:hAnsi="Arial" w:cs="Arial"/>
          <w:sz w:val="24"/>
        </w:rPr>
        <w:t>ifferent splicing patterns</w:t>
      </w:r>
      <w:r w:rsidR="00B93009">
        <w:rPr>
          <w:rFonts w:ascii="Arial" w:hAnsi="Arial" w:cs="Arial"/>
          <w:sz w:val="24"/>
        </w:rPr>
        <w:t>, producing different variants of the glucokinase enzyme</w:t>
      </w:r>
      <w:r w:rsidR="00191C4D">
        <w:rPr>
          <w:rFonts w:ascii="Arial" w:hAnsi="Arial" w:cs="Arial"/>
          <w:sz w:val="24"/>
        </w:rPr>
        <w:t xml:space="preserve"> </w:t>
      </w:r>
      <w:r w:rsidR="00EB2415">
        <w:rPr>
          <w:rFonts w:ascii="Arial" w:hAnsi="Arial" w:cs="Arial"/>
          <w:sz w:val="24"/>
        </w:rPr>
        <w:fldChar w:fldCharType="begin"/>
      </w:r>
      <w:r w:rsidR="00355EDA">
        <w:rPr>
          <w:rFonts w:ascii="Arial" w:hAnsi="Arial" w:cs="Arial"/>
          <w:sz w:val="24"/>
        </w:rPr>
        <w:instrText xml:space="preserve"> ADDIN EN.CITE &lt;EndNote&gt;&lt;Cite&gt;&lt;Author&gt;Roncero&lt;/Author&gt;&lt;Year&gt;2000&lt;/Year&gt;&lt;RecNum&gt;44&lt;/RecNum&gt;&lt;DisplayText&gt;[135]&lt;/DisplayText&gt;&lt;record&gt;&lt;rec-number&gt;44&lt;/rec-number&gt;&lt;foreign-keys&gt;&lt;key app="EN" db-id="atr20sed9ffv9he9zwrvtdzfvwr990vdepfe"&gt;44&lt;/key&gt;&lt;/foreign-keys&gt;&lt;ref-type name="Journal Article"&gt;17&lt;/ref-type&gt;&lt;contributors&gt;&lt;authors&gt;&lt;author&gt;Roncero, I.&lt;/author&gt;&lt;author&gt;Alvarez, E.&lt;/author&gt;&lt;author&gt;Vazquez, P.&lt;/author&gt;&lt;author&gt;Blazquez, E.&lt;/author&gt;&lt;/authors&gt;&lt;/contributors&gt;&lt;auth-address&gt;Department of Biochemistry and Molecular Biology, Faculty of Medicine, Complutense University, Madrid, Spain.&lt;/auth-address&gt;&lt;titles&gt;&lt;title&gt;Functional glucokinase isoforms are expressed in rat brain&lt;/title&gt;&lt;secondary-title&gt;J Neurochem&lt;/secondary-title&gt;&lt;alt-title&gt;Journal of neurochemistry&lt;/alt-title&gt;&lt;/titles&gt;&lt;periodical&gt;&lt;full-title&gt;J Neurochem&lt;/full-title&gt;&lt;abbr-1&gt;Journal of neurochemistry&lt;/abbr-1&gt;&lt;/periodical&gt;&lt;alt-periodical&gt;&lt;full-title&gt;J Neurochem&lt;/full-title&gt;&lt;abbr-1&gt;Journal of neurochemistry&lt;/abbr-1&gt;&lt;/alt-periodical&gt;&lt;pages&gt;1848-57&lt;/pages&gt;&lt;volume&gt;74&lt;/volume&gt;&lt;number&gt;5&lt;/number&gt;&lt;edition&gt;2000/05/09&lt;/edition&gt;&lt;keywords&gt;&lt;keyword&gt;Animals&lt;/keyword&gt;&lt;keyword&gt;Blotting, Southern&lt;/keyword&gt;&lt;keyword&gt;Brain/*enzymology&lt;/keyword&gt;&lt;keyword&gt;Centrifugation, Density Gradient&lt;/keyword&gt;&lt;keyword&gt;Glucokinase/analysis/genetics/*metabolism&lt;/keyword&gt;&lt;keyword&gt;Glucose/metabolism&lt;/keyword&gt;&lt;keyword&gt;Glycerol&lt;/keyword&gt;&lt;keyword&gt;Hexokinase/analysis&lt;/keyword&gt;&lt;keyword&gt;Hypothalamus/enzymology/metabolism&lt;/keyword&gt;&lt;keyword&gt;Isoenzymes/analysis/genetics/*metabolism&lt;/keyword&gt;&lt;keyword&gt;Male&lt;/keyword&gt;&lt;keyword&gt;Phosphorylation&lt;/keyword&gt;&lt;keyword&gt;Polymerase Chain Reaction&lt;/keyword&gt;&lt;keyword&gt;RNA, Messenger/metabolism&lt;/keyword&gt;&lt;keyword&gt;Rats&lt;/keyword&gt;&lt;keyword&gt;Rats, Wistar&lt;/keyword&gt;&lt;/keywords&gt;&lt;dates&gt;&lt;year&gt;2000&lt;/year&gt;&lt;pub-dates&gt;&lt;date&gt;May&lt;/date&gt;&lt;/pub-dates&gt;&lt;/dates&gt;&lt;isbn&gt;0022-3042 (Print)&amp;#xD;0022-3042&lt;/isbn&gt;&lt;accession-num&gt;10800927&lt;/accession-num&gt;&lt;urls&gt;&lt;/urls&gt;&lt;remote-database-provider&gt;Nlm&lt;/remote-database-provider&gt;&lt;language&gt;eng&lt;/language&gt;&lt;/record&gt;&lt;/Cite&gt;&lt;/EndNote&gt;</w:instrText>
      </w:r>
      <w:r w:rsidR="00EB2415">
        <w:rPr>
          <w:rFonts w:ascii="Arial" w:hAnsi="Arial" w:cs="Arial"/>
          <w:sz w:val="24"/>
        </w:rPr>
        <w:fldChar w:fldCharType="separate"/>
      </w:r>
      <w:r w:rsidR="00355EDA">
        <w:rPr>
          <w:rFonts w:ascii="Arial" w:hAnsi="Arial" w:cs="Arial"/>
          <w:noProof/>
          <w:sz w:val="24"/>
        </w:rPr>
        <w:t>[</w:t>
      </w:r>
      <w:hyperlink w:anchor="_ENREF_135" w:tooltip="Roncero, 2000 #44" w:history="1">
        <w:r w:rsidR="00355EDA">
          <w:rPr>
            <w:rFonts w:ascii="Arial" w:hAnsi="Arial" w:cs="Arial"/>
            <w:noProof/>
            <w:sz w:val="24"/>
          </w:rPr>
          <w:t>135</w:t>
        </w:r>
      </w:hyperlink>
      <w:r w:rsidR="00355EDA">
        <w:rPr>
          <w:rFonts w:ascii="Arial" w:hAnsi="Arial" w:cs="Arial"/>
          <w:noProof/>
          <w:sz w:val="24"/>
        </w:rPr>
        <w:t>]</w:t>
      </w:r>
      <w:r w:rsidR="00EB2415">
        <w:rPr>
          <w:rFonts w:ascii="Arial" w:hAnsi="Arial" w:cs="Arial"/>
          <w:sz w:val="24"/>
        </w:rPr>
        <w:fldChar w:fldCharType="end"/>
      </w:r>
      <w:r w:rsidR="00EB2415">
        <w:rPr>
          <w:rFonts w:ascii="Arial" w:hAnsi="Arial" w:cs="Arial"/>
          <w:sz w:val="24"/>
        </w:rPr>
        <w:t>.</w:t>
      </w:r>
      <w:r w:rsidR="00FC4FEB">
        <w:rPr>
          <w:rFonts w:ascii="Arial" w:hAnsi="Arial" w:cs="Arial"/>
          <w:sz w:val="24"/>
        </w:rPr>
        <w:t xml:space="preserve"> The function of glucokinase in the pancreas is well established. </w:t>
      </w:r>
      <w:r w:rsidR="00FC4FEB">
        <w:rPr>
          <w:rFonts w:ascii="Arial" w:hAnsi="Arial" w:cs="Arial"/>
          <w:sz w:val="24"/>
          <w:szCs w:val="24"/>
        </w:rPr>
        <w:t>Pancreatic glucokinase</w:t>
      </w:r>
      <w:r w:rsidR="009D5118">
        <w:rPr>
          <w:rFonts w:ascii="Arial" w:hAnsi="Arial" w:cs="Arial"/>
          <w:sz w:val="24"/>
          <w:szCs w:val="24"/>
        </w:rPr>
        <w:t xml:space="preserve"> is</w:t>
      </w:r>
      <w:r w:rsidR="00FC4FEB">
        <w:rPr>
          <w:rFonts w:ascii="Arial" w:hAnsi="Arial" w:cs="Arial"/>
          <w:sz w:val="24"/>
          <w:szCs w:val="24"/>
        </w:rPr>
        <w:t xml:space="preserve"> </w:t>
      </w:r>
      <w:r w:rsidR="00F154C7">
        <w:rPr>
          <w:rFonts w:ascii="Arial" w:hAnsi="Arial" w:cs="Arial"/>
          <w:sz w:val="24"/>
          <w:szCs w:val="24"/>
        </w:rPr>
        <w:t>involved in the process of</w:t>
      </w:r>
      <w:r w:rsidR="00FC4FEB">
        <w:rPr>
          <w:rFonts w:ascii="Arial" w:hAnsi="Arial" w:cs="Arial"/>
          <w:sz w:val="24"/>
          <w:szCs w:val="24"/>
        </w:rPr>
        <w:t xml:space="preserve"> glucose-stimul</w:t>
      </w:r>
      <w:r w:rsidR="00C26C48">
        <w:rPr>
          <w:rFonts w:ascii="Arial" w:hAnsi="Arial" w:cs="Arial"/>
          <w:sz w:val="24"/>
          <w:szCs w:val="24"/>
        </w:rPr>
        <w:t>ated insulin secretion (GSIS). I</w:t>
      </w:r>
      <w:r w:rsidR="00FC4FEB">
        <w:rPr>
          <w:rFonts w:ascii="Arial" w:hAnsi="Arial" w:cs="Arial"/>
          <w:sz w:val="24"/>
          <w:szCs w:val="24"/>
        </w:rPr>
        <w:t xml:space="preserve">t plays a </w:t>
      </w:r>
      <w:r w:rsidR="00E72746">
        <w:rPr>
          <w:rFonts w:ascii="Arial" w:hAnsi="Arial" w:cs="Arial"/>
          <w:sz w:val="24"/>
          <w:szCs w:val="24"/>
        </w:rPr>
        <w:t xml:space="preserve">key </w:t>
      </w:r>
      <w:r w:rsidR="00FC4FEB">
        <w:rPr>
          <w:rFonts w:ascii="Arial" w:hAnsi="Arial" w:cs="Arial"/>
          <w:sz w:val="24"/>
          <w:szCs w:val="24"/>
        </w:rPr>
        <w:t xml:space="preserve">role in sensing </w:t>
      </w:r>
      <w:r w:rsidR="00C26C48">
        <w:rPr>
          <w:rFonts w:ascii="Arial" w:hAnsi="Arial" w:cs="Arial"/>
          <w:sz w:val="24"/>
          <w:szCs w:val="24"/>
        </w:rPr>
        <w:t>alterations</w:t>
      </w:r>
      <w:r w:rsidR="00FC4FEB">
        <w:rPr>
          <w:rFonts w:ascii="Arial" w:hAnsi="Arial" w:cs="Arial"/>
          <w:sz w:val="24"/>
          <w:szCs w:val="24"/>
        </w:rPr>
        <w:t xml:space="preserve"> in glucose levels and triggering insulin </w:t>
      </w:r>
      <w:r w:rsidR="00FC4FEB" w:rsidRPr="007D50C7">
        <w:rPr>
          <w:rFonts w:ascii="Arial" w:hAnsi="Arial" w:cs="Arial"/>
          <w:sz w:val="24"/>
          <w:szCs w:val="24"/>
        </w:rPr>
        <w:t>release</w:t>
      </w:r>
      <w:r w:rsidR="00A428D9">
        <w:rPr>
          <w:rFonts w:ascii="Arial" w:hAnsi="Arial" w:cs="Arial"/>
          <w:sz w:val="24"/>
          <w:szCs w:val="24"/>
        </w:rPr>
        <w:t>.</w:t>
      </w:r>
      <w:r w:rsidR="00FC4FEB" w:rsidRPr="007D50C7">
        <w:rPr>
          <w:rFonts w:ascii="Arial" w:hAnsi="Arial" w:cs="Arial"/>
          <w:sz w:val="24"/>
          <w:szCs w:val="24"/>
        </w:rPr>
        <w:t xml:space="preserve"> </w:t>
      </w:r>
      <w:r w:rsidR="00C26C48">
        <w:rPr>
          <w:rFonts w:ascii="Arial" w:hAnsi="Arial" w:cs="Arial"/>
          <w:sz w:val="24"/>
          <w:szCs w:val="24"/>
        </w:rPr>
        <w:t>A rise in glucose concentration results</w:t>
      </w:r>
      <w:r w:rsidR="00A14D5B">
        <w:rPr>
          <w:rFonts w:ascii="Arial" w:hAnsi="Arial" w:cs="Arial"/>
          <w:sz w:val="24"/>
          <w:szCs w:val="24"/>
        </w:rPr>
        <w:t xml:space="preserve"> </w:t>
      </w:r>
      <w:r w:rsidR="00FC4FEB">
        <w:rPr>
          <w:rFonts w:ascii="Arial" w:hAnsi="Arial" w:cs="Arial"/>
          <w:sz w:val="24"/>
          <w:szCs w:val="24"/>
        </w:rPr>
        <w:t xml:space="preserve">in </w:t>
      </w:r>
      <w:r w:rsidR="00C26C48">
        <w:rPr>
          <w:rFonts w:ascii="Arial" w:hAnsi="Arial" w:cs="Arial"/>
          <w:sz w:val="24"/>
          <w:szCs w:val="24"/>
        </w:rPr>
        <w:t xml:space="preserve">increased </w:t>
      </w:r>
      <w:r w:rsidR="00FC4FEB">
        <w:rPr>
          <w:rFonts w:ascii="Arial" w:hAnsi="Arial" w:cs="Arial"/>
          <w:sz w:val="24"/>
          <w:szCs w:val="24"/>
        </w:rPr>
        <w:t xml:space="preserve">cellular </w:t>
      </w:r>
      <w:r w:rsidR="00F154C7">
        <w:rPr>
          <w:rFonts w:ascii="Arial" w:hAnsi="Arial" w:cs="Arial"/>
          <w:sz w:val="24"/>
          <w:szCs w:val="24"/>
        </w:rPr>
        <w:t>adenosine tri-phosphate (</w:t>
      </w:r>
      <w:r w:rsidR="00FC4FEB">
        <w:rPr>
          <w:rFonts w:ascii="Arial" w:hAnsi="Arial" w:cs="Arial"/>
          <w:sz w:val="24"/>
          <w:szCs w:val="24"/>
        </w:rPr>
        <w:t>ATP</w:t>
      </w:r>
      <w:r w:rsidR="00F154C7">
        <w:rPr>
          <w:rFonts w:ascii="Arial" w:hAnsi="Arial" w:cs="Arial"/>
          <w:sz w:val="24"/>
          <w:szCs w:val="24"/>
        </w:rPr>
        <w:t>)</w:t>
      </w:r>
      <w:r w:rsidR="00C26C48">
        <w:rPr>
          <w:rFonts w:ascii="Arial" w:hAnsi="Arial" w:cs="Arial"/>
          <w:sz w:val="24"/>
          <w:szCs w:val="24"/>
        </w:rPr>
        <w:t xml:space="preserve"> production, causing</w:t>
      </w:r>
      <w:r w:rsidR="00D04CCE">
        <w:rPr>
          <w:rFonts w:ascii="Arial" w:hAnsi="Arial" w:cs="Arial"/>
          <w:sz w:val="24"/>
          <w:szCs w:val="24"/>
        </w:rPr>
        <w:t xml:space="preserve"> the closure of </w:t>
      </w:r>
      <w:r w:rsidR="00875A05" w:rsidRPr="002613A6">
        <w:rPr>
          <w:rFonts w:ascii="Arial" w:hAnsi="Arial" w:cs="Arial"/>
          <w:sz w:val="24"/>
          <w:szCs w:val="24"/>
        </w:rPr>
        <w:t>ATP-sensitive potassium (K</w:t>
      </w:r>
      <w:r w:rsidR="00875A05" w:rsidRPr="002613A6">
        <w:rPr>
          <w:rFonts w:ascii="Arial" w:hAnsi="Arial" w:cs="Arial"/>
          <w:sz w:val="24"/>
          <w:szCs w:val="24"/>
          <w:vertAlign w:val="subscript"/>
        </w:rPr>
        <w:t>ATP</w:t>
      </w:r>
      <w:r w:rsidR="00875A05" w:rsidRPr="002613A6">
        <w:rPr>
          <w:rFonts w:ascii="Arial" w:hAnsi="Arial" w:cs="Arial"/>
          <w:sz w:val="24"/>
          <w:szCs w:val="24"/>
        </w:rPr>
        <w:t>)</w:t>
      </w:r>
      <w:r w:rsidR="00D04CCE">
        <w:rPr>
          <w:rFonts w:ascii="Arial" w:hAnsi="Arial" w:cs="Arial"/>
          <w:sz w:val="24"/>
          <w:szCs w:val="24"/>
        </w:rPr>
        <w:t xml:space="preserve"> channels</w:t>
      </w:r>
      <w:r w:rsidR="00C26C48">
        <w:rPr>
          <w:rFonts w:ascii="Arial" w:hAnsi="Arial" w:cs="Arial"/>
          <w:sz w:val="24"/>
          <w:szCs w:val="24"/>
        </w:rPr>
        <w:t xml:space="preserve"> and </w:t>
      </w:r>
      <w:r w:rsidR="00F154C7">
        <w:rPr>
          <w:rFonts w:ascii="Arial" w:hAnsi="Arial" w:cs="Arial"/>
          <w:sz w:val="24"/>
          <w:szCs w:val="24"/>
        </w:rPr>
        <w:t xml:space="preserve">the </w:t>
      </w:r>
      <w:r w:rsidR="00C26C48">
        <w:rPr>
          <w:rFonts w:ascii="Arial" w:hAnsi="Arial" w:cs="Arial"/>
          <w:sz w:val="24"/>
          <w:szCs w:val="24"/>
        </w:rPr>
        <w:t>depolarisation of the β-cell</w:t>
      </w:r>
      <w:r w:rsidR="00D04CCE">
        <w:rPr>
          <w:rFonts w:ascii="Arial" w:hAnsi="Arial" w:cs="Arial"/>
          <w:sz w:val="24"/>
          <w:szCs w:val="24"/>
        </w:rPr>
        <w:t xml:space="preserve">. </w:t>
      </w:r>
      <w:r w:rsidR="00C26C48">
        <w:rPr>
          <w:rFonts w:ascii="Arial" w:hAnsi="Arial" w:cs="Arial"/>
          <w:sz w:val="24"/>
          <w:szCs w:val="24"/>
        </w:rPr>
        <w:t>C</w:t>
      </w:r>
      <w:r w:rsidR="00C26C48" w:rsidRPr="002613A6">
        <w:rPr>
          <w:rFonts w:ascii="Arial" w:hAnsi="Arial" w:cs="Arial"/>
          <w:sz w:val="24"/>
          <w:szCs w:val="24"/>
        </w:rPr>
        <w:t>alcium (Ca</w:t>
      </w:r>
      <w:r w:rsidR="00C26C48" w:rsidRPr="002613A6">
        <w:rPr>
          <w:rFonts w:ascii="Arial" w:hAnsi="Arial" w:cs="Arial"/>
          <w:sz w:val="24"/>
          <w:szCs w:val="24"/>
          <w:vertAlign w:val="superscript"/>
        </w:rPr>
        <w:t>2+</w:t>
      </w:r>
      <w:r w:rsidR="00C26C48" w:rsidRPr="002613A6">
        <w:rPr>
          <w:rFonts w:ascii="Arial" w:hAnsi="Arial" w:cs="Arial"/>
          <w:sz w:val="24"/>
          <w:szCs w:val="24"/>
        </w:rPr>
        <w:t>)</w:t>
      </w:r>
      <w:r w:rsidR="00C26C48">
        <w:rPr>
          <w:rFonts w:ascii="Arial" w:hAnsi="Arial" w:cs="Arial"/>
          <w:sz w:val="24"/>
          <w:szCs w:val="24"/>
        </w:rPr>
        <w:t xml:space="preserve"> influx through voltage-gated Ca</w:t>
      </w:r>
      <w:r w:rsidR="00C26C48" w:rsidRPr="00936780">
        <w:rPr>
          <w:rFonts w:ascii="Arial" w:hAnsi="Arial" w:cs="Arial"/>
          <w:sz w:val="24"/>
          <w:szCs w:val="24"/>
          <w:vertAlign w:val="superscript"/>
        </w:rPr>
        <w:t xml:space="preserve">2+ </w:t>
      </w:r>
      <w:r w:rsidR="00C26C48" w:rsidRPr="002613A6">
        <w:rPr>
          <w:rFonts w:ascii="Arial" w:hAnsi="Arial" w:cs="Arial"/>
          <w:sz w:val="24"/>
          <w:szCs w:val="24"/>
        </w:rPr>
        <w:t xml:space="preserve">channels </w:t>
      </w:r>
      <w:r w:rsidR="00C26C48">
        <w:rPr>
          <w:rFonts w:ascii="Arial" w:hAnsi="Arial" w:cs="Arial"/>
          <w:sz w:val="24"/>
          <w:szCs w:val="24"/>
        </w:rPr>
        <w:t xml:space="preserve">ensues </w:t>
      </w:r>
      <w:r w:rsidR="001E7620" w:rsidRPr="002613A6">
        <w:rPr>
          <w:rFonts w:ascii="Arial" w:hAnsi="Arial" w:cs="Arial"/>
          <w:sz w:val="24"/>
          <w:szCs w:val="24"/>
        </w:rPr>
        <w:fldChar w:fldCharType="begin">
          <w:fldData xml:space="preserve">PEVuZE5vdGU+PENpdGU+PEF1dGhvcj5LYW5nPC9BdXRob3I+PFllYXI+MjAwNjwvWWVhcj48UmVj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PHBhZ2VzPjI1MjEtODwvcGFnZXM+PHZvbHVtZT41Mzwvdm9sdW1lPjxudW1iZXI+MTA8L251bWJl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PEVuZE5vdGU+PENpdGU+PEF1dGhvcj5LYW5nPC9BdXRob3I+PFllYXI+MjAwNjwvWWVhcj48UmVj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PHBhZ2VzPjI1MjEtODwvcGFnZXM+PHZvbHVtZT41Mzwvdm9sdW1lPjxudW1iZXI+MTA8L251bWJl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1E7620" w:rsidRPr="002613A6">
        <w:rPr>
          <w:rFonts w:ascii="Arial" w:hAnsi="Arial" w:cs="Arial"/>
          <w:sz w:val="24"/>
          <w:szCs w:val="24"/>
        </w:rPr>
      </w:r>
      <w:r w:rsidR="001E7620" w:rsidRPr="002613A6">
        <w:rPr>
          <w:rFonts w:ascii="Arial" w:hAnsi="Arial" w:cs="Arial"/>
          <w:sz w:val="24"/>
          <w:szCs w:val="24"/>
        </w:rPr>
        <w:fldChar w:fldCharType="separate"/>
      </w:r>
      <w:r w:rsidR="00355EDA">
        <w:rPr>
          <w:rFonts w:ascii="Arial" w:hAnsi="Arial" w:cs="Arial"/>
          <w:noProof/>
          <w:sz w:val="24"/>
          <w:szCs w:val="24"/>
        </w:rPr>
        <w:t>[</w:t>
      </w:r>
      <w:hyperlink w:anchor="_ENREF_73" w:tooltip="Kang, 2006 #43" w:history="1">
        <w:r w:rsidR="00355EDA">
          <w:rPr>
            <w:rFonts w:ascii="Arial" w:hAnsi="Arial" w:cs="Arial"/>
            <w:noProof/>
            <w:sz w:val="24"/>
            <w:szCs w:val="24"/>
          </w:rPr>
          <w:t>73</w:t>
        </w:r>
      </w:hyperlink>
      <w:proofErr w:type="gramStart"/>
      <w:r w:rsidR="00355EDA">
        <w:rPr>
          <w:rFonts w:ascii="Arial" w:hAnsi="Arial" w:cs="Arial"/>
          <w:noProof/>
          <w:sz w:val="24"/>
          <w:szCs w:val="24"/>
        </w:rPr>
        <w:t xml:space="preserve">, </w:t>
      </w:r>
      <w:hyperlink w:anchor="_ENREF_89" w:tooltip="Levin, 2004 #42" w:history="1">
        <w:r w:rsidR="00355EDA">
          <w:rPr>
            <w:rFonts w:ascii="Arial" w:hAnsi="Arial" w:cs="Arial"/>
            <w:noProof/>
            <w:sz w:val="24"/>
            <w:szCs w:val="24"/>
          </w:rPr>
          <w:t>89</w:t>
        </w:r>
      </w:hyperlink>
      <w:r w:rsidR="00355EDA">
        <w:rPr>
          <w:rFonts w:ascii="Arial" w:hAnsi="Arial" w:cs="Arial"/>
          <w:noProof/>
          <w:sz w:val="24"/>
          <w:szCs w:val="24"/>
        </w:rPr>
        <w:t>,</w:t>
      </w:r>
      <w:proofErr w:type="gramEnd"/>
      <w:r w:rsidR="00355EDA">
        <w:rPr>
          <w:rFonts w:ascii="Arial" w:hAnsi="Arial" w:cs="Arial"/>
          <w:noProof/>
          <w:sz w:val="24"/>
          <w:szCs w:val="24"/>
        </w:rPr>
        <w:t xml:space="preserve"> </w:t>
      </w:r>
      <w:hyperlink w:anchor="_ENREF_130" w:tooltip="Remedi, 2005 #141" w:history="1">
        <w:r w:rsidR="00355EDA">
          <w:rPr>
            <w:rFonts w:ascii="Arial" w:hAnsi="Arial" w:cs="Arial"/>
            <w:noProof/>
            <w:sz w:val="24"/>
            <w:szCs w:val="24"/>
          </w:rPr>
          <w:t>130</w:t>
        </w:r>
      </w:hyperlink>
      <w:r w:rsidR="00355EDA">
        <w:rPr>
          <w:rFonts w:ascii="Arial" w:hAnsi="Arial" w:cs="Arial"/>
          <w:noProof/>
          <w:sz w:val="24"/>
          <w:szCs w:val="24"/>
        </w:rPr>
        <w:t>]</w:t>
      </w:r>
      <w:r w:rsidR="001E7620" w:rsidRPr="002613A6">
        <w:rPr>
          <w:rFonts w:ascii="Arial" w:hAnsi="Arial" w:cs="Arial"/>
          <w:sz w:val="24"/>
          <w:szCs w:val="24"/>
        </w:rPr>
        <w:fldChar w:fldCharType="end"/>
      </w:r>
      <w:r w:rsidR="00C26C48">
        <w:rPr>
          <w:rFonts w:ascii="Arial" w:hAnsi="Arial" w:cs="Arial"/>
          <w:sz w:val="24"/>
          <w:szCs w:val="24"/>
        </w:rPr>
        <w:t>, leading to</w:t>
      </w:r>
      <w:r w:rsidR="00FC4FEB">
        <w:rPr>
          <w:rFonts w:ascii="Arial" w:hAnsi="Arial" w:cs="Arial"/>
          <w:sz w:val="24"/>
          <w:szCs w:val="24"/>
        </w:rPr>
        <w:t xml:space="preserve"> insulin release</w:t>
      </w:r>
      <w:r w:rsidR="00875A05" w:rsidRPr="002613A6">
        <w:rPr>
          <w:rFonts w:ascii="Arial" w:hAnsi="Arial" w:cs="Arial"/>
          <w:sz w:val="24"/>
          <w:szCs w:val="24"/>
        </w:rPr>
        <w:t>.</w:t>
      </w:r>
      <w:r w:rsidR="00E40278" w:rsidRPr="002613A6">
        <w:rPr>
          <w:rFonts w:ascii="Arial" w:hAnsi="Arial" w:cs="Arial"/>
          <w:sz w:val="24"/>
          <w:szCs w:val="24"/>
        </w:rPr>
        <w:t xml:space="preserve"> In the liver</w:t>
      </w:r>
      <w:r w:rsidR="000F0D00">
        <w:rPr>
          <w:rFonts w:ascii="Arial" w:hAnsi="Arial" w:cs="Arial"/>
          <w:sz w:val="24"/>
          <w:szCs w:val="24"/>
        </w:rPr>
        <w:t>,</w:t>
      </w:r>
      <w:r w:rsidR="00E40278" w:rsidRPr="002613A6">
        <w:rPr>
          <w:rFonts w:ascii="Arial" w:hAnsi="Arial" w:cs="Arial"/>
          <w:sz w:val="24"/>
          <w:szCs w:val="24"/>
        </w:rPr>
        <w:t xml:space="preserve"> </w:t>
      </w:r>
      <w:r w:rsidRPr="002613A6">
        <w:rPr>
          <w:rFonts w:ascii="Arial" w:hAnsi="Arial" w:cs="Arial"/>
          <w:sz w:val="24"/>
          <w:szCs w:val="24"/>
        </w:rPr>
        <w:t xml:space="preserve">glucokinase </w:t>
      </w:r>
      <w:r w:rsidR="00074964" w:rsidRPr="002613A6">
        <w:rPr>
          <w:rFonts w:ascii="Arial" w:hAnsi="Arial" w:cs="Arial"/>
          <w:sz w:val="24"/>
          <w:szCs w:val="24"/>
        </w:rPr>
        <w:t>has a central role in</w:t>
      </w:r>
      <w:r w:rsidR="00F025A9" w:rsidRPr="002613A6">
        <w:rPr>
          <w:rFonts w:ascii="Arial" w:hAnsi="Arial" w:cs="Arial"/>
          <w:sz w:val="24"/>
          <w:szCs w:val="24"/>
        </w:rPr>
        <w:t xml:space="preserve"> </w:t>
      </w:r>
      <w:r w:rsidR="00241D44" w:rsidRPr="002613A6">
        <w:rPr>
          <w:rFonts w:ascii="Arial" w:hAnsi="Arial" w:cs="Arial"/>
          <w:sz w:val="24"/>
          <w:szCs w:val="24"/>
        </w:rPr>
        <w:t>promoting the uptake of</w:t>
      </w:r>
      <w:r w:rsidR="00E40278" w:rsidRPr="002613A6">
        <w:rPr>
          <w:rFonts w:ascii="Arial" w:hAnsi="Arial" w:cs="Arial"/>
          <w:sz w:val="24"/>
          <w:szCs w:val="24"/>
        </w:rPr>
        <w:t xml:space="preserve"> glucose </w:t>
      </w:r>
      <w:r w:rsidR="00241D44" w:rsidRPr="002613A6">
        <w:rPr>
          <w:rFonts w:ascii="Arial" w:hAnsi="Arial" w:cs="Arial"/>
          <w:sz w:val="24"/>
          <w:szCs w:val="24"/>
        </w:rPr>
        <w:t xml:space="preserve">and </w:t>
      </w:r>
      <w:r w:rsidR="00E40278" w:rsidRPr="002613A6">
        <w:rPr>
          <w:rFonts w:ascii="Arial" w:hAnsi="Arial" w:cs="Arial"/>
          <w:sz w:val="24"/>
          <w:szCs w:val="24"/>
        </w:rPr>
        <w:t>i</w:t>
      </w:r>
      <w:r w:rsidR="00241D44" w:rsidRPr="002613A6">
        <w:rPr>
          <w:rFonts w:ascii="Arial" w:hAnsi="Arial" w:cs="Arial"/>
          <w:sz w:val="24"/>
          <w:szCs w:val="24"/>
        </w:rPr>
        <w:t>t</w:t>
      </w:r>
      <w:r w:rsidR="00E40278" w:rsidRPr="002613A6">
        <w:rPr>
          <w:rFonts w:ascii="Arial" w:hAnsi="Arial" w:cs="Arial"/>
          <w:sz w:val="24"/>
          <w:szCs w:val="24"/>
        </w:rPr>
        <w:t xml:space="preserve">s </w:t>
      </w:r>
      <w:r w:rsidR="00241D44" w:rsidRPr="002613A6">
        <w:rPr>
          <w:rFonts w:ascii="Arial" w:hAnsi="Arial" w:cs="Arial"/>
          <w:sz w:val="24"/>
          <w:szCs w:val="24"/>
        </w:rPr>
        <w:t>subsequent conversion</w:t>
      </w:r>
      <w:r w:rsidR="00E40278" w:rsidRPr="002613A6">
        <w:rPr>
          <w:rFonts w:ascii="Arial" w:hAnsi="Arial" w:cs="Arial"/>
          <w:sz w:val="24"/>
          <w:szCs w:val="24"/>
        </w:rPr>
        <w:t xml:space="preserve"> to glycogen for</w:t>
      </w:r>
      <w:r w:rsidR="00C46FD9" w:rsidRPr="002613A6">
        <w:rPr>
          <w:rFonts w:ascii="Arial" w:hAnsi="Arial" w:cs="Arial"/>
          <w:sz w:val="24"/>
          <w:szCs w:val="24"/>
        </w:rPr>
        <w:t xml:space="preserve"> energy</w:t>
      </w:r>
      <w:r w:rsidR="00E40278" w:rsidRPr="002613A6">
        <w:rPr>
          <w:rFonts w:ascii="Arial" w:hAnsi="Arial" w:cs="Arial"/>
          <w:sz w:val="24"/>
          <w:szCs w:val="24"/>
        </w:rPr>
        <w:t xml:space="preserve"> storage</w:t>
      </w:r>
      <w:r w:rsidR="00230CA7" w:rsidRPr="002613A6">
        <w:rPr>
          <w:rFonts w:ascii="Arial" w:hAnsi="Arial" w:cs="Arial"/>
          <w:sz w:val="24"/>
          <w:szCs w:val="24"/>
        </w:rPr>
        <w:t xml:space="preserve"> </w:t>
      </w:r>
      <w:r w:rsidR="001E7620" w:rsidRPr="002613A6">
        <w:rPr>
          <w:rFonts w:ascii="Arial" w:hAnsi="Arial" w:cs="Arial"/>
          <w:sz w:val="24"/>
          <w:szCs w:val="24"/>
        </w:rPr>
        <w:fldChar w:fldCharType="begin">
          <w:fldData xml:space="preserve">PEVuZE5vdGU+PENpdGU+PEF1dGhvcj5UaG9yZW5zPC9BdXRob3I+PFllYXI+MTk4ODwvWWVhcj48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Y2FsPjxwYWdlcz4yODEtOTA8L3BhZ2VzPjx2b2x1bWU+NTU8L3ZvbHVtZT48bnVtYmVyPjI8L251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PC9hYmJyLTE+PC9hbHQtcGVyaW9kaWNhbD48cGFnZXM+MzAyLTEwPC9wYWdlcz48dm9sdW1lPjUx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PEVuZE5vdGU+PENpdGU+PEF1dGhvcj5UaG9yZW5zPC9BdXRob3I+PFllYXI+MTk4ODwvWWVhcj48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Y2FsPjxwYWdlcz4yODEtOTA8L3BhZ2VzPjx2b2x1bWU+NTU8L3ZvbHVtZT48bnVtYmVyPjI8L251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PC9hYmJyLTE+PC9hbHQtcGVyaW9kaWNhbD48cGFnZXM+MzAyLTEwPC9wYWdlcz48dm9sdW1lPjUx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1E7620" w:rsidRPr="002613A6">
        <w:rPr>
          <w:rFonts w:ascii="Arial" w:hAnsi="Arial" w:cs="Arial"/>
          <w:sz w:val="24"/>
          <w:szCs w:val="24"/>
        </w:rPr>
      </w:r>
      <w:r w:rsidR="001E7620" w:rsidRPr="002613A6">
        <w:rPr>
          <w:rFonts w:ascii="Arial" w:hAnsi="Arial" w:cs="Arial"/>
          <w:sz w:val="24"/>
          <w:szCs w:val="24"/>
        </w:rPr>
        <w:fldChar w:fldCharType="separate"/>
      </w:r>
      <w:r w:rsidR="00355EDA">
        <w:rPr>
          <w:rFonts w:ascii="Arial" w:hAnsi="Arial" w:cs="Arial"/>
          <w:noProof/>
          <w:sz w:val="24"/>
          <w:szCs w:val="24"/>
        </w:rPr>
        <w:t>[</w:t>
      </w:r>
      <w:hyperlink w:anchor="_ENREF_45" w:tooltip="Efeyan, 2015 #255" w:history="1">
        <w:r w:rsidR="00355EDA">
          <w:rPr>
            <w:rFonts w:ascii="Arial" w:hAnsi="Arial" w:cs="Arial"/>
            <w:noProof/>
            <w:sz w:val="24"/>
            <w:szCs w:val="24"/>
          </w:rPr>
          <w:t>45</w:t>
        </w:r>
      </w:hyperlink>
      <w:proofErr w:type="gramStart"/>
      <w:r w:rsidR="00355EDA">
        <w:rPr>
          <w:rFonts w:ascii="Arial" w:hAnsi="Arial" w:cs="Arial"/>
          <w:noProof/>
          <w:sz w:val="24"/>
          <w:szCs w:val="24"/>
        </w:rPr>
        <w:t xml:space="preserve">, </w:t>
      </w:r>
      <w:hyperlink w:anchor="_ENREF_114" w:tooltip="Noguchi, 2013 #138" w:history="1">
        <w:r w:rsidR="00355EDA">
          <w:rPr>
            <w:rFonts w:ascii="Arial" w:hAnsi="Arial" w:cs="Arial"/>
            <w:noProof/>
            <w:sz w:val="24"/>
            <w:szCs w:val="24"/>
          </w:rPr>
          <w:t>114</w:t>
        </w:r>
      </w:hyperlink>
      <w:r w:rsidR="00355EDA">
        <w:rPr>
          <w:rFonts w:ascii="Arial" w:hAnsi="Arial" w:cs="Arial"/>
          <w:noProof/>
          <w:sz w:val="24"/>
          <w:szCs w:val="24"/>
        </w:rPr>
        <w:t xml:space="preserve">, </w:t>
      </w:r>
      <w:hyperlink w:anchor="_ENREF_130" w:tooltip="Remedi, 2005 #141" w:history="1">
        <w:r w:rsidR="00355EDA">
          <w:rPr>
            <w:rFonts w:ascii="Arial" w:hAnsi="Arial" w:cs="Arial"/>
            <w:noProof/>
            <w:sz w:val="24"/>
            <w:szCs w:val="24"/>
          </w:rPr>
          <w:t>130</w:t>
        </w:r>
      </w:hyperlink>
      <w:r w:rsidR="00355EDA">
        <w:rPr>
          <w:rFonts w:ascii="Arial" w:hAnsi="Arial" w:cs="Arial"/>
          <w:noProof/>
          <w:sz w:val="24"/>
          <w:szCs w:val="24"/>
        </w:rPr>
        <w:t>,</w:t>
      </w:r>
      <w:proofErr w:type="gramEnd"/>
      <w:r w:rsidR="00355EDA">
        <w:rPr>
          <w:rFonts w:ascii="Arial" w:hAnsi="Arial" w:cs="Arial"/>
          <w:noProof/>
          <w:sz w:val="24"/>
          <w:szCs w:val="24"/>
        </w:rPr>
        <w:t xml:space="preserve"> </w:t>
      </w:r>
      <w:hyperlink w:anchor="_ENREF_159" w:tooltip="Thorens, 1988 #137" w:history="1">
        <w:r w:rsidR="00355EDA">
          <w:rPr>
            <w:rFonts w:ascii="Arial" w:hAnsi="Arial" w:cs="Arial"/>
            <w:noProof/>
            <w:sz w:val="24"/>
            <w:szCs w:val="24"/>
          </w:rPr>
          <w:t>159</w:t>
        </w:r>
      </w:hyperlink>
      <w:r w:rsidR="00355EDA">
        <w:rPr>
          <w:rFonts w:ascii="Arial" w:hAnsi="Arial" w:cs="Arial"/>
          <w:noProof/>
          <w:sz w:val="24"/>
          <w:szCs w:val="24"/>
        </w:rPr>
        <w:t>]</w:t>
      </w:r>
      <w:r w:rsidR="001E7620" w:rsidRPr="002613A6">
        <w:rPr>
          <w:rFonts w:ascii="Arial" w:hAnsi="Arial" w:cs="Arial"/>
          <w:sz w:val="24"/>
          <w:szCs w:val="24"/>
        </w:rPr>
        <w:fldChar w:fldCharType="end"/>
      </w:r>
      <w:r w:rsidR="00AB5E29" w:rsidRPr="002613A6">
        <w:rPr>
          <w:rFonts w:ascii="Arial" w:hAnsi="Arial" w:cs="Arial"/>
          <w:sz w:val="24"/>
          <w:szCs w:val="24"/>
        </w:rPr>
        <w:t>.</w:t>
      </w:r>
      <w:r w:rsidR="00875A05" w:rsidRPr="002613A6">
        <w:rPr>
          <w:rFonts w:ascii="Arial" w:hAnsi="Arial" w:cs="Arial"/>
          <w:sz w:val="24"/>
          <w:szCs w:val="24"/>
        </w:rPr>
        <w:t xml:space="preserve"> </w:t>
      </w:r>
      <w:r w:rsidR="003B3FA0">
        <w:rPr>
          <w:rFonts w:ascii="Arial" w:hAnsi="Arial" w:cs="Arial"/>
          <w:sz w:val="24"/>
          <w:szCs w:val="24"/>
        </w:rPr>
        <w:t>Mutations in the glucokinase gene lead to abnormalities in glucose homeostasis in rodents and humans</w:t>
      </w:r>
      <w:r w:rsidR="00F154C7">
        <w:rPr>
          <w:rFonts w:ascii="Arial" w:hAnsi="Arial" w:cs="Arial"/>
          <w:sz w:val="24"/>
          <w:szCs w:val="24"/>
        </w:rPr>
        <w:t>, while</w:t>
      </w:r>
      <w:r w:rsidR="0078376E">
        <w:rPr>
          <w:rFonts w:ascii="Arial" w:hAnsi="Arial" w:cs="Arial"/>
          <w:sz w:val="24"/>
          <w:szCs w:val="24"/>
        </w:rPr>
        <w:t xml:space="preserve"> a</w:t>
      </w:r>
      <w:r w:rsidR="00806E41">
        <w:rPr>
          <w:rFonts w:ascii="Arial" w:hAnsi="Arial" w:cs="Arial"/>
          <w:sz w:val="24"/>
          <w:szCs w:val="24"/>
        </w:rPr>
        <w:t xml:space="preserve">bnormalities in glucokinase function in the pancreas and liver have been implicated in </w:t>
      </w:r>
      <w:r w:rsidR="00FC4FEB">
        <w:rPr>
          <w:rFonts w:ascii="Arial" w:hAnsi="Arial" w:cs="Arial"/>
          <w:sz w:val="24"/>
          <w:szCs w:val="24"/>
        </w:rPr>
        <w:t>diabetes mellitus</w:t>
      </w:r>
      <w:r w:rsidR="00806E41">
        <w:rPr>
          <w:rFonts w:ascii="Arial" w:hAnsi="Arial" w:cs="Arial"/>
          <w:sz w:val="24"/>
          <w:szCs w:val="24"/>
        </w:rPr>
        <w:t xml:space="preserve"> </w:t>
      </w:r>
      <w:r w:rsidR="003B3FA0">
        <w:rPr>
          <w:rFonts w:ascii="Arial" w:hAnsi="Arial" w:cs="Arial"/>
          <w:sz w:val="24"/>
          <w:szCs w:val="24"/>
        </w:rPr>
        <w:fldChar w:fldCharType="begin">
          <w:fldData xml:space="preserve">PEVuZE5vdGU+PENpdGU+PEF1dGhvcj5Pc2JhazwvQXV0aG9yPjxZZWFyPjIwMDk8L1llYXI+PFJl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PEVuZE5vdGU+PENpdGU+PEF1dGhvcj5Pc2JhazwvQXV0aG9yPjxZZWFyPjIwMDk8L1llYXI+PFJl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3B3FA0">
        <w:rPr>
          <w:rFonts w:ascii="Arial" w:hAnsi="Arial" w:cs="Arial"/>
          <w:sz w:val="24"/>
          <w:szCs w:val="24"/>
        </w:rPr>
      </w:r>
      <w:r w:rsidR="003B3FA0">
        <w:rPr>
          <w:rFonts w:ascii="Arial" w:hAnsi="Arial" w:cs="Arial"/>
          <w:sz w:val="24"/>
          <w:szCs w:val="24"/>
        </w:rPr>
        <w:fldChar w:fldCharType="separate"/>
      </w:r>
      <w:r w:rsidR="00355EDA">
        <w:rPr>
          <w:rFonts w:ascii="Arial" w:hAnsi="Arial" w:cs="Arial"/>
          <w:noProof/>
          <w:sz w:val="24"/>
          <w:szCs w:val="24"/>
        </w:rPr>
        <w:t>[</w:t>
      </w:r>
      <w:hyperlink w:anchor="_ENREF_13" w:tooltip="Baker, 2014 #287" w:history="1">
        <w:r w:rsidR="00355EDA">
          <w:rPr>
            <w:rFonts w:ascii="Arial" w:hAnsi="Arial" w:cs="Arial"/>
            <w:noProof/>
            <w:sz w:val="24"/>
            <w:szCs w:val="24"/>
          </w:rPr>
          <w:t>13</w:t>
        </w:r>
      </w:hyperlink>
      <w:r w:rsidR="00355EDA">
        <w:rPr>
          <w:rFonts w:ascii="Arial" w:hAnsi="Arial" w:cs="Arial"/>
          <w:noProof/>
          <w:sz w:val="24"/>
          <w:szCs w:val="24"/>
        </w:rPr>
        <w:t xml:space="preserve">, </w:t>
      </w:r>
      <w:hyperlink w:anchor="_ENREF_117" w:tooltip="Osbak, 2009 #300" w:history="1">
        <w:r w:rsidR="00355EDA">
          <w:rPr>
            <w:rFonts w:ascii="Arial" w:hAnsi="Arial" w:cs="Arial"/>
            <w:noProof/>
            <w:sz w:val="24"/>
            <w:szCs w:val="24"/>
          </w:rPr>
          <w:t>117</w:t>
        </w:r>
      </w:hyperlink>
      <w:r w:rsidR="00355EDA">
        <w:rPr>
          <w:rFonts w:ascii="Arial" w:hAnsi="Arial" w:cs="Arial"/>
          <w:noProof/>
          <w:sz w:val="24"/>
          <w:szCs w:val="24"/>
        </w:rPr>
        <w:t>]</w:t>
      </w:r>
      <w:r w:rsidR="003B3FA0">
        <w:rPr>
          <w:rFonts w:ascii="Arial" w:hAnsi="Arial" w:cs="Arial"/>
          <w:sz w:val="24"/>
          <w:szCs w:val="24"/>
        </w:rPr>
        <w:fldChar w:fldCharType="end"/>
      </w:r>
      <w:r w:rsidR="003B3FA0">
        <w:rPr>
          <w:rFonts w:ascii="Arial" w:hAnsi="Arial" w:cs="Arial"/>
          <w:sz w:val="24"/>
          <w:szCs w:val="24"/>
        </w:rPr>
        <w:t xml:space="preserve">. </w:t>
      </w:r>
    </w:p>
    <w:p w:rsidR="00B42687" w:rsidRDefault="00B42687" w:rsidP="00F86FB3">
      <w:pPr>
        <w:spacing w:after="0" w:line="480" w:lineRule="auto"/>
        <w:rPr>
          <w:rFonts w:ascii="Arial" w:hAnsi="Arial" w:cs="Arial"/>
          <w:sz w:val="24"/>
          <w:szCs w:val="24"/>
        </w:rPr>
      </w:pPr>
    </w:p>
    <w:p w:rsidR="004E68E0" w:rsidRPr="004E68E0" w:rsidRDefault="004E68E0" w:rsidP="00F86FB3">
      <w:pPr>
        <w:spacing w:after="0" w:line="480" w:lineRule="auto"/>
        <w:rPr>
          <w:rFonts w:ascii="Arial" w:hAnsi="Arial" w:cs="Arial"/>
          <w:sz w:val="24"/>
          <w:szCs w:val="24"/>
          <w:u w:val="single"/>
        </w:rPr>
      </w:pPr>
      <w:r w:rsidRPr="004E68E0">
        <w:rPr>
          <w:rFonts w:ascii="Arial" w:hAnsi="Arial" w:cs="Arial"/>
          <w:sz w:val="24"/>
          <w:szCs w:val="24"/>
          <w:u w:val="single"/>
        </w:rPr>
        <w:t>3.3 NEURONAL GLUCOKINASE</w:t>
      </w:r>
    </w:p>
    <w:p w:rsidR="004E68E0" w:rsidRPr="002613A6" w:rsidRDefault="004E68E0" w:rsidP="00F86FB3">
      <w:pPr>
        <w:spacing w:after="0" w:line="480" w:lineRule="auto"/>
        <w:rPr>
          <w:rFonts w:ascii="Arial" w:hAnsi="Arial" w:cs="Arial"/>
          <w:sz w:val="24"/>
          <w:szCs w:val="24"/>
        </w:rPr>
      </w:pPr>
    </w:p>
    <w:p w:rsidR="00F25CB7" w:rsidRDefault="00CA2FCF" w:rsidP="00F25CB7">
      <w:pPr>
        <w:spacing w:after="0" w:line="480" w:lineRule="auto"/>
      </w:pPr>
      <w:r>
        <w:rPr>
          <w:rFonts w:ascii="Arial" w:hAnsi="Arial" w:cs="Arial"/>
          <w:sz w:val="24"/>
          <w:szCs w:val="24"/>
        </w:rPr>
        <w:lastRenderedPageBreak/>
        <w:t>The expression of g</w:t>
      </w:r>
      <w:r w:rsidR="00915FF2">
        <w:rPr>
          <w:rFonts w:ascii="Arial" w:hAnsi="Arial" w:cs="Arial"/>
          <w:sz w:val="24"/>
          <w:szCs w:val="24"/>
        </w:rPr>
        <w:t>lucokinase</w:t>
      </w:r>
      <w:r w:rsidR="00732CEA" w:rsidRPr="002613A6">
        <w:rPr>
          <w:rFonts w:ascii="Arial" w:hAnsi="Arial" w:cs="Arial"/>
          <w:sz w:val="24"/>
          <w:szCs w:val="24"/>
        </w:rPr>
        <w:t xml:space="preserve"> </w:t>
      </w:r>
      <w:r>
        <w:rPr>
          <w:rFonts w:ascii="Arial" w:hAnsi="Arial" w:cs="Arial"/>
          <w:sz w:val="24"/>
          <w:szCs w:val="24"/>
        </w:rPr>
        <w:t>mRNA and protein</w:t>
      </w:r>
      <w:r w:rsidR="008434C1" w:rsidRPr="002613A6">
        <w:rPr>
          <w:rFonts w:ascii="Arial" w:hAnsi="Arial" w:cs="Arial"/>
          <w:sz w:val="24"/>
          <w:szCs w:val="24"/>
        </w:rPr>
        <w:t xml:space="preserve"> </w:t>
      </w:r>
      <w:r w:rsidR="00307A0B">
        <w:rPr>
          <w:rFonts w:ascii="Arial" w:hAnsi="Arial" w:cs="Arial"/>
          <w:sz w:val="24"/>
          <w:szCs w:val="24"/>
        </w:rPr>
        <w:t xml:space="preserve">has been demonstrated </w:t>
      </w:r>
      <w:r w:rsidR="008434C1" w:rsidRPr="002613A6">
        <w:rPr>
          <w:rFonts w:ascii="Arial" w:hAnsi="Arial" w:cs="Arial"/>
          <w:sz w:val="24"/>
          <w:szCs w:val="24"/>
        </w:rPr>
        <w:t xml:space="preserve">in </w:t>
      </w:r>
      <w:r w:rsidR="00E21F84" w:rsidRPr="002613A6">
        <w:rPr>
          <w:rFonts w:ascii="Arial" w:hAnsi="Arial" w:cs="Arial"/>
          <w:sz w:val="24"/>
          <w:szCs w:val="24"/>
        </w:rPr>
        <w:t>multiple neuronal populations in</w:t>
      </w:r>
      <w:r w:rsidR="00F30DAC" w:rsidRPr="002613A6">
        <w:rPr>
          <w:rFonts w:ascii="Arial" w:hAnsi="Arial" w:cs="Arial"/>
          <w:sz w:val="24"/>
          <w:szCs w:val="24"/>
        </w:rPr>
        <w:t xml:space="preserve"> </w:t>
      </w:r>
      <w:r w:rsidR="00333194" w:rsidRPr="002613A6">
        <w:rPr>
          <w:rFonts w:ascii="Arial" w:hAnsi="Arial" w:cs="Arial"/>
          <w:sz w:val="24"/>
          <w:szCs w:val="24"/>
        </w:rPr>
        <w:t xml:space="preserve">the </w:t>
      </w:r>
      <w:r w:rsidR="008434C1" w:rsidRPr="002613A6">
        <w:rPr>
          <w:rFonts w:ascii="Arial" w:hAnsi="Arial" w:cs="Arial"/>
          <w:sz w:val="24"/>
          <w:szCs w:val="24"/>
        </w:rPr>
        <w:t>CNS</w:t>
      </w:r>
      <w:r w:rsidR="00375D39">
        <w:rPr>
          <w:rFonts w:ascii="Arial" w:hAnsi="Arial" w:cs="Arial"/>
          <w:sz w:val="24"/>
          <w:szCs w:val="24"/>
        </w:rPr>
        <w:t xml:space="preserve"> in</w:t>
      </w:r>
      <w:r w:rsidR="004E1F51">
        <w:rPr>
          <w:rFonts w:ascii="Arial" w:hAnsi="Arial" w:cs="Arial"/>
          <w:sz w:val="24"/>
          <w:szCs w:val="24"/>
        </w:rPr>
        <w:t xml:space="preserve"> rats</w:t>
      </w:r>
      <w:r w:rsidR="00804928">
        <w:rPr>
          <w:rFonts w:ascii="Arial" w:hAnsi="Arial" w:cs="Arial"/>
          <w:sz w:val="24"/>
          <w:szCs w:val="24"/>
        </w:rPr>
        <w:t xml:space="preserve"> (Fig.1)</w:t>
      </w:r>
      <w:r w:rsidR="004E1F51">
        <w:rPr>
          <w:rFonts w:ascii="Arial" w:hAnsi="Arial" w:cs="Arial"/>
          <w:sz w:val="24"/>
          <w:szCs w:val="24"/>
        </w:rPr>
        <w:t>, mice and humans</w:t>
      </w:r>
      <w:r w:rsidR="00804928">
        <w:rPr>
          <w:rFonts w:ascii="Arial" w:hAnsi="Arial" w:cs="Arial"/>
          <w:sz w:val="24"/>
          <w:szCs w:val="24"/>
        </w:rPr>
        <w:t xml:space="preserve"> </w:t>
      </w:r>
      <w:r w:rsidR="00117D4B" w:rsidRPr="002613A6">
        <w:rPr>
          <w:rFonts w:ascii="Arial" w:hAnsi="Arial" w:cs="Arial"/>
          <w:sz w:val="24"/>
          <w:szCs w:val="24"/>
        </w:rPr>
        <w:fldChar w:fldCharType="begin">
          <w:fldData xml:space="preserve">PEVuZE5vdGU+PENpdGU+PEF1dGhvcj5MeW5jaDwvQXV0aG9yPjxZZWFyPjIwMDA8L1llYXI+PFJl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PEVuZE5vdGU+PENpdGU+PEF1dGhvcj5MeW5jaDwvQXV0aG9yPjxZZWFyPjIwMDA8L1llYXI+PFJl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117D4B" w:rsidRPr="002613A6">
        <w:rPr>
          <w:rFonts w:ascii="Arial" w:hAnsi="Arial" w:cs="Arial"/>
          <w:sz w:val="24"/>
          <w:szCs w:val="24"/>
        </w:rPr>
      </w:r>
      <w:r w:rsidR="00117D4B" w:rsidRPr="002613A6">
        <w:rPr>
          <w:rFonts w:ascii="Arial" w:hAnsi="Arial" w:cs="Arial"/>
          <w:sz w:val="24"/>
          <w:szCs w:val="24"/>
        </w:rPr>
        <w:fldChar w:fldCharType="separate"/>
      </w:r>
      <w:r w:rsidR="00355EDA">
        <w:rPr>
          <w:rFonts w:ascii="Arial" w:hAnsi="Arial" w:cs="Arial"/>
          <w:noProof/>
          <w:sz w:val="24"/>
          <w:szCs w:val="24"/>
        </w:rPr>
        <w:t>[</w:t>
      </w:r>
      <w:hyperlink w:anchor="_ENREF_2" w:tooltip="Adachi, 1995 #111" w:history="1">
        <w:r w:rsidR="00355EDA">
          <w:rPr>
            <w:rFonts w:ascii="Arial" w:hAnsi="Arial" w:cs="Arial"/>
            <w:noProof/>
            <w:sz w:val="24"/>
            <w:szCs w:val="24"/>
          </w:rPr>
          <w:t>2</w:t>
        </w:r>
      </w:hyperlink>
      <w:r w:rsidR="00355EDA">
        <w:rPr>
          <w:rFonts w:ascii="Arial" w:hAnsi="Arial" w:cs="Arial"/>
          <w:noProof/>
          <w:sz w:val="24"/>
          <w:szCs w:val="24"/>
        </w:rPr>
        <w:t xml:space="preserve">, </w:t>
      </w:r>
      <w:hyperlink w:anchor="_ENREF_22" w:tooltip="Blouet, 2012 #109" w:history="1">
        <w:r w:rsidR="00355EDA">
          <w:rPr>
            <w:rFonts w:ascii="Arial" w:hAnsi="Arial" w:cs="Arial"/>
            <w:noProof/>
            <w:sz w:val="24"/>
            <w:szCs w:val="24"/>
          </w:rPr>
          <w:t>22</w:t>
        </w:r>
      </w:hyperlink>
      <w:r w:rsidR="00355EDA">
        <w:rPr>
          <w:rFonts w:ascii="Arial" w:hAnsi="Arial" w:cs="Arial"/>
          <w:noProof/>
          <w:sz w:val="24"/>
          <w:szCs w:val="24"/>
        </w:rPr>
        <w:t xml:space="preserve">, </w:t>
      </w:r>
      <w:hyperlink w:anchor="_ENREF_42" w:tooltip="Dunn-Meynell, 2002 #136" w:history="1">
        <w:r w:rsidR="00355EDA">
          <w:rPr>
            <w:rFonts w:ascii="Arial" w:hAnsi="Arial" w:cs="Arial"/>
            <w:noProof/>
            <w:sz w:val="24"/>
            <w:szCs w:val="24"/>
          </w:rPr>
          <w:t>42</w:t>
        </w:r>
      </w:hyperlink>
      <w:r w:rsidR="00355EDA">
        <w:rPr>
          <w:rFonts w:ascii="Arial" w:hAnsi="Arial" w:cs="Arial"/>
          <w:noProof/>
          <w:sz w:val="24"/>
          <w:szCs w:val="24"/>
        </w:rPr>
        <w:t xml:space="preserve">, </w:t>
      </w:r>
      <w:hyperlink w:anchor="_ENREF_59" w:tooltip="Halmos, 2015 #306" w:history="1">
        <w:r w:rsidR="00355EDA">
          <w:rPr>
            <w:rFonts w:ascii="Arial" w:hAnsi="Arial" w:cs="Arial"/>
            <w:noProof/>
            <w:sz w:val="24"/>
            <w:szCs w:val="24"/>
          </w:rPr>
          <w:t>59</w:t>
        </w:r>
      </w:hyperlink>
      <w:r w:rsidR="00355EDA">
        <w:rPr>
          <w:rFonts w:ascii="Arial" w:hAnsi="Arial" w:cs="Arial"/>
          <w:noProof/>
          <w:sz w:val="24"/>
          <w:szCs w:val="24"/>
        </w:rPr>
        <w:t xml:space="preserve">, </w:t>
      </w:r>
      <w:hyperlink w:anchor="_ENREF_90" w:tooltip="Li, 2003 #98" w:history="1">
        <w:r w:rsidR="00355EDA">
          <w:rPr>
            <w:rFonts w:ascii="Arial" w:hAnsi="Arial" w:cs="Arial"/>
            <w:noProof/>
            <w:sz w:val="24"/>
            <w:szCs w:val="24"/>
          </w:rPr>
          <w:t>90</w:t>
        </w:r>
      </w:hyperlink>
      <w:r w:rsidR="00355EDA">
        <w:rPr>
          <w:rFonts w:ascii="Arial" w:hAnsi="Arial" w:cs="Arial"/>
          <w:noProof/>
          <w:sz w:val="24"/>
          <w:szCs w:val="24"/>
        </w:rPr>
        <w:t xml:space="preserve">, </w:t>
      </w:r>
      <w:hyperlink w:anchor="_ENREF_92" w:tooltip="Lynch, 2000 #9" w:history="1">
        <w:r w:rsidR="00355EDA">
          <w:rPr>
            <w:rFonts w:ascii="Arial" w:hAnsi="Arial" w:cs="Arial"/>
            <w:noProof/>
            <w:sz w:val="24"/>
            <w:szCs w:val="24"/>
          </w:rPr>
          <w:t>92-93</w:t>
        </w:r>
      </w:hyperlink>
      <w:r w:rsidR="00355EDA">
        <w:rPr>
          <w:rFonts w:ascii="Arial" w:hAnsi="Arial" w:cs="Arial"/>
          <w:noProof/>
          <w:sz w:val="24"/>
          <w:szCs w:val="24"/>
        </w:rPr>
        <w:t xml:space="preserve">, </w:t>
      </w:r>
      <w:hyperlink w:anchor="_ENREF_134" w:tooltip="Roncero, 2004 #301" w:history="1">
        <w:r w:rsidR="00355EDA">
          <w:rPr>
            <w:rFonts w:ascii="Arial" w:hAnsi="Arial" w:cs="Arial"/>
            <w:noProof/>
            <w:sz w:val="24"/>
            <w:szCs w:val="24"/>
          </w:rPr>
          <w:t>134-135</w:t>
        </w:r>
      </w:hyperlink>
      <w:r w:rsidR="00355EDA">
        <w:rPr>
          <w:rFonts w:ascii="Arial" w:hAnsi="Arial" w:cs="Arial"/>
          <w:noProof/>
          <w:sz w:val="24"/>
          <w:szCs w:val="24"/>
        </w:rPr>
        <w:t>]</w:t>
      </w:r>
      <w:r w:rsidR="00117D4B" w:rsidRPr="002613A6">
        <w:rPr>
          <w:rFonts w:ascii="Arial" w:hAnsi="Arial" w:cs="Arial"/>
          <w:sz w:val="24"/>
          <w:szCs w:val="24"/>
        </w:rPr>
        <w:fldChar w:fldCharType="end"/>
      </w:r>
      <w:r w:rsidR="00074D11">
        <w:rPr>
          <w:rFonts w:ascii="Arial" w:hAnsi="Arial" w:cs="Arial"/>
          <w:sz w:val="24"/>
          <w:szCs w:val="24"/>
        </w:rPr>
        <w:t>.</w:t>
      </w:r>
      <w:r w:rsidR="008434C1" w:rsidRPr="002613A6">
        <w:rPr>
          <w:rFonts w:ascii="Arial" w:hAnsi="Arial" w:cs="Arial"/>
          <w:sz w:val="24"/>
          <w:szCs w:val="24"/>
        </w:rPr>
        <w:t xml:space="preserve"> </w:t>
      </w:r>
      <w:r w:rsidR="00F25CB7">
        <w:rPr>
          <w:rFonts w:ascii="Arial" w:hAnsi="Arial" w:cs="Arial"/>
          <w:sz w:val="24"/>
          <w:szCs w:val="24"/>
        </w:rPr>
        <w:t>Glucokinase</w:t>
      </w:r>
      <w:r w:rsidR="00F25CB7" w:rsidRPr="002613A6">
        <w:rPr>
          <w:rFonts w:ascii="Arial" w:hAnsi="Arial" w:cs="Arial"/>
          <w:sz w:val="24"/>
          <w:szCs w:val="24"/>
        </w:rPr>
        <w:t xml:space="preserve"> is expressed in numerous hypothalamic nuclei including the arcuate nucleus (AR</w:t>
      </w:r>
      <w:r w:rsidR="00144E0A">
        <w:rPr>
          <w:rFonts w:ascii="Arial" w:hAnsi="Arial" w:cs="Arial"/>
          <w:sz w:val="24"/>
          <w:szCs w:val="24"/>
        </w:rPr>
        <w:t>C), ventromedial nucleus (VMN)</w:t>
      </w:r>
      <w:r w:rsidR="006D33E1">
        <w:rPr>
          <w:rFonts w:ascii="Arial" w:hAnsi="Arial" w:cs="Arial"/>
          <w:sz w:val="24"/>
          <w:szCs w:val="24"/>
        </w:rPr>
        <w:t xml:space="preserve"> and lateral hypothalamic area</w:t>
      </w:r>
      <w:r w:rsidR="00F25CB7" w:rsidRPr="002613A6">
        <w:rPr>
          <w:rFonts w:ascii="Arial" w:hAnsi="Arial" w:cs="Arial"/>
          <w:sz w:val="24"/>
          <w:szCs w:val="24"/>
        </w:rPr>
        <w:t xml:space="preserve"> (LH</w:t>
      </w:r>
      <w:r w:rsidR="006D33E1">
        <w:rPr>
          <w:rFonts w:ascii="Arial" w:hAnsi="Arial" w:cs="Arial"/>
          <w:sz w:val="24"/>
          <w:szCs w:val="24"/>
        </w:rPr>
        <w:t>A</w:t>
      </w:r>
      <w:r w:rsidR="00F25CB7" w:rsidRPr="002613A6">
        <w:rPr>
          <w:rFonts w:ascii="Arial" w:hAnsi="Arial" w:cs="Arial"/>
          <w:sz w:val="24"/>
          <w:szCs w:val="24"/>
        </w:rPr>
        <w:t xml:space="preserve">) </w:t>
      </w:r>
      <w:r w:rsidR="00F25CB7" w:rsidRPr="002613A6">
        <w:rPr>
          <w:rFonts w:ascii="Arial" w:hAnsi="Arial" w:cs="Arial"/>
          <w:sz w:val="24"/>
          <w:szCs w:val="24"/>
        </w:rPr>
        <w:fldChar w:fldCharType="begin">
          <w:fldData xml:space="preserve">PEVuZE5vdGU+PENpdGU+PEF1dGhvcj5MeW5jaDwvQXV0aG9yPjxZZWFyPjIwMDA8L1llYXI+PFJl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PEVuZE5vdGU+PENpdGU+PEF1dGhvcj5MeW5jaDwvQXV0aG9yPjxZZWFyPjIwMDA8L1llYXI+PFJl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F25CB7" w:rsidRPr="002613A6">
        <w:rPr>
          <w:rFonts w:ascii="Arial" w:hAnsi="Arial" w:cs="Arial"/>
          <w:sz w:val="24"/>
          <w:szCs w:val="24"/>
        </w:rPr>
      </w:r>
      <w:r w:rsidR="00F25CB7" w:rsidRPr="002613A6">
        <w:rPr>
          <w:rFonts w:ascii="Arial" w:hAnsi="Arial" w:cs="Arial"/>
          <w:sz w:val="24"/>
          <w:szCs w:val="24"/>
        </w:rPr>
        <w:fldChar w:fldCharType="separate"/>
      </w:r>
      <w:r w:rsidR="00355EDA">
        <w:rPr>
          <w:rFonts w:ascii="Arial" w:hAnsi="Arial" w:cs="Arial"/>
          <w:noProof/>
          <w:sz w:val="24"/>
          <w:szCs w:val="24"/>
        </w:rPr>
        <w:t>[</w:t>
      </w:r>
      <w:hyperlink w:anchor="_ENREF_90" w:tooltip="Li, 2003 #98" w:history="1">
        <w:r w:rsidR="00355EDA">
          <w:rPr>
            <w:rFonts w:ascii="Arial" w:hAnsi="Arial" w:cs="Arial"/>
            <w:noProof/>
            <w:sz w:val="24"/>
            <w:szCs w:val="24"/>
          </w:rPr>
          <w:t>90</w:t>
        </w:r>
      </w:hyperlink>
      <w:proofErr w:type="gramStart"/>
      <w:r w:rsidR="00355EDA">
        <w:rPr>
          <w:rFonts w:ascii="Arial" w:hAnsi="Arial" w:cs="Arial"/>
          <w:noProof/>
          <w:sz w:val="24"/>
          <w:szCs w:val="24"/>
        </w:rPr>
        <w:t xml:space="preserve">, </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w:t>
      </w:r>
      <w:proofErr w:type="gramEnd"/>
      <w:r w:rsidR="00355EDA">
        <w:rPr>
          <w:rFonts w:ascii="Arial" w:hAnsi="Arial" w:cs="Arial"/>
          <w:noProof/>
          <w:sz w:val="24"/>
          <w:szCs w:val="24"/>
        </w:rPr>
        <w:t xml:space="preserve"> </w:t>
      </w:r>
      <w:hyperlink w:anchor="_ENREF_111" w:tooltip="Navarro, 1996 #370" w:history="1">
        <w:r w:rsidR="00355EDA">
          <w:rPr>
            <w:rFonts w:ascii="Arial" w:hAnsi="Arial" w:cs="Arial"/>
            <w:noProof/>
            <w:sz w:val="24"/>
            <w:szCs w:val="24"/>
          </w:rPr>
          <w:t>111</w:t>
        </w:r>
      </w:hyperlink>
      <w:r w:rsidR="00355EDA">
        <w:rPr>
          <w:rFonts w:ascii="Arial" w:hAnsi="Arial" w:cs="Arial"/>
          <w:noProof/>
          <w:sz w:val="24"/>
          <w:szCs w:val="24"/>
        </w:rPr>
        <w:t>]</w:t>
      </w:r>
      <w:r w:rsidR="00F25CB7" w:rsidRPr="002613A6">
        <w:rPr>
          <w:rFonts w:ascii="Arial" w:hAnsi="Arial" w:cs="Arial"/>
          <w:sz w:val="24"/>
          <w:szCs w:val="24"/>
        </w:rPr>
        <w:fldChar w:fldCharType="end"/>
      </w:r>
      <w:r w:rsidR="00F25CB7" w:rsidRPr="002613A6">
        <w:rPr>
          <w:rFonts w:ascii="Arial" w:hAnsi="Arial" w:cs="Arial"/>
          <w:sz w:val="24"/>
          <w:szCs w:val="24"/>
        </w:rPr>
        <w:t>.</w:t>
      </w:r>
      <w:r w:rsidR="00F25CB7">
        <w:rPr>
          <w:rFonts w:ascii="Arial" w:hAnsi="Arial" w:cs="Arial"/>
          <w:sz w:val="24"/>
          <w:szCs w:val="24"/>
        </w:rPr>
        <w:t xml:space="preserve"> Glucokinase mRNA has also been detected in the </w:t>
      </w:r>
      <w:r w:rsidR="00144E0A" w:rsidRPr="002613A6">
        <w:rPr>
          <w:rFonts w:ascii="Arial" w:hAnsi="Arial" w:cs="Arial"/>
          <w:sz w:val="24"/>
          <w:szCs w:val="24"/>
        </w:rPr>
        <w:t>paraventricular nucleus</w:t>
      </w:r>
      <w:r w:rsidR="00144E0A">
        <w:rPr>
          <w:rFonts w:ascii="Arial" w:hAnsi="Arial" w:cs="Arial"/>
          <w:sz w:val="24"/>
          <w:szCs w:val="24"/>
        </w:rPr>
        <w:t xml:space="preserve"> (PVN) and </w:t>
      </w:r>
      <w:r w:rsidR="00F25CB7">
        <w:rPr>
          <w:rFonts w:ascii="Arial" w:hAnsi="Arial" w:cs="Arial"/>
          <w:sz w:val="24"/>
          <w:szCs w:val="24"/>
        </w:rPr>
        <w:t>d</w:t>
      </w:r>
      <w:r w:rsidR="00F25CB7" w:rsidRPr="002613A6">
        <w:rPr>
          <w:rFonts w:ascii="Arial" w:hAnsi="Arial" w:cs="Arial"/>
          <w:sz w:val="24"/>
          <w:szCs w:val="24"/>
        </w:rPr>
        <w:t>orsomedial nucleus (DMN)</w:t>
      </w:r>
      <w:r w:rsidR="00F25CB7">
        <w:rPr>
          <w:rFonts w:ascii="Arial" w:hAnsi="Arial" w:cs="Arial"/>
          <w:sz w:val="24"/>
          <w:szCs w:val="24"/>
        </w:rPr>
        <w:t>, although very little is known about its function</w:t>
      </w:r>
      <w:r w:rsidR="00144E0A">
        <w:rPr>
          <w:rFonts w:ascii="Arial" w:hAnsi="Arial" w:cs="Arial"/>
          <w:sz w:val="24"/>
          <w:szCs w:val="24"/>
        </w:rPr>
        <w:t xml:space="preserve"> in these nuclei</w:t>
      </w:r>
      <w:r w:rsidR="00F25CB7">
        <w:rPr>
          <w:rFonts w:ascii="Arial" w:hAnsi="Arial" w:cs="Arial"/>
          <w:sz w:val="24"/>
          <w:szCs w:val="24"/>
        </w:rPr>
        <w:t>. Outside of the hypothalamus glucokinase</w:t>
      </w:r>
      <w:r w:rsidR="00F25CB7" w:rsidRPr="002613A6">
        <w:rPr>
          <w:rFonts w:ascii="Arial" w:hAnsi="Arial" w:cs="Arial"/>
          <w:sz w:val="24"/>
          <w:szCs w:val="24"/>
        </w:rPr>
        <w:t xml:space="preserve"> </w:t>
      </w:r>
      <w:r w:rsidR="00F25CB7">
        <w:rPr>
          <w:rFonts w:ascii="Arial" w:hAnsi="Arial" w:cs="Arial"/>
          <w:sz w:val="24"/>
          <w:szCs w:val="24"/>
        </w:rPr>
        <w:t>has been identified</w:t>
      </w:r>
      <w:r w:rsidR="00F25CB7" w:rsidRPr="002613A6">
        <w:rPr>
          <w:rFonts w:ascii="Arial" w:hAnsi="Arial" w:cs="Arial"/>
          <w:sz w:val="24"/>
          <w:szCs w:val="24"/>
        </w:rPr>
        <w:t xml:space="preserve"> in the medial amygdalar nucleus (MAN) </w:t>
      </w:r>
      <w:r w:rsidR="00F25CB7" w:rsidRPr="002613A6">
        <w:rPr>
          <w:rFonts w:ascii="Arial" w:hAnsi="Arial" w:cs="Arial"/>
          <w:sz w:val="24"/>
          <w:szCs w:val="24"/>
        </w:rPr>
        <w:fldChar w:fldCharType="begin"/>
      </w:r>
      <w:r w:rsidR="00355EDA">
        <w:rPr>
          <w:rFonts w:ascii="Arial" w:hAnsi="Arial" w:cs="Arial"/>
          <w:sz w:val="24"/>
          <w:szCs w:val="24"/>
        </w:rPr>
        <w:instrText xml:space="preserve"> ADDIN EN.CITE &lt;EndNote&gt;&lt;Cite&gt;&lt;Author&gt;Lynch&lt;/Author&gt;&lt;Year&gt;2000&lt;/Year&gt;&lt;RecNum&gt;9&lt;/RecNum&gt;&lt;DisplayText&gt;[92]&lt;/DisplayText&gt;&lt;record&gt;&lt;rec-number&gt;9&lt;/rec-number&gt;&lt;foreign-keys&gt;&lt;key app="EN" db-id="atr20sed9ffv9he9zwrvtdzfvwr990vdepfe"&gt;9&lt;/key&gt;&lt;/foreign-keys&gt;&lt;ref-type name="Journal Article"&gt;17&lt;/ref-type&gt;&lt;contributors&gt;&lt;authors&gt;&lt;author&gt;Lynch, R. M.&lt;/author&gt;&lt;author&gt;Tompkins, L. S.&lt;/author&gt;&lt;author&gt;Brooks, H. L.&lt;/author&gt;&lt;author&gt;Dunn-Meynell, A. A.&lt;/author&gt;&lt;author&gt;Levin, B. E.&lt;/author&gt;&lt;/authors&gt;&lt;/contributors&gt;&lt;auth-address&gt;Department of Physiology, University of Arizona, Arizona Health Sciences Center, Tucson 87524, USA.&lt;/auth-address&gt;&lt;titles&gt;&lt;title&gt;Localization of glucokinase gene expression in the rat brain&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693-700&lt;/pages&gt;&lt;volume&gt;49&lt;/volume&gt;&lt;number&gt;5&lt;/number&gt;&lt;edition&gt;2000/07/25&lt;/edition&gt;&lt;keywords&gt;&lt;keyword&gt;Animals&lt;/keyword&gt;&lt;keyword&gt;Arcuate Nucleus/metabolism&lt;/keyword&gt;&lt;keyword&gt;Base Sequence/genetics&lt;/keyword&gt;&lt;keyword&gt;Brain/metabolism/*physiology&lt;/keyword&gt;&lt;keyword&gt;Gene Expression/*physiology&lt;/keyword&gt;&lt;keyword&gt;Glucokinase/*genetics&lt;/keyword&gt;&lt;keyword&gt;Hypothalamus/metabolism&lt;/keyword&gt;&lt;keyword&gt;In Situ Hybridization&lt;/keyword&gt;&lt;keyword&gt;Male&lt;/keyword&gt;&lt;keyword&gt;Potassium Channels/metabolism&lt;/keyword&gt;&lt;keyword&gt;*Potassium Channels, Inwardly Rectifying&lt;/keyword&gt;&lt;keyword&gt;Punctures&lt;/keyword&gt;&lt;keyword&gt;RNA, Messenger/metabolism&lt;/keyword&gt;&lt;keyword&gt;Rats&lt;/keyword&gt;&lt;keyword&gt;Rats, Sprague-Dawley&lt;/keyword&gt;&lt;keyword&gt;Reverse Transcriptase Polymerase Chain Reaction&lt;/keyword&gt;&lt;keyword&gt;Tissue Distribution&lt;/keyword&gt;&lt;/keywords&gt;&lt;dates&gt;&lt;year&gt;2000&lt;/year&gt;&lt;pub-dates&gt;&lt;date&gt;May&lt;/date&gt;&lt;/pub-dates&gt;&lt;/dates&gt;&lt;isbn&gt;0012-1797 (Print)&amp;#xD;0012-1797&lt;/isbn&gt;&lt;accession-num&gt;10905475&lt;/accession-num&gt;&lt;urls&gt;&lt;/urls&gt;&lt;remote-database-provider&gt;Nlm&lt;/remote-database-provider&gt;&lt;language&gt;eng&lt;/language&gt;&lt;/record&gt;&lt;/Cite&gt;&lt;/EndNote&gt;</w:instrText>
      </w:r>
      <w:r w:rsidR="00F25CB7" w:rsidRPr="002613A6">
        <w:rPr>
          <w:rFonts w:ascii="Arial" w:hAnsi="Arial" w:cs="Arial"/>
          <w:sz w:val="24"/>
          <w:szCs w:val="24"/>
        </w:rPr>
        <w:fldChar w:fldCharType="separate"/>
      </w:r>
      <w:r w:rsidR="00355EDA">
        <w:rPr>
          <w:rFonts w:ascii="Arial" w:hAnsi="Arial" w:cs="Arial"/>
          <w:noProof/>
          <w:sz w:val="24"/>
          <w:szCs w:val="24"/>
        </w:rPr>
        <w:t>[</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w:t>
      </w:r>
      <w:r w:rsidR="00F25CB7" w:rsidRPr="002613A6">
        <w:rPr>
          <w:rFonts w:ascii="Arial" w:hAnsi="Arial" w:cs="Arial"/>
          <w:sz w:val="24"/>
          <w:szCs w:val="24"/>
        </w:rPr>
        <w:fldChar w:fldCharType="end"/>
      </w:r>
      <w:r w:rsidR="00F25CB7">
        <w:rPr>
          <w:rFonts w:ascii="Arial" w:hAnsi="Arial" w:cs="Arial"/>
          <w:sz w:val="24"/>
          <w:szCs w:val="24"/>
        </w:rPr>
        <w:t xml:space="preserve">. It was also found in the three nuclei </w:t>
      </w:r>
      <w:r w:rsidR="002D7B05">
        <w:rPr>
          <w:rFonts w:ascii="Arial" w:hAnsi="Arial" w:cs="Arial"/>
          <w:sz w:val="24"/>
          <w:szCs w:val="24"/>
        </w:rPr>
        <w:t>which make up</w:t>
      </w:r>
      <w:r w:rsidR="00F25CB7" w:rsidRPr="002613A6">
        <w:rPr>
          <w:rFonts w:ascii="Arial" w:hAnsi="Arial" w:cs="Arial"/>
          <w:sz w:val="24"/>
          <w:szCs w:val="24"/>
        </w:rPr>
        <w:t xml:space="preserve"> the dorsal vagal complex (DVC) of the brainstem</w:t>
      </w:r>
      <w:r w:rsidR="00F25CB7">
        <w:rPr>
          <w:rFonts w:ascii="Arial" w:hAnsi="Arial" w:cs="Arial"/>
          <w:sz w:val="24"/>
          <w:szCs w:val="24"/>
        </w:rPr>
        <w:t>,</w:t>
      </w:r>
      <w:r w:rsidR="00F25CB7" w:rsidRPr="002613A6">
        <w:rPr>
          <w:rFonts w:ascii="Arial" w:hAnsi="Arial" w:cs="Arial"/>
          <w:sz w:val="24"/>
          <w:szCs w:val="24"/>
        </w:rPr>
        <w:t xml:space="preserve"> the </w:t>
      </w:r>
      <w:r w:rsidR="00F25CB7" w:rsidRPr="003E4AA7">
        <w:rPr>
          <w:rFonts w:ascii="Arial" w:hAnsi="Arial" w:cs="Arial"/>
          <w:i/>
          <w:sz w:val="24"/>
          <w:szCs w:val="24"/>
        </w:rPr>
        <w:t>nucleus tractus solitarius</w:t>
      </w:r>
      <w:r w:rsidR="00F25CB7" w:rsidRPr="002613A6">
        <w:rPr>
          <w:rFonts w:ascii="Arial" w:hAnsi="Arial" w:cs="Arial"/>
          <w:sz w:val="24"/>
          <w:szCs w:val="24"/>
        </w:rPr>
        <w:t xml:space="preserve"> (NTS), area postrema (AP) and dorsal motor nucleus of the vagus (DMV)</w:t>
      </w:r>
      <w:r w:rsidR="00163EEF">
        <w:rPr>
          <w:rFonts w:ascii="Arial" w:hAnsi="Arial" w:cs="Arial"/>
          <w:sz w:val="24"/>
          <w:szCs w:val="24"/>
        </w:rPr>
        <w:t>.</w:t>
      </w:r>
      <w:r w:rsidR="00F25CB7" w:rsidRPr="002613A6">
        <w:rPr>
          <w:rFonts w:ascii="Arial" w:hAnsi="Arial" w:cs="Arial"/>
          <w:sz w:val="24"/>
          <w:szCs w:val="24"/>
        </w:rPr>
        <w:t xml:space="preserve"> </w:t>
      </w:r>
      <w:r w:rsidR="00163EEF">
        <w:rPr>
          <w:rFonts w:ascii="Arial" w:hAnsi="Arial" w:cs="Arial"/>
          <w:sz w:val="24"/>
          <w:szCs w:val="24"/>
        </w:rPr>
        <w:t>All DVC nuclei</w:t>
      </w:r>
      <w:r w:rsidR="00163EEF" w:rsidRPr="002613A6">
        <w:rPr>
          <w:rFonts w:ascii="Arial" w:hAnsi="Arial" w:cs="Arial"/>
          <w:sz w:val="24"/>
          <w:szCs w:val="24"/>
        </w:rPr>
        <w:t xml:space="preserve"> play an important part in regulating homeostatic </w:t>
      </w:r>
      <w:r w:rsidR="00163EEF">
        <w:rPr>
          <w:rFonts w:ascii="Arial" w:hAnsi="Arial" w:cs="Arial"/>
          <w:sz w:val="24"/>
          <w:szCs w:val="24"/>
        </w:rPr>
        <w:t>processes (Fig.1</w:t>
      </w:r>
      <w:r w:rsidR="00163EEF" w:rsidRPr="006F47EE">
        <w:rPr>
          <w:rFonts w:ascii="Arial" w:hAnsi="Arial" w:cs="Arial"/>
          <w:sz w:val="24"/>
          <w:szCs w:val="24"/>
        </w:rPr>
        <w:t>)</w:t>
      </w:r>
      <w:r w:rsidR="00163EEF">
        <w:rPr>
          <w:rFonts w:ascii="Arial" w:hAnsi="Arial" w:cs="Arial"/>
          <w:sz w:val="24"/>
          <w:szCs w:val="24"/>
        </w:rPr>
        <w:t xml:space="preserve"> </w:t>
      </w:r>
      <w:r w:rsidR="00F25CB7" w:rsidRPr="002613A6">
        <w:rPr>
          <w:rFonts w:ascii="Arial" w:hAnsi="Arial" w:cs="Arial"/>
          <w:sz w:val="24"/>
          <w:szCs w:val="24"/>
        </w:rPr>
        <w:fldChar w:fldCharType="begin">
          <w:fldData xml:space="preserve">PEVuZE5vdGU+PENpdGU+PEF1dGhvcj5EdW5uLU1leW5lbGw8L0F1dGhvcj48WWVhcj4yMDAyPC9Z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PEVuZE5vdGU+PENpdGU+PEF1dGhvcj5EdW5uLU1leW5lbGw8L0F1dGhvcj48WWVhcj4yMDAyPC9Z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F25CB7" w:rsidRPr="002613A6">
        <w:rPr>
          <w:rFonts w:ascii="Arial" w:hAnsi="Arial" w:cs="Arial"/>
          <w:sz w:val="24"/>
          <w:szCs w:val="24"/>
        </w:rPr>
      </w:r>
      <w:r w:rsidR="00F25CB7" w:rsidRPr="002613A6">
        <w:rPr>
          <w:rFonts w:ascii="Arial" w:hAnsi="Arial" w:cs="Arial"/>
          <w:sz w:val="24"/>
          <w:szCs w:val="24"/>
        </w:rPr>
        <w:fldChar w:fldCharType="separate"/>
      </w:r>
      <w:r w:rsidR="0059608B">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59608B">
        <w:rPr>
          <w:rFonts w:ascii="Arial" w:hAnsi="Arial" w:cs="Arial"/>
          <w:noProof/>
          <w:sz w:val="24"/>
          <w:szCs w:val="24"/>
        </w:rPr>
        <w:t xml:space="preserve">, </w:t>
      </w:r>
      <w:hyperlink w:anchor="_ENREF_90" w:tooltip="Li, 2003 #98" w:history="1">
        <w:r w:rsidR="00355EDA">
          <w:rPr>
            <w:rFonts w:ascii="Arial" w:hAnsi="Arial" w:cs="Arial"/>
            <w:noProof/>
            <w:sz w:val="24"/>
            <w:szCs w:val="24"/>
          </w:rPr>
          <w:t>90</w:t>
        </w:r>
      </w:hyperlink>
      <w:r w:rsidR="0059608B">
        <w:rPr>
          <w:rFonts w:ascii="Arial" w:hAnsi="Arial" w:cs="Arial"/>
          <w:noProof/>
          <w:sz w:val="24"/>
          <w:szCs w:val="24"/>
        </w:rPr>
        <w:t>]</w:t>
      </w:r>
      <w:r w:rsidR="00F25CB7" w:rsidRPr="002613A6">
        <w:rPr>
          <w:rFonts w:ascii="Arial" w:hAnsi="Arial" w:cs="Arial"/>
          <w:sz w:val="24"/>
          <w:szCs w:val="24"/>
        </w:rPr>
        <w:fldChar w:fldCharType="end"/>
      </w:r>
      <w:r w:rsidR="00304C0A">
        <w:rPr>
          <w:rFonts w:ascii="Arial" w:hAnsi="Arial" w:cs="Arial"/>
          <w:sz w:val="24"/>
          <w:szCs w:val="24"/>
        </w:rPr>
        <w:t>.</w:t>
      </w:r>
      <w:r w:rsidR="00F25CB7" w:rsidRPr="006F47EE">
        <w:rPr>
          <w:rFonts w:ascii="Arial" w:hAnsi="Arial" w:cs="Arial"/>
          <w:sz w:val="24"/>
          <w:szCs w:val="24"/>
        </w:rPr>
        <w:t xml:space="preserve"> </w:t>
      </w:r>
      <w:r w:rsidR="00F25CB7">
        <w:rPr>
          <w:rFonts w:ascii="Arial" w:hAnsi="Arial" w:cs="Arial"/>
          <w:sz w:val="24"/>
          <w:szCs w:val="24"/>
        </w:rPr>
        <w:t xml:space="preserve">Glucokinase is also expressed in glial cells such as hypothalamic tanycytes </w:t>
      </w:r>
      <w:r w:rsidR="00F25CB7">
        <w:rPr>
          <w:rFonts w:ascii="Arial" w:hAnsi="Arial" w:cs="Arial"/>
          <w:sz w:val="24"/>
          <w:szCs w:val="24"/>
        </w:rPr>
        <w:fldChar w:fldCharType="begin">
          <w:fldData xml:space="preserve">PEVuZE5vdGU+PENpdGU+PEF1dGhvcj5TYWxnYWRvPC9BdXRob3I+PFllYXI+MjAxNDwvWWVhcj48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aW9kaWNhbD48cGFnZXM+ZTk0MDM1PC9wYWdlcz48dm9sdW1lPjk8L3ZvbHVtZT48bnVtYmVyPjQ8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PEVuZE5vdGU+PENpdGU+PEF1dGhvcj5TYWxnYWRvPC9BdXRob3I+PFllYXI+MjAxNDwvWWVhcj48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aW9kaWNhbD48cGFnZXM+ZTk0MDM1PC9wYWdlcz48dm9sdW1lPjk8L3ZvbHVtZT48bnVtYmVyPjQ8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F25CB7">
        <w:rPr>
          <w:rFonts w:ascii="Arial" w:hAnsi="Arial" w:cs="Arial"/>
          <w:sz w:val="24"/>
          <w:szCs w:val="24"/>
        </w:rPr>
      </w:r>
      <w:r w:rsidR="00F25CB7">
        <w:rPr>
          <w:rFonts w:ascii="Arial" w:hAnsi="Arial" w:cs="Arial"/>
          <w:sz w:val="24"/>
          <w:szCs w:val="24"/>
        </w:rPr>
        <w:fldChar w:fldCharType="separate"/>
      </w:r>
      <w:r w:rsidR="00355EDA">
        <w:rPr>
          <w:rFonts w:ascii="Arial" w:hAnsi="Arial" w:cs="Arial"/>
          <w:noProof/>
          <w:sz w:val="24"/>
          <w:szCs w:val="24"/>
        </w:rPr>
        <w:t>[</w:t>
      </w:r>
      <w:hyperlink w:anchor="_ENREF_46" w:tooltip="Elizondo-Vega, 2015 #289" w:history="1">
        <w:r w:rsidR="00355EDA">
          <w:rPr>
            <w:rFonts w:ascii="Arial" w:hAnsi="Arial" w:cs="Arial"/>
            <w:noProof/>
            <w:sz w:val="24"/>
            <w:szCs w:val="24"/>
          </w:rPr>
          <w:t>46</w:t>
        </w:r>
      </w:hyperlink>
      <w:r w:rsidR="00355EDA">
        <w:rPr>
          <w:rFonts w:ascii="Arial" w:hAnsi="Arial" w:cs="Arial"/>
          <w:noProof/>
          <w:sz w:val="24"/>
          <w:szCs w:val="24"/>
        </w:rPr>
        <w:t xml:space="preserve">, </w:t>
      </w:r>
      <w:hyperlink w:anchor="_ENREF_139" w:tooltip="Salgado, 2014 #307" w:history="1">
        <w:r w:rsidR="00355EDA">
          <w:rPr>
            <w:rFonts w:ascii="Arial" w:hAnsi="Arial" w:cs="Arial"/>
            <w:noProof/>
            <w:sz w:val="24"/>
            <w:szCs w:val="24"/>
          </w:rPr>
          <w:t>139</w:t>
        </w:r>
      </w:hyperlink>
      <w:r w:rsidR="00355EDA">
        <w:rPr>
          <w:rFonts w:ascii="Arial" w:hAnsi="Arial" w:cs="Arial"/>
          <w:noProof/>
          <w:sz w:val="24"/>
          <w:szCs w:val="24"/>
        </w:rPr>
        <w:t>]</w:t>
      </w:r>
      <w:r w:rsidR="00F25CB7">
        <w:rPr>
          <w:rFonts w:ascii="Arial" w:hAnsi="Arial" w:cs="Arial"/>
          <w:sz w:val="24"/>
          <w:szCs w:val="24"/>
        </w:rPr>
        <w:fldChar w:fldCharType="end"/>
      </w:r>
      <w:r w:rsidR="00F25CB7">
        <w:rPr>
          <w:rFonts w:ascii="Arial" w:hAnsi="Arial" w:cs="Arial"/>
          <w:sz w:val="24"/>
          <w:szCs w:val="24"/>
        </w:rPr>
        <w:t>.</w:t>
      </w:r>
      <w:r w:rsidR="00F25CB7" w:rsidRPr="002613A6">
        <w:rPr>
          <w:rFonts w:ascii="Arial" w:hAnsi="Arial" w:cs="Arial"/>
          <w:sz w:val="24"/>
          <w:szCs w:val="24"/>
        </w:rPr>
        <w:t xml:space="preserve"> </w:t>
      </w:r>
      <w:r w:rsidR="00F25CB7">
        <w:rPr>
          <w:rFonts w:ascii="Arial" w:hAnsi="Arial" w:cs="Arial"/>
          <w:sz w:val="24"/>
          <w:szCs w:val="24"/>
        </w:rPr>
        <w:t xml:space="preserve">Glucokinase in these cells is thought to have an important role in </w:t>
      </w:r>
      <w:r w:rsidR="00784ECC">
        <w:rPr>
          <w:rFonts w:ascii="Arial" w:hAnsi="Arial" w:cs="Arial"/>
          <w:sz w:val="24"/>
          <w:szCs w:val="24"/>
        </w:rPr>
        <w:t xml:space="preserve">energy </w:t>
      </w:r>
      <w:r w:rsidR="00F25CB7">
        <w:rPr>
          <w:rFonts w:ascii="Arial" w:hAnsi="Arial" w:cs="Arial"/>
          <w:sz w:val="24"/>
          <w:szCs w:val="24"/>
        </w:rPr>
        <w:t xml:space="preserve">homeostasis; however this review will focus on neuronal glucokinase. </w:t>
      </w:r>
    </w:p>
    <w:p w:rsidR="00AB0D43" w:rsidRPr="00AB0D43" w:rsidRDefault="00AB0D43" w:rsidP="00F25CB7">
      <w:pPr>
        <w:spacing w:after="0" w:line="480" w:lineRule="auto"/>
      </w:pPr>
    </w:p>
    <w:p w:rsidR="00257EFF" w:rsidRPr="00E45BFB" w:rsidRDefault="00257EFF" w:rsidP="00F25CB7">
      <w:pPr>
        <w:spacing w:after="0" w:line="480" w:lineRule="auto"/>
        <w:rPr>
          <w:rFonts w:ascii="Arial" w:hAnsi="Arial" w:cs="Arial"/>
          <w:sz w:val="20"/>
          <w:szCs w:val="24"/>
        </w:rPr>
      </w:pPr>
    </w:p>
    <w:p w:rsidR="00953CBF" w:rsidRPr="00136F82" w:rsidRDefault="006A2942" w:rsidP="00095E94">
      <w:pPr>
        <w:spacing w:after="0" w:line="480" w:lineRule="auto"/>
        <w:rPr>
          <w:rFonts w:ascii="Arial" w:hAnsi="Arial" w:cs="Arial"/>
          <w:szCs w:val="24"/>
        </w:rPr>
      </w:pPr>
      <w:r>
        <w:rPr>
          <w:rFonts w:ascii="Arial" w:hAnsi="Arial" w:cs="Arial"/>
          <w:b/>
          <w:sz w:val="20"/>
          <w:szCs w:val="24"/>
        </w:rPr>
        <w:t>Figure 1</w:t>
      </w:r>
      <w:r w:rsidR="00F25CB7" w:rsidRPr="00B00C01">
        <w:rPr>
          <w:rFonts w:ascii="Arial" w:hAnsi="Arial" w:cs="Arial"/>
          <w:b/>
          <w:sz w:val="20"/>
          <w:szCs w:val="24"/>
        </w:rPr>
        <w:t xml:space="preserve">: </w:t>
      </w:r>
      <w:r w:rsidR="00F25CB7">
        <w:rPr>
          <w:rFonts w:ascii="Arial" w:hAnsi="Arial" w:cs="Arial"/>
          <w:b/>
          <w:sz w:val="20"/>
          <w:szCs w:val="24"/>
        </w:rPr>
        <w:t>Location of main brain centres containing glucokinase-expressing neurons in the rat brain.</w:t>
      </w:r>
      <w:r w:rsidR="00846822">
        <w:rPr>
          <w:rFonts w:ascii="Arial" w:hAnsi="Arial" w:cs="Arial"/>
          <w:sz w:val="20"/>
          <w:szCs w:val="24"/>
        </w:rPr>
        <w:t xml:space="preserve"> </w:t>
      </w:r>
      <w:r w:rsidR="00846822" w:rsidRPr="00846822">
        <w:rPr>
          <w:rFonts w:ascii="Arial" w:hAnsi="Arial" w:cs="Arial"/>
          <w:b/>
          <w:sz w:val="20"/>
          <w:szCs w:val="24"/>
        </w:rPr>
        <w:t>(A)</w:t>
      </w:r>
      <w:r w:rsidR="00846822">
        <w:rPr>
          <w:rFonts w:ascii="Arial" w:hAnsi="Arial" w:cs="Arial"/>
          <w:sz w:val="20"/>
          <w:szCs w:val="24"/>
        </w:rPr>
        <w:t xml:space="preserve"> Sagittal</w:t>
      </w:r>
      <w:r w:rsidR="00110F23">
        <w:rPr>
          <w:rFonts w:ascii="Arial" w:hAnsi="Arial" w:cs="Arial"/>
          <w:sz w:val="20"/>
          <w:szCs w:val="24"/>
        </w:rPr>
        <w:t xml:space="preserve"> section</w:t>
      </w:r>
      <w:r w:rsidR="00846822">
        <w:rPr>
          <w:rFonts w:ascii="Arial" w:hAnsi="Arial" w:cs="Arial"/>
          <w:sz w:val="20"/>
          <w:szCs w:val="24"/>
        </w:rPr>
        <w:t xml:space="preserve"> d</w:t>
      </w:r>
      <w:r w:rsidR="00F25CB7">
        <w:rPr>
          <w:rFonts w:ascii="Arial" w:hAnsi="Arial" w:cs="Arial"/>
          <w:sz w:val="20"/>
          <w:szCs w:val="24"/>
        </w:rPr>
        <w:t xml:space="preserve">iagram illustrating the position of the brain regions in the rat brain expressing glucokinase believed to be involved in glucose-sensing, which are located mostly in the hypothalamus and in the </w:t>
      </w:r>
      <w:r w:rsidR="00637591">
        <w:rPr>
          <w:rFonts w:ascii="Arial" w:hAnsi="Arial" w:cs="Arial"/>
          <w:sz w:val="20"/>
          <w:szCs w:val="24"/>
        </w:rPr>
        <w:t>brainstem</w:t>
      </w:r>
      <w:r w:rsidR="00F25CB7">
        <w:rPr>
          <w:rFonts w:ascii="Arial" w:hAnsi="Arial" w:cs="Arial"/>
          <w:sz w:val="20"/>
          <w:szCs w:val="24"/>
        </w:rPr>
        <w:t xml:space="preserve">. </w:t>
      </w:r>
      <w:r w:rsidR="00136F82" w:rsidRPr="00136F82">
        <w:rPr>
          <w:rFonts w:ascii="Arial" w:hAnsi="Arial" w:cs="Arial"/>
          <w:color w:val="000000" w:themeColor="text1"/>
          <w:sz w:val="20"/>
          <w:szCs w:val="24"/>
        </w:rPr>
        <w:t xml:space="preserve">Modified from Pomrenze </w:t>
      </w:r>
      <w:r w:rsidR="00136F82" w:rsidRPr="00136F82">
        <w:rPr>
          <w:rFonts w:ascii="Arial" w:hAnsi="Arial" w:cs="Arial"/>
          <w:i/>
          <w:color w:val="000000" w:themeColor="text1"/>
          <w:sz w:val="20"/>
          <w:szCs w:val="24"/>
        </w:rPr>
        <w:t>et al.</w:t>
      </w:r>
      <w:r w:rsidR="00D85494">
        <w:rPr>
          <w:rFonts w:ascii="Arial" w:hAnsi="Arial" w:cs="Arial"/>
          <w:color w:val="000000" w:themeColor="text1"/>
          <w:sz w:val="20"/>
          <w:szCs w:val="24"/>
        </w:rPr>
        <w:t>, 2015</w:t>
      </w:r>
      <w:r w:rsidR="00F13568">
        <w:rPr>
          <w:rFonts w:ascii="Arial" w:hAnsi="Arial" w:cs="Arial"/>
          <w:color w:val="000000" w:themeColor="text1"/>
          <w:sz w:val="20"/>
          <w:szCs w:val="24"/>
        </w:rPr>
        <w:t xml:space="preserve"> </w:t>
      </w:r>
      <w:r w:rsidR="00F13568">
        <w:rPr>
          <w:rFonts w:ascii="Arial" w:hAnsi="Arial" w:cs="Arial"/>
          <w:color w:val="000000" w:themeColor="text1"/>
          <w:sz w:val="20"/>
          <w:szCs w:val="24"/>
        </w:rPr>
        <w:fldChar w:fldCharType="begin">
          <w:fldData xml:space="preserve">PEVuZE5vdGU+PENpdGU+PEF1dGhvcj5Qb21yZW56ZTwvQXV0aG9yPjxZZWFyPjIwMTU8L1llYXI+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</w:fldData>
        </w:fldChar>
      </w:r>
      <w:r w:rsidR="00355EDA">
        <w:rPr>
          <w:rFonts w:ascii="Arial" w:hAnsi="Arial" w:cs="Arial"/>
          <w:color w:val="000000" w:themeColor="text1"/>
          <w:sz w:val="20"/>
          <w:szCs w:val="24"/>
        </w:rPr>
        <w:instrText xml:space="preserve"> ADDIN EN.CITE </w:instrText>
      </w:r>
      <w:r w:rsidR="00355EDA">
        <w:rPr>
          <w:rFonts w:ascii="Arial" w:hAnsi="Arial" w:cs="Arial"/>
          <w:color w:val="000000" w:themeColor="text1"/>
          <w:sz w:val="20"/>
          <w:szCs w:val="24"/>
        </w:rPr>
        <w:fldChar w:fldCharType="begin">
          <w:fldData xml:space="preserve">PEVuZE5vdGU+PENpdGU+PEF1dGhvcj5Qb21yZW56ZTwvQXV0aG9yPjxZZWFyPjIwMTU8L1llYXI+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</w:fldData>
        </w:fldChar>
      </w:r>
      <w:r w:rsidR="00355EDA">
        <w:rPr>
          <w:rFonts w:ascii="Arial" w:hAnsi="Arial" w:cs="Arial"/>
          <w:color w:val="000000" w:themeColor="text1"/>
          <w:sz w:val="20"/>
          <w:szCs w:val="24"/>
        </w:rPr>
        <w:instrText xml:space="preserve"> ADDIN EN.CITE.DATA </w:instrText>
      </w:r>
      <w:r w:rsidR="00355EDA">
        <w:rPr>
          <w:rFonts w:ascii="Arial" w:hAnsi="Arial" w:cs="Arial"/>
          <w:color w:val="000000" w:themeColor="text1"/>
          <w:sz w:val="20"/>
          <w:szCs w:val="24"/>
        </w:rPr>
      </w:r>
      <w:r w:rsidR="00355EDA">
        <w:rPr>
          <w:rFonts w:ascii="Arial" w:hAnsi="Arial" w:cs="Arial"/>
          <w:color w:val="000000" w:themeColor="text1"/>
          <w:sz w:val="20"/>
          <w:szCs w:val="24"/>
        </w:rPr>
        <w:fldChar w:fldCharType="end"/>
      </w:r>
      <w:r w:rsidR="00F13568">
        <w:rPr>
          <w:rFonts w:ascii="Arial" w:hAnsi="Arial" w:cs="Arial"/>
          <w:color w:val="000000" w:themeColor="text1"/>
          <w:sz w:val="20"/>
          <w:szCs w:val="24"/>
        </w:rPr>
      </w:r>
      <w:r w:rsidR="00F13568">
        <w:rPr>
          <w:rFonts w:ascii="Arial" w:hAnsi="Arial" w:cs="Arial"/>
          <w:color w:val="000000" w:themeColor="text1"/>
          <w:sz w:val="20"/>
          <w:szCs w:val="24"/>
        </w:rPr>
        <w:fldChar w:fldCharType="separate"/>
      </w:r>
      <w:r w:rsidR="00355EDA">
        <w:rPr>
          <w:rFonts w:ascii="Arial" w:hAnsi="Arial" w:cs="Arial"/>
          <w:noProof/>
          <w:color w:val="000000" w:themeColor="text1"/>
          <w:sz w:val="20"/>
          <w:szCs w:val="24"/>
        </w:rPr>
        <w:t>[</w:t>
      </w:r>
      <w:hyperlink w:anchor="_ENREF_128" w:tooltip="Pomrenze, 2015 #972" w:history="1">
        <w:r w:rsidR="00355EDA">
          <w:rPr>
            <w:rFonts w:ascii="Arial" w:hAnsi="Arial" w:cs="Arial"/>
            <w:noProof/>
            <w:color w:val="000000" w:themeColor="text1"/>
            <w:sz w:val="20"/>
            <w:szCs w:val="24"/>
          </w:rPr>
          <w:t>128</w:t>
        </w:r>
      </w:hyperlink>
      <w:r w:rsidR="00355EDA">
        <w:rPr>
          <w:rFonts w:ascii="Arial" w:hAnsi="Arial" w:cs="Arial"/>
          <w:noProof/>
          <w:color w:val="000000" w:themeColor="text1"/>
          <w:sz w:val="20"/>
          <w:szCs w:val="24"/>
        </w:rPr>
        <w:t>]</w:t>
      </w:r>
      <w:r w:rsidR="00F13568">
        <w:rPr>
          <w:rFonts w:ascii="Arial" w:hAnsi="Arial" w:cs="Arial"/>
          <w:color w:val="000000" w:themeColor="text1"/>
          <w:sz w:val="20"/>
          <w:szCs w:val="24"/>
        </w:rPr>
        <w:fldChar w:fldCharType="end"/>
      </w:r>
      <w:r w:rsidR="00136F82" w:rsidRPr="00136F82">
        <w:rPr>
          <w:rFonts w:ascii="Arial" w:hAnsi="Arial" w:cs="Arial"/>
          <w:color w:val="000000" w:themeColor="text1"/>
          <w:sz w:val="20"/>
          <w:szCs w:val="24"/>
        </w:rPr>
        <w:t xml:space="preserve">. </w:t>
      </w:r>
      <w:r w:rsidR="00136F82" w:rsidRPr="00136F82">
        <w:rPr>
          <w:rFonts w:ascii="Arial" w:hAnsi="Arial" w:cs="Arial"/>
          <w:b/>
          <w:color w:val="000000" w:themeColor="text1"/>
          <w:sz w:val="20"/>
          <w:szCs w:val="24"/>
        </w:rPr>
        <w:t>(B)</w:t>
      </w:r>
      <w:r w:rsidR="00136F82" w:rsidRPr="00136F82">
        <w:rPr>
          <w:rFonts w:ascii="Arial" w:hAnsi="Arial" w:cs="Arial"/>
          <w:color w:val="000000" w:themeColor="text1"/>
          <w:sz w:val="20"/>
          <w:szCs w:val="24"/>
        </w:rPr>
        <w:t xml:space="preserve"> Coronal section diagram of glucokinase-expressing nuclei of the brainstem. Modified fr</w:t>
      </w:r>
      <w:r w:rsidR="00E47DC2">
        <w:rPr>
          <w:rFonts w:ascii="Arial" w:hAnsi="Arial" w:cs="Arial"/>
          <w:color w:val="000000" w:themeColor="text1"/>
          <w:sz w:val="20"/>
          <w:szCs w:val="24"/>
        </w:rPr>
        <w:t xml:space="preserve">om </w:t>
      </w:r>
      <w:r w:rsidR="00355EDA">
        <w:rPr>
          <w:rFonts w:ascii="Arial" w:hAnsi="Arial" w:cs="Arial"/>
          <w:color w:val="000000" w:themeColor="text1"/>
          <w:sz w:val="20"/>
          <w:szCs w:val="24"/>
        </w:rPr>
        <w:t xml:space="preserve">Liao </w:t>
      </w:r>
      <w:r w:rsidR="00355EDA" w:rsidRPr="00355EDA">
        <w:rPr>
          <w:rFonts w:ascii="Arial" w:hAnsi="Arial" w:cs="Arial"/>
          <w:i/>
          <w:color w:val="000000" w:themeColor="text1"/>
          <w:sz w:val="20"/>
          <w:szCs w:val="24"/>
        </w:rPr>
        <w:t>et al.</w:t>
      </w:r>
      <w:r w:rsidR="00355EDA">
        <w:rPr>
          <w:rFonts w:ascii="Arial" w:hAnsi="Arial" w:cs="Arial"/>
          <w:color w:val="000000" w:themeColor="text1"/>
          <w:sz w:val="20"/>
          <w:szCs w:val="24"/>
        </w:rPr>
        <w:t xml:space="preserve">, 2007 </w:t>
      </w:r>
      <w:r w:rsidR="00355EDA">
        <w:rPr>
          <w:rFonts w:ascii="Arial" w:hAnsi="Arial" w:cs="Arial"/>
          <w:color w:val="000000" w:themeColor="text1"/>
          <w:sz w:val="20"/>
          <w:szCs w:val="24"/>
        </w:rPr>
        <w:fldChar w:fldCharType="begin">
          <w:fldData xml:space="preserve">PEVuZE5vdGU+PENpdGU+PEF1dGhvcj5MaWFvPC9BdXRob3I+PFllYXI+MjAwNzwvWWVhcj48UmVj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==
</w:fldData>
        </w:fldChar>
      </w:r>
      <w:r w:rsidR="00355EDA">
        <w:rPr>
          <w:rFonts w:ascii="Arial" w:hAnsi="Arial" w:cs="Arial"/>
          <w:color w:val="000000" w:themeColor="text1"/>
          <w:sz w:val="20"/>
          <w:szCs w:val="24"/>
        </w:rPr>
        <w:instrText xml:space="preserve"> ADDIN EN.CITE </w:instrText>
      </w:r>
      <w:r w:rsidR="00355EDA">
        <w:rPr>
          <w:rFonts w:ascii="Arial" w:hAnsi="Arial" w:cs="Arial"/>
          <w:color w:val="000000" w:themeColor="text1"/>
          <w:sz w:val="20"/>
          <w:szCs w:val="24"/>
        </w:rPr>
        <w:fldChar w:fldCharType="begin">
          <w:fldData xml:space="preserve">PEVuZE5vdGU+PENpdGU+PEF1dGhvcj5MaWFvPC9BdXRob3I+PFllYXI+MjAwNzwvWWVhcj48UmVj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==
</w:fldData>
        </w:fldChar>
      </w:r>
      <w:r w:rsidR="00355EDA">
        <w:rPr>
          <w:rFonts w:ascii="Arial" w:hAnsi="Arial" w:cs="Arial"/>
          <w:color w:val="000000" w:themeColor="text1"/>
          <w:sz w:val="20"/>
          <w:szCs w:val="24"/>
        </w:rPr>
        <w:instrText xml:space="preserve"> ADDIN EN.CITE.DATA </w:instrText>
      </w:r>
      <w:r w:rsidR="00355EDA">
        <w:rPr>
          <w:rFonts w:ascii="Arial" w:hAnsi="Arial" w:cs="Arial"/>
          <w:color w:val="000000" w:themeColor="text1"/>
          <w:sz w:val="20"/>
          <w:szCs w:val="24"/>
        </w:rPr>
      </w:r>
      <w:r w:rsidR="00355EDA">
        <w:rPr>
          <w:rFonts w:ascii="Arial" w:hAnsi="Arial" w:cs="Arial"/>
          <w:color w:val="000000" w:themeColor="text1"/>
          <w:sz w:val="20"/>
          <w:szCs w:val="24"/>
        </w:rPr>
        <w:fldChar w:fldCharType="end"/>
      </w:r>
      <w:r w:rsidR="00355EDA">
        <w:rPr>
          <w:rFonts w:ascii="Arial" w:hAnsi="Arial" w:cs="Arial"/>
          <w:color w:val="000000" w:themeColor="text1"/>
          <w:sz w:val="20"/>
          <w:szCs w:val="24"/>
        </w:rPr>
      </w:r>
      <w:r w:rsidR="00355EDA">
        <w:rPr>
          <w:rFonts w:ascii="Arial" w:hAnsi="Arial" w:cs="Arial"/>
          <w:color w:val="000000" w:themeColor="text1"/>
          <w:sz w:val="20"/>
          <w:szCs w:val="24"/>
        </w:rPr>
        <w:fldChar w:fldCharType="separate"/>
      </w:r>
      <w:r w:rsidR="00355EDA">
        <w:rPr>
          <w:rFonts w:ascii="Arial" w:hAnsi="Arial" w:cs="Arial"/>
          <w:noProof/>
          <w:color w:val="000000" w:themeColor="text1"/>
          <w:sz w:val="20"/>
          <w:szCs w:val="24"/>
        </w:rPr>
        <w:t>[</w:t>
      </w:r>
      <w:hyperlink w:anchor="_ENREF_91" w:tooltip="Liao, 2007 #975" w:history="1">
        <w:r w:rsidR="00355EDA">
          <w:rPr>
            <w:rFonts w:ascii="Arial" w:hAnsi="Arial" w:cs="Arial"/>
            <w:noProof/>
            <w:color w:val="000000" w:themeColor="text1"/>
            <w:sz w:val="20"/>
            <w:szCs w:val="24"/>
          </w:rPr>
          <w:t>91</w:t>
        </w:r>
      </w:hyperlink>
      <w:r w:rsidR="00355EDA">
        <w:rPr>
          <w:rFonts w:ascii="Arial" w:hAnsi="Arial" w:cs="Arial"/>
          <w:noProof/>
          <w:color w:val="000000" w:themeColor="text1"/>
          <w:sz w:val="20"/>
          <w:szCs w:val="24"/>
        </w:rPr>
        <w:t>]</w:t>
      </w:r>
      <w:r w:rsidR="00355EDA">
        <w:rPr>
          <w:rFonts w:ascii="Arial" w:hAnsi="Arial" w:cs="Arial"/>
          <w:color w:val="000000" w:themeColor="text1"/>
          <w:sz w:val="20"/>
          <w:szCs w:val="24"/>
        </w:rPr>
        <w:fldChar w:fldCharType="end"/>
      </w:r>
      <w:r w:rsidR="00136F82" w:rsidRPr="00136F82">
        <w:rPr>
          <w:rFonts w:ascii="Arial" w:hAnsi="Arial" w:cs="Arial"/>
          <w:color w:val="000000" w:themeColor="text1"/>
          <w:sz w:val="20"/>
          <w:szCs w:val="24"/>
        </w:rPr>
        <w:t>.</w:t>
      </w:r>
      <w:r w:rsidR="00136F82" w:rsidRPr="00136F82">
        <w:rPr>
          <w:rFonts w:ascii="Arial" w:hAnsi="Arial" w:cs="Arial"/>
          <w:b/>
          <w:color w:val="000000" w:themeColor="text1"/>
          <w:sz w:val="20"/>
          <w:szCs w:val="24"/>
        </w:rPr>
        <w:t xml:space="preserve"> (C)</w:t>
      </w:r>
      <w:r w:rsidR="00136F82" w:rsidRPr="00136F82">
        <w:rPr>
          <w:rFonts w:ascii="Arial" w:hAnsi="Arial" w:cs="Arial"/>
          <w:color w:val="000000" w:themeColor="text1"/>
          <w:sz w:val="20"/>
          <w:szCs w:val="24"/>
        </w:rPr>
        <w:t xml:space="preserve"> Coronal section diagram of glucokinase-expressing hypothalamic nuclei. </w:t>
      </w:r>
      <w:r w:rsidR="00136F82" w:rsidRPr="00136F82">
        <w:rPr>
          <w:rFonts w:ascii="Arial" w:hAnsi="Arial" w:cs="Arial"/>
          <w:b/>
          <w:color w:val="000000" w:themeColor="text1"/>
          <w:sz w:val="20"/>
          <w:szCs w:val="24"/>
        </w:rPr>
        <w:t>(D)</w:t>
      </w:r>
      <w:r w:rsidR="00136F82" w:rsidRPr="00136F82">
        <w:rPr>
          <w:rFonts w:ascii="Arial" w:hAnsi="Arial" w:cs="Arial"/>
          <w:color w:val="000000" w:themeColor="text1"/>
          <w:sz w:val="20"/>
          <w:szCs w:val="24"/>
        </w:rPr>
        <w:t xml:space="preserve"> Coronal section diagram of glucokinase-expressing nuclei closer to the forebrain. MAN: medial amygdalar nucleus, PVN: paraventricular nucleus, pPVN: parvocellular PVN, LH: lateral hypothalamus, VMN: ventromedial nucleus, DMN: dorsomedial nucleus, ARC: arcuate nucleus, AP: area postrema, NTS: nucleus tractus </w:t>
      </w:r>
      <w:r w:rsidR="00136F82" w:rsidRPr="00136F82">
        <w:rPr>
          <w:rFonts w:ascii="Arial" w:hAnsi="Arial" w:cs="Arial"/>
          <w:color w:val="000000" w:themeColor="text1"/>
          <w:sz w:val="20"/>
          <w:szCs w:val="24"/>
        </w:rPr>
        <w:lastRenderedPageBreak/>
        <w:t>solitarius, DMV: dorsal motor nucleus of the vagus, Rob: raphe obscurus, RPa: raphe pallidus, LV: lateral ventricle, chp: choroid plexus, 3V: third ventricle, d3V: dorsal third ventricle.</w:t>
      </w:r>
    </w:p>
    <w:p w:rsidR="00F13568" w:rsidRDefault="00F13568" w:rsidP="00F25CB7">
      <w:pPr>
        <w:spacing w:after="0" w:line="480" w:lineRule="auto"/>
        <w:rPr>
          <w:rFonts w:ascii="Arial" w:hAnsi="Arial" w:cs="Arial"/>
          <w:sz w:val="24"/>
          <w:szCs w:val="24"/>
        </w:rPr>
      </w:pPr>
    </w:p>
    <w:p w:rsidR="00F25CB7" w:rsidRDefault="00D179DF" w:rsidP="00F25CB7">
      <w:pPr>
        <w:spacing w:after="0" w:line="480" w:lineRule="auto"/>
        <w:rPr>
          <w:rFonts w:ascii="Arial" w:hAnsi="Arial" w:cs="Arial"/>
          <w:sz w:val="24"/>
          <w:szCs w:val="24"/>
        </w:rPr>
      </w:pPr>
      <w:r>
        <w:rPr>
          <w:rFonts w:ascii="Arial" w:hAnsi="Arial" w:cs="Arial"/>
          <w:sz w:val="24"/>
          <w:szCs w:val="24"/>
        </w:rPr>
        <w:t xml:space="preserve">Neuronal </w:t>
      </w:r>
      <w:r w:rsidR="000826A2">
        <w:rPr>
          <w:rFonts w:ascii="Arial" w:hAnsi="Arial" w:cs="Arial"/>
          <w:sz w:val="24"/>
          <w:szCs w:val="24"/>
        </w:rPr>
        <w:t>glucokinase</w:t>
      </w:r>
      <w:r w:rsidR="00027D1F">
        <w:rPr>
          <w:rFonts w:ascii="Arial" w:hAnsi="Arial" w:cs="Arial"/>
          <w:sz w:val="24"/>
          <w:szCs w:val="24"/>
        </w:rPr>
        <w:t xml:space="preserve"> </w:t>
      </w:r>
      <w:r w:rsidR="00095E94">
        <w:rPr>
          <w:rFonts w:ascii="Arial" w:hAnsi="Arial" w:cs="Arial"/>
          <w:sz w:val="24"/>
          <w:szCs w:val="24"/>
        </w:rPr>
        <w:t>mRNA</w:t>
      </w:r>
      <w:r w:rsidR="00027D1F">
        <w:rPr>
          <w:rFonts w:ascii="Arial" w:hAnsi="Arial" w:cs="Arial"/>
          <w:sz w:val="24"/>
          <w:szCs w:val="24"/>
        </w:rPr>
        <w:t xml:space="preserve"> </w:t>
      </w:r>
      <w:r>
        <w:rPr>
          <w:rFonts w:ascii="Arial" w:hAnsi="Arial" w:cs="Arial"/>
          <w:sz w:val="24"/>
          <w:szCs w:val="24"/>
        </w:rPr>
        <w:t>has a</w:t>
      </w:r>
      <w:r w:rsidR="00027D1F">
        <w:rPr>
          <w:rFonts w:ascii="Arial" w:hAnsi="Arial" w:cs="Arial"/>
          <w:sz w:val="24"/>
          <w:szCs w:val="24"/>
        </w:rPr>
        <w:t xml:space="preserve"> similar</w:t>
      </w:r>
      <w:r w:rsidR="00095E94">
        <w:rPr>
          <w:rFonts w:ascii="Arial" w:hAnsi="Arial" w:cs="Arial"/>
          <w:sz w:val="24"/>
          <w:szCs w:val="24"/>
        </w:rPr>
        <w:t xml:space="preserve"> splicing pattern</w:t>
      </w:r>
      <w:r w:rsidR="00027D1F">
        <w:rPr>
          <w:rFonts w:ascii="Arial" w:hAnsi="Arial" w:cs="Arial"/>
          <w:sz w:val="24"/>
          <w:szCs w:val="24"/>
        </w:rPr>
        <w:t xml:space="preserve"> to the pancreatic </w:t>
      </w:r>
      <w:r w:rsidR="00915FF2">
        <w:rPr>
          <w:rFonts w:ascii="Arial" w:hAnsi="Arial" w:cs="Arial"/>
          <w:sz w:val="24"/>
          <w:szCs w:val="24"/>
        </w:rPr>
        <w:t>isoform</w:t>
      </w:r>
      <w:r w:rsidR="005E46DE">
        <w:rPr>
          <w:rFonts w:ascii="Arial" w:hAnsi="Arial" w:cs="Arial"/>
          <w:sz w:val="24"/>
          <w:szCs w:val="24"/>
        </w:rPr>
        <w:t>, suggesting</w:t>
      </w:r>
      <w:r w:rsidR="00095E94">
        <w:rPr>
          <w:rFonts w:ascii="Arial" w:hAnsi="Arial" w:cs="Arial"/>
          <w:sz w:val="24"/>
          <w:szCs w:val="24"/>
        </w:rPr>
        <w:t xml:space="preserve"> that </w:t>
      </w:r>
      <w:r w:rsidR="001064EE">
        <w:rPr>
          <w:rFonts w:ascii="Arial" w:hAnsi="Arial" w:cs="Arial"/>
          <w:sz w:val="24"/>
          <w:szCs w:val="24"/>
        </w:rPr>
        <w:t>it</w:t>
      </w:r>
      <w:r w:rsidR="00E41661">
        <w:rPr>
          <w:rFonts w:ascii="Arial" w:hAnsi="Arial" w:cs="Arial"/>
          <w:sz w:val="24"/>
          <w:szCs w:val="24"/>
        </w:rPr>
        <w:t xml:space="preserve"> has a similar role to the pancreatic isoform</w:t>
      </w:r>
      <w:r w:rsidR="005E46DE">
        <w:rPr>
          <w:rFonts w:ascii="Arial" w:hAnsi="Arial" w:cs="Arial"/>
          <w:sz w:val="24"/>
          <w:szCs w:val="24"/>
        </w:rPr>
        <w:t xml:space="preserve"> </w:t>
      </w:r>
      <w:r w:rsidR="005E46DE">
        <w:rPr>
          <w:rFonts w:ascii="Arial" w:hAnsi="Arial" w:cs="Arial"/>
          <w:sz w:val="24"/>
          <w:szCs w:val="24"/>
        </w:rPr>
        <w:fldChar w:fldCharType="begin">
          <w:fldData xml:space="preserve">PEVuZE5vdGU+PENpdGU+PEF1dGhvcj5Sb25jZXJvPC9BdXRob3I+PFllYXI+MjAwMDwvWWVhcj48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ZGljYWw+PHBhZ2VzPmU5NDAzNTwvcGFnZXM+PHZvbHVtZT45PC92b2x1bWU+PG51bWJlcj40PC9u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PEVuZE5vdGU+PENpdGU+PEF1dGhvcj5Sb25jZXJvPC9BdXRob3I+PFllYXI+MjAwMDwvWWVhcj48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ZGljYWw+PHBhZ2VzPmU5NDAzNTwvcGFnZXM+PHZvbHVtZT45PC92b2x1bWU+PG51bWJlcj40PC9u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5E46DE">
        <w:rPr>
          <w:rFonts w:ascii="Arial" w:hAnsi="Arial" w:cs="Arial"/>
          <w:sz w:val="24"/>
          <w:szCs w:val="24"/>
        </w:rPr>
      </w:r>
      <w:r w:rsidR="005E46DE">
        <w:rPr>
          <w:rFonts w:ascii="Arial" w:hAnsi="Arial" w:cs="Arial"/>
          <w:sz w:val="24"/>
          <w:szCs w:val="24"/>
        </w:rPr>
        <w:fldChar w:fldCharType="separate"/>
      </w:r>
      <w:r w:rsidR="00355EDA">
        <w:rPr>
          <w:rFonts w:ascii="Arial" w:hAnsi="Arial" w:cs="Arial"/>
          <w:noProof/>
          <w:sz w:val="24"/>
          <w:szCs w:val="24"/>
        </w:rPr>
        <w:t>[</w:t>
      </w:r>
      <w:hyperlink w:anchor="_ENREF_135" w:tooltip="Roncero, 2000 #44" w:history="1">
        <w:r w:rsidR="00355EDA">
          <w:rPr>
            <w:rFonts w:ascii="Arial" w:hAnsi="Arial" w:cs="Arial"/>
            <w:noProof/>
            <w:sz w:val="24"/>
            <w:szCs w:val="24"/>
          </w:rPr>
          <w:t>135</w:t>
        </w:r>
      </w:hyperlink>
      <w:r w:rsidR="00355EDA">
        <w:rPr>
          <w:rFonts w:ascii="Arial" w:hAnsi="Arial" w:cs="Arial"/>
          <w:noProof/>
          <w:sz w:val="24"/>
          <w:szCs w:val="24"/>
        </w:rPr>
        <w:t xml:space="preserve">, </w:t>
      </w:r>
      <w:hyperlink w:anchor="_ENREF_139" w:tooltip="Salgado, 2014 #307" w:history="1">
        <w:r w:rsidR="00355EDA">
          <w:rPr>
            <w:rFonts w:ascii="Arial" w:hAnsi="Arial" w:cs="Arial"/>
            <w:noProof/>
            <w:sz w:val="24"/>
            <w:szCs w:val="24"/>
          </w:rPr>
          <w:t>139</w:t>
        </w:r>
      </w:hyperlink>
      <w:r w:rsidR="00355EDA">
        <w:rPr>
          <w:rFonts w:ascii="Arial" w:hAnsi="Arial" w:cs="Arial"/>
          <w:noProof/>
          <w:sz w:val="24"/>
          <w:szCs w:val="24"/>
        </w:rPr>
        <w:t>]</w:t>
      </w:r>
      <w:r w:rsidR="005E46DE">
        <w:rPr>
          <w:rFonts w:ascii="Arial" w:hAnsi="Arial" w:cs="Arial"/>
          <w:sz w:val="24"/>
          <w:szCs w:val="24"/>
        </w:rPr>
        <w:fldChar w:fldCharType="end"/>
      </w:r>
      <w:r w:rsidR="00E41661">
        <w:rPr>
          <w:rFonts w:ascii="Arial" w:hAnsi="Arial" w:cs="Arial"/>
          <w:sz w:val="24"/>
          <w:szCs w:val="24"/>
        </w:rPr>
        <w:t xml:space="preserve">. </w:t>
      </w:r>
      <w:r w:rsidR="00E0342F">
        <w:rPr>
          <w:rFonts w:ascii="Arial" w:hAnsi="Arial" w:cs="Arial"/>
          <w:sz w:val="24"/>
          <w:szCs w:val="24"/>
        </w:rPr>
        <w:t>T</w:t>
      </w:r>
      <w:r w:rsidR="00E41661">
        <w:rPr>
          <w:rFonts w:ascii="Arial" w:hAnsi="Arial" w:cs="Arial"/>
          <w:sz w:val="24"/>
          <w:szCs w:val="24"/>
        </w:rPr>
        <w:t>he neuronal form of the enzyme</w:t>
      </w:r>
      <w:r w:rsidR="00095E94">
        <w:rPr>
          <w:rFonts w:ascii="Arial" w:hAnsi="Arial" w:cs="Arial"/>
          <w:sz w:val="24"/>
          <w:szCs w:val="24"/>
        </w:rPr>
        <w:t xml:space="preserve"> is thought to </w:t>
      </w:r>
      <w:r w:rsidR="00095E94" w:rsidRPr="002613A6">
        <w:rPr>
          <w:rFonts w:ascii="Arial" w:hAnsi="Arial" w:cs="Arial"/>
          <w:sz w:val="24"/>
          <w:szCs w:val="24"/>
        </w:rPr>
        <w:t>play a central role in glucose-sensing</w:t>
      </w:r>
      <w:r w:rsidR="009F6E4D">
        <w:rPr>
          <w:rFonts w:ascii="Arial" w:hAnsi="Arial" w:cs="Arial"/>
          <w:sz w:val="24"/>
          <w:szCs w:val="24"/>
        </w:rPr>
        <w:t xml:space="preserve"> </w:t>
      </w:r>
      <w:r w:rsidR="00073CC7">
        <w:rPr>
          <w:rFonts w:ascii="Arial" w:hAnsi="Arial" w:cs="Arial"/>
          <w:sz w:val="24"/>
          <w:szCs w:val="24"/>
        </w:rPr>
        <w:t xml:space="preserve">in </w:t>
      </w:r>
      <w:r w:rsidR="003D1166">
        <w:rPr>
          <w:rFonts w:ascii="Arial" w:hAnsi="Arial" w:cs="Arial"/>
          <w:sz w:val="24"/>
          <w:szCs w:val="24"/>
        </w:rPr>
        <w:t>GE</w:t>
      </w:r>
      <w:r w:rsidR="00073CC7">
        <w:rPr>
          <w:rFonts w:ascii="Arial" w:hAnsi="Arial" w:cs="Arial"/>
          <w:sz w:val="24"/>
          <w:szCs w:val="24"/>
        </w:rPr>
        <w:t xml:space="preserve"> neurons</w:t>
      </w:r>
      <w:r w:rsidR="00095E94" w:rsidRPr="002613A6">
        <w:rPr>
          <w:rFonts w:ascii="Arial" w:hAnsi="Arial" w:cs="Arial"/>
          <w:sz w:val="24"/>
          <w:szCs w:val="24"/>
        </w:rPr>
        <w:t xml:space="preserve"> </w:t>
      </w:r>
      <w:r w:rsidR="00095E94" w:rsidRPr="002613A6">
        <w:rPr>
          <w:rFonts w:ascii="Arial" w:hAnsi="Arial" w:cs="Arial"/>
          <w:sz w:val="24"/>
          <w:szCs w:val="24"/>
        </w:rPr>
        <w:fldChar w:fldCharType="begin">
          <w:fldData xml:space="preserve">PEVuZE5vdGU+PENpdGU+PEF1dGhvcj5LYW5nPC9BdXRob3I+PFllYXI+MjAwNjwvWWVhcj48UmVj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PEVuZE5vdGU+PENpdGU+PEF1dGhvcj5LYW5nPC9BdXRob3I+PFllYXI+MjAwNjwvWWVhcj48UmVj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095E94" w:rsidRPr="002613A6">
        <w:rPr>
          <w:rFonts w:ascii="Arial" w:hAnsi="Arial" w:cs="Arial"/>
          <w:sz w:val="24"/>
          <w:szCs w:val="24"/>
        </w:rPr>
      </w:r>
      <w:r w:rsidR="00095E94" w:rsidRPr="002613A6">
        <w:rPr>
          <w:rFonts w:ascii="Arial" w:hAnsi="Arial" w:cs="Arial"/>
          <w:sz w:val="24"/>
          <w:szCs w:val="24"/>
        </w:rPr>
        <w:fldChar w:fldCharType="separate"/>
      </w:r>
      <w:r w:rsidR="0059608B">
        <w:rPr>
          <w:rFonts w:ascii="Arial" w:hAnsi="Arial" w:cs="Arial"/>
          <w:noProof/>
          <w:sz w:val="24"/>
          <w:szCs w:val="24"/>
        </w:rPr>
        <w:t>[</w:t>
      </w:r>
      <w:hyperlink w:anchor="_ENREF_6" w:tooltip="Alvarez, 1996 #303" w:history="1">
        <w:r w:rsidR="00355EDA">
          <w:rPr>
            <w:rFonts w:ascii="Arial" w:hAnsi="Arial" w:cs="Arial"/>
            <w:noProof/>
            <w:sz w:val="24"/>
            <w:szCs w:val="24"/>
          </w:rPr>
          <w:t>6</w:t>
        </w:r>
      </w:hyperlink>
      <w:r w:rsidR="0059608B">
        <w:rPr>
          <w:rFonts w:ascii="Arial" w:hAnsi="Arial" w:cs="Arial"/>
          <w:noProof/>
          <w:sz w:val="24"/>
          <w:szCs w:val="24"/>
        </w:rPr>
        <w:t xml:space="preserve">, </w:t>
      </w:r>
      <w:hyperlink w:anchor="_ENREF_69" w:tooltip="Jetton, 1994 #302" w:history="1">
        <w:r w:rsidR="00355EDA">
          <w:rPr>
            <w:rFonts w:ascii="Arial" w:hAnsi="Arial" w:cs="Arial"/>
            <w:noProof/>
            <w:sz w:val="24"/>
            <w:szCs w:val="24"/>
          </w:rPr>
          <w:t>69</w:t>
        </w:r>
      </w:hyperlink>
      <w:r w:rsidR="0059608B">
        <w:rPr>
          <w:rFonts w:ascii="Arial" w:hAnsi="Arial" w:cs="Arial"/>
          <w:noProof/>
          <w:sz w:val="24"/>
          <w:szCs w:val="24"/>
        </w:rPr>
        <w:t xml:space="preserve">, </w:t>
      </w:r>
      <w:hyperlink w:anchor="_ENREF_73" w:tooltip="Kang, 2006 #43" w:history="1">
        <w:r w:rsidR="00355EDA">
          <w:rPr>
            <w:rFonts w:ascii="Arial" w:hAnsi="Arial" w:cs="Arial"/>
            <w:noProof/>
            <w:sz w:val="24"/>
            <w:szCs w:val="24"/>
          </w:rPr>
          <w:t>73</w:t>
        </w:r>
      </w:hyperlink>
      <w:r w:rsidR="0059608B">
        <w:rPr>
          <w:rFonts w:ascii="Arial" w:hAnsi="Arial" w:cs="Arial"/>
          <w:noProof/>
          <w:sz w:val="24"/>
          <w:szCs w:val="24"/>
        </w:rPr>
        <w:t>]</w:t>
      </w:r>
      <w:r w:rsidR="00095E94" w:rsidRPr="002613A6">
        <w:rPr>
          <w:rFonts w:ascii="Arial" w:hAnsi="Arial" w:cs="Arial"/>
          <w:sz w:val="24"/>
          <w:szCs w:val="24"/>
        </w:rPr>
        <w:fldChar w:fldCharType="end"/>
      </w:r>
      <w:r w:rsidR="00095E94">
        <w:rPr>
          <w:rFonts w:ascii="Arial" w:hAnsi="Arial" w:cs="Arial"/>
          <w:sz w:val="24"/>
          <w:szCs w:val="24"/>
        </w:rPr>
        <w:t xml:space="preserve"> via a mechanism </w:t>
      </w:r>
      <w:r w:rsidR="005C4BAF">
        <w:rPr>
          <w:rFonts w:ascii="Arial" w:hAnsi="Arial" w:cs="Arial"/>
          <w:sz w:val="24"/>
          <w:szCs w:val="24"/>
        </w:rPr>
        <w:t>comparable</w:t>
      </w:r>
      <w:r w:rsidR="008C2E38">
        <w:rPr>
          <w:rFonts w:ascii="Arial" w:hAnsi="Arial" w:cs="Arial"/>
          <w:sz w:val="24"/>
          <w:szCs w:val="24"/>
        </w:rPr>
        <w:t xml:space="preserve"> </w:t>
      </w:r>
      <w:r w:rsidR="00095E94">
        <w:rPr>
          <w:rFonts w:ascii="Arial" w:hAnsi="Arial" w:cs="Arial"/>
          <w:sz w:val="24"/>
          <w:szCs w:val="24"/>
        </w:rPr>
        <w:t xml:space="preserve">to that of </w:t>
      </w:r>
      <w:r w:rsidR="00E0342F">
        <w:rPr>
          <w:rFonts w:ascii="Arial" w:hAnsi="Arial" w:cs="Arial"/>
          <w:sz w:val="24"/>
          <w:szCs w:val="24"/>
        </w:rPr>
        <w:t xml:space="preserve">glucokinase in </w:t>
      </w:r>
      <w:r w:rsidR="00095E94">
        <w:rPr>
          <w:rFonts w:ascii="Arial" w:hAnsi="Arial" w:cs="Arial"/>
          <w:sz w:val="24"/>
          <w:szCs w:val="24"/>
        </w:rPr>
        <w:t xml:space="preserve">pancreatic β–cells </w:t>
      </w:r>
      <w:r w:rsidR="00095E94" w:rsidRPr="007D50C7">
        <w:rPr>
          <w:rFonts w:ascii="Arial" w:hAnsi="Arial" w:cs="Arial"/>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095E94" w:rsidRPr="007D50C7">
        <w:rPr>
          <w:rFonts w:ascii="Arial" w:hAnsi="Arial" w:cs="Arial"/>
          <w:sz w:val="24"/>
          <w:szCs w:val="24"/>
        </w:rPr>
      </w:r>
      <w:r w:rsidR="00095E94" w:rsidRPr="007D50C7">
        <w:rPr>
          <w:rFonts w:ascii="Arial" w:hAnsi="Arial" w:cs="Arial"/>
          <w:sz w:val="24"/>
          <w:szCs w:val="24"/>
        </w:rPr>
        <w:fldChar w:fldCharType="separate"/>
      </w:r>
      <w:r w:rsidR="0059608B">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59608B">
        <w:rPr>
          <w:rFonts w:ascii="Arial" w:hAnsi="Arial" w:cs="Arial"/>
          <w:noProof/>
          <w:sz w:val="24"/>
          <w:szCs w:val="24"/>
        </w:rPr>
        <w:t>]</w:t>
      </w:r>
      <w:r w:rsidR="00095E94" w:rsidRPr="007D50C7">
        <w:rPr>
          <w:rFonts w:ascii="Arial" w:hAnsi="Arial" w:cs="Arial"/>
          <w:sz w:val="24"/>
          <w:szCs w:val="24"/>
        </w:rPr>
        <w:fldChar w:fldCharType="end"/>
      </w:r>
      <w:r w:rsidR="00095E94" w:rsidRPr="007D50C7">
        <w:rPr>
          <w:rFonts w:ascii="Arial" w:hAnsi="Arial" w:cs="Arial"/>
          <w:sz w:val="24"/>
          <w:szCs w:val="24"/>
        </w:rPr>
        <w:t xml:space="preserve"> </w:t>
      </w:r>
      <w:r w:rsidR="00A428D9">
        <w:rPr>
          <w:rFonts w:ascii="Arial" w:hAnsi="Arial" w:cs="Arial"/>
          <w:sz w:val="24"/>
          <w:szCs w:val="24"/>
        </w:rPr>
        <w:t>(Fig.2</w:t>
      </w:r>
      <w:r w:rsidR="00095E94" w:rsidRPr="007D50C7">
        <w:rPr>
          <w:rFonts w:ascii="Arial" w:hAnsi="Arial" w:cs="Arial"/>
          <w:sz w:val="24"/>
          <w:szCs w:val="24"/>
        </w:rPr>
        <w:t>).</w:t>
      </w:r>
      <w:r w:rsidR="00C32AE4" w:rsidRPr="007D50C7">
        <w:rPr>
          <w:rFonts w:ascii="Arial" w:hAnsi="Arial" w:cs="Arial"/>
          <w:sz w:val="24"/>
          <w:szCs w:val="24"/>
        </w:rPr>
        <w:t xml:space="preserve"> In k</w:t>
      </w:r>
      <w:r w:rsidR="00C32AE4">
        <w:rPr>
          <w:rFonts w:ascii="Arial" w:hAnsi="Arial" w:cs="Arial"/>
          <w:sz w:val="24"/>
          <w:szCs w:val="24"/>
        </w:rPr>
        <w:t>eeping with this, the involvement of K</w:t>
      </w:r>
      <w:r w:rsidR="00C32AE4" w:rsidRPr="00C32AE4">
        <w:rPr>
          <w:rFonts w:ascii="Arial" w:hAnsi="Arial" w:cs="Arial"/>
          <w:sz w:val="24"/>
          <w:szCs w:val="24"/>
          <w:vertAlign w:val="subscript"/>
        </w:rPr>
        <w:t>ATP</w:t>
      </w:r>
      <w:r w:rsidR="00C32AE4">
        <w:rPr>
          <w:rFonts w:ascii="Arial" w:hAnsi="Arial" w:cs="Arial"/>
          <w:sz w:val="24"/>
          <w:szCs w:val="24"/>
        </w:rPr>
        <w:t xml:space="preserve"> channels in neuronal glucose-sensing </w:t>
      </w:r>
      <w:r w:rsidR="00C32AE4">
        <w:rPr>
          <w:rFonts w:ascii="Arial" w:hAnsi="Arial" w:cs="Arial"/>
          <w:sz w:val="24"/>
          <w:szCs w:val="24"/>
        </w:rPr>
        <w:fldChar w:fldCharType="begin">
          <w:fldData xml:space="preserve">PEVuZE5vdGU+PENpdGU+PEF1dGhvcj5Bc2hmb3JkPC9BdXRob3I+PFllYXI+MTk5MDwvWWVhcj48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PEVuZE5vdGU+PENpdGU+PEF1dGhvcj5Bc2hmb3JkPC9BdXRob3I+PFllYXI+MTk5MDwvWWVhcj48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C32AE4">
        <w:rPr>
          <w:rFonts w:ascii="Arial" w:hAnsi="Arial" w:cs="Arial"/>
          <w:sz w:val="24"/>
          <w:szCs w:val="24"/>
        </w:rPr>
      </w:r>
      <w:r w:rsidR="00C32AE4">
        <w:rPr>
          <w:rFonts w:ascii="Arial" w:hAnsi="Arial" w:cs="Arial"/>
          <w:sz w:val="24"/>
          <w:szCs w:val="24"/>
        </w:rPr>
        <w:fldChar w:fldCharType="separate"/>
      </w:r>
      <w:r w:rsidR="00355EDA">
        <w:rPr>
          <w:rFonts w:ascii="Arial" w:hAnsi="Arial" w:cs="Arial"/>
          <w:noProof/>
          <w:sz w:val="24"/>
          <w:szCs w:val="24"/>
        </w:rPr>
        <w:t>[</w:t>
      </w:r>
      <w:hyperlink w:anchor="_ENREF_12" w:tooltip="Ashford, 1990 #146" w:history="1">
        <w:r w:rsidR="00355EDA">
          <w:rPr>
            <w:rFonts w:ascii="Arial" w:hAnsi="Arial" w:cs="Arial"/>
            <w:noProof/>
            <w:sz w:val="24"/>
            <w:szCs w:val="24"/>
          </w:rPr>
          <w:t>12</w:t>
        </w:r>
      </w:hyperlink>
      <w:r w:rsidR="00355EDA">
        <w:rPr>
          <w:rFonts w:ascii="Arial" w:hAnsi="Arial" w:cs="Arial"/>
          <w:noProof/>
          <w:sz w:val="24"/>
          <w:szCs w:val="24"/>
        </w:rPr>
        <w:t xml:space="preserve">, </w:t>
      </w:r>
      <w:hyperlink w:anchor="_ENREF_123" w:tooltip="Parton, 2007 #2" w:history="1">
        <w:r w:rsidR="00355EDA">
          <w:rPr>
            <w:rFonts w:ascii="Arial" w:hAnsi="Arial" w:cs="Arial"/>
            <w:noProof/>
            <w:sz w:val="24"/>
            <w:szCs w:val="24"/>
          </w:rPr>
          <w:t>123</w:t>
        </w:r>
      </w:hyperlink>
      <w:r w:rsidR="00355EDA">
        <w:rPr>
          <w:rFonts w:ascii="Arial" w:hAnsi="Arial" w:cs="Arial"/>
          <w:noProof/>
          <w:sz w:val="24"/>
          <w:szCs w:val="24"/>
        </w:rPr>
        <w:t>]</w:t>
      </w:r>
      <w:r w:rsidR="00C32AE4">
        <w:rPr>
          <w:rFonts w:ascii="Arial" w:hAnsi="Arial" w:cs="Arial"/>
          <w:sz w:val="24"/>
          <w:szCs w:val="24"/>
        </w:rPr>
        <w:fldChar w:fldCharType="end"/>
      </w:r>
      <w:r w:rsidR="00C32AE4">
        <w:rPr>
          <w:rFonts w:ascii="Arial" w:hAnsi="Arial" w:cs="Arial"/>
          <w:sz w:val="24"/>
          <w:szCs w:val="24"/>
        </w:rPr>
        <w:t xml:space="preserve"> and co-localisation of glucokinase and K</w:t>
      </w:r>
      <w:r w:rsidR="00C32AE4" w:rsidRPr="00C32AE4">
        <w:rPr>
          <w:rFonts w:ascii="Arial" w:hAnsi="Arial" w:cs="Arial"/>
          <w:sz w:val="24"/>
          <w:szCs w:val="24"/>
          <w:vertAlign w:val="subscript"/>
        </w:rPr>
        <w:t>ATP</w:t>
      </w:r>
      <w:r w:rsidR="00C32AE4">
        <w:rPr>
          <w:rFonts w:ascii="Arial" w:hAnsi="Arial" w:cs="Arial"/>
          <w:sz w:val="24"/>
          <w:szCs w:val="24"/>
        </w:rPr>
        <w:t xml:space="preserve"> channels has been demonstrated in several studies</w:t>
      </w:r>
      <w:r w:rsidR="00077D28">
        <w:rPr>
          <w:rFonts w:ascii="Arial" w:hAnsi="Arial" w:cs="Arial"/>
          <w:sz w:val="24"/>
          <w:szCs w:val="24"/>
        </w:rPr>
        <w:t xml:space="preserve"> </w:t>
      </w:r>
      <w:r w:rsidR="00077D28">
        <w:rPr>
          <w:rFonts w:ascii="Arial" w:hAnsi="Arial" w:cs="Arial"/>
          <w:sz w:val="24"/>
          <w:szCs w:val="24"/>
        </w:rPr>
        <w:fldChar w:fldCharType="begin">
          <w:fldData xml:space="preserve">PEVuZE5vdGU+PENpdGU+PEF1dGhvcj5MeW5jaDwvQXV0aG9yPjxZZWFyPjIwMDA8L1llYXI+PFJl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PEVuZE5vdGU+PENpdGU+PEF1dGhvcj5MeW5jaDwvQXV0aG9yPjxZZWFyPjIwMDA8L1llYXI+PFJl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077D28">
        <w:rPr>
          <w:rFonts w:ascii="Arial" w:hAnsi="Arial" w:cs="Arial"/>
          <w:sz w:val="24"/>
          <w:szCs w:val="24"/>
        </w:rPr>
      </w:r>
      <w:r w:rsidR="00077D28">
        <w:rPr>
          <w:rFonts w:ascii="Arial" w:hAnsi="Arial" w:cs="Arial"/>
          <w:sz w:val="24"/>
          <w:szCs w:val="24"/>
        </w:rPr>
        <w:fldChar w:fldCharType="separate"/>
      </w:r>
      <w:r w:rsidR="00355EDA">
        <w:rPr>
          <w:rFonts w:ascii="Arial" w:hAnsi="Arial" w:cs="Arial"/>
          <w:noProof/>
          <w:sz w:val="24"/>
          <w:szCs w:val="24"/>
        </w:rPr>
        <w:t>[</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 xml:space="preserve">, </w:t>
      </w:r>
      <w:hyperlink w:anchor="_ENREF_161" w:tooltip="van den Top, 2007 #147" w:history="1">
        <w:r w:rsidR="00355EDA">
          <w:rPr>
            <w:rFonts w:ascii="Arial" w:hAnsi="Arial" w:cs="Arial"/>
            <w:noProof/>
            <w:sz w:val="24"/>
            <w:szCs w:val="24"/>
          </w:rPr>
          <w:t>161</w:t>
        </w:r>
      </w:hyperlink>
      <w:r w:rsidR="00355EDA">
        <w:rPr>
          <w:rFonts w:ascii="Arial" w:hAnsi="Arial" w:cs="Arial"/>
          <w:noProof/>
          <w:sz w:val="24"/>
          <w:szCs w:val="24"/>
        </w:rPr>
        <w:t>]</w:t>
      </w:r>
      <w:r w:rsidR="00077D28">
        <w:rPr>
          <w:rFonts w:ascii="Arial" w:hAnsi="Arial" w:cs="Arial"/>
          <w:sz w:val="24"/>
          <w:szCs w:val="24"/>
        </w:rPr>
        <w:fldChar w:fldCharType="end"/>
      </w:r>
      <w:r w:rsidR="00C32AE4">
        <w:rPr>
          <w:rFonts w:ascii="Arial" w:hAnsi="Arial" w:cs="Arial"/>
          <w:sz w:val="24"/>
          <w:szCs w:val="24"/>
        </w:rPr>
        <w:t>.</w:t>
      </w:r>
      <w:r w:rsidR="00307A0B">
        <w:rPr>
          <w:rFonts w:ascii="Arial" w:hAnsi="Arial" w:cs="Arial"/>
          <w:sz w:val="24"/>
          <w:szCs w:val="24"/>
        </w:rPr>
        <w:t xml:space="preserve"> </w:t>
      </w:r>
      <w:r w:rsidR="008C2E38">
        <w:rPr>
          <w:rFonts w:ascii="Arial" w:hAnsi="Arial" w:cs="Arial"/>
          <w:sz w:val="24"/>
          <w:szCs w:val="24"/>
        </w:rPr>
        <w:t xml:space="preserve"> </w:t>
      </w:r>
    </w:p>
    <w:p w:rsidR="00F25CB7" w:rsidRDefault="00F25CB7" w:rsidP="00F25CB7">
      <w:pPr>
        <w:spacing w:after="0" w:line="480" w:lineRule="auto"/>
        <w:rPr>
          <w:rFonts w:ascii="Arial" w:hAnsi="Arial" w:cs="Arial"/>
          <w:sz w:val="24"/>
          <w:szCs w:val="24"/>
        </w:rPr>
      </w:pPr>
    </w:p>
    <w:p w:rsidR="00F25CB7" w:rsidRDefault="00F25CB7" w:rsidP="00F25CB7">
      <w:pPr>
        <w:spacing w:after="0" w:line="480" w:lineRule="auto"/>
        <w:rPr>
          <w:rFonts w:ascii="Arial" w:hAnsi="Arial" w:cs="Arial"/>
          <w:sz w:val="24"/>
          <w:szCs w:val="24"/>
        </w:rPr>
      </w:pPr>
      <w:r>
        <w:rPr>
          <w:rFonts w:ascii="Arial" w:hAnsi="Arial" w:cs="Arial"/>
          <w:sz w:val="24"/>
          <w:szCs w:val="24"/>
        </w:rPr>
        <w:t>Glucokinase</w:t>
      </w:r>
      <w:r w:rsidRPr="00F86FB3">
        <w:rPr>
          <w:rFonts w:ascii="Arial" w:hAnsi="Arial" w:cs="Arial"/>
          <w:sz w:val="24"/>
          <w:szCs w:val="24"/>
        </w:rPr>
        <w:t xml:space="preserve"> </w:t>
      </w:r>
      <w:r>
        <w:rPr>
          <w:rFonts w:ascii="Arial" w:hAnsi="Arial" w:cs="Arial"/>
          <w:sz w:val="24"/>
          <w:szCs w:val="24"/>
        </w:rPr>
        <w:t>plays a central role</w:t>
      </w:r>
      <w:r w:rsidRPr="00F86FB3">
        <w:rPr>
          <w:rFonts w:ascii="Arial" w:hAnsi="Arial" w:cs="Arial"/>
          <w:sz w:val="24"/>
          <w:szCs w:val="24"/>
        </w:rPr>
        <w:t xml:space="preserve"> in both </w:t>
      </w:r>
      <w:r w:rsidRPr="00F86FB3">
        <w:rPr>
          <w:rFonts w:ascii="Arial" w:hAnsi="Arial" w:cs="Arial"/>
          <w:bCs/>
          <w:sz w:val="24"/>
          <w:szCs w:val="24"/>
        </w:rPr>
        <w:t>GE and GI gluco</w:t>
      </w:r>
      <w:r>
        <w:rPr>
          <w:rFonts w:ascii="Arial" w:hAnsi="Arial" w:cs="Arial"/>
          <w:bCs/>
          <w:sz w:val="24"/>
          <w:szCs w:val="24"/>
        </w:rPr>
        <w:t>se-</w:t>
      </w:r>
      <w:r w:rsidRPr="00F86FB3">
        <w:rPr>
          <w:rFonts w:ascii="Arial" w:hAnsi="Arial" w:cs="Arial"/>
          <w:bCs/>
          <w:sz w:val="24"/>
          <w:szCs w:val="24"/>
        </w:rPr>
        <w:t>sensing neurons</w:t>
      </w:r>
      <w:r w:rsidRPr="00F86FB3">
        <w:rPr>
          <w:rFonts w:ascii="Arial" w:hAnsi="Arial" w:cs="Arial"/>
          <w:sz w:val="24"/>
          <w:szCs w:val="24"/>
        </w:rPr>
        <w:t xml:space="preserve"> </w:t>
      </w:r>
      <w:r w:rsidRPr="00F86FB3">
        <w:rPr>
          <w:rFonts w:ascii="Arial" w:hAnsi="Arial" w:cs="Arial"/>
          <w:sz w:val="24"/>
          <w:szCs w:val="24"/>
        </w:rPr>
        <w:fldChar w:fldCharType="begin">
          <w:fldData xml:space="preserve">PEVuZE5vdGU+PENpdGU+PEF1dGhvcj5LYW5nPC9BdXRob3I+PFllYXI+MjAwNjwvWWVhcj48UmVj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PEVuZE5vdGU+PENpdGU+PEF1dGhvcj5LYW5nPC9BdXRob3I+PFllYXI+MjAwNjwvWWVhcj48UmVj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Pr="00F86FB3">
        <w:rPr>
          <w:rFonts w:ascii="Arial" w:hAnsi="Arial" w:cs="Arial"/>
          <w:sz w:val="24"/>
          <w:szCs w:val="24"/>
        </w:rPr>
      </w:r>
      <w:r w:rsidRPr="00F86FB3">
        <w:rPr>
          <w:rFonts w:ascii="Arial" w:hAnsi="Arial" w:cs="Arial"/>
          <w:sz w:val="24"/>
          <w:szCs w:val="24"/>
        </w:rPr>
        <w:fldChar w:fldCharType="separate"/>
      </w:r>
      <w:r w:rsidR="0059608B">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59608B">
        <w:rPr>
          <w:rFonts w:ascii="Arial" w:hAnsi="Arial" w:cs="Arial"/>
          <w:noProof/>
          <w:sz w:val="24"/>
          <w:szCs w:val="24"/>
        </w:rPr>
        <w:t xml:space="preserve">, </w:t>
      </w:r>
      <w:hyperlink w:anchor="_ENREF_73" w:tooltip="Kang, 2006 #43" w:history="1">
        <w:r w:rsidR="00355EDA">
          <w:rPr>
            <w:rFonts w:ascii="Arial" w:hAnsi="Arial" w:cs="Arial"/>
            <w:noProof/>
            <w:sz w:val="24"/>
            <w:szCs w:val="24"/>
          </w:rPr>
          <w:t>73-74</w:t>
        </w:r>
      </w:hyperlink>
      <w:r w:rsidR="0059608B">
        <w:rPr>
          <w:rFonts w:ascii="Arial" w:hAnsi="Arial" w:cs="Arial"/>
          <w:noProof/>
          <w:sz w:val="24"/>
          <w:szCs w:val="24"/>
        </w:rPr>
        <w:t>]</w:t>
      </w:r>
      <w:r w:rsidRPr="00F86FB3">
        <w:rPr>
          <w:rFonts w:ascii="Arial" w:hAnsi="Arial" w:cs="Arial"/>
          <w:sz w:val="24"/>
          <w:szCs w:val="24"/>
        </w:rPr>
        <w:fldChar w:fldCharType="end"/>
      </w:r>
      <w:r>
        <w:rPr>
          <w:rFonts w:ascii="Arial" w:hAnsi="Arial" w:cs="Arial"/>
          <w:sz w:val="24"/>
          <w:szCs w:val="24"/>
        </w:rPr>
        <w:t xml:space="preserve">. </w:t>
      </w:r>
      <w:r w:rsidRPr="00F86FB3">
        <w:rPr>
          <w:rFonts w:ascii="Arial" w:hAnsi="Arial" w:cs="Arial"/>
          <w:sz w:val="24"/>
          <w:szCs w:val="24"/>
        </w:rPr>
        <w:t>The gluco</w:t>
      </w:r>
      <w:r>
        <w:rPr>
          <w:rFonts w:ascii="Arial" w:hAnsi="Arial" w:cs="Arial"/>
          <w:sz w:val="24"/>
          <w:szCs w:val="24"/>
        </w:rPr>
        <w:t>se-</w:t>
      </w:r>
      <w:r w:rsidRPr="00F86FB3">
        <w:rPr>
          <w:rFonts w:ascii="Arial" w:hAnsi="Arial" w:cs="Arial"/>
          <w:sz w:val="24"/>
          <w:szCs w:val="24"/>
        </w:rPr>
        <w:t xml:space="preserve">sensing mechanism </w:t>
      </w:r>
      <w:r>
        <w:rPr>
          <w:rFonts w:ascii="Arial" w:hAnsi="Arial" w:cs="Arial"/>
          <w:sz w:val="24"/>
          <w:szCs w:val="24"/>
        </w:rPr>
        <w:t>of</w:t>
      </w:r>
      <w:r w:rsidRPr="00F86FB3">
        <w:rPr>
          <w:rFonts w:ascii="Arial" w:hAnsi="Arial" w:cs="Arial"/>
          <w:sz w:val="24"/>
          <w:szCs w:val="24"/>
        </w:rPr>
        <w:t xml:space="preserve"> GE neurons </w:t>
      </w:r>
      <w:r>
        <w:rPr>
          <w:rFonts w:ascii="Arial" w:hAnsi="Arial" w:cs="Arial"/>
          <w:sz w:val="24"/>
          <w:szCs w:val="24"/>
        </w:rPr>
        <w:t>is</w:t>
      </w:r>
      <w:r w:rsidRPr="00F86FB3">
        <w:rPr>
          <w:rFonts w:ascii="Arial" w:hAnsi="Arial" w:cs="Arial"/>
          <w:sz w:val="24"/>
          <w:szCs w:val="24"/>
        </w:rPr>
        <w:t xml:space="preserve"> similar to that of pancreatic β-cells</w:t>
      </w:r>
      <w:r>
        <w:rPr>
          <w:rFonts w:ascii="Arial" w:hAnsi="Arial" w:cs="Arial"/>
          <w:sz w:val="24"/>
          <w:szCs w:val="24"/>
        </w:rPr>
        <w:t>.</w:t>
      </w:r>
      <w:r w:rsidRPr="00F86FB3">
        <w:rPr>
          <w:rFonts w:ascii="Arial" w:hAnsi="Arial" w:cs="Arial"/>
          <w:sz w:val="24"/>
          <w:szCs w:val="24"/>
        </w:rPr>
        <w:t xml:space="preserve"> </w:t>
      </w:r>
      <w:r>
        <w:rPr>
          <w:rFonts w:ascii="Arial" w:hAnsi="Arial" w:cs="Arial"/>
          <w:sz w:val="24"/>
          <w:szCs w:val="24"/>
        </w:rPr>
        <w:t>As glucose levels rise</w:t>
      </w:r>
      <w:r w:rsidR="00665A58">
        <w:rPr>
          <w:rFonts w:ascii="Arial" w:hAnsi="Arial" w:cs="Arial"/>
          <w:sz w:val="24"/>
          <w:szCs w:val="24"/>
        </w:rPr>
        <w:t>,</w:t>
      </w:r>
      <w:r w:rsidRPr="00F86FB3">
        <w:rPr>
          <w:rFonts w:ascii="Arial" w:hAnsi="Arial" w:cs="Arial"/>
          <w:sz w:val="24"/>
          <w:szCs w:val="24"/>
        </w:rPr>
        <w:t xml:space="preserve"> glucose </w:t>
      </w:r>
      <w:r>
        <w:rPr>
          <w:rFonts w:ascii="Arial" w:hAnsi="Arial" w:cs="Arial"/>
          <w:sz w:val="24"/>
          <w:szCs w:val="24"/>
        </w:rPr>
        <w:t>enters</w:t>
      </w:r>
      <w:r w:rsidRPr="00F86FB3">
        <w:rPr>
          <w:rFonts w:ascii="Arial" w:hAnsi="Arial" w:cs="Arial"/>
          <w:sz w:val="24"/>
          <w:szCs w:val="24"/>
        </w:rPr>
        <w:t xml:space="preserve"> the neuronal cell </w:t>
      </w:r>
      <w:r>
        <w:rPr>
          <w:rFonts w:ascii="Arial" w:hAnsi="Arial" w:cs="Arial"/>
          <w:sz w:val="24"/>
          <w:szCs w:val="24"/>
        </w:rPr>
        <w:t>via</w:t>
      </w:r>
      <w:r w:rsidRPr="00F86FB3">
        <w:rPr>
          <w:rFonts w:ascii="Arial" w:hAnsi="Arial" w:cs="Arial"/>
          <w:sz w:val="24"/>
          <w:szCs w:val="24"/>
        </w:rPr>
        <w:t xml:space="preserve"> </w:t>
      </w:r>
      <w:r>
        <w:rPr>
          <w:rFonts w:ascii="Arial" w:hAnsi="Arial" w:cs="Arial"/>
          <w:sz w:val="24"/>
          <w:szCs w:val="24"/>
        </w:rPr>
        <w:t>glucose transporter 2 (</w:t>
      </w:r>
      <w:r w:rsidRPr="00F86FB3">
        <w:rPr>
          <w:rFonts w:ascii="Arial" w:hAnsi="Arial" w:cs="Arial"/>
          <w:sz w:val="24"/>
          <w:szCs w:val="24"/>
        </w:rPr>
        <w:t>GLUT2</w:t>
      </w:r>
      <w:r>
        <w:rPr>
          <w:rFonts w:ascii="Arial" w:hAnsi="Arial" w:cs="Arial"/>
          <w:sz w:val="24"/>
          <w:szCs w:val="24"/>
        </w:rPr>
        <w:t>)</w:t>
      </w:r>
      <w:r w:rsidRPr="00F86FB3">
        <w:rPr>
          <w:rFonts w:ascii="Arial" w:hAnsi="Arial" w:cs="Arial"/>
          <w:sz w:val="24"/>
          <w:szCs w:val="24"/>
        </w:rPr>
        <w:t xml:space="preserve">. There it is phosphorylated by </w:t>
      </w:r>
      <w:r>
        <w:rPr>
          <w:rFonts w:ascii="Arial" w:hAnsi="Arial" w:cs="Arial"/>
          <w:sz w:val="24"/>
          <w:szCs w:val="24"/>
        </w:rPr>
        <w:t>glucokinase</w:t>
      </w:r>
      <w:r w:rsidRPr="00F86FB3">
        <w:rPr>
          <w:rFonts w:ascii="Arial" w:hAnsi="Arial" w:cs="Arial"/>
          <w:sz w:val="24"/>
          <w:szCs w:val="24"/>
        </w:rPr>
        <w:t xml:space="preserve">, </w:t>
      </w:r>
      <w:r>
        <w:rPr>
          <w:rFonts w:ascii="Arial" w:hAnsi="Arial" w:cs="Arial"/>
          <w:sz w:val="24"/>
          <w:szCs w:val="24"/>
        </w:rPr>
        <w:t>increasing</w:t>
      </w:r>
      <w:r w:rsidRPr="00F86FB3">
        <w:rPr>
          <w:rFonts w:ascii="Arial" w:hAnsi="Arial" w:cs="Arial"/>
          <w:sz w:val="24"/>
          <w:szCs w:val="24"/>
        </w:rPr>
        <w:t xml:space="preserve"> t</w:t>
      </w:r>
      <w:r>
        <w:rPr>
          <w:rFonts w:ascii="Arial" w:hAnsi="Arial" w:cs="Arial"/>
          <w:sz w:val="24"/>
          <w:szCs w:val="24"/>
        </w:rPr>
        <w:t>he cytosolic ATP:ADP ratio and causing</w:t>
      </w:r>
      <w:r w:rsidRPr="00F86FB3">
        <w:rPr>
          <w:rFonts w:ascii="Arial" w:hAnsi="Arial" w:cs="Arial"/>
          <w:sz w:val="24"/>
          <w:szCs w:val="24"/>
        </w:rPr>
        <w:t xml:space="preserve"> the closure of K</w:t>
      </w:r>
      <w:r w:rsidRPr="00F86FB3">
        <w:rPr>
          <w:rFonts w:ascii="Arial" w:hAnsi="Arial" w:cs="Arial"/>
          <w:sz w:val="24"/>
          <w:szCs w:val="24"/>
          <w:vertAlign w:val="superscript"/>
        </w:rPr>
        <w:t>+</w:t>
      </w:r>
      <w:r w:rsidRPr="00F86FB3">
        <w:rPr>
          <w:rFonts w:ascii="Arial" w:hAnsi="Arial" w:cs="Arial"/>
          <w:sz w:val="24"/>
          <w:szCs w:val="24"/>
          <w:vertAlign w:val="subscript"/>
        </w:rPr>
        <w:t xml:space="preserve">ATP </w:t>
      </w:r>
      <w:r>
        <w:rPr>
          <w:rFonts w:ascii="Arial" w:hAnsi="Arial" w:cs="Arial"/>
          <w:sz w:val="24"/>
          <w:szCs w:val="24"/>
        </w:rPr>
        <w:t xml:space="preserve">channels </w:t>
      </w:r>
      <w:r w:rsidRPr="00F86FB3">
        <w:rPr>
          <w:rFonts w:ascii="Arial" w:hAnsi="Arial" w:cs="Arial"/>
          <w:sz w:val="24"/>
          <w:szCs w:val="24"/>
        </w:rPr>
        <w:fldChar w:fldCharType="begin">
          <w:fldData xml:space="preserve">PEVuZE5vdGU+PENpdGU+PEF1dGhvcj5MZXZpbjwvQXV0aG9yPjxZZWFyPjIwMDQ8L1llYXI+PFJl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PEVuZE5vdGU+PENpdGU+PEF1dGhvcj5MZXZpbjwvQXV0aG9yPjxZZWFyPjIwMDQ8L1llYXI+PFJl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Pr="00F86FB3">
        <w:rPr>
          <w:rFonts w:ascii="Arial" w:hAnsi="Arial" w:cs="Arial"/>
          <w:sz w:val="24"/>
          <w:szCs w:val="24"/>
        </w:rPr>
      </w:r>
      <w:r w:rsidRPr="00F86FB3">
        <w:rPr>
          <w:rFonts w:ascii="Arial" w:hAnsi="Arial" w:cs="Arial"/>
          <w:sz w:val="24"/>
          <w:szCs w:val="24"/>
        </w:rPr>
        <w:fldChar w:fldCharType="separate"/>
      </w:r>
      <w:r w:rsidR="0059608B">
        <w:rPr>
          <w:rFonts w:ascii="Arial" w:hAnsi="Arial" w:cs="Arial"/>
          <w:noProof/>
          <w:sz w:val="24"/>
          <w:szCs w:val="24"/>
        </w:rPr>
        <w:t>[</w:t>
      </w:r>
      <w:hyperlink w:anchor="_ENREF_12" w:tooltip="Ashford, 1990 #146" w:history="1">
        <w:r w:rsidR="00355EDA">
          <w:rPr>
            <w:rFonts w:ascii="Arial" w:hAnsi="Arial" w:cs="Arial"/>
            <w:noProof/>
            <w:sz w:val="24"/>
            <w:szCs w:val="24"/>
          </w:rPr>
          <w:t>12</w:t>
        </w:r>
      </w:hyperlink>
      <w:r w:rsidR="0059608B">
        <w:rPr>
          <w:rFonts w:ascii="Arial" w:hAnsi="Arial" w:cs="Arial"/>
          <w:noProof/>
          <w:sz w:val="24"/>
          <w:szCs w:val="24"/>
        </w:rPr>
        <w:t xml:space="preserve">, </w:t>
      </w:r>
      <w:hyperlink w:anchor="_ENREF_60" w:tooltip="Henquin, 2013 #140" w:history="1">
        <w:r w:rsidR="00355EDA">
          <w:rPr>
            <w:rFonts w:ascii="Arial" w:hAnsi="Arial" w:cs="Arial"/>
            <w:noProof/>
            <w:sz w:val="24"/>
            <w:szCs w:val="24"/>
          </w:rPr>
          <w:t>60</w:t>
        </w:r>
      </w:hyperlink>
      <w:r w:rsidR="0059608B">
        <w:rPr>
          <w:rFonts w:ascii="Arial" w:hAnsi="Arial" w:cs="Arial"/>
          <w:noProof/>
          <w:sz w:val="24"/>
          <w:szCs w:val="24"/>
        </w:rPr>
        <w:t xml:space="preserve">, </w:t>
      </w:r>
      <w:hyperlink w:anchor="_ENREF_89" w:tooltip="Levin, 2004 #42" w:history="1">
        <w:r w:rsidR="00355EDA">
          <w:rPr>
            <w:rFonts w:ascii="Arial" w:hAnsi="Arial" w:cs="Arial"/>
            <w:noProof/>
            <w:sz w:val="24"/>
            <w:szCs w:val="24"/>
          </w:rPr>
          <w:t>89</w:t>
        </w:r>
      </w:hyperlink>
      <w:r w:rsidR="0059608B">
        <w:rPr>
          <w:rFonts w:ascii="Arial" w:hAnsi="Arial" w:cs="Arial"/>
          <w:noProof/>
          <w:sz w:val="24"/>
          <w:szCs w:val="24"/>
        </w:rPr>
        <w:t>]</w:t>
      </w:r>
      <w:r w:rsidRPr="00F86FB3">
        <w:rPr>
          <w:rFonts w:ascii="Arial" w:hAnsi="Arial" w:cs="Arial"/>
          <w:sz w:val="24"/>
          <w:szCs w:val="24"/>
        </w:rPr>
        <w:fldChar w:fldCharType="end"/>
      </w:r>
      <w:r w:rsidRPr="00F86FB3">
        <w:rPr>
          <w:rFonts w:ascii="Arial" w:hAnsi="Arial" w:cs="Arial"/>
          <w:sz w:val="24"/>
          <w:szCs w:val="24"/>
        </w:rPr>
        <w:t>.  Neuronal depolarisation triggers Ca</w:t>
      </w:r>
      <w:r w:rsidRPr="00F86FB3">
        <w:rPr>
          <w:rFonts w:ascii="Arial" w:hAnsi="Arial" w:cs="Arial"/>
          <w:sz w:val="24"/>
          <w:szCs w:val="24"/>
          <w:vertAlign w:val="superscript"/>
        </w:rPr>
        <w:t>2+</w:t>
      </w:r>
      <w:r w:rsidRPr="00F86FB3">
        <w:rPr>
          <w:rFonts w:ascii="Arial" w:hAnsi="Arial" w:cs="Arial"/>
          <w:sz w:val="24"/>
          <w:szCs w:val="24"/>
        </w:rPr>
        <w:t xml:space="preserve"> ion entry via Ca</w:t>
      </w:r>
      <w:r w:rsidRPr="00F86FB3">
        <w:rPr>
          <w:rFonts w:ascii="Arial" w:hAnsi="Arial" w:cs="Arial"/>
          <w:sz w:val="24"/>
          <w:szCs w:val="24"/>
          <w:vertAlign w:val="superscript"/>
        </w:rPr>
        <w:t>2+</w:t>
      </w:r>
      <w:r>
        <w:rPr>
          <w:rFonts w:ascii="Arial" w:hAnsi="Arial" w:cs="Arial"/>
          <w:sz w:val="24"/>
          <w:szCs w:val="24"/>
        </w:rPr>
        <w:t xml:space="preserve"> channels, leading</w:t>
      </w:r>
      <w:r w:rsidRPr="00B746D3">
        <w:rPr>
          <w:rFonts w:ascii="Arial" w:hAnsi="Arial" w:cs="Arial"/>
          <w:sz w:val="24"/>
          <w:szCs w:val="24"/>
        </w:rPr>
        <w:t xml:space="preserve"> </w:t>
      </w:r>
      <w:r>
        <w:rPr>
          <w:rFonts w:ascii="Arial" w:hAnsi="Arial" w:cs="Arial"/>
          <w:sz w:val="24"/>
          <w:szCs w:val="24"/>
        </w:rPr>
        <w:t>to</w:t>
      </w:r>
      <w:r w:rsidRPr="00B746D3">
        <w:rPr>
          <w:rFonts w:ascii="Arial" w:hAnsi="Arial" w:cs="Arial"/>
          <w:sz w:val="24"/>
          <w:szCs w:val="24"/>
        </w:rPr>
        <w:t xml:space="preserve"> </w:t>
      </w:r>
      <w:r>
        <w:rPr>
          <w:rFonts w:ascii="Arial" w:hAnsi="Arial" w:cs="Arial"/>
          <w:sz w:val="24"/>
          <w:szCs w:val="24"/>
        </w:rPr>
        <w:t>neurotransmitter</w:t>
      </w:r>
      <w:r w:rsidRPr="00B746D3">
        <w:rPr>
          <w:rFonts w:ascii="Arial" w:hAnsi="Arial" w:cs="Arial"/>
          <w:sz w:val="24"/>
          <w:szCs w:val="24"/>
        </w:rPr>
        <w:t xml:space="preserve"> secretion</w:t>
      </w:r>
      <w:r w:rsidR="00A428D9">
        <w:rPr>
          <w:rFonts w:ascii="Arial" w:hAnsi="Arial" w:cs="Arial"/>
          <w:sz w:val="24"/>
          <w:szCs w:val="24"/>
        </w:rPr>
        <w:t xml:space="preserve"> (Fig. 2)</w:t>
      </w:r>
      <w:r>
        <w:rPr>
          <w:rFonts w:ascii="Arial" w:hAnsi="Arial" w:cs="Arial"/>
          <w:sz w:val="24"/>
          <w:szCs w:val="24"/>
        </w:rPr>
        <w:t xml:space="preserve"> </w:t>
      </w:r>
      <w:r>
        <w:rPr>
          <w:rFonts w:ascii="Arial" w:hAnsi="Arial" w:cs="Arial"/>
          <w:sz w:val="24"/>
          <w:szCs w:val="24"/>
        </w:rPr>
        <w:fldChar w:fldCharType="begin">
          <w:fldData xml:space="preserve">PEVuZE5vdGU+PENpdGU+PEF1dGhvcj5LYW5nPC9BdXRob3I+PFllYXI+MjAwNDwvWWVhcj48UmVj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PHBhZ2VzPjIwNTYtNjU8L3BhZ2VzPjx2b2x1bWU+NTE8L3ZvbHVtZT48bnVtYmVyPjc8L251bWJl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=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PEVuZE5vdGU+PENpdGU+PEF1dGhvcj5LYW5nPC9BdXRob3I+PFllYXI+MjAwNDwvWWVhcj48UmVj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PHBhZ2VzPjIwNTYtNjU8L3BhZ2VzPjx2b2x1bWU+NTE8L3ZvbHVtZT48bnVtYmVyPjc8L251bWJl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=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59608B">
        <w:rPr>
          <w:rFonts w:ascii="Arial" w:hAnsi="Arial" w:cs="Arial"/>
          <w:noProof/>
          <w:sz w:val="24"/>
          <w:szCs w:val="24"/>
        </w:rPr>
        <w:t xml:space="preserve">, </w:t>
      </w:r>
      <w:hyperlink w:anchor="_ENREF_74" w:tooltip="Kang, 2004 #76" w:history="1">
        <w:r w:rsidR="00355EDA">
          <w:rPr>
            <w:rFonts w:ascii="Arial" w:hAnsi="Arial" w:cs="Arial"/>
            <w:noProof/>
            <w:sz w:val="24"/>
            <w:szCs w:val="24"/>
          </w:rPr>
          <w:t>74</w:t>
        </w:r>
      </w:hyperlink>
      <w:r w:rsidR="0059608B">
        <w:rPr>
          <w:rFonts w:ascii="Arial" w:hAnsi="Arial" w:cs="Arial"/>
          <w:noProof/>
          <w:sz w:val="24"/>
          <w:szCs w:val="24"/>
        </w:rPr>
        <w:t>]</w:t>
      </w:r>
      <w:r>
        <w:rPr>
          <w:rFonts w:ascii="Arial" w:hAnsi="Arial" w:cs="Arial"/>
          <w:sz w:val="24"/>
          <w:szCs w:val="24"/>
        </w:rPr>
        <w:fldChar w:fldCharType="end"/>
      </w:r>
      <w:r w:rsidRPr="00B746D3">
        <w:rPr>
          <w:rFonts w:ascii="Arial" w:hAnsi="Arial" w:cs="Arial"/>
          <w:sz w:val="24"/>
          <w:szCs w:val="24"/>
        </w:rPr>
        <w:t xml:space="preserve">. </w:t>
      </w:r>
    </w:p>
    <w:p w:rsidR="0010452A" w:rsidRDefault="0010452A" w:rsidP="00095E94">
      <w:pPr>
        <w:spacing w:after="0" w:line="480" w:lineRule="auto"/>
        <w:rPr>
          <w:rFonts w:ascii="Arial" w:hAnsi="Arial" w:cs="Arial"/>
          <w:sz w:val="24"/>
          <w:szCs w:val="24"/>
        </w:rPr>
      </w:pPr>
    </w:p>
    <w:p w:rsidR="003937B0" w:rsidRDefault="003937B0" w:rsidP="00DD7BE9">
      <w:pPr>
        <w:spacing w:after="0" w:line="480" w:lineRule="auto"/>
      </w:pPr>
    </w:p>
    <w:p w:rsidR="004B3C74" w:rsidRDefault="006A2942" w:rsidP="00DD7BE9">
      <w:pPr>
        <w:spacing w:after="0" w:line="480" w:lineRule="auto"/>
        <w:rPr>
          <w:rFonts w:ascii="Arial" w:hAnsi="Arial" w:cs="Arial"/>
          <w:sz w:val="24"/>
          <w:szCs w:val="24"/>
        </w:rPr>
      </w:pPr>
      <w:r>
        <w:rPr>
          <w:rFonts w:ascii="Arial" w:hAnsi="Arial" w:cs="Arial"/>
          <w:b/>
          <w:sz w:val="20"/>
          <w:szCs w:val="24"/>
        </w:rPr>
        <w:t>Figure 2</w:t>
      </w:r>
      <w:r w:rsidR="007D50C7" w:rsidRPr="00F87AD1">
        <w:rPr>
          <w:rFonts w:ascii="Arial" w:hAnsi="Arial" w:cs="Arial"/>
          <w:b/>
          <w:sz w:val="20"/>
          <w:szCs w:val="24"/>
        </w:rPr>
        <w:t>:</w:t>
      </w:r>
      <w:r w:rsidR="00132C0C">
        <w:rPr>
          <w:rFonts w:ascii="Arial" w:hAnsi="Arial" w:cs="Arial"/>
          <w:sz w:val="20"/>
          <w:szCs w:val="24"/>
        </w:rPr>
        <w:t xml:space="preserve"> </w:t>
      </w:r>
      <w:r w:rsidR="00B61D7D" w:rsidRPr="00B61D7D">
        <w:rPr>
          <w:rFonts w:ascii="Arial" w:hAnsi="Arial" w:cs="Arial"/>
          <w:b/>
          <w:sz w:val="20"/>
          <w:szCs w:val="24"/>
        </w:rPr>
        <w:t xml:space="preserve">Role of glucokinase in the peptide release </w:t>
      </w:r>
      <w:r w:rsidR="00073CC7" w:rsidRPr="00B61D7D">
        <w:rPr>
          <w:rFonts w:ascii="Arial" w:hAnsi="Arial" w:cs="Arial"/>
          <w:b/>
          <w:sz w:val="20"/>
          <w:szCs w:val="24"/>
        </w:rPr>
        <w:t xml:space="preserve">mechanism </w:t>
      </w:r>
      <w:r w:rsidR="00073CC7">
        <w:rPr>
          <w:rFonts w:ascii="Arial" w:hAnsi="Arial" w:cs="Arial"/>
          <w:b/>
          <w:sz w:val="20"/>
          <w:szCs w:val="24"/>
        </w:rPr>
        <w:t>of</w:t>
      </w:r>
      <w:r w:rsidR="00B61D7D" w:rsidRPr="00B61D7D">
        <w:rPr>
          <w:rFonts w:ascii="Arial" w:hAnsi="Arial" w:cs="Arial"/>
          <w:b/>
          <w:sz w:val="20"/>
          <w:szCs w:val="24"/>
        </w:rPr>
        <w:t xml:space="preserve"> pancreatic </w:t>
      </w:r>
      <w:r w:rsidR="00B61D7D" w:rsidRPr="00B61D7D">
        <w:rPr>
          <w:rFonts w:ascii="Arial" w:hAnsi="Arial" w:cs="Arial"/>
          <w:b/>
          <w:bCs/>
          <w:sz w:val="20"/>
        </w:rPr>
        <w:t xml:space="preserve">β-cells </w:t>
      </w:r>
      <w:r w:rsidR="00073CC7">
        <w:rPr>
          <w:rFonts w:ascii="Arial" w:hAnsi="Arial" w:cs="Arial"/>
          <w:b/>
          <w:sz w:val="20"/>
          <w:szCs w:val="24"/>
        </w:rPr>
        <w:t>and</w:t>
      </w:r>
      <w:r w:rsidR="00B61D7D" w:rsidRPr="00B61D7D">
        <w:rPr>
          <w:rFonts w:ascii="Arial" w:hAnsi="Arial" w:cs="Arial"/>
          <w:b/>
          <w:sz w:val="20"/>
          <w:szCs w:val="24"/>
        </w:rPr>
        <w:t xml:space="preserve"> glucose-excited neurons.</w:t>
      </w:r>
      <w:r w:rsidR="00B61D7D">
        <w:rPr>
          <w:rFonts w:ascii="Arial" w:hAnsi="Arial" w:cs="Arial"/>
          <w:sz w:val="20"/>
          <w:szCs w:val="24"/>
        </w:rPr>
        <w:t xml:space="preserve"> </w:t>
      </w:r>
      <w:r w:rsidR="007D50C7" w:rsidRPr="00B61D7D">
        <w:rPr>
          <w:rFonts w:ascii="Arial" w:hAnsi="Arial" w:cs="Arial"/>
          <w:bCs/>
          <w:sz w:val="20"/>
        </w:rPr>
        <w:t xml:space="preserve">Glucokinase activity leads to cellular depolarisation </w:t>
      </w:r>
      <w:r w:rsidR="00132C0C" w:rsidRPr="00B61D7D">
        <w:rPr>
          <w:rFonts w:ascii="Arial" w:hAnsi="Arial" w:cs="Arial"/>
          <w:bCs/>
          <w:sz w:val="20"/>
        </w:rPr>
        <w:t>followed by</w:t>
      </w:r>
      <w:r w:rsidR="007D50C7" w:rsidRPr="00B61D7D">
        <w:rPr>
          <w:rFonts w:ascii="Arial" w:hAnsi="Arial" w:cs="Arial"/>
          <w:bCs/>
          <w:sz w:val="20"/>
        </w:rPr>
        <w:t xml:space="preserve"> </w:t>
      </w:r>
      <w:r w:rsidR="0015097F" w:rsidRPr="00B61D7D">
        <w:rPr>
          <w:rFonts w:ascii="Arial" w:hAnsi="Arial" w:cs="Arial"/>
          <w:bCs/>
          <w:sz w:val="20"/>
        </w:rPr>
        <w:t>insulin</w:t>
      </w:r>
      <w:r w:rsidR="00132C0C" w:rsidRPr="00B61D7D">
        <w:rPr>
          <w:rFonts w:ascii="Arial" w:hAnsi="Arial" w:cs="Arial"/>
          <w:bCs/>
          <w:sz w:val="20"/>
        </w:rPr>
        <w:t xml:space="preserve"> secretion</w:t>
      </w:r>
      <w:r w:rsidR="0015097F" w:rsidRPr="00B61D7D">
        <w:rPr>
          <w:rFonts w:ascii="Arial" w:hAnsi="Arial" w:cs="Arial"/>
          <w:bCs/>
          <w:sz w:val="20"/>
        </w:rPr>
        <w:t xml:space="preserve"> </w:t>
      </w:r>
      <w:r w:rsidR="00132C0C" w:rsidRPr="00B61D7D">
        <w:rPr>
          <w:rFonts w:ascii="Arial" w:hAnsi="Arial" w:cs="Arial"/>
          <w:bCs/>
          <w:sz w:val="20"/>
        </w:rPr>
        <w:t>in pancreatic β-cells or</w:t>
      </w:r>
      <w:r w:rsidR="0015097F" w:rsidRPr="00B61D7D">
        <w:rPr>
          <w:rFonts w:ascii="Arial" w:hAnsi="Arial" w:cs="Arial"/>
          <w:bCs/>
          <w:sz w:val="20"/>
        </w:rPr>
        <w:t xml:space="preserve"> neurotransmitter release</w:t>
      </w:r>
      <w:r w:rsidR="007D50C7" w:rsidRPr="00B61D7D">
        <w:rPr>
          <w:rFonts w:ascii="Arial" w:hAnsi="Arial" w:cs="Arial"/>
          <w:bCs/>
          <w:sz w:val="20"/>
        </w:rPr>
        <w:t xml:space="preserve"> </w:t>
      </w:r>
      <w:r w:rsidR="00132C0C" w:rsidRPr="00B61D7D">
        <w:rPr>
          <w:rFonts w:ascii="Arial" w:hAnsi="Arial" w:cs="Arial"/>
          <w:bCs/>
          <w:sz w:val="20"/>
        </w:rPr>
        <w:t>in</w:t>
      </w:r>
      <w:r w:rsidR="007D50C7" w:rsidRPr="00B61D7D">
        <w:rPr>
          <w:rFonts w:ascii="Arial" w:hAnsi="Arial" w:cs="Arial"/>
          <w:bCs/>
          <w:sz w:val="20"/>
        </w:rPr>
        <w:t xml:space="preserve"> glucose-excited neurons.</w:t>
      </w:r>
      <w:r w:rsidR="007D50C7" w:rsidRPr="00F87AD1">
        <w:rPr>
          <w:rFonts w:ascii="Arial" w:hAnsi="Arial" w:cs="Arial"/>
          <w:b/>
          <w:bCs/>
          <w:sz w:val="20"/>
        </w:rPr>
        <w:t xml:space="preserve"> </w:t>
      </w:r>
      <w:r w:rsidR="007D50C7" w:rsidRPr="00F87AD1">
        <w:rPr>
          <w:rFonts w:ascii="Arial" w:hAnsi="Arial" w:cs="Arial"/>
          <w:sz w:val="20"/>
        </w:rPr>
        <w:t>As extra-cellular glucose concentrations increase, glucose is taken up into</w:t>
      </w:r>
      <w:r w:rsidR="00206401">
        <w:rPr>
          <w:rFonts w:ascii="Arial" w:hAnsi="Arial" w:cs="Arial"/>
          <w:sz w:val="20"/>
        </w:rPr>
        <w:t xml:space="preserve"> the islet cell predominantly by GLUT2</w:t>
      </w:r>
      <w:r w:rsidR="00657308">
        <w:rPr>
          <w:rFonts w:ascii="Arial" w:hAnsi="Arial" w:cs="Arial"/>
          <w:sz w:val="20"/>
        </w:rPr>
        <w:t xml:space="preserve"> </w:t>
      </w:r>
      <w:r w:rsidR="00046C34">
        <w:rPr>
          <w:rFonts w:ascii="Arial" w:hAnsi="Arial" w:cs="Arial"/>
          <w:sz w:val="20"/>
        </w:rPr>
        <w:fldChar w:fldCharType="begin"/>
      </w:r>
      <w:r w:rsidR="00355EDA">
        <w:rPr>
          <w:rFonts w:ascii="Arial" w:hAnsi="Arial" w:cs="Arial"/>
          <w:sz w:val="20"/>
        </w:rPr>
        <w:instrText xml:space="preserve"> ADDIN EN.CITE &lt;EndNote&gt;&lt;Cite&gt;&lt;Author&gt;Thorens&lt;/Author&gt;&lt;Year&gt;2014&lt;/Year&gt;&lt;RecNum&gt;224&lt;/RecNum&gt;&lt;DisplayText&gt;[158]&lt;/DisplayText&gt;&lt;record&gt;&lt;rec-number&gt;224&lt;/rec-number&gt;&lt;foreign-keys&gt;&lt;key app="EN" db-id="atr20sed9ffv9he9zwrvtdzfvwr990vdepfe"&gt;224&lt;/key&gt;&lt;/foreign-keys&gt;&lt;ref-type name="Journal Article"&gt;17&lt;/ref-type&gt;&lt;contributors&gt;&lt;authors&gt;&lt;author&gt;Thorens, B.&lt;/author&gt;&lt;/authors&gt;&lt;/contributors&gt;&lt;auth-address&gt;Center for Integrative Genomics, University of Lausanne, Genopode Building, 1015, Lausanne, Switzerland, Bernard.Thorens@unil.ch.&lt;/auth-address&gt;&lt;titles&gt;&lt;title&gt;GLUT2, glucose sensing and glucose homeostasis&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edition&gt;2014/11/26&lt;/edition&gt;&lt;dates&gt;&lt;year&gt;2014&lt;/year&gt;&lt;pub-dates&gt;&lt;date&gt;Nov 25&lt;/date&gt;&lt;/pub-dates&gt;&lt;/dates&gt;&lt;isbn&gt;0012-186x&lt;/isbn&gt;&lt;accession-num&gt;25421524&lt;/accession-num&gt;&lt;urls&gt;&lt;/urls&gt;&lt;electronic-resource-num&gt;10.1007/s00125-014-3451-1&lt;/electronic-resource-num&gt;&lt;remote-database-provider&gt;Nlm&lt;/remote-database-provider&gt;&lt;language&gt;Eng&lt;/language&gt;&lt;/record&gt;&lt;/Cite&gt;&lt;/EndNote&gt;</w:instrText>
      </w:r>
      <w:r w:rsidR="00046C34">
        <w:rPr>
          <w:rFonts w:ascii="Arial" w:hAnsi="Arial" w:cs="Arial"/>
          <w:sz w:val="20"/>
        </w:rPr>
        <w:fldChar w:fldCharType="separate"/>
      </w:r>
      <w:r w:rsidR="00355EDA">
        <w:rPr>
          <w:rFonts w:ascii="Arial" w:hAnsi="Arial" w:cs="Arial"/>
          <w:noProof/>
          <w:sz w:val="20"/>
        </w:rPr>
        <w:t>[</w:t>
      </w:r>
      <w:hyperlink w:anchor="_ENREF_158" w:tooltip="Thorens, 2014 #224" w:history="1">
        <w:r w:rsidR="00355EDA">
          <w:rPr>
            <w:rFonts w:ascii="Arial" w:hAnsi="Arial" w:cs="Arial"/>
            <w:noProof/>
            <w:sz w:val="20"/>
          </w:rPr>
          <w:t>158</w:t>
        </w:r>
      </w:hyperlink>
      <w:r w:rsidR="00355EDA">
        <w:rPr>
          <w:rFonts w:ascii="Arial" w:hAnsi="Arial" w:cs="Arial"/>
          <w:noProof/>
          <w:sz w:val="20"/>
        </w:rPr>
        <w:t>]</w:t>
      </w:r>
      <w:r w:rsidR="00046C34">
        <w:rPr>
          <w:rFonts w:ascii="Arial" w:hAnsi="Arial" w:cs="Arial"/>
          <w:sz w:val="20"/>
        </w:rPr>
        <w:fldChar w:fldCharType="end"/>
      </w:r>
      <w:r w:rsidR="00206401">
        <w:rPr>
          <w:rFonts w:ascii="Arial" w:hAnsi="Arial" w:cs="Arial"/>
          <w:sz w:val="20"/>
        </w:rPr>
        <w:t xml:space="preserve"> and into</w:t>
      </w:r>
      <w:r w:rsidR="007D50C7" w:rsidRPr="00F87AD1">
        <w:rPr>
          <w:rFonts w:ascii="Arial" w:hAnsi="Arial" w:cs="Arial"/>
          <w:sz w:val="20"/>
        </w:rPr>
        <w:t xml:space="preserve"> the neuron predominantly via GLUT3 glucose transporters</w:t>
      </w:r>
      <w:r w:rsidR="007D50C7">
        <w:rPr>
          <w:rFonts w:ascii="Arial" w:hAnsi="Arial" w:cs="Arial"/>
          <w:sz w:val="20"/>
        </w:rPr>
        <w:t xml:space="preserve"> </w:t>
      </w:r>
      <w:r w:rsidR="007D50C7">
        <w:rPr>
          <w:rFonts w:ascii="Arial" w:hAnsi="Arial" w:cs="Arial"/>
          <w:sz w:val="20"/>
        </w:rPr>
        <w:fldChar w:fldCharType="begin"/>
      </w:r>
      <w:r w:rsidR="00355EDA">
        <w:rPr>
          <w:rFonts w:ascii="Arial" w:hAnsi="Arial" w:cs="Arial"/>
          <w:sz w:val="20"/>
        </w:rPr>
        <w:instrText xml:space="preserve"> ADDIN EN.CITE &lt;EndNote&gt;&lt;Cite&gt;&lt;Author&gt;Uldry&lt;/Author&gt;&lt;Year&gt;2002&lt;/Year&gt;&lt;RecNum&gt;305&lt;/RecNum&gt;&lt;DisplayText&gt;[160]&lt;/DisplayText&gt;&lt;record&gt;&lt;rec-number&gt;305&lt;/rec-number&gt;&lt;foreign-keys&gt;&lt;key app="EN" db-id="atr20sed9ffv9he9zwrvtdzfvwr990vdepfe"&gt;305&lt;/key&gt;&lt;/foreign-keys&gt;&lt;ref-type name="Journal Article"&gt;17&lt;/ref-type&gt;&lt;contributors&gt;&lt;authors&gt;&lt;author&gt;Uldry, M.&lt;/author&gt;&lt;author&gt;Ibberson, M.&lt;/author&gt;&lt;author&gt;Hosokawa, M.&lt;/author&gt;&lt;author&gt;Thorens, B.&lt;/author&gt;&lt;/authors&gt;&lt;/contributors&gt;&lt;auth-address&gt;Institute of Pharmacology and Toxicology, University of Lausanne, 27, rue du Bugnon, 1005 Lausanne, Switzerland.&lt;/auth-address&gt;&lt;titles&gt;&lt;title&gt;GLUT2 is a high affinity glucosamine transporter&lt;/title&gt;&lt;secondary-title&gt;FEBS Lett&lt;/secondary-title&gt;&lt;alt-title&gt;FEBS letters&lt;/alt-title&gt;&lt;/titles&gt;&lt;periodical&gt;&lt;full-title&gt;FEBS Lett&lt;/full-title&gt;&lt;abbr-1&gt;FEBS letters&lt;/abbr-1&gt;&lt;/periodical&gt;&lt;alt-periodical&gt;&lt;full-title&gt;FEBS Lett&lt;/full-title&gt;&lt;abbr-1&gt;FEBS letters&lt;/abbr-1&gt;&lt;/alt-periodical&gt;&lt;pages&gt;199-203&lt;/pages&gt;&lt;volume&gt;524&lt;/volume&gt;&lt;number&gt;1-3&lt;/number&gt;&lt;edition&gt;2002/07/24&lt;/edition&gt;&lt;keywords&gt;&lt;keyword&gt;Animals&lt;/keyword&gt;&lt;keyword&gt;Biological Transport&lt;/keyword&gt;&lt;keyword&gt;Cell Line&lt;/keyword&gt;&lt;keyword&gt;Glucosamine/*metabolism&lt;/keyword&gt;&lt;keyword&gt;Glucose Transporter Type 2&lt;/keyword&gt;&lt;keyword&gt;Hepatocytes/metabolism&lt;/keyword&gt;&lt;keyword&gt;Humans&lt;/keyword&gt;&lt;keyword&gt;Mice&lt;/keyword&gt;&lt;keyword&gt;Mice, Knockout&lt;/keyword&gt;&lt;keyword&gt;Monosaccharide Transport Proteins/genetics/*metabolism&lt;/keyword&gt;&lt;keyword&gt;Oocytes&lt;/keyword&gt;&lt;keyword&gt;Transfection&lt;/keyword&gt;&lt;keyword&gt;Xenopus&lt;/keyword&gt;&lt;/keywords&gt;&lt;dates&gt;&lt;year&gt;2002&lt;/year&gt;&lt;pub-dates&gt;&lt;date&gt;Jul 31&lt;/date&gt;&lt;/pub-dates&gt;&lt;/dates&gt;&lt;isbn&gt;0014-5793 (Print)&amp;#xD;0014-5793&lt;/isbn&gt;&lt;accession-num&gt;12135767&lt;/accession-num&gt;&lt;urls&gt;&lt;/urls&gt;&lt;remote-database-provider&gt;Nlm&lt;/remote-database-provider&gt;&lt;language&gt;eng&lt;/language&gt;&lt;/record&gt;&lt;/Cite&gt;&lt;/EndNote&gt;</w:instrText>
      </w:r>
      <w:r w:rsidR="007D50C7">
        <w:rPr>
          <w:rFonts w:ascii="Arial" w:hAnsi="Arial" w:cs="Arial"/>
          <w:sz w:val="20"/>
        </w:rPr>
        <w:fldChar w:fldCharType="separate"/>
      </w:r>
      <w:r w:rsidR="00355EDA">
        <w:rPr>
          <w:rFonts w:ascii="Arial" w:hAnsi="Arial" w:cs="Arial"/>
          <w:noProof/>
          <w:sz w:val="20"/>
        </w:rPr>
        <w:t>[</w:t>
      </w:r>
      <w:hyperlink w:anchor="_ENREF_160" w:tooltip="Uldry, 2002 #305" w:history="1">
        <w:r w:rsidR="00355EDA">
          <w:rPr>
            <w:rFonts w:ascii="Arial" w:hAnsi="Arial" w:cs="Arial"/>
            <w:noProof/>
            <w:sz w:val="20"/>
          </w:rPr>
          <w:t>160</w:t>
        </w:r>
      </w:hyperlink>
      <w:r w:rsidR="00355EDA">
        <w:rPr>
          <w:rFonts w:ascii="Arial" w:hAnsi="Arial" w:cs="Arial"/>
          <w:noProof/>
          <w:sz w:val="20"/>
        </w:rPr>
        <w:t>]</w:t>
      </w:r>
      <w:r w:rsidR="007D50C7">
        <w:rPr>
          <w:rFonts w:ascii="Arial" w:hAnsi="Arial" w:cs="Arial"/>
          <w:sz w:val="20"/>
        </w:rPr>
        <w:fldChar w:fldCharType="end"/>
      </w:r>
      <w:r w:rsidR="007D50C7" w:rsidRPr="00F87AD1">
        <w:rPr>
          <w:rFonts w:ascii="Arial" w:hAnsi="Arial" w:cs="Arial"/>
          <w:sz w:val="20"/>
        </w:rPr>
        <w:t>. Once in the cytosolic space, glucose is phosphorylated by glucokinase to form glucose-6-phosphate</w:t>
      </w:r>
      <w:r w:rsidR="007D50C7">
        <w:rPr>
          <w:rFonts w:ascii="Arial" w:hAnsi="Arial" w:cs="Arial"/>
          <w:sz w:val="20"/>
        </w:rPr>
        <w:t xml:space="preserve"> </w:t>
      </w:r>
      <w:r w:rsidR="007D50C7">
        <w:rPr>
          <w:rFonts w:ascii="Arial" w:hAnsi="Arial" w:cs="Arial"/>
          <w:sz w:val="20"/>
        </w:rPr>
        <w:fldChar w:fldCharType="begin"/>
      </w:r>
      <w:r w:rsidR="00355EDA">
        <w:rPr>
          <w:rFonts w:ascii="Arial" w:hAnsi="Arial" w:cs="Arial"/>
          <w:sz w:val="20"/>
        </w:rPr>
        <w:instrText xml:space="preserve"> ADDIN EN.CITE &lt;EndNote&gt;&lt;Cite&gt;&lt;Author&gt;Matschinsky&lt;/Author&gt;&lt;Year&gt;2006&lt;/Year&gt;&lt;RecNum&gt;46&lt;/RecNum&gt;&lt;DisplayText&gt;[95]&lt;/DisplayText&gt;&lt;record&gt;&lt;rec-number&gt;46&lt;/rec-number&gt;&lt;foreign-keys&gt;&lt;key app="EN" db-id="atr20sed9ffv9he9zwrvtdzfvwr990vdepfe"&gt;46&lt;/key&gt;&lt;/foreign-keys&gt;&lt;ref-type name="Journal Article"&gt;17&lt;/ref-type&gt;&lt;contributors&gt;&lt;authors&gt;&lt;author&gt;Matschinsky, F. M.&lt;/author&gt;&lt;author&gt;Magnuson, M. A.&lt;/author&gt;&lt;author&gt;Zelent, D.&lt;/author&gt;&lt;author&gt;Jetton, T. L.&lt;/author&gt;&lt;author&gt;Doliba, N.&lt;/author&gt;&lt;author&gt;Han, Y.&lt;/author&gt;&lt;author&gt;Taub, R.&lt;/author&gt;&lt;author&gt;Grimsby, J.&lt;/author&gt;&lt;/authors&gt;&lt;/contributors&gt;&lt;auth-address&gt;University of Pennsylvania, Department of Biochemistry and Biophysics, 501 Stemmler Hall, Philadelphia, PA 19104, USA. matsch@mail.med.upenn.edu&lt;/auth-address&gt;&lt;titles&gt;&lt;title&gt;The network of glucokinase-expressing cells in glucose homeostasis and the potential of glucokinase activators for diabetes therapy&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1-12&lt;/pages&gt;&lt;volume&gt;55&lt;/volume&gt;&lt;number&gt;1&lt;/number&gt;&lt;edition&gt;2005/12/29&lt;/edition&gt;&lt;keywords&gt;&lt;keyword&gt;Diabetes Mellitus/*drug therapy&lt;/keyword&gt;&lt;keyword&gt;Enzyme Activators/*therapeutic use&lt;/keyword&gt;&lt;keyword&gt;Glucokinase/*metabolism&lt;/keyword&gt;&lt;keyword&gt;Glucose/*metabolism&lt;/keyword&gt;&lt;keyword&gt;*Homeostasis&lt;/keyword&gt;&lt;keyword&gt;Humans&lt;/keyword&gt;&lt;keyword&gt;Insulin/metabolism&lt;/keyword&gt;&lt;/keywords&gt;&lt;dates&gt;&lt;year&gt;2006&lt;/year&gt;&lt;pub-dates&gt;&lt;date&gt;Jan&lt;/date&gt;&lt;/pub-dates&gt;&lt;/dates&gt;&lt;isbn&gt;0012-1797 (Print)&amp;#xD;0012-1797&lt;/isbn&gt;&lt;accession-num&gt;16380470&lt;/accession-num&gt;&lt;urls&gt;&lt;/urls&gt;&lt;remote-database-provider&gt;Nlm&lt;/remote-database-provider&gt;&lt;language&gt;eng&lt;/language&gt;&lt;/record&gt;&lt;/Cite&gt;&lt;/EndNote&gt;</w:instrText>
      </w:r>
      <w:r w:rsidR="007D50C7">
        <w:rPr>
          <w:rFonts w:ascii="Arial" w:hAnsi="Arial" w:cs="Arial"/>
          <w:sz w:val="20"/>
        </w:rPr>
        <w:fldChar w:fldCharType="separate"/>
      </w:r>
      <w:r w:rsidR="00355EDA">
        <w:rPr>
          <w:rFonts w:ascii="Arial" w:hAnsi="Arial" w:cs="Arial"/>
          <w:noProof/>
          <w:sz w:val="20"/>
        </w:rPr>
        <w:t>[</w:t>
      </w:r>
      <w:hyperlink w:anchor="_ENREF_95" w:tooltip="Matschinsky, 2006 #46" w:history="1">
        <w:r w:rsidR="00355EDA">
          <w:rPr>
            <w:rFonts w:ascii="Arial" w:hAnsi="Arial" w:cs="Arial"/>
            <w:noProof/>
            <w:sz w:val="20"/>
          </w:rPr>
          <w:t>95</w:t>
        </w:r>
      </w:hyperlink>
      <w:r w:rsidR="00355EDA">
        <w:rPr>
          <w:rFonts w:ascii="Arial" w:hAnsi="Arial" w:cs="Arial"/>
          <w:noProof/>
          <w:sz w:val="20"/>
        </w:rPr>
        <w:t>]</w:t>
      </w:r>
      <w:r w:rsidR="007D50C7">
        <w:rPr>
          <w:rFonts w:ascii="Arial" w:hAnsi="Arial" w:cs="Arial"/>
          <w:sz w:val="20"/>
        </w:rPr>
        <w:fldChar w:fldCharType="end"/>
      </w:r>
      <w:r w:rsidR="007D50C7" w:rsidRPr="00F87AD1">
        <w:rPr>
          <w:rFonts w:ascii="Arial" w:hAnsi="Arial" w:cs="Arial"/>
          <w:sz w:val="20"/>
        </w:rPr>
        <w:t xml:space="preserve">. Although this reaction </w:t>
      </w:r>
      <w:r w:rsidR="00206401">
        <w:rPr>
          <w:rFonts w:ascii="Arial" w:hAnsi="Arial" w:cs="Arial"/>
          <w:sz w:val="20"/>
        </w:rPr>
        <w:t>consumes</w:t>
      </w:r>
      <w:r w:rsidR="007D50C7" w:rsidRPr="00F87AD1">
        <w:rPr>
          <w:rFonts w:ascii="Arial" w:hAnsi="Arial" w:cs="Arial"/>
          <w:sz w:val="20"/>
        </w:rPr>
        <w:t xml:space="preserve"> adenosine tri-phosphate (ATP), the levels of ATP ultimately rise </w:t>
      </w:r>
      <w:r w:rsidR="00206401">
        <w:rPr>
          <w:rFonts w:ascii="Arial" w:hAnsi="Arial" w:cs="Arial"/>
          <w:sz w:val="20"/>
        </w:rPr>
        <w:t xml:space="preserve">due </w:t>
      </w:r>
      <w:r w:rsidR="00206401">
        <w:rPr>
          <w:rFonts w:ascii="Arial" w:hAnsi="Arial" w:cs="Arial"/>
          <w:sz w:val="20"/>
        </w:rPr>
        <w:lastRenderedPageBreak/>
        <w:t>to further glycolysis of glucose</w:t>
      </w:r>
      <w:r w:rsidR="007D50C7" w:rsidRPr="00F87AD1">
        <w:rPr>
          <w:rFonts w:ascii="Arial" w:hAnsi="Arial" w:cs="Arial"/>
          <w:sz w:val="20"/>
        </w:rPr>
        <w:t>.</w:t>
      </w:r>
      <w:r w:rsidR="0005119D">
        <w:rPr>
          <w:rFonts w:ascii="Arial" w:hAnsi="Arial" w:cs="Arial"/>
          <w:sz w:val="20"/>
        </w:rPr>
        <w:t xml:space="preserve"> The coupling of glucose entry with glycolysis and ATP production allows the increase in</w:t>
      </w:r>
      <w:r w:rsidR="007D50C7" w:rsidRPr="00F87AD1">
        <w:rPr>
          <w:rFonts w:ascii="Arial" w:hAnsi="Arial" w:cs="Arial"/>
          <w:sz w:val="20"/>
        </w:rPr>
        <w:t xml:space="preserve"> ATP concentration </w:t>
      </w:r>
      <w:r w:rsidR="0005119D">
        <w:rPr>
          <w:rFonts w:ascii="Arial" w:hAnsi="Arial" w:cs="Arial"/>
          <w:sz w:val="20"/>
        </w:rPr>
        <w:t>to inhibit</w:t>
      </w:r>
      <w:r w:rsidR="007D50C7" w:rsidRPr="00F87AD1">
        <w:rPr>
          <w:rFonts w:ascii="Arial" w:hAnsi="Arial" w:cs="Arial"/>
          <w:sz w:val="20"/>
        </w:rPr>
        <w:t xml:space="preserve"> ATP-sensitive potassium (K</w:t>
      </w:r>
      <w:r w:rsidR="007D50C7" w:rsidRPr="00F87AD1">
        <w:rPr>
          <w:rFonts w:ascii="Arial" w:hAnsi="Arial" w:cs="Arial"/>
          <w:sz w:val="20"/>
          <w:vertAlign w:val="subscript"/>
        </w:rPr>
        <w:t>ATP</w:t>
      </w:r>
      <w:r w:rsidR="0005119D">
        <w:rPr>
          <w:rFonts w:ascii="Arial" w:hAnsi="Arial" w:cs="Arial"/>
          <w:sz w:val="20"/>
        </w:rPr>
        <w:t>) channels. This prevents</w:t>
      </w:r>
      <w:r w:rsidR="007D50C7" w:rsidRPr="00F87AD1">
        <w:rPr>
          <w:rFonts w:ascii="Arial" w:hAnsi="Arial" w:cs="Arial"/>
          <w:sz w:val="20"/>
        </w:rPr>
        <w:t xml:space="preserve"> the efflux of K</w:t>
      </w:r>
      <w:r w:rsidR="007D50C7" w:rsidRPr="00F87AD1">
        <w:rPr>
          <w:rFonts w:ascii="Arial" w:hAnsi="Arial" w:cs="Arial"/>
          <w:sz w:val="20"/>
          <w:vertAlign w:val="superscript"/>
        </w:rPr>
        <w:t>+</w:t>
      </w:r>
      <w:r w:rsidR="007D50C7" w:rsidRPr="00F87AD1">
        <w:rPr>
          <w:rFonts w:ascii="Arial" w:hAnsi="Arial" w:cs="Arial"/>
          <w:sz w:val="20"/>
        </w:rPr>
        <w:t xml:space="preserve"> ions. As a result K</w:t>
      </w:r>
      <w:r w:rsidR="007D50C7" w:rsidRPr="00F87AD1">
        <w:rPr>
          <w:rFonts w:ascii="Arial" w:hAnsi="Arial" w:cs="Arial"/>
          <w:sz w:val="20"/>
          <w:vertAlign w:val="superscript"/>
        </w:rPr>
        <w:t>+</w:t>
      </w:r>
      <w:r w:rsidR="007D50C7" w:rsidRPr="00F87AD1">
        <w:rPr>
          <w:rFonts w:ascii="Arial" w:hAnsi="Arial" w:cs="Arial"/>
          <w:sz w:val="20"/>
        </w:rPr>
        <w:t xml:space="preserve"> ion</w:t>
      </w:r>
      <w:r w:rsidR="0005119D">
        <w:rPr>
          <w:rFonts w:ascii="Arial" w:hAnsi="Arial" w:cs="Arial"/>
          <w:sz w:val="20"/>
        </w:rPr>
        <w:t>s accumulate within the neuron and the membrane potential of the cell rises</w:t>
      </w:r>
      <w:r w:rsidR="007D50C7" w:rsidRPr="00F87AD1">
        <w:rPr>
          <w:rFonts w:ascii="Arial" w:hAnsi="Arial" w:cs="Arial"/>
          <w:sz w:val="20"/>
        </w:rPr>
        <w:t>. The difference in membrane voltage triggers the influx of Ca</w:t>
      </w:r>
      <w:r w:rsidR="007D50C7" w:rsidRPr="00F87AD1">
        <w:rPr>
          <w:rFonts w:ascii="Arial" w:hAnsi="Arial" w:cs="Arial"/>
          <w:sz w:val="20"/>
          <w:vertAlign w:val="superscript"/>
        </w:rPr>
        <w:t xml:space="preserve">2+ </w:t>
      </w:r>
      <w:r w:rsidR="007D50C7" w:rsidRPr="00F87AD1">
        <w:rPr>
          <w:rFonts w:ascii="Arial" w:hAnsi="Arial" w:cs="Arial"/>
          <w:sz w:val="20"/>
        </w:rPr>
        <w:t xml:space="preserve">ions through </w:t>
      </w:r>
      <w:r w:rsidR="0005119D">
        <w:rPr>
          <w:rFonts w:ascii="Arial" w:hAnsi="Arial" w:cs="Arial"/>
          <w:sz w:val="20"/>
        </w:rPr>
        <w:t>voltage-gated</w:t>
      </w:r>
      <w:r w:rsidR="0005119D" w:rsidRPr="00F87AD1">
        <w:rPr>
          <w:rFonts w:ascii="Arial" w:hAnsi="Arial" w:cs="Arial"/>
          <w:sz w:val="20"/>
        </w:rPr>
        <w:t xml:space="preserve"> </w:t>
      </w:r>
      <w:r w:rsidR="007D50C7" w:rsidRPr="00F87AD1">
        <w:rPr>
          <w:rFonts w:ascii="Arial" w:hAnsi="Arial" w:cs="Arial"/>
          <w:sz w:val="20"/>
        </w:rPr>
        <w:t>Ca</w:t>
      </w:r>
      <w:r w:rsidR="007D50C7" w:rsidRPr="00F87AD1">
        <w:rPr>
          <w:rFonts w:ascii="Arial" w:hAnsi="Arial" w:cs="Arial"/>
          <w:sz w:val="20"/>
          <w:vertAlign w:val="superscript"/>
        </w:rPr>
        <w:t xml:space="preserve">2+ </w:t>
      </w:r>
      <w:r w:rsidR="007D50C7" w:rsidRPr="00F87AD1">
        <w:rPr>
          <w:rFonts w:ascii="Arial" w:hAnsi="Arial" w:cs="Arial"/>
          <w:sz w:val="20"/>
        </w:rPr>
        <w:t>channels. Ca</w:t>
      </w:r>
      <w:r w:rsidR="007D50C7" w:rsidRPr="00F87AD1">
        <w:rPr>
          <w:rFonts w:ascii="Arial" w:hAnsi="Arial" w:cs="Arial"/>
          <w:sz w:val="20"/>
          <w:vertAlign w:val="superscript"/>
        </w:rPr>
        <w:t xml:space="preserve">2+ </w:t>
      </w:r>
      <w:r w:rsidR="007D50C7" w:rsidRPr="00F87AD1">
        <w:rPr>
          <w:rFonts w:ascii="Arial" w:hAnsi="Arial" w:cs="Arial"/>
          <w:sz w:val="20"/>
        </w:rPr>
        <w:t>entry causes cellular depolarisation, which in turn leads to an action potential</w:t>
      </w:r>
      <w:r w:rsidR="007D50C7">
        <w:rPr>
          <w:rFonts w:ascii="Arial" w:hAnsi="Arial" w:cs="Arial"/>
          <w:sz w:val="20"/>
        </w:rPr>
        <w:t xml:space="preserve"> </w:t>
      </w:r>
      <w:r w:rsidR="007D50C7">
        <w:rPr>
          <w:rFonts w:ascii="Arial" w:hAnsi="Arial" w:cs="Arial"/>
          <w:sz w:val="20"/>
        </w:rPr>
        <w:fldChar w:fldCharType="begin"/>
      </w:r>
      <w:r w:rsidR="00355EDA">
        <w:rPr>
          <w:rFonts w:ascii="Arial" w:hAnsi="Arial" w:cs="Arial"/>
          <w:sz w:val="20"/>
        </w:rPr>
        <w:instrText xml:space="preserve"> ADDIN EN.CITE &lt;EndNote&gt;&lt;Cite&gt;&lt;Author&gt;Remedi&lt;/Author&gt;&lt;Year&gt;2005&lt;/Year&gt;&lt;RecNum&gt;141&lt;/RecNum&gt;&lt;DisplayText&gt;[130]&lt;/DisplayText&gt;&lt;record&gt;&lt;rec-number&gt;141&lt;/rec-number&gt;&lt;foreign-keys&gt;&lt;key app="EN" db-id="atr20sed9ffv9he9zwrvtdzfvwr990vdepfe"&gt;141&lt;/key&gt;&lt;/foreign-keys&gt;&lt;ref-type name="Journal Article"&gt;17&lt;/ref-type&gt;&lt;contributors&gt;&lt;authors&gt;&lt;author&gt;Remedi, M. S.&lt;/author&gt;&lt;author&gt;Koster, J. C.&lt;/author&gt;&lt;author&gt;Patton, B. L.&lt;/author&gt;&lt;author&gt;Nichols, C. G.&lt;/author&gt;&lt;/authors&gt;&lt;/contributors&gt;&lt;auth-address&gt;Department of Cell Biology and Physiology, Washington University School of Medicine, St. Louis, MO 63110, USA.&lt;/auth-address&gt;&lt;titles&gt;&lt;title&gt;ATP-sensitive K+ channel signaling in glucokinase-deficient diabetes&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2925-31&lt;/pages&gt;&lt;volume&gt;54&lt;/volume&gt;&lt;number&gt;10&lt;/number&gt;&lt;edition&gt;2005/09/28&lt;/edition&gt;&lt;keywords&gt;&lt;keyword&gt;Animals&lt;/keyword&gt;&lt;keyword&gt;Animals, Newborn&lt;/keyword&gt;&lt;keyword&gt;Blood Glucose/analysis&lt;/keyword&gt;&lt;keyword&gt;Crosses, Genetic&lt;/keyword&gt;&lt;keyword&gt;Diabetes Mellitus/*enzymology/genetics/mortality&lt;/keyword&gt;&lt;keyword&gt;Genotype&lt;/keyword&gt;&lt;keyword&gt;Glucokinase/*deficiency/physiology&lt;/keyword&gt;&lt;keyword&gt;Glutamine/pharmacology&lt;/keyword&gt;&lt;keyword&gt;Insulin/secretion&lt;/keyword&gt;&lt;keyword&gt;Islets of Langerhans/enzymology/physiopathology&lt;/keyword&gt;&lt;keyword&gt;Mice&lt;/keyword&gt;&lt;keyword&gt;Mice, Inbred C57BL&lt;/keyword&gt;&lt;keyword&gt;Mice, Knockout&lt;/keyword&gt;&lt;keyword&gt;Potassium Channels, Inwardly Rectifying/deficiency/*physiology&lt;/keyword&gt;&lt;keyword&gt;*Signal Transduction&lt;/keyword&gt;&lt;/keywords&gt;&lt;dates&gt;&lt;year&gt;2005&lt;/year&gt;&lt;pub-dates&gt;&lt;date&gt;Oct&lt;/date&gt;&lt;/pub-dates&gt;&lt;/dates&gt;&lt;isbn&gt;0012-1797 (Print)&amp;#xD;0012-1797&lt;/isbn&gt;&lt;accession-num&gt;16186394&lt;/accession-num&gt;&lt;urls&gt;&lt;/urls&gt;&lt;remote-database-provider&gt;Nlm&lt;/remote-database-provider&gt;&lt;language&gt;eng&lt;/language&gt;&lt;/record&gt;&lt;/Cite&gt;&lt;/EndNote&gt;</w:instrText>
      </w:r>
      <w:r w:rsidR="007D50C7">
        <w:rPr>
          <w:rFonts w:ascii="Arial" w:hAnsi="Arial" w:cs="Arial"/>
          <w:sz w:val="20"/>
        </w:rPr>
        <w:fldChar w:fldCharType="separate"/>
      </w:r>
      <w:r w:rsidR="00355EDA">
        <w:rPr>
          <w:rFonts w:ascii="Arial" w:hAnsi="Arial" w:cs="Arial"/>
          <w:noProof/>
          <w:sz w:val="20"/>
        </w:rPr>
        <w:t>[</w:t>
      </w:r>
      <w:hyperlink w:anchor="_ENREF_130" w:tooltip="Remedi, 2005 #141" w:history="1">
        <w:r w:rsidR="00355EDA">
          <w:rPr>
            <w:rFonts w:ascii="Arial" w:hAnsi="Arial" w:cs="Arial"/>
            <w:noProof/>
            <w:sz w:val="20"/>
          </w:rPr>
          <w:t>130</w:t>
        </w:r>
      </w:hyperlink>
      <w:r w:rsidR="00355EDA">
        <w:rPr>
          <w:rFonts w:ascii="Arial" w:hAnsi="Arial" w:cs="Arial"/>
          <w:noProof/>
          <w:sz w:val="20"/>
        </w:rPr>
        <w:t>]</w:t>
      </w:r>
      <w:r w:rsidR="007D50C7">
        <w:rPr>
          <w:rFonts w:ascii="Arial" w:hAnsi="Arial" w:cs="Arial"/>
          <w:sz w:val="20"/>
        </w:rPr>
        <w:fldChar w:fldCharType="end"/>
      </w:r>
      <w:r w:rsidR="007D50C7" w:rsidRPr="00F87AD1">
        <w:rPr>
          <w:rFonts w:ascii="Arial" w:hAnsi="Arial" w:cs="Arial"/>
          <w:sz w:val="20"/>
        </w:rPr>
        <w:t xml:space="preserve">. This proposed mechanism allows glucokinase to function as a glucose-sensor by coupling glucose availability with </w:t>
      </w:r>
      <w:r w:rsidR="0005119D">
        <w:rPr>
          <w:rFonts w:ascii="Arial" w:hAnsi="Arial" w:cs="Arial"/>
          <w:sz w:val="20"/>
        </w:rPr>
        <w:t xml:space="preserve">β-cell and </w:t>
      </w:r>
      <w:r w:rsidR="007D50C7" w:rsidRPr="00F87AD1">
        <w:rPr>
          <w:rFonts w:ascii="Arial" w:hAnsi="Arial" w:cs="Arial"/>
          <w:sz w:val="20"/>
        </w:rPr>
        <w:t>neuronal activity</w:t>
      </w:r>
      <w:r w:rsidR="0005119D">
        <w:rPr>
          <w:rFonts w:ascii="Arial" w:hAnsi="Arial" w:cs="Arial"/>
          <w:sz w:val="20"/>
        </w:rPr>
        <w:t xml:space="preserve"> and insulin</w:t>
      </w:r>
      <w:r w:rsidR="007D50C7" w:rsidRPr="00F87AD1">
        <w:rPr>
          <w:rFonts w:ascii="Arial" w:hAnsi="Arial" w:cs="Arial"/>
          <w:sz w:val="20"/>
        </w:rPr>
        <w:t xml:space="preserve"> and neurotransmitter release</w:t>
      </w:r>
      <w:r w:rsidR="0005119D">
        <w:rPr>
          <w:rFonts w:ascii="Arial" w:hAnsi="Arial" w:cs="Arial"/>
          <w:sz w:val="20"/>
        </w:rPr>
        <w:t xml:space="preserve">, respectively </w:t>
      </w:r>
      <w:r w:rsidR="0005119D">
        <w:rPr>
          <w:rFonts w:ascii="Arial" w:hAnsi="Arial" w:cs="Arial"/>
          <w:sz w:val="20"/>
        </w:rPr>
        <w:fldChar w:fldCharType="begin">
          <w:fldData xml:space="preserve">PEVuZE5vdGU+PENpdGU+PEF1dGhvcj5Nb3VudGpveTwvQXV0aG9yPjxZZWFyPjIwMDc8L1llYXI+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</w:fldData>
        </w:fldChar>
      </w:r>
      <w:r w:rsidR="00355EDA">
        <w:rPr>
          <w:rFonts w:ascii="Arial" w:hAnsi="Arial" w:cs="Arial"/>
          <w:sz w:val="20"/>
        </w:rPr>
        <w:instrText xml:space="preserve"> ADDIN EN.CITE </w:instrText>
      </w:r>
      <w:r w:rsidR="00355EDA">
        <w:rPr>
          <w:rFonts w:ascii="Arial" w:hAnsi="Arial" w:cs="Arial"/>
          <w:sz w:val="20"/>
        </w:rPr>
        <w:fldChar w:fldCharType="begin">
          <w:fldData xml:space="preserve">PEVuZE5vdGU+PENpdGU+PEF1dGhvcj5Nb3VudGpveTwvQXV0aG9yPjxZZWFyPjIwMDc8L1llYXI+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</w:fldData>
        </w:fldChar>
      </w:r>
      <w:r w:rsidR="00355EDA">
        <w:rPr>
          <w:rFonts w:ascii="Arial" w:hAnsi="Arial" w:cs="Arial"/>
          <w:sz w:val="20"/>
        </w:rPr>
        <w:instrText xml:space="preserve"> ADDIN EN.CITE.DATA </w:instrText>
      </w:r>
      <w:r w:rsidR="00355EDA">
        <w:rPr>
          <w:rFonts w:ascii="Arial" w:hAnsi="Arial" w:cs="Arial"/>
          <w:sz w:val="20"/>
        </w:rPr>
      </w:r>
      <w:r w:rsidR="00355EDA">
        <w:rPr>
          <w:rFonts w:ascii="Arial" w:hAnsi="Arial" w:cs="Arial"/>
          <w:sz w:val="20"/>
        </w:rPr>
        <w:fldChar w:fldCharType="end"/>
      </w:r>
      <w:r w:rsidR="0005119D">
        <w:rPr>
          <w:rFonts w:ascii="Arial" w:hAnsi="Arial" w:cs="Arial"/>
          <w:sz w:val="20"/>
        </w:rPr>
      </w:r>
      <w:r w:rsidR="0005119D">
        <w:rPr>
          <w:rFonts w:ascii="Arial" w:hAnsi="Arial" w:cs="Arial"/>
          <w:sz w:val="20"/>
        </w:rPr>
        <w:fldChar w:fldCharType="separate"/>
      </w:r>
      <w:r w:rsidR="00355EDA">
        <w:rPr>
          <w:rFonts w:ascii="Arial" w:hAnsi="Arial" w:cs="Arial"/>
          <w:noProof/>
          <w:sz w:val="20"/>
        </w:rPr>
        <w:t>[</w:t>
      </w:r>
      <w:hyperlink w:anchor="_ENREF_108" w:tooltip="Mountjoy, 2007 #83" w:history="1">
        <w:r w:rsidR="00355EDA">
          <w:rPr>
            <w:rFonts w:ascii="Arial" w:hAnsi="Arial" w:cs="Arial"/>
            <w:noProof/>
            <w:sz w:val="20"/>
          </w:rPr>
          <w:t>108</w:t>
        </w:r>
      </w:hyperlink>
      <w:r w:rsidR="00355EDA">
        <w:rPr>
          <w:rFonts w:ascii="Arial" w:hAnsi="Arial" w:cs="Arial"/>
          <w:noProof/>
          <w:sz w:val="20"/>
        </w:rPr>
        <w:t>]</w:t>
      </w:r>
      <w:r w:rsidR="0005119D">
        <w:rPr>
          <w:rFonts w:ascii="Arial" w:hAnsi="Arial" w:cs="Arial"/>
          <w:sz w:val="20"/>
        </w:rPr>
        <w:fldChar w:fldCharType="end"/>
      </w:r>
      <w:r w:rsidR="007D50C7" w:rsidRPr="00F87AD1">
        <w:rPr>
          <w:rFonts w:ascii="Arial" w:hAnsi="Arial" w:cs="Arial"/>
          <w:sz w:val="20"/>
        </w:rPr>
        <w:t xml:space="preserve">. </w:t>
      </w:r>
    </w:p>
    <w:p w:rsidR="00C12583" w:rsidRDefault="00C12583" w:rsidP="00C12583">
      <w:pPr>
        <w:spacing w:after="0" w:line="480" w:lineRule="auto"/>
        <w:rPr>
          <w:rFonts w:ascii="Arial" w:hAnsi="Arial" w:cs="Arial"/>
          <w:sz w:val="24"/>
        </w:rPr>
      </w:pPr>
    </w:p>
    <w:p w:rsidR="00C12583" w:rsidRDefault="00E0342F" w:rsidP="00C12583">
      <w:pPr>
        <w:spacing w:after="0" w:line="480" w:lineRule="auto"/>
        <w:rPr>
          <w:rFonts w:ascii="Arial" w:hAnsi="Arial" w:cs="Arial"/>
          <w:sz w:val="24"/>
        </w:rPr>
      </w:pPr>
      <w:r>
        <w:rPr>
          <w:rFonts w:ascii="Arial" w:hAnsi="Arial" w:cs="Arial"/>
          <w:sz w:val="24"/>
        </w:rPr>
        <w:t>The mechanism underlying g</w:t>
      </w:r>
      <w:r w:rsidR="00C12583" w:rsidRPr="002532E2">
        <w:rPr>
          <w:rFonts w:ascii="Arial" w:hAnsi="Arial" w:cs="Arial"/>
          <w:sz w:val="24"/>
        </w:rPr>
        <w:t xml:space="preserve">lucose-sensing in GI </w:t>
      </w:r>
      <w:r w:rsidR="00C12583" w:rsidRPr="001E5F28">
        <w:rPr>
          <w:rFonts w:ascii="Arial" w:hAnsi="Arial" w:cs="Arial"/>
          <w:sz w:val="24"/>
          <w:szCs w:val="24"/>
        </w:rPr>
        <w:t>neurons is less</w:t>
      </w:r>
      <w:r>
        <w:rPr>
          <w:rFonts w:ascii="Arial" w:hAnsi="Arial" w:cs="Arial"/>
          <w:sz w:val="24"/>
          <w:szCs w:val="24"/>
        </w:rPr>
        <w:t xml:space="preserve"> well</w:t>
      </w:r>
      <w:r w:rsidR="00C12583" w:rsidRPr="001E5F28">
        <w:rPr>
          <w:rFonts w:ascii="Arial" w:hAnsi="Arial" w:cs="Arial"/>
          <w:sz w:val="24"/>
          <w:szCs w:val="24"/>
        </w:rPr>
        <w:t xml:space="preserve"> understood.</w:t>
      </w:r>
      <w:r w:rsidR="001E5F28" w:rsidRPr="001E5F28">
        <w:rPr>
          <w:rFonts w:ascii="Arial" w:hAnsi="Arial" w:cs="Arial"/>
          <w:sz w:val="24"/>
          <w:szCs w:val="24"/>
        </w:rPr>
        <w:t xml:space="preserve"> Calcium imaging studies reveal that over 70% of GI neurones in the VMN are affected by GK inhibitors </w:t>
      </w:r>
      <w:r w:rsidR="001E5F28" w:rsidRPr="001E5F28">
        <w:rPr>
          <w:rFonts w:ascii="Arial" w:hAnsi="Arial" w:cs="Arial"/>
          <w:sz w:val="24"/>
          <w:szCs w:val="24"/>
        </w:rPr>
        <w:fldChar w:fldCharType="begin">
          <w:fldData xml:space="preserve">PEVuZE5vdGU+PENpdGU+PEF1dGhvcj5EdW5uLU1leW5lbGw8L0F1dGhvcj48WWVhcj4yMDAyPC9Z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1E5F28">
        <w:rPr>
          <w:rFonts w:ascii="Arial" w:hAnsi="Arial" w:cs="Arial"/>
          <w:sz w:val="24"/>
          <w:szCs w:val="24"/>
        </w:rPr>
        <w:instrText xml:space="preserve"> ADDIN EN.CITE </w:instrText>
      </w:r>
      <w:r w:rsidR="001E5F28">
        <w:rPr>
          <w:rFonts w:ascii="Arial" w:hAnsi="Arial" w:cs="Arial"/>
          <w:sz w:val="24"/>
          <w:szCs w:val="24"/>
        </w:rPr>
        <w:fldChar w:fldCharType="begin">
          <w:fldData xml:space="preserve">PEVuZE5vdGU+PENpdGU+PEF1dGhvcj5EdW5uLU1leW5lbGw8L0F1dGhvcj48WWVhcj4yMDAyPC9Z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1E5F28">
        <w:rPr>
          <w:rFonts w:ascii="Arial" w:hAnsi="Arial" w:cs="Arial"/>
          <w:sz w:val="24"/>
          <w:szCs w:val="24"/>
        </w:rPr>
        <w:instrText xml:space="preserve"> ADDIN EN.CITE.DATA </w:instrText>
      </w:r>
      <w:r w:rsidR="001E5F28">
        <w:rPr>
          <w:rFonts w:ascii="Arial" w:hAnsi="Arial" w:cs="Arial"/>
          <w:sz w:val="24"/>
          <w:szCs w:val="24"/>
        </w:rPr>
      </w:r>
      <w:r w:rsidR="001E5F28">
        <w:rPr>
          <w:rFonts w:ascii="Arial" w:hAnsi="Arial" w:cs="Arial"/>
          <w:sz w:val="24"/>
          <w:szCs w:val="24"/>
        </w:rPr>
        <w:fldChar w:fldCharType="end"/>
      </w:r>
      <w:r w:rsidR="001E5F28" w:rsidRPr="001E5F28">
        <w:rPr>
          <w:rFonts w:ascii="Arial" w:hAnsi="Arial" w:cs="Arial"/>
          <w:sz w:val="24"/>
          <w:szCs w:val="24"/>
        </w:rPr>
      </w:r>
      <w:r w:rsidR="001E5F28" w:rsidRPr="001E5F28">
        <w:rPr>
          <w:rFonts w:ascii="Arial" w:hAnsi="Arial" w:cs="Arial"/>
          <w:sz w:val="24"/>
          <w:szCs w:val="24"/>
        </w:rPr>
        <w:fldChar w:fldCharType="separate"/>
      </w:r>
      <w:r w:rsidR="001E5F28">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1E5F28">
        <w:rPr>
          <w:rFonts w:ascii="Arial" w:hAnsi="Arial" w:cs="Arial"/>
          <w:noProof/>
          <w:sz w:val="24"/>
          <w:szCs w:val="24"/>
        </w:rPr>
        <w:t xml:space="preserve">, </w:t>
      </w:r>
      <w:hyperlink w:anchor="_ENREF_73" w:tooltip="Kang, 2006 #43" w:history="1">
        <w:r w:rsidR="00355EDA">
          <w:rPr>
            <w:rFonts w:ascii="Arial" w:hAnsi="Arial" w:cs="Arial"/>
            <w:noProof/>
            <w:sz w:val="24"/>
            <w:szCs w:val="24"/>
          </w:rPr>
          <w:t>73</w:t>
        </w:r>
      </w:hyperlink>
      <w:r w:rsidR="001E5F28">
        <w:rPr>
          <w:rFonts w:ascii="Arial" w:hAnsi="Arial" w:cs="Arial"/>
          <w:noProof/>
          <w:sz w:val="24"/>
          <w:szCs w:val="24"/>
        </w:rPr>
        <w:t>]</w:t>
      </w:r>
      <w:r w:rsidR="001E5F28" w:rsidRPr="001E5F28">
        <w:rPr>
          <w:rFonts w:ascii="Arial" w:hAnsi="Arial" w:cs="Arial"/>
          <w:sz w:val="24"/>
          <w:szCs w:val="24"/>
        </w:rPr>
        <w:fldChar w:fldCharType="end"/>
      </w:r>
      <w:r w:rsidR="001E5F28" w:rsidRPr="001E5F28">
        <w:rPr>
          <w:rFonts w:ascii="Arial" w:hAnsi="Arial" w:cs="Arial"/>
          <w:sz w:val="24"/>
          <w:szCs w:val="24"/>
        </w:rPr>
        <w:t xml:space="preserve">, </w:t>
      </w:r>
      <w:r w:rsidR="00C12583" w:rsidRPr="001E5F28">
        <w:rPr>
          <w:rFonts w:ascii="Arial" w:hAnsi="Arial" w:cs="Arial"/>
          <w:sz w:val="24"/>
          <w:szCs w:val="24"/>
        </w:rPr>
        <w:t>suggesting that GK is involved in glucose-sensing in GI neurons. Their activity is reduced</w:t>
      </w:r>
      <w:r w:rsidR="00C12583" w:rsidRPr="002532E2">
        <w:rPr>
          <w:rFonts w:ascii="Arial" w:hAnsi="Arial" w:cs="Arial"/>
          <w:sz w:val="24"/>
        </w:rPr>
        <w:t xml:space="preserve"> in the presence of glucose due to hyperpolarization of the cell. The exte</w:t>
      </w:r>
      <w:r w:rsidR="00C12583">
        <w:rPr>
          <w:rFonts w:ascii="Arial" w:hAnsi="Arial" w:cs="Arial"/>
          <w:sz w:val="24"/>
        </w:rPr>
        <w:t>nt of GK involvement is unclear</w:t>
      </w:r>
      <w:r w:rsidR="00C12583" w:rsidRPr="002532E2">
        <w:rPr>
          <w:rFonts w:ascii="Arial" w:hAnsi="Arial" w:cs="Arial"/>
          <w:sz w:val="24"/>
        </w:rPr>
        <w:t xml:space="preserve"> although</w:t>
      </w:r>
      <w:r w:rsidR="00C12583">
        <w:rPr>
          <w:rFonts w:ascii="Arial" w:hAnsi="Arial" w:cs="Arial"/>
          <w:sz w:val="24"/>
        </w:rPr>
        <w:t xml:space="preserve"> h</w:t>
      </w:r>
      <w:r w:rsidR="00C12583" w:rsidRPr="002532E2">
        <w:rPr>
          <w:rFonts w:ascii="Arial" w:hAnsi="Arial" w:cs="Arial"/>
          <w:sz w:val="24"/>
        </w:rPr>
        <w:t xml:space="preserve">yperpolarization </w:t>
      </w:r>
      <w:r w:rsidR="00C12583">
        <w:rPr>
          <w:rFonts w:ascii="Arial" w:hAnsi="Arial" w:cs="Arial"/>
          <w:sz w:val="24"/>
        </w:rPr>
        <w:t>has been proposed</w:t>
      </w:r>
      <w:r w:rsidR="00C12583" w:rsidRPr="002532E2">
        <w:rPr>
          <w:rFonts w:ascii="Arial" w:hAnsi="Arial" w:cs="Arial"/>
          <w:sz w:val="24"/>
        </w:rPr>
        <w:t xml:space="preserve"> </w:t>
      </w:r>
      <w:r w:rsidR="00C12583">
        <w:rPr>
          <w:rFonts w:ascii="Arial" w:hAnsi="Arial" w:cs="Arial"/>
          <w:sz w:val="24"/>
        </w:rPr>
        <w:t xml:space="preserve">to </w:t>
      </w:r>
      <w:r w:rsidR="00C12583" w:rsidRPr="002532E2">
        <w:rPr>
          <w:rFonts w:ascii="Arial" w:hAnsi="Arial" w:cs="Arial"/>
          <w:sz w:val="24"/>
        </w:rPr>
        <w:t>occur via stimulation of Na</w:t>
      </w:r>
      <w:r w:rsidR="00C12583" w:rsidRPr="002532E2">
        <w:rPr>
          <w:rFonts w:ascii="Arial" w:hAnsi="Arial" w:cs="Arial"/>
          <w:sz w:val="24"/>
          <w:vertAlign w:val="superscript"/>
        </w:rPr>
        <w:t>+</w:t>
      </w:r>
      <w:r w:rsidR="00C12583" w:rsidRPr="002532E2">
        <w:rPr>
          <w:rFonts w:ascii="Arial" w:hAnsi="Arial" w:cs="Arial"/>
          <w:sz w:val="24"/>
        </w:rPr>
        <w:t>/K</w:t>
      </w:r>
      <w:r w:rsidR="00C12583" w:rsidRPr="002532E2">
        <w:rPr>
          <w:rFonts w:ascii="Arial" w:hAnsi="Arial" w:cs="Arial"/>
          <w:sz w:val="24"/>
          <w:vertAlign w:val="superscript"/>
        </w:rPr>
        <w:t>+</w:t>
      </w:r>
      <w:r w:rsidR="00C12583" w:rsidRPr="002532E2">
        <w:rPr>
          <w:rFonts w:ascii="Arial" w:hAnsi="Arial" w:cs="Arial"/>
          <w:sz w:val="24"/>
        </w:rPr>
        <w:t xml:space="preserve"> ATPase pumps</w:t>
      </w:r>
      <w:r w:rsidR="00C12583">
        <w:rPr>
          <w:rFonts w:ascii="Arial" w:hAnsi="Arial" w:cs="Arial"/>
          <w:sz w:val="24"/>
        </w:rPr>
        <w:t xml:space="preserve"> caused by a glucokinase-induced rise of ATP levels within neurons, </w:t>
      </w:r>
      <w:r w:rsidR="00C12583" w:rsidRPr="002532E2">
        <w:rPr>
          <w:rFonts w:ascii="Arial" w:hAnsi="Arial" w:cs="Arial"/>
          <w:sz w:val="24"/>
        </w:rPr>
        <w:t>leading to inhibition of neuronal activity</w:t>
      </w:r>
      <w:r w:rsidR="000F62CF">
        <w:rPr>
          <w:rFonts w:ascii="Arial" w:hAnsi="Arial" w:cs="Arial"/>
          <w:sz w:val="24"/>
        </w:rPr>
        <w:t xml:space="preserve"> (Fig.3</w:t>
      </w:r>
      <w:r w:rsidR="00C12583">
        <w:rPr>
          <w:rFonts w:ascii="Arial" w:hAnsi="Arial" w:cs="Arial"/>
          <w:sz w:val="24"/>
        </w:rPr>
        <w:t xml:space="preserve">) </w:t>
      </w:r>
      <w:r w:rsidR="00C12583">
        <w:rPr>
          <w:rFonts w:ascii="Arial" w:hAnsi="Arial" w:cs="Arial"/>
          <w:sz w:val="24"/>
        </w:rPr>
        <w:fldChar w:fldCharType="begin">
          <w:fldData xml:space="preserve">PEVuZE5vdGU+PENpdGU+PEF1dGhvcj5LdXJpdGE8L0F1dGhvcj48WWVhcj4yMDE1PC9ZZWFyPjxS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</w:fldData>
        </w:fldChar>
      </w:r>
      <w:r w:rsidR="0059608B">
        <w:rPr>
          <w:rFonts w:ascii="Arial" w:hAnsi="Arial" w:cs="Arial"/>
          <w:sz w:val="24"/>
        </w:rPr>
        <w:instrText xml:space="preserve"> ADDIN EN.CITE </w:instrText>
      </w:r>
      <w:r w:rsidR="0059608B">
        <w:rPr>
          <w:rFonts w:ascii="Arial" w:hAnsi="Arial" w:cs="Arial"/>
          <w:sz w:val="24"/>
        </w:rPr>
        <w:fldChar w:fldCharType="begin">
          <w:fldData xml:space="preserve">PEVuZE5vdGU+PENpdGU+PEF1dGhvcj5LdXJpdGE8L0F1dGhvcj48WWVhcj4yMDE1PC9ZZWFyPjxS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</w:fldData>
        </w:fldChar>
      </w:r>
      <w:r w:rsidR="0059608B">
        <w:rPr>
          <w:rFonts w:ascii="Arial" w:hAnsi="Arial" w:cs="Arial"/>
          <w:sz w:val="24"/>
        </w:rPr>
        <w:instrText xml:space="preserve"> ADDIN EN.CITE.DATA </w:instrText>
      </w:r>
      <w:r w:rsidR="0059608B">
        <w:rPr>
          <w:rFonts w:ascii="Arial" w:hAnsi="Arial" w:cs="Arial"/>
          <w:sz w:val="24"/>
        </w:rPr>
      </w:r>
      <w:r w:rsidR="0059608B">
        <w:rPr>
          <w:rFonts w:ascii="Arial" w:hAnsi="Arial" w:cs="Arial"/>
          <w:sz w:val="24"/>
        </w:rPr>
        <w:fldChar w:fldCharType="end"/>
      </w:r>
      <w:r w:rsidR="00C12583">
        <w:rPr>
          <w:rFonts w:ascii="Arial" w:hAnsi="Arial" w:cs="Arial"/>
          <w:sz w:val="24"/>
        </w:rPr>
      </w:r>
      <w:r w:rsidR="00C12583">
        <w:rPr>
          <w:rFonts w:ascii="Arial" w:hAnsi="Arial" w:cs="Arial"/>
          <w:sz w:val="24"/>
        </w:rPr>
        <w:fldChar w:fldCharType="separate"/>
      </w:r>
      <w:r w:rsidR="0059608B">
        <w:rPr>
          <w:rFonts w:ascii="Arial" w:hAnsi="Arial" w:cs="Arial"/>
          <w:noProof/>
          <w:sz w:val="24"/>
        </w:rPr>
        <w:t>[</w:t>
      </w:r>
      <w:hyperlink w:anchor="_ENREF_80" w:tooltip="Kurita, 2015 #438" w:history="1">
        <w:r w:rsidR="00355EDA">
          <w:rPr>
            <w:rFonts w:ascii="Arial" w:hAnsi="Arial" w:cs="Arial"/>
            <w:noProof/>
            <w:sz w:val="24"/>
          </w:rPr>
          <w:t>80</w:t>
        </w:r>
      </w:hyperlink>
      <w:r w:rsidR="0059608B">
        <w:rPr>
          <w:rFonts w:ascii="Arial" w:hAnsi="Arial" w:cs="Arial"/>
          <w:noProof/>
          <w:sz w:val="24"/>
        </w:rPr>
        <w:t>]</w:t>
      </w:r>
      <w:r w:rsidR="00C12583">
        <w:rPr>
          <w:rFonts w:ascii="Arial" w:hAnsi="Arial" w:cs="Arial"/>
          <w:sz w:val="24"/>
        </w:rPr>
        <w:fldChar w:fldCharType="end"/>
      </w:r>
      <w:r w:rsidR="00C12583">
        <w:rPr>
          <w:rFonts w:ascii="Arial" w:hAnsi="Arial" w:cs="Arial"/>
          <w:sz w:val="24"/>
        </w:rPr>
        <w:t>.</w:t>
      </w:r>
      <w:r w:rsidR="00C12583" w:rsidRPr="002532E2">
        <w:rPr>
          <w:rFonts w:ascii="Arial" w:hAnsi="Arial" w:cs="Arial"/>
          <w:sz w:val="24"/>
        </w:rPr>
        <w:t xml:space="preserve"> </w:t>
      </w:r>
      <w:r w:rsidR="00C12583">
        <w:rPr>
          <w:rFonts w:ascii="Arial" w:hAnsi="Arial" w:cs="Arial"/>
          <w:sz w:val="24"/>
        </w:rPr>
        <w:t>An alternative, glucokinase-independent mechanism has also been postulated. GI neurons may become hyperpolarized following</w:t>
      </w:r>
      <w:r w:rsidR="00C12583" w:rsidRPr="002532E2">
        <w:rPr>
          <w:rFonts w:ascii="Arial" w:hAnsi="Arial" w:cs="Arial"/>
          <w:sz w:val="24"/>
        </w:rPr>
        <w:t xml:space="preserve"> glucose-induced activation of post-synaptic</w:t>
      </w:r>
      <w:r w:rsidR="00C12583">
        <w:rPr>
          <w:rFonts w:ascii="Arial" w:hAnsi="Arial" w:cs="Arial"/>
          <w:sz w:val="24"/>
        </w:rPr>
        <w:t xml:space="preserve"> cystic fibrosis transmembrane regulator (CFTR)</w:t>
      </w:r>
      <w:r w:rsidR="00C12583" w:rsidRPr="002532E2">
        <w:rPr>
          <w:rFonts w:ascii="Arial" w:hAnsi="Arial" w:cs="Arial"/>
          <w:sz w:val="24"/>
        </w:rPr>
        <w:t xml:space="preserve"> Cl</w:t>
      </w:r>
      <w:r w:rsidR="00C12583" w:rsidRPr="002532E2">
        <w:rPr>
          <w:rFonts w:ascii="Arial" w:hAnsi="Arial" w:cs="Arial"/>
          <w:sz w:val="24"/>
          <w:vertAlign w:val="superscript"/>
        </w:rPr>
        <w:t>-</w:t>
      </w:r>
      <w:r w:rsidR="00C12583" w:rsidRPr="002532E2">
        <w:rPr>
          <w:rFonts w:ascii="Arial" w:hAnsi="Arial" w:cs="Arial"/>
          <w:sz w:val="24"/>
        </w:rPr>
        <w:t xml:space="preserve"> channels</w:t>
      </w:r>
      <w:r w:rsidR="00C12583">
        <w:rPr>
          <w:rFonts w:ascii="Arial" w:hAnsi="Arial" w:cs="Arial"/>
          <w:sz w:val="24"/>
        </w:rPr>
        <w:t xml:space="preserve"> </w:t>
      </w:r>
      <w:r w:rsidR="00C12583" w:rsidRPr="002532E2">
        <w:rPr>
          <w:rFonts w:ascii="Arial" w:hAnsi="Arial" w:cs="Arial"/>
          <w:sz w:val="24"/>
        </w:rPr>
        <w:fldChar w:fldCharType="begin">
          <w:fldData xml:space="preserve">PEVuZE5vdGU+PENpdGU+PEF1dGhvcj5CdXJkYWtvdjwvQXV0aG9yPjxZZWFyPjIwMDU8L1llYXI+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</w:fldData>
        </w:fldChar>
      </w:r>
      <w:r w:rsidR="00355EDA">
        <w:rPr>
          <w:rFonts w:ascii="Arial" w:hAnsi="Arial" w:cs="Arial"/>
          <w:sz w:val="24"/>
        </w:rPr>
        <w:instrText xml:space="preserve"> ADDIN EN.CITE </w:instrText>
      </w:r>
      <w:r w:rsidR="00355EDA">
        <w:rPr>
          <w:rFonts w:ascii="Arial" w:hAnsi="Arial" w:cs="Arial"/>
          <w:sz w:val="24"/>
        </w:rPr>
        <w:fldChar w:fldCharType="begin">
          <w:fldData xml:space="preserve">PEVuZE5vdGU+PENpdGU+PEF1dGhvcj5CdXJkYWtvdjwvQXV0aG9yPjxZZWFyPjIwMDU8L1llYXI+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</w:fldData>
        </w:fldChar>
      </w:r>
      <w:r w:rsidR="00355EDA">
        <w:rPr>
          <w:rFonts w:ascii="Arial" w:hAnsi="Arial" w:cs="Arial"/>
          <w:sz w:val="24"/>
        </w:rPr>
        <w:instrText xml:space="preserve"> ADDIN EN.CITE.DATA </w:instrText>
      </w:r>
      <w:r w:rsidR="00355EDA">
        <w:rPr>
          <w:rFonts w:ascii="Arial" w:hAnsi="Arial" w:cs="Arial"/>
          <w:sz w:val="24"/>
        </w:rPr>
      </w:r>
      <w:r w:rsidR="00355EDA">
        <w:rPr>
          <w:rFonts w:ascii="Arial" w:hAnsi="Arial" w:cs="Arial"/>
          <w:sz w:val="24"/>
        </w:rPr>
        <w:fldChar w:fldCharType="end"/>
      </w:r>
      <w:r w:rsidR="00C12583" w:rsidRPr="002532E2">
        <w:rPr>
          <w:rFonts w:ascii="Arial" w:hAnsi="Arial" w:cs="Arial"/>
          <w:sz w:val="24"/>
        </w:rPr>
      </w:r>
      <w:r w:rsidR="00C12583" w:rsidRPr="002532E2">
        <w:rPr>
          <w:rFonts w:ascii="Arial" w:hAnsi="Arial" w:cs="Arial"/>
          <w:sz w:val="24"/>
        </w:rPr>
        <w:fldChar w:fldCharType="separate"/>
      </w:r>
      <w:r w:rsidR="00355EDA">
        <w:rPr>
          <w:rFonts w:ascii="Arial" w:hAnsi="Arial" w:cs="Arial"/>
          <w:noProof/>
          <w:sz w:val="24"/>
        </w:rPr>
        <w:t>[</w:t>
      </w:r>
      <w:hyperlink w:anchor="_ENREF_27" w:tooltip="Burdakov, 2005 #188" w:history="1">
        <w:r w:rsidR="00355EDA">
          <w:rPr>
            <w:rFonts w:ascii="Arial" w:hAnsi="Arial" w:cs="Arial"/>
            <w:noProof/>
            <w:sz w:val="24"/>
          </w:rPr>
          <w:t>27</w:t>
        </w:r>
      </w:hyperlink>
      <w:r w:rsidR="00355EDA">
        <w:rPr>
          <w:rFonts w:ascii="Arial" w:hAnsi="Arial" w:cs="Arial"/>
          <w:noProof/>
          <w:sz w:val="24"/>
        </w:rPr>
        <w:t xml:space="preserve">, </w:t>
      </w:r>
      <w:hyperlink w:anchor="_ENREF_151" w:tooltip="Song, 2005 #325" w:history="1">
        <w:r w:rsidR="00355EDA">
          <w:rPr>
            <w:rFonts w:ascii="Arial" w:hAnsi="Arial" w:cs="Arial"/>
            <w:noProof/>
            <w:sz w:val="24"/>
          </w:rPr>
          <w:t>151</w:t>
        </w:r>
      </w:hyperlink>
      <w:r w:rsidR="00355EDA">
        <w:rPr>
          <w:rFonts w:ascii="Arial" w:hAnsi="Arial" w:cs="Arial"/>
          <w:noProof/>
          <w:sz w:val="24"/>
        </w:rPr>
        <w:t>]</w:t>
      </w:r>
      <w:r w:rsidR="00C12583" w:rsidRPr="002532E2">
        <w:rPr>
          <w:rFonts w:ascii="Arial" w:hAnsi="Arial" w:cs="Arial"/>
          <w:sz w:val="24"/>
        </w:rPr>
        <w:fldChar w:fldCharType="end"/>
      </w:r>
      <w:r w:rsidR="00C12583">
        <w:rPr>
          <w:rFonts w:ascii="Arial" w:hAnsi="Arial" w:cs="Arial"/>
          <w:sz w:val="24"/>
        </w:rPr>
        <w:t xml:space="preserve"> via the activation of </w:t>
      </w:r>
      <w:r w:rsidR="00C12583">
        <w:rPr>
          <w:rFonts w:ascii="Arial" w:hAnsi="Arial" w:cs="Arial"/>
          <w:sz w:val="24"/>
          <w:szCs w:val="24"/>
        </w:rPr>
        <w:t xml:space="preserve">adenosine monophosphate-activated protein kinase (AMPK) and nitric oxide signaling </w:t>
      </w:r>
      <w:r w:rsidR="00C12583">
        <w:rPr>
          <w:rFonts w:ascii="Arial" w:hAnsi="Arial" w:cs="Arial"/>
          <w:sz w:val="24"/>
        </w:rPr>
        <w:fldChar w:fldCharType="begin">
          <w:fldData xml:space="preserve">PEVuZE5vdGU+PENpdGU+PEF1dGhvcj5Tb25nPC9BdXRob3I+PFllYXI+MjAwNTwvWWVhcj48UmVj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==
</w:fldData>
        </w:fldChar>
      </w:r>
      <w:r w:rsidR="00355EDA">
        <w:rPr>
          <w:rFonts w:ascii="Arial" w:hAnsi="Arial" w:cs="Arial"/>
          <w:sz w:val="24"/>
        </w:rPr>
        <w:instrText xml:space="preserve"> ADDIN EN.CITE </w:instrText>
      </w:r>
      <w:r w:rsidR="00355EDA">
        <w:rPr>
          <w:rFonts w:ascii="Arial" w:hAnsi="Arial" w:cs="Arial"/>
          <w:sz w:val="24"/>
        </w:rPr>
        <w:fldChar w:fldCharType="begin">
          <w:fldData xml:space="preserve">PEVuZE5vdGU+PENpdGU+PEF1dGhvcj5Tb25nPC9BdXRob3I+PFllYXI+MjAwNTwvWWVhcj48UmVj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==
</w:fldData>
        </w:fldChar>
      </w:r>
      <w:r w:rsidR="00355EDA">
        <w:rPr>
          <w:rFonts w:ascii="Arial" w:hAnsi="Arial" w:cs="Arial"/>
          <w:sz w:val="24"/>
        </w:rPr>
        <w:instrText xml:space="preserve"> ADDIN EN.CITE.DATA </w:instrText>
      </w:r>
      <w:r w:rsidR="00355EDA">
        <w:rPr>
          <w:rFonts w:ascii="Arial" w:hAnsi="Arial" w:cs="Arial"/>
          <w:sz w:val="24"/>
        </w:rPr>
      </w:r>
      <w:r w:rsidR="00355EDA">
        <w:rPr>
          <w:rFonts w:ascii="Arial" w:hAnsi="Arial" w:cs="Arial"/>
          <w:sz w:val="24"/>
        </w:rPr>
        <w:fldChar w:fldCharType="end"/>
      </w:r>
      <w:r w:rsidR="00C12583">
        <w:rPr>
          <w:rFonts w:ascii="Arial" w:hAnsi="Arial" w:cs="Arial"/>
          <w:sz w:val="24"/>
        </w:rPr>
      </w:r>
      <w:r w:rsidR="00C12583">
        <w:rPr>
          <w:rFonts w:ascii="Arial" w:hAnsi="Arial" w:cs="Arial"/>
          <w:sz w:val="24"/>
        </w:rPr>
        <w:fldChar w:fldCharType="separate"/>
      </w:r>
      <w:r w:rsidR="00355EDA">
        <w:rPr>
          <w:rFonts w:ascii="Arial" w:hAnsi="Arial" w:cs="Arial"/>
          <w:noProof/>
          <w:sz w:val="24"/>
        </w:rPr>
        <w:t>[</w:t>
      </w:r>
      <w:hyperlink w:anchor="_ENREF_110" w:tooltip="Murphy, 2009 #327" w:history="1">
        <w:r w:rsidR="00355EDA">
          <w:rPr>
            <w:rFonts w:ascii="Arial" w:hAnsi="Arial" w:cs="Arial"/>
            <w:noProof/>
            <w:sz w:val="24"/>
          </w:rPr>
          <w:t>110</w:t>
        </w:r>
      </w:hyperlink>
      <w:r w:rsidR="00355EDA">
        <w:rPr>
          <w:rFonts w:ascii="Arial" w:hAnsi="Arial" w:cs="Arial"/>
          <w:noProof/>
          <w:sz w:val="24"/>
        </w:rPr>
        <w:t xml:space="preserve">, </w:t>
      </w:r>
      <w:hyperlink w:anchor="_ENREF_151" w:tooltip="Song, 2005 #325" w:history="1">
        <w:r w:rsidR="00355EDA">
          <w:rPr>
            <w:rFonts w:ascii="Arial" w:hAnsi="Arial" w:cs="Arial"/>
            <w:noProof/>
            <w:sz w:val="24"/>
          </w:rPr>
          <w:t>151</w:t>
        </w:r>
      </w:hyperlink>
      <w:r w:rsidR="00355EDA">
        <w:rPr>
          <w:rFonts w:ascii="Arial" w:hAnsi="Arial" w:cs="Arial"/>
          <w:noProof/>
          <w:sz w:val="24"/>
        </w:rPr>
        <w:t>]</w:t>
      </w:r>
      <w:r w:rsidR="00C12583">
        <w:rPr>
          <w:rFonts w:ascii="Arial" w:hAnsi="Arial" w:cs="Arial"/>
          <w:sz w:val="24"/>
        </w:rPr>
        <w:fldChar w:fldCharType="end"/>
      </w:r>
      <w:r w:rsidR="00C12583">
        <w:rPr>
          <w:rFonts w:ascii="Arial" w:hAnsi="Arial" w:cs="Arial"/>
          <w:sz w:val="24"/>
        </w:rPr>
        <w:t>. F</w:t>
      </w:r>
      <w:r w:rsidR="00C12583" w:rsidRPr="002532E2">
        <w:rPr>
          <w:rFonts w:ascii="Arial" w:hAnsi="Arial" w:cs="Arial"/>
          <w:sz w:val="24"/>
        </w:rPr>
        <w:t xml:space="preserve">urther studies are needed to shed light on this mechanism. </w:t>
      </w:r>
    </w:p>
    <w:p w:rsidR="008D4769" w:rsidRDefault="008D4769" w:rsidP="00E91A22">
      <w:pPr>
        <w:spacing w:after="0" w:line="480" w:lineRule="auto"/>
        <w:rPr>
          <w:rFonts w:ascii="Arial" w:hAnsi="Arial" w:cs="Arial"/>
          <w:sz w:val="24"/>
          <w:szCs w:val="24"/>
        </w:rPr>
      </w:pPr>
    </w:p>
    <w:p w:rsidR="003937B0" w:rsidRDefault="003937B0" w:rsidP="0075136A">
      <w:pPr>
        <w:spacing w:after="0" w:line="480" w:lineRule="auto"/>
        <w:rPr>
          <w:rFonts w:ascii="Arial" w:hAnsi="Arial" w:cs="Arial"/>
          <w:sz w:val="24"/>
          <w:szCs w:val="24"/>
        </w:rPr>
      </w:pPr>
    </w:p>
    <w:p w:rsidR="00C12583" w:rsidRPr="0075136A" w:rsidRDefault="006359F6" w:rsidP="0075136A">
      <w:pPr>
        <w:spacing w:after="0" w:line="480" w:lineRule="auto"/>
        <w:rPr>
          <w:rFonts w:ascii="Arial" w:hAnsi="Arial" w:cs="Arial"/>
          <w:sz w:val="24"/>
          <w:szCs w:val="24"/>
        </w:rPr>
      </w:pPr>
      <w:r>
        <w:rPr>
          <w:rFonts w:ascii="Arial" w:hAnsi="Arial" w:cs="Arial"/>
          <w:b/>
          <w:sz w:val="20"/>
          <w:szCs w:val="24"/>
        </w:rPr>
        <w:t xml:space="preserve">Figure </w:t>
      </w:r>
      <w:r w:rsidR="000F62CF">
        <w:rPr>
          <w:rFonts w:ascii="Arial" w:hAnsi="Arial" w:cs="Arial"/>
          <w:b/>
          <w:sz w:val="20"/>
          <w:szCs w:val="24"/>
        </w:rPr>
        <w:t>3</w:t>
      </w:r>
      <w:r w:rsidRPr="00F87AD1">
        <w:rPr>
          <w:rFonts w:ascii="Arial" w:hAnsi="Arial" w:cs="Arial"/>
          <w:b/>
          <w:sz w:val="20"/>
          <w:szCs w:val="24"/>
        </w:rPr>
        <w:t>:</w:t>
      </w:r>
      <w:r>
        <w:rPr>
          <w:rFonts w:ascii="Arial" w:hAnsi="Arial" w:cs="Arial"/>
          <w:sz w:val="20"/>
          <w:szCs w:val="24"/>
        </w:rPr>
        <w:t xml:space="preserve"> </w:t>
      </w:r>
      <w:r w:rsidR="00BB1683">
        <w:rPr>
          <w:rFonts w:ascii="Arial" w:hAnsi="Arial" w:cs="Arial"/>
          <w:b/>
          <w:bCs/>
          <w:sz w:val="20"/>
          <w:szCs w:val="24"/>
        </w:rPr>
        <w:t>Proposed mechanism by which g</w:t>
      </w:r>
      <w:r w:rsidRPr="006359F6">
        <w:rPr>
          <w:rFonts w:ascii="Arial" w:hAnsi="Arial" w:cs="Arial"/>
          <w:b/>
          <w:bCs/>
          <w:sz w:val="20"/>
          <w:szCs w:val="24"/>
        </w:rPr>
        <w:t xml:space="preserve">lucokinase activity leads to neuronal hyperpolarization and inhibits neurotransmitter release in glucose-inhibited neurons. </w:t>
      </w:r>
      <w:r w:rsidRPr="00F87AD1">
        <w:rPr>
          <w:rFonts w:ascii="Arial" w:hAnsi="Arial" w:cs="Arial"/>
          <w:sz w:val="20"/>
        </w:rPr>
        <w:t>As extra-cellular glucose concentrations increase, glucose is taken up into</w:t>
      </w:r>
      <w:r>
        <w:rPr>
          <w:rFonts w:ascii="Arial" w:hAnsi="Arial" w:cs="Arial"/>
          <w:sz w:val="20"/>
        </w:rPr>
        <w:t xml:space="preserve"> the islet cell predominantly by </w:t>
      </w:r>
      <w:r>
        <w:rPr>
          <w:rFonts w:ascii="Arial" w:hAnsi="Arial" w:cs="Arial"/>
          <w:sz w:val="20"/>
        </w:rPr>
        <w:lastRenderedPageBreak/>
        <w:t xml:space="preserve">GLUT2 </w:t>
      </w:r>
      <w:r>
        <w:rPr>
          <w:rFonts w:ascii="Arial" w:hAnsi="Arial" w:cs="Arial"/>
          <w:sz w:val="20"/>
        </w:rPr>
        <w:fldChar w:fldCharType="begin"/>
      </w:r>
      <w:r w:rsidR="00355EDA">
        <w:rPr>
          <w:rFonts w:ascii="Arial" w:hAnsi="Arial" w:cs="Arial"/>
          <w:sz w:val="20"/>
        </w:rPr>
        <w:instrText xml:space="preserve"> ADDIN EN.CITE &lt;EndNote&gt;&lt;Cite&gt;&lt;Author&gt;Thorens&lt;/Author&gt;&lt;Year&gt;2014&lt;/Year&gt;&lt;RecNum&gt;224&lt;/RecNum&gt;&lt;DisplayText&gt;[158]&lt;/DisplayText&gt;&lt;record&gt;&lt;rec-number&gt;224&lt;/rec-number&gt;&lt;foreign-keys&gt;&lt;key app="EN" db-id="atr20sed9ffv9he9zwrvtdzfvwr990vdepfe"&gt;224&lt;/key&gt;&lt;/foreign-keys&gt;&lt;ref-type name="Journal Article"&gt;17&lt;/ref-type&gt;&lt;contributors&gt;&lt;authors&gt;&lt;author&gt;Thorens, B.&lt;/author&gt;&lt;/authors&gt;&lt;/contributors&gt;&lt;auth-address&gt;Center for Integrative Genomics, University of Lausanne, Genopode Building, 1015, Lausanne, Switzerland, Bernard.Thorens@unil.ch.&lt;/auth-address&gt;&lt;titles&gt;&lt;title&gt;GLUT2, glucose sensing and glucose homeostasis&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edition&gt;2014/11/26&lt;/edition&gt;&lt;dates&gt;&lt;year&gt;2014&lt;/year&gt;&lt;pub-dates&gt;&lt;date&gt;Nov 25&lt;/date&gt;&lt;/pub-dates&gt;&lt;/dates&gt;&lt;isbn&gt;0012-186x&lt;/isbn&gt;&lt;accession-num&gt;25421524&lt;/accession-num&gt;&lt;urls&gt;&lt;/urls&gt;&lt;electronic-resource-num&gt;10.1007/s00125-014-3451-1&lt;/electronic-resource-num&gt;&lt;remote-database-provider&gt;Nlm&lt;/remote-database-provider&gt;&lt;language&gt;Eng&lt;/language&gt;&lt;/record&gt;&lt;/Cite&gt;&lt;/EndNote&gt;</w:instrText>
      </w:r>
      <w:r>
        <w:rPr>
          <w:rFonts w:ascii="Arial" w:hAnsi="Arial" w:cs="Arial"/>
          <w:sz w:val="20"/>
        </w:rPr>
        <w:fldChar w:fldCharType="separate"/>
      </w:r>
      <w:r w:rsidR="00355EDA">
        <w:rPr>
          <w:rFonts w:ascii="Arial" w:hAnsi="Arial" w:cs="Arial"/>
          <w:noProof/>
          <w:sz w:val="20"/>
        </w:rPr>
        <w:t>[</w:t>
      </w:r>
      <w:hyperlink w:anchor="_ENREF_158" w:tooltip="Thorens, 2014 #224" w:history="1">
        <w:r w:rsidR="00355EDA">
          <w:rPr>
            <w:rFonts w:ascii="Arial" w:hAnsi="Arial" w:cs="Arial"/>
            <w:noProof/>
            <w:sz w:val="20"/>
          </w:rPr>
          <w:t>158</w:t>
        </w:r>
      </w:hyperlink>
      <w:r w:rsidR="00355EDA">
        <w:rPr>
          <w:rFonts w:ascii="Arial" w:hAnsi="Arial" w:cs="Arial"/>
          <w:noProof/>
          <w:sz w:val="20"/>
        </w:rPr>
        <w:t>]</w:t>
      </w:r>
      <w:r>
        <w:rPr>
          <w:rFonts w:ascii="Arial" w:hAnsi="Arial" w:cs="Arial"/>
          <w:sz w:val="20"/>
        </w:rPr>
        <w:fldChar w:fldCharType="end"/>
      </w:r>
      <w:r>
        <w:rPr>
          <w:rFonts w:ascii="Arial" w:hAnsi="Arial" w:cs="Arial"/>
          <w:sz w:val="20"/>
        </w:rPr>
        <w:t xml:space="preserve"> and into</w:t>
      </w:r>
      <w:r w:rsidRPr="00F87AD1">
        <w:rPr>
          <w:rFonts w:ascii="Arial" w:hAnsi="Arial" w:cs="Arial"/>
          <w:sz w:val="20"/>
        </w:rPr>
        <w:t xml:space="preserve"> the neuron predominantly via GLUT3 glucose transporters</w:t>
      </w:r>
      <w:r>
        <w:rPr>
          <w:rFonts w:ascii="Arial" w:hAnsi="Arial" w:cs="Arial"/>
          <w:sz w:val="20"/>
        </w:rPr>
        <w:t xml:space="preserve"> </w:t>
      </w:r>
      <w:r>
        <w:rPr>
          <w:rFonts w:ascii="Arial" w:hAnsi="Arial" w:cs="Arial"/>
          <w:sz w:val="20"/>
        </w:rPr>
        <w:fldChar w:fldCharType="begin"/>
      </w:r>
      <w:r w:rsidR="00355EDA">
        <w:rPr>
          <w:rFonts w:ascii="Arial" w:hAnsi="Arial" w:cs="Arial"/>
          <w:sz w:val="20"/>
        </w:rPr>
        <w:instrText xml:space="preserve"> ADDIN EN.CITE &lt;EndNote&gt;&lt;Cite&gt;&lt;Author&gt;Uldry&lt;/Author&gt;&lt;Year&gt;2002&lt;/Year&gt;&lt;RecNum&gt;305&lt;/RecNum&gt;&lt;DisplayText&gt;[160]&lt;/DisplayText&gt;&lt;record&gt;&lt;rec-number&gt;305&lt;/rec-number&gt;&lt;foreign-keys&gt;&lt;key app="EN" db-id="atr20sed9ffv9he9zwrvtdzfvwr990vdepfe"&gt;305&lt;/key&gt;&lt;/foreign-keys&gt;&lt;ref-type name="Journal Article"&gt;17&lt;/ref-type&gt;&lt;contributors&gt;&lt;authors&gt;&lt;author&gt;Uldry, M.&lt;/author&gt;&lt;author&gt;Ibberson, M.&lt;/author&gt;&lt;author&gt;Hosokawa, M.&lt;/author&gt;&lt;author&gt;Thorens, B.&lt;/author&gt;&lt;/authors&gt;&lt;/contributors&gt;&lt;auth-address&gt;Institute of Pharmacology and Toxicology, University of Lausanne, 27, rue du Bugnon, 1005 Lausanne, Switzerland.&lt;/auth-address&gt;&lt;titles&gt;&lt;title&gt;GLUT2 is a high affinity glucosamine transporter&lt;/title&gt;&lt;secondary-title&gt;FEBS Lett&lt;/secondary-title&gt;&lt;alt-title&gt;FEBS letters&lt;/alt-title&gt;&lt;/titles&gt;&lt;periodical&gt;&lt;full-title&gt;FEBS Lett&lt;/full-title&gt;&lt;abbr-1&gt;FEBS letters&lt;/abbr-1&gt;&lt;/periodical&gt;&lt;alt-periodical&gt;&lt;full-title&gt;FEBS Lett&lt;/full-title&gt;&lt;abbr-1&gt;FEBS letters&lt;/abbr-1&gt;&lt;/alt-periodical&gt;&lt;pages&gt;199-203&lt;/pages&gt;&lt;volume&gt;524&lt;/volume&gt;&lt;number&gt;1-3&lt;/number&gt;&lt;edition&gt;2002/07/24&lt;/edition&gt;&lt;keywords&gt;&lt;keyword&gt;Animals&lt;/keyword&gt;&lt;keyword&gt;Biological Transport&lt;/keyword&gt;&lt;keyword&gt;Cell Line&lt;/keyword&gt;&lt;keyword&gt;Glucosamine/*metabolism&lt;/keyword&gt;&lt;keyword&gt;Glucose Transporter Type 2&lt;/keyword&gt;&lt;keyword&gt;Hepatocytes/metabolism&lt;/keyword&gt;&lt;keyword&gt;Humans&lt;/keyword&gt;&lt;keyword&gt;Mice&lt;/keyword&gt;&lt;keyword&gt;Mice, Knockout&lt;/keyword&gt;&lt;keyword&gt;Monosaccharide Transport Proteins/genetics/*metabolism&lt;/keyword&gt;&lt;keyword&gt;Oocytes&lt;/keyword&gt;&lt;keyword&gt;Transfection&lt;/keyword&gt;&lt;keyword&gt;Xenopus&lt;/keyword&gt;&lt;/keywords&gt;&lt;dates&gt;&lt;year&gt;2002&lt;/year&gt;&lt;pub-dates&gt;&lt;date&gt;Jul 31&lt;/date&gt;&lt;/pub-dates&gt;&lt;/dates&gt;&lt;isbn&gt;0014-5793 (Print)&amp;#xD;0014-5793&lt;/isbn&gt;&lt;accession-num&gt;12135767&lt;/accession-num&gt;&lt;urls&gt;&lt;/urls&gt;&lt;remote-database-provider&gt;Nlm&lt;/remote-database-provider&gt;&lt;language&gt;eng&lt;/language&gt;&lt;/record&gt;&lt;/Cite&gt;&lt;/EndNote&gt;</w:instrText>
      </w:r>
      <w:r>
        <w:rPr>
          <w:rFonts w:ascii="Arial" w:hAnsi="Arial" w:cs="Arial"/>
          <w:sz w:val="20"/>
        </w:rPr>
        <w:fldChar w:fldCharType="separate"/>
      </w:r>
      <w:r w:rsidR="00355EDA">
        <w:rPr>
          <w:rFonts w:ascii="Arial" w:hAnsi="Arial" w:cs="Arial"/>
          <w:noProof/>
          <w:sz w:val="20"/>
        </w:rPr>
        <w:t>[</w:t>
      </w:r>
      <w:hyperlink w:anchor="_ENREF_160" w:tooltip="Uldry, 2002 #305" w:history="1">
        <w:r w:rsidR="00355EDA">
          <w:rPr>
            <w:rFonts w:ascii="Arial" w:hAnsi="Arial" w:cs="Arial"/>
            <w:noProof/>
            <w:sz w:val="20"/>
          </w:rPr>
          <w:t>160</w:t>
        </w:r>
      </w:hyperlink>
      <w:r w:rsidR="00355EDA">
        <w:rPr>
          <w:rFonts w:ascii="Arial" w:hAnsi="Arial" w:cs="Arial"/>
          <w:noProof/>
          <w:sz w:val="20"/>
        </w:rPr>
        <w:t>]</w:t>
      </w:r>
      <w:r>
        <w:rPr>
          <w:rFonts w:ascii="Arial" w:hAnsi="Arial" w:cs="Arial"/>
          <w:sz w:val="20"/>
        </w:rPr>
        <w:fldChar w:fldCharType="end"/>
      </w:r>
      <w:r w:rsidRPr="00F87AD1">
        <w:rPr>
          <w:rFonts w:ascii="Arial" w:hAnsi="Arial" w:cs="Arial"/>
          <w:sz w:val="20"/>
        </w:rPr>
        <w:t>. Once in the cytosolic space, glucose is phosphorylated by glucokinase to form glucose-6-phosphate</w:t>
      </w:r>
      <w:r>
        <w:rPr>
          <w:rFonts w:ascii="Arial" w:hAnsi="Arial" w:cs="Arial"/>
          <w:sz w:val="20"/>
        </w:rPr>
        <w:t xml:space="preserve"> </w:t>
      </w:r>
      <w:r>
        <w:rPr>
          <w:rFonts w:ascii="Arial" w:hAnsi="Arial" w:cs="Arial"/>
          <w:sz w:val="20"/>
        </w:rPr>
        <w:fldChar w:fldCharType="begin"/>
      </w:r>
      <w:r w:rsidR="00355EDA">
        <w:rPr>
          <w:rFonts w:ascii="Arial" w:hAnsi="Arial" w:cs="Arial"/>
          <w:sz w:val="20"/>
        </w:rPr>
        <w:instrText xml:space="preserve"> ADDIN EN.CITE &lt;EndNote&gt;&lt;Cite&gt;&lt;Author&gt;Matschinsky&lt;/Author&gt;&lt;Year&gt;2006&lt;/Year&gt;&lt;RecNum&gt;46&lt;/RecNum&gt;&lt;DisplayText&gt;[95]&lt;/DisplayText&gt;&lt;record&gt;&lt;rec-number&gt;46&lt;/rec-number&gt;&lt;foreign-keys&gt;&lt;key app="EN" db-id="atr20sed9ffv9he9zwrvtdzfvwr990vdepfe"&gt;46&lt;/key&gt;&lt;/foreign-keys&gt;&lt;ref-type name="Journal Article"&gt;17&lt;/ref-type&gt;&lt;contributors&gt;&lt;authors&gt;&lt;author&gt;Matschinsky, F. M.&lt;/author&gt;&lt;author&gt;Magnuson, M. A.&lt;/author&gt;&lt;author&gt;Zelent, D.&lt;/author&gt;&lt;author&gt;Jetton, T. L.&lt;/author&gt;&lt;author&gt;Doliba, N.&lt;/author&gt;&lt;author&gt;Han, Y.&lt;/author&gt;&lt;author&gt;Taub, R.&lt;/author&gt;&lt;author&gt;Grimsby, J.&lt;/author&gt;&lt;/authors&gt;&lt;/contributors&gt;&lt;auth-address&gt;University of Pennsylvania, Department of Biochemistry and Biophysics, 501 Stemmler Hall, Philadelphia, PA 19104, USA. matsch@mail.med.upenn.edu&lt;/auth-address&gt;&lt;titles&gt;&lt;title&gt;The network of glucokinase-expressing cells in glucose homeostasis and the potential of glucokinase activators for diabetes therapy&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1-12&lt;/pages&gt;&lt;volume&gt;55&lt;/volume&gt;&lt;number&gt;1&lt;/number&gt;&lt;edition&gt;2005/12/29&lt;/edition&gt;&lt;keywords&gt;&lt;keyword&gt;Diabetes Mellitus/*drug therapy&lt;/keyword&gt;&lt;keyword&gt;Enzyme Activators/*therapeutic use&lt;/keyword&gt;&lt;keyword&gt;Glucokinase/*metabolism&lt;/keyword&gt;&lt;keyword&gt;Glucose/*metabolism&lt;/keyword&gt;&lt;keyword&gt;*Homeostasis&lt;/keyword&gt;&lt;keyword&gt;Humans&lt;/keyword&gt;&lt;keyword&gt;Insulin/metabolism&lt;/keyword&gt;&lt;/keywords&gt;&lt;dates&gt;&lt;year&gt;2006&lt;/year&gt;&lt;pub-dates&gt;&lt;date&gt;Jan&lt;/date&gt;&lt;/pub-dates&gt;&lt;/dates&gt;&lt;isbn&gt;0012-1797 (Print)&amp;#xD;0012-1797&lt;/isbn&gt;&lt;accession-num&gt;16380470&lt;/accession-num&gt;&lt;urls&gt;&lt;/urls&gt;&lt;remote-database-provider&gt;Nlm&lt;/remote-database-provider&gt;&lt;language&gt;eng&lt;/language&gt;&lt;/record&gt;&lt;/Cite&gt;&lt;/EndNote&gt;</w:instrText>
      </w:r>
      <w:r>
        <w:rPr>
          <w:rFonts w:ascii="Arial" w:hAnsi="Arial" w:cs="Arial"/>
          <w:sz w:val="20"/>
        </w:rPr>
        <w:fldChar w:fldCharType="separate"/>
      </w:r>
      <w:r w:rsidR="00355EDA">
        <w:rPr>
          <w:rFonts w:ascii="Arial" w:hAnsi="Arial" w:cs="Arial"/>
          <w:noProof/>
          <w:sz w:val="20"/>
        </w:rPr>
        <w:t>[</w:t>
      </w:r>
      <w:hyperlink w:anchor="_ENREF_95" w:tooltip="Matschinsky, 2006 #46" w:history="1">
        <w:r w:rsidR="00355EDA">
          <w:rPr>
            <w:rFonts w:ascii="Arial" w:hAnsi="Arial" w:cs="Arial"/>
            <w:noProof/>
            <w:sz w:val="20"/>
          </w:rPr>
          <w:t>95</w:t>
        </w:r>
      </w:hyperlink>
      <w:r w:rsidR="00355EDA">
        <w:rPr>
          <w:rFonts w:ascii="Arial" w:hAnsi="Arial" w:cs="Arial"/>
          <w:noProof/>
          <w:sz w:val="20"/>
        </w:rPr>
        <w:t>]</w:t>
      </w:r>
      <w:r>
        <w:rPr>
          <w:rFonts w:ascii="Arial" w:hAnsi="Arial" w:cs="Arial"/>
          <w:sz w:val="20"/>
        </w:rPr>
        <w:fldChar w:fldCharType="end"/>
      </w:r>
      <w:r w:rsidRPr="00F87AD1">
        <w:rPr>
          <w:rFonts w:ascii="Arial" w:hAnsi="Arial" w:cs="Arial"/>
          <w:sz w:val="20"/>
        </w:rPr>
        <w:t xml:space="preserve">. Although this reaction </w:t>
      </w:r>
      <w:r>
        <w:rPr>
          <w:rFonts w:ascii="Arial" w:hAnsi="Arial" w:cs="Arial"/>
          <w:sz w:val="20"/>
        </w:rPr>
        <w:t>consumes</w:t>
      </w:r>
      <w:r w:rsidRPr="00F87AD1">
        <w:rPr>
          <w:rFonts w:ascii="Arial" w:hAnsi="Arial" w:cs="Arial"/>
          <w:sz w:val="20"/>
        </w:rPr>
        <w:t xml:space="preserve"> adenosine tri-phosphate (ATP), the levels of ATP ultimately rise </w:t>
      </w:r>
      <w:r>
        <w:rPr>
          <w:rFonts w:ascii="Arial" w:hAnsi="Arial" w:cs="Arial"/>
          <w:sz w:val="20"/>
        </w:rPr>
        <w:t>due to further glycolysis of glucose</w:t>
      </w:r>
      <w:r w:rsidRPr="00F87AD1">
        <w:rPr>
          <w:rFonts w:ascii="Arial" w:hAnsi="Arial" w:cs="Arial"/>
          <w:sz w:val="20"/>
        </w:rPr>
        <w:t>.</w:t>
      </w:r>
      <w:r>
        <w:rPr>
          <w:rFonts w:ascii="Arial" w:hAnsi="Arial" w:cs="Arial"/>
          <w:sz w:val="20"/>
        </w:rPr>
        <w:t xml:space="preserve"> The coupling of glucose entry with glycolysis and ATP production allows the increase in</w:t>
      </w:r>
      <w:r w:rsidRPr="00F87AD1">
        <w:rPr>
          <w:rFonts w:ascii="Arial" w:hAnsi="Arial" w:cs="Arial"/>
          <w:sz w:val="20"/>
        </w:rPr>
        <w:t xml:space="preserve"> ATP concentration </w:t>
      </w:r>
      <w:r>
        <w:rPr>
          <w:rFonts w:ascii="Arial" w:hAnsi="Arial" w:cs="Arial"/>
          <w:sz w:val="20"/>
        </w:rPr>
        <w:t xml:space="preserve">to </w:t>
      </w:r>
      <w:r w:rsidRPr="006359F6">
        <w:rPr>
          <w:rFonts w:ascii="Arial" w:hAnsi="Arial" w:cs="Arial"/>
          <w:sz w:val="20"/>
        </w:rPr>
        <w:t>stimulate sodium potassium ATPase (Na</w:t>
      </w:r>
      <w:r w:rsidRPr="00287DA7">
        <w:rPr>
          <w:rFonts w:ascii="Arial" w:hAnsi="Arial" w:cs="Arial"/>
          <w:sz w:val="20"/>
          <w:vertAlign w:val="superscript"/>
        </w:rPr>
        <w:t>+</w:t>
      </w:r>
      <w:r w:rsidRPr="006359F6">
        <w:rPr>
          <w:rFonts w:ascii="Arial" w:hAnsi="Arial" w:cs="Arial"/>
          <w:sz w:val="20"/>
        </w:rPr>
        <w:t>/K</w:t>
      </w:r>
      <w:r w:rsidRPr="00287DA7">
        <w:rPr>
          <w:rFonts w:ascii="Arial" w:hAnsi="Arial" w:cs="Arial"/>
          <w:sz w:val="20"/>
          <w:vertAlign w:val="superscript"/>
        </w:rPr>
        <w:t>+</w:t>
      </w:r>
      <w:r w:rsidRPr="006359F6">
        <w:rPr>
          <w:rFonts w:ascii="Arial" w:hAnsi="Arial" w:cs="Arial"/>
          <w:sz w:val="20"/>
        </w:rPr>
        <w:t xml:space="preserve"> ATPase) pumps. For one ATP molecule, each pump pumps three Na</w:t>
      </w:r>
      <w:r w:rsidRPr="00287DA7">
        <w:rPr>
          <w:rFonts w:ascii="Arial" w:hAnsi="Arial" w:cs="Arial"/>
          <w:sz w:val="20"/>
          <w:vertAlign w:val="superscript"/>
        </w:rPr>
        <w:t>+</w:t>
      </w:r>
      <w:r w:rsidRPr="006359F6">
        <w:rPr>
          <w:rFonts w:ascii="Arial" w:hAnsi="Arial" w:cs="Arial"/>
          <w:sz w:val="20"/>
        </w:rPr>
        <w:t xml:space="preserve"> ions out of the cell and enables the entry of two K</w:t>
      </w:r>
      <w:r w:rsidRPr="00287DA7">
        <w:rPr>
          <w:rFonts w:ascii="Arial" w:hAnsi="Arial" w:cs="Arial"/>
          <w:sz w:val="20"/>
          <w:vertAlign w:val="superscript"/>
        </w:rPr>
        <w:t>+</w:t>
      </w:r>
      <w:r w:rsidRPr="006359F6">
        <w:rPr>
          <w:rFonts w:ascii="Arial" w:hAnsi="Arial" w:cs="Arial"/>
          <w:sz w:val="20"/>
        </w:rPr>
        <w:t xml:space="preserve"> ions. This causes a decrease in membrane </w:t>
      </w:r>
      <w:r w:rsidR="0095638C">
        <w:rPr>
          <w:rFonts w:ascii="Arial" w:hAnsi="Arial" w:cs="Arial"/>
          <w:sz w:val="20"/>
        </w:rPr>
        <w:t>voltage</w:t>
      </w:r>
      <w:r w:rsidRPr="006359F6">
        <w:rPr>
          <w:rFonts w:ascii="Arial" w:hAnsi="Arial" w:cs="Arial"/>
          <w:sz w:val="20"/>
        </w:rPr>
        <w:t xml:space="preserve"> and results in hyperpolarization of the cell</w:t>
      </w:r>
      <w:r w:rsidR="000F62CF">
        <w:rPr>
          <w:rFonts w:ascii="Arial" w:hAnsi="Arial" w:cs="Arial"/>
          <w:sz w:val="20"/>
        </w:rPr>
        <w:t xml:space="preserve"> </w:t>
      </w:r>
      <w:r w:rsidR="000F62CF">
        <w:rPr>
          <w:rFonts w:ascii="Arial" w:hAnsi="Arial" w:cs="Arial"/>
          <w:sz w:val="20"/>
        </w:rPr>
        <w:fldChar w:fldCharType="begin">
          <w:fldData xml:space="preserve">PEVuZE5vdGU+PENpdGU+PEF1dGhvcj5LdXJpdGE8L0F1dGhvcj48WWVhcj4yMDE1PC9ZZWFyPjxS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</w:fldData>
        </w:fldChar>
      </w:r>
      <w:r w:rsidR="0059608B">
        <w:rPr>
          <w:rFonts w:ascii="Arial" w:hAnsi="Arial" w:cs="Arial"/>
          <w:sz w:val="20"/>
        </w:rPr>
        <w:instrText xml:space="preserve"> ADDIN EN.CITE </w:instrText>
      </w:r>
      <w:r w:rsidR="0059608B">
        <w:rPr>
          <w:rFonts w:ascii="Arial" w:hAnsi="Arial" w:cs="Arial"/>
          <w:sz w:val="20"/>
        </w:rPr>
        <w:fldChar w:fldCharType="begin">
          <w:fldData xml:space="preserve">PEVuZE5vdGU+PENpdGU+PEF1dGhvcj5LdXJpdGE8L0F1dGhvcj48WWVhcj4yMDE1PC9ZZWFyPjxS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</w:fldData>
        </w:fldChar>
      </w:r>
      <w:r w:rsidR="0059608B">
        <w:rPr>
          <w:rFonts w:ascii="Arial" w:hAnsi="Arial" w:cs="Arial"/>
          <w:sz w:val="20"/>
        </w:rPr>
        <w:instrText xml:space="preserve"> ADDIN EN.CITE.DATA </w:instrText>
      </w:r>
      <w:r w:rsidR="0059608B">
        <w:rPr>
          <w:rFonts w:ascii="Arial" w:hAnsi="Arial" w:cs="Arial"/>
          <w:sz w:val="20"/>
        </w:rPr>
      </w:r>
      <w:r w:rsidR="0059608B">
        <w:rPr>
          <w:rFonts w:ascii="Arial" w:hAnsi="Arial" w:cs="Arial"/>
          <w:sz w:val="20"/>
        </w:rPr>
        <w:fldChar w:fldCharType="end"/>
      </w:r>
      <w:r w:rsidR="000F62CF">
        <w:rPr>
          <w:rFonts w:ascii="Arial" w:hAnsi="Arial" w:cs="Arial"/>
          <w:sz w:val="20"/>
        </w:rPr>
      </w:r>
      <w:r w:rsidR="000F62CF">
        <w:rPr>
          <w:rFonts w:ascii="Arial" w:hAnsi="Arial" w:cs="Arial"/>
          <w:sz w:val="20"/>
        </w:rPr>
        <w:fldChar w:fldCharType="separate"/>
      </w:r>
      <w:r w:rsidR="0059608B">
        <w:rPr>
          <w:rFonts w:ascii="Arial" w:hAnsi="Arial" w:cs="Arial"/>
          <w:noProof/>
          <w:sz w:val="20"/>
        </w:rPr>
        <w:t>[</w:t>
      </w:r>
      <w:hyperlink w:anchor="_ENREF_80" w:tooltip="Kurita, 2015 #438" w:history="1">
        <w:r w:rsidR="00355EDA">
          <w:rPr>
            <w:rFonts w:ascii="Arial" w:hAnsi="Arial" w:cs="Arial"/>
            <w:noProof/>
            <w:sz w:val="20"/>
          </w:rPr>
          <w:t>80</w:t>
        </w:r>
      </w:hyperlink>
      <w:r w:rsidR="0059608B">
        <w:rPr>
          <w:rFonts w:ascii="Arial" w:hAnsi="Arial" w:cs="Arial"/>
          <w:noProof/>
          <w:sz w:val="20"/>
        </w:rPr>
        <w:t>]</w:t>
      </w:r>
      <w:r w:rsidR="000F62CF">
        <w:rPr>
          <w:rFonts w:ascii="Arial" w:hAnsi="Arial" w:cs="Arial"/>
          <w:sz w:val="20"/>
        </w:rPr>
        <w:fldChar w:fldCharType="end"/>
      </w:r>
      <w:r w:rsidRPr="006359F6">
        <w:rPr>
          <w:rFonts w:ascii="Arial" w:hAnsi="Arial" w:cs="Arial"/>
          <w:sz w:val="20"/>
        </w:rPr>
        <w:t xml:space="preserve">, ultimately leading to a decrease in neuronal firing. </w:t>
      </w:r>
    </w:p>
    <w:p w:rsidR="00C12583" w:rsidRDefault="00C12583" w:rsidP="00E91A22">
      <w:pPr>
        <w:spacing w:after="0" w:line="480" w:lineRule="auto"/>
        <w:rPr>
          <w:rFonts w:ascii="Arial" w:hAnsi="Arial" w:cs="Arial"/>
          <w:sz w:val="24"/>
          <w:szCs w:val="24"/>
        </w:rPr>
      </w:pPr>
    </w:p>
    <w:p w:rsidR="004E68E0" w:rsidRPr="004E68E0" w:rsidRDefault="004E68E0" w:rsidP="00E91A22">
      <w:pPr>
        <w:spacing w:after="0" w:line="480" w:lineRule="auto"/>
        <w:rPr>
          <w:rFonts w:ascii="Arial" w:hAnsi="Arial" w:cs="Arial"/>
          <w:sz w:val="24"/>
          <w:szCs w:val="24"/>
          <w:u w:val="single"/>
        </w:rPr>
      </w:pPr>
      <w:r>
        <w:rPr>
          <w:rFonts w:ascii="Arial" w:hAnsi="Arial" w:cs="Arial"/>
          <w:sz w:val="24"/>
          <w:szCs w:val="24"/>
          <w:u w:val="single"/>
        </w:rPr>
        <w:t>3.4 GLUCOKINASE-INDEPENDENT GLUCOSE-SENSING</w:t>
      </w:r>
    </w:p>
    <w:p w:rsidR="004E68E0" w:rsidRDefault="004E68E0" w:rsidP="00E91A22">
      <w:pPr>
        <w:spacing w:after="0" w:line="480" w:lineRule="auto"/>
        <w:rPr>
          <w:rFonts w:ascii="Arial" w:hAnsi="Arial" w:cs="Arial"/>
          <w:sz w:val="24"/>
          <w:szCs w:val="24"/>
        </w:rPr>
      </w:pPr>
    </w:p>
    <w:p w:rsidR="00E91A22" w:rsidRPr="004C5BF7" w:rsidRDefault="003936C3" w:rsidP="00E91A22">
      <w:pPr>
        <w:spacing w:after="0" w:line="480" w:lineRule="auto"/>
        <w:rPr>
          <w:rFonts w:ascii="Arial" w:hAnsi="Arial" w:cs="Arial"/>
          <w:color w:val="000000"/>
          <w:sz w:val="24"/>
        </w:rPr>
      </w:pPr>
      <w:r>
        <w:rPr>
          <w:rFonts w:ascii="Arial" w:hAnsi="Arial" w:cs="Arial"/>
          <w:sz w:val="24"/>
          <w:szCs w:val="24"/>
        </w:rPr>
        <w:t>Neuronal glucose-sensing does not rely entirely on glucokinase; non-glucokinase dependent glucose-sensing mechanisms</w:t>
      </w:r>
      <w:r w:rsidR="006360A3">
        <w:rPr>
          <w:rFonts w:ascii="Arial" w:hAnsi="Arial" w:cs="Arial"/>
          <w:sz w:val="24"/>
          <w:szCs w:val="24"/>
        </w:rPr>
        <w:t xml:space="preserve"> also</w:t>
      </w:r>
      <w:r>
        <w:rPr>
          <w:rFonts w:ascii="Arial" w:hAnsi="Arial" w:cs="Arial"/>
          <w:sz w:val="24"/>
          <w:szCs w:val="24"/>
        </w:rPr>
        <w:t xml:space="preserve"> exist. </w:t>
      </w:r>
      <w:r w:rsidR="0078119A">
        <w:rPr>
          <w:rFonts w:ascii="Arial" w:hAnsi="Arial" w:cs="Arial"/>
          <w:sz w:val="24"/>
          <w:szCs w:val="24"/>
        </w:rPr>
        <w:t>For instance, t</w:t>
      </w:r>
      <w:r w:rsidR="00E91A22">
        <w:rPr>
          <w:rFonts w:ascii="Arial" w:hAnsi="Arial" w:cs="Arial"/>
          <w:sz w:val="24"/>
          <w:szCs w:val="24"/>
        </w:rPr>
        <w:t xml:space="preserve">he cellular energy-sensor </w:t>
      </w:r>
      <w:r w:rsidR="00752C9D">
        <w:rPr>
          <w:rFonts w:ascii="Arial" w:hAnsi="Arial" w:cs="Arial"/>
          <w:sz w:val="24"/>
          <w:szCs w:val="24"/>
        </w:rPr>
        <w:t>AMPK</w:t>
      </w:r>
      <w:r w:rsidR="00E91A22">
        <w:rPr>
          <w:rFonts w:ascii="Arial" w:hAnsi="Arial" w:cs="Arial"/>
          <w:sz w:val="24"/>
          <w:szCs w:val="24"/>
        </w:rPr>
        <w:t xml:space="preserve"> is</w:t>
      </w:r>
      <w:r w:rsidR="0078119A">
        <w:rPr>
          <w:rFonts w:ascii="Arial" w:hAnsi="Arial" w:cs="Arial"/>
          <w:sz w:val="24"/>
          <w:szCs w:val="24"/>
        </w:rPr>
        <w:t xml:space="preserve"> also</w:t>
      </w:r>
      <w:r w:rsidR="00E91A22">
        <w:rPr>
          <w:rFonts w:ascii="Arial" w:hAnsi="Arial" w:cs="Arial"/>
          <w:sz w:val="24"/>
          <w:szCs w:val="24"/>
        </w:rPr>
        <w:t xml:space="preserve"> involved in </w:t>
      </w:r>
      <w:r w:rsidR="0078119A">
        <w:rPr>
          <w:rFonts w:ascii="Arial" w:hAnsi="Arial" w:cs="Arial"/>
          <w:sz w:val="24"/>
          <w:szCs w:val="24"/>
        </w:rPr>
        <w:t>this process</w:t>
      </w:r>
      <w:r w:rsidR="00E91A22">
        <w:rPr>
          <w:rFonts w:ascii="Arial" w:hAnsi="Arial" w:cs="Arial"/>
          <w:sz w:val="24"/>
          <w:szCs w:val="24"/>
        </w:rPr>
        <w:t>.</w:t>
      </w:r>
      <w:r w:rsidR="00D62720">
        <w:rPr>
          <w:rFonts w:ascii="Arial" w:hAnsi="Arial" w:cs="Arial"/>
          <w:sz w:val="24"/>
          <w:szCs w:val="24"/>
        </w:rPr>
        <w:t xml:space="preserve"> </w:t>
      </w:r>
      <w:r w:rsidR="001849A8">
        <w:rPr>
          <w:rFonts w:ascii="Arial" w:hAnsi="Arial" w:cs="Arial"/>
          <w:sz w:val="24"/>
          <w:szCs w:val="24"/>
        </w:rPr>
        <w:t xml:space="preserve">In rats, </w:t>
      </w:r>
      <w:r w:rsidR="00D62720">
        <w:rPr>
          <w:rFonts w:ascii="Arial" w:hAnsi="Arial" w:cs="Arial"/>
          <w:sz w:val="24"/>
          <w:szCs w:val="24"/>
        </w:rPr>
        <w:t xml:space="preserve">VMN AMPK knockdown abolished </w:t>
      </w:r>
      <w:r w:rsidR="001849A8">
        <w:rPr>
          <w:rFonts w:ascii="Arial" w:hAnsi="Arial" w:cs="Arial"/>
          <w:sz w:val="24"/>
          <w:szCs w:val="24"/>
        </w:rPr>
        <w:t>the</w:t>
      </w:r>
      <w:r w:rsidR="00D62720">
        <w:rPr>
          <w:rFonts w:ascii="Arial" w:hAnsi="Arial" w:cs="Arial"/>
          <w:sz w:val="24"/>
          <w:szCs w:val="24"/>
        </w:rPr>
        <w:t xml:space="preserve"> glu</w:t>
      </w:r>
      <w:r w:rsidR="001849A8">
        <w:rPr>
          <w:rFonts w:ascii="Arial" w:hAnsi="Arial" w:cs="Arial"/>
          <w:sz w:val="24"/>
          <w:szCs w:val="24"/>
        </w:rPr>
        <w:t>cagon response to hypoglycaemia</w:t>
      </w:r>
      <w:r w:rsidR="00D62720">
        <w:rPr>
          <w:rFonts w:ascii="Arial" w:hAnsi="Arial" w:cs="Arial"/>
          <w:sz w:val="24"/>
          <w:szCs w:val="24"/>
        </w:rPr>
        <w:t xml:space="preserve"> while pharmacological activation of AMPK in the VMN improved </w:t>
      </w:r>
      <w:r w:rsidR="001849A8">
        <w:rPr>
          <w:rFonts w:ascii="Arial" w:hAnsi="Arial" w:cs="Arial"/>
          <w:sz w:val="24"/>
          <w:szCs w:val="24"/>
        </w:rPr>
        <w:t>the</w:t>
      </w:r>
      <w:r w:rsidR="00D62720">
        <w:rPr>
          <w:rFonts w:ascii="Arial" w:hAnsi="Arial" w:cs="Arial"/>
          <w:sz w:val="24"/>
          <w:szCs w:val="24"/>
        </w:rPr>
        <w:t xml:space="preserve"> response to hypoglycaemia </w:t>
      </w:r>
      <w:r w:rsidR="00D62720">
        <w:rPr>
          <w:rFonts w:ascii="Arial" w:hAnsi="Arial" w:cs="Arial"/>
          <w:sz w:val="24"/>
          <w:szCs w:val="24"/>
        </w:rPr>
        <w:fldChar w:fldCharType="begin">
          <w:fldData xml:space="preserve">PEVuZE5vdGU+PENpdGU+PEF1dGhvcj5NY0NyaW1tb248L0F1dGhvcj48WWVhcj4yMDA4PC9ZZWFy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PEVuZE5vdGU+PENpdGU+PEF1dGhvcj5NY0NyaW1tb248L0F1dGhvcj48WWVhcj4yMDA4PC9ZZWFy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D62720">
        <w:rPr>
          <w:rFonts w:ascii="Arial" w:hAnsi="Arial" w:cs="Arial"/>
          <w:sz w:val="24"/>
          <w:szCs w:val="24"/>
        </w:rPr>
      </w:r>
      <w:r w:rsidR="00D62720">
        <w:rPr>
          <w:rFonts w:ascii="Arial" w:hAnsi="Arial" w:cs="Arial"/>
          <w:sz w:val="24"/>
          <w:szCs w:val="24"/>
        </w:rPr>
        <w:fldChar w:fldCharType="separate"/>
      </w:r>
      <w:r w:rsidR="00355EDA">
        <w:rPr>
          <w:rFonts w:ascii="Arial" w:hAnsi="Arial" w:cs="Arial"/>
          <w:noProof/>
          <w:sz w:val="24"/>
          <w:szCs w:val="24"/>
        </w:rPr>
        <w:t>[</w:t>
      </w:r>
      <w:hyperlink w:anchor="_ENREF_100" w:tooltip="McCrimmon, 2006 #381" w:history="1">
        <w:r w:rsidR="00355EDA">
          <w:rPr>
            <w:rFonts w:ascii="Arial" w:hAnsi="Arial" w:cs="Arial"/>
            <w:noProof/>
            <w:sz w:val="24"/>
            <w:szCs w:val="24"/>
          </w:rPr>
          <w:t>100-101</w:t>
        </w:r>
      </w:hyperlink>
      <w:r w:rsidR="00355EDA">
        <w:rPr>
          <w:rFonts w:ascii="Arial" w:hAnsi="Arial" w:cs="Arial"/>
          <w:noProof/>
          <w:sz w:val="24"/>
          <w:szCs w:val="24"/>
        </w:rPr>
        <w:t>]</w:t>
      </w:r>
      <w:r w:rsidR="00D62720">
        <w:rPr>
          <w:rFonts w:ascii="Arial" w:hAnsi="Arial" w:cs="Arial"/>
          <w:sz w:val="24"/>
          <w:szCs w:val="24"/>
        </w:rPr>
        <w:fldChar w:fldCharType="end"/>
      </w:r>
      <w:r w:rsidR="00D62720">
        <w:rPr>
          <w:rFonts w:ascii="Arial" w:hAnsi="Arial" w:cs="Arial"/>
          <w:sz w:val="24"/>
          <w:szCs w:val="24"/>
        </w:rPr>
        <w:t>.</w:t>
      </w:r>
      <w:r w:rsidR="00E91A22">
        <w:rPr>
          <w:rFonts w:ascii="Arial" w:hAnsi="Arial" w:cs="Arial"/>
          <w:sz w:val="24"/>
          <w:szCs w:val="24"/>
        </w:rPr>
        <w:t xml:space="preserve"> </w:t>
      </w:r>
      <w:r w:rsidR="001849A8">
        <w:rPr>
          <w:rFonts w:ascii="Arial" w:hAnsi="Arial" w:cs="Arial"/>
          <w:sz w:val="24"/>
          <w:szCs w:val="24"/>
        </w:rPr>
        <w:t>AMPK</w:t>
      </w:r>
      <w:r w:rsidR="00E91A22">
        <w:rPr>
          <w:rFonts w:ascii="Arial" w:hAnsi="Arial" w:cs="Arial"/>
          <w:sz w:val="24"/>
          <w:szCs w:val="24"/>
        </w:rPr>
        <w:t xml:space="preserve"> </w:t>
      </w:r>
      <w:r w:rsidR="0078119A">
        <w:rPr>
          <w:rFonts w:ascii="Arial" w:hAnsi="Arial" w:cs="Arial"/>
          <w:sz w:val="24"/>
          <w:szCs w:val="24"/>
        </w:rPr>
        <w:t>is believed</w:t>
      </w:r>
      <w:r w:rsidR="00E91A22">
        <w:rPr>
          <w:rFonts w:ascii="Arial" w:hAnsi="Arial" w:cs="Arial"/>
          <w:sz w:val="24"/>
          <w:szCs w:val="24"/>
        </w:rPr>
        <w:t xml:space="preserve"> to enable ventromedial hypothalamic GI neurons to depolarise in response to decreased glucose levels via a mechanism involving nitrous oxide (NO) and cyclic guanosine monophosphate (cGMP) </w:t>
      </w:r>
      <w:r w:rsidR="00E91A22">
        <w:rPr>
          <w:rFonts w:ascii="Arial" w:hAnsi="Arial" w:cs="Arial"/>
          <w:sz w:val="24"/>
          <w:szCs w:val="24"/>
        </w:rPr>
        <w:fldChar w:fldCharType="begin">
          <w:fldData xml:space="preserve">PEVuZE5vdGU+PENpdGU+PEF1dGhvcj5NdXJwaHk8L0F1dGhvcj48WWVhcj4yMDA5PC9ZZWFyPjxS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PEVuZE5vdGU+PENpdGU+PEF1dGhvcj5NdXJwaHk8L0F1dGhvcj48WWVhcj4yMDA5PC9ZZWFyPjxS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E91A22">
        <w:rPr>
          <w:rFonts w:ascii="Arial" w:hAnsi="Arial" w:cs="Arial"/>
          <w:sz w:val="24"/>
          <w:szCs w:val="24"/>
        </w:rPr>
      </w:r>
      <w:r w:rsidR="00E91A22">
        <w:rPr>
          <w:rFonts w:ascii="Arial" w:hAnsi="Arial" w:cs="Arial"/>
          <w:sz w:val="24"/>
          <w:szCs w:val="24"/>
        </w:rPr>
        <w:fldChar w:fldCharType="separate"/>
      </w:r>
      <w:r w:rsidR="00355EDA">
        <w:rPr>
          <w:rFonts w:ascii="Arial" w:hAnsi="Arial" w:cs="Arial"/>
          <w:noProof/>
          <w:sz w:val="24"/>
          <w:szCs w:val="24"/>
        </w:rPr>
        <w:t>[</w:t>
      </w:r>
      <w:hyperlink w:anchor="_ENREF_110" w:tooltip="Murphy, 2009 #327" w:history="1">
        <w:r w:rsidR="00355EDA">
          <w:rPr>
            <w:rFonts w:ascii="Arial" w:hAnsi="Arial" w:cs="Arial"/>
            <w:noProof/>
            <w:sz w:val="24"/>
            <w:szCs w:val="24"/>
          </w:rPr>
          <w:t>110</w:t>
        </w:r>
      </w:hyperlink>
      <w:r w:rsidR="00355EDA">
        <w:rPr>
          <w:rFonts w:ascii="Arial" w:hAnsi="Arial" w:cs="Arial"/>
          <w:noProof/>
          <w:sz w:val="24"/>
          <w:szCs w:val="24"/>
        </w:rPr>
        <w:t>]</w:t>
      </w:r>
      <w:r w:rsidR="00E91A22">
        <w:rPr>
          <w:rFonts w:ascii="Arial" w:hAnsi="Arial" w:cs="Arial"/>
          <w:sz w:val="24"/>
          <w:szCs w:val="24"/>
        </w:rPr>
        <w:fldChar w:fldCharType="end"/>
      </w:r>
      <w:r w:rsidR="00E91A22">
        <w:rPr>
          <w:rFonts w:ascii="Arial" w:hAnsi="Arial" w:cs="Arial"/>
          <w:sz w:val="24"/>
          <w:szCs w:val="24"/>
        </w:rPr>
        <w:t xml:space="preserve">, with hyperglycaemia having the opposite effect </w:t>
      </w:r>
      <w:r w:rsidR="00E91A22">
        <w:rPr>
          <w:rFonts w:ascii="Arial" w:hAnsi="Arial" w:cs="Arial"/>
          <w:sz w:val="24"/>
          <w:szCs w:val="24"/>
        </w:rPr>
        <w:fldChar w:fldCharType="begin">
          <w:fldData xml:space="preserve">PEVuZE5vdGU+PENpdGU+PEF1dGhvcj5DYW5hYmFsPC9BdXRob3I+PFllYXI+MjAwNzwvWWVhcj48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PEVuZE5vdGU+PENpdGU+PEF1dGhvcj5DYW5hYmFsPC9BdXRob3I+PFllYXI+MjAwNzwvWWVhcj48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E91A22">
        <w:rPr>
          <w:rFonts w:ascii="Arial" w:hAnsi="Arial" w:cs="Arial"/>
          <w:sz w:val="24"/>
          <w:szCs w:val="24"/>
        </w:rPr>
      </w:r>
      <w:r w:rsidR="00E91A22">
        <w:rPr>
          <w:rFonts w:ascii="Arial" w:hAnsi="Arial" w:cs="Arial"/>
          <w:sz w:val="24"/>
          <w:szCs w:val="24"/>
        </w:rPr>
        <w:fldChar w:fldCharType="separate"/>
      </w:r>
      <w:r w:rsidR="0059608B">
        <w:rPr>
          <w:rFonts w:ascii="Arial" w:hAnsi="Arial" w:cs="Arial"/>
          <w:noProof/>
          <w:sz w:val="24"/>
          <w:szCs w:val="24"/>
        </w:rPr>
        <w:t>[</w:t>
      </w:r>
      <w:hyperlink w:anchor="_ENREF_29" w:tooltip="Canabal, 2007 #328" w:history="1">
        <w:r w:rsidR="00355EDA">
          <w:rPr>
            <w:rFonts w:ascii="Arial" w:hAnsi="Arial" w:cs="Arial"/>
            <w:noProof/>
            <w:sz w:val="24"/>
            <w:szCs w:val="24"/>
          </w:rPr>
          <w:t>29</w:t>
        </w:r>
      </w:hyperlink>
      <w:r w:rsidR="0059608B">
        <w:rPr>
          <w:rFonts w:ascii="Arial" w:hAnsi="Arial" w:cs="Arial"/>
          <w:noProof/>
          <w:sz w:val="24"/>
          <w:szCs w:val="24"/>
        </w:rPr>
        <w:t>]</w:t>
      </w:r>
      <w:r w:rsidR="00E91A22">
        <w:rPr>
          <w:rFonts w:ascii="Arial" w:hAnsi="Arial" w:cs="Arial"/>
          <w:sz w:val="24"/>
          <w:szCs w:val="24"/>
        </w:rPr>
        <w:fldChar w:fldCharType="end"/>
      </w:r>
      <w:r w:rsidR="00E91A22">
        <w:rPr>
          <w:rFonts w:ascii="Arial" w:hAnsi="Arial" w:cs="Arial"/>
          <w:sz w:val="24"/>
          <w:szCs w:val="24"/>
        </w:rPr>
        <w:t xml:space="preserve">. Another important energy sensor, per-arnt-sim kinase (PASK), may also play a role in </w:t>
      </w:r>
      <w:r w:rsidR="004372A8">
        <w:rPr>
          <w:rFonts w:ascii="Arial" w:hAnsi="Arial" w:cs="Arial"/>
          <w:sz w:val="24"/>
          <w:szCs w:val="24"/>
        </w:rPr>
        <w:t>neuronal</w:t>
      </w:r>
      <w:r w:rsidR="00E91A22">
        <w:rPr>
          <w:rFonts w:ascii="Arial" w:hAnsi="Arial" w:cs="Arial"/>
          <w:sz w:val="24"/>
          <w:szCs w:val="24"/>
        </w:rPr>
        <w:t xml:space="preserve"> glucose-sensing. Its expression varies </w:t>
      </w:r>
      <w:r w:rsidR="008576D4">
        <w:rPr>
          <w:rFonts w:ascii="Arial" w:hAnsi="Arial" w:cs="Arial"/>
          <w:sz w:val="24"/>
          <w:szCs w:val="24"/>
        </w:rPr>
        <w:t xml:space="preserve">acutely </w:t>
      </w:r>
      <w:r w:rsidR="00E91A22">
        <w:rPr>
          <w:rFonts w:ascii="Arial" w:hAnsi="Arial" w:cs="Arial"/>
          <w:sz w:val="24"/>
          <w:szCs w:val="24"/>
        </w:rPr>
        <w:t xml:space="preserve">in accordance to glucose levels and it may be involved in the signalling mechanism of AMPK-mediated glucose-sensing </w:t>
      </w:r>
      <w:r w:rsidR="00E91A22">
        <w:rPr>
          <w:rFonts w:ascii="Arial" w:hAnsi="Arial" w:cs="Arial"/>
          <w:sz w:val="24"/>
          <w:szCs w:val="24"/>
        </w:rPr>
        <w:fldChar w:fldCharType="begin">
          <w:fldData xml:space="preserve">PEVuZE5vdGU+PENpdGU+PEF1dGhvcj5IdXJ0YWRvLUNhcm5laXJvPC9BdXRob3I+PFllYXI+MjAx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PEVuZE5vdGU+PENpdGU+PEF1dGhvcj5IdXJ0YWRvLUNhcm5laXJvPC9BdXRob3I+PFllYXI+MjAx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E91A22">
        <w:rPr>
          <w:rFonts w:ascii="Arial" w:hAnsi="Arial" w:cs="Arial"/>
          <w:sz w:val="24"/>
          <w:szCs w:val="24"/>
        </w:rPr>
      </w:r>
      <w:r w:rsidR="00E91A22">
        <w:rPr>
          <w:rFonts w:ascii="Arial" w:hAnsi="Arial" w:cs="Arial"/>
          <w:sz w:val="24"/>
          <w:szCs w:val="24"/>
        </w:rPr>
        <w:fldChar w:fldCharType="separate"/>
      </w:r>
      <w:r w:rsidR="0059608B">
        <w:rPr>
          <w:rFonts w:ascii="Arial" w:hAnsi="Arial" w:cs="Arial"/>
          <w:noProof/>
          <w:sz w:val="24"/>
          <w:szCs w:val="24"/>
        </w:rPr>
        <w:t>[</w:t>
      </w:r>
      <w:hyperlink w:anchor="_ENREF_61" w:tooltip="Hurtado-Carneiro, 2013 #330" w:history="1">
        <w:r w:rsidR="00355EDA">
          <w:rPr>
            <w:rFonts w:ascii="Arial" w:hAnsi="Arial" w:cs="Arial"/>
            <w:noProof/>
            <w:sz w:val="24"/>
            <w:szCs w:val="24"/>
          </w:rPr>
          <w:t>61-62</w:t>
        </w:r>
      </w:hyperlink>
      <w:r w:rsidR="0059608B">
        <w:rPr>
          <w:rFonts w:ascii="Arial" w:hAnsi="Arial" w:cs="Arial"/>
          <w:noProof/>
          <w:sz w:val="24"/>
          <w:szCs w:val="24"/>
        </w:rPr>
        <w:t>]</w:t>
      </w:r>
      <w:r w:rsidR="00E91A22">
        <w:rPr>
          <w:rFonts w:ascii="Arial" w:hAnsi="Arial" w:cs="Arial"/>
          <w:sz w:val="24"/>
          <w:szCs w:val="24"/>
        </w:rPr>
        <w:fldChar w:fldCharType="end"/>
      </w:r>
      <w:r w:rsidR="00E91A22">
        <w:rPr>
          <w:rFonts w:ascii="Arial" w:hAnsi="Arial" w:cs="Arial"/>
          <w:sz w:val="24"/>
          <w:szCs w:val="24"/>
        </w:rPr>
        <w:t xml:space="preserve">. </w:t>
      </w:r>
      <w:r w:rsidR="001152D9">
        <w:rPr>
          <w:rFonts w:ascii="Arial" w:hAnsi="Arial" w:cs="Arial"/>
          <w:sz w:val="24"/>
          <w:szCs w:val="24"/>
        </w:rPr>
        <w:t xml:space="preserve">Glucose-sensing via sodium-coupled glucose co-transporter (SGLT) 1-3 has also been reported </w:t>
      </w:r>
      <w:r w:rsidR="001152D9">
        <w:rPr>
          <w:rFonts w:ascii="Arial" w:hAnsi="Arial" w:cs="Arial"/>
          <w:sz w:val="24"/>
          <w:szCs w:val="24"/>
        </w:rPr>
        <w:fldChar w:fldCharType="begin">
          <w:fldData xml:space="preserve">PEVuZE5vdGU+PENpdGU+PEF1dGhvcj5PJmFwb3M7TWFsbGV5PC9BdXRob3I+PFllYXI+MjAwNjwv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PHBhZ2VzPjMzODEtNjwvcGFnZXM+PHZvbHVtZT41NTwvdm9sdW1lPjxudW1iZXI+MTI8L251bWJl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PEVuZE5vdGU+PENpdGU+PEF1dGhvcj5PJmFwb3M7TWFsbGV5PC9BdXRob3I+PFllYXI+MjAwNjwv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PHBhZ2VzPjMzODEtNjwvcGFnZXM+PHZvbHVtZT41NTwvdm9sdW1lPjxudW1iZXI+MTI8L251bWJl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1152D9">
        <w:rPr>
          <w:rFonts w:ascii="Arial" w:hAnsi="Arial" w:cs="Arial"/>
          <w:sz w:val="24"/>
          <w:szCs w:val="24"/>
        </w:rPr>
      </w:r>
      <w:r w:rsidR="001152D9">
        <w:rPr>
          <w:rFonts w:ascii="Arial" w:hAnsi="Arial" w:cs="Arial"/>
          <w:sz w:val="24"/>
          <w:szCs w:val="24"/>
        </w:rPr>
        <w:fldChar w:fldCharType="separate"/>
      </w:r>
      <w:r w:rsidR="00355EDA">
        <w:rPr>
          <w:rFonts w:ascii="Arial" w:hAnsi="Arial" w:cs="Arial"/>
          <w:noProof/>
          <w:sz w:val="24"/>
          <w:szCs w:val="24"/>
        </w:rPr>
        <w:t>[</w:t>
      </w:r>
      <w:hyperlink w:anchor="_ENREF_115" w:tooltip="O'Malley, 2006 #382" w:history="1">
        <w:r w:rsidR="00355EDA">
          <w:rPr>
            <w:rFonts w:ascii="Arial" w:hAnsi="Arial" w:cs="Arial"/>
            <w:noProof/>
            <w:sz w:val="24"/>
            <w:szCs w:val="24"/>
          </w:rPr>
          <w:t>115</w:t>
        </w:r>
      </w:hyperlink>
      <w:r w:rsidR="00355EDA">
        <w:rPr>
          <w:rFonts w:ascii="Arial" w:hAnsi="Arial" w:cs="Arial"/>
          <w:noProof/>
          <w:sz w:val="24"/>
          <w:szCs w:val="24"/>
        </w:rPr>
        <w:t>]</w:t>
      </w:r>
      <w:r w:rsidR="001152D9">
        <w:rPr>
          <w:rFonts w:ascii="Arial" w:hAnsi="Arial" w:cs="Arial"/>
          <w:sz w:val="24"/>
          <w:szCs w:val="24"/>
        </w:rPr>
        <w:fldChar w:fldCharType="end"/>
      </w:r>
      <w:r w:rsidR="001152D9">
        <w:rPr>
          <w:rFonts w:ascii="Arial" w:hAnsi="Arial" w:cs="Arial"/>
          <w:sz w:val="24"/>
          <w:szCs w:val="24"/>
        </w:rPr>
        <w:t xml:space="preserve">. </w:t>
      </w:r>
      <w:r w:rsidR="00E91A22" w:rsidRPr="00BC4E4A">
        <w:rPr>
          <w:rFonts w:ascii="Arial" w:hAnsi="Arial" w:cs="Arial"/>
          <w:color w:val="000000"/>
          <w:sz w:val="24"/>
        </w:rPr>
        <w:t>The mechanism by which signals from different metabolites are integrated to generate a net neuronal output effecting homeostasis and the complex interplay between neuronal s</w:t>
      </w:r>
      <w:r w:rsidR="00E91A22">
        <w:rPr>
          <w:rFonts w:ascii="Arial" w:hAnsi="Arial" w:cs="Arial"/>
          <w:color w:val="000000"/>
          <w:sz w:val="24"/>
        </w:rPr>
        <w:t xml:space="preserve">ensors such as </w:t>
      </w:r>
      <w:r w:rsidR="001152D9">
        <w:rPr>
          <w:rFonts w:ascii="Arial" w:hAnsi="Arial" w:cs="Arial"/>
          <w:color w:val="000000"/>
          <w:sz w:val="24"/>
        </w:rPr>
        <w:t>SGLTs</w:t>
      </w:r>
      <w:r w:rsidR="00E91A22">
        <w:rPr>
          <w:rFonts w:ascii="Arial" w:hAnsi="Arial" w:cs="Arial"/>
          <w:color w:val="000000"/>
          <w:sz w:val="24"/>
        </w:rPr>
        <w:t>, AMPK</w:t>
      </w:r>
      <w:r w:rsidR="00E91A22" w:rsidRPr="00BC4E4A">
        <w:rPr>
          <w:rFonts w:ascii="Arial" w:hAnsi="Arial" w:cs="Arial"/>
          <w:color w:val="000000"/>
          <w:sz w:val="24"/>
        </w:rPr>
        <w:t> </w:t>
      </w:r>
      <w:r w:rsidR="00E91A22">
        <w:rPr>
          <w:rFonts w:ascii="Arial" w:hAnsi="Arial" w:cs="Arial"/>
          <w:color w:val="000000"/>
          <w:sz w:val="24"/>
        </w:rPr>
        <w:t xml:space="preserve">and PASK </w:t>
      </w:r>
      <w:r w:rsidR="00E91A22" w:rsidRPr="00BC4E4A">
        <w:rPr>
          <w:rFonts w:ascii="Arial" w:hAnsi="Arial" w:cs="Arial"/>
          <w:color w:val="000000"/>
          <w:sz w:val="24"/>
        </w:rPr>
        <w:t>st</w:t>
      </w:r>
      <w:r w:rsidR="00E91A22">
        <w:rPr>
          <w:rFonts w:ascii="Arial" w:hAnsi="Arial" w:cs="Arial"/>
          <w:color w:val="000000"/>
          <w:sz w:val="24"/>
        </w:rPr>
        <w:t xml:space="preserve">ill needs </w:t>
      </w:r>
      <w:r w:rsidR="00E91A22">
        <w:rPr>
          <w:rFonts w:ascii="Arial" w:hAnsi="Arial" w:cs="Arial"/>
          <w:color w:val="000000"/>
          <w:sz w:val="24"/>
        </w:rPr>
        <w:lastRenderedPageBreak/>
        <w:t>further investigation.</w:t>
      </w:r>
      <w:r w:rsidR="002C3A37">
        <w:rPr>
          <w:rFonts w:ascii="Arial" w:hAnsi="Arial" w:cs="Arial"/>
          <w:color w:val="000000"/>
          <w:sz w:val="24"/>
        </w:rPr>
        <w:t xml:space="preserve"> It is also important to note that </w:t>
      </w:r>
      <w:r w:rsidR="00A616C1">
        <w:rPr>
          <w:rFonts w:ascii="Arial" w:hAnsi="Arial" w:cs="Arial"/>
          <w:color w:val="000000"/>
          <w:sz w:val="24"/>
        </w:rPr>
        <w:t xml:space="preserve">in </w:t>
      </w:r>
      <w:r w:rsidR="002C3A37">
        <w:rPr>
          <w:rFonts w:ascii="Arial" w:hAnsi="Arial" w:cs="Arial"/>
          <w:color w:val="000000"/>
          <w:sz w:val="24"/>
        </w:rPr>
        <w:t>glucokinase-expressing neurons</w:t>
      </w:r>
      <w:r w:rsidR="001E6F71">
        <w:rPr>
          <w:rFonts w:ascii="Arial" w:hAnsi="Arial" w:cs="Arial"/>
          <w:color w:val="000000"/>
          <w:sz w:val="24"/>
        </w:rPr>
        <w:t>,</w:t>
      </w:r>
      <w:r w:rsidR="002C3A37">
        <w:rPr>
          <w:rFonts w:ascii="Arial" w:hAnsi="Arial" w:cs="Arial"/>
          <w:color w:val="000000"/>
          <w:sz w:val="24"/>
        </w:rPr>
        <w:t xml:space="preserve"> other hexokinases</w:t>
      </w:r>
      <w:r w:rsidR="001E6F71">
        <w:rPr>
          <w:rFonts w:ascii="Arial" w:hAnsi="Arial" w:cs="Arial"/>
          <w:color w:val="000000"/>
          <w:sz w:val="24"/>
        </w:rPr>
        <w:t xml:space="preserve"> are present</w:t>
      </w:r>
      <w:r w:rsidR="002C3A37">
        <w:rPr>
          <w:rFonts w:ascii="Arial" w:hAnsi="Arial" w:cs="Arial"/>
          <w:color w:val="000000"/>
          <w:sz w:val="24"/>
        </w:rPr>
        <w:t xml:space="preserve"> to </w:t>
      </w:r>
      <w:r w:rsidR="00930674">
        <w:rPr>
          <w:rFonts w:ascii="Arial" w:hAnsi="Arial" w:cs="Arial"/>
          <w:color w:val="000000"/>
          <w:sz w:val="24"/>
        </w:rPr>
        <w:t>produce</w:t>
      </w:r>
      <w:r w:rsidR="002C3A37">
        <w:rPr>
          <w:rFonts w:ascii="Arial" w:hAnsi="Arial" w:cs="Arial"/>
          <w:color w:val="000000"/>
          <w:sz w:val="24"/>
        </w:rPr>
        <w:t xml:space="preserve"> </w:t>
      </w:r>
      <w:r w:rsidR="006463E2">
        <w:rPr>
          <w:rFonts w:ascii="Arial" w:hAnsi="Arial" w:cs="Arial"/>
          <w:color w:val="000000"/>
          <w:sz w:val="24"/>
        </w:rPr>
        <w:t>ATP</w:t>
      </w:r>
      <w:r w:rsidR="002C3A37">
        <w:rPr>
          <w:rFonts w:ascii="Arial" w:hAnsi="Arial" w:cs="Arial"/>
          <w:color w:val="000000"/>
          <w:sz w:val="24"/>
        </w:rPr>
        <w:t xml:space="preserve"> regardless of variations in extracellular glucose concentrations. </w:t>
      </w:r>
    </w:p>
    <w:p w:rsidR="00CE2B67" w:rsidRDefault="00CE2B67" w:rsidP="00F86FB3">
      <w:pPr>
        <w:spacing w:after="0" w:line="480" w:lineRule="auto"/>
        <w:rPr>
          <w:rFonts w:ascii="Arial" w:hAnsi="Arial" w:cs="Arial"/>
          <w:sz w:val="24"/>
          <w:szCs w:val="24"/>
        </w:rPr>
      </w:pPr>
    </w:p>
    <w:p w:rsidR="00FB1D40" w:rsidRPr="00FB1D40" w:rsidRDefault="00FB1D40" w:rsidP="00F86FB3">
      <w:pPr>
        <w:spacing w:after="0" w:line="480" w:lineRule="auto"/>
        <w:rPr>
          <w:rFonts w:ascii="Arial" w:hAnsi="Arial" w:cs="Arial"/>
          <w:sz w:val="24"/>
          <w:szCs w:val="24"/>
          <w:u w:val="single"/>
        </w:rPr>
      </w:pPr>
      <w:r w:rsidRPr="00FB1D40">
        <w:rPr>
          <w:rFonts w:ascii="Arial" w:hAnsi="Arial" w:cs="Arial"/>
          <w:sz w:val="24"/>
          <w:szCs w:val="24"/>
          <w:u w:val="single"/>
        </w:rPr>
        <w:t xml:space="preserve">3.5 </w:t>
      </w:r>
      <w:r w:rsidR="00681495">
        <w:rPr>
          <w:rFonts w:ascii="Arial" w:hAnsi="Arial" w:cs="Arial"/>
          <w:sz w:val="24"/>
          <w:szCs w:val="24"/>
          <w:u w:val="single"/>
        </w:rPr>
        <w:t xml:space="preserve">THE ROLE OF NEURONAL GLUCOKINASE </w:t>
      </w:r>
    </w:p>
    <w:p w:rsidR="00FB1D40" w:rsidRPr="002613A6" w:rsidRDefault="00FB1D40" w:rsidP="00F86FB3">
      <w:pPr>
        <w:spacing w:after="0" w:line="480" w:lineRule="auto"/>
        <w:rPr>
          <w:rFonts w:ascii="Arial" w:hAnsi="Arial" w:cs="Arial"/>
          <w:sz w:val="24"/>
          <w:szCs w:val="24"/>
        </w:rPr>
      </w:pPr>
    </w:p>
    <w:p w:rsidR="00FB0614" w:rsidRDefault="005F3A8E" w:rsidP="00F86FB3">
      <w:pPr>
        <w:spacing w:after="0" w:line="480" w:lineRule="auto"/>
        <w:rPr>
          <w:rFonts w:ascii="Arial" w:hAnsi="Arial" w:cs="Arial"/>
          <w:sz w:val="24"/>
          <w:szCs w:val="24"/>
        </w:rPr>
      </w:pPr>
      <w:r>
        <w:rPr>
          <w:rFonts w:ascii="Arial" w:hAnsi="Arial" w:cs="Arial"/>
          <w:sz w:val="24"/>
          <w:szCs w:val="24"/>
        </w:rPr>
        <w:t>T</w:t>
      </w:r>
      <w:r w:rsidR="008434C1" w:rsidRPr="002613A6">
        <w:rPr>
          <w:rFonts w:ascii="Arial" w:hAnsi="Arial" w:cs="Arial"/>
          <w:sz w:val="24"/>
          <w:szCs w:val="24"/>
        </w:rPr>
        <w:t>he</w:t>
      </w:r>
      <w:r w:rsidR="005D3EB2" w:rsidRPr="002613A6">
        <w:rPr>
          <w:rFonts w:ascii="Arial" w:hAnsi="Arial" w:cs="Arial"/>
          <w:sz w:val="24"/>
          <w:szCs w:val="24"/>
        </w:rPr>
        <w:t xml:space="preserve"> recent insights into </w:t>
      </w:r>
      <w:r>
        <w:rPr>
          <w:rFonts w:ascii="Arial" w:hAnsi="Arial" w:cs="Arial"/>
          <w:sz w:val="24"/>
          <w:szCs w:val="24"/>
        </w:rPr>
        <w:t>the role of glucokinase</w:t>
      </w:r>
      <w:r w:rsidR="00EA44BB">
        <w:rPr>
          <w:rFonts w:ascii="Arial" w:hAnsi="Arial" w:cs="Arial"/>
          <w:sz w:val="24"/>
          <w:szCs w:val="24"/>
        </w:rPr>
        <w:t xml:space="preserve"> in glucose-sensing neurons</w:t>
      </w:r>
      <w:r>
        <w:rPr>
          <w:rFonts w:ascii="Arial" w:hAnsi="Arial" w:cs="Arial"/>
          <w:sz w:val="24"/>
          <w:szCs w:val="24"/>
        </w:rPr>
        <w:t xml:space="preserve"> will be detailed in this review</w:t>
      </w:r>
      <w:r w:rsidR="008434C1" w:rsidRPr="002613A6">
        <w:rPr>
          <w:rFonts w:ascii="Arial" w:hAnsi="Arial" w:cs="Arial"/>
          <w:sz w:val="24"/>
          <w:szCs w:val="24"/>
        </w:rPr>
        <w:t xml:space="preserve">. It builds on previous work that provides a strong evidence base for its function in different brain regions and extends the importance of </w:t>
      </w:r>
      <w:r w:rsidR="00732CEA" w:rsidRPr="002613A6">
        <w:rPr>
          <w:rFonts w:ascii="Arial" w:hAnsi="Arial" w:cs="Arial"/>
          <w:sz w:val="24"/>
          <w:szCs w:val="24"/>
        </w:rPr>
        <w:t xml:space="preserve">glucokinase </w:t>
      </w:r>
      <w:r w:rsidR="008434C1" w:rsidRPr="002613A6">
        <w:rPr>
          <w:rFonts w:ascii="Arial" w:hAnsi="Arial" w:cs="Arial"/>
          <w:sz w:val="24"/>
          <w:szCs w:val="24"/>
        </w:rPr>
        <w:t xml:space="preserve">beyond the hypothalamus. An understanding of this important </w:t>
      </w:r>
      <w:r w:rsidR="00F24404">
        <w:rPr>
          <w:rFonts w:ascii="Arial" w:hAnsi="Arial" w:cs="Arial"/>
          <w:sz w:val="24"/>
          <w:szCs w:val="24"/>
        </w:rPr>
        <w:t>neuronal</w:t>
      </w:r>
      <w:r w:rsidR="008434C1" w:rsidRPr="002613A6">
        <w:rPr>
          <w:rFonts w:ascii="Arial" w:hAnsi="Arial" w:cs="Arial"/>
          <w:sz w:val="24"/>
          <w:szCs w:val="24"/>
        </w:rPr>
        <w:t xml:space="preserve"> metabolic sensor will undoubtedly help promote our understanding of disease processes and lead to effective drug development.</w:t>
      </w:r>
      <w:r w:rsidR="00BE5E31">
        <w:rPr>
          <w:rFonts w:ascii="Arial" w:hAnsi="Arial" w:cs="Arial"/>
          <w:sz w:val="24"/>
          <w:szCs w:val="24"/>
        </w:rPr>
        <w:t xml:space="preserve"> </w:t>
      </w:r>
    </w:p>
    <w:p w:rsidR="00C218F2" w:rsidRDefault="00C218F2" w:rsidP="00F86FB3">
      <w:pPr>
        <w:spacing w:after="0" w:line="480" w:lineRule="auto"/>
        <w:rPr>
          <w:rFonts w:ascii="Arial" w:hAnsi="Arial" w:cs="Arial"/>
          <w:sz w:val="24"/>
          <w:szCs w:val="24"/>
        </w:rPr>
      </w:pPr>
    </w:p>
    <w:p w:rsidR="00F1336C" w:rsidRPr="002613A6" w:rsidRDefault="00F1336C" w:rsidP="00F86FB3">
      <w:pPr>
        <w:spacing w:after="0" w:line="480" w:lineRule="auto"/>
        <w:rPr>
          <w:rFonts w:ascii="Arial" w:hAnsi="Arial" w:cs="Arial"/>
          <w:sz w:val="24"/>
          <w:szCs w:val="24"/>
        </w:rPr>
      </w:pPr>
    </w:p>
    <w:p w:rsidR="008B772D" w:rsidRPr="002613A6" w:rsidRDefault="008B772D" w:rsidP="008B772D">
      <w:pPr>
        <w:pStyle w:val="ListParagraph"/>
        <w:numPr>
          <w:ilvl w:val="0"/>
          <w:numId w:val="25"/>
        </w:numPr>
        <w:spacing w:after="0" w:line="480" w:lineRule="auto"/>
        <w:rPr>
          <w:rFonts w:ascii="Arial" w:hAnsi="Arial" w:cs="Arial"/>
          <w:b/>
          <w:sz w:val="24"/>
          <w:szCs w:val="24"/>
        </w:rPr>
      </w:pPr>
      <w:r w:rsidRPr="002613A6">
        <w:rPr>
          <w:rFonts w:ascii="Arial" w:hAnsi="Arial" w:cs="Arial"/>
          <w:b/>
          <w:sz w:val="24"/>
          <w:szCs w:val="24"/>
        </w:rPr>
        <w:t>GLUCOKINASE AND THE REGULATION OF GLUCOSE HOMEOSTASIS</w:t>
      </w:r>
    </w:p>
    <w:p w:rsidR="008B772D" w:rsidRDefault="008B772D" w:rsidP="00F86FB3">
      <w:pPr>
        <w:spacing w:after="0" w:line="480" w:lineRule="auto"/>
        <w:rPr>
          <w:rFonts w:ascii="Arial" w:hAnsi="Arial" w:cs="Arial"/>
          <w:sz w:val="24"/>
          <w:szCs w:val="24"/>
        </w:rPr>
      </w:pPr>
    </w:p>
    <w:p w:rsidR="006723F1" w:rsidRDefault="00DB5FC1" w:rsidP="00F86FB3">
      <w:pPr>
        <w:spacing w:after="0" w:line="480" w:lineRule="auto"/>
        <w:rPr>
          <w:rFonts w:ascii="Arial" w:hAnsi="Arial" w:cs="Arial"/>
          <w:sz w:val="24"/>
          <w:szCs w:val="24"/>
        </w:rPr>
      </w:pPr>
      <w:r>
        <w:rPr>
          <w:rFonts w:ascii="Arial" w:hAnsi="Arial" w:cs="Arial"/>
          <w:sz w:val="24"/>
          <w:szCs w:val="24"/>
        </w:rPr>
        <w:t xml:space="preserve">The most clearly defined role </w:t>
      </w:r>
      <w:r w:rsidR="006315E2">
        <w:rPr>
          <w:rFonts w:ascii="Arial" w:hAnsi="Arial" w:cs="Arial"/>
          <w:sz w:val="24"/>
          <w:szCs w:val="24"/>
        </w:rPr>
        <w:t>of</w:t>
      </w:r>
      <w:r>
        <w:rPr>
          <w:rFonts w:ascii="Arial" w:hAnsi="Arial" w:cs="Arial"/>
          <w:sz w:val="24"/>
          <w:szCs w:val="24"/>
        </w:rPr>
        <w:t xml:space="preserve"> </w:t>
      </w:r>
      <w:r w:rsidR="001F5DE8">
        <w:rPr>
          <w:rFonts w:ascii="Arial" w:hAnsi="Arial" w:cs="Arial"/>
          <w:sz w:val="24"/>
          <w:szCs w:val="24"/>
        </w:rPr>
        <w:t>neuronal</w:t>
      </w:r>
      <w:r w:rsidR="00B70432">
        <w:rPr>
          <w:rFonts w:ascii="Arial" w:hAnsi="Arial" w:cs="Arial"/>
          <w:sz w:val="24"/>
          <w:szCs w:val="24"/>
        </w:rPr>
        <w:t xml:space="preserve"> glucokinase</w:t>
      </w:r>
      <w:r w:rsidR="006315E2">
        <w:rPr>
          <w:rFonts w:ascii="Arial" w:hAnsi="Arial" w:cs="Arial"/>
          <w:sz w:val="24"/>
          <w:szCs w:val="24"/>
        </w:rPr>
        <w:t xml:space="preserve"> is</w:t>
      </w:r>
      <w:r w:rsidR="00B70432">
        <w:rPr>
          <w:rFonts w:ascii="Arial" w:hAnsi="Arial" w:cs="Arial"/>
          <w:sz w:val="24"/>
          <w:szCs w:val="24"/>
        </w:rPr>
        <w:t xml:space="preserve"> </w:t>
      </w:r>
      <w:r w:rsidR="006315E2">
        <w:rPr>
          <w:rFonts w:ascii="Arial" w:hAnsi="Arial" w:cs="Arial"/>
          <w:sz w:val="24"/>
          <w:szCs w:val="24"/>
        </w:rPr>
        <w:t>for</w:t>
      </w:r>
      <w:r w:rsidR="00B70432">
        <w:rPr>
          <w:rFonts w:ascii="Arial" w:hAnsi="Arial" w:cs="Arial"/>
          <w:sz w:val="24"/>
          <w:szCs w:val="24"/>
        </w:rPr>
        <w:t xml:space="preserve"> the regulation of glucose homeostasis. This appears to be mediated m</w:t>
      </w:r>
      <w:r w:rsidR="008C07CE">
        <w:rPr>
          <w:rFonts w:ascii="Arial" w:hAnsi="Arial" w:cs="Arial"/>
          <w:sz w:val="24"/>
          <w:szCs w:val="24"/>
        </w:rPr>
        <w:t>ainly by glucokinase in the VMH</w:t>
      </w:r>
      <w:r w:rsidR="00DC4171">
        <w:rPr>
          <w:rFonts w:ascii="Arial" w:hAnsi="Arial" w:cs="Arial"/>
          <w:sz w:val="24"/>
          <w:szCs w:val="24"/>
        </w:rPr>
        <w:t xml:space="preserve"> </w:t>
      </w:r>
      <w:r w:rsidR="00C0262F">
        <w:rPr>
          <w:rFonts w:ascii="Arial" w:hAnsi="Arial" w:cs="Arial"/>
          <w:sz w:val="24"/>
          <w:szCs w:val="24"/>
        </w:rPr>
        <w:t xml:space="preserve">and MAN through modulation of the counter-regulatory response (CRR). Other mechanisms involving </w:t>
      </w:r>
      <w:r w:rsidR="00D9545C">
        <w:rPr>
          <w:rFonts w:ascii="Arial" w:hAnsi="Arial" w:cs="Arial"/>
          <w:sz w:val="24"/>
          <w:szCs w:val="24"/>
        </w:rPr>
        <w:t>glucokinase</w:t>
      </w:r>
      <w:r w:rsidR="00C0262F">
        <w:rPr>
          <w:rFonts w:ascii="Arial" w:hAnsi="Arial" w:cs="Arial"/>
          <w:sz w:val="24"/>
          <w:szCs w:val="24"/>
        </w:rPr>
        <w:t xml:space="preserve"> in the DVC may be at play but this remains to be conclusively demonstrated. </w:t>
      </w:r>
    </w:p>
    <w:p w:rsidR="006723F1" w:rsidRPr="002613A6" w:rsidRDefault="006723F1" w:rsidP="00F86FB3">
      <w:pPr>
        <w:spacing w:after="0" w:line="480" w:lineRule="auto"/>
        <w:rPr>
          <w:rFonts w:ascii="Arial" w:hAnsi="Arial" w:cs="Arial"/>
          <w:sz w:val="24"/>
          <w:szCs w:val="24"/>
        </w:rPr>
      </w:pPr>
    </w:p>
    <w:p w:rsidR="00241960" w:rsidRPr="002613A6" w:rsidRDefault="00F1336C" w:rsidP="00F86FB3">
      <w:pPr>
        <w:spacing w:after="0" w:line="480" w:lineRule="auto"/>
        <w:rPr>
          <w:rFonts w:ascii="Arial" w:hAnsi="Arial" w:cs="Arial"/>
          <w:sz w:val="24"/>
          <w:szCs w:val="24"/>
          <w:u w:val="single"/>
        </w:rPr>
      </w:pPr>
      <w:r>
        <w:rPr>
          <w:rFonts w:ascii="Arial" w:hAnsi="Arial" w:cs="Arial"/>
          <w:sz w:val="24"/>
          <w:szCs w:val="24"/>
          <w:u w:val="single"/>
        </w:rPr>
        <w:t>4</w:t>
      </w:r>
      <w:r w:rsidR="00241960" w:rsidRPr="002613A6">
        <w:rPr>
          <w:rFonts w:ascii="Arial" w:hAnsi="Arial" w:cs="Arial"/>
          <w:sz w:val="24"/>
          <w:szCs w:val="24"/>
          <w:u w:val="single"/>
        </w:rPr>
        <w:t>.1 GLUCOKINASE AND THE COUNTER-REGULATORY RESPONSE</w:t>
      </w:r>
    </w:p>
    <w:p w:rsidR="00241960" w:rsidRDefault="00241960" w:rsidP="00F86FB3">
      <w:pPr>
        <w:spacing w:after="0" w:line="480" w:lineRule="auto"/>
        <w:rPr>
          <w:rFonts w:ascii="Arial" w:hAnsi="Arial" w:cs="Arial"/>
          <w:sz w:val="24"/>
          <w:szCs w:val="24"/>
        </w:rPr>
      </w:pPr>
    </w:p>
    <w:p w:rsidR="006723F1" w:rsidRDefault="006723F1" w:rsidP="00F86FB3">
      <w:pPr>
        <w:spacing w:after="0" w:line="480" w:lineRule="auto"/>
        <w:rPr>
          <w:rFonts w:ascii="Arial" w:hAnsi="Arial" w:cs="Arial"/>
          <w:sz w:val="24"/>
          <w:szCs w:val="24"/>
        </w:rPr>
      </w:pPr>
      <w:r>
        <w:rPr>
          <w:rFonts w:ascii="Arial" w:hAnsi="Arial" w:cs="Arial"/>
          <w:sz w:val="24"/>
          <w:szCs w:val="24"/>
        </w:rPr>
        <w:lastRenderedPageBreak/>
        <w:t>Studies have shown that glucokinase in the ventromedial hypothalamus</w:t>
      </w:r>
      <w:r w:rsidR="0050602D">
        <w:rPr>
          <w:rFonts w:ascii="Arial" w:hAnsi="Arial" w:cs="Arial"/>
          <w:sz w:val="24"/>
          <w:szCs w:val="24"/>
        </w:rPr>
        <w:t xml:space="preserve"> (VMH)</w:t>
      </w:r>
      <w:r w:rsidR="009D5118">
        <w:rPr>
          <w:rFonts w:ascii="Arial" w:hAnsi="Arial" w:cs="Arial"/>
          <w:sz w:val="24"/>
          <w:szCs w:val="24"/>
        </w:rPr>
        <w:t>, VMN and in the medial amygdalar nucleus</w:t>
      </w:r>
      <w:r>
        <w:rPr>
          <w:rFonts w:ascii="Arial" w:hAnsi="Arial" w:cs="Arial"/>
          <w:sz w:val="24"/>
          <w:szCs w:val="24"/>
        </w:rPr>
        <w:t xml:space="preserve"> plays a </w:t>
      </w:r>
      <w:r w:rsidR="001C4804">
        <w:rPr>
          <w:rFonts w:ascii="Arial" w:hAnsi="Arial" w:cs="Arial"/>
          <w:sz w:val="24"/>
          <w:szCs w:val="24"/>
        </w:rPr>
        <w:t xml:space="preserve">central </w:t>
      </w:r>
      <w:r>
        <w:rPr>
          <w:rFonts w:ascii="Arial" w:hAnsi="Arial" w:cs="Arial"/>
          <w:sz w:val="24"/>
          <w:szCs w:val="24"/>
        </w:rPr>
        <w:t>role in the</w:t>
      </w:r>
      <w:r w:rsidR="00C0262F">
        <w:rPr>
          <w:rFonts w:ascii="Arial" w:hAnsi="Arial" w:cs="Arial"/>
          <w:sz w:val="24"/>
          <w:szCs w:val="24"/>
        </w:rPr>
        <w:t xml:space="preserve"> CRR</w:t>
      </w:r>
      <w:r w:rsidR="009B32DC">
        <w:rPr>
          <w:rFonts w:ascii="Arial" w:hAnsi="Arial" w:cs="Arial"/>
          <w:sz w:val="24"/>
          <w:szCs w:val="24"/>
        </w:rPr>
        <w:t xml:space="preserve">, </w:t>
      </w:r>
      <w:r>
        <w:rPr>
          <w:rFonts w:ascii="Arial" w:hAnsi="Arial" w:cs="Arial"/>
          <w:sz w:val="24"/>
          <w:szCs w:val="24"/>
        </w:rPr>
        <w:t xml:space="preserve">a feedback system </w:t>
      </w:r>
      <w:r w:rsidR="001C4804">
        <w:rPr>
          <w:rFonts w:ascii="Arial" w:hAnsi="Arial" w:cs="Arial"/>
          <w:sz w:val="24"/>
          <w:szCs w:val="24"/>
        </w:rPr>
        <w:t>to counteract hypoglycaemia</w:t>
      </w:r>
      <w:r w:rsidR="00294724">
        <w:rPr>
          <w:rFonts w:ascii="Arial" w:hAnsi="Arial" w:cs="Arial"/>
          <w:sz w:val="24"/>
          <w:szCs w:val="24"/>
        </w:rPr>
        <w:t xml:space="preserve"> by increasing production </w:t>
      </w:r>
      <w:r w:rsidR="001C4804">
        <w:rPr>
          <w:rFonts w:ascii="Arial" w:hAnsi="Arial" w:cs="Arial"/>
          <w:sz w:val="24"/>
          <w:szCs w:val="24"/>
        </w:rPr>
        <w:t xml:space="preserve">of glucose </w:t>
      </w:r>
      <w:r w:rsidR="00294724">
        <w:rPr>
          <w:rFonts w:ascii="Arial" w:hAnsi="Arial" w:cs="Arial"/>
          <w:sz w:val="24"/>
          <w:szCs w:val="24"/>
        </w:rPr>
        <w:t xml:space="preserve">and limiting its utilization </w:t>
      </w:r>
      <w:r w:rsidR="00294724">
        <w:rPr>
          <w:rFonts w:ascii="Arial" w:hAnsi="Arial" w:cs="Arial"/>
          <w:sz w:val="24"/>
          <w:szCs w:val="24"/>
        </w:rPr>
        <w:fldChar w:fldCharType="begin"/>
      </w:r>
      <w:r w:rsidR="00355EDA">
        <w:rPr>
          <w:rFonts w:ascii="Arial" w:hAnsi="Arial" w:cs="Arial"/>
          <w:sz w:val="24"/>
          <w:szCs w:val="24"/>
        </w:rPr>
        <w:instrText xml:space="preserve"> ADDIN EN.CITE &lt;EndNote&gt;&lt;Cite&gt;&lt;Author&gt;McCrimmon&lt;/Author&gt;&lt;Year&gt;2009&lt;/Year&gt;&lt;RecNum&gt;274&lt;/RecNum&gt;&lt;DisplayText&gt;[98]&lt;/DisplayText&gt;&lt;record&gt;&lt;rec-number&gt;274&lt;/rec-number&gt;&lt;foreign-keys&gt;&lt;key app="EN" db-id="atr20sed9ffv9he9zwrvtdzfvwr990vdepfe"&gt;274&lt;/key&gt;&lt;/foreign-keys&gt;&lt;ref-type name="Journal Article"&gt;17&lt;/ref-type&gt;&lt;contributors&gt;&lt;authors&gt;&lt;author&gt;McCrimmon, R.&lt;/author&gt;&lt;/authors&gt;&lt;/contributors&gt;&lt;titles&gt;&lt;title&gt;Glucose sensing during hypoglycemia: lessons from the lab&lt;/title&gt;&lt;secondary-title&gt;Diabetes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care&lt;/abbr-1&gt;&lt;/alt-periodical&gt;&lt;pages&gt;1357-63&lt;/pages&gt;&lt;volume&gt;32&lt;/volume&gt;&lt;number&gt;8&lt;/number&gt;&lt;edition&gt;2009/07/30&lt;/edition&gt;&lt;keywords&gt;&lt;keyword&gt;Adenylate Kinase/metabolism&lt;/keyword&gt;&lt;keyword&gt;Animals&lt;/keyword&gt;&lt;keyword&gt;*Awareness&lt;/keyword&gt;&lt;keyword&gt;Diabetes Mellitus, Type 1/drug therapy&lt;/keyword&gt;&lt;keyword&gt;Disease Models, Animal&lt;/keyword&gt;&lt;keyword&gt;Gastrointestinal Tract/innervation&lt;/keyword&gt;&lt;keyword&gt;Humans&lt;/keyword&gt;&lt;keyword&gt;Hypoglycemia/chemically induced/physiopathology/*psychology&lt;/keyword&gt;&lt;keyword&gt;Insulin/adverse effects/therapeutic use&lt;/keyword&gt;&lt;keyword&gt;Insulin-Secreting Cells/secretion&lt;/keyword&gt;&lt;keyword&gt;Neurons/physiology&lt;/keyword&gt;&lt;keyword&gt;Ventromedial Hypothalamic Nucleus/physiopathology&lt;/keyword&gt;&lt;/keywords&gt;&lt;dates&gt;&lt;year&gt;2009&lt;/year&gt;&lt;pub-dates&gt;&lt;date&gt;Aug&lt;/date&gt;&lt;/pub-dates&gt;&lt;/dates&gt;&lt;isbn&gt;0149-5992&lt;/isbn&gt;&lt;accession-num&gt;19638522&lt;/accession-num&gt;&lt;urls&gt;&lt;/urls&gt;&lt;custom2&gt;Pmc2713634&lt;/custom2&gt;&lt;electronic-resource-num&gt;10.2337/dc09-0123&lt;/electronic-resource-num&gt;&lt;remote-database-provider&gt;Nlm&lt;/remote-database-provider&gt;&lt;language&gt;eng&lt;/language&gt;&lt;/record&gt;&lt;/Cite&gt;&lt;/EndNote&gt;</w:instrText>
      </w:r>
      <w:r w:rsidR="00294724">
        <w:rPr>
          <w:rFonts w:ascii="Arial" w:hAnsi="Arial" w:cs="Arial"/>
          <w:sz w:val="24"/>
          <w:szCs w:val="24"/>
        </w:rPr>
        <w:fldChar w:fldCharType="separate"/>
      </w:r>
      <w:r w:rsidR="00355EDA">
        <w:rPr>
          <w:rFonts w:ascii="Arial" w:hAnsi="Arial" w:cs="Arial"/>
          <w:noProof/>
          <w:sz w:val="24"/>
          <w:szCs w:val="24"/>
        </w:rPr>
        <w:t>[</w:t>
      </w:r>
      <w:hyperlink w:anchor="_ENREF_98" w:tooltip="McCrimmon, 2009 #274" w:history="1">
        <w:r w:rsidR="00355EDA">
          <w:rPr>
            <w:rFonts w:ascii="Arial" w:hAnsi="Arial" w:cs="Arial"/>
            <w:noProof/>
            <w:sz w:val="24"/>
            <w:szCs w:val="24"/>
          </w:rPr>
          <w:t>98</w:t>
        </w:r>
      </w:hyperlink>
      <w:r w:rsidR="00355EDA">
        <w:rPr>
          <w:rFonts w:ascii="Arial" w:hAnsi="Arial" w:cs="Arial"/>
          <w:noProof/>
          <w:sz w:val="24"/>
          <w:szCs w:val="24"/>
        </w:rPr>
        <w:t>]</w:t>
      </w:r>
      <w:r w:rsidR="00294724">
        <w:rPr>
          <w:rFonts w:ascii="Arial" w:hAnsi="Arial" w:cs="Arial"/>
          <w:sz w:val="24"/>
          <w:szCs w:val="24"/>
        </w:rPr>
        <w:fldChar w:fldCharType="end"/>
      </w:r>
      <w:r w:rsidR="00294724">
        <w:rPr>
          <w:rFonts w:ascii="Arial" w:hAnsi="Arial" w:cs="Arial"/>
          <w:sz w:val="24"/>
          <w:szCs w:val="24"/>
        </w:rPr>
        <w:t>.</w:t>
      </w:r>
      <w:r w:rsidR="00DD3352">
        <w:rPr>
          <w:rFonts w:ascii="Arial" w:hAnsi="Arial" w:cs="Arial"/>
          <w:sz w:val="24"/>
          <w:szCs w:val="24"/>
        </w:rPr>
        <w:t xml:space="preserve"> It is characterized by the release of glucagon, which suppresses the secretion of insulin and augments gluconeogenesis and glycogenolysis, catecholamines and other hormones </w:t>
      </w:r>
      <w:r w:rsidR="00DD3352">
        <w:rPr>
          <w:rFonts w:ascii="Arial" w:hAnsi="Arial" w:cs="Arial"/>
          <w:sz w:val="24"/>
          <w:szCs w:val="24"/>
        </w:rPr>
        <w:fldChar w:fldCharType="begin"/>
      </w:r>
      <w:r w:rsidR="00DD3352">
        <w:rPr>
          <w:rFonts w:ascii="Arial" w:hAnsi="Arial" w:cs="Arial"/>
          <w:sz w:val="24"/>
          <w:szCs w:val="24"/>
        </w:rPr>
        <w:instrText xml:space="preserve"> ADDIN EN.CITE &lt;EndNote&gt;&lt;Cite&gt;&lt;Author&gt;Ahren&lt;/Author&gt;&lt;Year&gt;2000&lt;/Year&gt;&lt;RecNum&gt;422&lt;/RecNum&gt;&lt;DisplayText&gt;[4]&lt;/DisplayText&gt;&lt;record&gt;&lt;rec-number&gt;422&lt;/rec-number&gt;&lt;foreign-keys&gt;&lt;key app="EN" db-id="atr20sed9ffv9he9zwrvtdzfvwr990vdepfe"&gt;422&lt;/key&gt;&lt;/foreign-keys&gt;&lt;ref-type name="Journal Article"&gt;17&lt;/ref-type&gt;&lt;contributors&gt;&lt;authors&gt;&lt;author&gt;Ahren, B.&lt;/author&gt;&lt;/authors&gt;&lt;/contributors&gt;&lt;auth-address&gt;Department of Medicine, Lund University, Malmo, Sweden.&lt;/auth-address&gt;&lt;titles&gt;&lt;title&gt;Autonomic regulation of islet hormone secretion--implications for health and disease&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pages&gt;393-410&lt;/pages&gt;&lt;volume&gt;43&lt;/volume&gt;&lt;number&gt;4&lt;/number&gt;&lt;edition&gt;2000/05/20&lt;/edition&gt;&lt;keywords&gt;&lt;keyword&gt;Autonomic Nervous System/*physiopathology&lt;/keyword&gt;&lt;keyword&gt;Diabetes Mellitus/physiopathology&lt;/keyword&gt;&lt;keyword&gt;Homeostasis&lt;/keyword&gt;&lt;keyword&gt;Humans&lt;/keyword&gt;&lt;keyword&gt;Insulin/*secretion&lt;/keyword&gt;&lt;keyword&gt;Insulin Resistance&lt;/keyword&gt;&lt;keyword&gt;Islets of Langerhans/*innervation/*secretion&lt;/keyword&gt;&lt;keyword&gt;Neurotransmitter Agents/physiology&lt;/keyword&gt;&lt;keyword&gt;Obesity/physiopathology&lt;/keyword&gt;&lt;keyword&gt;Parasympathetic Nervous System/physiopathology&lt;/keyword&gt;&lt;keyword&gt;Sympathetic Nervous System/physiopathology&lt;/keyword&gt;&lt;/keywords&gt;&lt;dates&gt;&lt;year&gt;2000&lt;/year&gt;&lt;pub-dates&gt;&lt;date&gt;Apr&lt;/date&gt;&lt;/pub-dates&gt;&lt;/dates&gt;&lt;isbn&gt;0012-186X (Print)&amp;#xD;0012-186x&lt;/isbn&gt;&lt;accession-num&gt;10819232&lt;/accession-num&gt;&lt;urls&gt;&lt;/urls&gt;&lt;electronic-resource-num&gt;10.1007/s001250051322&lt;/electronic-resource-num&gt;&lt;remote-database-provider&gt;Nlm&lt;/remote-database-provider&gt;&lt;language&gt;eng&lt;/language&gt;&lt;/record&gt;&lt;/Cite&gt;&lt;/EndNote&gt;</w:instrText>
      </w:r>
      <w:r w:rsidR="00DD3352">
        <w:rPr>
          <w:rFonts w:ascii="Arial" w:hAnsi="Arial" w:cs="Arial"/>
          <w:sz w:val="24"/>
          <w:szCs w:val="24"/>
        </w:rPr>
        <w:fldChar w:fldCharType="separate"/>
      </w:r>
      <w:r w:rsidR="00DD3352">
        <w:rPr>
          <w:rFonts w:ascii="Arial" w:hAnsi="Arial" w:cs="Arial"/>
          <w:noProof/>
          <w:sz w:val="24"/>
          <w:szCs w:val="24"/>
        </w:rPr>
        <w:t>[</w:t>
      </w:r>
      <w:hyperlink w:anchor="_ENREF_4" w:tooltip="Ahren, 2000 #422" w:history="1">
        <w:r w:rsidR="00355EDA">
          <w:rPr>
            <w:rFonts w:ascii="Arial" w:hAnsi="Arial" w:cs="Arial"/>
            <w:noProof/>
            <w:sz w:val="24"/>
            <w:szCs w:val="24"/>
          </w:rPr>
          <w:t>4</w:t>
        </w:r>
      </w:hyperlink>
      <w:r w:rsidR="00DD3352">
        <w:rPr>
          <w:rFonts w:ascii="Arial" w:hAnsi="Arial" w:cs="Arial"/>
          <w:noProof/>
          <w:sz w:val="24"/>
          <w:szCs w:val="24"/>
        </w:rPr>
        <w:t>]</w:t>
      </w:r>
      <w:r w:rsidR="00DD3352">
        <w:rPr>
          <w:rFonts w:ascii="Arial" w:hAnsi="Arial" w:cs="Arial"/>
          <w:sz w:val="24"/>
          <w:szCs w:val="24"/>
        </w:rPr>
        <w:fldChar w:fldCharType="end"/>
      </w:r>
      <w:r w:rsidR="00DD3352">
        <w:rPr>
          <w:rFonts w:ascii="Arial" w:hAnsi="Arial" w:cs="Arial"/>
          <w:sz w:val="24"/>
          <w:szCs w:val="24"/>
        </w:rPr>
        <w:t>.</w:t>
      </w:r>
    </w:p>
    <w:p w:rsidR="00294724" w:rsidRPr="002613A6" w:rsidRDefault="00294724" w:rsidP="00F86FB3">
      <w:pPr>
        <w:spacing w:after="0" w:line="480" w:lineRule="auto"/>
        <w:rPr>
          <w:rFonts w:ascii="Arial" w:hAnsi="Arial" w:cs="Arial"/>
          <w:sz w:val="24"/>
          <w:szCs w:val="24"/>
        </w:rPr>
      </w:pPr>
    </w:p>
    <w:p w:rsidR="00954B24" w:rsidRPr="002613A6" w:rsidRDefault="00F1336C" w:rsidP="00954B24">
      <w:pPr>
        <w:spacing w:after="0" w:line="480" w:lineRule="auto"/>
        <w:rPr>
          <w:rFonts w:ascii="Arial" w:hAnsi="Arial" w:cs="Arial"/>
          <w:i/>
          <w:sz w:val="24"/>
          <w:szCs w:val="24"/>
          <w:u w:val="single"/>
        </w:rPr>
      </w:pPr>
      <w:r>
        <w:rPr>
          <w:rFonts w:ascii="Arial" w:hAnsi="Arial" w:cs="Arial"/>
          <w:i/>
          <w:sz w:val="24"/>
          <w:szCs w:val="24"/>
          <w:u w:val="single"/>
        </w:rPr>
        <w:t>4</w:t>
      </w:r>
      <w:r w:rsidR="00C61F6E" w:rsidRPr="002613A6">
        <w:rPr>
          <w:rFonts w:ascii="Arial" w:hAnsi="Arial" w:cs="Arial"/>
          <w:i/>
          <w:sz w:val="24"/>
          <w:szCs w:val="24"/>
          <w:u w:val="single"/>
        </w:rPr>
        <w:t>.1</w:t>
      </w:r>
      <w:r w:rsidR="00241960" w:rsidRPr="002613A6">
        <w:rPr>
          <w:rFonts w:ascii="Arial" w:hAnsi="Arial" w:cs="Arial"/>
          <w:i/>
          <w:sz w:val="24"/>
          <w:szCs w:val="24"/>
          <w:u w:val="single"/>
        </w:rPr>
        <w:t>.1</w:t>
      </w:r>
      <w:r w:rsidR="00C61F6E" w:rsidRPr="002613A6">
        <w:rPr>
          <w:rFonts w:ascii="Arial" w:hAnsi="Arial" w:cs="Arial"/>
          <w:i/>
          <w:sz w:val="24"/>
          <w:szCs w:val="24"/>
          <w:u w:val="single"/>
        </w:rPr>
        <w:t xml:space="preserve"> </w:t>
      </w:r>
      <w:r w:rsidR="00954B24" w:rsidRPr="002613A6">
        <w:rPr>
          <w:rFonts w:ascii="Arial" w:hAnsi="Arial" w:cs="Arial"/>
          <w:i/>
          <w:sz w:val="24"/>
          <w:szCs w:val="24"/>
          <w:u w:val="single"/>
        </w:rPr>
        <w:t>GLUCOKINASE IN THE VENTROMEDIAL HYPOTHALAMUS</w:t>
      </w:r>
      <w:r w:rsidR="007A28D2">
        <w:rPr>
          <w:rFonts w:ascii="Arial" w:hAnsi="Arial" w:cs="Arial"/>
          <w:i/>
          <w:sz w:val="24"/>
          <w:szCs w:val="24"/>
          <w:u w:val="single"/>
        </w:rPr>
        <w:t xml:space="preserve"> </w:t>
      </w:r>
      <w:r w:rsidR="00954B24" w:rsidRPr="002613A6">
        <w:rPr>
          <w:rFonts w:ascii="Arial" w:hAnsi="Arial" w:cs="Arial"/>
          <w:i/>
          <w:sz w:val="24"/>
          <w:szCs w:val="24"/>
          <w:u w:val="single"/>
        </w:rPr>
        <w:t xml:space="preserve">– </w:t>
      </w:r>
      <w:r w:rsidR="00EF6D17">
        <w:rPr>
          <w:rFonts w:ascii="Arial" w:hAnsi="Arial" w:cs="Arial"/>
          <w:i/>
          <w:sz w:val="24"/>
          <w:szCs w:val="24"/>
          <w:u w:val="single"/>
        </w:rPr>
        <w:t>Regulator</w:t>
      </w:r>
      <w:r w:rsidR="00954B24" w:rsidRPr="002613A6">
        <w:rPr>
          <w:rFonts w:ascii="Arial" w:hAnsi="Arial" w:cs="Arial"/>
          <w:i/>
          <w:sz w:val="24"/>
          <w:szCs w:val="24"/>
          <w:u w:val="single"/>
        </w:rPr>
        <w:t xml:space="preserve"> </w:t>
      </w:r>
      <w:r w:rsidR="00D147F8" w:rsidRPr="002613A6">
        <w:rPr>
          <w:rFonts w:ascii="Arial" w:hAnsi="Arial" w:cs="Arial"/>
          <w:i/>
          <w:sz w:val="24"/>
          <w:szCs w:val="24"/>
          <w:u w:val="single"/>
        </w:rPr>
        <w:t>of the c</w:t>
      </w:r>
      <w:r w:rsidR="00954B24" w:rsidRPr="002613A6">
        <w:rPr>
          <w:rFonts w:ascii="Arial" w:hAnsi="Arial" w:cs="Arial"/>
          <w:i/>
          <w:sz w:val="24"/>
          <w:szCs w:val="24"/>
          <w:u w:val="single"/>
        </w:rPr>
        <w:t>ounter-regulatory response to hypoglycaemia</w:t>
      </w:r>
    </w:p>
    <w:p w:rsidR="0050602D" w:rsidRDefault="0050602D" w:rsidP="00F86FB3">
      <w:pPr>
        <w:pStyle w:val="Default"/>
        <w:spacing w:line="480" w:lineRule="auto"/>
        <w:rPr>
          <w:rFonts w:ascii="Arial" w:hAnsi="Arial" w:cs="Arial"/>
          <w:color w:val="auto"/>
        </w:rPr>
      </w:pPr>
    </w:p>
    <w:p w:rsidR="00850910" w:rsidRPr="002613A6" w:rsidRDefault="0050602D" w:rsidP="00F86FB3">
      <w:pPr>
        <w:pStyle w:val="Default"/>
        <w:spacing w:line="480" w:lineRule="auto"/>
        <w:rPr>
          <w:rFonts w:ascii="Arial" w:hAnsi="Arial" w:cs="Arial"/>
          <w:color w:val="auto"/>
        </w:rPr>
      </w:pPr>
      <w:r w:rsidRPr="002613A6">
        <w:rPr>
          <w:rFonts w:ascii="Arial" w:hAnsi="Arial" w:cs="Arial"/>
          <w:color w:val="auto"/>
        </w:rPr>
        <w:t>The hypothalamus has long been described as an important centre for</w:t>
      </w:r>
      <w:r>
        <w:rPr>
          <w:rFonts w:ascii="Arial" w:hAnsi="Arial" w:cs="Arial"/>
          <w:color w:val="auto"/>
        </w:rPr>
        <w:t xml:space="preserve"> the regulation of</w:t>
      </w:r>
      <w:r w:rsidRPr="002613A6">
        <w:rPr>
          <w:rFonts w:ascii="Arial" w:hAnsi="Arial" w:cs="Arial"/>
          <w:color w:val="auto"/>
        </w:rPr>
        <w:t xml:space="preserve"> glucose homeostasis </w:t>
      </w:r>
      <w:r w:rsidRPr="002613A6">
        <w:rPr>
          <w:rFonts w:ascii="Arial" w:hAnsi="Arial" w:cs="Arial"/>
          <w:color w:val="auto"/>
        </w:rPr>
        <w:fldChar w:fldCharType="begin"/>
      </w:r>
      <w:r w:rsidR="00355EDA">
        <w:rPr>
          <w:rFonts w:ascii="Arial" w:hAnsi="Arial" w:cs="Arial"/>
          <w:color w:val="auto"/>
        </w:rPr>
        <w:instrText xml:space="preserve"> ADDIN EN.CITE &lt;EndNote&gt;&lt;Cite&gt;&lt;Author&gt;Thorens&lt;/Author&gt;&lt;Year&gt;2012&lt;/Year&gt;&lt;RecNum&gt;172&lt;/RecNum&gt;&lt;DisplayText&gt;[157]&lt;/DisplayText&gt;&lt;record&gt;&lt;rec-number&gt;172&lt;/rec-number&gt;&lt;foreign-keys&gt;&lt;key app="EN" db-id="atr20sed9ffv9he9zwrvtdzfvwr990vdepfe"&gt;172&lt;/key&gt;&lt;/foreign-keys&gt;&lt;ref-type name="Journal Article"&gt;17&lt;/ref-type&gt;&lt;contributors&gt;&lt;authors&gt;&lt;author&gt;Thorens, B.&lt;/author&gt;&lt;/authors&gt;&lt;/contributors&gt;&lt;auth-address&gt;Center for Integrative Genomics, University of Lausanne, Switzerland. Bernard.thorens@unil.ch&lt;/auth-address&gt;&lt;titles&gt;&lt;title&gt;Sensing of glucose in the brain&lt;/title&gt;&lt;secondary-title&gt;Handb Exp Pharmacol&lt;/secondary-title&gt;&lt;alt-title&gt;Handbook of experimental pharmacology&lt;/alt-title&gt;&lt;/titles&gt;&lt;periodical&gt;&lt;full-title&gt;Handb Exp Pharmacol&lt;/full-title&gt;&lt;abbr-1&gt;Handbook of experimental pharmacology&lt;/abbr-1&gt;&lt;/periodical&gt;&lt;alt-periodical&gt;&lt;full-title&gt;Handb Exp Pharmacol&lt;/full-title&gt;&lt;abbr-1&gt;Handbook of experimental pharmacology&lt;/abbr-1&gt;&lt;/alt-periodical&gt;&lt;pages&gt;277-94&lt;/pages&gt;&lt;number&gt;209&lt;/number&gt;&lt;edition&gt;2012/01/18&lt;/edition&gt;&lt;keywords&gt;&lt;keyword&gt;Animals&lt;/keyword&gt;&lt;keyword&gt;Blood Glucose/*metabolism&lt;/keyword&gt;&lt;keyword&gt;Brain/*metabolism&lt;/keyword&gt;&lt;keyword&gt;Chemoreceptor Cells/*metabolism&lt;/keyword&gt;&lt;keyword&gt;Glucose Transporter Type 2/metabolism&lt;/keyword&gt;&lt;keyword&gt;Homeostasis&lt;/keyword&gt;&lt;keyword&gt;Humans&lt;/keyword&gt;&lt;keyword&gt;Hyperglycemia/blood&lt;/keyword&gt;&lt;keyword&gt;Hypoglycemia/blood&lt;/keyword&gt;&lt;keyword&gt;Neurons/metabolism&lt;/keyword&gt;&lt;/keywords&gt;&lt;dates&gt;&lt;year&gt;2012&lt;/year&gt;&lt;/dates&gt;&lt;isbn&gt;0171-2004 (Print)&amp;#xD;0171-2004&lt;/isbn&gt;&lt;accession-num&gt;22249819&lt;/accession-num&gt;&lt;urls&gt;&lt;/urls&gt;&lt;electronic-resource-num&gt;10.1007/978-3-642-24716-3_12&lt;/electronic-resource-num&gt;&lt;remote-database-provider&gt;Nlm&lt;/remote-database-provider&gt;&lt;language&gt;eng&lt;/language&gt;&lt;/record&gt;&lt;/Cite&gt;&lt;/EndNote&gt;</w:instrText>
      </w:r>
      <w:r w:rsidRPr="002613A6">
        <w:rPr>
          <w:rFonts w:ascii="Arial" w:hAnsi="Arial" w:cs="Arial"/>
          <w:color w:val="auto"/>
        </w:rPr>
        <w:fldChar w:fldCharType="separate"/>
      </w:r>
      <w:r w:rsidR="00355EDA">
        <w:rPr>
          <w:rFonts w:ascii="Arial" w:hAnsi="Arial" w:cs="Arial"/>
          <w:noProof/>
          <w:color w:val="auto"/>
        </w:rPr>
        <w:t>[</w:t>
      </w:r>
      <w:hyperlink w:anchor="_ENREF_157" w:tooltip="Thorens, 2012 #172" w:history="1">
        <w:r w:rsidR="00355EDA">
          <w:rPr>
            <w:rFonts w:ascii="Arial" w:hAnsi="Arial" w:cs="Arial"/>
            <w:noProof/>
            <w:color w:val="auto"/>
          </w:rPr>
          <w:t>157</w:t>
        </w:r>
      </w:hyperlink>
      <w:r w:rsidR="00355EDA">
        <w:rPr>
          <w:rFonts w:ascii="Arial" w:hAnsi="Arial" w:cs="Arial"/>
          <w:noProof/>
          <w:color w:val="auto"/>
        </w:rPr>
        <w:t>]</w:t>
      </w:r>
      <w:r w:rsidRPr="002613A6">
        <w:rPr>
          <w:rFonts w:ascii="Arial" w:hAnsi="Arial" w:cs="Arial"/>
          <w:color w:val="auto"/>
        </w:rPr>
        <w:fldChar w:fldCharType="end"/>
      </w:r>
      <w:r w:rsidRPr="002613A6">
        <w:rPr>
          <w:rFonts w:ascii="Arial" w:hAnsi="Arial" w:cs="Arial"/>
          <w:color w:val="auto"/>
        </w:rPr>
        <w:t xml:space="preserve"> as well as for appetite </w:t>
      </w:r>
      <w:r w:rsidRPr="002613A6">
        <w:rPr>
          <w:rFonts w:ascii="Arial" w:hAnsi="Arial" w:cs="Arial"/>
          <w:color w:val="auto"/>
        </w:rPr>
        <w:fldChar w:fldCharType="begin">
          <w:fldData xml:space="preserve">PEVuZE5vdGU+PENpdGU+PEF1dGhvcj5NYXllcjwvQXV0aG9yPjxZZWFyPjE5NTM8L1llYXI+PFJl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=
</w:fldData>
        </w:fldChar>
      </w:r>
      <w:r w:rsidR="00355EDA">
        <w:rPr>
          <w:rFonts w:ascii="Arial" w:hAnsi="Arial" w:cs="Arial"/>
          <w:color w:val="auto"/>
        </w:rPr>
        <w:instrText xml:space="preserve"> ADDIN EN.CITE </w:instrText>
      </w:r>
      <w:r w:rsidR="00355EDA">
        <w:rPr>
          <w:rFonts w:ascii="Arial" w:hAnsi="Arial" w:cs="Arial"/>
          <w:color w:val="auto"/>
        </w:rPr>
        <w:fldChar w:fldCharType="begin">
          <w:fldData xml:space="preserve">PEVuZE5vdGU+PENpdGU+PEF1dGhvcj5NYXllcjwvQXV0aG9yPjxZZWFyPjE5NTM8L1llYXI+PFJl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=
</w:fldData>
        </w:fldChar>
      </w:r>
      <w:r w:rsidR="00355EDA">
        <w:rPr>
          <w:rFonts w:ascii="Arial" w:hAnsi="Arial" w:cs="Arial"/>
          <w:color w:val="auto"/>
        </w:rPr>
        <w:instrText xml:space="preserve"> ADDIN EN.CITE.DATA </w:instrText>
      </w:r>
      <w:r w:rsidR="00355EDA">
        <w:rPr>
          <w:rFonts w:ascii="Arial" w:hAnsi="Arial" w:cs="Arial"/>
          <w:color w:val="auto"/>
        </w:rPr>
      </w:r>
      <w:r w:rsidR="00355EDA">
        <w:rPr>
          <w:rFonts w:ascii="Arial" w:hAnsi="Arial" w:cs="Arial"/>
          <w:color w:val="auto"/>
        </w:rPr>
        <w:fldChar w:fldCharType="end"/>
      </w:r>
      <w:r w:rsidRPr="002613A6">
        <w:rPr>
          <w:rFonts w:ascii="Arial" w:hAnsi="Arial" w:cs="Arial"/>
          <w:color w:val="auto"/>
        </w:rPr>
      </w:r>
      <w:r w:rsidRPr="002613A6">
        <w:rPr>
          <w:rFonts w:ascii="Arial" w:hAnsi="Arial" w:cs="Arial"/>
          <w:color w:val="auto"/>
        </w:rPr>
        <w:fldChar w:fldCharType="separate"/>
      </w:r>
      <w:r w:rsidR="00355EDA">
        <w:rPr>
          <w:rFonts w:ascii="Arial" w:hAnsi="Arial" w:cs="Arial"/>
          <w:noProof/>
          <w:color w:val="auto"/>
        </w:rPr>
        <w:t>[</w:t>
      </w:r>
      <w:hyperlink w:anchor="_ENREF_32" w:tooltip="Chaput, 2009 #183" w:history="1">
        <w:r w:rsidR="00355EDA">
          <w:rPr>
            <w:rFonts w:ascii="Arial" w:hAnsi="Arial" w:cs="Arial"/>
            <w:noProof/>
            <w:color w:val="auto"/>
          </w:rPr>
          <w:t>32</w:t>
        </w:r>
      </w:hyperlink>
      <w:r w:rsidR="00355EDA">
        <w:rPr>
          <w:rFonts w:ascii="Arial" w:hAnsi="Arial" w:cs="Arial"/>
          <w:noProof/>
          <w:color w:val="auto"/>
        </w:rPr>
        <w:t xml:space="preserve">, </w:t>
      </w:r>
      <w:hyperlink w:anchor="_ENREF_96" w:tooltip="Mayer, 1953 #185" w:history="1">
        <w:r w:rsidR="00355EDA">
          <w:rPr>
            <w:rFonts w:ascii="Arial" w:hAnsi="Arial" w:cs="Arial"/>
            <w:noProof/>
            <w:color w:val="auto"/>
          </w:rPr>
          <w:t>96</w:t>
        </w:r>
      </w:hyperlink>
      <w:r w:rsidR="00355EDA">
        <w:rPr>
          <w:rFonts w:ascii="Arial" w:hAnsi="Arial" w:cs="Arial"/>
          <w:noProof/>
          <w:color w:val="auto"/>
        </w:rPr>
        <w:t>]</w:t>
      </w:r>
      <w:r w:rsidRPr="002613A6">
        <w:rPr>
          <w:rFonts w:ascii="Arial" w:hAnsi="Arial" w:cs="Arial"/>
          <w:color w:val="auto"/>
        </w:rPr>
        <w:fldChar w:fldCharType="end"/>
      </w:r>
      <w:r w:rsidRPr="002613A6">
        <w:rPr>
          <w:rFonts w:ascii="Arial" w:hAnsi="Arial" w:cs="Arial"/>
          <w:color w:val="auto"/>
        </w:rPr>
        <w:t xml:space="preserve">. For over forty years evidence has been </w:t>
      </w:r>
      <w:r>
        <w:rPr>
          <w:rFonts w:ascii="Arial" w:hAnsi="Arial" w:cs="Arial"/>
          <w:color w:val="auto"/>
        </w:rPr>
        <w:t>generated</w:t>
      </w:r>
      <w:r w:rsidRPr="002613A6">
        <w:rPr>
          <w:rFonts w:ascii="Arial" w:hAnsi="Arial" w:cs="Arial"/>
          <w:color w:val="auto"/>
        </w:rPr>
        <w:t xml:space="preserve"> demonstra</w:t>
      </w:r>
      <w:r>
        <w:rPr>
          <w:rFonts w:ascii="Arial" w:hAnsi="Arial" w:cs="Arial"/>
          <w:color w:val="auto"/>
        </w:rPr>
        <w:t>ting it is a centre for glucose-</w:t>
      </w:r>
      <w:r w:rsidRPr="002613A6">
        <w:rPr>
          <w:rFonts w:ascii="Arial" w:hAnsi="Arial" w:cs="Arial"/>
          <w:color w:val="auto"/>
        </w:rPr>
        <w:t xml:space="preserve">sensing </w:t>
      </w:r>
      <w:r w:rsidRPr="002613A6">
        <w:rPr>
          <w:rFonts w:ascii="Arial" w:hAnsi="Arial" w:cs="Arial"/>
          <w:color w:val="auto"/>
        </w:rPr>
        <w:fldChar w:fldCharType="begin">
          <w:fldData xml:space="preserve">PEVuZE5vdGU+PENpdGU+PEF1dGhvcj5CdXJkYWtvdjwvQXV0aG9yPjxZZWFyPjIwMDU8L1llYXI+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</w:fldData>
        </w:fldChar>
      </w:r>
      <w:r w:rsidR="00355EDA">
        <w:rPr>
          <w:rFonts w:ascii="Arial" w:hAnsi="Arial" w:cs="Arial"/>
          <w:color w:val="auto"/>
        </w:rPr>
        <w:instrText xml:space="preserve"> ADDIN EN.CITE </w:instrText>
      </w:r>
      <w:r w:rsidR="00355EDA">
        <w:rPr>
          <w:rFonts w:ascii="Arial" w:hAnsi="Arial" w:cs="Arial"/>
          <w:color w:val="auto"/>
        </w:rPr>
        <w:fldChar w:fldCharType="begin">
          <w:fldData xml:space="preserve">PEVuZE5vdGU+PENpdGU+PEF1dGhvcj5CdXJkYWtvdjwvQXV0aG9yPjxZZWFyPjIwMDU8L1llYXI+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</w:fldData>
        </w:fldChar>
      </w:r>
      <w:r w:rsidR="00355EDA">
        <w:rPr>
          <w:rFonts w:ascii="Arial" w:hAnsi="Arial" w:cs="Arial"/>
          <w:color w:val="auto"/>
        </w:rPr>
        <w:instrText xml:space="preserve"> ADDIN EN.CITE.DATA </w:instrText>
      </w:r>
      <w:r w:rsidR="00355EDA">
        <w:rPr>
          <w:rFonts w:ascii="Arial" w:hAnsi="Arial" w:cs="Arial"/>
          <w:color w:val="auto"/>
        </w:rPr>
      </w:r>
      <w:r w:rsidR="00355EDA">
        <w:rPr>
          <w:rFonts w:ascii="Arial" w:hAnsi="Arial" w:cs="Arial"/>
          <w:color w:val="auto"/>
        </w:rPr>
        <w:fldChar w:fldCharType="end"/>
      </w:r>
      <w:r w:rsidRPr="002613A6">
        <w:rPr>
          <w:rFonts w:ascii="Arial" w:hAnsi="Arial" w:cs="Arial"/>
          <w:color w:val="auto"/>
        </w:rPr>
      </w:r>
      <w:r w:rsidRPr="002613A6">
        <w:rPr>
          <w:rFonts w:ascii="Arial" w:hAnsi="Arial" w:cs="Arial"/>
          <w:color w:val="auto"/>
        </w:rPr>
        <w:fldChar w:fldCharType="separate"/>
      </w:r>
      <w:r w:rsidR="00355EDA">
        <w:rPr>
          <w:rFonts w:ascii="Arial" w:hAnsi="Arial" w:cs="Arial"/>
          <w:noProof/>
          <w:color w:val="auto"/>
        </w:rPr>
        <w:t>[</w:t>
      </w:r>
      <w:hyperlink w:anchor="_ENREF_27" w:tooltip="Burdakov, 2005 #188" w:history="1">
        <w:r w:rsidR="00355EDA">
          <w:rPr>
            <w:rFonts w:ascii="Arial" w:hAnsi="Arial" w:cs="Arial"/>
            <w:noProof/>
            <w:color w:val="auto"/>
          </w:rPr>
          <w:t>27</w:t>
        </w:r>
      </w:hyperlink>
      <w:r w:rsidR="00355EDA">
        <w:rPr>
          <w:rFonts w:ascii="Arial" w:hAnsi="Arial" w:cs="Arial"/>
          <w:noProof/>
          <w:color w:val="auto"/>
        </w:rPr>
        <w:t xml:space="preserve">, </w:t>
      </w:r>
      <w:hyperlink w:anchor="_ENREF_43" w:tooltip="Dunn-Meynell, 2009 #52" w:history="1">
        <w:r w:rsidR="00355EDA">
          <w:rPr>
            <w:rFonts w:ascii="Arial" w:hAnsi="Arial" w:cs="Arial"/>
            <w:noProof/>
            <w:color w:val="auto"/>
          </w:rPr>
          <w:t>43</w:t>
        </w:r>
      </w:hyperlink>
      <w:r w:rsidR="00355EDA">
        <w:rPr>
          <w:rFonts w:ascii="Arial" w:hAnsi="Arial" w:cs="Arial"/>
          <w:noProof/>
          <w:color w:val="auto"/>
        </w:rPr>
        <w:t xml:space="preserve">, </w:t>
      </w:r>
      <w:hyperlink w:anchor="_ENREF_83" w:tooltip="Lam, 2009 #70" w:history="1">
        <w:r w:rsidR="00355EDA">
          <w:rPr>
            <w:rFonts w:ascii="Arial" w:hAnsi="Arial" w:cs="Arial"/>
            <w:noProof/>
            <w:color w:val="auto"/>
          </w:rPr>
          <w:t>83</w:t>
        </w:r>
      </w:hyperlink>
      <w:r w:rsidR="00355EDA">
        <w:rPr>
          <w:rFonts w:ascii="Arial" w:hAnsi="Arial" w:cs="Arial"/>
          <w:noProof/>
          <w:color w:val="auto"/>
        </w:rPr>
        <w:t xml:space="preserve">, </w:t>
      </w:r>
      <w:hyperlink w:anchor="_ENREF_97" w:tooltip="McCrimmon, 2008 #74" w:history="1">
        <w:r w:rsidR="00355EDA">
          <w:rPr>
            <w:rFonts w:ascii="Arial" w:hAnsi="Arial" w:cs="Arial"/>
            <w:noProof/>
            <w:color w:val="auto"/>
          </w:rPr>
          <w:t>97</w:t>
        </w:r>
      </w:hyperlink>
      <w:r w:rsidR="00355EDA">
        <w:rPr>
          <w:rFonts w:ascii="Arial" w:hAnsi="Arial" w:cs="Arial"/>
          <w:noProof/>
          <w:color w:val="auto"/>
        </w:rPr>
        <w:t xml:space="preserve">, </w:t>
      </w:r>
      <w:hyperlink w:anchor="_ENREF_108" w:tooltip="Mountjoy, 2007 #83" w:history="1">
        <w:r w:rsidR="00355EDA">
          <w:rPr>
            <w:rFonts w:ascii="Arial" w:hAnsi="Arial" w:cs="Arial"/>
            <w:noProof/>
            <w:color w:val="auto"/>
          </w:rPr>
          <w:t>108</w:t>
        </w:r>
      </w:hyperlink>
      <w:r w:rsidR="00355EDA">
        <w:rPr>
          <w:rFonts w:ascii="Arial" w:hAnsi="Arial" w:cs="Arial"/>
          <w:noProof/>
          <w:color w:val="auto"/>
        </w:rPr>
        <w:t xml:space="preserve">, </w:t>
      </w:r>
      <w:hyperlink w:anchor="_ENREF_138" w:tooltip="Routh, 2002 #75" w:history="1">
        <w:r w:rsidR="00355EDA">
          <w:rPr>
            <w:rFonts w:ascii="Arial" w:hAnsi="Arial" w:cs="Arial"/>
            <w:noProof/>
            <w:color w:val="auto"/>
          </w:rPr>
          <w:t>138</w:t>
        </w:r>
      </w:hyperlink>
      <w:r w:rsidR="00355EDA">
        <w:rPr>
          <w:rFonts w:ascii="Arial" w:hAnsi="Arial" w:cs="Arial"/>
          <w:noProof/>
          <w:color w:val="auto"/>
        </w:rPr>
        <w:t>]</w:t>
      </w:r>
      <w:r w:rsidRPr="002613A6">
        <w:rPr>
          <w:rFonts w:ascii="Arial" w:hAnsi="Arial" w:cs="Arial"/>
          <w:color w:val="auto"/>
        </w:rPr>
        <w:fldChar w:fldCharType="end"/>
      </w:r>
      <w:r w:rsidRPr="002613A6">
        <w:rPr>
          <w:rFonts w:ascii="Arial" w:hAnsi="Arial" w:cs="Arial"/>
          <w:color w:val="auto"/>
        </w:rPr>
        <w:t>. Various regions of the hypothalamus express glucokinase</w:t>
      </w:r>
      <w:r w:rsidR="00331A7B">
        <w:rPr>
          <w:rFonts w:ascii="Arial" w:hAnsi="Arial" w:cs="Arial"/>
          <w:color w:val="auto"/>
        </w:rPr>
        <w:t xml:space="preserve"> but t</w:t>
      </w:r>
      <w:r>
        <w:rPr>
          <w:rFonts w:ascii="Arial" w:hAnsi="Arial" w:cs="Arial"/>
          <w:color w:val="auto"/>
        </w:rPr>
        <w:t>o date</w:t>
      </w:r>
      <w:r w:rsidRPr="002613A6">
        <w:rPr>
          <w:rFonts w:ascii="Arial" w:hAnsi="Arial" w:cs="Arial"/>
          <w:color w:val="auto"/>
        </w:rPr>
        <w:t xml:space="preserve"> glucokinase in the</w:t>
      </w:r>
      <w:r>
        <w:rPr>
          <w:rFonts w:ascii="Arial" w:hAnsi="Arial" w:cs="Arial"/>
          <w:color w:val="auto"/>
        </w:rPr>
        <w:t xml:space="preserve"> ventromedial hypothalamus (VMH) </w:t>
      </w:r>
      <w:r w:rsidRPr="002613A6">
        <w:rPr>
          <w:rFonts w:ascii="Arial" w:hAnsi="Arial" w:cs="Arial"/>
          <w:bCs/>
          <w:color w:val="auto"/>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bCs/>
          <w:color w:val="auto"/>
        </w:rPr>
        <w:instrText xml:space="preserve"> ADDIN EN.CITE </w:instrText>
      </w:r>
      <w:r w:rsidR="0059608B">
        <w:rPr>
          <w:rFonts w:ascii="Arial" w:hAnsi="Arial" w:cs="Arial"/>
          <w:bCs/>
          <w:color w:val="auto"/>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bCs/>
          <w:color w:val="auto"/>
        </w:rPr>
        <w:instrText xml:space="preserve"> ADDIN EN.CITE.DATA </w:instrText>
      </w:r>
      <w:r w:rsidR="0059608B">
        <w:rPr>
          <w:rFonts w:ascii="Arial" w:hAnsi="Arial" w:cs="Arial"/>
          <w:bCs/>
          <w:color w:val="auto"/>
        </w:rPr>
      </w:r>
      <w:r w:rsidR="0059608B">
        <w:rPr>
          <w:rFonts w:ascii="Arial" w:hAnsi="Arial" w:cs="Arial"/>
          <w:bCs/>
          <w:color w:val="auto"/>
        </w:rPr>
        <w:fldChar w:fldCharType="end"/>
      </w:r>
      <w:r w:rsidRPr="002613A6">
        <w:rPr>
          <w:rFonts w:ascii="Arial" w:hAnsi="Arial" w:cs="Arial"/>
          <w:bCs/>
          <w:color w:val="auto"/>
        </w:rPr>
      </w:r>
      <w:r w:rsidRPr="002613A6">
        <w:rPr>
          <w:rFonts w:ascii="Arial" w:hAnsi="Arial" w:cs="Arial"/>
          <w:bCs/>
          <w:color w:val="auto"/>
        </w:rPr>
        <w:fldChar w:fldCharType="separate"/>
      </w:r>
      <w:r w:rsidR="0059608B">
        <w:rPr>
          <w:rFonts w:ascii="Arial" w:hAnsi="Arial" w:cs="Arial"/>
          <w:bCs/>
          <w:noProof/>
          <w:color w:val="auto"/>
        </w:rPr>
        <w:t>[</w:t>
      </w:r>
      <w:hyperlink w:anchor="_ENREF_73" w:tooltip="Kang, 2006 #43" w:history="1">
        <w:r w:rsidR="00355EDA">
          <w:rPr>
            <w:rFonts w:ascii="Arial" w:hAnsi="Arial" w:cs="Arial"/>
            <w:bCs/>
            <w:noProof/>
            <w:color w:val="auto"/>
          </w:rPr>
          <w:t>73</w:t>
        </w:r>
      </w:hyperlink>
      <w:r w:rsidR="0059608B">
        <w:rPr>
          <w:rFonts w:ascii="Arial" w:hAnsi="Arial" w:cs="Arial"/>
          <w:bCs/>
          <w:noProof/>
          <w:color w:val="auto"/>
        </w:rPr>
        <w:t>]</w:t>
      </w:r>
      <w:r w:rsidRPr="002613A6">
        <w:rPr>
          <w:rFonts w:ascii="Arial" w:hAnsi="Arial" w:cs="Arial"/>
          <w:bCs/>
          <w:color w:val="auto"/>
        </w:rPr>
        <w:fldChar w:fldCharType="end"/>
      </w:r>
      <w:r w:rsidR="00D5125A">
        <w:rPr>
          <w:rFonts w:ascii="Arial" w:hAnsi="Arial" w:cs="Arial"/>
          <w:color w:val="auto"/>
        </w:rPr>
        <w:t xml:space="preserve"> </w:t>
      </w:r>
      <w:r w:rsidRPr="002613A6">
        <w:rPr>
          <w:rFonts w:ascii="Arial" w:hAnsi="Arial" w:cs="Arial"/>
          <w:color w:val="auto"/>
        </w:rPr>
        <w:t>has been the main focus of research.</w:t>
      </w:r>
    </w:p>
    <w:p w:rsidR="0050602D" w:rsidRDefault="0050602D" w:rsidP="00F86FB3">
      <w:pPr>
        <w:pStyle w:val="Default"/>
        <w:spacing w:line="480" w:lineRule="auto"/>
        <w:rPr>
          <w:rFonts w:ascii="Arial" w:hAnsi="Arial" w:cs="Arial"/>
          <w:color w:val="auto"/>
        </w:rPr>
      </w:pPr>
    </w:p>
    <w:p w:rsidR="00FB0614" w:rsidRPr="002613A6" w:rsidRDefault="00850910" w:rsidP="00F86FB3">
      <w:pPr>
        <w:pStyle w:val="Default"/>
        <w:spacing w:line="480" w:lineRule="auto"/>
        <w:rPr>
          <w:rFonts w:ascii="Arial" w:hAnsi="Arial" w:cs="Arial"/>
          <w:color w:val="auto"/>
        </w:rPr>
      </w:pPr>
      <w:r w:rsidRPr="002613A6">
        <w:rPr>
          <w:rFonts w:ascii="Arial" w:hAnsi="Arial" w:cs="Arial"/>
          <w:color w:val="auto"/>
        </w:rPr>
        <w:t>Intra-carot</w:t>
      </w:r>
      <w:r w:rsidR="005E3B26">
        <w:rPr>
          <w:rFonts w:ascii="Arial" w:hAnsi="Arial" w:cs="Arial"/>
          <w:color w:val="auto"/>
        </w:rPr>
        <w:t>id infusion of glucose increases</w:t>
      </w:r>
      <w:r w:rsidRPr="002613A6">
        <w:rPr>
          <w:rFonts w:ascii="Arial" w:hAnsi="Arial" w:cs="Arial"/>
          <w:color w:val="auto"/>
        </w:rPr>
        <w:t xml:space="preserve"> </w:t>
      </w:r>
      <w:r w:rsidR="005E3B26">
        <w:rPr>
          <w:rFonts w:ascii="Arial" w:hAnsi="Arial" w:cs="Arial"/>
          <w:color w:val="auto"/>
        </w:rPr>
        <w:t>c-fos expression in VMH neurons, a well-established marker of neuronal activation</w:t>
      </w:r>
      <w:r w:rsidR="00E84B30">
        <w:rPr>
          <w:rFonts w:ascii="Arial" w:hAnsi="Arial" w:cs="Arial"/>
          <w:color w:val="auto"/>
        </w:rPr>
        <w:t xml:space="preserve"> </w:t>
      </w:r>
      <w:r w:rsidR="001E7620" w:rsidRPr="002613A6">
        <w:rPr>
          <w:rFonts w:ascii="Arial" w:hAnsi="Arial" w:cs="Arial"/>
          <w:color w:val="auto"/>
        </w:rPr>
        <w:fldChar w:fldCharType="begin">
          <w:fldData xml:space="preserve">PEVuZE5vdGU+PENpdGU+PEF1dGhvcj5HdWlsbG9kLU1heGltaW48L0F1dGhvcj48WWVhcj4yMDA0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==
</w:fldData>
        </w:fldChar>
      </w:r>
      <w:r w:rsidR="0059608B">
        <w:rPr>
          <w:rFonts w:ascii="Arial" w:hAnsi="Arial" w:cs="Arial"/>
          <w:color w:val="auto"/>
        </w:rPr>
        <w:instrText xml:space="preserve"> ADDIN EN.CITE </w:instrText>
      </w:r>
      <w:r w:rsidR="0059608B">
        <w:rPr>
          <w:rFonts w:ascii="Arial" w:hAnsi="Arial" w:cs="Arial"/>
          <w:color w:val="auto"/>
        </w:rPr>
        <w:fldChar w:fldCharType="begin">
          <w:fldData xml:space="preserve">PEVuZE5vdGU+PENpdGU+PEF1dGhvcj5HdWlsbG9kLU1heGltaW48L0F1dGhvcj48WWVhcj4yMDA0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==
</w:fldData>
        </w:fldChar>
      </w:r>
      <w:r w:rsidR="0059608B">
        <w:rPr>
          <w:rFonts w:ascii="Arial" w:hAnsi="Arial" w:cs="Arial"/>
          <w:color w:val="auto"/>
        </w:rPr>
        <w:instrText xml:space="preserve"> ADDIN EN.CITE.DATA </w:instrText>
      </w:r>
      <w:r w:rsidR="0059608B">
        <w:rPr>
          <w:rFonts w:ascii="Arial" w:hAnsi="Arial" w:cs="Arial"/>
          <w:color w:val="auto"/>
        </w:rPr>
      </w:r>
      <w:r w:rsidR="0059608B">
        <w:rPr>
          <w:rFonts w:ascii="Arial" w:hAnsi="Arial" w:cs="Arial"/>
          <w:color w:val="auto"/>
        </w:rPr>
        <w:fldChar w:fldCharType="end"/>
      </w:r>
      <w:r w:rsidR="001E7620" w:rsidRPr="002613A6">
        <w:rPr>
          <w:rFonts w:ascii="Arial" w:hAnsi="Arial" w:cs="Arial"/>
          <w:color w:val="auto"/>
        </w:rPr>
      </w:r>
      <w:r w:rsidR="001E7620" w:rsidRPr="002613A6">
        <w:rPr>
          <w:rFonts w:ascii="Arial" w:hAnsi="Arial" w:cs="Arial"/>
          <w:color w:val="auto"/>
        </w:rPr>
        <w:fldChar w:fldCharType="separate"/>
      </w:r>
      <w:r w:rsidR="0059608B">
        <w:rPr>
          <w:rFonts w:ascii="Arial" w:hAnsi="Arial" w:cs="Arial"/>
          <w:noProof/>
          <w:color w:val="auto"/>
        </w:rPr>
        <w:t>[</w:t>
      </w:r>
      <w:hyperlink w:anchor="_ENREF_58" w:tooltip="Guillod-Maximin, 2004 #233" w:history="1">
        <w:r w:rsidR="00355EDA">
          <w:rPr>
            <w:rFonts w:ascii="Arial" w:hAnsi="Arial" w:cs="Arial"/>
            <w:noProof/>
            <w:color w:val="auto"/>
          </w:rPr>
          <w:t>58</w:t>
        </w:r>
      </w:hyperlink>
      <w:r w:rsidR="0059608B">
        <w:rPr>
          <w:rFonts w:ascii="Arial" w:hAnsi="Arial" w:cs="Arial"/>
          <w:noProof/>
          <w:color w:val="auto"/>
        </w:rPr>
        <w:t>]</w:t>
      </w:r>
      <w:r w:rsidR="001E7620" w:rsidRPr="002613A6">
        <w:rPr>
          <w:rFonts w:ascii="Arial" w:hAnsi="Arial" w:cs="Arial"/>
          <w:color w:val="auto"/>
        </w:rPr>
        <w:fldChar w:fldCharType="end"/>
      </w:r>
      <w:r w:rsidRPr="002613A6">
        <w:rPr>
          <w:rFonts w:ascii="Arial" w:hAnsi="Arial" w:cs="Arial"/>
          <w:color w:val="auto"/>
        </w:rPr>
        <w:t xml:space="preserve">. </w:t>
      </w:r>
      <w:r w:rsidR="005E3B26">
        <w:rPr>
          <w:rFonts w:ascii="Arial" w:hAnsi="Arial" w:cs="Arial"/>
          <w:color w:val="auto"/>
        </w:rPr>
        <w:t>Whilst</w:t>
      </w:r>
      <w:r w:rsidR="00DD463E" w:rsidRPr="002613A6">
        <w:rPr>
          <w:rFonts w:ascii="Arial" w:hAnsi="Arial" w:cs="Arial"/>
          <w:color w:val="auto"/>
        </w:rPr>
        <w:t xml:space="preserve"> i</w:t>
      </w:r>
      <w:r w:rsidRPr="002613A6">
        <w:rPr>
          <w:rFonts w:ascii="Arial" w:hAnsi="Arial" w:cs="Arial"/>
          <w:color w:val="auto"/>
        </w:rPr>
        <w:t xml:space="preserve">nsulin-induced hypoglycaemia (IIH) increased </w:t>
      </w:r>
      <w:r w:rsidR="00234429" w:rsidRPr="002613A6">
        <w:rPr>
          <w:rFonts w:ascii="Arial" w:hAnsi="Arial" w:cs="Arial"/>
          <w:color w:val="auto"/>
        </w:rPr>
        <w:t xml:space="preserve">glucokinase </w:t>
      </w:r>
      <w:r w:rsidRPr="002613A6">
        <w:rPr>
          <w:rFonts w:ascii="Arial" w:hAnsi="Arial" w:cs="Arial"/>
          <w:color w:val="auto"/>
        </w:rPr>
        <w:t xml:space="preserve">expression and </w:t>
      </w:r>
      <w:r w:rsidR="005E3B26">
        <w:rPr>
          <w:rFonts w:ascii="Arial" w:hAnsi="Arial" w:cs="Arial"/>
          <w:color w:val="auto"/>
        </w:rPr>
        <w:t>neuronal activity in the VMH</w:t>
      </w:r>
      <w:r w:rsidRPr="002613A6">
        <w:rPr>
          <w:rFonts w:ascii="Arial" w:hAnsi="Arial" w:cs="Arial"/>
          <w:color w:val="auto"/>
        </w:rPr>
        <w:t xml:space="preserve"> </w:t>
      </w:r>
      <w:r w:rsidR="001E7620" w:rsidRPr="002613A6">
        <w:rPr>
          <w:rFonts w:ascii="Arial" w:hAnsi="Arial" w:cs="Arial"/>
          <w:color w:val="auto"/>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color w:val="auto"/>
        </w:rPr>
        <w:instrText xml:space="preserve"> ADDIN EN.CITE </w:instrText>
      </w:r>
      <w:r w:rsidR="0059608B">
        <w:rPr>
          <w:rFonts w:ascii="Arial" w:hAnsi="Arial" w:cs="Arial"/>
          <w:color w:val="auto"/>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color w:val="auto"/>
        </w:rPr>
        <w:instrText xml:space="preserve"> ADDIN EN.CITE.DATA </w:instrText>
      </w:r>
      <w:r w:rsidR="0059608B">
        <w:rPr>
          <w:rFonts w:ascii="Arial" w:hAnsi="Arial" w:cs="Arial"/>
          <w:color w:val="auto"/>
        </w:rPr>
      </w:r>
      <w:r w:rsidR="0059608B">
        <w:rPr>
          <w:rFonts w:ascii="Arial" w:hAnsi="Arial" w:cs="Arial"/>
          <w:color w:val="auto"/>
        </w:rPr>
        <w:fldChar w:fldCharType="end"/>
      </w:r>
      <w:r w:rsidR="001E7620" w:rsidRPr="002613A6">
        <w:rPr>
          <w:rFonts w:ascii="Arial" w:hAnsi="Arial" w:cs="Arial"/>
          <w:color w:val="auto"/>
        </w:rPr>
      </w:r>
      <w:r w:rsidR="001E7620" w:rsidRPr="002613A6">
        <w:rPr>
          <w:rFonts w:ascii="Arial" w:hAnsi="Arial" w:cs="Arial"/>
          <w:color w:val="auto"/>
        </w:rPr>
        <w:fldChar w:fldCharType="separate"/>
      </w:r>
      <w:r w:rsidR="0059608B">
        <w:rPr>
          <w:rFonts w:ascii="Arial" w:hAnsi="Arial" w:cs="Arial"/>
          <w:noProof/>
          <w:color w:val="auto"/>
        </w:rPr>
        <w:t>[</w:t>
      </w:r>
      <w:hyperlink w:anchor="_ENREF_75" w:tooltip="Kang, 2008 #135" w:history="1">
        <w:r w:rsidR="00355EDA">
          <w:rPr>
            <w:rFonts w:ascii="Arial" w:hAnsi="Arial" w:cs="Arial"/>
            <w:noProof/>
            <w:color w:val="auto"/>
          </w:rPr>
          <w:t>75</w:t>
        </w:r>
      </w:hyperlink>
      <w:r w:rsidR="0059608B">
        <w:rPr>
          <w:rFonts w:ascii="Arial" w:hAnsi="Arial" w:cs="Arial"/>
          <w:noProof/>
          <w:color w:val="auto"/>
        </w:rPr>
        <w:t>]</w:t>
      </w:r>
      <w:r w:rsidR="001E7620" w:rsidRPr="002613A6">
        <w:rPr>
          <w:rFonts w:ascii="Arial" w:hAnsi="Arial" w:cs="Arial"/>
          <w:color w:val="auto"/>
        </w:rPr>
        <w:fldChar w:fldCharType="end"/>
      </w:r>
      <w:r w:rsidR="005E3B26">
        <w:rPr>
          <w:rFonts w:ascii="Arial" w:hAnsi="Arial" w:cs="Arial"/>
          <w:color w:val="auto"/>
        </w:rPr>
        <w:t xml:space="preserve">, </w:t>
      </w:r>
      <w:r w:rsidR="005E3B26" w:rsidRPr="002613A6">
        <w:rPr>
          <w:rFonts w:ascii="Arial" w:hAnsi="Arial" w:cs="Arial"/>
          <w:color w:val="auto"/>
        </w:rPr>
        <w:t xml:space="preserve">reduction of glucokinase mRNA by 90% in cultured VMH neurons using RNA interference abolished </w:t>
      </w:r>
      <w:r w:rsidR="005E3B26">
        <w:rPr>
          <w:rFonts w:ascii="Arial" w:hAnsi="Arial" w:cs="Arial"/>
          <w:color w:val="auto"/>
        </w:rPr>
        <w:t>all demonstrable glucose-sensing ability</w:t>
      </w:r>
      <w:r w:rsidR="005E3B26" w:rsidRPr="002613A6">
        <w:rPr>
          <w:rFonts w:ascii="Arial" w:hAnsi="Arial" w:cs="Arial"/>
          <w:color w:val="auto"/>
        </w:rPr>
        <w:t xml:space="preserve"> </w:t>
      </w:r>
      <w:r w:rsidR="005E3B26" w:rsidRPr="002613A6">
        <w:rPr>
          <w:rFonts w:ascii="Arial" w:hAnsi="Arial" w:cs="Arial"/>
          <w:color w:val="auto"/>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color w:val="auto"/>
        </w:rPr>
        <w:instrText xml:space="preserve"> ADDIN EN.CITE </w:instrText>
      </w:r>
      <w:r w:rsidR="0059608B">
        <w:rPr>
          <w:rFonts w:ascii="Arial" w:hAnsi="Arial" w:cs="Arial"/>
          <w:color w:val="auto"/>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color w:val="auto"/>
        </w:rPr>
        <w:instrText xml:space="preserve"> ADDIN EN.CITE.DATA </w:instrText>
      </w:r>
      <w:r w:rsidR="0059608B">
        <w:rPr>
          <w:rFonts w:ascii="Arial" w:hAnsi="Arial" w:cs="Arial"/>
          <w:color w:val="auto"/>
        </w:rPr>
      </w:r>
      <w:r w:rsidR="0059608B">
        <w:rPr>
          <w:rFonts w:ascii="Arial" w:hAnsi="Arial" w:cs="Arial"/>
          <w:color w:val="auto"/>
        </w:rPr>
        <w:fldChar w:fldCharType="end"/>
      </w:r>
      <w:r w:rsidR="005E3B26" w:rsidRPr="002613A6">
        <w:rPr>
          <w:rFonts w:ascii="Arial" w:hAnsi="Arial" w:cs="Arial"/>
          <w:color w:val="auto"/>
        </w:rPr>
      </w:r>
      <w:r w:rsidR="005E3B26" w:rsidRPr="002613A6">
        <w:rPr>
          <w:rFonts w:ascii="Arial" w:hAnsi="Arial" w:cs="Arial"/>
          <w:color w:val="auto"/>
        </w:rPr>
        <w:fldChar w:fldCharType="separate"/>
      </w:r>
      <w:r w:rsidR="0059608B">
        <w:rPr>
          <w:rFonts w:ascii="Arial" w:hAnsi="Arial" w:cs="Arial"/>
          <w:noProof/>
          <w:color w:val="auto"/>
        </w:rPr>
        <w:t>[</w:t>
      </w:r>
      <w:hyperlink w:anchor="_ENREF_73" w:tooltip="Kang, 2006 #43" w:history="1">
        <w:r w:rsidR="00355EDA">
          <w:rPr>
            <w:rFonts w:ascii="Arial" w:hAnsi="Arial" w:cs="Arial"/>
            <w:noProof/>
            <w:color w:val="auto"/>
          </w:rPr>
          <w:t>73</w:t>
        </w:r>
      </w:hyperlink>
      <w:r w:rsidR="0059608B">
        <w:rPr>
          <w:rFonts w:ascii="Arial" w:hAnsi="Arial" w:cs="Arial"/>
          <w:noProof/>
          <w:color w:val="auto"/>
        </w:rPr>
        <w:t>]</w:t>
      </w:r>
      <w:r w:rsidR="005E3B26" w:rsidRPr="002613A6">
        <w:rPr>
          <w:rFonts w:ascii="Arial" w:hAnsi="Arial" w:cs="Arial"/>
          <w:color w:val="auto"/>
        </w:rPr>
        <w:fldChar w:fldCharType="end"/>
      </w:r>
      <w:r w:rsidRPr="002613A6">
        <w:rPr>
          <w:rFonts w:ascii="Arial" w:hAnsi="Arial" w:cs="Arial"/>
          <w:color w:val="auto"/>
        </w:rPr>
        <w:t xml:space="preserve">. </w:t>
      </w:r>
      <w:r w:rsidR="005076E6">
        <w:rPr>
          <w:rFonts w:ascii="Arial" w:hAnsi="Arial" w:cs="Arial"/>
          <w:color w:val="auto"/>
        </w:rPr>
        <w:t>In a</w:t>
      </w:r>
      <w:r w:rsidR="00922996">
        <w:rPr>
          <w:rFonts w:ascii="Arial" w:hAnsi="Arial" w:cs="Arial"/>
          <w:color w:val="auto"/>
        </w:rPr>
        <w:t xml:space="preserve"> low glucose environment</w:t>
      </w:r>
      <w:r w:rsidR="005076E6">
        <w:rPr>
          <w:rFonts w:ascii="Arial" w:hAnsi="Arial" w:cs="Arial"/>
          <w:color w:val="auto"/>
        </w:rPr>
        <w:t xml:space="preserve"> p</w:t>
      </w:r>
      <w:r w:rsidR="00FB0614" w:rsidRPr="002613A6">
        <w:rPr>
          <w:rFonts w:ascii="Arial" w:hAnsi="Arial" w:cs="Arial"/>
          <w:color w:val="auto"/>
        </w:rPr>
        <w:t xml:space="preserve">harmacological activation of </w:t>
      </w:r>
      <w:r w:rsidR="00234429" w:rsidRPr="002613A6">
        <w:rPr>
          <w:rFonts w:ascii="Arial" w:hAnsi="Arial" w:cs="Arial"/>
          <w:color w:val="auto"/>
        </w:rPr>
        <w:t xml:space="preserve">glucokinase </w:t>
      </w:r>
      <w:r w:rsidR="00FB0614" w:rsidRPr="002613A6">
        <w:rPr>
          <w:rFonts w:ascii="Arial" w:hAnsi="Arial" w:cs="Arial"/>
          <w:color w:val="auto"/>
        </w:rPr>
        <w:t>increase</w:t>
      </w:r>
      <w:r w:rsidR="00AB2349">
        <w:rPr>
          <w:rFonts w:ascii="Arial" w:hAnsi="Arial" w:cs="Arial"/>
          <w:color w:val="auto"/>
        </w:rPr>
        <w:t>s</w:t>
      </w:r>
      <w:r w:rsidR="00FB0614" w:rsidRPr="002613A6">
        <w:rPr>
          <w:rFonts w:ascii="Arial" w:hAnsi="Arial" w:cs="Arial"/>
          <w:color w:val="auto"/>
        </w:rPr>
        <w:t xml:space="preserve"> neuronal activity</w:t>
      </w:r>
      <w:r w:rsidR="005076E6">
        <w:rPr>
          <w:rFonts w:ascii="Arial" w:hAnsi="Arial" w:cs="Arial"/>
          <w:color w:val="auto"/>
        </w:rPr>
        <w:t xml:space="preserve"> in </w:t>
      </w:r>
      <w:r w:rsidR="005E37F5">
        <w:rPr>
          <w:rFonts w:ascii="Arial" w:hAnsi="Arial" w:cs="Arial"/>
          <w:color w:val="auto"/>
        </w:rPr>
        <w:t>GE</w:t>
      </w:r>
      <w:r w:rsidR="005076E6">
        <w:rPr>
          <w:rFonts w:ascii="Arial" w:hAnsi="Arial" w:cs="Arial"/>
          <w:color w:val="auto"/>
        </w:rPr>
        <w:t xml:space="preserve"> neurons and decreases that of </w:t>
      </w:r>
      <w:r w:rsidR="005E37F5">
        <w:rPr>
          <w:rFonts w:ascii="Arial" w:hAnsi="Arial" w:cs="Arial"/>
          <w:color w:val="auto"/>
        </w:rPr>
        <w:t>GI</w:t>
      </w:r>
      <w:r w:rsidR="005076E6">
        <w:rPr>
          <w:rFonts w:ascii="Arial" w:hAnsi="Arial" w:cs="Arial"/>
          <w:color w:val="auto"/>
        </w:rPr>
        <w:t xml:space="preserve"> neurons, as demonstrated by changes in Ca</w:t>
      </w:r>
      <w:r w:rsidR="005076E6" w:rsidRPr="005076E6">
        <w:rPr>
          <w:rFonts w:ascii="Arial" w:hAnsi="Arial" w:cs="Arial"/>
          <w:color w:val="auto"/>
          <w:vertAlign w:val="superscript"/>
        </w:rPr>
        <w:t>2+</w:t>
      </w:r>
      <w:r w:rsidR="005076E6">
        <w:rPr>
          <w:rFonts w:ascii="Arial" w:hAnsi="Arial" w:cs="Arial"/>
          <w:color w:val="auto"/>
        </w:rPr>
        <w:t xml:space="preserve"> oscillations </w:t>
      </w:r>
      <w:r w:rsidR="003D7A1E">
        <w:rPr>
          <w:rFonts w:ascii="Arial" w:hAnsi="Arial" w:cs="Arial"/>
          <w:color w:val="auto"/>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color w:val="auto"/>
        </w:rPr>
        <w:instrText xml:space="preserve"> ADDIN EN.CITE </w:instrText>
      </w:r>
      <w:r w:rsidR="0059608B">
        <w:rPr>
          <w:rFonts w:ascii="Arial" w:hAnsi="Arial" w:cs="Arial"/>
          <w:color w:val="auto"/>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color w:val="auto"/>
        </w:rPr>
        <w:instrText xml:space="preserve"> ADDIN EN.CITE.DATA </w:instrText>
      </w:r>
      <w:r w:rsidR="0059608B">
        <w:rPr>
          <w:rFonts w:ascii="Arial" w:hAnsi="Arial" w:cs="Arial"/>
          <w:color w:val="auto"/>
        </w:rPr>
      </w:r>
      <w:r w:rsidR="0059608B">
        <w:rPr>
          <w:rFonts w:ascii="Arial" w:hAnsi="Arial" w:cs="Arial"/>
          <w:color w:val="auto"/>
        </w:rPr>
        <w:fldChar w:fldCharType="end"/>
      </w:r>
      <w:r w:rsidR="003D7A1E">
        <w:rPr>
          <w:rFonts w:ascii="Arial" w:hAnsi="Arial" w:cs="Arial"/>
          <w:color w:val="auto"/>
        </w:rPr>
      </w:r>
      <w:r w:rsidR="003D7A1E">
        <w:rPr>
          <w:rFonts w:ascii="Arial" w:hAnsi="Arial" w:cs="Arial"/>
          <w:color w:val="auto"/>
        </w:rPr>
        <w:fldChar w:fldCharType="separate"/>
      </w:r>
      <w:r w:rsidR="0059608B">
        <w:rPr>
          <w:rFonts w:ascii="Arial" w:hAnsi="Arial" w:cs="Arial"/>
          <w:noProof/>
          <w:color w:val="auto"/>
        </w:rPr>
        <w:t>[</w:t>
      </w:r>
      <w:hyperlink w:anchor="_ENREF_73" w:tooltip="Kang, 2006 #43" w:history="1">
        <w:r w:rsidR="00355EDA">
          <w:rPr>
            <w:rFonts w:ascii="Arial" w:hAnsi="Arial" w:cs="Arial"/>
            <w:noProof/>
            <w:color w:val="auto"/>
          </w:rPr>
          <w:t>73</w:t>
        </w:r>
      </w:hyperlink>
      <w:r w:rsidR="0059608B">
        <w:rPr>
          <w:rFonts w:ascii="Arial" w:hAnsi="Arial" w:cs="Arial"/>
          <w:noProof/>
          <w:color w:val="auto"/>
        </w:rPr>
        <w:t>]</w:t>
      </w:r>
      <w:r w:rsidR="003D7A1E">
        <w:rPr>
          <w:rFonts w:ascii="Arial" w:hAnsi="Arial" w:cs="Arial"/>
          <w:color w:val="auto"/>
        </w:rPr>
        <w:fldChar w:fldCharType="end"/>
      </w:r>
      <w:r w:rsidR="00FB0614" w:rsidRPr="002613A6">
        <w:rPr>
          <w:rFonts w:ascii="Arial" w:hAnsi="Arial" w:cs="Arial"/>
          <w:color w:val="auto"/>
        </w:rPr>
        <w:t>.</w:t>
      </w:r>
      <w:r w:rsidR="0097284E" w:rsidRPr="002613A6">
        <w:rPr>
          <w:rFonts w:ascii="Arial" w:hAnsi="Arial" w:cs="Arial"/>
          <w:color w:val="auto"/>
        </w:rPr>
        <w:t xml:space="preserve"> These findings suggest that plasma glucose levels alter neuronal </w:t>
      </w:r>
      <w:r w:rsidR="0097284E" w:rsidRPr="002613A6">
        <w:rPr>
          <w:rFonts w:ascii="Arial" w:hAnsi="Arial" w:cs="Arial"/>
          <w:color w:val="auto"/>
        </w:rPr>
        <w:lastRenderedPageBreak/>
        <w:t xml:space="preserve">activity via </w:t>
      </w:r>
      <w:r w:rsidR="00234429" w:rsidRPr="002613A6">
        <w:rPr>
          <w:rFonts w:ascii="Arial" w:hAnsi="Arial" w:cs="Arial"/>
          <w:color w:val="auto"/>
        </w:rPr>
        <w:t xml:space="preserve">glucokinase </w:t>
      </w:r>
      <w:r w:rsidR="0097284E" w:rsidRPr="002613A6">
        <w:rPr>
          <w:rFonts w:ascii="Arial" w:hAnsi="Arial" w:cs="Arial"/>
          <w:color w:val="auto"/>
        </w:rPr>
        <w:t xml:space="preserve">in VMH neurons with </w:t>
      </w:r>
      <w:r w:rsidR="00732CEA" w:rsidRPr="002613A6">
        <w:rPr>
          <w:rFonts w:ascii="Arial" w:hAnsi="Arial" w:cs="Arial"/>
          <w:color w:val="auto"/>
        </w:rPr>
        <w:t xml:space="preserve">glucokinase </w:t>
      </w:r>
      <w:r w:rsidR="0097284E" w:rsidRPr="002613A6">
        <w:rPr>
          <w:rFonts w:ascii="Arial" w:hAnsi="Arial" w:cs="Arial"/>
          <w:color w:val="auto"/>
        </w:rPr>
        <w:t xml:space="preserve">being the glucose-sensor. </w:t>
      </w:r>
      <w:r w:rsidR="003657EC">
        <w:rPr>
          <w:rFonts w:ascii="Arial" w:hAnsi="Arial" w:cs="Arial"/>
          <w:color w:val="auto"/>
        </w:rPr>
        <w:t xml:space="preserve">In support of this, electrophysiology studies have revealed that glucokinase inhibition decreases GE neuronal activity while increasing that of GI neurons </w:t>
      </w:r>
      <w:r w:rsidR="003657EC">
        <w:rPr>
          <w:rFonts w:ascii="Arial" w:hAnsi="Arial" w:cs="Arial"/>
          <w:color w:val="auto"/>
        </w:rPr>
        <w:fldChar w:fldCharType="begin">
          <w:fldData xml:space="preserve">PEVuZE5vdGU+PENpdGU+PEF1dGhvcj5LYW5nPC9BdXRob3I+PFllYXI+MjAwNDwvWWVhcj48UmVj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</w:fldData>
        </w:fldChar>
      </w:r>
      <w:r w:rsidR="00355EDA">
        <w:rPr>
          <w:rFonts w:ascii="Arial" w:hAnsi="Arial" w:cs="Arial"/>
          <w:color w:val="auto"/>
        </w:rPr>
        <w:instrText xml:space="preserve"> ADDIN EN.CITE </w:instrText>
      </w:r>
      <w:r w:rsidR="00355EDA">
        <w:rPr>
          <w:rFonts w:ascii="Arial" w:hAnsi="Arial" w:cs="Arial"/>
          <w:color w:val="auto"/>
        </w:rPr>
        <w:fldChar w:fldCharType="begin">
          <w:fldData xml:space="preserve">PEVuZE5vdGU+PENpdGU+PEF1dGhvcj5LYW5nPC9BdXRob3I+PFllYXI+MjAwNDwvWWVhcj48UmVj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</w:fldData>
        </w:fldChar>
      </w:r>
      <w:r w:rsidR="00355EDA">
        <w:rPr>
          <w:rFonts w:ascii="Arial" w:hAnsi="Arial" w:cs="Arial"/>
          <w:color w:val="auto"/>
        </w:rPr>
        <w:instrText xml:space="preserve"> ADDIN EN.CITE.DATA </w:instrText>
      </w:r>
      <w:r w:rsidR="00355EDA">
        <w:rPr>
          <w:rFonts w:ascii="Arial" w:hAnsi="Arial" w:cs="Arial"/>
          <w:color w:val="auto"/>
        </w:rPr>
      </w:r>
      <w:r w:rsidR="00355EDA">
        <w:rPr>
          <w:rFonts w:ascii="Arial" w:hAnsi="Arial" w:cs="Arial"/>
          <w:color w:val="auto"/>
        </w:rPr>
        <w:fldChar w:fldCharType="end"/>
      </w:r>
      <w:r w:rsidR="003657EC">
        <w:rPr>
          <w:rFonts w:ascii="Arial" w:hAnsi="Arial" w:cs="Arial"/>
          <w:color w:val="auto"/>
        </w:rPr>
      </w:r>
      <w:r w:rsidR="003657EC">
        <w:rPr>
          <w:rFonts w:ascii="Arial" w:hAnsi="Arial" w:cs="Arial"/>
          <w:color w:val="auto"/>
        </w:rPr>
        <w:fldChar w:fldCharType="separate"/>
      </w:r>
      <w:r w:rsidR="00355EDA">
        <w:rPr>
          <w:rFonts w:ascii="Arial" w:hAnsi="Arial" w:cs="Arial"/>
          <w:noProof/>
          <w:color w:val="auto"/>
        </w:rPr>
        <w:t>[</w:t>
      </w:r>
      <w:hyperlink w:anchor="_ENREF_42" w:tooltip="Dunn-Meynell, 2002 #136" w:history="1">
        <w:r w:rsidR="00355EDA">
          <w:rPr>
            <w:rFonts w:ascii="Arial" w:hAnsi="Arial" w:cs="Arial"/>
            <w:noProof/>
            <w:color w:val="auto"/>
          </w:rPr>
          <w:t>42</w:t>
        </w:r>
      </w:hyperlink>
      <w:r w:rsidR="00355EDA">
        <w:rPr>
          <w:rFonts w:ascii="Arial" w:hAnsi="Arial" w:cs="Arial"/>
          <w:noProof/>
          <w:color w:val="auto"/>
        </w:rPr>
        <w:t xml:space="preserve">, </w:t>
      </w:r>
      <w:hyperlink w:anchor="_ENREF_74" w:tooltip="Kang, 2004 #76" w:history="1">
        <w:r w:rsidR="00355EDA">
          <w:rPr>
            <w:rFonts w:ascii="Arial" w:hAnsi="Arial" w:cs="Arial"/>
            <w:noProof/>
            <w:color w:val="auto"/>
          </w:rPr>
          <w:t>74</w:t>
        </w:r>
      </w:hyperlink>
      <w:r w:rsidR="00355EDA">
        <w:rPr>
          <w:rFonts w:ascii="Arial" w:hAnsi="Arial" w:cs="Arial"/>
          <w:noProof/>
          <w:color w:val="auto"/>
        </w:rPr>
        <w:t xml:space="preserve">, </w:t>
      </w:r>
      <w:hyperlink w:anchor="_ENREF_167" w:tooltip="Wang, 2004 #408" w:history="1">
        <w:r w:rsidR="00355EDA">
          <w:rPr>
            <w:rFonts w:ascii="Arial" w:hAnsi="Arial" w:cs="Arial"/>
            <w:noProof/>
            <w:color w:val="auto"/>
          </w:rPr>
          <w:t>167</w:t>
        </w:r>
      </w:hyperlink>
      <w:r w:rsidR="00355EDA">
        <w:rPr>
          <w:rFonts w:ascii="Arial" w:hAnsi="Arial" w:cs="Arial"/>
          <w:noProof/>
          <w:color w:val="auto"/>
        </w:rPr>
        <w:t>]</w:t>
      </w:r>
      <w:r w:rsidR="003657EC">
        <w:rPr>
          <w:rFonts w:ascii="Arial" w:hAnsi="Arial" w:cs="Arial"/>
          <w:color w:val="auto"/>
        </w:rPr>
        <w:fldChar w:fldCharType="end"/>
      </w:r>
      <w:r w:rsidR="003657EC">
        <w:rPr>
          <w:rFonts w:ascii="Arial" w:hAnsi="Arial" w:cs="Arial"/>
          <w:color w:val="auto"/>
        </w:rPr>
        <w:t>.</w:t>
      </w:r>
    </w:p>
    <w:p w:rsidR="00D34D53" w:rsidRDefault="00D34D53" w:rsidP="00D34D53">
      <w:pPr>
        <w:spacing w:after="0" w:line="480" w:lineRule="auto"/>
        <w:rPr>
          <w:rFonts w:ascii="Arial" w:hAnsi="Arial" w:cs="Arial"/>
          <w:sz w:val="24"/>
          <w:szCs w:val="24"/>
        </w:rPr>
      </w:pPr>
    </w:p>
    <w:p w:rsidR="00D34D53" w:rsidRDefault="00D34D53" w:rsidP="00D34D53">
      <w:pPr>
        <w:spacing w:after="0" w:line="480" w:lineRule="auto"/>
        <w:rPr>
          <w:rFonts w:ascii="Arial" w:hAnsi="Arial" w:cs="Arial"/>
          <w:sz w:val="24"/>
          <w:szCs w:val="24"/>
        </w:rPr>
      </w:pPr>
      <w:r>
        <w:rPr>
          <w:rFonts w:ascii="Arial" w:hAnsi="Arial" w:cs="Arial"/>
          <w:sz w:val="24"/>
          <w:szCs w:val="24"/>
        </w:rPr>
        <w:t xml:space="preserve">It is important to note that hexokinase I is also expressed in VMH glucose-sensing neurons </w:t>
      </w:r>
      <w:r>
        <w:rPr>
          <w:rFonts w:ascii="Arial" w:hAnsi="Arial" w:cs="Arial"/>
          <w:sz w:val="24"/>
          <w:szCs w:val="24"/>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75" w:tooltip="Kang, 2008 #135" w:history="1">
        <w:r w:rsidR="00355EDA">
          <w:rPr>
            <w:rFonts w:ascii="Arial" w:hAnsi="Arial" w:cs="Arial"/>
            <w:noProof/>
            <w:sz w:val="24"/>
            <w:szCs w:val="24"/>
          </w:rPr>
          <w:t>75</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Hexokinase I has a much higher affinity for glucose (</w:t>
      </w:r>
      <w:r w:rsidRPr="007D2DC9">
        <w:rPr>
          <w:rFonts w:ascii="Arial" w:hAnsi="Arial" w:cs="Arial"/>
          <w:i/>
          <w:sz w:val="24"/>
          <w:szCs w:val="24"/>
        </w:rPr>
        <w:t>K</w:t>
      </w:r>
      <w:r w:rsidR="00622B04">
        <w:rPr>
          <w:rFonts w:ascii="Arial" w:hAnsi="Arial" w:cs="Arial"/>
          <w:sz w:val="24"/>
          <w:szCs w:val="24"/>
        </w:rPr>
        <w:t>m &lt; 1mmol/l). However, u</w:t>
      </w:r>
      <w:r>
        <w:rPr>
          <w:rFonts w:ascii="Arial" w:hAnsi="Arial" w:cs="Arial"/>
          <w:sz w:val="24"/>
          <w:szCs w:val="24"/>
        </w:rPr>
        <w:t xml:space="preserve">nlike glucokinase, its kinetic properties prevent it from modulating its activity according to </w:t>
      </w:r>
      <w:r w:rsidRPr="005454A9">
        <w:rPr>
          <w:rFonts w:ascii="Arial" w:hAnsi="Arial" w:cs="Arial"/>
          <w:sz w:val="24"/>
          <w:szCs w:val="24"/>
        </w:rPr>
        <w:t>ambient glucose concentrations</w:t>
      </w:r>
      <w:r>
        <w:rPr>
          <w:rFonts w:ascii="Arial" w:hAnsi="Arial" w:cs="Arial"/>
          <w:sz w:val="24"/>
          <w:szCs w:val="24"/>
        </w:rPr>
        <w:t xml:space="preserve"> </w:t>
      </w:r>
      <w:r>
        <w:rPr>
          <w:rFonts w:ascii="Arial" w:hAnsi="Arial" w:cs="Arial"/>
          <w:sz w:val="24"/>
          <w:szCs w:val="24"/>
        </w:rPr>
        <w:fldChar w:fldCharType="begin"/>
      </w:r>
      <w:r w:rsidR="00355EDA">
        <w:rPr>
          <w:rFonts w:ascii="Arial" w:hAnsi="Arial" w:cs="Arial"/>
          <w:sz w:val="24"/>
          <w:szCs w:val="24"/>
        </w:rPr>
        <w:instrText xml:space="preserve"> ADDIN EN.CITE &lt;EndNote&gt;&lt;Cite&gt;&lt;Author&gt;Printz&lt;/Author&gt;&lt;Year&gt;1993&lt;/Year&gt;&lt;RecNum&gt;394&lt;/RecNum&gt;&lt;DisplayText&gt;[129]&lt;/DisplayText&gt;&lt;record&gt;&lt;rec-number&gt;394&lt;/rec-number&gt;&lt;foreign-keys&gt;&lt;key app="EN" db-id="atr20sed9ffv9he9zwrvtdzfvwr990vdepfe"&gt;394&lt;/key&gt;&lt;/foreign-keys&gt;&lt;ref-type name="Journal Article"&gt;17&lt;/ref-type&gt;&lt;contributors&gt;&lt;authors&gt;&lt;author&gt;Printz, R. L.&lt;/author&gt;&lt;author&gt;Magnuson, M. A.&lt;/author&gt;&lt;author&gt;Granner, D. K.&lt;/author&gt;&lt;/authors&gt;&lt;/contributors&gt;&lt;auth-address&gt;Department of Molecular Physiology and Biophysics, Vanderbilt University School of Medicine, Nashville, Tennessee 37232-0615.&lt;/auth-address&gt;&lt;titles&gt;&lt;title&gt;Mammalian glucokinase&lt;/title&gt;&lt;secondary-title&gt;Annu Rev Nutr&lt;/secondary-title&gt;&lt;alt-title&gt;Annual review of nutrition&lt;/alt-title&gt;&lt;/titles&gt;&lt;periodical&gt;&lt;full-title&gt;Annu Rev Nutr&lt;/full-title&gt;&lt;abbr-1&gt;Annual review of nutrition&lt;/abbr-1&gt;&lt;/periodical&gt;&lt;alt-periodical&gt;&lt;full-title&gt;Annu Rev Nutr&lt;/full-title&gt;&lt;abbr-1&gt;Annual review of nutrition&lt;/abbr-1&gt;&lt;/alt-periodical&gt;&lt;pages&gt;463-96&lt;/pages&gt;&lt;volume&gt;13&lt;/volume&gt;&lt;edition&gt;1993/01/01&lt;/edition&gt;&lt;keywords&gt;&lt;keyword&gt;Animals&lt;/keyword&gt;&lt;keyword&gt;Diabetes Mellitus, Type 2/enzymology/genetics&lt;/keyword&gt;&lt;keyword&gt;Gene Expression Regulation&lt;/keyword&gt;&lt;keyword&gt;*Glucokinase/genetics/metabolism&lt;/keyword&gt;&lt;keyword&gt;Humans&lt;/keyword&gt;&lt;keyword&gt;Islets of Langerhans/enzymology&lt;/keyword&gt;&lt;keyword&gt;Liver/enzymology&lt;/keyword&gt;&lt;keyword&gt;RNA, Messenger/metabolism&lt;/keyword&gt;&lt;/keywords&gt;&lt;dates&gt;&lt;year&gt;1993&lt;/year&gt;&lt;/dates&gt;&lt;isbn&gt;0199-9885 (Print)&amp;#xD;0199-9885&lt;/isbn&gt;&lt;accession-num&gt;8369155&lt;/accession-num&gt;&lt;urls&gt;&lt;/urls&gt;&lt;electronic-resource-num&gt;10.1146/annurev.nu.13.070193.002335&lt;/electronic-resource-num&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129" w:tooltip="Printz, 1993 #394" w:history="1">
        <w:r w:rsidR="00355EDA">
          <w:rPr>
            <w:rFonts w:ascii="Arial" w:hAnsi="Arial" w:cs="Arial"/>
            <w:noProof/>
            <w:sz w:val="24"/>
            <w:szCs w:val="24"/>
          </w:rPr>
          <w:t>129</w:t>
        </w:r>
      </w:hyperlink>
      <w:r w:rsidR="00355EDA">
        <w:rPr>
          <w:rFonts w:ascii="Arial" w:hAnsi="Arial" w:cs="Arial"/>
          <w:noProof/>
          <w:sz w:val="24"/>
          <w:szCs w:val="24"/>
        </w:rPr>
        <w:t>]</w:t>
      </w:r>
      <w:r>
        <w:rPr>
          <w:rFonts w:ascii="Arial" w:hAnsi="Arial" w:cs="Arial"/>
          <w:sz w:val="24"/>
          <w:szCs w:val="24"/>
        </w:rPr>
        <w:fldChar w:fldCharType="end"/>
      </w:r>
      <w:r w:rsidRPr="005454A9">
        <w:rPr>
          <w:rFonts w:ascii="Arial" w:hAnsi="Arial" w:cs="Arial"/>
          <w:sz w:val="24"/>
          <w:szCs w:val="24"/>
        </w:rPr>
        <w:t>. Therefore</w:t>
      </w:r>
      <w:r w:rsidR="00622B04">
        <w:rPr>
          <w:rFonts w:ascii="Arial" w:hAnsi="Arial" w:cs="Arial"/>
          <w:sz w:val="24"/>
          <w:szCs w:val="24"/>
        </w:rPr>
        <w:t>,</w:t>
      </w:r>
      <w:r w:rsidRPr="005454A9">
        <w:rPr>
          <w:rFonts w:ascii="Arial" w:hAnsi="Arial" w:cs="Arial"/>
          <w:sz w:val="24"/>
          <w:szCs w:val="24"/>
        </w:rPr>
        <w:t xml:space="preserve"> in the VMH hexokinase I appears to drive the metabolism of glucose to maintain a constant supply of </w:t>
      </w:r>
      <w:r w:rsidR="001A23E4">
        <w:rPr>
          <w:rFonts w:ascii="Arial" w:hAnsi="Arial" w:cs="Arial"/>
          <w:sz w:val="24"/>
          <w:szCs w:val="24"/>
        </w:rPr>
        <w:t>ATP</w:t>
      </w:r>
      <w:r w:rsidRPr="005454A9">
        <w:rPr>
          <w:rFonts w:ascii="Arial" w:hAnsi="Arial" w:cs="Arial"/>
          <w:sz w:val="24"/>
          <w:szCs w:val="24"/>
        </w:rPr>
        <w:t xml:space="preserve"> regardless of fluctuations in extracellular glucose concentrations, while</w:t>
      </w:r>
      <w:r>
        <w:rPr>
          <w:rFonts w:ascii="Arial" w:hAnsi="Arial" w:cs="Arial"/>
          <w:sz w:val="24"/>
          <w:szCs w:val="24"/>
        </w:rPr>
        <w:t xml:space="preserve"> glucokinase acts as a glucose-sensor by </w:t>
      </w:r>
      <w:r w:rsidR="00622B04">
        <w:rPr>
          <w:rFonts w:ascii="Arial" w:hAnsi="Arial" w:cs="Arial"/>
          <w:sz w:val="24"/>
          <w:szCs w:val="24"/>
        </w:rPr>
        <w:t>biochemically coupling</w:t>
      </w:r>
      <w:r>
        <w:rPr>
          <w:rFonts w:ascii="Arial" w:hAnsi="Arial" w:cs="Arial"/>
          <w:sz w:val="24"/>
          <w:szCs w:val="24"/>
        </w:rPr>
        <w:t xml:space="preserve"> glucose </w:t>
      </w:r>
      <w:r w:rsidR="00622B04">
        <w:rPr>
          <w:rFonts w:ascii="Arial" w:hAnsi="Arial" w:cs="Arial"/>
          <w:sz w:val="24"/>
          <w:szCs w:val="24"/>
        </w:rPr>
        <w:t>flux to cellular</w:t>
      </w:r>
      <w:r>
        <w:rPr>
          <w:rFonts w:ascii="Arial" w:hAnsi="Arial" w:cs="Arial"/>
          <w:sz w:val="24"/>
          <w:szCs w:val="24"/>
        </w:rPr>
        <w:t xml:space="preserve"> process</w:t>
      </w:r>
      <w:r w:rsidR="00622B04">
        <w:rPr>
          <w:rFonts w:ascii="Arial" w:hAnsi="Arial" w:cs="Arial"/>
          <w:sz w:val="24"/>
          <w:szCs w:val="24"/>
        </w:rPr>
        <w:t>es</w:t>
      </w:r>
      <w:r>
        <w:rPr>
          <w:rFonts w:ascii="Arial" w:hAnsi="Arial" w:cs="Arial"/>
          <w:sz w:val="24"/>
          <w:szCs w:val="24"/>
        </w:rPr>
        <w:t xml:space="preserve"> </w:t>
      </w:r>
      <w:r w:rsidR="00622B04">
        <w:rPr>
          <w:rFonts w:ascii="Arial" w:hAnsi="Arial" w:cs="Arial"/>
          <w:sz w:val="24"/>
          <w:szCs w:val="24"/>
        </w:rPr>
        <w:t>which may be distinct</w:t>
      </w:r>
      <w:r>
        <w:rPr>
          <w:rFonts w:ascii="Arial" w:hAnsi="Arial" w:cs="Arial"/>
          <w:sz w:val="24"/>
          <w:szCs w:val="24"/>
        </w:rPr>
        <w:t xml:space="preserve"> from cellular ATP production </w:t>
      </w:r>
      <w:r>
        <w:rPr>
          <w:rFonts w:ascii="Arial" w:hAnsi="Arial" w:cs="Arial"/>
          <w:sz w:val="24"/>
          <w:szCs w:val="24"/>
        </w:rPr>
        <w:fldChar w:fldCharType="begin">
          <w:fldData xml:space="preserve">PEVuZE5vdGU+PENpdGU+PEF1dGhvcj5BcmtoYW1tYXI8L0F1dGhvcj48WWVhcj4xOTg3PC9ZZWFy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PEVuZE5vdGU+PENpdGU+PEF1dGhvcj5BcmtoYW1tYXI8L0F1dGhvcj48WWVhcj4xOTg3PC9ZZWFy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1" w:tooltip="Arkhammar, 1987 #393" w:history="1">
        <w:r w:rsidR="00355EDA">
          <w:rPr>
            <w:rFonts w:ascii="Arial" w:hAnsi="Arial" w:cs="Arial"/>
            <w:noProof/>
            <w:sz w:val="24"/>
            <w:szCs w:val="24"/>
          </w:rPr>
          <w:t>11</w:t>
        </w:r>
      </w:hyperlink>
      <w:r w:rsidR="00355EDA">
        <w:rPr>
          <w:rFonts w:ascii="Arial" w:hAnsi="Arial" w:cs="Arial"/>
          <w:noProof/>
          <w:sz w:val="24"/>
          <w:szCs w:val="24"/>
        </w:rPr>
        <w:t xml:space="preserve">, </w:t>
      </w:r>
      <w:hyperlink w:anchor="_ENREF_129" w:tooltip="Printz, 1993 #394" w:history="1">
        <w:r w:rsidR="00355EDA">
          <w:rPr>
            <w:rFonts w:ascii="Arial" w:hAnsi="Arial" w:cs="Arial"/>
            <w:noProof/>
            <w:sz w:val="24"/>
            <w:szCs w:val="24"/>
          </w:rPr>
          <w:t>129</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p>
    <w:p w:rsidR="00294724" w:rsidRDefault="00294724" w:rsidP="00F86FB3">
      <w:pPr>
        <w:spacing w:after="0" w:line="480" w:lineRule="auto"/>
        <w:rPr>
          <w:rFonts w:ascii="Arial" w:hAnsi="Arial" w:cs="Arial"/>
          <w:sz w:val="24"/>
          <w:szCs w:val="24"/>
        </w:rPr>
      </w:pPr>
    </w:p>
    <w:p w:rsidR="008F3C14" w:rsidRDefault="005B5372" w:rsidP="00F86FB3">
      <w:pPr>
        <w:spacing w:after="0" w:line="480" w:lineRule="auto"/>
        <w:rPr>
          <w:rFonts w:ascii="Arial" w:hAnsi="Arial" w:cs="Arial"/>
          <w:sz w:val="24"/>
          <w:szCs w:val="24"/>
        </w:rPr>
      </w:pPr>
      <w:r>
        <w:rPr>
          <w:rFonts w:ascii="Arial" w:hAnsi="Arial" w:cs="Arial"/>
          <w:sz w:val="24"/>
          <w:szCs w:val="24"/>
        </w:rPr>
        <w:t xml:space="preserve">McCrimmon and colleagues describe </w:t>
      </w:r>
      <w:r w:rsidR="00294724" w:rsidRPr="002613A6">
        <w:rPr>
          <w:rFonts w:ascii="Arial" w:hAnsi="Arial" w:cs="Arial"/>
          <w:sz w:val="24"/>
          <w:szCs w:val="24"/>
        </w:rPr>
        <w:t xml:space="preserve">VMH glucokinase </w:t>
      </w:r>
      <w:r>
        <w:rPr>
          <w:rFonts w:ascii="Arial" w:hAnsi="Arial" w:cs="Arial"/>
          <w:sz w:val="24"/>
          <w:szCs w:val="24"/>
        </w:rPr>
        <w:t>as</w:t>
      </w:r>
      <w:r w:rsidR="00294724" w:rsidRPr="002613A6">
        <w:rPr>
          <w:rFonts w:ascii="Arial" w:hAnsi="Arial" w:cs="Arial"/>
          <w:sz w:val="24"/>
          <w:szCs w:val="24"/>
        </w:rPr>
        <w:t xml:space="preserve"> </w:t>
      </w:r>
      <w:r w:rsidR="00A75D67">
        <w:rPr>
          <w:rFonts w:ascii="Arial" w:hAnsi="Arial" w:cs="Arial"/>
          <w:sz w:val="24"/>
          <w:szCs w:val="24"/>
        </w:rPr>
        <w:t>having a pivotal role in</w:t>
      </w:r>
      <w:r w:rsidR="00294724" w:rsidRPr="002613A6">
        <w:rPr>
          <w:rFonts w:ascii="Arial" w:hAnsi="Arial" w:cs="Arial"/>
          <w:sz w:val="24"/>
          <w:szCs w:val="24"/>
        </w:rPr>
        <w:t xml:space="preserve"> inducing the CRR to hypoglycaemia </w:t>
      </w:r>
      <w:r w:rsidR="00294724" w:rsidRPr="002613A6">
        <w:rPr>
          <w:rFonts w:ascii="Arial" w:hAnsi="Arial" w:cs="Arial"/>
          <w:sz w:val="24"/>
          <w:szCs w:val="24"/>
        </w:rPr>
        <w:fldChar w:fldCharType="begin"/>
      </w:r>
      <w:r w:rsidR="00355EDA">
        <w:rPr>
          <w:rFonts w:ascii="Arial" w:hAnsi="Arial" w:cs="Arial"/>
          <w:sz w:val="24"/>
          <w:szCs w:val="24"/>
        </w:rPr>
        <w:instrText xml:space="preserve"> ADDIN EN.CITE &lt;EndNote&gt;&lt;Cite&gt;&lt;Author&gt;McCrimmon&lt;/Author&gt;&lt;Year&gt;2009&lt;/Year&gt;&lt;RecNum&gt;274&lt;/RecNum&gt;&lt;DisplayText&gt;[98]&lt;/DisplayText&gt;&lt;record&gt;&lt;rec-number&gt;274&lt;/rec-number&gt;&lt;foreign-keys&gt;&lt;key app="EN" db-id="atr20sed9ffv9he9zwrvtdzfvwr990vdepfe"&gt;274&lt;/key&gt;&lt;/foreign-keys&gt;&lt;ref-type name="Journal Article"&gt;17&lt;/ref-type&gt;&lt;contributors&gt;&lt;authors&gt;&lt;author&gt;McCrimmon, R.&lt;/author&gt;&lt;/authors&gt;&lt;/contributors&gt;&lt;titles&gt;&lt;title&gt;Glucose sensing during hypoglycemia: lessons from the lab&lt;/title&gt;&lt;secondary-title&gt;Diabetes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care&lt;/abbr-1&gt;&lt;/alt-periodical&gt;&lt;pages&gt;1357-63&lt;/pages&gt;&lt;volume&gt;32&lt;/volume&gt;&lt;number&gt;8&lt;/number&gt;&lt;edition&gt;2009/07/30&lt;/edition&gt;&lt;keywords&gt;&lt;keyword&gt;Adenylate Kinase/metabolism&lt;/keyword&gt;&lt;keyword&gt;Animals&lt;/keyword&gt;&lt;keyword&gt;*Awareness&lt;/keyword&gt;&lt;keyword&gt;Diabetes Mellitus, Type 1/drug therapy&lt;/keyword&gt;&lt;keyword&gt;Disease Models, Animal&lt;/keyword&gt;&lt;keyword&gt;Gastrointestinal Tract/innervation&lt;/keyword&gt;&lt;keyword&gt;Humans&lt;/keyword&gt;&lt;keyword&gt;Hypoglycemia/chemically induced/physiopathology/*psychology&lt;/keyword&gt;&lt;keyword&gt;Insulin/adverse effects/therapeutic use&lt;/keyword&gt;&lt;keyword&gt;Insulin-Secreting Cells/secretion&lt;/keyword&gt;&lt;keyword&gt;Neurons/physiology&lt;/keyword&gt;&lt;keyword&gt;Ventromedial Hypothalamic Nucleus/physiopathology&lt;/keyword&gt;&lt;/keywords&gt;&lt;dates&gt;&lt;year&gt;2009&lt;/year&gt;&lt;pub-dates&gt;&lt;date&gt;Aug&lt;/date&gt;&lt;/pub-dates&gt;&lt;/dates&gt;&lt;isbn&gt;0149-5992&lt;/isbn&gt;&lt;accession-num&gt;19638522&lt;/accession-num&gt;&lt;urls&gt;&lt;/urls&gt;&lt;custom2&gt;Pmc2713634&lt;/custom2&gt;&lt;electronic-resource-num&gt;10.2337/dc09-0123&lt;/electronic-resource-num&gt;&lt;remote-database-provider&gt;Nlm&lt;/remote-database-provider&gt;&lt;language&gt;eng&lt;/language&gt;&lt;/record&gt;&lt;/Cite&gt;&lt;/EndNote&gt;</w:instrText>
      </w:r>
      <w:r w:rsidR="00294724" w:rsidRPr="002613A6">
        <w:rPr>
          <w:rFonts w:ascii="Arial" w:hAnsi="Arial" w:cs="Arial"/>
          <w:sz w:val="24"/>
          <w:szCs w:val="24"/>
        </w:rPr>
        <w:fldChar w:fldCharType="separate"/>
      </w:r>
      <w:r w:rsidR="00355EDA">
        <w:rPr>
          <w:rFonts w:ascii="Arial" w:hAnsi="Arial" w:cs="Arial"/>
          <w:noProof/>
          <w:sz w:val="24"/>
          <w:szCs w:val="24"/>
        </w:rPr>
        <w:t>[</w:t>
      </w:r>
      <w:hyperlink w:anchor="_ENREF_98" w:tooltip="McCrimmon, 2009 #274" w:history="1">
        <w:r w:rsidR="00355EDA">
          <w:rPr>
            <w:rFonts w:ascii="Arial" w:hAnsi="Arial" w:cs="Arial"/>
            <w:noProof/>
            <w:sz w:val="24"/>
            <w:szCs w:val="24"/>
          </w:rPr>
          <w:t>98</w:t>
        </w:r>
      </w:hyperlink>
      <w:r w:rsidR="00355EDA">
        <w:rPr>
          <w:rFonts w:ascii="Arial" w:hAnsi="Arial" w:cs="Arial"/>
          <w:noProof/>
          <w:sz w:val="24"/>
          <w:szCs w:val="24"/>
        </w:rPr>
        <w:t>]</w:t>
      </w:r>
      <w:r w:rsidR="00294724" w:rsidRPr="002613A6">
        <w:rPr>
          <w:rFonts w:ascii="Arial" w:hAnsi="Arial" w:cs="Arial"/>
          <w:sz w:val="24"/>
          <w:szCs w:val="24"/>
        </w:rPr>
        <w:fldChar w:fldCharType="end"/>
      </w:r>
      <w:r w:rsidR="00294724" w:rsidRPr="002613A6">
        <w:rPr>
          <w:rFonts w:ascii="Arial" w:hAnsi="Arial" w:cs="Arial"/>
          <w:sz w:val="24"/>
          <w:szCs w:val="24"/>
        </w:rPr>
        <w:t>.</w:t>
      </w:r>
      <w:r w:rsidR="00E46CAD">
        <w:rPr>
          <w:rFonts w:ascii="Arial" w:hAnsi="Arial" w:cs="Arial"/>
          <w:sz w:val="24"/>
          <w:szCs w:val="24"/>
        </w:rPr>
        <w:t xml:space="preserve"> </w:t>
      </w:r>
      <w:r w:rsidR="00422E37">
        <w:rPr>
          <w:rFonts w:ascii="Arial" w:hAnsi="Arial" w:cs="Arial"/>
          <w:sz w:val="24"/>
          <w:szCs w:val="24"/>
        </w:rPr>
        <w:t xml:space="preserve">This is backed by the findings of Sanders </w:t>
      </w:r>
      <w:r w:rsidR="00422E37" w:rsidRPr="00422E37">
        <w:rPr>
          <w:rFonts w:ascii="Arial" w:hAnsi="Arial" w:cs="Arial"/>
          <w:i/>
          <w:sz w:val="24"/>
          <w:szCs w:val="24"/>
        </w:rPr>
        <w:t>et al.</w:t>
      </w:r>
      <w:r>
        <w:rPr>
          <w:rFonts w:ascii="Arial" w:hAnsi="Arial" w:cs="Arial"/>
          <w:sz w:val="24"/>
          <w:szCs w:val="24"/>
        </w:rPr>
        <w:t xml:space="preserve">, </w:t>
      </w:r>
      <w:r w:rsidR="00422E37">
        <w:rPr>
          <w:rFonts w:ascii="Arial" w:hAnsi="Arial" w:cs="Arial"/>
          <w:sz w:val="24"/>
          <w:szCs w:val="24"/>
        </w:rPr>
        <w:t xml:space="preserve">who reported that </w:t>
      </w:r>
      <w:r>
        <w:rPr>
          <w:rFonts w:ascii="Arial" w:hAnsi="Arial" w:cs="Arial"/>
          <w:sz w:val="24"/>
          <w:szCs w:val="24"/>
        </w:rPr>
        <w:t xml:space="preserve">injections of the glucokinase inhibitor alloxan into the third ventricle impaired the CRR to hypoglycaemia in rats </w:t>
      </w:r>
      <w:r>
        <w:rPr>
          <w:rFonts w:ascii="Arial" w:hAnsi="Arial" w:cs="Arial"/>
          <w:sz w:val="24"/>
          <w:szCs w:val="24"/>
        </w:rPr>
        <w:fldChar w:fldCharType="begin">
          <w:fldData xml:space="preserve">PEVuZE5vdGU+PENpdGU+PEF1dGhvcj5TYW5kZXJzPC9BdXRob3I+PFllYXI+MjAwNDwvWWVhcj48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PEVuZE5vdGU+PENpdGU+PEF1dGhvcj5TYW5kZXJzPC9BdXRob3I+PFllYXI+MjAwNDwvWWVhcj48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41" w:tooltip="Sanders, 2004 #298" w:history="1">
        <w:r w:rsidR="00355EDA">
          <w:rPr>
            <w:rFonts w:ascii="Arial" w:hAnsi="Arial" w:cs="Arial"/>
            <w:noProof/>
            <w:sz w:val="24"/>
            <w:szCs w:val="24"/>
          </w:rPr>
          <w:t>141</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w:t>
      </w:r>
      <w:r w:rsidR="002347E4">
        <w:rPr>
          <w:rFonts w:ascii="Arial" w:hAnsi="Arial" w:cs="Arial"/>
          <w:sz w:val="24"/>
          <w:szCs w:val="24"/>
        </w:rPr>
        <w:t xml:space="preserve"> </w:t>
      </w:r>
    </w:p>
    <w:p w:rsidR="00375664" w:rsidRDefault="00375664" w:rsidP="00F86FB3">
      <w:pPr>
        <w:spacing w:after="0" w:line="480" w:lineRule="auto"/>
        <w:rPr>
          <w:rFonts w:ascii="Arial" w:hAnsi="Arial" w:cs="Arial"/>
          <w:sz w:val="24"/>
          <w:szCs w:val="24"/>
        </w:rPr>
      </w:pPr>
    </w:p>
    <w:p w:rsidR="00C40893" w:rsidRPr="00F65920" w:rsidRDefault="003B1298" w:rsidP="00F86FB3">
      <w:pPr>
        <w:spacing w:after="0" w:line="480" w:lineRule="auto"/>
        <w:rPr>
          <w:rFonts w:ascii="Arial" w:hAnsi="Arial" w:cs="Arial"/>
          <w:sz w:val="28"/>
          <w:szCs w:val="24"/>
        </w:rPr>
      </w:pPr>
      <w:r>
        <w:rPr>
          <w:rFonts w:ascii="Arial" w:hAnsi="Arial" w:cs="Arial"/>
          <w:sz w:val="24"/>
          <w:szCs w:val="24"/>
        </w:rPr>
        <w:t xml:space="preserve">Initial studies have focused on the VMH as a whole rather than specifically examining the role of ARC and VMN glucokinase in the CRR. </w:t>
      </w:r>
      <w:r w:rsidR="00C40893">
        <w:rPr>
          <w:rFonts w:ascii="Arial" w:hAnsi="Arial" w:cs="Arial"/>
          <w:sz w:val="24"/>
          <w:szCs w:val="24"/>
        </w:rPr>
        <w:t>The VMN is regarded as an important hypothalamic glucose-sensing centre</w:t>
      </w:r>
      <w:r w:rsidR="00F65920">
        <w:rPr>
          <w:rFonts w:ascii="Arial" w:hAnsi="Arial" w:cs="Arial"/>
          <w:sz w:val="24"/>
          <w:szCs w:val="24"/>
        </w:rPr>
        <w:t xml:space="preserve"> </w:t>
      </w:r>
      <w:r w:rsidR="00C40893">
        <w:rPr>
          <w:rFonts w:ascii="Arial" w:hAnsi="Arial" w:cs="Arial"/>
          <w:sz w:val="24"/>
          <w:szCs w:val="24"/>
        </w:rPr>
        <w:t>and gluc</w:t>
      </w:r>
      <w:r w:rsidR="00F65920">
        <w:rPr>
          <w:rFonts w:ascii="Arial" w:hAnsi="Arial" w:cs="Arial"/>
          <w:sz w:val="24"/>
          <w:szCs w:val="24"/>
        </w:rPr>
        <w:t>okinase has been implicated as the primary</w:t>
      </w:r>
      <w:r w:rsidR="00C40893">
        <w:rPr>
          <w:rFonts w:ascii="Arial" w:hAnsi="Arial" w:cs="Arial"/>
          <w:sz w:val="24"/>
          <w:szCs w:val="24"/>
        </w:rPr>
        <w:t xml:space="preserve"> glucose-sensor </w:t>
      </w:r>
      <w:r w:rsidR="00C40893">
        <w:rPr>
          <w:rFonts w:ascii="Arial" w:hAnsi="Arial" w:cs="Arial"/>
          <w:sz w:val="24"/>
          <w:szCs w:val="24"/>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C40893">
        <w:rPr>
          <w:rFonts w:ascii="Arial" w:hAnsi="Arial" w:cs="Arial"/>
          <w:sz w:val="24"/>
          <w:szCs w:val="24"/>
        </w:rPr>
      </w:r>
      <w:r w:rsidR="00C40893">
        <w:rPr>
          <w:rFonts w:ascii="Arial" w:hAnsi="Arial" w:cs="Arial"/>
          <w:sz w:val="24"/>
          <w:szCs w:val="24"/>
        </w:rPr>
        <w:fldChar w:fldCharType="separate"/>
      </w:r>
      <w:r w:rsidR="0059608B">
        <w:rPr>
          <w:rFonts w:ascii="Arial" w:hAnsi="Arial" w:cs="Arial"/>
          <w:noProof/>
          <w:sz w:val="24"/>
          <w:szCs w:val="24"/>
        </w:rPr>
        <w:t>[</w:t>
      </w:r>
      <w:hyperlink w:anchor="_ENREF_73" w:tooltip="Kang, 2006 #43" w:history="1">
        <w:r w:rsidR="00355EDA">
          <w:rPr>
            <w:rFonts w:ascii="Arial" w:hAnsi="Arial" w:cs="Arial"/>
            <w:noProof/>
            <w:sz w:val="24"/>
            <w:szCs w:val="24"/>
          </w:rPr>
          <w:t>73</w:t>
        </w:r>
      </w:hyperlink>
      <w:r w:rsidR="0059608B">
        <w:rPr>
          <w:rFonts w:ascii="Arial" w:hAnsi="Arial" w:cs="Arial"/>
          <w:noProof/>
          <w:sz w:val="24"/>
          <w:szCs w:val="24"/>
        </w:rPr>
        <w:t>]</w:t>
      </w:r>
      <w:r w:rsidR="00C40893">
        <w:rPr>
          <w:rFonts w:ascii="Arial" w:hAnsi="Arial" w:cs="Arial"/>
          <w:sz w:val="24"/>
          <w:szCs w:val="24"/>
        </w:rPr>
        <w:fldChar w:fldCharType="end"/>
      </w:r>
      <w:r w:rsidR="00C40893">
        <w:rPr>
          <w:rFonts w:ascii="Arial" w:hAnsi="Arial" w:cs="Arial"/>
          <w:sz w:val="24"/>
          <w:szCs w:val="24"/>
        </w:rPr>
        <w:t xml:space="preserve">. </w:t>
      </w:r>
      <w:r w:rsidR="00F65920">
        <w:rPr>
          <w:rFonts w:ascii="Arial" w:hAnsi="Arial" w:cs="Arial"/>
          <w:sz w:val="24"/>
        </w:rPr>
        <w:t>Indeed, h</w:t>
      </w:r>
      <w:r w:rsidR="00F65920" w:rsidRPr="00F65920">
        <w:rPr>
          <w:rFonts w:ascii="Arial" w:hAnsi="Arial" w:cs="Arial"/>
          <w:sz w:val="24"/>
        </w:rPr>
        <w:t xml:space="preserve">ypoglycaemia increased the sensitivity of glucose-sensing neurons in parallel with an increase in glucokinase mRNA within the VMN </w:t>
      </w:r>
      <w:r w:rsidR="00F65920" w:rsidRPr="00F65920">
        <w:rPr>
          <w:rFonts w:ascii="Arial" w:hAnsi="Arial" w:cs="Arial"/>
          <w:sz w:val="24"/>
        </w:rPr>
        <w:fldChar w:fldCharType="begin"/>
      </w:r>
      <w:r w:rsidR="0059608B">
        <w:rPr>
          <w:rFonts w:ascii="Arial" w:hAnsi="Arial" w:cs="Arial"/>
          <w:sz w:val="24"/>
        </w:rPr>
        <w:instrText xml:space="preserve"> ADDIN EN.CITE &lt;EndNote&gt;&lt;Cite&gt;&lt;Author&gt;Levin&lt;/Author&gt;&lt;Year&gt;2008&lt;/Year&gt;&lt;RecNum&gt;24&lt;/RecNum&gt;&lt;DisplayText&gt;[88]&lt;/DisplayText&gt;&lt;record&gt;&lt;rec-number&gt;24&lt;/rec-number&gt;&lt;foreign-keys&gt;&lt;key app="EN" db-id="atr20sed9ffv9he9zwrvtdzfvwr990vdepfe"&gt;24&lt;/key&gt;&lt;/foreign-keys&gt;&lt;ref-type name="Journal Article"&gt;17&lt;/ref-type&gt;&lt;contributors&gt;&lt;authors&gt;&lt;author&gt;Levin, B. E.&lt;/author&gt;&lt;author&gt;Becker, T. C.&lt;/author&gt;&lt;author&gt;Eiki, J.&lt;/author&gt;&lt;author&gt;Zhang, B. B.&lt;/author&gt;&lt;author&gt;Dunn-Meynell, A. A.&lt;/author&gt;&lt;/authors&gt;&lt;/contributors&gt;&lt;auth-address&gt;Neurology Service, Department of Veterans Affairs New Jersey Health Care System, East Orange, New Jersey 07018-1095, USA. levin@umdnj.edu&lt;/auth-address&gt;&lt;titles&gt;&lt;title&gt;Ventromedial hypothalamic glucokinase is an important mediator of the counterregulatory response to insulin-induced hypoglycemia&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1371-9&lt;/pages&gt;&lt;volume&gt;57&lt;/volume&gt;&lt;number&gt;5&lt;/number&gt;&lt;edition&gt;2008/02/23&lt;/edition&gt;&lt;keywords&gt;&lt;keyword&gt;Animals&lt;/keyword&gt;&lt;keyword&gt;Diabetes Mellitus, Experimental/enzymology&lt;/keyword&gt;&lt;keyword&gt;Enzyme Activation&lt;/keyword&gt;&lt;keyword&gt;Glucokinase/*metabolism&lt;/keyword&gt;&lt;keyword&gt;Homeostasis&lt;/keyword&gt;&lt;keyword&gt;Hypoglycemia/chemically induced/*enzymology&lt;/keyword&gt;&lt;keyword&gt;Insulin/*pharmacology&lt;/keyword&gt;&lt;keyword&gt;Kinetics&lt;/keyword&gt;&lt;keyword&gt;Male&lt;/keyword&gt;&lt;keyword&gt;Rats&lt;/keyword&gt;&lt;keyword&gt;Rats, Sprague-Dawley&lt;/keyword&gt;&lt;keyword&gt;Ventromedial Hypothalamic Nucleus/*enzymology&lt;/keyword&gt;&lt;/keywords&gt;&lt;dates&gt;&lt;year&gt;2008&lt;/year&gt;&lt;pub-dates&gt;&lt;date&gt;May&lt;/date&gt;&lt;/pub-dates&gt;&lt;/dates&gt;&lt;isbn&gt;0012-1797&lt;/isbn&gt;&lt;accession-num&gt;18292346&lt;/accession-num&gt;&lt;urls&gt;&lt;/urls&gt;&lt;electronic-resource-num&gt;10.2337/db07-1755&lt;/electronic-resource-num&gt;&lt;remote-database-provider&gt;Nlm&lt;/remote-database-provider&gt;&lt;language&gt;eng&lt;/language&gt;&lt;/record&gt;&lt;/Cite&gt;&lt;/EndNote&gt;</w:instrText>
      </w:r>
      <w:r w:rsidR="00F65920" w:rsidRPr="00F65920">
        <w:rPr>
          <w:rFonts w:ascii="Arial" w:hAnsi="Arial" w:cs="Arial"/>
          <w:sz w:val="24"/>
        </w:rPr>
        <w:fldChar w:fldCharType="separate"/>
      </w:r>
      <w:r w:rsidR="0059608B">
        <w:rPr>
          <w:rFonts w:ascii="Arial" w:hAnsi="Arial" w:cs="Arial"/>
          <w:noProof/>
          <w:sz w:val="24"/>
        </w:rPr>
        <w:t>[</w:t>
      </w:r>
      <w:hyperlink w:anchor="_ENREF_88" w:tooltip="Levin, 2008 #24" w:history="1">
        <w:r w:rsidR="00355EDA">
          <w:rPr>
            <w:rFonts w:ascii="Arial" w:hAnsi="Arial" w:cs="Arial"/>
            <w:noProof/>
            <w:sz w:val="24"/>
          </w:rPr>
          <w:t>88</w:t>
        </w:r>
      </w:hyperlink>
      <w:r w:rsidR="0059608B">
        <w:rPr>
          <w:rFonts w:ascii="Arial" w:hAnsi="Arial" w:cs="Arial"/>
          <w:noProof/>
          <w:sz w:val="24"/>
        </w:rPr>
        <w:t>]</w:t>
      </w:r>
      <w:r w:rsidR="00F65920" w:rsidRPr="00F65920">
        <w:rPr>
          <w:rFonts w:ascii="Arial" w:hAnsi="Arial" w:cs="Arial"/>
          <w:sz w:val="24"/>
        </w:rPr>
        <w:fldChar w:fldCharType="end"/>
      </w:r>
      <w:r w:rsidR="00F65920" w:rsidRPr="00F65920">
        <w:rPr>
          <w:rFonts w:ascii="Arial" w:hAnsi="Arial" w:cs="Arial"/>
          <w:sz w:val="24"/>
        </w:rPr>
        <w:t>.</w:t>
      </w:r>
    </w:p>
    <w:p w:rsidR="00C40893" w:rsidRDefault="00C40893" w:rsidP="00F86FB3">
      <w:pPr>
        <w:spacing w:after="0" w:line="480" w:lineRule="auto"/>
        <w:rPr>
          <w:rFonts w:ascii="Arial" w:hAnsi="Arial" w:cs="Arial"/>
          <w:sz w:val="24"/>
          <w:szCs w:val="24"/>
        </w:rPr>
      </w:pPr>
    </w:p>
    <w:p w:rsidR="00BF5761" w:rsidRDefault="00F67A8D" w:rsidP="00F86FB3">
      <w:pPr>
        <w:spacing w:after="0" w:line="480" w:lineRule="auto"/>
        <w:rPr>
          <w:rFonts w:ascii="Arial" w:hAnsi="Arial" w:cs="Arial"/>
          <w:color w:val="000000"/>
          <w:sz w:val="24"/>
        </w:rPr>
      </w:pPr>
      <w:r>
        <w:rPr>
          <w:rFonts w:ascii="Arial" w:hAnsi="Arial" w:cs="Arial"/>
          <w:sz w:val="24"/>
          <w:szCs w:val="24"/>
        </w:rPr>
        <w:lastRenderedPageBreak/>
        <w:t xml:space="preserve">Stanley and colleagues </w:t>
      </w:r>
      <w:r w:rsidR="00101CD2">
        <w:rPr>
          <w:rFonts w:ascii="Arial" w:hAnsi="Arial" w:cs="Arial"/>
          <w:color w:val="000000"/>
          <w:sz w:val="24"/>
        </w:rPr>
        <w:t>demonstrated</w:t>
      </w:r>
      <w:r w:rsidR="00FA48ED" w:rsidRPr="00FA48ED">
        <w:rPr>
          <w:rFonts w:ascii="Arial" w:hAnsi="Arial" w:cs="Arial"/>
          <w:color w:val="000000"/>
          <w:sz w:val="24"/>
        </w:rPr>
        <w:t xml:space="preserve"> co</w:t>
      </w:r>
      <w:r w:rsidR="00FA48ED">
        <w:rPr>
          <w:rFonts w:ascii="Arial" w:hAnsi="Arial" w:cs="Arial"/>
          <w:color w:val="000000"/>
          <w:sz w:val="24"/>
        </w:rPr>
        <w:t>-localisation of glucokinase</w:t>
      </w:r>
      <w:r w:rsidR="00FA48ED" w:rsidRPr="00FA48ED">
        <w:rPr>
          <w:rFonts w:ascii="Arial" w:hAnsi="Arial" w:cs="Arial"/>
          <w:color w:val="000000"/>
          <w:sz w:val="24"/>
        </w:rPr>
        <w:t xml:space="preserve"> and </w:t>
      </w:r>
      <w:r w:rsidR="00FA48ED">
        <w:rPr>
          <w:rFonts w:ascii="Arial" w:hAnsi="Arial" w:cs="Arial"/>
          <w:color w:val="000000"/>
          <w:sz w:val="24"/>
        </w:rPr>
        <w:t>growth hormone releasing hormone (GHRH)</w:t>
      </w:r>
      <w:r w:rsidR="00F07626">
        <w:rPr>
          <w:rFonts w:ascii="Arial" w:hAnsi="Arial" w:cs="Arial"/>
          <w:color w:val="000000"/>
          <w:sz w:val="24"/>
        </w:rPr>
        <w:t xml:space="preserve"> in ARC neuron</w:t>
      </w:r>
      <w:r w:rsidR="00FA48ED" w:rsidRPr="00FA48ED">
        <w:rPr>
          <w:rFonts w:ascii="Arial" w:hAnsi="Arial" w:cs="Arial"/>
          <w:color w:val="000000"/>
          <w:sz w:val="24"/>
        </w:rPr>
        <w:t>s</w:t>
      </w:r>
      <w:r w:rsidR="00562F95">
        <w:rPr>
          <w:rFonts w:ascii="Arial" w:hAnsi="Arial" w:cs="Arial"/>
          <w:color w:val="000000"/>
          <w:sz w:val="24"/>
        </w:rPr>
        <w:t xml:space="preserve"> </w:t>
      </w:r>
      <w:r w:rsidR="00562F95">
        <w:rPr>
          <w:rFonts w:ascii="Arial" w:hAnsi="Arial" w:cs="Arial"/>
          <w:color w:val="000000"/>
          <w:sz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color w:val="000000"/>
          <w:sz w:val="24"/>
        </w:rPr>
        <w:instrText xml:space="preserve"> ADDIN EN.CITE </w:instrText>
      </w:r>
      <w:r w:rsidR="00355EDA">
        <w:rPr>
          <w:rFonts w:ascii="Arial" w:hAnsi="Arial" w:cs="Arial"/>
          <w:color w:val="000000"/>
          <w:sz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color w:val="000000"/>
          <w:sz w:val="24"/>
        </w:rPr>
        <w:instrText xml:space="preserve"> ADDIN EN.CITE.DATA </w:instrText>
      </w:r>
      <w:r w:rsidR="00355EDA">
        <w:rPr>
          <w:rFonts w:ascii="Arial" w:hAnsi="Arial" w:cs="Arial"/>
          <w:color w:val="000000"/>
          <w:sz w:val="24"/>
        </w:rPr>
      </w:r>
      <w:r w:rsidR="00355EDA">
        <w:rPr>
          <w:rFonts w:ascii="Arial" w:hAnsi="Arial" w:cs="Arial"/>
          <w:color w:val="000000"/>
          <w:sz w:val="24"/>
        </w:rPr>
        <w:fldChar w:fldCharType="end"/>
      </w:r>
      <w:r w:rsidR="00562F95">
        <w:rPr>
          <w:rFonts w:ascii="Arial" w:hAnsi="Arial" w:cs="Arial"/>
          <w:color w:val="000000"/>
          <w:sz w:val="24"/>
        </w:rPr>
      </w:r>
      <w:r w:rsidR="00562F95">
        <w:rPr>
          <w:rFonts w:ascii="Arial" w:hAnsi="Arial" w:cs="Arial"/>
          <w:color w:val="000000"/>
          <w:sz w:val="24"/>
        </w:rPr>
        <w:fldChar w:fldCharType="separate"/>
      </w:r>
      <w:r w:rsidR="00355EDA">
        <w:rPr>
          <w:rFonts w:ascii="Arial" w:hAnsi="Arial" w:cs="Arial"/>
          <w:noProof/>
          <w:color w:val="000000"/>
          <w:sz w:val="24"/>
        </w:rPr>
        <w:t>[</w:t>
      </w:r>
      <w:hyperlink w:anchor="_ENREF_153" w:tooltip="Stanley, 2013 #294" w:history="1">
        <w:r w:rsidR="00355EDA">
          <w:rPr>
            <w:rFonts w:ascii="Arial" w:hAnsi="Arial" w:cs="Arial"/>
            <w:noProof/>
            <w:color w:val="000000"/>
            <w:sz w:val="24"/>
          </w:rPr>
          <w:t>153</w:t>
        </w:r>
      </w:hyperlink>
      <w:r w:rsidR="00355EDA">
        <w:rPr>
          <w:rFonts w:ascii="Arial" w:hAnsi="Arial" w:cs="Arial"/>
          <w:noProof/>
          <w:color w:val="000000"/>
          <w:sz w:val="24"/>
        </w:rPr>
        <w:t>]</w:t>
      </w:r>
      <w:r w:rsidR="00562F95">
        <w:rPr>
          <w:rFonts w:ascii="Arial" w:hAnsi="Arial" w:cs="Arial"/>
          <w:color w:val="000000"/>
          <w:sz w:val="24"/>
        </w:rPr>
        <w:fldChar w:fldCharType="end"/>
      </w:r>
      <w:r w:rsidR="00F3762E">
        <w:rPr>
          <w:rFonts w:ascii="Arial" w:hAnsi="Arial" w:cs="Arial"/>
          <w:color w:val="000000"/>
          <w:sz w:val="24"/>
        </w:rPr>
        <w:t xml:space="preserve">. </w:t>
      </w:r>
      <w:r w:rsidR="00D15710">
        <w:rPr>
          <w:rFonts w:ascii="Arial" w:hAnsi="Arial" w:cs="Arial"/>
          <w:color w:val="000000"/>
          <w:sz w:val="24"/>
        </w:rPr>
        <w:t>GHRH neurons</w:t>
      </w:r>
      <w:r w:rsidR="00D15710" w:rsidRPr="00FA48ED">
        <w:rPr>
          <w:rFonts w:ascii="Arial" w:hAnsi="Arial" w:cs="Arial"/>
          <w:color w:val="000000"/>
          <w:sz w:val="24"/>
        </w:rPr>
        <w:t xml:space="preserve"> mediate the </w:t>
      </w:r>
      <w:r w:rsidR="00D15710">
        <w:rPr>
          <w:rFonts w:ascii="Arial" w:hAnsi="Arial" w:cs="Arial"/>
          <w:color w:val="000000"/>
          <w:sz w:val="24"/>
        </w:rPr>
        <w:t>secretion</w:t>
      </w:r>
      <w:r w:rsidR="00D15710" w:rsidRPr="00FA48ED">
        <w:rPr>
          <w:rFonts w:ascii="Arial" w:hAnsi="Arial" w:cs="Arial"/>
          <w:color w:val="000000"/>
          <w:sz w:val="24"/>
        </w:rPr>
        <w:t xml:space="preserve"> of </w:t>
      </w:r>
      <w:r w:rsidR="00D15710">
        <w:rPr>
          <w:rFonts w:ascii="Arial" w:hAnsi="Arial" w:cs="Arial"/>
          <w:color w:val="000000"/>
          <w:sz w:val="24"/>
        </w:rPr>
        <w:t>growth hormone (</w:t>
      </w:r>
      <w:r w:rsidR="00D15710" w:rsidRPr="00FA48ED">
        <w:rPr>
          <w:rFonts w:ascii="Arial" w:hAnsi="Arial" w:cs="Arial"/>
          <w:color w:val="000000"/>
          <w:sz w:val="24"/>
        </w:rPr>
        <w:t>GH</w:t>
      </w:r>
      <w:r w:rsidR="00D15710">
        <w:rPr>
          <w:rFonts w:ascii="Arial" w:hAnsi="Arial" w:cs="Arial"/>
          <w:color w:val="000000"/>
          <w:sz w:val="24"/>
        </w:rPr>
        <w:t>)</w:t>
      </w:r>
      <w:r w:rsidR="00D15710" w:rsidRPr="00BF5761">
        <w:rPr>
          <w:rFonts w:ascii="Arial" w:hAnsi="Arial" w:cs="Arial"/>
          <w:color w:val="000000"/>
          <w:sz w:val="24"/>
        </w:rPr>
        <w:t xml:space="preserve"> </w:t>
      </w:r>
      <w:r w:rsidR="00D15710">
        <w:rPr>
          <w:rFonts w:ascii="Arial" w:hAnsi="Arial" w:cs="Arial"/>
          <w:color w:val="000000"/>
          <w:sz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color w:val="000000"/>
          <w:sz w:val="24"/>
        </w:rPr>
        <w:instrText xml:space="preserve"> ADDIN EN.CITE </w:instrText>
      </w:r>
      <w:r w:rsidR="00355EDA">
        <w:rPr>
          <w:rFonts w:ascii="Arial" w:hAnsi="Arial" w:cs="Arial"/>
          <w:color w:val="000000"/>
          <w:sz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color w:val="000000"/>
          <w:sz w:val="24"/>
        </w:rPr>
        <w:instrText xml:space="preserve"> ADDIN EN.CITE.DATA </w:instrText>
      </w:r>
      <w:r w:rsidR="00355EDA">
        <w:rPr>
          <w:rFonts w:ascii="Arial" w:hAnsi="Arial" w:cs="Arial"/>
          <w:color w:val="000000"/>
          <w:sz w:val="24"/>
        </w:rPr>
      </w:r>
      <w:r w:rsidR="00355EDA">
        <w:rPr>
          <w:rFonts w:ascii="Arial" w:hAnsi="Arial" w:cs="Arial"/>
          <w:color w:val="000000"/>
          <w:sz w:val="24"/>
        </w:rPr>
        <w:fldChar w:fldCharType="end"/>
      </w:r>
      <w:r w:rsidR="00D15710">
        <w:rPr>
          <w:rFonts w:ascii="Arial" w:hAnsi="Arial" w:cs="Arial"/>
          <w:color w:val="000000"/>
          <w:sz w:val="24"/>
        </w:rPr>
      </w:r>
      <w:r w:rsidR="00D15710">
        <w:rPr>
          <w:rFonts w:ascii="Arial" w:hAnsi="Arial" w:cs="Arial"/>
          <w:color w:val="000000"/>
          <w:sz w:val="24"/>
        </w:rPr>
        <w:fldChar w:fldCharType="separate"/>
      </w:r>
      <w:r w:rsidR="00355EDA">
        <w:rPr>
          <w:rFonts w:ascii="Arial" w:hAnsi="Arial" w:cs="Arial"/>
          <w:noProof/>
          <w:color w:val="000000"/>
          <w:sz w:val="24"/>
        </w:rPr>
        <w:t>[</w:t>
      </w:r>
      <w:hyperlink w:anchor="_ENREF_153" w:tooltip="Stanley, 2013 #294" w:history="1">
        <w:r w:rsidR="00355EDA">
          <w:rPr>
            <w:rFonts w:ascii="Arial" w:hAnsi="Arial" w:cs="Arial"/>
            <w:noProof/>
            <w:color w:val="000000"/>
            <w:sz w:val="24"/>
          </w:rPr>
          <w:t>153</w:t>
        </w:r>
      </w:hyperlink>
      <w:r w:rsidR="00355EDA">
        <w:rPr>
          <w:rFonts w:ascii="Arial" w:hAnsi="Arial" w:cs="Arial"/>
          <w:noProof/>
          <w:color w:val="000000"/>
          <w:sz w:val="24"/>
        </w:rPr>
        <w:t>]</w:t>
      </w:r>
      <w:r w:rsidR="00D15710">
        <w:rPr>
          <w:rFonts w:ascii="Arial" w:hAnsi="Arial" w:cs="Arial"/>
          <w:color w:val="000000"/>
          <w:sz w:val="24"/>
        </w:rPr>
        <w:fldChar w:fldCharType="end"/>
      </w:r>
      <w:r w:rsidR="00D15710">
        <w:rPr>
          <w:rFonts w:ascii="Arial" w:hAnsi="Arial" w:cs="Arial"/>
          <w:color w:val="000000"/>
          <w:sz w:val="24"/>
        </w:rPr>
        <w:t xml:space="preserve">, which is released during hypoglycaemia as part of the CRR </w:t>
      </w:r>
      <w:r w:rsidR="00D15710">
        <w:rPr>
          <w:rFonts w:ascii="Arial" w:hAnsi="Arial" w:cs="Arial"/>
          <w:color w:val="000000"/>
          <w:sz w:val="24"/>
        </w:rPr>
        <w:fldChar w:fldCharType="begin"/>
      </w:r>
      <w:r w:rsidR="00355EDA">
        <w:rPr>
          <w:rFonts w:ascii="Arial" w:hAnsi="Arial" w:cs="Arial"/>
          <w:color w:val="000000"/>
          <w:sz w:val="24"/>
        </w:rPr>
        <w:instrText xml:space="preserve"> ADDIN EN.CITE &lt;EndNote&gt;&lt;Cite&gt;&lt;Author&gt;Roth&lt;/Author&gt;&lt;Year&gt;1963&lt;/Year&gt;&lt;RecNum&gt;396&lt;/RecNum&gt;&lt;DisplayText&gt;[137]&lt;/DisplayText&gt;&lt;record&gt;&lt;rec-number&gt;396&lt;/rec-number&gt;&lt;foreign-keys&gt;&lt;key app="EN" db-id="atr20sed9ffv9he9zwrvtdzfvwr990vdepfe"&gt;396&lt;/key&gt;&lt;/foreign-keys&gt;&lt;ref-type name="Journal Article"&gt;17&lt;/ref-type&gt;&lt;contributors&gt;&lt;authors&gt;&lt;author&gt;Roth, J.&lt;/author&gt;&lt;author&gt;Glick, S. M.&lt;/author&gt;&lt;author&gt;Yalow, R. S.&lt;/author&gt;&lt;author&gt;Bersonsa,&lt;/author&gt;&lt;/authors&gt;&lt;/contributors&gt;&lt;titles&gt;&lt;title&gt;Hypoglycemia: a potent stimulus to secretion of growth hormone&lt;/title&gt;&lt;secondary-title&gt;Science&lt;/secondary-title&gt;&lt;alt-title&gt;Science (New York, N.Y.)&lt;/alt-title&gt;&lt;/titles&gt;&lt;periodical&gt;&lt;full-title&gt;Science&lt;/full-title&gt;&lt;abbr-1&gt;Science (New York, N.Y.)&lt;/abbr-1&gt;&lt;/periodical&gt;&lt;alt-periodical&gt;&lt;full-title&gt;Science&lt;/full-title&gt;&lt;abbr-1&gt;Science (New York, N.Y.)&lt;/abbr-1&gt;&lt;/alt-periodical&gt;&lt;pages&gt;987-8&lt;/pages&gt;&lt;volume&gt;140&lt;/volume&gt;&lt;number&gt;3570&lt;/number&gt;&lt;edition&gt;1963/05/31&lt;/edition&gt;&lt;keywords&gt;&lt;keyword&gt;Adult&lt;/keyword&gt;&lt;keyword&gt;*Blood Glucose&lt;/keyword&gt;&lt;keyword&gt;*Epinephrine&lt;/keyword&gt;&lt;keyword&gt;*Fasting&lt;/keyword&gt;&lt;keyword&gt;*Glucagon&lt;/keyword&gt;&lt;keyword&gt;*Growth Hormone&lt;/keyword&gt;&lt;keyword&gt;*Human Growth Hormone&lt;/keyword&gt;&lt;keyword&gt;Humans&lt;/keyword&gt;&lt;keyword&gt;*Hypoglycemia&lt;/keyword&gt;&lt;keyword&gt;*Insulin&lt;/keyword&gt;&lt;keyword&gt;*Pancreatic Diseases&lt;/keyword&gt;&lt;/keywords&gt;&lt;dates&gt;&lt;year&gt;1963&lt;/year&gt;&lt;pub-dates&gt;&lt;date&gt;May 31&lt;/date&gt;&lt;/pub-dates&gt;&lt;/dates&gt;&lt;isbn&gt;0036-8075 (Print)&amp;#xD;0036-8075&lt;/isbn&gt;&lt;accession-num&gt;13975313&lt;/accession-num&gt;&lt;urls&gt;&lt;/urls&gt;&lt;remote-database-provider&gt;Nlm&lt;/remote-database-provider&gt;&lt;language&gt;eng&lt;/language&gt;&lt;/record&gt;&lt;/Cite&gt;&lt;/EndNote&gt;</w:instrText>
      </w:r>
      <w:r w:rsidR="00D15710">
        <w:rPr>
          <w:rFonts w:ascii="Arial" w:hAnsi="Arial" w:cs="Arial"/>
          <w:color w:val="000000"/>
          <w:sz w:val="24"/>
        </w:rPr>
        <w:fldChar w:fldCharType="separate"/>
      </w:r>
      <w:r w:rsidR="00355EDA">
        <w:rPr>
          <w:rFonts w:ascii="Arial" w:hAnsi="Arial" w:cs="Arial"/>
          <w:noProof/>
          <w:color w:val="000000"/>
          <w:sz w:val="24"/>
        </w:rPr>
        <w:t>[</w:t>
      </w:r>
      <w:hyperlink w:anchor="_ENREF_137" w:tooltip="Roth, 1963 #396" w:history="1">
        <w:r w:rsidR="00355EDA">
          <w:rPr>
            <w:rFonts w:ascii="Arial" w:hAnsi="Arial" w:cs="Arial"/>
            <w:noProof/>
            <w:color w:val="000000"/>
            <w:sz w:val="24"/>
          </w:rPr>
          <w:t>137</w:t>
        </w:r>
      </w:hyperlink>
      <w:r w:rsidR="00355EDA">
        <w:rPr>
          <w:rFonts w:ascii="Arial" w:hAnsi="Arial" w:cs="Arial"/>
          <w:noProof/>
          <w:color w:val="000000"/>
          <w:sz w:val="24"/>
        </w:rPr>
        <w:t>]</w:t>
      </w:r>
      <w:r w:rsidR="00D15710">
        <w:rPr>
          <w:rFonts w:ascii="Arial" w:hAnsi="Arial" w:cs="Arial"/>
          <w:color w:val="000000"/>
          <w:sz w:val="24"/>
        </w:rPr>
        <w:fldChar w:fldCharType="end"/>
      </w:r>
      <w:r w:rsidR="00D15710">
        <w:rPr>
          <w:rFonts w:ascii="Arial" w:hAnsi="Arial" w:cs="Arial"/>
          <w:color w:val="000000"/>
          <w:sz w:val="24"/>
        </w:rPr>
        <w:t xml:space="preserve">. </w:t>
      </w:r>
      <w:r w:rsidR="009D7930">
        <w:rPr>
          <w:rFonts w:ascii="Arial" w:hAnsi="Arial" w:cs="Arial"/>
          <w:color w:val="000000"/>
          <w:sz w:val="24"/>
        </w:rPr>
        <w:t xml:space="preserve">Although less important than immediate sympathetic nervous system responses such as glucagon and adrenaline release, GHRH release </w:t>
      </w:r>
      <w:r w:rsidR="00C13DF0">
        <w:rPr>
          <w:rFonts w:ascii="Arial" w:hAnsi="Arial" w:cs="Arial"/>
          <w:color w:val="000000"/>
          <w:sz w:val="24"/>
        </w:rPr>
        <w:t xml:space="preserve">has been implicated in the generation of the CRR and is part of the </w:t>
      </w:r>
      <w:r w:rsidR="009D7930">
        <w:rPr>
          <w:rFonts w:ascii="Arial" w:hAnsi="Arial" w:cs="Arial"/>
          <w:color w:val="000000"/>
          <w:sz w:val="24"/>
        </w:rPr>
        <w:t>later neuro-hormonal CRR cascade</w:t>
      </w:r>
      <w:r w:rsidR="00E9261A">
        <w:rPr>
          <w:rFonts w:ascii="Arial" w:hAnsi="Arial" w:cs="Arial"/>
          <w:color w:val="000000"/>
          <w:sz w:val="24"/>
        </w:rPr>
        <w:t xml:space="preserve"> </w:t>
      </w:r>
      <w:r w:rsidR="002F30E9">
        <w:rPr>
          <w:rFonts w:ascii="Arial" w:hAnsi="Arial" w:cs="Arial"/>
          <w:color w:val="000000"/>
          <w:sz w:val="24"/>
        </w:rPr>
        <w:fldChar w:fldCharType="begin">
          <w:fldData xml:space="preserve">PEVuZE5vdGU+PENpdGU+PEF1dGhvcj5WZXJiZXJuZTwvQXV0aG9yPjxZZWFyPjIwMTQ8L1llYXI+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=
</w:fldData>
        </w:fldChar>
      </w:r>
      <w:r w:rsidR="00355EDA">
        <w:rPr>
          <w:rFonts w:ascii="Arial" w:hAnsi="Arial" w:cs="Arial"/>
          <w:color w:val="000000"/>
          <w:sz w:val="24"/>
        </w:rPr>
        <w:instrText xml:space="preserve"> ADDIN EN.CITE </w:instrText>
      </w:r>
      <w:r w:rsidR="00355EDA">
        <w:rPr>
          <w:rFonts w:ascii="Arial" w:hAnsi="Arial" w:cs="Arial"/>
          <w:color w:val="000000"/>
          <w:sz w:val="24"/>
        </w:rPr>
        <w:fldChar w:fldCharType="begin">
          <w:fldData xml:space="preserve">PEVuZE5vdGU+PENpdGU+PEF1dGhvcj5WZXJiZXJuZTwvQXV0aG9yPjxZZWFyPjIwMTQ8L1llYXI+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=
</w:fldData>
        </w:fldChar>
      </w:r>
      <w:r w:rsidR="00355EDA">
        <w:rPr>
          <w:rFonts w:ascii="Arial" w:hAnsi="Arial" w:cs="Arial"/>
          <w:color w:val="000000"/>
          <w:sz w:val="24"/>
        </w:rPr>
        <w:instrText xml:space="preserve"> ADDIN EN.CITE.DATA </w:instrText>
      </w:r>
      <w:r w:rsidR="00355EDA">
        <w:rPr>
          <w:rFonts w:ascii="Arial" w:hAnsi="Arial" w:cs="Arial"/>
          <w:color w:val="000000"/>
          <w:sz w:val="24"/>
        </w:rPr>
      </w:r>
      <w:r w:rsidR="00355EDA">
        <w:rPr>
          <w:rFonts w:ascii="Arial" w:hAnsi="Arial" w:cs="Arial"/>
          <w:color w:val="000000"/>
          <w:sz w:val="24"/>
        </w:rPr>
        <w:fldChar w:fldCharType="end"/>
      </w:r>
      <w:r w:rsidR="002F30E9">
        <w:rPr>
          <w:rFonts w:ascii="Arial" w:hAnsi="Arial" w:cs="Arial"/>
          <w:color w:val="000000"/>
          <w:sz w:val="24"/>
        </w:rPr>
      </w:r>
      <w:r w:rsidR="002F30E9">
        <w:rPr>
          <w:rFonts w:ascii="Arial" w:hAnsi="Arial" w:cs="Arial"/>
          <w:color w:val="000000"/>
          <w:sz w:val="24"/>
        </w:rPr>
        <w:fldChar w:fldCharType="separate"/>
      </w:r>
      <w:r w:rsidR="00355EDA">
        <w:rPr>
          <w:rFonts w:ascii="Arial" w:hAnsi="Arial" w:cs="Arial"/>
          <w:noProof/>
          <w:color w:val="000000"/>
          <w:sz w:val="24"/>
        </w:rPr>
        <w:t>[</w:t>
      </w:r>
      <w:hyperlink w:anchor="_ENREF_10" w:tooltip="Amiel, 1988 #404" w:history="1">
        <w:r w:rsidR="00355EDA">
          <w:rPr>
            <w:rFonts w:ascii="Arial" w:hAnsi="Arial" w:cs="Arial"/>
            <w:noProof/>
            <w:color w:val="000000"/>
            <w:sz w:val="24"/>
          </w:rPr>
          <w:t>10</w:t>
        </w:r>
      </w:hyperlink>
      <w:r w:rsidR="00355EDA">
        <w:rPr>
          <w:rFonts w:ascii="Arial" w:hAnsi="Arial" w:cs="Arial"/>
          <w:noProof/>
          <w:color w:val="000000"/>
          <w:sz w:val="24"/>
        </w:rPr>
        <w:t xml:space="preserve">, </w:t>
      </w:r>
      <w:hyperlink w:anchor="_ENREF_55" w:tooltip="Gerich, 1973 #403" w:history="1">
        <w:r w:rsidR="00355EDA">
          <w:rPr>
            <w:rFonts w:ascii="Arial" w:hAnsi="Arial" w:cs="Arial"/>
            <w:noProof/>
            <w:color w:val="000000"/>
            <w:sz w:val="24"/>
          </w:rPr>
          <w:t>55</w:t>
        </w:r>
      </w:hyperlink>
      <w:r w:rsidR="00355EDA">
        <w:rPr>
          <w:rFonts w:ascii="Arial" w:hAnsi="Arial" w:cs="Arial"/>
          <w:noProof/>
          <w:color w:val="000000"/>
          <w:sz w:val="24"/>
        </w:rPr>
        <w:t xml:space="preserve">, </w:t>
      </w:r>
      <w:hyperlink w:anchor="_ENREF_164" w:tooltip="Verberne, 2014 #402" w:history="1">
        <w:r w:rsidR="00355EDA">
          <w:rPr>
            <w:rFonts w:ascii="Arial" w:hAnsi="Arial" w:cs="Arial"/>
            <w:noProof/>
            <w:color w:val="000000"/>
            <w:sz w:val="24"/>
          </w:rPr>
          <w:t>164</w:t>
        </w:r>
      </w:hyperlink>
      <w:r w:rsidR="00355EDA">
        <w:rPr>
          <w:rFonts w:ascii="Arial" w:hAnsi="Arial" w:cs="Arial"/>
          <w:noProof/>
          <w:color w:val="000000"/>
          <w:sz w:val="24"/>
        </w:rPr>
        <w:t>]</w:t>
      </w:r>
      <w:r w:rsidR="002F30E9">
        <w:rPr>
          <w:rFonts w:ascii="Arial" w:hAnsi="Arial" w:cs="Arial"/>
          <w:color w:val="000000"/>
          <w:sz w:val="24"/>
        </w:rPr>
        <w:fldChar w:fldCharType="end"/>
      </w:r>
      <w:r w:rsidR="002F30E9">
        <w:rPr>
          <w:rFonts w:ascii="Arial" w:hAnsi="Arial" w:cs="Arial"/>
          <w:color w:val="000000"/>
          <w:sz w:val="24"/>
        </w:rPr>
        <w:t xml:space="preserve">. </w:t>
      </w:r>
      <w:r w:rsidR="006D5D13">
        <w:rPr>
          <w:rFonts w:ascii="Arial" w:hAnsi="Arial" w:cs="Arial"/>
          <w:color w:val="000000"/>
          <w:sz w:val="24"/>
        </w:rPr>
        <w:t>As g</w:t>
      </w:r>
      <w:r w:rsidR="004562BF">
        <w:rPr>
          <w:rFonts w:ascii="Arial" w:hAnsi="Arial" w:cs="Arial"/>
          <w:color w:val="000000"/>
          <w:sz w:val="24"/>
        </w:rPr>
        <w:t>lucokinase activity lead</w:t>
      </w:r>
      <w:r w:rsidR="006D5D13">
        <w:rPr>
          <w:rFonts w:ascii="Arial" w:hAnsi="Arial" w:cs="Arial"/>
          <w:color w:val="000000"/>
          <w:sz w:val="24"/>
        </w:rPr>
        <w:t>s</w:t>
      </w:r>
      <w:r w:rsidR="004562BF">
        <w:rPr>
          <w:rFonts w:ascii="Arial" w:hAnsi="Arial" w:cs="Arial"/>
          <w:color w:val="000000"/>
          <w:sz w:val="24"/>
        </w:rPr>
        <w:t xml:space="preserve"> to neurotransmitter secretion in other neurons </w:t>
      </w:r>
      <w:r w:rsidR="004562BF">
        <w:rPr>
          <w:rFonts w:ascii="Arial" w:hAnsi="Arial" w:cs="Arial"/>
          <w:color w:val="000000"/>
          <w:sz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4562BF">
        <w:rPr>
          <w:rFonts w:ascii="Arial" w:hAnsi="Arial" w:cs="Arial"/>
          <w:color w:val="000000"/>
          <w:sz w:val="24"/>
        </w:rPr>
        <w:instrText xml:space="preserve"> ADDIN EN.CITE </w:instrText>
      </w:r>
      <w:r w:rsidR="004562BF">
        <w:rPr>
          <w:rFonts w:ascii="Arial" w:hAnsi="Arial" w:cs="Arial"/>
          <w:color w:val="000000"/>
          <w:sz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4562BF">
        <w:rPr>
          <w:rFonts w:ascii="Arial" w:hAnsi="Arial" w:cs="Arial"/>
          <w:color w:val="000000"/>
          <w:sz w:val="24"/>
        </w:rPr>
        <w:instrText xml:space="preserve"> ADDIN EN.CITE.DATA </w:instrText>
      </w:r>
      <w:r w:rsidR="004562BF">
        <w:rPr>
          <w:rFonts w:ascii="Arial" w:hAnsi="Arial" w:cs="Arial"/>
          <w:color w:val="000000"/>
          <w:sz w:val="24"/>
        </w:rPr>
      </w:r>
      <w:r w:rsidR="004562BF">
        <w:rPr>
          <w:rFonts w:ascii="Arial" w:hAnsi="Arial" w:cs="Arial"/>
          <w:color w:val="000000"/>
          <w:sz w:val="24"/>
        </w:rPr>
        <w:fldChar w:fldCharType="end"/>
      </w:r>
      <w:r w:rsidR="004562BF">
        <w:rPr>
          <w:rFonts w:ascii="Arial" w:hAnsi="Arial" w:cs="Arial"/>
          <w:color w:val="000000"/>
          <w:sz w:val="24"/>
        </w:rPr>
      </w:r>
      <w:r w:rsidR="004562BF">
        <w:rPr>
          <w:rFonts w:ascii="Arial" w:hAnsi="Arial" w:cs="Arial"/>
          <w:color w:val="000000"/>
          <w:sz w:val="24"/>
        </w:rPr>
        <w:fldChar w:fldCharType="separate"/>
      </w:r>
      <w:r w:rsidR="004562BF">
        <w:rPr>
          <w:rFonts w:ascii="Arial" w:hAnsi="Arial" w:cs="Arial"/>
          <w:noProof/>
          <w:color w:val="000000"/>
          <w:sz w:val="24"/>
        </w:rPr>
        <w:t>[</w:t>
      </w:r>
      <w:hyperlink w:anchor="_ENREF_64" w:tooltip="Hussain, 2015 #317" w:history="1">
        <w:r w:rsidR="00355EDA">
          <w:rPr>
            <w:rFonts w:ascii="Arial" w:hAnsi="Arial" w:cs="Arial"/>
            <w:noProof/>
            <w:color w:val="000000"/>
            <w:sz w:val="24"/>
          </w:rPr>
          <w:t>64</w:t>
        </w:r>
      </w:hyperlink>
      <w:r w:rsidR="004562BF">
        <w:rPr>
          <w:rFonts w:ascii="Arial" w:hAnsi="Arial" w:cs="Arial"/>
          <w:noProof/>
          <w:color w:val="000000"/>
          <w:sz w:val="24"/>
        </w:rPr>
        <w:t>]</w:t>
      </w:r>
      <w:r w:rsidR="004562BF">
        <w:rPr>
          <w:rFonts w:ascii="Arial" w:hAnsi="Arial" w:cs="Arial"/>
          <w:color w:val="000000"/>
          <w:sz w:val="24"/>
        </w:rPr>
        <w:fldChar w:fldCharType="end"/>
      </w:r>
      <w:r w:rsidR="006D5D13">
        <w:rPr>
          <w:rFonts w:ascii="Arial" w:hAnsi="Arial" w:cs="Arial"/>
          <w:color w:val="000000"/>
          <w:sz w:val="24"/>
        </w:rPr>
        <w:t xml:space="preserve">, </w:t>
      </w:r>
      <w:r w:rsidR="006E67B3">
        <w:rPr>
          <w:rFonts w:ascii="Arial" w:hAnsi="Arial" w:cs="Arial"/>
          <w:color w:val="000000"/>
          <w:sz w:val="24"/>
        </w:rPr>
        <w:t>it’s possible that</w:t>
      </w:r>
      <w:r w:rsidR="004562BF">
        <w:rPr>
          <w:rFonts w:ascii="Arial" w:hAnsi="Arial" w:cs="Arial"/>
          <w:color w:val="000000"/>
          <w:sz w:val="24"/>
        </w:rPr>
        <w:t xml:space="preserve"> ARC glucokinase may induce GH release from GHRH-expressing neurons in response to a decrease in ambient glucose levels </w:t>
      </w:r>
      <w:r w:rsidR="004562BF">
        <w:rPr>
          <w:rFonts w:ascii="Arial" w:hAnsi="Arial" w:cs="Arial"/>
          <w:color w:val="000000"/>
          <w:sz w:val="24"/>
        </w:rPr>
        <w:fldChar w:fldCharType="begin"/>
      </w:r>
      <w:r w:rsidR="004562BF">
        <w:rPr>
          <w:rFonts w:ascii="Arial" w:hAnsi="Arial" w:cs="Arial"/>
          <w:color w:val="000000"/>
          <w:sz w:val="24"/>
        </w:rPr>
        <w:instrText xml:space="preserve"> ADDIN EN.CITE &lt;EndNote&gt;&lt;Cite&gt;&lt;Author&gt;Fodor&lt;/Author&gt;&lt;Year&gt;1994&lt;/Year&gt;&lt;RecNum&gt;304&lt;/RecNum&gt;&lt;DisplayText&gt;[51]&lt;/DisplayText&gt;&lt;record&gt;&lt;rec-number&gt;304&lt;/rec-number&gt;&lt;foreign-keys&gt;&lt;key app="EN" db-id="atr20sed9ffv9he9zwrvtdzfvwr990vdepfe"&gt;304&lt;/key&gt;&lt;/foreign-keys&gt;&lt;ref-type name="Journal Article"&gt;17&lt;/ref-type&gt;&lt;contributors&gt;&lt;authors&gt;&lt;author&gt;Fodor, M.&lt;/author&gt;&lt;author&gt;Csaba, Z.&lt;/author&gt;&lt;author&gt;Kordon, C.&lt;/author&gt;&lt;author&gt;Epelbaum, J.&lt;/author&gt;&lt;/authors&gt;&lt;/contributors&gt;&lt;auth-address&gt;INSERM U 159, Paris, France.&lt;/auth-address&gt;&lt;titles&gt;&lt;title&gt;Growth hormone-releasing hormone, somatostatin, galanin and beta-endorphin afferents to the hypothalamic periventricular nucleus&lt;/title&gt;&lt;secondary-title&gt;J Chem Neuroanat&lt;/secondary-title&gt;&lt;alt-title&gt;Journal of chemical neuroanatomy&lt;/alt-title&gt;&lt;/titles&gt;&lt;periodical&gt;&lt;full-title&gt;J Chem Neuroanat&lt;/full-title&gt;&lt;abbr-1&gt;Journal of chemical neuroanatomy&lt;/abbr-1&gt;&lt;/periodical&gt;&lt;alt-periodical&gt;&lt;full-title&gt;J Chem Neuroanat&lt;/full-title&gt;&lt;abbr-1&gt;Journal of chemical neuroanatomy&lt;/abbr-1&gt;&lt;/alt-periodical&gt;&lt;pages&gt;61-73&lt;/pages&gt;&lt;volume&gt;8&lt;/volume&gt;&lt;number&gt;1&lt;/number&gt;&lt;edition&gt;1994/11/01&lt;/edition&gt;&lt;keywords&gt;&lt;keyword&gt;Animals&lt;/keyword&gt;&lt;keyword&gt;Galanin&lt;/keyword&gt;&lt;keyword&gt;Growth Hormone/secretion&lt;/keyword&gt;&lt;keyword&gt;Growth Hormone-Releasing Hormone/*analysis&lt;/keyword&gt;&lt;keyword&gt;Horseradish Peroxidase&lt;/keyword&gt;&lt;keyword&gt;Hypothalamus/*anatomy &amp;amp; histology/chemistry&lt;/keyword&gt;&lt;keyword&gt;Immunohistochemistry&lt;/keyword&gt;&lt;keyword&gt;Male&lt;/keyword&gt;&lt;keyword&gt;Peptides/*analysis&lt;/keyword&gt;&lt;keyword&gt;Rats&lt;/keyword&gt;&lt;keyword&gt;Rats, Sprague-Dawley&lt;/keyword&gt;&lt;keyword&gt;Somatostatin/*analysis&lt;/keyword&gt;&lt;keyword&gt;*Wheat Germ Agglutinin-Horseradish Peroxidase Conjugate&lt;/keyword&gt;&lt;keyword&gt;Wheat Germ Agglutinins&lt;/keyword&gt;&lt;keyword&gt;beta-Endorphin/*analysis&lt;/keyword&gt;&lt;/keywords&gt;&lt;dates&gt;&lt;year&gt;1994&lt;/year&gt;&lt;pub-dates&gt;&lt;date&gt;Nov&lt;/date&gt;&lt;/pub-dates&gt;&lt;/dates&gt;&lt;isbn&gt;0891-0618 (Print)&amp;#xD;0891-0618&lt;/isbn&gt;&lt;accession-num&gt;7534463&lt;/accession-num&gt;&lt;urls&gt;&lt;/urls&gt;&lt;remote-database-provider&gt;Nlm&lt;/remote-database-provider&gt;&lt;language&gt;eng&lt;/language&gt;&lt;/record&gt;&lt;/Cite&gt;&lt;/EndNote&gt;</w:instrText>
      </w:r>
      <w:r w:rsidR="004562BF">
        <w:rPr>
          <w:rFonts w:ascii="Arial" w:hAnsi="Arial" w:cs="Arial"/>
          <w:color w:val="000000"/>
          <w:sz w:val="24"/>
        </w:rPr>
        <w:fldChar w:fldCharType="separate"/>
      </w:r>
      <w:r w:rsidR="004562BF">
        <w:rPr>
          <w:rFonts w:ascii="Arial" w:hAnsi="Arial" w:cs="Arial"/>
          <w:noProof/>
          <w:color w:val="000000"/>
          <w:sz w:val="24"/>
        </w:rPr>
        <w:t>[</w:t>
      </w:r>
      <w:hyperlink w:anchor="_ENREF_51" w:tooltip="Fodor, 1994 #304" w:history="1">
        <w:r w:rsidR="00355EDA">
          <w:rPr>
            <w:rFonts w:ascii="Arial" w:hAnsi="Arial" w:cs="Arial"/>
            <w:noProof/>
            <w:color w:val="000000"/>
            <w:sz w:val="24"/>
          </w:rPr>
          <w:t>51</w:t>
        </w:r>
      </w:hyperlink>
      <w:r w:rsidR="004562BF">
        <w:rPr>
          <w:rFonts w:ascii="Arial" w:hAnsi="Arial" w:cs="Arial"/>
          <w:noProof/>
          <w:color w:val="000000"/>
          <w:sz w:val="24"/>
        </w:rPr>
        <w:t>]</w:t>
      </w:r>
      <w:r w:rsidR="004562BF">
        <w:rPr>
          <w:rFonts w:ascii="Arial" w:hAnsi="Arial" w:cs="Arial"/>
          <w:color w:val="000000"/>
          <w:sz w:val="24"/>
        </w:rPr>
        <w:fldChar w:fldCharType="end"/>
      </w:r>
      <w:r w:rsidR="004562BF">
        <w:rPr>
          <w:rFonts w:ascii="Arial" w:hAnsi="Arial" w:cs="Arial"/>
          <w:color w:val="000000"/>
          <w:sz w:val="24"/>
        </w:rPr>
        <w:t>. A direct link between glucokinase activity and GH release has not been shown</w:t>
      </w:r>
      <w:r w:rsidR="008E565A">
        <w:rPr>
          <w:rFonts w:ascii="Arial" w:hAnsi="Arial" w:cs="Arial"/>
          <w:color w:val="000000"/>
          <w:sz w:val="24"/>
        </w:rPr>
        <w:t xml:space="preserve"> however</w:t>
      </w:r>
      <w:r w:rsidR="00DB3819">
        <w:rPr>
          <w:rFonts w:ascii="Arial" w:hAnsi="Arial" w:cs="Arial"/>
          <w:color w:val="000000"/>
          <w:sz w:val="24"/>
        </w:rPr>
        <w:t>,</w:t>
      </w:r>
      <w:r w:rsidR="004562BF">
        <w:rPr>
          <w:rFonts w:ascii="Arial" w:hAnsi="Arial" w:cs="Arial"/>
          <w:color w:val="000000"/>
          <w:sz w:val="24"/>
        </w:rPr>
        <w:t xml:space="preserve"> and additional research is required to establish </w:t>
      </w:r>
      <w:r w:rsidR="00DB3819">
        <w:rPr>
          <w:rFonts w:ascii="Arial" w:hAnsi="Arial" w:cs="Arial"/>
          <w:color w:val="000000"/>
          <w:sz w:val="24"/>
        </w:rPr>
        <w:t>the</w:t>
      </w:r>
      <w:r w:rsidR="004562BF">
        <w:rPr>
          <w:rFonts w:ascii="Arial" w:hAnsi="Arial" w:cs="Arial"/>
          <w:color w:val="000000"/>
          <w:sz w:val="24"/>
        </w:rPr>
        <w:t xml:space="preserve"> role </w:t>
      </w:r>
      <w:r w:rsidR="00DB3819">
        <w:rPr>
          <w:rFonts w:ascii="Arial" w:hAnsi="Arial" w:cs="Arial"/>
          <w:color w:val="000000"/>
          <w:sz w:val="24"/>
        </w:rPr>
        <w:t>of glucokinase in</w:t>
      </w:r>
      <w:r w:rsidR="004562BF">
        <w:rPr>
          <w:rFonts w:ascii="Arial" w:hAnsi="Arial" w:cs="Arial"/>
          <w:color w:val="000000"/>
          <w:sz w:val="24"/>
        </w:rPr>
        <w:t xml:space="preserve"> GH secretion.</w:t>
      </w:r>
    </w:p>
    <w:p w:rsidR="00FF010F" w:rsidRDefault="00FF010F" w:rsidP="00F86FB3">
      <w:pPr>
        <w:spacing w:after="0" w:line="480" w:lineRule="auto"/>
        <w:rPr>
          <w:rFonts w:ascii="Arial" w:hAnsi="Arial" w:cs="Arial"/>
          <w:color w:val="000000"/>
          <w:sz w:val="24"/>
        </w:rPr>
      </w:pPr>
    </w:p>
    <w:p w:rsidR="00FF010F" w:rsidRPr="003B1298" w:rsidRDefault="004E7F8B" w:rsidP="00F86FB3">
      <w:pPr>
        <w:spacing w:after="0" w:line="480" w:lineRule="auto"/>
        <w:rPr>
          <w:rFonts w:ascii="Arial" w:hAnsi="Arial" w:cs="Arial"/>
          <w:sz w:val="24"/>
          <w:szCs w:val="24"/>
        </w:rPr>
      </w:pPr>
      <w:r w:rsidRPr="004E7F8B">
        <w:rPr>
          <w:rFonts w:ascii="Arial" w:hAnsi="Arial" w:cs="Arial"/>
          <w:sz w:val="24"/>
          <w:szCs w:val="24"/>
        </w:rPr>
        <w:t>Recurrent hypoglycaemia is known to blunt the CRR to subsequent hypoglycaemic episodes</w:t>
      </w:r>
      <w:r w:rsidRPr="004E7F8B">
        <w:rPr>
          <w:rFonts w:ascii="Arial" w:hAnsi="Arial" w:cs="Arial"/>
          <w:sz w:val="28"/>
          <w:szCs w:val="24"/>
        </w:rPr>
        <w:t xml:space="preserve"> </w:t>
      </w:r>
      <w:r w:rsidR="00FF010F">
        <w:rPr>
          <w:rFonts w:ascii="Arial" w:hAnsi="Arial" w:cs="Arial"/>
          <w:sz w:val="24"/>
          <w:szCs w:val="24"/>
        </w:rPr>
        <w:fldChar w:fldCharType="begin">
          <w:fldData xml:space="preserve">PEVuZE5vdGU+PENpdGU+PEF1dGhvcj5Pc3VuZGlqaTwvQXV0aG9yPjxZZWFyPjIwMTE8L1llYXI+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PEVuZE5vdGU+PENpdGU+PEF1dGhvcj5Pc3VuZGlqaTwvQXV0aG9yPjxZZWFyPjIwMTE8L1llYXI+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FF010F">
        <w:rPr>
          <w:rFonts w:ascii="Arial" w:hAnsi="Arial" w:cs="Arial"/>
          <w:sz w:val="24"/>
          <w:szCs w:val="24"/>
        </w:rPr>
      </w:r>
      <w:r w:rsidR="00FF010F">
        <w:rPr>
          <w:rFonts w:ascii="Arial" w:hAnsi="Arial" w:cs="Arial"/>
          <w:sz w:val="24"/>
          <w:szCs w:val="24"/>
        </w:rPr>
        <w:fldChar w:fldCharType="separate"/>
      </w:r>
      <w:r w:rsidR="00355EDA">
        <w:rPr>
          <w:rFonts w:ascii="Arial" w:hAnsi="Arial" w:cs="Arial"/>
          <w:noProof/>
          <w:sz w:val="24"/>
          <w:szCs w:val="24"/>
        </w:rPr>
        <w:t>[</w:t>
      </w:r>
      <w:hyperlink w:anchor="_ENREF_116" w:tooltip="Orban, 2015 #441" w:history="1">
        <w:r w:rsidR="00355EDA">
          <w:rPr>
            <w:rFonts w:ascii="Arial" w:hAnsi="Arial" w:cs="Arial"/>
            <w:noProof/>
            <w:sz w:val="24"/>
            <w:szCs w:val="24"/>
          </w:rPr>
          <w:t>116</w:t>
        </w:r>
      </w:hyperlink>
      <w:r w:rsidR="00355EDA">
        <w:rPr>
          <w:rFonts w:ascii="Arial" w:hAnsi="Arial" w:cs="Arial"/>
          <w:noProof/>
          <w:sz w:val="24"/>
          <w:szCs w:val="24"/>
        </w:rPr>
        <w:t xml:space="preserve">, </w:t>
      </w:r>
      <w:hyperlink w:anchor="_ENREF_118" w:tooltip="Osundiji, 2011 #412" w:history="1">
        <w:r w:rsidR="00355EDA">
          <w:rPr>
            <w:rFonts w:ascii="Arial" w:hAnsi="Arial" w:cs="Arial"/>
            <w:noProof/>
            <w:sz w:val="24"/>
            <w:szCs w:val="24"/>
          </w:rPr>
          <w:t>118</w:t>
        </w:r>
      </w:hyperlink>
      <w:r w:rsidR="00355EDA">
        <w:rPr>
          <w:rFonts w:ascii="Arial" w:hAnsi="Arial" w:cs="Arial"/>
          <w:noProof/>
          <w:sz w:val="24"/>
          <w:szCs w:val="24"/>
        </w:rPr>
        <w:t>]</w:t>
      </w:r>
      <w:r w:rsidR="00FF010F">
        <w:rPr>
          <w:rFonts w:ascii="Arial" w:hAnsi="Arial" w:cs="Arial"/>
          <w:sz w:val="24"/>
          <w:szCs w:val="24"/>
        </w:rPr>
        <w:fldChar w:fldCharType="end"/>
      </w:r>
      <w:r w:rsidR="00FF010F">
        <w:rPr>
          <w:rFonts w:ascii="Arial" w:hAnsi="Arial" w:cs="Arial"/>
          <w:sz w:val="24"/>
          <w:szCs w:val="24"/>
        </w:rPr>
        <w:t>. Studies have shown that antecedent IIH</w:t>
      </w:r>
      <w:r w:rsidR="00FF010F" w:rsidRPr="002613A6">
        <w:rPr>
          <w:rFonts w:ascii="Arial" w:hAnsi="Arial" w:cs="Arial"/>
          <w:sz w:val="24"/>
          <w:szCs w:val="24"/>
        </w:rPr>
        <w:t xml:space="preserve"> </w:t>
      </w:r>
      <w:r w:rsidR="00FF010F">
        <w:rPr>
          <w:rFonts w:ascii="Arial" w:hAnsi="Arial" w:cs="Arial"/>
          <w:sz w:val="24"/>
          <w:szCs w:val="24"/>
        </w:rPr>
        <w:t>increases</w:t>
      </w:r>
      <w:r w:rsidR="00FF010F" w:rsidRPr="002613A6">
        <w:rPr>
          <w:rFonts w:ascii="Arial" w:hAnsi="Arial" w:cs="Arial"/>
          <w:sz w:val="24"/>
          <w:szCs w:val="24"/>
        </w:rPr>
        <w:t xml:space="preserve"> glucokinase mRNA expression in the VMH</w:t>
      </w:r>
      <w:r w:rsidR="00FF010F">
        <w:rPr>
          <w:rFonts w:ascii="Arial" w:hAnsi="Arial" w:cs="Arial"/>
          <w:sz w:val="24"/>
          <w:szCs w:val="24"/>
        </w:rPr>
        <w:t xml:space="preserve"> </w:t>
      </w:r>
      <w:r w:rsidR="00FF010F" w:rsidRPr="002613A6">
        <w:rPr>
          <w:rFonts w:ascii="Arial" w:hAnsi="Arial" w:cs="Arial"/>
          <w:sz w:val="24"/>
          <w:szCs w:val="24"/>
        </w:rPr>
        <w:fldChar w:fldCharType="begin">
          <w:fldData xml:space="preserve">PEVuZE5vdGU+PENpdGU+PEF1dGhvcj5EdW5uLU1leW5lbGw8L0F1dGhvcj48WWVhcj4yMDAyPC9Z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PEVuZE5vdGU+PENpdGU+PEF1dGhvcj5EdW5uLU1leW5lbGw8L0F1dGhvcj48WWVhcj4yMDAyPC9Z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FF010F" w:rsidRPr="002613A6">
        <w:rPr>
          <w:rFonts w:ascii="Arial" w:hAnsi="Arial" w:cs="Arial"/>
          <w:sz w:val="24"/>
          <w:szCs w:val="24"/>
        </w:rPr>
      </w:r>
      <w:r w:rsidR="00FF010F" w:rsidRPr="002613A6">
        <w:rPr>
          <w:rFonts w:ascii="Arial" w:hAnsi="Arial" w:cs="Arial"/>
          <w:sz w:val="24"/>
          <w:szCs w:val="24"/>
        </w:rPr>
        <w:fldChar w:fldCharType="separate"/>
      </w:r>
      <w:r w:rsidR="00355EDA">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355EDA">
        <w:rPr>
          <w:rFonts w:ascii="Arial" w:hAnsi="Arial" w:cs="Arial"/>
          <w:noProof/>
          <w:sz w:val="24"/>
          <w:szCs w:val="24"/>
        </w:rPr>
        <w:t xml:space="preserve">, </w:t>
      </w:r>
      <w:hyperlink w:anchor="_ENREF_75" w:tooltip="Kang, 2008 #135" w:history="1">
        <w:r w:rsidR="00355EDA">
          <w:rPr>
            <w:rFonts w:ascii="Arial" w:hAnsi="Arial" w:cs="Arial"/>
            <w:noProof/>
            <w:sz w:val="24"/>
            <w:szCs w:val="24"/>
          </w:rPr>
          <w:t>75</w:t>
        </w:r>
      </w:hyperlink>
      <w:r w:rsidR="00355EDA">
        <w:rPr>
          <w:rFonts w:ascii="Arial" w:hAnsi="Arial" w:cs="Arial"/>
          <w:noProof/>
          <w:sz w:val="24"/>
          <w:szCs w:val="24"/>
        </w:rPr>
        <w:t xml:space="preserve">, </w:t>
      </w:r>
      <w:hyperlink w:anchor="_ENREF_118" w:tooltip="Osundiji, 2011 #412" w:history="1">
        <w:r w:rsidR="00355EDA">
          <w:rPr>
            <w:rFonts w:ascii="Arial" w:hAnsi="Arial" w:cs="Arial"/>
            <w:noProof/>
            <w:sz w:val="24"/>
            <w:szCs w:val="24"/>
          </w:rPr>
          <w:t>118</w:t>
        </w:r>
      </w:hyperlink>
      <w:r w:rsidR="00355EDA">
        <w:rPr>
          <w:rFonts w:ascii="Arial" w:hAnsi="Arial" w:cs="Arial"/>
          <w:noProof/>
          <w:sz w:val="24"/>
          <w:szCs w:val="24"/>
        </w:rPr>
        <w:t>]</w:t>
      </w:r>
      <w:r w:rsidR="00FF010F" w:rsidRPr="002613A6">
        <w:rPr>
          <w:rFonts w:ascii="Arial" w:hAnsi="Arial" w:cs="Arial"/>
          <w:sz w:val="24"/>
          <w:szCs w:val="24"/>
        </w:rPr>
        <w:fldChar w:fldCharType="end"/>
      </w:r>
      <w:r w:rsidR="00FF010F" w:rsidRPr="002613A6">
        <w:rPr>
          <w:rFonts w:ascii="Arial" w:hAnsi="Arial" w:cs="Arial"/>
          <w:sz w:val="24"/>
          <w:szCs w:val="24"/>
        </w:rPr>
        <w:t xml:space="preserve">. </w:t>
      </w:r>
      <w:r w:rsidR="00FF010F">
        <w:rPr>
          <w:rFonts w:ascii="Arial" w:hAnsi="Arial" w:cs="Arial"/>
          <w:sz w:val="24"/>
          <w:szCs w:val="24"/>
        </w:rPr>
        <w:t>This up-regulation could</w:t>
      </w:r>
      <w:r w:rsidR="00843CD9">
        <w:rPr>
          <w:rFonts w:ascii="Arial" w:hAnsi="Arial" w:cs="Arial"/>
          <w:sz w:val="24"/>
          <w:szCs w:val="24"/>
        </w:rPr>
        <w:t xml:space="preserve"> lead to a requirement for a lower glucose level </w:t>
      </w:r>
      <w:r w:rsidR="00617DB0">
        <w:rPr>
          <w:rFonts w:ascii="Arial" w:hAnsi="Arial" w:cs="Arial"/>
          <w:sz w:val="24"/>
          <w:szCs w:val="24"/>
        </w:rPr>
        <w:t>in</w:t>
      </w:r>
      <w:r w:rsidR="00FF010F">
        <w:rPr>
          <w:rFonts w:ascii="Arial" w:hAnsi="Arial" w:cs="Arial"/>
          <w:sz w:val="24"/>
          <w:szCs w:val="24"/>
        </w:rPr>
        <w:t xml:space="preserve"> VMH glucose-sensing neurons </w:t>
      </w:r>
      <w:r w:rsidR="00617DB0">
        <w:rPr>
          <w:rFonts w:ascii="Arial" w:hAnsi="Arial" w:cs="Arial"/>
          <w:sz w:val="24"/>
          <w:szCs w:val="24"/>
        </w:rPr>
        <w:t xml:space="preserve">to initiate the CRR </w:t>
      </w:r>
      <w:r w:rsidR="00FF010F">
        <w:rPr>
          <w:rFonts w:ascii="Arial" w:hAnsi="Arial" w:cs="Arial"/>
          <w:sz w:val="24"/>
          <w:szCs w:val="24"/>
        </w:rPr>
        <w:t>by increasing glycolytic flu</w:t>
      </w:r>
      <w:r w:rsidR="00843CD9">
        <w:rPr>
          <w:rFonts w:ascii="Arial" w:hAnsi="Arial" w:cs="Arial"/>
          <w:sz w:val="24"/>
          <w:szCs w:val="24"/>
        </w:rPr>
        <w:t>x in the neurons regulating the CRR</w:t>
      </w:r>
      <w:r w:rsidR="00FF010F">
        <w:rPr>
          <w:rFonts w:ascii="Arial" w:hAnsi="Arial" w:cs="Arial"/>
          <w:sz w:val="24"/>
          <w:szCs w:val="24"/>
        </w:rPr>
        <w:t xml:space="preserve">. Levin </w:t>
      </w:r>
      <w:r w:rsidR="00FF010F" w:rsidRPr="00375664">
        <w:rPr>
          <w:rFonts w:ascii="Arial" w:hAnsi="Arial" w:cs="Arial"/>
          <w:i/>
          <w:sz w:val="24"/>
          <w:szCs w:val="24"/>
        </w:rPr>
        <w:t>et al.</w:t>
      </w:r>
      <w:r w:rsidR="00FF010F">
        <w:rPr>
          <w:rFonts w:ascii="Arial" w:hAnsi="Arial" w:cs="Arial"/>
          <w:sz w:val="24"/>
          <w:szCs w:val="24"/>
        </w:rPr>
        <w:t xml:space="preserve"> reported that</w:t>
      </w:r>
      <w:r w:rsidR="00FF010F" w:rsidRPr="002613A6">
        <w:rPr>
          <w:rFonts w:ascii="Arial" w:hAnsi="Arial" w:cs="Arial"/>
          <w:sz w:val="24"/>
          <w:szCs w:val="24"/>
        </w:rPr>
        <w:t xml:space="preserve"> </w:t>
      </w:r>
      <w:r w:rsidR="00FF010F">
        <w:rPr>
          <w:rFonts w:ascii="Arial" w:hAnsi="Arial" w:cs="Arial"/>
          <w:i/>
          <w:sz w:val="24"/>
          <w:szCs w:val="24"/>
        </w:rPr>
        <w:t>i</w:t>
      </w:r>
      <w:r w:rsidR="00FF010F" w:rsidRPr="00E46CAD">
        <w:rPr>
          <w:rFonts w:ascii="Arial" w:hAnsi="Arial" w:cs="Arial"/>
          <w:i/>
          <w:sz w:val="24"/>
          <w:szCs w:val="24"/>
        </w:rPr>
        <w:t>n vivo</w:t>
      </w:r>
      <w:r w:rsidR="00FF010F">
        <w:rPr>
          <w:rFonts w:ascii="Arial" w:hAnsi="Arial" w:cs="Arial"/>
          <w:sz w:val="24"/>
          <w:szCs w:val="24"/>
        </w:rPr>
        <w:t xml:space="preserve"> microinjection of the glucokinase activator Compound A diminished the CRR to acute hypoglycaemia while selective down-regulation of VMH glucokinase had the opposite effect </w:t>
      </w:r>
      <w:r w:rsidR="00FF010F">
        <w:rPr>
          <w:rFonts w:ascii="Arial" w:hAnsi="Arial" w:cs="Arial"/>
          <w:sz w:val="24"/>
          <w:szCs w:val="24"/>
        </w:rPr>
        <w:fldChar w:fldCharType="begin"/>
      </w:r>
      <w:r w:rsidR="0059608B">
        <w:rPr>
          <w:rFonts w:ascii="Arial" w:hAnsi="Arial" w:cs="Arial"/>
          <w:sz w:val="24"/>
          <w:szCs w:val="24"/>
        </w:rPr>
        <w:instrText xml:space="preserve"> ADDIN EN.CITE &lt;EndNote&gt;&lt;Cite&gt;&lt;Author&gt;Levin&lt;/Author&gt;&lt;Year&gt;2008&lt;/Year&gt;&lt;RecNum&gt;24&lt;/RecNum&gt;&lt;DisplayText&gt;[88]&lt;/DisplayText&gt;&lt;record&gt;&lt;rec-number&gt;24&lt;/rec-number&gt;&lt;foreign-keys&gt;&lt;key app="EN" db-id="atr20sed9ffv9he9zwrvtdzfvwr990vdepfe"&gt;24&lt;/key&gt;&lt;/foreign-keys&gt;&lt;ref-type name="Journal Article"&gt;17&lt;/ref-type&gt;&lt;contributors&gt;&lt;authors&gt;&lt;author&gt;Levin, B. E.&lt;/author&gt;&lt;author&gt;Becker, T. C.&lt;/author&gt;&lt;author&gt;Eiki, J.&lt;/author&gt;&lt;author&gt;Zhang, B. B.&lt;/author&gt;&lt;author&gt;Dunn-Meynell, A. A.&lt;/author&gt;&lt;/authors&gt;&lt;/contributors&gt;&lt;auth-address&gt;Neurology Service, Department of Veterans Affairs New Jersey Health Care System, East Orange, New Jersey 07018-1095, USA. levin@umdnj.edu&lt;/auth-address&gt;&lt;titles&gt;&lt;title&gt;Ventromedial hypothalamic glucokinase is an important mediator of the counterregulatory response to insulin-induced hypoglycemia&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1371-9&lt;/pages&gt;&lt;volume&gt;57&lt;/volume&gt;&lt;number&gt;5&lt;/number&gt;&lt;edition&gt;2008/02/23&lt;/edition&gt;&lt;keywords&gt;&lt;keyword&gt;Animals&lt;/keyword&gt;&lt;keyword&gt;Diabetes Mellitus, Experimental/enzymology&lt;/keyword&gt;&lt;keyword&gt;Enzyme Activation&lt;/keyword&gt;&lt;keyword&gt;Glucokinase/*metabolism&lt;/keyword&gt;&lt;keyword&gt;Homeostasis&lt;/keyword&gt;&lt;keyword&gt;Hypoglycemia/chemically induced/*enzymology&lt;/keyword&gt;&lt;keyword&gt;Insulin/*pharmacology&lt;/keyword&gt;&lt;keyword&gt;Kinetics&lt;/keyword&gt;&lt;keyword&gt;Male&lt;/keyword&gt;&lt;keyword&gt;Rats&lt;/keyword&gt;&lt;keyword&gt;Rats, Sprague-Dawley&lt;/keyword&gt;&lt;keyword&gt;Ventromedial Hypothalamic Nucleus/*enzymology&lt;/keyword&gt;&lt;/keywords&gt;&lt;dates&gt;&lt;year&gt;2008&lt;/year&gt;&lt;pub-dates&gt;&lt;date&gt;May&lt;/date&gt;&lt;/pub-dates&gt;&lt;/dates&gt;&lt;isbn&gt;0012-1797&lt;/isbn&gt;&lt;accession-num&gt;18292346&lt;/accession-num&gt;&lt;urls&gt;&lt;/urls&gt;&lt;electronic-resource-num&gt;10.2337/db07-1755&lt;/electronic-resource-num&gt;&lt;remote-database-provider&gt;Nlm&lt;/remote-database-provider&gt;&lt;language&gt;eng&lt;/language&gt;&lt;/record&gt;&lt;/Cite&gt;&lt;/EndNote&gt;</w:instrText>
      </w:r>
      <w:r w:rsidR="00FF010F">
        <w:rPr>
          <w:rFonts w:ascii="Arial" w:hAnsi="Arial" w:cs="Arial"/>
          <w:sz w:val="24"/>
          <w:szCs w:val="24"/>
        </w:rPr>
        <w:fldChar w:fldCharType="separate"/>
      </w:r>
      <w:r w:rsidR="0059608B">
        <w:rPr>
          <w:rFonts w:ascii="Arial" w:hAnsi="Arial" w:cs="Arial"/>
          <w:noProof/>
          <w:sz w:val="24"/>
          <w:szCs w:val="24"/>
        </w:rPr>
        <w:t>[</w:t>
      </w:r>
      <w:hyperlink w:anchor="_ENREF_88" w:tooltip="Levin, 2008 #24" w:history="1">
        <w:r w:rsidR="00355EDA">
          <w:rPr>
            <w:rFonts w:ascii="Arial" w:hAnsi="Arial" w:cs="Arial"/>
            <w:noProof/>
            <w:sz w:val="24"/>
            <w:szCs w:val="24"/>
          </w:rPr>
          <w:t>88</w:t>
        </w:r>
      </w:hyperlink>
      <w:r w:rsidR="0059608B">
        <w:rPr>
          <w:rFonts w:ascii="Arial" w:hAnsi="Arial" w:cs="Arial"/>
          <w:noProof/>
          <w:sz w:val="24"/>
          <w:szCs w:val="24"/>
        </w:rPr>
        <w:t>]</w:t>
      </w:r>
      <w:r w:rsidR="00FF010F">
        <w:rPr>
          <w:rFonts w:ascii="Arial" w:hAnsi="Arial" w:cs="Arial"/>
          <w:sz w:val="24"/>
          <w:szCs w:val="24"/>
        </w:rPr>
        <w:fldChar w:fldCharType="end"/>
      </w:r>
      <w:r w:rsidR="00A64CB3">
        <w:rPr>
          <w:rFonts w:ascii="Arial" w:hAnsi="Arial" w:cs="Arial"/>
          <w:sz w:val="24"/>
          <w:szCs w:val="24"/>
        </w:rPr>
        <w:t>. Therefore, by having a pivotal role in glucose-sensing</w:t>
      </w:r>
      <w:r w:rsidR="00FF010F">
        <w:rPr>
          <w:rFonts w:ascii="Arial" w:hAnsi="Arial" w:cs="Arial"/>
          <w:sz w:val="24"/>
          <w:szCs w:val="24"/>
        </w:rPr>
        <w:t xml:space="preserve">, </w:t>
      </w:r>
      <w:r w:rsidR="00A64CB3">
        <w:rPr>
          <w:rFonts w:ascii="Arial" w:hAnsi="Arial" w:cs="Arial"/>
          <w:sz w:val="24"/>
          <w:szCs w:val="24"/>
        </w:rPr>
        <w:t xml:space="preserve">VMH </w:t>
      </w:r>
      <w:r w:rsidR="00FF010F">
        <w:rPr>
          <w:rFonts w:ascii="Arial" w:hAnsi="Arial" w:cs="Arial"/>
          <w:sz w:val="24"/>
          <w:szCs w:val="24"/>
        </w:rPr>
        <w:t xml:space="preserve">glucokinase may act as regulator of the CRR </w:t>
      </w:r>
      <w:r w:rsidR="00A64CB3">
        <w:rPr>
          <w:rFonts w:ascii="Arial" w:hAnsi="Arial" w:cs="Arial"/>
          <w:sz w:val="24"/>
          <w:szCs w:val="24"/>
        </w:rPr>
        <w:t>to</w:t>
      </w:r>
      <w:r w:rsidR="00FF010F">
        <w:rPr>
          <w:rFonts w:ascii="Arial" w:hAnsi="Arial" w:cs="Arial"/>
          <w:sz w:val="24"/>
          <w:szCs w:val="24"/>
        </w:rPr>
        <w:t xml:space="preserve"> hypoglycaemia. </w:t>
      </w:r>
      <w:r w:rsidR="00A64CB3">
        <w:rPr>
          <w:rFonts w:ascii="Arial" w:hAnsi="Arial" w:cs="Arial"/>
          <w:sz w:val="24"/>
          <w:szCs w:val="24"/>
        </w:rPr>
        <w:t xml:space="preserve">The presence of VMH glucokinase activity allows reductions in glucose to be sensed during hypoglycaemia and is important for the initiation of the </w:t>
      </w:r>
      <w:r w:rsidR="00A64CB3">
        <w:rPr>
          <w:rFonts w:ascii="Arial" w:hAnsi="Arial" w:cs="Arial"/>
          <w:sz w:val="24"/>
          <w:szCs w:val="24"/>
        </w:rPr>
        <w:lastRenderedPageBreak/>
        <w:t xml:space="preserve">CRR. </w:t>
      </w:r>
      <w:r w:rsidR="00DA4810">
        <w:rPr>
          <w:rFonts w:ascii="Arial" w:hAnsi="Arial" w:cs="Arial"/>
          <w:sz w:val="24"/>
          <w:szCs w:val="24"/>
        </w:rPr>
        <w:t xml:space="preserve">However, variations in the activity of glucokinase may alter the glucose threshold at which the CRR to hypoglycaemia is initiated. </w:t>
      </w:r>
      <w:r w:rsidR="00A037F8">
        <w:rPr>
          <w:rFonts w:ascii="Arial" w:hAnsi="Arial" w:cs="Arial"/>
          <w:sz w:val="24"/>
          <w:szCs w:val="24"/>
        </w:rPr>
        <w:t xml:space="preserve"> </w:t>
      </w:r>
    </w:p>
    <w:p w:rsidR="00C61F6E" w:rsidRDefault="00C61F6E" w:rsidP="00F86FB3">
      <w:pPr>
        <w:spacing w:after="0" w:line="480" w:lineRule="auto"/>
        <w:rPr>
          <w:rFonts w:ascii="Arial" w:hAnsi="Arial" w:cs="Arial"/>
          <w:sz w:val="24"/>
          <w:szCs w:val="24"/>
        </w:rPr>
      </w:pPr>
    </w:p>
    <w:p w:rsidR="003937B0" w:rsidRPr="003937B0" w:rsidRDefault="00946C52" w:rsidP="00F86FB3">
      <w:pPr>
        <w:spacing w:after="0" w:line="480" w:lineRule="auto"/>
        <w:rPr>
          <w:noProof/>
          <w:lang w:eastAsia="en-GB"/>
        </w:rPr>
      </w:pPr>
      <w:r w:rsidRPr="00946C52">
        <w:rPr>
          <w:rFonts w:ascii="Arial" w:hAnsi="Arial" w:cs="Arial"/>
          <w:b/>
          <w:noProof/>
          <w:sz w:val="20"/>
          <w:szCs w:val="24"/>
          <w:lang w:eastAsia="en-GB"/>
        </w:rPr>
        <mc:AlternateContent>
          <mc:Choice Requires="wps">
            <w:drawing>
              <wp:anchor distT="0" distB="0" distL="114300" distR="114300" simplePos="0" relativeHeight="251662336" behindDoc="0" locked="0" layoutInCell="1" allowOverlap="1" wp14:anchorId="46B469B8" wp14:editId="12488D31">
                <wp:simplePos x="0" y="0"/>
                <wp:positionH relativeFrom="column">
                  <wp:posOffset>4871085</wp:posOffset>
                </wp:positionH>
                <wp:positionV relativeFrom="paragraph">
                  <wp:posOffset>593725</wp:posOffset>
                </wp:positionV>
                <wp:extent cx="254000" cy="269875"/>
                <wp:effectExtent l="0" t="0" r="12700" b="158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69875"/>
                        </a:xfrm>
                        <a:prstGeom prst="rect">
                          <a:avLst/>
                        </a:prstGeom>
                        <a:solidFill>
                          <a:srgbClr val="FFFFFF"/>
                        </a:solidFill>
                        <a:ln w="9525">
                          <a:solidFill>
                            <a:schemeClr val="bg1"/>
                          </a:solidFill>
                          <a:miter lim="800000"/>
                          <a:headEnd/>
                          <a:tailEnd/>
                        </a:ln>
                      </wps:spPr>
                      <wps:txbx>
                        <w:txbxContent>
                          <w:p w:rsidR="00F03B3A" w:rsidRPr="00946C52" w:rsidRDefault="00F03B3A">
                            <w:pPr>
                              <w:rPr>
                                <w:sz w:val="16"/>
                              </w:rPr>
                            </w:pPr>
                            <w:r w:rsidRPr="00946C52">
                              <w:rPr>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383.55pt;margin-top:46.75pt;width:20pt;height:2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" strokecolor="white [3212]">
                <v:textbox>
                  <w:txbxContent>
                    <w:p w:rsidR="00F03B3A" w:rsidRPr="00946C52" w:rsidRDefault="00F03B3A">
                      <w:pPr>
                        <w:rPr>
                          <w:sz w:val="16"/>
                        </w:rPr>
                      </w:pPr>
                      <w:r w:rsidRPr="00946C52">
                        <w:rPr>
                          <w:sz w:val="16"/>
                        </w:rPr>
                        <w:t>?</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045D4002" wp14:editId="086D50D7">
                <wp:simplePos x="0" y="0"/>
                <wp:positionH relativeFrom="column">
                  <wp:posOffset>4794637</wp:posOffset>
                </wp:positionH>
                <wp:positionV relativeFrom="paragraph">
                  <wp:posOffset>659296</wp:posOffset>
                </wp:positionV>
                <wp:extent cx="461175" cy="103367"/>
                <wp:effectExtent l="0" t="0" r="15240" b="11430"/>
                <wp:wrapNone/>
                <wp:docPr id="1" name="Rectangle 1"/>
                <wp:cNvGraphicFramePr/>
                <a:graphic xmlns:a="http://schemas.openxmlformats.org/drawingml/2006/main">
                  <a:graphicData uri="http://schemas.microsoft.com/office/word/2010/wordprocessingShape">
                    <wps:wsp>
                      <wps:cNvSpPr/>
                      <wps:spPr>
                        <a:xfrm>
                          <a:off x="0" y="0"/>
                          <a:ext cx="461175" cy="1033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377.55pt;margin-top:51.9pt;width:36.3pt;height:8.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" fillcolor="white [3212]" strokecolor="white [3212]" strokeweight="2pt"/>
            </w:pict>
          </mc:Fallback>
        </mc:AlternateContent>
      </w:r>
      <w:bookmarkStart w:id="0" w:name="_GoBack"/>
      <w:bookmarkEnd w:id="0"/>
    </w:p>
    <w:p w:rsidR="000C5899" w:rsidRPr="000C5899" w:rsidRDefault="00C12583" w:rsidP="00F86FB3">
      <w:pPr>
        <w:spacing w:after="0" w:line="480" w:lineRule="auto"/>
        <w:rPr>
          <w:rFonts w:ascii="Arial" w:hAnsi="Arial" w:cs="Arial"/>
          <w:sz w:val="20"/>
          <w:szCs w:val="24"/>
        </w:rPr>
      </w:pPr>
      <w:r>
        <w:rPr>
          <w:rFonts w:ascii="Arial" w:hAnsi="Arial" w:cs="Arial"/>
          <w:b/>
          <w:sz w:val="20"/>
          <w:szCs w:val="24"/>
        </w:rPr>
        <w:t>Figure 4</w:t>
      </w:r>
      <w:r w:rsidR="000C5899">
        <w:rPr>
          <w:rFonts w:ascii="Arial" w:hAnsi="Arial" w:cs="Arial"/>
          <w:b/>
          <w:sz w:val="20"/>
          <w:szCs w:val="24"/>
        </w:rPr>
        <w:t>: Postulated r</w:t>
      </w:r>
      <w:r w:rsidR="000C5899" w:rsidRPr="00B00C01">
        <w:rPr>
          <w:rFonts w:ascii="Arial" w:hAnsi="Arial" w:cs="Arial"/>
          <w:b/>
          <w:sz w:val="20"/>
          <w:szCs w:val="24"/>
        </w:rPr>
        <w:t>oles of glucokinase in the hypothalamus</w:t>
      </w:r>
      <w:r w:rsidR="000C5899">
        <w:rPr>
          <w:rFonts w:ascii="Arial" w:hAnsi="Arial" w:cs="Arial"/>
          <w:b/>
          <w:sz w:val="20"/>
          <w:szCs w:val="24"/>
        </w:rPr>
        <w:t>.</w:t>
      </w:r>
      <w:r w:rsidR="000C5899">
        <w:rPr>
          <w:rFonts w:ascii="Arial" w:hAnsi="Arial" w:cs="Arial"/>
          <w:sz w:val="20"/>
          <w:szCs w:val="24"/>
        </w:rPr>
        <w:t xml:space="preserve"> Summary illustration describing the role of glucokinase in each of the major hypothalamic nuclei expressing the glucose-sensor. PVN: paraventricular nucleus, LH: lateral hypothalamus, VMN: ventromedial nucleus, DMN: dorsomedial nucleus, ARC: arcuate nucleus.</w:t>
      </w:r>
    </w:p>
    <w:p w:rsidR="000C5899" w:rsidRDefault="000C5899" w:rsidP="00F86FB3">
      <w:pPr>
        <w:spacing w:after="0" w:line="480" w:lineRule="auto"/>
        <w:rPr>
          <w:rFonts w:ascii="Arial" w:hAnsi="Arial" w:cs="Arial"/>
          <w:sz w:val="24"/>
          <w:szCs w:val="24"/>
        </w:rPr>
      </w:pPr>
    </w:p>
    <w:p w:rsidR="00621DB3" w:rsidRPr="000F4236" w:rsidRDefault="003C243D" w:rsidP="00DD3352">
      <w:pPr>
        <w:spacing w:after="0" w:line="480" w:lineRule="auto"/>
        <w:rPr>
          <w:rFonts w:ascii="Arial" w:hAnsi="Arial" w:cs="Arial"/>
          <w:sz w:val="24"/>
          <w:szCs w:val="24"/>
        </w:rPr>
      </w:pPr>
      <w:r>
        <w:rPr>
          <w:rFonts w:ascii="Arial" w:hAnsi="Arial" w:cs="Arial"/>
          <w:sz w:val="24"/>
          <w:szCs w:val="24"/>
        </w:rPr>
        <w:t xml:space="preserve">The mechanism behind the effects of VMH glucokinase on the CRR is unknown. </w:t>
      </w:r>
      <w:r w:rsidR="00021E56" w:rsidRPr="002613A6">
        <w:rPr>
          <w:rFonts w:ascii="Arial" w:hAnsi="Arial" w:cs="Arial"/>
          <w:sz w:val="24"/>
          <w:szCs w:val="24"/>
        </w:rPr>
        <w:t>Pharmacological activation of K</w:t>
      </w:r>
      <w:r w:rsidR="00021E56" w:rsidRPr="002613A6">
        <w:rPr>
          <w:rFonts w:ascii="Arial" w:hAnsi="Arial" w:cs="Arial"/>
          <w:sz w:val="24"/>
          <w:szCs w:val="24"/>
          <w:vertAlign w:val="subscript"/>
        </w:rPr>
        <w:t xml:space="preserve">ATP </w:t>
      </w:r>
      <w:r w:rsidR="00021E56">
        <w:rPr>
          <w:rFonts w:ascii="Arial" w:hAnsi="Arial" w:cs="Arial"/>
          <w:sz w:val="24"/>
          <w:szCs w:val="24"/>
        </w:rPr>
        <w:t>channels</w:t>
      </w:r>
      <w:r w:rsidR="00021E56" w:rsidRPr="002613A6">
        <w:rPr>
          <w:rFonts w:ascii="Arial" w:hAnsi="Arial" w:cs="Arial"/>
          <w:sz w:val="24"/>
          <w:szCs w:val="24"/>
        </w:rPr>
        <w:t xml:space="preserve"> in the VMH enhanced the CRR to hypoglycaemia in rats </w:t>
      </w:r>
      <w:r w:rsidR="00021E56" w:rsidRPr="002613A6">
        <w:rPr>
          <w:rFonts w:ascii="Arial" w:hAnsi="Arial" w:cs="Arial"/>
          <w:sz w:val="24"/>
          <w:szCs w:val="24"/>
        </w:rPr>
        <w:fldChar w:fldCharType="begin">
          <w:fldData xml:space="preserve">PEVuZE5vdGU+PENpdGU+PEF1dGhvcj5NY0NyaW1tb248L0F1dGhvcj48WWVhcj4yMDA1PC9ZZWFy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PEVuZE5vdGU+PENpdGU+PEF1dGhvcj5NY0NyaW1tb248L0F1dGhvcj48WWVhcj4yMDA1PC9ZZWFy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021E56" w:rsidRPr="002613A6">
        <w:rPr>
          <w:rFonts w:ascii="Arial" w:hAnsi="Arial" w:cs="Arial"/>
          <w:sz w:val="24"/>
          <w:szCs w:val="24"/>
        </w:rPr>
      </w:r>
      <w:r w:rsidR="00021E56" w:rsidRPr="002613A6">
        <w:rPr>
          <w:rFonts w:ascii="Arial" w:hAnsi="Arial" w:cs="Arial"/>
          <w:sz w:val="24"/>
          <w:szCs w:val="24"/>
        </w:rPr>
        <w:fldChar w:fldCharType="separate"/>
      </w:r>
      <w:r w:rsidR="00355EDA">
        <w:rPr>
          <w:rFonts w:ascii="Arial" w:hAnsi="Arial" w:cs="Arial"/>
          <w:noProof/>
          <w:sz w:val="24"/>
          <w:szCs w:val="24"/>
        </w:rPr>
        <w:t>[</w:t>
      </w:r>
      <w:hyperlink w:anchor="_ENREF_99" w:tooltip="McCrimmon, 2005 #268" w:history="1">
        <w:r w:rsidR="00355EDA">
          <w:rPr>
            <w:rFonts w:ascii="Arial" w:hAnsi="Arial" w:cs="Arial"/>
            <w:noProof/>
            <w:sz w:val="24"/>
            <w:szCs w:val="24"/>
          </w:rPr>
          <w:t>99</w:t>
        </w:r>
      </w:hyperlink>
      <w:r w:rsidR="00355EDA">
        <w:rPr>
          <w:rFonts w:ascii="Arial" w:hAnsi="Arial" w:cs="Arial"/>
          <w:noProof/>
          <w:sz w:val="24"/>
          <w:szCs w:val="24"/>
        </w:rPr>
        <w:t>]</w:t>
      </w:r>
      <w:r w:rsidR="00021E56" w:rsidRPr="002613A6">
        <w:rPr>
          <w:rFonts w:ascii="Arial" w:hAnsi="Arial" w:cs="Arial"/>
          <w:sz w:val="24"/>
          <w:szCs w:val="24"/>
        </w:rPr>
        <w:fldChar w:fldCharType="end"/>
      </w:r>
      <w:r w:rsidR="00021E56">
        <w:rPr>
          <w:rFonts w:ascii="Arial" w:hAnsi="Arial" w:cs="Arial"/>
          <w:sz w:val="24"/>
          <w:szCs w:val="24"/>
        </w:rPr>
        <w:t>.</w:t>
      </w:r>
      <w:r w:rsidR="00533188">
        <w:rPr>
          <w:rFonts w:ascii="Arial" w:hAnsi="Arial" w:cs="Arial"/>
          <w:sz w:val="24"/>
          <w:szCs w:val="24"/>
        </w:rPr>
        <w:t xml:space="preserve"> </w:t>
      </w:r>
      <w:r w:rsidR="00021E56" w:rsidRPr="002613A6">
        <w:rPr>
          <w:rFonts w:ascii="Arial" w:hAnsi="Arial" w:cs="Arial"/>
          <w:sz w:val="24"/>
          <w:szCs w:val="24"/>
        </w:rPr>
        <w:t>K</w:t>
      </w:r>
      <w:r w:rsidR="00021E56" w:rsidRPr="002613A6">
        <w:rPr>
          <w:rFonts w:ascii="Arial" w:hAnsi="Arial" w:cs="Arial"/>
          <w:sz w:val="24"/>
          <w:szCs w:val="24"/>
          <w:vertAlign w:val="subscript"/>
        </w:rPr>
        <w:t xml:space="preserve">ATP </w:t>
      </w:r>
      <w:r w:rsidR="00021E56">
        <w:rPr>
          <w:rFonts w:ascii="Arial" w:hAnsi="Arial" w:cs="Arial"/>
          <w:sz w:val="24"/>
          <w:szCs w:val="24"/>
        </w:rPr>
        <w:t xml:space="preserve">channels </w:t>
      </w:r>
      <w:r w:rsidR="00021E56" w:rsidRPr="002613A6">
        <w:rPr>
          <w:rFonts w:ascii="Arial" w:hAnsi="Arial" w:cs="Arial"/>
          <w:sz w:val="24"/>
          <w:szCs w:val="24"/>
        </w:rPr>
        <w:t xml:space="preserve">thus </w:t>
      </w:r>
      <w:r w:rsidR="00F241CF">
        <w:rPr>
          <w:rFonts w:ascii="Arial" w:hAnsi="Arial" w:cs="Arial"/>
          <w:sz w:val="24"/>
          <w:szCs w:val="24"/>
        </w:rPr>
        <w:t>seem</w:t>
      </w:r>
      <w:r w:rsidR="00021E56" w:rsidRPr="002613A6">
        <w:rPr>
          <w:rFonts w:ascii="Arial" w:hAnsi="Arial" w:cs="Arial"/>
          <w:sz w:val="24"/>
          <w:szCs w:val="24"/>
        </w:rPr>
        <w:t xml:space="preserve"> to play a role in glucose-sensing neurons in the detection of hypoglycaemia a</w:t>
      </w:r>
      <w:r w:rsidR="00021E56">
        <w:rPr>
          <w:rFonts w:ascii="Arial" w:hAnsi="Arial" w:cs="Arial"/>
          <w:sz w:val="24"/>
          <w:szCs w:val="24"/>
        </w:rPr>
        <w:t>nd in the generation of the CRR</w:t>
      </w:r>
      <w:r w:rsidR="00021E56" w:rsidRPr="002613A6">
        <w:rPr>
          <w:rFonts w:ascii="Arial" w:hAnsi="Arial" w:cs="Arial"/>
          <w:sz w:val="24"/>
          <w:szCs w:val="24"/>
        </w:rPr>
        <w:t>.</w:t>
      </w:r>
      <w:r w:rsidR="00021E56">
        <w:rPr>
          <w:rFonts w:ascii="Arial" w:hAnsi="Arial" w:cs="Arial"/>
          <w:sz w:val="24"/>
          <w:szCs w:val="24"/>
        </w:rPr>
        <w:t xml:space="preserve"> </w:t>
      </w:r>
      <w:r w:rsidR="00F241CF">
        <w:rPr>
          <w:rFonts w:ascii="Arial" w:hAnsi="Arial" w:cs="Arial"/>
          <w:sz w:val="24"/>
          <w:szCs w:val="24"/>
        </w:rPr>
        <w:t>As they are expressed in glucokinase-expressing VMH neurons</w:t>
      </w:r>
      <w:r w:rsidR="00883C91">
        <w:rPr>
          <w:rFonts w:ascii="Arial" w:hAnsi="Arial" w:cs="Arial"/>
          <w:sz w:val="24"/>
          <w:szCs w:val="24"/>
        </w:rPr>
        <w:t xml:space="preserve"> and are involved in the </w:t>
      </w:r>
      <w:r w:rsidR="000D1341">
        <w:rPr>
          <w:rFonts w:ascii="Arial" w:hAnsi="Arial" w:cs="Arial"/>
          <w:sz w:val="24"/>
          <w:szCs w:val="24"/>
        </w:rPr>
        <w:t xml:space="preserve">enzyme’s </w:t>
      </w:r>
      <w:r w:rsidR="00883C91">
        <w:rPr>
          <w:rFonts w:ascii="Arial" w:hAnsi="Arial" w:cs="Arial"/>
          <w:sz w:val="24"/>
          <w:szCs w:val="24"/>
        </w:rPr>
        <w:t xml:space="preserve">downstream signalling </w:t>
      </w:r>
      <w:r w:rsidR="00C51777">
        <w:rPr>
          <w:rFonts w:ascii="Arial" w:hAnsi="Arial" w:cs="Arial"/>
          <w:sz w:val="24"/>
          <w:szCs w:val="24"/>
        </w:rPr>
        <w:t>pathway</w:t>
      </w:r>
      <w:r w:rsidR="00883C91">
        <w:rPr>
          <w:rFonts w:ascii="Arial" w:hAnsi="Arial" w:cs="Arial"/>
          <w:sz w:val="24"/>
          <w:szCs w:val="24"/>
        </w:rPr>
        <w:t xml:space="preserve"> </w:t>
      </w:r>
      <w:r w:rsidR="007F20E8">
        <w:rPr>
          <w:rFonts w:ascii="Arial" w:hAnsi="Arial" w:cs="Arial"/>
          <w:sz w:val="24"/>
          <w:szCs w:val="24"/>
        </w:rPr>
        <w:fldChar w:fldCharType="begin">
          <w:fldData xml:space="preserve">PEVuZE5vdGU+PENpdGU+PEF1dGhvcj5Bc2hmb3JkPC9BdXRob3I+PFllYXI+MTk5MDwvWWVhcj48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PEVuZE5vdGU+PENpdGU+PEF1dGhvcj5Bc2hmb3JkPC9BdXRob3I+PFllYXI+MTk5MDwvWWVhcj48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7F20E8">
        <w:rPr>
          <w:rFonts w:ascii="Arial" w:hAnsi="Arial" w:cs="Arial"/>
          <w:sz w:val="24"/>
          <w:szCs w:val="24"/>
        </w:rPr>
      </w:r>
      <w:r w:rsidR="007F20E8">
        <w:rPr>
          <w:rFonts w:ascii="Arial" w:hAnsi="Arial" w:cs="Arial"/>
          <w:sz w:val="24"/>
          <w:szCs w:val="24"/>
        </w:rPr>
        <w:fldChar w:fldCharType="separate"/>
      </w:r>
      <w:r w:rsidR="0059608B">
        <w:rPr>
          <w:rFonts w:ascii="Arial" w:hAnsi="Arial" w:cs="Arial"/>
          <w:noProof/>
          <w:sz w:val="24"/>
          <w:szCs w:val="24"/>
        </w:rPr>
        <w:t>[</w:t>
      </w:r>
      <w:hyperlink w:anchor="_ENREF_12" w:tooltip="Ashford, 1990 #146" w:history="1">
        <w:r w:rsidR="00355EDA">
          <w:rPr>
            <w:rFonts w:ascii="Arial" w:hAnsi="Arial" w:cs="Arial"/>
            <w:noProof/>
            <w:sz w:val="24"/>
            <w:szCs w:val="24"/>
          </w:rPr>
          <w:t>12</w:t>
        </w:r>
      </w:hyperlink>
      <w:r w:rsidR="0059608B">
        <w:rPr>
          <w:rFonts w:ascii="Arial" w:hAnsi="Arial" w:cs="Arial"/>
          <w:noProof/>
          <w:sz w:val="24"/>
          <w:szCs w:val="24"/>
        </w:rPr>
        <w:t xml:space="preserve">, </w:t>
      </w:r>
      <w:hyperlink w:anchor="_ENREF_64" w:tooltip="Hussain, 2015 #317" w:history="1">
        <w:r w:rsidR="00355EDA">
          <w:rPr>
            <w:rFonts w:ascii="Arial" w:hAnsi="Arial" w:cs="Arial"/>
            <w:noProof/>
            <w:sz w:val="24"/>
            <w:szCs w:val="24"/>
          </w:rPr>
          <w:t>64</w:t>
        </w:r>
      </w:hyperlink>
      <w:r w:rsidR="0059608B">
        <w:rPr>
          <w:rFonts w:ascii="Arial" w:hAnsi="Arial" w:cs="Arial"/>
          <w:noProof/>
          <w:sz w:val="24"/>
          <w:szCs w:val="24"/>
        </w:rPr>
        <w:t>]</w:t>
      </w:r>
      <w:r w:rsidR="007F20E8">
        <w:rPr>
          <w:rFonts w:ascii="Arial" w:hAnsi="Arial" w:cs="Arial"/>
          <w:sz w:val="24"/>
          <w:szCs w:val="24"/>
        </w:rPr>
        <w:fldChar w:fldCharType="end"/>
      </w:r>
      <w:r w:rsidR="00F241CF">
        <w:rPr>
          <w:rFonts w:ascii="Arial" w:hAnsi="Arial" w:cs="Arial"/>
          <w:sz w:val="24"/>
          <w:szCs w:val="24"/>
        </w:rPr>
        <w:t>, K</w:t>
      </w:r>
      <w:r w:rsidR="00F241CF" w:rsidRPr="00841691">
        <w:rPr>
          <w:rFonts w:ascii="Arial" w:hAnsi="Arial" w:cs="Arial"/>
          <w:sz w:val="24"/>
          <w:szCs w:val="24"/>
          <w:vertAlign w:val="subscript"/>
        </w:rPr>
        <w:t>ATP</w:t>
      </w:r>
      <w:r w:rsidR="00F241CF">
        <w:rPr>
          <w:rFonts w:ascii="Arial" w:hAnsi="Arial" w:cs="Arial"/>
          <w:sz w:val="24"/>
          <w:szCs w:val="24"/>
        </w:rPr>
        <w:t xml:space="preserve"> channels </w:t>
      </w:r>
      <w:r w:rsidR="00226E92">
        <w:rPr>
          <w:rFonts w:ascii="Arial" w:hAnsi="Arial" w:cs="Arial"/>
          <w:sz w:val="24"/>
          <w:szCs w:val="24"/>
        </w:rPr>
        <w:t>may</w:t>
      </w:r>
      <w:r w:rsidR="00F241CF">
        <w:rPr>
          <w:rFonts w:ascii="Arial" w:hAnsi="Arial" w:cs="Arial"/>
          <w:sz w:val="24"/>
          <w:szCs w:val="24"/>
        </w:rPr>
        <w:t xml:space="preserve"> form part of the mechanism </w:t>
      </w:r>
      <w:r w:rsidR="000813B1">
        <w:rPr>
          <w:rFonts w:ascii="Arial" w:hAnsi="Arial" w:cs="Arial"/>
          <w:sz w:val="24"/>
          <w:szCs w:val="24"/>
        </w:rPr>
        <w:t>mediating hypothalamic glucokinase’s effects on</w:t>
      </w:r>
      <w:r w:rsidR="00F241CF">
        <w:rPr>
          <w:rFonts w:ascii="Arial" w:hAnsi="Arial" w:cs="Arial"/>
          <w:sz w:val="24"/>
          <w:szCs w:val="24"/>
        </w:rPr>
        <w:t xml:space="preserve"> </w:t>
      </w:r>
      <w:r w:rsidR="000813B1">
        <w:rPr>
          <w:rFonts w:ascii="Arial" w:hAnsi="Arial" w:cs="Arial"/>
          <w:sz w:val="24"/>
          <w:szCs w:val="24"/>
        </w:rPr>
        <w:t>the</w:t>
      </w:r>
      <w:r w:rsidR="00883C91">
        <w:rPr>
          <w:rFonts w:ascii="Arial" w:hAnsi="Arial" w:cs="Arial"/>
          <w:sz w:val="24"/>
          <w:szCs w:val="24"/>
        </w:rPr>
        <w:t xml:space="preserve"> pancreas. </w:t>
      </w:r>
      <w:r w:rsidR="00404257">
        <w:rPr>
          <w:rFonts w:ascii="Arial" w:hAnsi="Arial" w:cs="Arial"/>
          <w:sz w:val="24"/>
          <w:szCs w:val="24"/>
        </w:rPr>
        <w:t>Supporting this, iVMH administration of the K</w:t>
      </w:r>
      <w:r w:rsidR="00404257" w:rsidRPr="00533188">
        <w:rPr>
          <w:rFonts w:ascii="Arial" w:hAnsi="Arial" w:cs="Arial"/>
          <w:sz w:val="24"/>
          <w:szCs w:val="24"/>
          <w:vertAlign w:val="subscript"/>
        </w:rPr>
        <w:t>ATP</w:t>
      </w:r>
      <w:r w:rsidR="00404257">
        <w:rPr>
          <w:rFonts w:ascii="Arial" w:hAnsi="Arial" w:cs="Arial"/>
          <w:sz w:val="24"/>
          <w:szCs w:val="24"/>
        </w:rPr>
        <w:t xml:space="preserve"> channel blocker glibenclamide inhibited the secretion of glucagon and adrenaline in response to both systemic hypoglycaemia and central glucopenia </w:t>
      </w:r>
      <w:r w:rsidR="00404257">
        <w:rPr>
          <w:rFonts w:ascii="Arial" w:hAnsi="Arial" w:cs="Arial"/>
          <w:sz w:val="24"/>
          <w:szCs w:val="24"/>
        </w:rPr>
        <w:fldChar w:fldCharType="begin">
          <w:fldData xml:space="preserve">PEVuZE5vdGU+PENpdGU+PEF1dGhvcj5FdmFuczwvQXV0aG9yPjxZZWFyPjIwMDQ8L1llYXI+PFJl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PEVuZE5vdGU+PENpdGU+PEF1dGhvcj5FdmFuczwvQXV0aG9yPjxZZWFyPjIwMDQ8L1llYXI+PFJl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404257">
        <w:rPr>
          <w:rFonts w:ascii="Arial" w:hAnsi="Arial" w:cs="Arial"/>
          <w:sz w:val="24"/>
          <w:szCs w:val="24"/>
        </w:rPr>
      </w:r>
      <w:r w:rsidR="00404257">
        <w:rPr>
          <w:rFonts w:ascii="Arial" w:hAnsi="Arial" w:cs="Arial"/>
          <w:sz w:val="24"/>
          <w:szCs w:val="24"/>
        </w:rPr>
        <w:fldChar w:fldCharType="separate"/>
      </w:r>
      <w:r w:rsidR="0059608B">
        <w:rPr>
          <w:rFonts w:ascii="Arial" w:hAnsi="Arial" w:cs="Arial"/>
          <w:noProof/>
          <w:sz w:val="24"/>
          <w:szCs w:val="24"/>
        </w:rPr>
        <w:t>[</w:t>
      </w:r>
      <w:hyperlink w:anchor="_ENREF_48" w:tooltip="Evans, 2004 #413" w:history="1">
        <w:r w:rsidR="00355EDA">
          <w:rPr>
            <w:rFonts w:ascii="Arial" w:hAnsi="Arial" w:cs="Arial"/>
            <w:noProof/>
            <w:sz w:val="24"/>
            <w:szCs w:val="24"/>
          </w:rPr>
          <w:t>48</w:t>
        </w:r>
      </w:hyperlink>
      <w:r w:rsidR="0059608B">
        <w:rPr>
          <w:rFonts w:ascii="Arial" w:hAnsi="Arial" w:cs="Arial"/>
          <w:noProof/>
          <w:sz w:val="24"/>
          <w:szCs w:val="24"/>
        </w:rPr>
        <w:t>]</w:t>
      </w:r>
      <w:r w:rsidR="00404257">
        <w:rPr>
          <w:rFonts w:ascii="Arial" w:hAnsi="Arial" w:cs="Arial"/>
          <w:sz w:val="24"/>
          <w:szCs w:val="24"/>
        </w:rPr>
        <w:fldChar w:fldCharType="end"/>
      </w:r>
      <w:r w:rsidR="00404257">
        <w:rPr>
          <w:rFonts w:ascii="Arial" w:hAnsi="Arial" w:cs="Arial"/>
          <w:sz w:val="24"/>
          <w:szCs w:val="24"/>
        </w:rPr>
        <w:t xml:space="preserve">. </w:t>
      </w:r>
      <w:r w:rsidR="00A71819">
        <w:rPr>
          <w:rFonts w:ascii="Arial" w:hAnsi="Arial" w:cs="Arial"/>
          <w:sz w:val="24"/>
          <w:szCs w:val="24"/>
        </w:rPr>
        <w:t xml:space="preserve">This study </w:t>
      </w:r>
      <w:r w:rsidR="00B861BE">
        <w:rPr>
          <w:rFonts w:ascii="Arial" w:hAnsi="Arial" w:cs="Arial"/>
          <w:sz w:val="24"/>
          <w:szCs w:val="24"/>
        </w:rPr>
        <w:t>suggests</w:t>
      </w:r>
      <w:r w:rsidR="000956CE">
        <w:rPr>
          <w:rFonts w:ascii="Arial" w:hAnsi="Arial" w:cs="Arial"/>
          <w:sz w:val="24"/>
          <w:szCs w:val="24"/>
        </w:rPr>
        <w:t xml:space="preserve"> a link </w:t>
      </w:r>
      <w:r w:rsidR="00A71819">
        <w:rPr>
          <w:rFonts w:ascii="Arial" w:hAnsi="Arial" w:cs="Arial"/>
          <w:sz w:val="24"/>
          <w:szCs w:val="24"/>
        </w:rPr>
        <w:t>be</w:t>
      </w:r>
      <w:r w:rsidR="006F1E35">
        <w:rPr>
          <w:rFonts w:ascii="Arial" w:hAnsi="Arial" w:cs="Arial"/>
          <w:sz w:val="24"/>
          <w:szCs w:val="24"/>
        </w:rPr>
        <w:t xml:space="preserve">tween the VMH and the pancreas, which has also been postulated in </w:t>
      </w:r>
      <w:r w:rsidR="00B94339">
        <w:rPr>
          <w:rFonts w:ascii="Arial" w:hAnsi="Arial" w:cs="Arial"/>
          <w:sz w:val="24"/>
          <w:szCs w:val="24"/>
        </w:rPr>
        <w:t>other studies. For instance</w:t>
      </w:r>
      <w:r w:rsidR="006F1E35">
        <w:rPr>
          <w:rFonts w:ascii="Arial" w:hAnsi="Arial" w:cs="Arial"/>
          <w:sz w:val="24"/>
          <w:szCs w:val="24"/>
        </w:rPr>
        <w:t xml:space="preserve"> </w:t>
      </w:r>
      <w:r w:rsidR="00B94339">
        <w:rPr>
          <w:rFonts w:ascii="Arial" w:hAnsi="Arial" w:cs="Arial"/>
          <w:sz w:val="24"/>
          <w:szCs w:val="24"/>
        </w:rPr>
        <w:t>microinjection of the non-metabolizable glucose analogue 2-deoxyglucose into the VMH induced the release of glucagon</w:t>
      </w:r>
      <w:r w:rsidR="0019583D">
        <w:rPr>
          <w:rFonts w:ascii="Arial" w:hAnsi="Arial" w:cs="Arial"/>
          <w:sz w:val="24"/>
          <w:szCs w:val="24"/>
        </w:rPr>
        <w:t xml:space="preserve">, </w:t>
      </w:r>
      <w:r w:rsidR="00994622">
        <w:rPr>
          <w:rFonts w:ascii="Arial" w:hAnsi="Arial" w:cs="Arial"/>
          <w:sz w:val="24"/>
          <w:szCs w:val="24"/>
        </w:rPr>
        <w:t>adrenaline</w:t>
      </w:r>
      <w:r w:rsidR="00B94339">
        <w:rPr>
          <w:rFonts w:ascii="Arial" w:hAnsi="Arial" w:cs="Arial"/>
          <w:sz w:val="24"/>
          <w:szCs w:val="24"/>
        </w:rPr>
        <w:t xml:space="preserve"> and </w:t>
      </w:r>
      <w:r w:rsidR="00994622">
        <w:rPr>
          <w:rFonts w:ascii="Arial" w:hAnsi="Arial" w:cs="Arial"/>
          <w:sz w:val="24"/>
          <w:szCs w:val="24"/>
        </w:rPr>
        <w:t>noradrenaline</w:t>
      </w:r>
      <w:r w:rsidR="00B94339">
        <w:rPr>
          <w:rFonts w:ascii="Arial" w:hAnsi="Arial" w:cs="Arial"/>
          <w:sz w:val="24"/>
          <w:szCs w:val="24"/>
        </w:rPr>
        <w:t xml:space="preserve">, and this response was blocked by iVMH glucose infusion </w:t>
      </w:r>
      <w:r w:rsidR="00B94339">
        <w:rPr>
          <w:rFonts w:ascii="Arial" w:hAnsi="Arial" w:cs="Arial"/>
          <w:sz w:val="24"/>
          <w:szCs w:val="24"/>
        </w:rPr>
        <w:fldChar w:fldCharType="begin">
          <w:fldData xml:space="preserve">PEVuZE5vdGU+PENpdGU+PEF1dGhvcj5Cb3JnPC9BdXRob3I+PFllYXI+MTk5NTwvWWVhcj48UmVj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PEVuZE5vdGU+PENpdGU+PEF1dGhvcj5Cb3JnPC9BdXRob3I+PFllYXI+MTk5NTwvWWVhcj48UmVj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B94339">
        <w:rPr>
          <w:rFonts w:ascii="Arial" w:hAnsi="Arial" w:cs="Arial"/>
          <w:sz w:val="24"/>
          <w:szCs w:val="24"/>
        </w:rPr>
      </w:r>
      <w:r w:rsidR="00B94339">
        <w:rPr>
          <w:rFonts w:ascii="Arial" w:hAnsi="Arial" w:cs="Arial"/>
          <w:sz w:val="24"/>
          <w:szCs w:val="24"/>
        </w:rPr>
        <w:fldChar w:fldCharType="separate"/>
      </w:r>
      <w:r w:rsidR="0059608B">
        <w:rPr>
          <w:rFonts w:ascii="Arial" w:hAnsi="Arial" w:cs="Arial"/>
          <w:noProof/>
          <w:sz w:val="24"/>
          <w:szCs w:val="24"/>
        </w:rPr>
        <w:t>[</w:t>
      </w:r>
      <w:hyperlink w:anchor="_ENREF_23" w:tooltip="Borg, 1997 #59" w:history="1">
        <w:r w:rsidR="00355EDA">
          <w:rPr>
            <w:rFonts w:ascii="Arial" w:hAnsi="Arial" w:cs="Arial"/>
            <w:noProof/>
            <w:sz w:val="24"/>
            <w:szCs w:val="24"/>
          </w:rPr>
          <w:t>23-24</w:t>
        </w:r>
      </w:hyperlink>
      <w:r w:rsidR="0059608B">
        <w:rPr>
          <w:rFonts w:ascii="Arial" w:hAnsi="Arial" w:cs="Arial"/>
          <w:noProof/>
          <w:sz w:val="24"/>
          <w:szCs w:val="24"/>
        </w:rPr>
        <w:t>]</w:t>
      </w:r>
      <w:r w:rsidR="00B94339">
        <w:rPr>
          <w:rFonts w:ascii="Arial" w:hAnsi="Arial" w:cs="Arial"/>
          <w:sz w:val="24"/>
          <w:szCs w:val="24"/>
        </w:rPr>
        <w:fldChar w:fldCharType="end"/>
      </w:r>
      <w:r w:rsidR="00B94339">
        <w:rPr>
          <w:rFonts w:ascii="Arial" w:hAnsi="Arial" w:cs="Arial"/>
          <w:sz w:val="24"/>
          <w:szCs w:val="24"/>
        </w:rPr>
        <w:t xml:space="preserve">. </w:t>
      </w:r>
      <w:r w:rsidR="00723A31">
        <w:rPr>
          <w:rFonts w:ascii="Arial" w:hAnsi="Arial" w:cs="Arial"/>
          <w:sz w:val="24"/>
          <w:szCs w:val="24"/>
        </w:rPr>
        <w:t>The CRR may</w:t>
      </w:r>
      <w:r w:rsidR="000954CD">
        <w:rPr>
          <w:rFonts w:ascii="Arial" w:hAnsi="Arial" w:cs="Arial"/>
          <w:sz w:val="24"/>
          <w:szCs w:val="24"/>
        </w:rPr>
        <w:t xml:space="preserve"> be</w:t>
      </w:r>
      <w:r w:rsidR="0065028C">
        <w:rPr>
          <w:rFonts w:ascii="Arial" w:hAnsi="Arial" w:cs="Arial"/>
          <w:sz w:val="24"/>
          <w:szCs w:val="24"/>
        </w:rPr>
        <w:t xml:space="preserve"> triggered by the </w:t>
      </w:r>
      <w:r w:rsidR="00632DAA">
        <w:rPr>
          <w:rFonts w:ascii="Arial" w:hAnsi="Arial" w:cs="Arial"/>
          <w:sz w:val="24"/>
          <w:szCs w:val="24"/>
        </w:rPr>
        <w:t>inhibition</w:t>
      </w:r>
      <w:r w:rsidR="0065028C">
        <w:rPr>
          <w:rFonts w:ascii="Arial" w:hAnsi="Arial" w:cs="Arial"/>
          <w:sz w:val="24"/>
          <w:szCs w:val="24"/>
        </w:rPr>
        <w:t xml:space="preserve"> of VMH GABAergic neurons</w:t>
      </w:r>
      <w:r w:rsidR="0065028C" w:rsidRPr="0065028C">
        <w:rPr>
          <w:rFonts w:ascii="Arial" w:hAnsi="Arial" w:cs="Arial"/>
          <w:sz w:val="24"/>
          <w:szCs w:val="24"/>
        </w:rPr>
        <w:t xml:space="preserve"> </w:t>
      </w:r>
      <w:r w:rsidR="0065028C">
        <w:rPr>
          <w:rFonts w:ascii="Arial" w:hAnsi="Arial" w:cs="Arial"/>
          <w:sz w:val="24"/>
          <w:szCs w:val="24"/>
        </w:rPr>
        <w:t>following the decrease of hypothalamic glucose levels</w:t>
      </w:r>
      <w:r w:rsidR="00F40164">
        <w:rPr>
          <w:rFonts w:ascii="Arial" w:hAnsi="Arial" w:cs="Arial"/>
          <w:sz w:val="24"/>
          <w:szCs w:val="24"/>
        </w:rPr>
        <w:t xml:space="preserve"> </w:t>
      </w:r>
      <w:r w:rsidR="00F40164">
        <w:rPr>
          <w:rFonts w:ascii="Arial" w:hAnsi="Arial" w:cs="Arial"/>
          <w:sz w:val="24"/>
          <w:szCs w:val="24"/>
        </w:rPr>
        <w:fldChar w:fldCharType="begin">
          <w:fldData xml:space="preserve">PEVuZE5vdGU+PENpdGU+PEF1dGhvcj5DaGFuPC9BdXRob3I+PFllYXI+MjAxMTwvWWVhcj48UmVj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PEVuZE5vdGU+PENpdGU+PEF1dGhvcj5DaGFuPC9BdXRob3I+PFllYXI+MjAxMTwvWWVhcj48UmVj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F40164">
        <w:rPr>
          <w:rFonts w:ascii="Arial" w:hAnsi="Arial" w:cs="Arial"/>
          <w:sz w:val="24"/>
          <w:szCs w:val="24"/>
        </w:rPr>
      </w:r>
      <w:r w:rsidR="00F40164">
        <w:rPr>
          <w:rFonts w:ascii="Arial" w:hAnsi="Arial" w:cs="Arial"/>
          <w:sz w:val="24"/>
          <w:szCs w:val="24"/>
        </w:rPr>
        <w:fldChar w:fldCharType="separate"/>
      </w:r>
      <w:r w:rsidR="00355EDA">
        <w:rPr>
          <w:rFonts w:ascii="Arial" w:hAnsi="Arial" w:cs="Arial"/>
          <w:noProof/>
          <w:sz w:val="24"/>
          <w:szCs w:val="24"/>
        </w:rPr>
        <w:t>[</w:t>
      </w:r>
      <w:hyperlink w:anchor="_ENREF_16" w:tooltip="Beverly, 2000 #446" w:history="1">
        <w:r w:rsidR="00355EDA">
          <w:rPr>
            <w:rFonts w:ascii="Arial" w:hAnsi="Arial" w:cs="Arial"/>
            <w:noProof/>
            <w:sz w:val="24"/>
            <w:szCs w:val="24"/>
          </w:rPr>
          <w:t>16-17</w:t>
        </w:r>
      </w:hyperlink>
      <w:r w:rsidR="00355EDA">
        <w:rPr>
          <w:rFonts w:ascii="Arial" w:hAnsi="Arial" w:cs="Arial"/>
          <w:noProof/>
          <w:sz w:val="24"/>
          <w:szCs w:val="24"/>
        </w:rPr>
        <w:t xml:space="preserve">, </w:t>
      </w:r>
      <w:hyperlink w:anchor="_ENREF_30" w:tooltip="Chan, 2011 #416" w:history="1">
        <w:r w:rsidR="00355EDA">
          <w:rPr>
            <w:rFonts w:ascii="Arial" w:hAnsi="Arial" w:cs="Arial"/>
            <w:noProof/>
            <w:sz w:val="24"/>
            <w:szCs w:val="24"/>
          </w:rPr>
          <w:t>30</w:t>
        </w:r>
      </w:hyperlink>
      <w:r w:rsidR="00355EDA">
        <w:rPr>
          <w:rFonts w:ascii="Arial" w:hAnsi="Arial" w:cs="Arial"/>
          <w:noProof/>
          <w:sz w:val="24"/>
          <w:szCs w:val="24"/>
        </w:rPr>
        <w:t xml:space="preserve">, </w:t>
      </w:r>
      <w:hyperlink w:anchor="_ENREF_177" w:tooltip="Zhu, 2010 #414" w:history="1">
        <w:r w:rsidR="00355EDA">
          <w:rPr>
            <w:rFonts w:ascii="Arial" w:hAnsi="Arial" w:cs="Arial"/>
            <w:noProof/>
            <w:sz w:val="24"/>
            <w:szCs w:val="24"/>
          </w:rPr>
          <w:t>177</w:t>
        </w:r>
      </w:hyperlink>
      <w:r w:rsidR="00355EDA">
        <w:rPr>
          <w:rFonts w:ascii="Arial" w:hAnsi="Arial" w:cs="Arial"/>
          <w:noProof/>
          <w:sz w:val="24"/>
          <w:szCs w:val="24"/>
        </w:rPr>
        <w:t>]</w:t>
      </w:r>
      <w:r w:rsidR="00F40164">
        <w:rPr>
          <w:rFonts w:ascii="Arial" w:hAnsi="Arial" w:cs="Arial"/>
          <w:sz w:val="24"/>
          <w:szCs w:val="24"/>
        </w:rPr>
        <w:fldChar w:fldCharType="end"/>
      </w:r>
      <w:r w:rsidR="00D137C5">
        <w:rPr>
          <w:rFonts w:ascii="Arial" w:hAnsi="Arial" w:cs="Arial"/>
          <w:sz w:val="24"/>
          <w:szCs w:val="24"/>
        </w:rPr>
        <w:t>,</w:t>
      </w:r>
      <w:r w:rsidR="00F40164">
        <w:rPr>
          <w:rFonts w:ascii="Arial" w:hAnsi="Arial" w:cs="Arial"/>
          <w:sz w:val="24"/>
          <w:szCs w:val="24"/>
        </w:rPr>
        <w:t xml:space="preserve"> suggesting that glucokinase in GE neurons mediates the CRR. N</w:t>
      </w:r>
      <w:r w:rsidR="00D137C5">
        <w:rPr>
          <w:rFonts w:ascii="Arial" w:hAnsi="Arial" w:cs="Arial"/>
          <w:sz w:val="24"/>
          <w:szCs w:val="24"/>
        </w:rPr>
        <w:t xml:space="preserve">itric oxide has also been implicated </w:t>
      </w:r>
      <w:r w:rsidR="00D137C5">
        <w:rPr>
          <w:rFonts w:ascii="Arial" w:hAnsi="Arial" w:cs="Arial"/>
          <w:sz w:val="24"/>
          <w:szCs w:val="24"/>
        </w:rPr>
        <w:lastRenderedPageBreak/>
        <w:t>in the generation of the response</w:t>
      </w:r>
      <w:r w:rsidR="00DF7FD6">
        <w:rPr>
          <w:rFonts w:ascii="Arial" w:hAnsi="Arial" w:cs="Arial"/>
          <w:sz w:val="24"/>
          <w:szCs w:val="24"/>
        </w:rPr>
        <w:t>, but not in GABAergic neurons</w:t>
      </w:r>
      <w:r w:rsidR="00F40164">
        <w:rPr>
          <w:rFonts w:ascii="Arial" w:hAnsi="Arial" w:cs="Arial"/>
          <w:sz w:val="24"/>
          <w:szCs w:val="24"/>
        </w:rPr>
        <w:t xml:space="preserve"> </w:t>
      </w:r>
      <w:r w:rsidR="00F40164">
        <w:rPr>
          <w:rFonts w:ascii="Arial" w:hAnsi="Arial" w:cs="Arial"/>
          <w:sz w:val="24"/>
          <w:szCs w:val="24"/>
        </w:rPr>
        <w:fldChar w:fldCharType="begin">
          <w:fldData xml:space="preserve">PEVuZE5vdGU+PENpdGU+PEF1dGhvcj5GaW9yYW1vbnRpPC9BdXRob3I+PFllYXI+MjAxMDwvWWVh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=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PEVuZE5vdGU+PENpdGU+PEF1dGhvcj5GaW9yYW1vbnRpPC9BdXRob3I+PFllYXI+MjAxMDwvWWVh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=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F40164">
        <w:rPr>
          <w:rFonts w:ascii="Arial" w:hAnsi="Arial" w:cs="Arial"/>
          <w:sz w:val="24"/>
          <w:szCs w:val="24"/>
        </w:rPr>
      </w:r>
      <w:r w:rsidR="00F40164">
        <w:rPr>
          <w:rFonts w:ascii="Arial" w:hAnsi="Arial" w:cs="Arial"/>
          <w:sz w:val="24"/>
          <w:szCs w:val="24"/>
        </w:rPr>
        <w:fldChar w:fldCharType="separate"/>
      </w:r>
      <w:r w:rsidR="0059608B">
        <w:rPr>
          <w:rFonts w:ascii="Arial" w:hAnsi="Arial" w:cs="Arial"/>
          <w:noProof/>
          <w:sz w:val="24"/>
          <w:szCs w:val="24"/>
        </w:rPr>
        <w:t>[</w:t>
      </w:r>
      <w:hyperlink w:anchor="_ENREF_50" w:tooltip="Fioramonti, 2010 #415" w:history="1">
        <w:r w:rsidR="00355EDA">
          <w:rPr>
            <w:rFonts w:ascii="Arial" w:hAnsi="Arial" w:cs="Arial"/>
            <w:noProof/>
            <w:sz w:val="24"/>
            <w:szCs w:val="24"/>
          </w:rPr>
          <w:t>50</w:t>
        </w:r>
      </w:hyperlink>
      <w:r w:rsidR="0059608B">
        <w:rPr>
          <w:rFonts w:ascii="Arial" w:hAnsi="Arial" w:cs="Arial"/>
          <w:noProof/>
          <w:sz w:val="24"/>
          <w:szCs w:val="24"/>
        </w:rPr>
        <w:t>]</w:t>
      </w:r>
      <w:r w:rsidR="00F40164">
        <w:rPr>
          <w:rFonts w:ascii="Arial" w:hAnsi="Arial" w:cs="Arial"/>
          <w:sz w:val="24"/>
          <w:szCs w:val="24"/>
        </w:rPr>
        <w:fldChar w:fldCharType="end"/>
      </w:r>
      <w:r w:rsidR="008A0D61">
        <w:rPr>
          <w:rFonts w:ascii="Arial" w:hAnsi="Arial" w:cs="Arial"/>
          <w:sz w:val="24"/>
          <w:szCs w:val="24"/>
        </w:rPr>
        <w:t>.</w:t>
      </w:r>
      <w:r w:rsidR="001A7814">
        <w:rPr>
          <w:rFonts w:ascii="Arial" w:hAnsi="Arial" w:cs="Arial"/>
          <w:sz w:val="24"/>
          <w:szCs w:val="24"/>
        </w:rPr>
        <w:t xml:space="preserve"> The VMH is likely to be </w:t>
      </w:r>
      <w:r w:rsidR="000C1871">
        <w:rPr>
          <w:rFonts w:ascii="Arial" w:hAnsi="Arial" w:cs="Arial"/>
          <w:sz w:val="24"/>
          <w:szCs w:val="24"/>
        </w:rPr>
        <w:t>linked</w:t>
      </w:r>
      <w:r w:rsidR="001A7814">
        <w:rPr>
          <w:rFonts w:ascii="Arial" w:hAnsi="Arial" w:cs="Arial"/>
          <w:sz w:val="24"/>
          <w:szCs w:val="24"/>
        </w:rPr>
        <w:t xml:space="preserve"> to </w:t>
      </w:r>
      <w:r w:rsidR="00D33A8E">
        <w:rPr>
          <w:rFonts w:ascii="Arial" w:hAnsi="Arial" w:cs="Arial"/>
          <w:sz w:val="24"/>
          <w:szCs w:val="24"/>
        </w:rPr>
        <w:t>the periphery</w:t>
      </w:r>
      <w:r w:rsidR="001A7814">
        <w:rPr>
          <w:rFonts w:ascii="Arial" w:hAnsi="Arial" w:cs="Arial"/>
          <w:sz w:val="24"/>
          <w:szCs w:val="24"/>
        </w:rPr>
        <w:t xml:space="preserve"> via sympathetic and parasympathetic </w:t>
      </w:r>
      <w:r w:rsidR="00E56153">
        <w:rPr>
          <w:rFonts w:ascii="Arial" w:hAnsi="Arial" w:cs="Arial"/>
          <w:sz w:val="24"/>
          <w:szCs w:val="24"/>
        </w:rPr>
        <w:t>connections</w:t>
      </w:r>
      <w:r w:rsidR="001A7814">
        <w:rPr>
          <w:rFonts w:ascii="Arial" w:hAnsi="Arial" w:cs="Arial"/>
          <w:sz w:val="24"/>
          <w:szCs w:val="24"/>
        </w:rPr>
        <w:t>, both of which innervate pancrea</w:t>
      </w:r>
      <w:r w:rsidR="00D33A8E">
        <w:rPr>
          <w:rFonts w:ascii="Arial" w:hAnsi="Arial" w:cs="Arial"/>
          <w:sz w:val="24"/>
          <w:szCs w:val="24"/>
        </w:rPr>
        <w:t>tic α-cells</w:t>
      </w:r>
      <w:r w:rsidR="001A7814">
        <w:rPr>
          <w:rFonts w:ascii="Arial" w:hAnsi="Arial" w:cs="Arial"/>
          <w:sz w:val="24"/>
          <w:szCs w:val="24"/>
        </w:rPr>
        <w:t xml:space="preserve"> </w:t>
      </w:r>
      <w:r w:rsidR="001A7814">
        <w:rPr>
          <w:rFonts w:ascii="Arial" w:hAnsi="Arial" w:cs="Arial"/>
          <w:sz w:val="24"/>
          <w:szCs w:val="24"/>
        </w:rPr>
        <w:fldChar w:fldCharType="begin"/>
      </w:r>
      <w:r w:rsidR="001A7814">
        <w:rPr>
          <w:rFonts w:ascii="Arial" w:hAnsi="Arial" w:cs="Arial"/>
          <w:sz w:val="24"/>
          <w:szCs w:val="24"/>
        </w:rPr>
        <w:instrText xml:space="preserve"> ADDIN EN.CITE &lt;EndNote&gt;&lt;Cite&gt;&lt;Author&gt;Ahren&lt;/Author&gt;&lt;Year&gt;2000&lt;/Year&gt;&lt;RecNum&gt;422&lt;/RecNum&gt;&lt;DisplayText&gt;[4]&lt;/DisplayText&gt;&lt;record&gt;&lt;rec-number&gt;422&lt;/rec-number&gt;&lt;foreign-keys&gt;&lt;key app="EN" db-id="atr20sed9ffv9he9zwrvtdzfvwr990vdepfe"&gt;422&lt;/key&gt;&lt;/foreign-keys&gt;&lt;ref-type name="Journal Article"&gt;17&lt;/ref-type&gt;&lt;contributors&gt;&lt;authors&gt;&lt;author&gt;Ahren, B.&lt;/author&gt;&lt;/authors&gt;&lt;/contributors&gt;&lt;auth-address&gt;Department of Medicine, Lund University, Malmo, Sweden.&lt;/auth-address&gt;&lt;titles&gt;&lt;title&gt;Autonomic regulation of islet hormone secretion--implications for health and disease&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pages&gt;393-410&lt;/pages&gt;&lt;volume&gt;43&lt;/volume&gt;&lt;number&gt;4&lt;/number&gt;&lt;edition&gt;2000/05/20&lt;/edition&gt;&lt;keywords&gt;&lt;keyword&gt;Autonomic Nervous System/*physiopathology&lt;/keyword&gt;&lt;keyword&gt;Diabetes Mellitus/physiopathology&lt;/keyword&gt;&lt;keyword&gt;Homeostasis&lt;/keyword&gt;&lt;keyword&gt;Humans&lt;/keyword&gt;&lt;keyword&gt;Insulin/*secretion&lt;/keyword&gt;&lt;keyword&gt;Insulin Resistance&lt;/keyword&gt;&lt;keyword&gt;Islets of Langerhans/*innervation/*secretion&lt;/keyword&gt;&lt;keyword&gt;Neurotransmitter Agents/physiology&lt;/keyword&gt;&lt;keyword&gt;Obesity/physiopathology&lt;/keyword&gt;&lt;keyword&gt;Parasympathetic Nervous System/physiopathology&lt;/keyword&gt;&lt;keyword&gt;Sympathetic Nervous System/physiopathology&lt;/keyword&gt;&lt;/keywords&gt;&lt;dates&gt;&lt;year&gt;2000&lt;/year&gt;&lt;pub-dates&gt;&lt;date&gt;Apr&lt;/date&gt;&lt;/pub-dates&gt;&lt;/dates&gt;&lt;isbn&gt;0012-186X (Print)&amp;#xD;0012-186x&lt;/isbn&gt;&lt;accession-num&gt;10819232&lt;/accession-num&gt;&lt;urls&gt;&lt;/urls&gt;&lt;electronic-resource-num&gt;10.1007/s001250051322&lt;/electronic-resource-num&gt;&lt;remote-database-provider&gt;Nlm&lt;/remote-database-provider&gt;&lt;language&gt;eng&lt;/language&gt;&lt;/record&gt;&lt;/Cite&gt;&lt;/EndNote&gt;</w:instrText>
      </w:r>
      <w:r w:rsidR="001A7814">
        <w:rPr>
          <w:rFonts w:ascii="Arial" w:hAnsi="Arial" w:cs="Arial"/>
          <w:sz w:val="24"/>
          <w:szCs w:val="24"/>
        </w:rPr>
        <w:fldChar w:fldCharType="separate"/>
      </w:r>
      <w:r w:rsidR="001A7814">
        <w:rPr>
          <w:rFonts w:ascii="Arial" w:hAnsi="Arial" w:cs="Arial"/>
          <w:noProof/>
          <w:sz w:val="24"/>
          <w:szCs w:val="24"/>
        </w:rPr>
        <w:t>[</w:t>
      </w:r>
      <w:hyperlink w:anchor="_ENREF_4" w:tooltip="Ahren, 2000 #422" w:history="1">
        <w:r w:rsidR="00355EDA">
          <w:rPr>
            <w:rFonts w:ascii="Arial" w:hAnsi="Arial" w:cs="Arial"/>
            <w:noProof/>
            <w:sz w:val="24"/>
            <w:szCs w:val="24"/>
          </w:rPr>
          <w:t>4</w:t>
        </w:r>
      </w:hyperlink>
      <w:r w:rsidR="001A7814">
        <w:rPr>
          <w:rFonts w:ascii="Arial" w:hAnsi="Arial" w:cs="Arial"/>
          <w:noProof/>
          <w:sz w:val="24"/>
          <w:szCs w:val="24"/>
        </w:rPr>
        <w:t>]</w:t>
      </w:r>
      <w:r w:rsidR="001A7814">
        <w:rPr>
          <w:rFonts w:ascii="Arial" w:hAnsi="Arial" w:cs="Arial"/>
          <w:sz w:val="24"/>
          <w:szCs w:val="24"/>
        </w:rPr>
        <w:fldChar w:fldCharType="end"/>
      </w:r>
      <w:r w:rsidR="001A7814">
        <w:rPr>
          <w:rFonts w:ascii="Arial" w:hAnsi="Arial" w:cs="Arial"/>
          <w:sz w:val="24"/>
          <w:szCs w:val="24"/>
        </w:rPr>
        <w:t>.</w:t>
      </w:r>
      <w:r w:rsidR="00E56153">
        <w:rPr>
          <w:rFonts w:ascii="Arial" w:hAnsi="Arial" w:cs="Arial"/>
          <w:sz w:val="24"/>
          <w:szCs w:val="24"/>
        </w:rPr>
        <w:t xml:space="preserve"> The</w:t>
      </w:r>
      <w:r w:rsidR="000C1871">
        <w:rPr>
          <w:rFonts w:ascii="Arial" w:hAnsi="Arial" w:cs="Arial"/>
          <w:sz w:val="24"/>
          <w:szCs w:val="24"/>
        </w:rPr>
        <w:t>s</w:t>
      </w:r>
      <w:r w:rsidR="00E56153">
        <w:rPr>
          <w:rFonts w:ascii="Arial" w:hAnsi="Arial" w:cs="Arial"/>
          <w:sz w:val="24"/>
          <w:szCs w:val="24"/>
        </w:rPr>
        <w:t>e</w:t>
      </w:r>
      <w:r w:rsidR="000C1871">
        <w:rPr>
          <w:rFonts w:ascii="Arial" w:hAnsi="Arial" w:cs="Arial"/>
          <w:sz w:val="24"/>
          <w:szCs w:val="24"/>
        </w:rPr>
        <w:t xml:space="preserve"> connection</w:t>
      </w:r>
      <w:r w:rsidR="00E56153">
        <w:rPr>
          <w:rFonts w:ascii="Arial" w:hAnsi="Arial" w:cs="Arial"/>
          <w:sz w:val="24"/>
          <w:szCs w:val="24"/>
        </w:rPr>
        <w:t>s</w:t>
      </w:r>
      <w:r w:rsidR="000C1871">
        <w:rPr>
          <w:rFonts w:ascii="Arial" w:hAnsi="Arial" w:cs="Arial"/>
          <w:sz w:val="24"/>
          <w:szCs w:val="24"/>
        </w:rPr>
        <w:t xml:space="preserve"> could occur via the brainstem, which is known to relay hypothalamic autonomic signals to the gut</w:t>
      </w:r>
      <w:r w:rsidR="00C51F00">
        <w:rPr>
          <w:rFonts w:ascii="Arial" w:hAnsi="Arial" w:cs="Arial"/>
          <w:sz w:val="24"/>
          <w:szCs w:val="24"/>
        </w:rPr>
        <w:t xml:space="preserve"> </w:t>
      </w:r>
      <w:r w:rsidR="00D16C93">
        <w:rPr>
          <w:rFonts w:ascii="Arial" w:hAnsi="Arial" w:cs="Arial"/>
          <w:sz w:val="24"/>
          <w:szCs w:val="24"/>
        </w:rPr>
        <w:fldChar w:fldCharType="begin"/>
      </w:r>
      <w:r w:rsidR="00D16C93">
        <w:rPr>
          <w:rFonts w:ascii="Arial" w:hAnsi="Arial" w:cs="Arial"/>
          <w:sz w:val="24"/>
          <w:szCs w:val="24"/>
        </w:rPr>
        <w:instrText xml:space="preserve"> ADDIN EN.CITE &lt;EndNote&gt;&lt;Cite&gt;&lt;Author&gt;Ahren&lt;/Author&gt;&lt;Year&gt;2000&lt;/Year&gt;&lt;RecNum&gt;422&lt;/RecNum&gt;&lt;DisplayText&gt;[4]&lt;/DisplayText&gt;&lt;record&gt;&lt;rec-number&gt;422&lt;/rec-number&gt;&lt;foreign-keys&gt;&lt;key app="EN" db-id="atr20sed9ffv9he9zwrvtdzfvwr990vdepfe"&gt;422&lt;/key&gt;&lt;/foreign-keys&gt;&lt;ref-type name="Journal Article"&gt;17&lt;/ref-type&gt;&lt;contributors&gt;&lt;authors&gt;&lt;author&gt;Ahren, B.&lt;/author&gt;&lt;/authors&gt;&lt;/contributors&gt;&lt;auth-address&gt;Department of Medicine, Lund University, Malmo, Sweden.&lt;/auth-address&gt;&lt;titles&gt;&lt;title&gt;Autonomic regulation of islet hormone secretion--implications for health and disease&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pages&gt;393-410&lt;/pages&gt;&lt;volume&gt;43&lt;/volume&gt;&lt;number&gt;4&lt;/number&gt;&lt;edition&gt;2000/05/20&lt;/edition&gt;&lt;keywords&gt;&lt;keyword&gt;Autonomic Nervous System/*physiopathology&lt;/keyword&gt;&lt;keyword&gt;Diabetes Mellitus/physiopathology&lt;/keyword&gt;&lt;keyword&gt;Homeostasis&lt;/keyword&gt;&lt;keyword&gt;Humans&lt;/keyword&gt;&lt;keyword&gt;Insulin/*secretion&lt;/keyword&gt;&lt;keyword&gt;Insulin Resistance&lt;/keyword&gt;&lt;keyword&gt;Islets of Langerhans/*innervation/*secretion&lt;/keyword&gt;&lt;keyword&gt;Neurotransmitter Agents/physiology&lt;/keyword&gt;&lt;keyword&gt;Obesity/physiopathology&lt;/keyword&gt;&lt;keyword&gt;Parasympathetic Nervous System/physiopathology&lt;/keyword&gt;&lt;keyword&gt;Sympathetic Nervous System/physiopathology&lt;/keyword&gt;&lt;/keywords&gt;&lt;dates&gt;&lt;year&gt;2000&lt;/year&gt;&lt;pub-dates&gt;&lt;date&gt;Apr&lt;/date&gt;&lt;/pub-dates&gt;&lt;/dates&gt;&lt;isbn&gt;0012-186X (Print)&amp;#xD;0012-186x&lt;/isbn&gt;&lt;accession-num&gt;10819232&lt;/accession-num&gt;&lt;urls&gt;&lt;/urls&gt;&lt;electronic-resource-num&gt;10.1007/s001250051322&lt;/electronic-resource-num&gt;&lt;remote-database-provider&gt;Nlm&lt;/remote-database-provider&gt;&lt;language&gt;eng&lt;/language&gt;&lt;/record&gt;&lt;/Cite&gt;&lt;/EndNote&gt;</w:instrText>
      </w:r>
      <w:r w:rsidR="00D16C93">
        <w:rPr>
          <w:rFonts w:ascii="Arial" w:hAnsi="Arial" w:cs="Arial"/>
          <w:sz w:val="24"/>
          <w:szCs w:val="24"/>
        </w:rPr>
        <w:fldChar w:fldCharType="separate"/>
      </w:r>
      <w:r w:rsidR="00D16C93">
        <w:rPr>
          <w:rFonts w:ascii="Arial" w:hAnsi="Arial" w:cs="Arial"/>
          <w:noProof/>
          <w:sz w:val="24"/>
          <w:szCs w:val="24"/>
        </w:rPr>
        <w:t>[</w:t>
      </w:r>
      <w:hyperlink w:anchor="_ENREF_4" w:tooltip="Ahren, 2000 #422" w:history="1">
        <w:r w:rsidR="00355EDA">
          <w:rPr>
            <w:rFonts w:ascii="Arial" w:hAnsi="Arial" w:cs="Arial"/>
            <w:noProof/>
            <w:sz w:val="24"/>
            <w:szCs w:val="24"/>
          </w:rPr>
          <w:t>4</w:t>
        </w:r>
      </w:hyperlink>
      <w:r w:rsidR="00D16C93">
        <w:rPr>
          <w:rFonts w:ascii="Arial" w:hAnsi="Arial" w:cs="Arial"/>
          <w:noProof/>
          <w:sz w:val="24"/>
          <w:szCs w:val="24"/>
        </w:rPr>
        <w:t>]</w:t>
      </w:r>
      <w:r w:rsidR="00D16C93">
        <w:rPr>
          <w:rFonts w:ascii="Arial" w:hAnsi="Arial" w:cs="Arial"/>
          <w:sz w:val="24"/>
          <w:szCs w:val="24"/>
        </w:rPr>
        <w:fldChar w:fldCharType="end"/>
      </w:r>
      <w:r w:rsidR="000C1871">
        <w:rPr>
          <w:rFonts w:ascii="Arial" w:hAnsi="Arial" w:cs="Arial"/>
          <w:sz w:val="24"/>
          <w:szCs w:val="24"/>
        </w:rPr>
        <w:t>.</w:t>
      </w:r>
      <w:r w:rsidR="00115CE6">
        <w:rPr>
          <w:rFonts w:ascii="Arial" w:hAnsi="Arial" w:cs="Arial"/>
          <w:sz w:val="24"/>
          <w:szCs w:val="24"/>
        </w:rPr>
        <w:t xml:space="preserve"> </w:t>
      </w:r>
      <w:r w:rsidR="00E4201A">
        <w:rPr>
          <w:rFonts w:ascii="Arial" w:hAnsi="Arial" w:cs="Arial"/>
          <w:sz w:val="24"/>
          <w:szCs w:val="24"/>
        </w:rPr>
        <w:t>Sympathetic nerve stimulation</w:t>
      </w:r>
      <w:r w:rsidR="00596209">
        <w:rPr>
          <w:rFonts w:ascii="Arial" w:hAnsi="Arial" w:cs="Arial"/>
          <w:sz w:val="24"/>
          <w:szCs w:val="24"/>
        </w:rPr>
        <w:t xml:space="preserve"> resulted in glucagon secretion and this response was abolished by the α-adrenergic receptor blocker phentolamine </w:t>
      </w:r>
      <w:r w:rsidR="00596209">
        <w:rPr>
          <w:rFonts w:ascii="Arial" w:hAnsi="Arial" w:cs="Arial"/>
          <w:sz w:val="24"/>
          <w:szCs w:val="24"/>
        </w:rPr>
        <w:fldChar w:fldCharType="begin"/>
      </w:r>
      <w:r w:rsidR="0059608B">
        <w:rPr>
          <w:rFonts w:ascii="Arial" w:hAnsi="Arial" w:cs="Arial"/>
          <w:sz w:val="24"/>
          <w:szCs w:val="24"/>
        </w:rPr>
        <w:instrText xml:space="preserve"> ADDIN EN.CITE &lt;EndNote&gt;&lt;Cite&gt;&lt;Author&gt;Kurose&lt;/Author&gt;&lt;Year&gt;1990&lt;/Year&gt;&lt;RecNum&gt;421&lt;/RecNum&gt;&lt;DisplayText&gt;[81]&lt;/DisplayText&gt;&lt;record&gt;&lt;rec-number&gt;421&lt;/rec-number&gt;&lt;foreign-keys&gt;&lt;key app="EN" db-id="atr20sed9ffv9he9zwrvtdzfvwr990vdepfe"&gt;421&lt;/key&gt;&lt;/foreign-keys&gt;&lt;ref-type name="Journal Article"&gt;17&lt;/ref-type&gt;&lt;contributors&gt;&lt;authors&gt;&lt;author&gt;Kurose, T.&lt;/author&gt;&lt;author&gt;Seino, Y.&lt;/author&gt;&lt;author&gt;Nishi, S.&lt;/author&gt;&lt;author&gt;Tsuji, K.&lt;/author&gt;&lt;author&gt;Taminato, T.&lt;/author&gt;&lt;author&gt;Tsuda, K.&lt;/author&gt;&lt;author&gt;Imura, H.&lt;/author&gt;&lt;/authors&gt;&lt;/contributors&gt;&lt;auth-address&gt;Department of Medicine, Kyoto University School of Medicine, Japan.&lt;/auth-address&gt;&lt;titles&gt;&lt;title&gt;Mechanism of sympathetic neural regulation of insulin, somatostatin, and glucagon secretion&lt;/title&gt;&lt;secondary-title&gt;Am J Physiol&lt;/secondary-title&gt;&lt;alt-title&gt;The American journal of physiology&lt;/alt-title&gt;&lt;/titles&gt;&lt;periodical&gt;&lt;full-title&gt;Am J Physiol&lt;/full-title&gt;&lt;abbr-1&gt;The American journal of physiology&lt;/abbr-1&gt;&lt;/periodical&gt;&lt;alt-periodical&gt;&lt;full-title&gt;Am J Physiol&lt;/full-title&gt;&lt;abbr-1&gt;The American journal of physiology&lt;/abbr-1&gt;&lt;/alt-periodical&gt;&lt;pages&gt;E220-7&lt;/pages&gt;&lt;volume&gt;258&lt;/volume&gt;&lt;number&gt;1 Pt 1&lt;/number&gt;&lt;edition&gt;1990/01/01&lt;/edition&gt;&lt;keywords&gt;&lt;keyword&gt;Animals&lt;/keyword&gt;&lt;keyword&gt;Electric Stimulation&lt;/keyword&gt;&lt;keyword&gt;Glucagon/*secretion&lt;/keyword&gt;&lt;keyword&gt;In Vitro Techniques&lt;/keyword&gt;&lt;keyword&gt;Insulin/*secretion&lt;/keyword&gt;&lt;keyword&gt;Islets of Langerhans/drug effects/*innervation/secretion&lt;/keyword&gt;&lt;keyword&gt;Male&lt;/keyword&gt;&lt;keyword&gt;Phentolamine/*analogs &amp;amp; derivatives/pharmacology&lt;/keyword&gt;&lt;keyword&gt;Propranolol/*pharmacology&lt;/keyword&gt;&lt;keyword&gt;Rats&lt;/keyword&gt;&lt;keyword&gt;Rats, Inbred Strains&lt;/keyword&gt;&lt;keyword&gt;Somatostatin/*secretion&lt;/keyword&gt;&lt;keyword&gt;Splanchnic Nerves/drug effects/*physiology&lt;/keyword&gt;&lt;/keywords&gt;&lt;dates&gt;&lt;year&gt;1990&lt;/year&gt;&lt;pub-dates&gt;&lt;date&gt;Jan&lt;/date&gt;&lt;/pub-dates&gt;&lt;/dates&gt;&lt;isbn&gt;0002-9513 (Print)&amp;#xD;0002-9513&lt;/isbn&gt;&lt;accession-num&gt;1689116&lt;/accession-num&gt;&lt;urls&gt;&lt;/urls&gt;&lt;remote-database-provider&gt;Nlm&lt;/remote-database-provider&gt;&lt;language&gt;eng&lt;/language&gt;&lt;/record&gt;&lt;/Cite&gt;&lt;/EndNote&gt;</w:instrText>
      </w:r>
      <w:r w:rsidR="00596209">
        <w:rPr>
          <w:rFonts w:ascii="Arial" w:hAnsi="Arial" w:cs="Arial"/>
          <w:sz w:val="24"/>
          <w:szCs w:val="24"/>
        </w:rPr>
        <w:fldChar w:fldCharType="separate"/>
      </w:r>
      <w:r w:rsidR="0059608B">
        <w:rPr>
          <w:rFonts w:ascii="Arial" w:hAnsi="Arial" w:cs="Arial"/>
          <w:noProof/>
          <w:sz w:val="24"/>
          <w:szCs w:val="24"/>
        </w:rPr>
        <w:t>[</w:t>
      </w:r>
      <w:hyperlink w:anchor="_ENREF_81" w:tooltip="Kurose, 1990 #421" w:history="1">
        <w:r w:rsidR="00355EDA">
          <w:rPr>
            <w:rFonts w:ascii="Arial" w:hAnsi="Arial" w:cs="Arial"/>
            <w:noProof/>
            <w:sz w:val="24"/>
            <w:szCs w:val="24"/>
          </w:rPr>
          <w:t>81</w:t>
        </w:r>
      </w:hyperlink>
      <w:r w:rsidR="0059608B">
        <w:rPr>
          <w:rFonts w:ascii="Arial" w:hAnsi="Arial" w:cs="Arial"/>
          <w:noProof/>
          <w:sz w:val="24"/>
          <w:szCs w:val="24"/>
        </w:rPr>
        <w:t>]</w:t>
      </w:r>
      <w:r w:rsidR="00596209">
        <w:rPr>
          <w:rFonts w:ascii="Arial" w:hAnsi="Arial" w:cs="Arial"/>
          <w:sz w:val="24"/>
          <w:szCs w:val="24"/>
        </w:rPr>
        <w:fldChar w:fldCharType="end"/>
      </w:r>
      <w:r w:rsidR="00596209">
        <w:rPr>
          <w:rFonts w:ascii="Arial" w:hAnsi="Arial" w:cs="Arial"/>
          <w:sz w:val="24"/>
          <w:szCs w:val="24"/>
        </w:rPr>
        <w:t>.</w:t>
      </w:r>
      <w:r w:rsidR="00E4201A">
        <w:rPr>
          <w:rFonts w:ascii="Arial" w:hAnsi="Arial" w:cs="Arial"/>
          <w:sz w:val="24"/>
          <w:szCs w:val="24"/>
        </w:rPr>
        <w:t xml:space="preserve"> </w:t>
      </w:r>
      <w:r w:rsidR="00115CE6">
        <w:rPr>
          <w:rFonts w:ascii="Arial" w:hAnsi="Arial" w:cs="Arial"/>
          <w:sz w:val="24"/>
          <w:szCs w:val="24"/>
        </w:rPr>
        <w:t xml:space="preserve">The VMH </w:t>
      </w:r>
      <w:r w:rsidR="001A7814">
        <w:rPr>
          <w:rFonts w:ascii="Arial" w:hAnsi="Arial" w:cs="Arial"/>
          <w:sz w:val="24"/>
          <w:szCs w:val="24"/>
        </w:rPr>
        <w:t>may hence</w:t>
      </w:r>
      <w:r w:rsidR="00115CE6">
        <w:rPr>
          <w:rFonts w:ascii="Arial" w:hAnsi="Arial" w:cs="Arial"/>
          <w:sz w:val="24"/>
          <w:szCs w:val="24"/>
        </w:rPr>
        <w:t xml:space="preserve"> cause glucagon release through </w:t>
      </w:r>
      <w:r w:rsidR="00D405A0">
        <w:rPr>
          <w:rFonts w:ascii="Arial" w:hAnsi="Arial" w:cs="Arial"/>
          <w:sz w:val="24"/>
          <w:szCs w:val="24"/>
        </w:rPr>
        <w:t xml:space="preserve">splanchnic </w:t>
      </w:r>
      <w:r w:rsidR="00115CE6">
        <w:rPr>
          <w:rFonts w:ascii="Arial" w:hAnsi="Arial" w:cs="Arial"/>
          <w:sz w:val="24"/>
          <w:szCs w:val="24"/>
        </w:rPr>
        <w:t>sympathetic innervation of</w:t>
      </w:r>
      <w:r w:rsidR="00A32B3C">
        <w:rPr>
          <w:rFonts w:ascii="Arial" w:hAnsi="Arial" w:cs="Arial"/>
          <w:sz w:val="24"/>
          <w:szCs w:val="24"/>
        </w:rPr>
        <w:t xml:space="preserve"> </w:t>
      </w:r>
      <w:r w:rsidR="00115CE6">
        <w:rPr>
          <w:rFonts w:ascii="Arial" w:hAnsi="Arial" w:cs="Arial"/>
          <w:sz w:val="24"/>
          <w:szCs w:val="24"/>
        </w:rPr>
        <w:t>p</w:t>
      </w:r>
      <w:r w:rsidR="00CF5CB7">
        <w:rPr>
          <w:rFonts w:ascii="Arial" w:hAnsi="Arial" w:cs="Arial"/>
          <w:sz w:val="24"/>
          <w:szCs w:val="24"/>
        </w:rPr>
        <w:t>ancreatic</w:t>
      </w:r>
      <w:r w:rsidR="009B32DC">
        <w:rPr>
          <w:rFonts w:ascii="Arial" w:hAnsi="Arial" w:cs="Arial"/>
          <w:sz w:val="24"/>
          <w:szCs w:val="24"/>
        </w:rPr>
        <w:t xml:space="preserve"> α-cells</w:t>
      </w:r>
      <w:r w:rsidR="00115CE6">
        <w:rPr>
          <w:rFonts w:ascii="Arial" w:hAnsi="Arial" w:cs="Arial"/>
          <w:sz w:val="24"/>
          <w:szCs w:val="24"/>
        </w:rPr>
        <w:t xml:space="preserve">, </w:t>
      </w:r>
      <w:r w:rsidR="001A7814">
        <w:rPr>
          <w:rFonts w:ascii="Arial" w:hAnsi="Arial" w:cs="Arial"/>
          <w:sz w:val="24"/>
          <w:szCs w:val="24"/>
        </w:rPr>
        <w:t>perhaps</w:t>
      </w:r>
      <w:r w:rsidR="008A0D61">
        <w:rPr>
          <w:rFonts w:ascii="Arial" w:hAnsi="Arial" w:cs="Arial"/>
          <w:sz w:val="24"/>
          <w:szCs w:val="24"/>
        </w:rPr>
        <w:t xml:space="preserve"> by releasing </w:t>
      </w:r>
      <w:r w:rsidR="00F70C6A">
        <w:rPr>
          <w:rFonts w:ascii="Arial" w:hAnsi="Arial" w:cs="Arial"/>
          <w:sz w:val="24"/>
          <w:szCs w:val="24"/>
        </w:rPr>
        <w:t xml:space="preserve">adrenaline and </w:t>
      </w:r>
      <w:r w:rsidR="008A0D61">
        <w:rPr>
          <w:rFonts w:ascii="Arial" w:hAnsi="Arial" w:cs="Arial"/>
          <w:sz w:val="24"/>
          <w:szCs w:val="24"/>
        </w:rPr>
        <w:t xml:space="preserve">noradrenaline acting on </w:t>
      </w:r>
      <w:r w:rsidR="00E4201A">
        <w:rPr>
          <w:rFonts w:ascii="Arial" w:hAnsi="Arial" w:cs="Arial"/>
          <w:sz w:val="24"/>
          <w:szCs w:val="24"/>
        </w:rPr>
        <w:t xml:space="preserve">α2- and </w:t>
      </w:r>
      <w:r w:rsidR="008A0D61">
        <w:rPr>
          <w:rFonts w:ascii="Arial" w:hAnsi="Arial" w:cs="Arial"/>
          <w:sz w:val="24"/>
          <w:szCs w:val="24"/>
        </w:rPr>
        <w:t xml:space="preserve">β2-adrenergic receptors </w:t>
      </w:r>
      <w:r w:rsidR="00FB73FB">
        <w:rPr>
          <w:rFonts w:ascii="Arial" w:hAnsi="Arial" w:cs="Arial"/>
          <w:sz w:val="24"/>
          <w:szCs w:val="24"/>
        </w:rPr>
        <w:t>located</w:t>
      </w:r>
      <w:r w:rsidR="00115CE6">
        <w:rPr>
          <w:rFonts w:ascii="Arial" w:hAnsi="Arial" w:cs="Arial"/>
          <w:sz w:val="24"/>
          <w:szCs w:val="24"/>
        </w:rPr>
        <w:t xml:space="preserve"> on the α-cells</w:t>
      </w:r>
      <w:r w:rsidR="00E4201A">
        <w:rPr>
          <w:rFonts w:ascii="Arial" w:hAnsi="Arial" w:cs="Arial"/>
          <w:sz w:val="24"/>
          <w:szCs w:val="24"/>
        </w:rPr>
        <w:t xml:space="preserve"> </w:t>
      </w:r>
      <w:r w:rsidR="002C33E5">
        <w:rPr>
          <w:rFonts w:ascii="Arial" w:hAnsi="Arial" w:cs="Arial"/>
          <w:sz w:val="24"/>
          <w:szCs w:val="24"/>
        </w:rPr>
        <w:fldChar w:fldCharType="begin">
          <w:fldData xml:space="preserve">PEVuZE5vdGU+PENpdGU+PEF1dGhvcj5UaG9yZW5zPC9BdXRob3I+PFllYXI+MjAxMTwvWWVhcj48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PEVuZE5vdGU+PENpdGU+PEF1dGhvcj5UaG9yZW5zPC9BdXRob3I+PFllYXI+MjAxMTwvWWVhcj48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2C33E5">
        <w:rPr>
          <w:rFonts w:ascii="Arial" w:hAnsi="Arial" w:cs="Arial"/>
          <w:sz w:val="24"/>
          <w:szCs w:val="24"/>
        </w:rPr>
      </w:r>
      <w:r w:rsidR="002C33E5">
        <w:rPr>
          <w:rFonts w:ascii="Arial" w:hAnsi="Arial" w:cs="Arial"/>
          <w:sz w:val="24"/>
          <w:szCs w:val="24"/>
        </w:rPr>
        <w:fldChar w:fldCharType="separate"/>
      </w:r>
      <w:r w:rsidR="00355EDA">
        <w:rPr>
          <w:rFonts w:ascii="Arial" w:hAnsi="Arial" w:cs="Arial"/>
          <w:noProof/>
          <w:sz w:val="24"/>
          <w:szCs w:val="24"/>
        </w:rPr>
        <w:t>[</w:t>
      </w:r>
      <w:hyperlink w:anchor="_ENREF_17" w:tooltip="Beverly, 2001 #445" w:history="1">
        <w:r w:rsidR="00355EDA">
          <w:rPr>
            <w:rFonts w:ascii="Arial" w:hAnsi="Arial" w:cs="Arial"/>
            <w:noProof/>
            <w:sz w:val="24"/>
            <w:szCs w:val="24"/>
          </w:rPr>
          <w:t>17</w:t>
        </w:r>
      </w:hyperlink>
      <w:r w:rsidR="00355EDA">
        <w:rPr>
          <w:rFonts w:ascii="Arial" w:hAnsi="Arial" w:cs="Arial"/>
          <w:noProof/>
          <w:sz w:val="24"/>
          <w:szCs w:val="24"/>
        </w:rPr>
        <w:t xml:space="preserve">, </w:t>
      </w:r>
      <w:hyperlink w:anchor="_ENREF_31" w:tooltip="Chan, 1997 #418" w:history="1">
        <w:r w:rsidR="00355EDA">
          <w:rPr>
            <w:rFonts w:ascii="Arial" w:hAnsi="Arial" w:cs="Arial"/>
            <w:noProof/>
            <w:sz w:val="24"/>
            <w:szCs w:val="24"/>
          </w:rPr>
          <w:t>31</w:t>
        </w:r>
      </w:hyperlink>
      <w:r w:rsidR="00355EDA">
        <w:rPr>
          <w:rFonts w:ascii="Arial" w:hAnsi="Arial" w:cs="Arial"/>
          <w:noProof/>
          <w:sz w:val="24"/>
          <w:szCs w:val="24"/>
        </w:rPr>
        <w:t xml:space="preserve">, </w:t>
      </w:r>
      <w:hyperlink w:anchor="_ENREF_82" w:tooltip="Lacey, 1991 #419" w:history="1">
        <w:r w:rsidR="00355EDA">
          <w:rPr>
            <w:rFonts w:ascii="Arial" w:hAnsi="Arial" w:cs="Arial"/>
            <w:noProof/>
            <w:sz w:val="24"/>
            <w:szCs w:val="24"/>
          </w:rPr>
          <w:t>82</w:t>
        </w:r>
      </w:hyperlink>
      <w:r w:rsidR="00355EDA">
        <w:rPr>
          <w:rFonts w:ascii="Arial" w:hAnsi="Arial" w:cs="Arial"/>
          <w:noProof/>
          <w:sz w:val="24"/>
          <w:szCs w:val="24"/>
        </w:rPr>
        <w:t xml:space="preserve">, </w:t>
      </w:r>
      <w:hyperlink w:anchor="_ENREF_154" w:tooltip="Szepietowska, 2011 #15" w:history="1">
        <w:r w:rsidR="00355EDA">
          <w:rPr>
            <w:rFonts w:ascii="Arial" w:hAnsi="Arial" w:cs="Arial"/>
            <w:noProof/>
            <w:sz w:val="24"/>
            <w:szCs w:val="24"/>
          </w:rPr>
          <w:t>154-156</w:t>
        </w:r>
      </w:hyperlink>
      <w:r w:rsidR="00355EDA">
        <w:rPr>
          <w:rFonts w:ascii="Arial" w:hAnsi="Arial" w:cs="Arial"/>
          <w:noProof/>
          <w:sz w:val="24"/>
          <w:szCs w:val="24"/>
        </w:rPr>
        <w:t>]</w:t>
      </w:r>
      <w:r w:rsidR="002C33E5">
        <w:rPr>
          <w:rFonts w:ascii="Arial" w:hAnsi="Arial" w:cs="Arial"/>
          <w:sz w:val="24"/>
          <w:szCs w:val="24"/>
        </w:rPr>
        <w:fldChar w:fldCharType="end"/>
      </w:r>
      <w:r w:rsidR="009B32DC">
        <w:rPr>
          <w:rFonts w:ascii="Arial" w:hAnsi="Arial" w:cs="Arial"/>
          <w:sz w:val="24"/>
          <w:szCs w:val="24"/>
        </w:rPr>
        <w:t>.</w:t>
      </w:r>
      <w:r w:rsidR="00621DB3">
        <w:rPr>
          <w:rFonts w:ascii="Arial" w:hAnsi="Arial" w:cs="Arial"/>
          <w:sz w:val="24"/>
          <w:szCs w:val="24"/>
        </w:rPr>
        <w:t xml:space="preserve"> </w:t>
      </w:r>
      <w:r w:rsidR="0050065D">
        <w:rPr>
          <w:rFonts w:ascii="Arial" w:hAnsi="Arial" w:cs="Arial"/>
          <w:sz w:val="24"/>
          <w:szCs w:val="24"/>
        </w:rPr>
        <w:t>Vagal c</w:t>
      </w:r>
      <w:r w:rsidR="0004487E">
        <w:rPr>
          <w:rFonts w:ascii="Arial" w:hAnsi="Arial" w:cs="Arial"/>
          <w:sz w:val="24"/>
          <w:szCs w:val="24"/>
        </w:rPr>
        <w:t>holinergic pathways</w:t>
      </w:r>
      <w:r w:rsidR="0050065D">
        <w:rPr>
          <w:rFonts w:ascii="Arial" w:hAnsi="Arial" w:cs="Arial"/>
          <w:sz w:val="24"/>
          <w:szCs w:val="24"/>
        </w:rPr>
        <w:t>, which form part</w:t>
      </w:r>
      <w:r w:rsidR="0004487E">
        <w:rPr>
          <w:rFonts w:ascii="Arial" w:hAnsi="Arial" w:cs="Arial"/>
          <w:sz w:val="24"/>
          <w:szCs w:val="24"/>
        </w:rPr>
        <w:t xml:space="preserve"> of the parasympathetic nervous system</w:t>
      </w:r>
      <w:r w:rsidR="0050065D">
        <w:rPr>
          <w:rFonts w:ascii="Arial" w:hAnsi="Arial" w:cs="Arial"/>
          <w:sz w:val="24"/>
          <w:szCs w:val="24"/>
        </w:rPr>
        <w:t>,</w:t>
      </w:r>
      <w:r w:rsidR="0004487E">
        <w:rPr>
          <w:rFonts w:ascii="Arial" w:hAnsi="Arial" w:cs="Arial"/>
          <w:sz w:val="24"/>
          <w:szCs w:val="24"/>
        </w:rPr>
        <w:t xml:space="preserve"> have also been implicated in </w:t>
      </w:r>
      <w:r w:rsidR="000954CD">
        <w:rPr>
          <w:rFonts w:ascii="Arial" w:hAnsi="Arial" w:cs="Arial"/>
          <w:sz w:val="24"/>
          <w:szCs w:val="24"/>
        </w:rPr>
        <w:t xml:space="preserve">the autonomic regulation of </w:t>
      </w:r>
      <w:r w:rsidR="0004487E">
        <w:rPr>
          <w:rFonts w:ascii="Arial" w:hAnsi="Arial" w:cs="Arial"/>
          <w:sz w:val="24"/>
          <w:szCs w:val="24"/>
        </w:rPr>
        <w:t xml:space="preserve">glucagon </w:t>
      </w:r>
      <w:r w:rsidR="00BD3F19">
        <w:rPr>
          <w:rFonts w:ascii="Arial" w:hAnsi="Arial" w:cs="Arial"/>
          <w:sz w:val="24"/>
          <w:szCs w:val="24"/>
        </w:rPr>
        <w:t>secretion</w:t>
      </w:r>
      <w:r w:rsidR="009B32DC">
        <w:rPr>
          <w:rFonts w:ascii="Arial" w:hAnsi="Arial" w:cs="Arial"/>
          <w:sz w:val="24"/>
          <w:szCs w:val="24"/>
        </w:rPr>
        <w:t xml:space="preserve"> </w:t>
      </w:r>
      <w:r w:rsidR="00C55680">
        <w:rPr>
          <w:rFonts w:ascii="Arial" w:hAnsi="Arial" w:cs="Arial"/>
          <w:sz w:val="24"/>
          <w:szCs w:val="24"/>
        </w:rPr>
        <w:t>as</w:t>
      </w:r>
      <w:r w:rsidR="003C59AD">
        <w:rPr>
          <w:rFonts w:ascii="Arial" w:hAnsi="Arial" w:cs="Arial"/>
          <w:sz w:val="24"/>
          <w:szCs w:val="24"/>
        </w:rPr>
        <w:t xml:space="preserve"> muscarinic M3 receptor activation resulted in glucagon release</w:t>
      </w:r>
      <w:r w:rsidR="0030494B">
        <w:rPr>
          <w:rFonts w:ascii="Arial" w:hAnsi="Arial" w:cs="Arial"/>
          <w:sz w:val="24"/>
          <w:szCs w:val="24"/>
        </w:rPr>
        <w:t xml:space="preserve"> </w:t>
      </w:r>
      <w:r w:rsidR="0030494B">
        <w:rPr>
          <w:rFonts w:ascii="Arial" w:hAnsi="Arial" w:cs="Arial"/>
          <w:sz w:val="24"/>
          <w:szCs w:val="24"/>
        </w:rPr>
        <w:fldChar w:fldCharType="begin"/>
      </w:r>
      <w:r w:rsidR="00355EDA">
        <w:rPr>
          <w:rFonts w:ascii="Arial" w:hAnsi="Arial" w:cs="Arial"/>
          <w:sz w:val="24"/>
          <w:szCs w:val="24"/>
        </w:rPr>
        <w:instrText xml:space="preserve"> ADDIN EN.CITE &lt;EndNote&gt;&lt;Cite&gt;&lt;Author&gt;Verspohl&lt;/Author&gt;&lt;Year&gt;1990&lt;/Year&gt;&lt;RecNum&gt;417&lt;/RecNum&gt;&lt;DisplayText&gt;[165]&lt;/DisplayText&gt;&lt;record&gt;&lt;rec-number&gt;417&lt;/rec-number&gt;&lt;foreign-keys&gt;&lt;key app="EN" db-id="atr20sed9ffv9he9zwrvtdzfvwr990vdepfe"&gt;417&lt;/key&gt;&lt;/foreign-keys&gt;&lt;ref-type name="Journal Article"&gt;17&lt;/ref-type&gt;&lt;contributors&gt;&lt;authors&gt;&lt;author&gt;Verspohl, E. J.&lt;/author&gt;&lt;author&gt;Tacke, R.&lt;/author&gt;&lt;author&gt;Mutschler, E.&lt;/author&gt;&lt;author&gt;Lambrecht, G.&lt;/author&gt;&lt;/authors&gt;&lt;/contributors&gt;&lt;auth-address&gt;Department of Pharmacology, University of Tubingen, F.R.G.&lt;/auth-address&gt;&lt;titles&gt;&lt;title&gt;Muscarinic receptor subtypes in rat pancreatic islets: binding and functional studies&lt;/title&gt;&lt;secondary-title&gt;Eur J Pharmacol&lt;/secondary-title&gt;&lt;alt-title&gt;European journal of pharmacology&lt;/alt-title&gt;&lt;/titles&gt;&lt;periodical&gt;&lt;full-title&gt;Eur J Pharmacol&lt;/full-title&gt;&lt;abbr-1&gt;European journal of pharmacology&lt;/abbr-1&gt;&lt;/periodical&gt;&lt;alt-periodical&gt;&lt;full-title&gt;Eur J Pharmacol&lt;/full-title&gt;&lt;abbr-1&gt;European journal of pharmacology&lt;/abbr-1&gt;&lt;/alt-periodical&gt;&lt;pages&gt;303-11&lt;/pages&gt;&lt;volume&gt;178&lt;/volume&gt;&lt;number&gt;3&lt;/number&gt;&lt;edition&gt;1990/03/27&lt;/edition&gt;&lt;keywords&gt;&lt;keyword&gt;Animals&lt;/keyword&gt;&lt;keyword&gt;Arecoline/analogs &amp;amp; derivatives/pharmacology&lt;/keyword&gt;&lt;keyword&gt;Female&lt;/keyword&gt;&lt;keyword&gt;Glucagon/secretion&lt;/keyword&gt;&lt;keyword&gt;In Vitro Techniques&lt;/keyword&gt;&lt;keyword&gt;Insulin/secretion&lt;/keyword&gt;&lt;keyword&gt;Islets of Langerhans/cytology/*metabolism&lt;/keyword&gt;&lt;keyword&gt;Male&lt;/keyword&gt;&lt;keyword&gt;N-Methylscopolamine&lt;/keyword&gt;&lt;keyword&gt;Parasympatholytics/pharmacology&lt;/keyword&gt;&lt;keyword&gt;Proteins/metabolism&lt;/keyword&gt;&lt;keyword&gt;Rats&lt;/keyword&gt;&lt;keyword&gt;Rats, Inbred Strains&lt;/keyword&gt;&lt;keyword&gt;Receptors, Muscarinic/*drug effects&lt;/keyword&gt;&lt;keyword&gt;Scopolamine Derivatives/metabolism&lt;/keyword&gt;&lt;/keywords&gt;&lt;dates&gt;&lt;year&gt;1990&lt;/year&gt;&lt;pub-dates&gt;&lt;date&gt;Mar 27&lt;/date&gt;&lt;/pub-dates&gt;&lt;/dates&gt;&lt;isbn&gt;0014-2999 (Print)&amp;#xD;0014-2999&lt;/isbn&gt;&lt;accession-num&gt;2187704&lt;/accession-num&gt;&lt;urls&gt;&lt;/urls&gt;&lt;remote-database-provider&gt;Nlm&lt;/remote-database-provider&gt;&lt;language&gt;eng&lt;/language&gt;&lt;/record&gt;&lt;/Cite&gt;&lt;/EndNote&gt;</w:instrText>
      </w:r>
      <w:r w:rsidR="0030494B">
        <w:rPr>
          <w:rFonts w:ascii="Arial" w:hAnsi="Arial" w:cs="Arial"/>
          <w:sz w:val="24"/>
          <w:szCs w:val="24"/>
        </w:rPr>
        <w:fldChar w:fldCharType="separate"/>
      </w:r>
      <w:r w:rsidR="00355EDA">
        <w:rPr>
          <w:rFonts w:ascii="Arial" w:hAnsi="Arial" w:cs="Arial"/>
          <w:noProof/>
          <w:sz w:val="24"/>
          <w:szCs w:val="24"/>
        </w:rPr>
        <w:t>[</w:t>
      </w:r>
      <w:hyperlink w:anchor="_ENREF_165" w:tooltip="Verspohl, 1990 #417" w:history="1">
        <w:r w:rsidR="00355EDA">
          <w:rPr>
            <w:rFonts w:ascii="Arial" w:hAnsi="Arial" w:cs="Arial"/>
            <w:noProof/>
            <w:sz w:val="24"/>
            <w:szCs w:val="24"/>
          </w:rPr>
          <w:t>165</w:t>
        </w:r>
      </w:hyperlink>
      <w:r w:rsidR="00355EDA">
        <w:rPr>
          <w:rFonts w:ascii="Arial" w:hAnsi="Arial" w:cs="Arial"/>
          <w:noProof/>
          <w:sz w:val="24"/>
          <w:szCs w:val="24"/>
        </w:rPr>
        <w:t>]</w:t>
      </w:r>
      <w:r w:rsidR="0030494B">
        <w:rPr>
          <w:rFonts w:ascii="Arial" w:hAnsi="Arial" w:cs="Arial"/>
          <w:sz w:val="24"/>
          <w:szCs w:val="24"/>
        </w:rPr>
        <w:fldChar w:fldCharType="end"/>
      </w:r>
      <w:r w:rsidR="000F4236">
        <w:rPr>
          <w:rFonts w:ascii="Arial" w:hAnsi="Arial" w:cs="Arial"/>
          <w:sz w:val="24"/>
          <w:szCs w:val="24"/>
        </w:rPr>
        <w:t>.</w:t>
      </w:r>
      <w:r w:rsidR="00A2613D">
        <w:rPr>
          <w:rFonts w:ascii="Arial" w:hAnsi="Arial" w:cs="Arial"/>
          <w:sz w:val="24"/>
          <w:szCs w:val="24"/>
        </w:rPr>
        <w:t xml:space="preserve"> </w:t>
      </w:r>
      <w:r w:rsidR="00A002B2">
        <w:rPr>
          <w:rFonts w:ascii="Arial" w:hAnsi="Arial" w:cs="Arial"/>
          <w:sz w:val="24"/>
          <w:szCs w:val="24"/>
        </w:rPr>
        <w:t xml:space="preserve">Acetylcholine may also act directly on adrenal cells to induce adrenaline release </w:t>
      </w:r>
      <w:r w:rsidR="00A002B2">
        <w:rPr>
          <w:rFonts w:ascii="Arial" w:hAnsi="Arial" w:cs="Arial"/>
          <w:sz w:val="24"/>
          <w:szCs w:val="24"/>
        </w:rPr>
        <w:fldChar w:fldCharType="begin">
          <w:fldData xml:space="preserve">PEVuZE5vdGU+PENpdGU+PEF1dGhvcj5PcmJhbjwvQXV0aG9yPjxZZWFyPjIwMTU8L1llYXI+PFJl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PEVuZE5vdGU+PENpdGU+PEF1dGhvcj5PcmJhbjwvQXV0aG9yPjxZZWFyPjIwMTU8L1llYXI+PFJl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A002B2">
        <w:rPr>
          <w:rFonts w:ascii="Arial" w:hAnsi="Arial" w:cs="Arial"/>
          <w:sz w:val="24"/>
          <w:szCs w:val="24"/>
        </w:rPr>
      </w:r>
      <w:r w:rsidR="00A002B2">
        <w:rPr>
          <w:rFonts w:ascii="Arial" w:hAnsi="Arial" w:cs="Arial"/>
          <w:sz w:val="24"/>
          <w:szCs w:val="24"/>
        </w:rPr>
        <w:fldChar w:fldCharType="separate"/>
      </w:r>
      <w:r w:rsidR="00355EDA">
        <w:rPr>
          <w:rFonts w:ascii="Arial" w:hAnsi="Arial" w:cs="Arial"/>
          <w:noProof/>
          <w:sz w:val="24"/>
          <w:szCs w:val="24"/>
        </w:rPr>
        <w:t>[</w:t>
      </w:r>
      <w:hyperlink w:anchor="_ENREF_116" w:tooltip="Orban, 2015 #441" w:history="1">
        <w:r w:rsidR="00355EDA">
          <w:rPr>
            <w:rFonts w:ascii="Arial" w:hAnsi="Arial" w:cs="Arial"/>
            <w:noProof/>
            <w:sz w:val="24"/>
            <w:szCs w:val="24"/>
          </w:rPr>
          <w:t>116</w:t>
        </w:r>
      </w:hyperlink>
      <w:r w:rsidR="00355EDA">
        <w:rPr>
          <w:rFonts w:ascii="Arial" w:hAnsi="Arial" w:cs="Arial"/>
          <w:noProof/>
          <w:sz w:val="24"/>
          <w:szCs w:val="24"/>
        </w:rPr>
        <w:t>]</w:t>
      </w:r>
      <w:r w:rsidR="00A002B2">
        <w:rPr>
          <w:rFonts w:ascii="Arial" w:hAnsi="Arial" w:cs="Arial"/>
          <w:sz w:val="24"/>
          <w:szCs w:val="24"/>
        </w:rPr>
        <w:fldChar w:fldCharType="end"/>
      </w:r>
      <w:r w:rsidR="00A002B2">
        <w:rPr>
          <w:rFonts w:ascii="Arial" w:hAnsi="Arial" w:cs="Arial"/>
          <w:sz w:val="24"/>
          <w:szCs w:val="24"/>
        </w:rPr>
        <w:t xml:space="preserve">. </w:t>
      </w:r>
    </w:p>
    <w:p w:rsidR="003C243D" w:rsidRPr="002613A6" w:rsidRDefault="003C243D" w:rsidP="00F86FB3">
      <w:pPr>
        <w:spacing w:after="0" w:line="480" w:lineRule="auto"/>
        <w:rPr>
          <w:rFonts w:ascii="Arial" w:hAnsi="Arial" w:cs="Arial"/>
          <w:sz w:val="24"/>
          <w:szCs w:val="24"/>
        </w:rPr>
      </w:pPr>
    </w:p>
    <w:p w:rsidR="00C61F6E" w:rsidRPr="002613A6" w:rsidRDefault="00F1336C" w:rsidP="00C61F6E">
      <w:pPr>
        <w:spacing w:after="0" w:line="480" w:lineRule="auto"/>
        <w:rPr>
          <w:rFonts w:ascii="Arial" w:hAnsi="Arial" w:cs="Arial"/>
          <w:i/>
          <w:sz w:val="24"/>
          <w:szCs w:val="24"/>
          <w:u w:val="single"/>
        </w:rPr>
      </w:pPr>
      <w:r>
        <w:rPr>
          <w:rFonts w:ascii="Arial" w:hAnsi="Arial" w:cs="Arial"/>
          <w:i/>
          <w:sz w:val="24"/>
          <w:szCs w:val="24"/>
          <w:u w:val="single"/>
        </w:rPr>
        <w:t>4</w:t>
      </w:r>
      <w:r w:rsidR="00C61F6E" w:rsidRPr="002613A6">
        <w:rPr>
          <w:rFonts w:ascii="Arial" w:hAnsi="Arial" w:cs="Arial"/>
          <w:i/>
          <w:sz w:val="24"/>
          <w:szCs w:val="24"/>
          <w:u w:val="single"/>
        </w:rPr>
        <w:t>.</w:t>
      </w:r>
      <w:r w:rsidR="00241960" w:rsidRPr="002613A6">
        <w:rPr>
          <w:rFonts w:ascii="Arial" w:hAnsi="Arial" w:cs="Arial"/>
          <w:i/>
          <w:sz w:val="24"/>
          <w:szCs w:val="24"/>
          <w:u w:val="single"/>
        </w:rPr>
        <w:t>1.</w:t>
      </w:r>
      <w:r w:rsidR="00C61F6E" w:rsidRPr="002613A6">
        <w:rPr>
          <w:rFonts w:ascii="Arial" w:hAnsi="Arial" w:cs="Arial"/>
          <w:i/>
          <w:sz w:val="24"/>
          <w:szCs w:val="24"/>
          <w:u w:val="single"/>
        </w:rPr>
        <w:t xml:space="preserve">2 GLUCOKINASE IN THE MEDIAL AMYGDALAR NUCLEUS – Contributes to initiation of the </w:t>
      </w:r>
      <w:r w:rsidR="00790C05" w:rsidRPr="002613A6">
        <w:rPr>
          <w:rFonts w:ascii="Arial" w:hAnsi="Arial" w:cs="Arial"/>
          <w:i/>
          <w:sz w:val="24"/>
          <w:szCs w:val="24"/>
          <w:u w:val="single"/>
        </w:rPr>
        <w:t>counter-regulatory response</w:t>
      </w:r>
      <w:r w:rsidR="00C61F6E" w:rsidRPr="002613A6">
        <w:rPr>
          <w:rFonts w:ascii="Arial" w:hAnsi="Arial" w:cs="Arial"/>
          <w:i/>
          <w:sz w:val="24"/>
          <w:szCs w:val="24"/>
          <w:u w:val="single"/>
        </w:rPr>
        <w:t xml:space="preserve"> </w:t>
      </w:r>
    </w:p>
    <w:p w:rsidR="00C61F6E" w:rsidRPr="002613A6" w:rsidRDefault="00C61F6E" w:rsidP="00C61F6E">
      <w:pPr>
        <w:spacing w:after="0" w:line="480" w:lineRule="auto"/>
        <w:rPr>
          <w:rFonts w:ascii="Arial" w:hAnsi="Arial" w:cs="Arial"/>
          <w:sz w:val="24"/>
          <w:szCs w:val="24"/>
        </w:rPr>
      </w:pPr>
    </w:p>
    <w:p w:rsidR="00833939" w:rsidRDefault="004429A9" w:rsidP="004429A9">
      <w:pPr>
        <w:spacing w:after="0" w:line="480" w:lineRule="auto"/>
        <w:rPr>
          <w:rFonts w:ascii="Arial" w:hAnsi="Arial" w:cs="Arial"/>
          <w:sz w:val="24"/>
          <w:szCs w:val="24"/>
        </w:rPr>
      </w:pPr>
      <w:r w:rsidRPr="002613A6">
        <w:rPr>
          <w:rFonts w:ascii="Arial" w:hAnsi="Arial" w:cs="Arial"/>
          <w:sz w:val="24"/>
          <w:szCs w:val="24"/>
        </w:rPr>
        <w:t xml:space="preserve">The presence of glucose-sensing neurons in the MAN has been demonstrated as sub-cutaneous injections of 2-DG increased c-Fos activity </w:t>
      </w:r>
      <w:r w:rsidRPr="002613A6">
        <w:rPr>
          <w:rFonts w:ascii="Arial" w:hAnsi="Arial" w:cs="Arial"/>
          <w:sz w:val="24"/>
          <w:szCs w:val="24"/>
        </w:rPr>
        <w:fldChar w:fldCharType="begin">
          <w:fldData xml:space="preserve">PEVuZE5vdGU+PENpdGU+PEF1dGhvcj5Eb2RkPC9BdXRob3I+PFllYXI+MjAxMDwvWWVhcj48UmVj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PEVuZE5vdGU+PENpdGU+PEF1dGhvcj5Eb2RkPC9BdXRob3I+PFllYXI+MjAxMDwvWWVhcj48UmVj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Pr="002613A6">
        <w:rPr>
          <w:rFonts w:ascii="Arial" w:hAnsi="Arial" w:cs="Arial"/>
          <w:sz w:val="24"/>
          <w:szCs w:val="24"/>
        </w:rPr>
      </w:r>
      <w:r w:rsidRPr="002613A6">
        <w:rPr>
          <w:rFonts w:ascii="Arial" w:hAnsi="Arial" w:cs="Arial"/>
          <w:sz w:val="24"/>
          <w:szCs w:val="24"/>
        </w:rPr>
        <w:fldChar w:fldCharType="separate"/>
      </w:r>
      <w:r w:rsidR="0059608B">
        <w:rPr>
          <w:rFonts w:ascii="Arial" w:hAnsi="Arial" w:cs="Arial"/>
          <w:noProof/>
          <w:sz w:val="24"/>
          <w:szCs w:val="24"/>
        </w:rPr>
        <w:t>[</w:t>
      </w:r>
      <w:hyperlink w:anchor="_ENREF_41" w:tooltip="Dodd, 2010 #286" w:history="1">
        <w:r w:rsidR="00355EDA">
          <w:rPr>
            <w:rFonts w:ascii="Arial" w:hAnsi="Arial" w:cs="Arial"/>
            <w:noProof/>
            <w:sz w:val="24"/>
            <w:szCs w:val="24"/>
          </w:rPr>
          <w:t>41</w:t>
        </w:r>
      </w:hyperlink>
      <w:r w:rsidR="0059608B">
        <w:rPr>
          <w:rFonts w:ascii="Arial" w:hAnsi="Arial" w:cs="Arial"/>
          <w:noProof/>
          <w:sz w:val="24"/>
          <w:szCs w:val="24"/>
        </w:rPr>
        <w:t>]</w:t>
      </w:r>
      <w:r w:rsidRPr="002613A6">
        <w:rPr>
          <w:rFonts w:ascii="Arial" w:hAnsi="Arial" w:cs="Arial"/>
          <w:sz w:val="24"/>
          <w:szCs w:val="24"/>
        </w:rPr>
        <w:fldChar w:fldCharType="end"/>
      </w:r>
      <w:r w:rsidRPr="002613A6">
        <w:rPr>
          <w:rFonts w:ascii="Arial" w:hAnsi="Arial" w:cs="Arial"/>
          <w:sz w:val="24"/>
          <w:szCs w:val="24"/>
        </w:rPr>
        <w:t>.</w:t>
      </w:r>
      <w:r w:rsidR="007B75D9">
        <w:rPr>
          <w:rFonts w:ascii="Arial" w:hAnsi="Arial" w:cs="Arial"/>
          <w:sz w:val="24"/>
          <w:szCs w:val="24"/>
        </w:rPr>
        <w:t xml:space="preserve"> A role in the CRR has been postulated as stimulation of the amygdala increased glucagon secretion while lesions had the opposite effect </w:t>
      </w:r>
      <w:r w:rsidR="007B75D9">
        <w:rPr>
          <w:rFonts w:ascii="Arial" w:hAnsi="Arial" w:cs="Arial"/>
          <w:sz w:val="24"/>
          <w:szCs w:val="24"/>
        </w:rPr>
        <w:fldChar w:fldCharType="begin"/>
      </w:r>
      <w:r w:rsidR="0059608B">
        <w:rPr>
          <w:rFonts w:ascii="Arial" w:hAnsi="Arial" w:cs="Arial"/>
          <w:sz w:val="24"/>
          <w:szCs w:val="24"/>
        </w:rPr>
        <w:instrText xml:space="preserve"> ADDIN EN.CITE &lt;EndNote&gt;&lt;Cite&gt;&lt;Author&gt;Kaba&lt;/Author&gt;&lt;Year&gt;1987&lt;/Year&gt;&lt;RecNum&gt;424&lt;/RecNum&gt;&lt;DisplayText&gt;[71]&lt;/DisplayText&gt;&lt;record&gt;&lt;rec-number&gt;424&lt;/rec-number&gt;&lt;foreign-keys&gt;&lt;key app="EN" db-id="atr20sed9ffv9he9zwrvtdzfvwr990vdepfe"&gt;424&lt;/key&gt;&lt;/foreign-keys&gt;&lt;ref-type name="Journal Article"&gt;17&lt;/ref-type&gt;&lt;contributors&gt;&lt;authors&gt;&lt;author&gt;Kaba, H.&lt;/author&gt;&lt;author&gt;Saito, H.&lt;/author&gt;&lt;author&gt;Kawakami, T.&lt;/author&gt;&lt;author&gt;Kitaoka, K.&lt;/author&gt;&lt;author&gt;Seto, K.&lt;/author&gt;&lt;author&gt;Yamamoto, H.&lt;/author&gt;&lt;author&gt;Kawakami, M.&lt;/author&gt;&lt;/authors&gt;&lt;/contributors&gt;&lt;titles&gt;&lt;title&gt;Influence of electrical stimulation of the limbic structure on glucagon level in rabbit&amp;apos;s plasma&lt;/title&gt;&lt;secondary-title&gt;Exp Clin Endocrinol&lt;/secondary-title&gt;&lt;alt-title&gt;Experimental and clinical endocrinology&lt;/alt-title&gt;&lt;/titles&gt;&lt;periodical&gt;&lt;full-title&gt;Exp Clin Endocrinol&lt;/full-title&gt;&lt;abbr-1&gt;Experimental and clinical endocrinology&lt;/abbr-1&gt;&lt;/periodical&gt;&lt;alt-periodical&gt;&lt;full-title&gt;Exp Clin Endocrinol&lt;/full-title&gt;&lt;abbr-1&gt;Experimental and clinical endocrinology&lt;/abbr-1&gt;&lt;/alt-periodical&gt;&lt;pages&gt;233-6&lt;/pages&gt;&lt;volume&gt;89&lt;/volume&gt;&lt;number&gt;2&lt;/number&gt;&lt;edition&gt;1987/04/01&lt;/edition&gt;&lt;keywords&gt;&lt;keyword&gt;Amygdala/physiology&lt;/keyword&gt;&lt;keyword&gt;Animals&lt;/keyword&gt;&lt;keyword&gt;Brain/physiology&lt;/keyword&gt;&lt;keyword&gt;Electric Stimulation&lt;/keyword&gt;&lt;keyword&gt;Glucagon/*blood&lt;/keyword&gt;&lt;keyword&gt;Hippocampus/physiology&lt;/keyword&gt;&lt;keyword&gt;Limbic System/*physiology&lt;/keyword&gt;&lt;keyword&gt;Rabbits&lt;/keyword&gt;&lt;/keywords&gt;&lt;dates&gt;&lt;year&gt;1987&lt;/year&gt;&lt;pub-dates&gt;&lt;date&gt;Apr&lt;/date&gt;&lt;/pub-dates&gt;&lt;/dates&gt;&lt;isbn&gt;0232-7384 (Print)&amp;#xD;0232-7384&lt;/isbn&gt;&lt;accession-num&gt;3609165&lt;/accession-num&gt;&lt;urls&gt;&lt;/urls&gt;&lt;electronic-resource-num&gt;10.1055/s-0029-1210643&lt;/electronic-resource-num&gt;&lt;remote-database-provider&gt;Nlm&lt;/remote-database-provider&gt;&lt;language&gt;eng&lt;/language&gt;&lt;/record&gt;&lt;/Cite&gt;&lt;/EndNote&gt;</w:instrText>
      </w:r>
      <w:r w:rsidR="007B75D9">
        <w:rPr>
          <w:rFonts w:ascii="Arial" w:hAnsi="Arial" w:cs="Arial"/>
          <w:sz w:val="24"/>
          <w:szCs w:val="24"/>
        </w:rPr>
        <w:fldChar w:fldCharType="separate"/>
      </w:r>
      <w:r w:rsidR="0059608B">
        <w:rPr>
          <w:rFonts w:ascii="Arial" w:hAnsi="Arial" w:cs="Arial"/>
          <w:noProof/>
          <w:sz w:val="24"/>
          <w:szCs w:val="24"/>
        </w:rPr>
        <w:t>[</w:t>
      </w:r>
      <w:hyperlink w:anchor="_ENREF_71" w:tooltip="Kaba, 1987 #424" w:history="1">
        <w:r w:rsidR="00355EDA">
          <w:rPr>
            <w:rFonts w:ascii="Arial" w:hAnsi="Arial" w:cs="Arial"/>
            <w:noProof/>
            <w:sz w:val="24"/>
            <w:szCs w:val="24"/>
          </w:rPr>
          <w:t>71</w:t>
        </w:r>
      </w:hyperlink>
      <w:r w:rsidR="0059608B">
        <w:rPr>
          <w:rFonts w:ascii="Arial" w:hAnsi="Arial" w:cs="Arial"/>
          <w:noProof/>
          <w:sz w:val="24"/>
          <w:szCs w:val="24"/>
        </w:rPr>
        <w:t>]</w:t>
      </w:r>
      <w:r w:rsidR="007B75D9">
        <w:rPr>
          <w:rFonts w:ascii="Arial" w:hAnsi="Arial" w:cs="Arial"/>
          <w:sz w:val="24"/>
          <w:szCs w:val="24"/>
        </w:rPr>
        <w:fldChar w:fldCharType="end"/>
      </w:r>
      <w:r w:rsidR="007B75D9">
        <w:rPr>
          <w:rFonts w:ascii="Arial" w:hAnsi="Arial" w:cs="Arial"/>
          <w:sz w:val="24"/>
          <w:szCs w:val="24"/>
        </w:rPr>
        <w:t>.</w:t>
      </w:r>
      <w:r w:rsidRPr="002613A6">
        <w:rPr>
          <w:rFonts w:ascii="Arial" w:hAnsi="Arial" w:cs="Arial"/>
          <w:sz w:val="24"/>
          <w:szCs w:val="24"/>
        </w:rPr>
        <w:t xml:space="preserve"> </w:t>
      </w:r>
      <w:r w:rsidR="00234429" w:rsidRPr="002613A6">
        <w:rPr>
          <w:rFonts w:ascii="Arial" w:hAnsi="Arial" w:cs="Arial"/>
          <w:sz w:val="24"/>
          <w:szCs w:val="24"/>
        </w:rPr>
        <w:t xml:space="preserve">Glucokinase </w:t>
      </w:r>
      <w:r w:rsidR="00C61F6E" w:rsidRPr="002613A6">
        <w:rPr>
          <w:rFonts w:ascii="Arial" w:hAnsi="Arial" w:cs="Arial"/>
          <w:sz w:val="24"/>
          <w:szCs w:val="24"/>
        </w:rPr>
        <w:t xml:space="preserve">is expressed in </w:t>
      </w:r>
      <w:r w:rsidR="007B75D9">
        <w:rPr>
          <w:rFonts w:ascii="Arial" w:hAnsi="Arial" w:cs="Arial"/>
          <w:sz w:val="24"/>
          <w:szCs w:val="24"/>
        </w:rPr>
        <w:t>the MAN</w:t>
      </w:r>
      <w:r w:rsidR="00C61F6E" w:rsidRPr="002613A6">
        <w:rPr>
          <w:rFonts w:ascii="Arial" w:hAnsi="Arial" w:cs="Arial"/>
          <w:sz w:val="24"/>
          <w:szCs w:val="24"/>
        </w:rPr>
        <w:t xml:space="preserve"> and </w:t>
      </w:r>
      <w:r w:rsidR="000B4884">
        <w:rPr>
          <w:rFonts w:ascii="Arial" w:hAnsi="Arial" w:cs="Arial"/>
          <w:sz w:val="24"/>
          <w:szCs w:val="24"/>
        </w:rPr>
        <w:t>may</w:t>
      </w:r>
      <w:r w:rsidR="00C61F6E" w:rsidRPr="002613A6">
        <w:rPr>
          <w:rFonts w:ascii="Arial" w:hAnsi="Arial" w:cs="Arial"/>
          <w:sz w:val="24"/>
          <w:szCs w:val="24"/>
        </w:rPr>
        <w:t xml:space="preserve"> be responsible for the detection of hypoglycemia an</w:t>
      </w:r>
      <w:r w:rsidR="00C62F36">
        <w:rPr>
          <w:rFonts w:ascii="Arial" w:hAnsi="Arial" w:cs="Arial"/>
          <w:sz w:val="24"/>
          <w:szCs w:val="24"/>
        </w:rPr>
        <w:t>d the initiation</w:t>
      </w:r>
      <w:r w:rsidR="00C61F6E" w:rsidRPr="002613A6">
        <w:rPr>
          <w:rFonts w:ascii="Arial" w:hAnsi="Arial" w:cs="Arial"/>
          <w:sz w:val="24"/>
          <w:szCs w:val="24"/>
        </w:rPr>
        <w:t xml:space="preserve"> of </w:t>
      </w:r>
      <w:r w:rsidR="00C62F36">
        <w:rPr>
          <w:rFonts w:ascii="Arial" w:hAnsi="Arial" w:cs="Arial"/>
          <w:sz w:val="24"/>
          <w:szCs w:val="24"/>
        </w:rPr>
        <w:t xml:space="preserve">the </w:t>
      </w:r>
      <w:r w:rsidR="00C61F6E" w:rsidRPr="002613A6">
        <w:rPr>
          <w:rFonts w:ascii="Arial" w:hAnsi="Arial" w:cs="Arial"/>
          <w:sz w:val="24"/>
          <w:szCs w:val="24"/>
        </w:rPr>
        <w:t xml:space="preserve">CRR </w:t>
      </w:r>
      <w:r w:rsidR="00C61F6E" w:rsidRPr="002613A6">
        <w:rPr>
          <w:rFonts w:ascii="Arial" w:hAnsi="Arial" w:cs="Arial"/>
          <w:sz w:val="24"/>
          <w:szCs w:val="24"/>
        </w:rPr>
        <w:fldChar w:fldCharType="begin">
          <w:fldData xml:space="preserve">PEVuZE5vdGU+PENpdGU+PEF1dGhvcj5aaG91PC9BdXRob3I+PFllYXI+MjAxMDwvWWVhcj48UmVj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PEVuZE5vdGU+PENpdGU+PEF1dGhvcj5aaG91PC9BdXRob3I+PFllYXI+MjAxMDwvWWVhcj48UmVj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C61F6E" w:rsidRPr="002613A6">
        <w:rPr>
          <w:rFonts w:ascii="Arial" w:hAnsi="Arial" w:cs="Arial"/>
          <w:sz w:val="24"/>
          <w:szCs w:val="24"/>
        </w:rPr>
      </w:r>
      <w:r w:rsidR="00C61F6E" w:rsidRPr="002613A6">
        <w:rPr>
          <w:rFonts w:ascii="Arial" w:hAnsi="Arial" w:cs="Arial"/>
          <w:sz w:val="24"/>
          <w:szCs w:val="24"/>
        </w:rPr>
        <w:fldChar w:fldCharType="separate"/>
      </w:r>
      <w:r w:rsidR="00355EDA">
        <w:rPr>
          <w:rFonts w:ascii="Arial" w:hAnsi="Arial" w:cs="Arial"/>
          <w:noProof/>
          <w:sz w:val="24"/>
          <w:szCs w:val="24"/>
        </w:rPr>
        <w:t>[</w:t>
      </w:r>
      <w:hyperlink w:anchor="_ENREF_175" w:tooltip="Zhou, 2010 #61" w:history="1">
        <w:r w:rsidR="00355EDA">
          <w:rPr>
            <w:rFonts w:ascii="Arial" w:hAnsi="Arial" w:cs="Arial"/>
            <w:noProof/>
            <w:sz w:val="24"/>
            <w:szCs w:val="24"/>
          </w:rPr>
          <w:t>175</w:t>
        </w:r>
      </w:hyperlink>
      <w:r w:rsidR="00355EDA">
        <w:rPr>
          <w:rFonts w:ascii="Arial" w:hAnsi="Arial" w:cs="Arial"/>
          <w:noProof/>
          <w:sz w:val="24"/>
          <w:szCs w:val="24"/>
        </w:rPr>
        <w:t>]</w:t>
      </w:r>
      <w:r w:rsidR="00C61F6E" w:rsidRPr="002613A6">
        <w:rPr>
          <w:rFonts w:ascii="Arial" w:hAnsi="Arial" w:cs="Arial"/>
          <w:sz w:val="24"/>
          <w:szCs w:val="24"/>
        </w:rPr>
        <w:fldChar w:fldCharType="end"/>
      </w:r>
      <w:r w:rsidR="00C61F6E" w:rsidRPr="002613A6">
        <w:rPr>
          <w:rFonts w:ascii="Arial" w:hAnsi="Arial" w:cs="Arial"/>
          <w:sz w:val="24"/>
          <w:szCs w:val="24"/>
        </w:rPr>
        <w:t xml:space="preserve">. Zhou </w:t>
      </w:r>
      <w:r w:rsidR="00C61F6E" w:rsidRPr="002613A6">
        <w:rPr>
          <w:rFonts w:ascii="Arial" w:hAnsi="Arial" w:cs="Arial"/>
          <w:i/>
          <w:sz w:val="24"/>
          <w:szCs w:val="24"/>
        </w:rPr>
        <w:t>et al.</w:t>
      </w:r>
      <w:r w:rsidR="00C61F6E" w:rsidRPr="002613A6">
        <w:rPr>
          <w:rFonts w:ascii="Arial" w:hAnsi="Arial" w:cs="Arial"/>
          <w:sz w:val="24"/>
          <w:szCs w:val="24"/>
        </w:rPr>
        <w:t xml:space="preserve"> report that lesions in the MAN suppressed, whereas </w:t>
      </w:r>
      <w:r w:rsidR="00857CFD">
        <w:rPr>
          <w:rFonts w:ascii="Arial" w:hAnsi="Arial" w:cs="Arial"/>
          <w:sz w:val="24"/>
          <w:szCs w:val="24"/>
        </w:rPr>
        <w:t>2-DG</w:t>
      </w:r>
      <w:r w:rsidR="00C61F6E" w:rsidRPr="002613A6">
        <w:rPr>
          <w:rFonts w:ascii="Arial" w:hAnsi="Arial" w:cs="Arial"/>
          <w:sz w:val="24"/>
          <w:szCs w:val="24"/>
        </w:rPr>
        <w:t xml:space="preserve"> infusion amplified, the CRR to IIH </w:t>
      </w:r>
      <w:r w:rsidR="00C61F6E" w:rsidRPr="002613A6">
        <w:rPr>
          <w:rFonts w:ascii="Arial" w:hAnsi="Arial" w:cs="Arial"/>
          <w:i/>
          <w:sz w:val="24"/>
          <w:szCs w:val="24"/>
        </w:rPr>
        <w:t>in vivo</w:t>
      </w:r>
      <w:r w:rsidR="00C61F6E" w:rsidRPr="002613A6">
        <w:rPr>
          <w:rFonts w:ascii="Arial" w:hAnsi="Arial" w:cs="Arial"/>
          <w:sz w:val="24"/>
          <w:szCs w:val="24"/>
        </w:rPr>
        <w:t xml:space="preserve">. In addition, MAN glucoprivation during mild systemic hypoglycaemia amplified the CRR </w:t>
      </w:r>
      <w:r w:rsidR="00C61F6E" w:rsidRPr="002613A6">
        <w:rPr>
          <w:rFonts w:ascii="Arial" w:hAnsi="Arial" w:cs="Arial"/>
          <w:sz w:val="24"/>
          <w:szCs w:val="24"/>
        </w:rPr>
        <w:fldChar w:fldCharType="begin">
          <w:fldData xml:space="preserve">PEVuZE5vdGU+PENpdGU+PEF1dGhvcj5aaG91PC9BdXRob3I+PFllYXI+MjAxMDwvWWVhcj48UmVj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PEVuZE5vdGU+PENpdGU+PEF1dGhvcj5aaG91PC9BdXRob3I+PFllYXI+MjAxMDwvWWVhcj48UmVj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C61F6E" w:rsidRPr="002613A6">
        <w:rPr>
          <w:rFonts w:ascii="Arial" w:hAnsi="Arial" w:cs="Arial"/>
          <w:sz w:val="24"/>
          <w:szCs w:val="24"/>
        </w:rPr>
      </w:r>
      <w:r w:rsidR="00C61F6E" w:rsidRPr="002613A6">
        <w:rPr>
          <w:rFonts w:ascii="Arial" w:hAnsi="Arial" w:cs="Arial"/>
          <w:sz w:val="24"/>
          <w:szCs w:val="24"/>
        </w:rPr>
        <w:fldChar w:fldCharType="separate"/>
      </w:r>
      <w:r w:rsidR="00355EDA">
        <w:rPr>
          <w:rFonts w:ascii="Arial" w:hAnsi="Arial" w:cs="Arial"/>
          <w:noProof/>
          <w:sz w:val="24"/>
          <w:szCs w:val="24"/>
        </w:rPr>
        <w:t>[</w:t>
      </w:r>
      <w:hyperlink w:anchor="_ENREF_175" w:tooltip="Zhou, 2010 #61" w:history="1">
        <w:r w:rsidR="00355EDA">
          <w:rPr>
            <w:rFonts w:ascii="Arial" w:hAnsi="Arial" w:cs="Arial"/>
            <w:noProof/>
            <w:sz w:val="24"/>
            <w:szCs w:val="24"/>
          </w:rPr>
          <w:t>175</w:t>
        </w:r>
      </w:hyperlink>
      <w:r w:rsidR="00355EDA">
        <w:rPr>
          <w:rFonts w:ascii="Arial" w:hAnsi="Arial" w:cs="Arial"/>
          <w:noProof/>
          <w:sz w:val="24"/>
          <w:szCs w:val="24"/>
        </w:rPr>
        <w:t>]</w:t>
      </w:r>
      <w:r w:rsidR="00C61F6E" w:rsidRPr="002613A6">
        <w:rPr>
          <w:rFonts w:ascii="Arial" w:hAnsi="Arial" w:cs="Arial"/>
          <w:sz w:val="24"/>
          <w:szCs w:val="24"/>
        </w:rPr>
        <w:fldChar w:fldCharType="end"/>
      </w:r>
      <w:r w:rsidR="00E34BA5">
        <w:rPr>
          <w:rFonts w:ascii="Arial" w:hAnsi="Arial" w:cs="Arial"/>
          <w:sz w:val="24"/>
          <w:szCs w:val="24"/>
        </w:rPr>
        <w:t>. However</w:t>
      </w:r>
      <w:r w:rsidR="00C61F6E" w:rsidRPr="002613A6">
        <w:rPr>
          <w:rFonts w:ascii="Arial" w:hAnsi="Arial" w:cs="Arial"/>
          <w:sz w:val="24"/>
          <w:szCs w:val="24"/>
        </w:rPr>
        <w:t xml:space="preserve"> local glucoprivation </w:t>
      </w:r>
      <w:r w:rsidR="00C61F6E" w:rsidRPr="002613A6">
        <w:rPr>
          <w:rFonts w:ascii="Arial" w:hAnsi="Arial" w:cs="Arial"/>
          <w:sz w:val="24"/>
          <w:szCs w:val="24"/>
        </w:rPr>
        <w:lastRenderedPageBreak/>
        <w:t xml:space="preserve">(caused by injection of 2-DG) in the MAN alone is insufficient to generate a counter-regulatory hormone response, suggesting MAN glucose-sensing </w:t>
      </w:r>
      <w:r w:rsidR="00AD6A56">
        <w:rPr>
          <w:rFonts w:ascii="Arial" w:hAnsi="Arial" w:cs="Arial"/>
          <w:sz w:val="24"/>
          <w:szCs w:val="24"/>
        </w:rPr>
        <w:t xml:space="preserve">only </w:t>
      </w:r>
      <w:r w:rsidR="00C61F6E" w:rsidRPr="002613A6">
        <w:rPr>
          <w:rFonts w:ascii="Arial" w:hAnsi="Arial" w:cs="Arial"/>
          <w:sz w:val="24"/>
          <w:szCs w:val="24"/>
        </w:rPr>
        <w:t>plays a contributory role to other regions</w:t>
      </w:r>
      <w:r w:rsidR="00DC4171">
        <w:rPr>
          <w:rFonts w:ascii="Arial" w:hAnsi="Arial" w:cs="Arial"/>
          <w:sz w:val="24"/>
          <w:szCs w:val="24"/>
        </w:rPr>
        <w:t xml:space="preserve"> involved in CRR such as the VMH</w:t>
      </w:r>
      <w:r w:rsidR="0050065D">
        <w:rPr>
          <w:rFonts w:ascii="Arial" w:hAnsi="Arial" w:cs="Arial"/>
          <w:sz w:val="24"/>
          <w:szCs w:val="24"/>
        </w:rPr>
        <w:t xml:space="preserve">. </w:t>
      </w:r>
    </w:p>
    <w:p w:rsidR="00833939" w:rsidRDefault="00833939" w:rsidP="004429A9">
      <w:pPr>
        <w:spacing w:after="0" w:line="480" w:lineRule="auto"/>
        <w:rPr>
          <w:rFonts w:ascii="Arial" w:hAnsi="Arial" w:cs="Arial"/>
          <w:sz w:val="24"/>
          <w:szCs w:val="24"/>
        </w:rPr>
      </w:pPr>
    </w:p>
    <w:p w:rsidR="00C61F6E" w:rsidRPr="002613A6" w:rsidRDefault="0050065D" w:rsidP="004429A9">
      <w:pPr>
        <w:spacing w:after="0" w:line="480" w:lineRule="auto"/>
        <w:rPr>
          <w:rFonts w:ascii="Arial" w:hAnsi="Arial" w:cs="Arial"/>
          <w:sz w:val="24"/>
          <w:szCs w:val="24"/>
        </w:rPr>
      </w:pPr>
      <w:r>
        <w:rPr>
          <w:rFonts w:ascii="Arial" w:hAnsi="Arial" w:cs="Arial"/>
          <w:sz w:val="24"/>
          <w:szCs w:val="24"/>
        </w:rPr>
        <w:t xml:space="preserve">The </w:t>
      </w:r>
      <w:r w:rsidR="00EF6E78">
        <w:rPr>
          <w:rFonts w:ascii="Arial" w:hAnsi="Arial" w:cs="Arial"/>
          <w:sz w:val="24"/>
          <w:szCs w:val="24"/>
        </w:rPr>
        <w:t xml:space="preserve">signalling </w:t>
      </w:r>
      <w:r w:rsidR="00EE60B7">
        <w:rPr>
          <w:rFonts w:ascii="Arial" w:hAnsi="Arial" w:cs="Arial"/>
          <w:sz w:val="24"/>
          <w:szCs w:val="24"/>
        </w:rPr>
        <w:t>pathways</w:t>
      </w:r>
      <w:r>
        <w:rPr>
          <w:rFonts w:ascii="Arial" w:hAnsi="Arial" w:cs="Arial"/>
          <w:sz w:val="24"/>
          <w:szCs w:val="24"/>
        </w:rPr>
        <w:t xml:space="preserve"> between the MAN </w:t>
      </w:r>
      <w:r w:rsidR="00EF6E78">
        <w:rPr>
          <w:rFonts w:ascii="Arial" w:hAnsi="Arial" w:cs="Arial"/>
          <w:sz w:val="24"/>
          <w:szCs w:val="24"/>
        </w:rPr>
        <w:t>and the gut are poorly understood</w:t>
      </w:r>
      <w:r w:rsidR="00DD0698">
        <w:rPr>
          <w:rFonts w:ascii="Arial" w:hAnsi="Arial" w:cs="Arial"/>
          <w:sz w:val="24"/>
          <w:szCs w:val="24"/>
        </w:rPr>
        <w:t>. They</w:t>
      </w:r>
      <w:r w:rsidR="00EF6E78">
        <w:rPr>
          <w:rFonts w:ascii="Arial" w:hAnsi="Arial" w:cs="Arial"/>
          <w:sz w:val="24"/>
          <w:szCs w:val="24"/>
        </w:rPr>
        <w:t xml:space="preserve"> may involve the vagus nerve as</w:t>
      </w:r>
      <w:r w:rsidR="00DD0698">
        <w:rPr>
          <w:rFonts w:ascii="Arial" w:hAnsi="Arial" w:cs="Arial"/>
          <w:sz w:val="24"/>
          <w:szCs w:val="24"/>
        </w:rPr>
        <w:t xml:space="preserve"> </w:t>
      </w:r>
      <w:r w:rsidR="00086196">
        <w:rPr>
          <w:rFonts w:ascii="Arial" w:hAnsi="Arial" w:cs="Arial"/>
          <w:sz w:val="24"/>
          <w:szCs w:val="24"/>
        </w:rPr>
        <w:t>studies have shown</w:t>
      </w:r>
      <w:r w:rsidR="00DD0698">
        <w:rPr>
          <w:rFonts w:ascii="Arial" w:hAnsi="Arial" w:cs="Arial"/>
          <w:sz w:val="24"/>
          <w:szCs w:val="24"/>
        </w:rPr>
        <w:t xml:space="preserve"> that</w:t>
      </w:r>
      <w:r w:rsidR="00EF6E78">
        <w:rPr>
          <w:rFonts w:ascii="Arial" w:hAnsi="Arial" w:cs="Arial"/>
          <w:sz w:val="24"/>
          <w:szCs w:val="24"/>
        </w:rPr>
        <w:t xml:space="preserve"> </w:t>
      </w:r>
      <w:r w:rsidR="00DD0698">
        <w:rPr>
          <w:rFonts w:ascii="Arial" w:hAnsi="Arial" w:cs="Arial"/>
          <w:sz w:val="24"/>
          <w:szCs w:val="24"/>
        </w:rPr>
        <w:t xml:space="preserve">the MAN projects directly to the NTS and DMV, which are known to relay signals </w:t>
      </w:r>
      <w:r w:rsidR="00EE71DF">
        <w:rPr>
          <w:rFonts w:ascii="Arial" w:hAnsi="Arial" w:cs="Arial"/>
          <w:sz w:val="24"/>
          <w:szCs w:val="24"/>
        </w:rPr>
        <w:t>from</w:t>
      </w:r>
      <w:r w:rsidR="00DD0698">
        <w:rPr>
          <w:rFonts w:ascii="Arial" w:hAnsi="Arial" w:cs="Arial"/>
          <w:sz w:val="24"/>
          <w:szCs w:val="24"/>
        </w:rPr>
        <w:t xml:space="preserve"> the forebrain to the gut via vagal efferents</w:t>
      </w:r>
      <w:r w:rsidR="00086196">
        <w:rPr>
          <w:rFonts w:ascii="Arial" w:hAnsi="Arial" w:cs="Arial"/>
          <w:sz w:val="24"/>
          <w:szCs w:val="24"/>
        </w:rPr>
        <w:t xml:space="preserve">, although this </w:t>
      </w:r>
      <w:r w:rsidR="003B5E9A">
        <w:rPr>
          <w:rFonts w:ascii="Arial" w:hAnsi="Arial" w:cs="Arial"/>
          <w:sz w:val="24"/>
          <w:szCs w:val="24"/>
        </w:rPr>
        <w:t>has been</w:t>
      </w:r>
      <w:r w:rsidR="00086196">
        <w:rPr>
          <w:rFonts w:ascii="Arial" w:hAnsi="Arial" w:cs="Arial"/>
          <w:sz w:val="24"/>
          <w:szCs w:val="24"/>
        </w:rPr>
        <w:t xml:space="preserve"> mostly </w:t>
      </w:r>
      <w:r w:rsidR="003B5E9A">
        <w:rPr>
          <w:rFonts w:ascii="Arial" w:hAnsi="Arial" w:cs="Arial"/>
          <w:sz w:val="24"/>
          <w:szCs w:val="24"/>
        </w:rPr>
        <w:t>shown in</w:t>
      </w:r>
      <w:r w:rsidR="00086196">
        <w:rPr>
          <w:rFonts w:ascii="Arial" w:hAnsi="Arial" w:cs="Arial"/>
          <w:sz w:val="24"/>
          <w:szCs w:val="24"/>
        </w:rPr>
        <w:t xml:space="preserve"> the central nucleus of the amygdala</w:t>
      </w:r>
      <w:r w:rsidR="001A2721">
        <w:rPr>
          <w:rFonts w:ascii="Arial" w:hAnsi="Arial" w:cs="Arial"/>
          <w:sz w:val="24"/>
          <w:szCs w:val="24"/>
        </w:rPr>
        <w:t xml:space="preserve"> rather than the MAN</w:t>
      </w:r>
      <w:r w:rsidR="00DD0698">
        <w:rPr>
          <w:rFonts w:ascii="Arial" w:hAnsi="Arial" w:cs="Arial"/>
          <w:sz w:val="24"/>
          <w:szCs w:val="24"/>
        </w:rPr>
        <w:t xml:space="preserve"> </w:t>
      </w:r>
      <w:r w:rsidR="00DD0698">
        <w:rPr>
          <w:rFonts w:ascii="Arial" w:hAnsi="Arial" w:cs="Arial"/>
          <w:sz w:val="24"/>
          <w:szCs w:val="24"/>
        </w:rPr>
        <w:fldChar w:fldCharType="begin">
          <w:fldData xml:space="preserve">PEVuZE5vdGU+PENpdGU+PEF1dGhvcj52YW4gZGVyIEtvb3k8L0F1dGhvcj48WWVhcj4xOTg0PC9Z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PEVuZE5vdGU+PENpdGU+PEF1dGhvcj52YW4gZGVyIEtvb3k8L0F1dGhvcj48WWVhcj4xOTg0PC9Z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DD0698">
        <w:rPr>
          <w:rFonts w:ascii="Arial" w:hAnsi="Arial" w:cs="Arial"/>
          <w:sz w:val="24"/>
          <w:szCs w:val="24"/>
        </w:rPr>
      </w:r>
      <w:r w:rsidR="00DD0698">
        <w:rPr>
          <w:rFonts w:ascii="Arial" w:hAnsi="Arial" w:cs="Arial"/>
          <w:sz w:val="24"/>
          <w:szCs w:val="24"/>
        </w:rPr>
        <w:fldChar w:fldCharType="separate"/>
      </w:r>
      <w:r w:rsidR="00355EDA">
        <w:rPr>
          <w:rFonts w:ascii="Arial" w:hAnsi="Arial" w:cs="Arial"/>
          <w:noProof/>
          <w:sz w:val="24"/>
          <w:szCs w:val="24"/>
        </w:rPr>
        <w:t>[</w:t>
      </w:r>
      <w:hyperlink w:anchor="_ENREF_162" w:tooltip="van der Kooy, 1984 #425" w:history="1">
        <w:r w:rsidR="00355EDA">
          <w:rPr>
            <w:rFonts w:ascii="Arial" w:hAnsi="Arial" w:cs="Arial"/>
            <w:noProof/>
            <w:sz w:val="24"/>
            <w:szCs w:val="24"/>
          </w:rPr>
          <w:t>162-163</w:t>
        </w:r>
      </w:hyperlink>
      <w:r w:rsidR="00355EDA">
        <w:rPr>
          <w:rFonts w:ascii="Arial" w:hAnsi="Arial" w:cs="Arial"/>
          <w:noProof/>
          <w:sz w:val="24"/>
          <w:szCs w:val="24"/>
        </w:rPr>
        <w:t xml:space="preserve">, </w:t>
      </w:r>
      <w:hyperlink w:anchor="_ENREF_174" w:tooltip="Zhang, 2003 #427" w:history="1">
        <w:r w:rsidR="00355EDA">
          <w:rPr>
            <w:rFonts w:ascii="Arial" w:hAnsi="Arial" w:cs="Arial"/>
            <w:noProof/>
            <w:sz w:val="24"/>
            <w:szCs w:val="24"/>
          </w:rPr>
          <w:t>174</w:t>
        </w:r>
      </w:hyperlink>
      <w:r w:rsidR="00355EDA">
        <w:rPr>
          <w:rFonts w:ascii="Arial" w:hAnsi="Arial" w:cs="Arial"/>
          <w:noProof/>
          <w:sz w:val="24"/>
          <w:szCs w:val="24"/>
        </w:rPr>
        <w:t>]</w:t>
      </w:r>
      <w:r w:rsidR="00DD0698">
        <w:rPr>
          <w:rFonts w:ascii="Arial" w:hAnsi="Arial" w:cs="Arial"/>
          <w:sz w:val="24"/>
          <w:szCs w:val="24"/>
        </w:rPr>
        <w:fldChar w:fldCharType="end"/>
      </w:r>
      <w:r w:rsidR="00EF6E78">
        <w:rPr>
          <w:rFonts w:ascii="Arial" w:hAnsi="Arial" w:cs="Arial"/>
          <w:sz w:val="24"/>
          <w:szCs w:val="24"/>
        </w:rPr>
        <w:t>. The mec</w:t>
      </w:r>
      <w:r w:rsidR="00DD0698">
        <w:rPr>
          <w:rFonts w:ascii="Arial" w:hAnsi="Arial" w:cs="Arial"/>
          <w:sz w:val="24"/>
          <w:szCs w:val="24"/>
        </w:rPr>
        <w:t xml:space="preserve">hanism behind the </w:t>
      </w:r>
      <w:r w:rsidR="00300BCA">
        <w:rPr>
          <w:rFonts w:ascii="Arial" w:hAnsi="Arial" w:cs="Arial"/>
          <w:sz w:val="24"/>
          <w:szCs w:val="24"/>
        </w:rPr>
        <w:t>effect</w:t>
      </w:r>
      <w:r w:rsidR="00DD0698">
        <w:rPr>
          <w:rFonts w:ascii="Arial" w:hAnsi="Arial" w:cs="Arial"/>
          <w:sz w:val="24"/>
          <w:szCs w:val="24"/>
        </w:rPr>
        <w:t xml:space="preserve"> of MAN glucokinase </w:t>
      </w:r>
      <w:r w:rsidR="00300BCA">
        <w:rPr>
          <w:rFonts w:ascii="Arial" w:hAnsi="Arial" w:cs="Arial"/>
          <w:sz w:val="24"/>
          <w:szCs w:val="24"/>
        </w:rPr>
        <w:t>on</w:t>
      </w:r>
      <w:r w:rsidR="00EF6E78">
        <w:rPr>
          <w:rFonts w:ascii="Arial" w:hAnsi="Arial" w:cs="Arial"/>
          <w:sz w:val="24"/>
          <w:szCs w:val="24"/>
        </w:rPr>
        <w:t xml:space="preserve"> the CRR </w:t>
      </w:r>
      <w:r w:rsidR="000363D0">
        <w:rPr>
          <w:rFonts w:ascii="Arial" w:hAnsi="Arial" w:cs="Arial"/>
          <w:sz w:val="24"/>
          <w:szCs w:val="24"/>
        </w:rPr>
        <w:t>has not been explored</w:t>
      </w:r>
      <w:r w:rsidR="00EF6E78">
        <w:rPr>
          <w:rFonts w:ascii="Arial" w:hAnsi="Arial" w:cs="Arial"/>
          <w:sz w:val="24"/>
          <w:szCs w:val="24"/>
        </w:rPr>
        <w:t>.</w:t>
      </w:r>
    </w:p>
    <w:p w:rsidR="005676CB" w:rsidRPr="002613A6" w:rsidRDefault="005676CB" w:rsidP="00F86FB3">
      <w:pPr>
        <w:spacing w:after="0" w:line="480" w:lineRule="auto"/>
        <w:rPr>
          <w:rFonts w:ascii="Arial" w:hAnsi="Arial" w:cs="Arial"/>
          <w:sz w:val="24"/>
          <w:szCs w:val="24"/>
        </w:rPr>
      </w:pPr>
    </w:p>
    <w:p w:rsidR="007B7DBC" w:rsidRPr="002613A6" w:rsidRDefault="00F1336C" w:rsidP="007B7DBC">
      <w:pPr>
        <w:spacing w:after="0" w:line="480" w:lineRule="auto"/>
        <w:rPr>
          <w:rFonts w:ascii="Arial" w:hAnsi="Arial" w:cs="Arial"/>
          <w:sz w:val="24"/>
          <w:szCs w:val="24"/>
          <w:u w:val="single"/>
        </w:rPr>
      </w:pPr>
      <w:r>
        <w:rPr>
          <w:rFonts w:ascii="Arial" w:hAnsi="Arial" w:cs="Arial"/>
          <w:sz w:val="24"/>
          <w:szCs w:val="24"/>
          <w:u w:val="single"/>
        </w:rPr>
        <w:t>4</w:t>
      </w:r>
      <w:r w:rsidR="00F5703A">
        <w:rPr>
          <w:rFonts w:ascii="Arial" w:hAnsi="Arial" w:cs="Arial"/>
          <w:sz w:val="24"/>
          <w:szCs w:val="24"/>
          <w:u w:val="single"/>
        </w:rPr>
        <w:t>.2</w:t>
      </w:r>
      <w:r w:rsidR="00B849FD" w:rsidRPr="002613A6">
        <w:rPr>
          <w:rFonts w:ascii="Arial" w:hAnsi="Arial" w:cs="Arial"/>
          <w:sz w:val="24"/>
          <w:szCs w:val="24"/>
          <w:u w:val="single"/>
        </w:rPr>
        <w:t xml:space="preserve"> </w:t>
      </w:r>
      <w:r w:rsidR="007B7DBC" w:rsidRPr="002613A6">
        <w:rPr>
          <w:rFonts w:ascii="Arial" w:hAnsi="Arial" w:cs="Arial"/>
          <w:sz w:val="24"/>
          <w:szCs w:val="24"/>
          <w:u w:val="single"/>
        </w:rPr>
        <w:t>GLUCOKINASE IN THE DORSAL VAGAL COMPLEX – Glucose-sensor roles but uncertain function</w:t>
      </w:r>
    </w:p>
    <w:p w:rsidR="0038400C" w:rsidRPr="002613A6" w:rsidRDefault="0038400C" w:rsidP="00F86FB3">
      <w:pPr>
        <w:spacing w:after="0" w:line="480" w:lineRule="auto"/>
        <w:rPr>
          <w:rFonts w:ascii="Arial" w:hAnsi="Arial" w:cs="Arial"/>
          <w:sz w:val="24"/>
          <w:szCs w:val="24"/>
        </w:rPr>
      </w:pPr>
    </w:p>
    <w:p w:rsidR="001C642B" w:rsidRDefault="00A309C1" w:rsidP="00F86FB3">
      <w:pPr>
        <w:spacing w:after="0" w:line="480" w:lineRule="auto"/>
        <w:rPr>
          <w:rFonts w:ascii="Arial" w:hAnsi="Arial" w:cs="Arial"/>
          <w:sz w:val="24"/>
          <w:szCs w:val="24"/>
        </w:rPr>
      </w:pPr>
      <w:r w:rsidRPr="002613A6">
        <w:rPr>
          <w:rFonts w:ascii="Arial" w:hAnsi="Arial" w:cs="Arial"/>
          <w:sz w:val="24"/>
          <w:szCs w:val="24"/>
        </w:rPr>
        <w:t>The DVC of the brainstem is</w:t>
      </w:r>
      <w:r w:rsidR="00575FE2">
        <w:rPr>
          <w:rFonts w:ascii="Arial" w:hAnsi="Arial" w:cs="Arial"/>
          <w:sz w:val="24"/>
          <w:szCs w:val="24"/>
        </w:rPr>
        <w:t xml:space="preserve"> a large structure containing the NTS, AP and DMV, all of which possess glucose-sensing properties. It is</w:t>
      </w:r>
      <w:r w:rsidRPr="002613A6">
        <w:rPr>
          <w:rFonts w:ascii="Arial" w:hAnsi="Arial" w:cs="Arial"/>
          <w:sz w:val="24"/>
          <w:szCs w:val="24"/>
        </w:rPr>
        <w:t xml:space="preserve"> considered to be an important centre for glucose homeostasis</w:t>
      </w:r>
      <w:r w:rsidR="003D0F3E">
        <w:rPr>
          <w:rFonts w:ascii="Arial" w:hAnsi="Arial" w:cs="Arial"/>
          <w:sz w:val="24"/>
          <w:szCs w:val="24"/>
        </w:rPr>
        <w:t xml:space="preserve"> and has been associated with the CRR</w:t>
      </w:r>
      <w:r w:rsidR="00F06C76" w:rsidRPr="002613A6">
        <w:rPr>
          <w:rFonts w:ascii="Arial" w:hAnsi="Arial" w:cs="Arial"/>
          <w:sz w:val="24"/>
          <w:szCs w:val="24"/>
        </w:rPr>
        <w:t xml:space="preserve"> </w:t>
      </w:r>
      <w:r w:rsidR="001E7620" w:rsidRPr="002613A6">
        <w:rPr>
          <w:rFonts w:ascii="Arial" w:hAnsi="Arial" w:cs="Arial"/>
          <w:sz w:val="24"/>
          <w:szCs w:val="24"/>
        </w:rPr>
        <w:fldChar w:fldCharType="begin">
          <w:fldData xml:space="preserve">PEVuZE5vdGU+PENpdGU+PEF1dGhvcj5UaG9yZW5zPC9BdXRob3I+PFllYXI+MjAxMjwvWWVhcj48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PEVuZE5vdGU+PENpdGU+PEF1dGhvcj5UaG9yZW5zPC9BdXRob3I+PFllYXI+MjAxMjwvWWVhcj48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1E7620" w:rsidRPr="002613A6">
        <w:rPr>
          <w:rFonts w:ascii="Arial" w:hAnsi="Arial" w:cs="Arial"/>
          <w:sz w:val="24"/>
          <w:szCs w:val="24"/>
        </w:rPr>
      </w:r>
      <w:r w:rsidR="001E7620" w:rsidRPr="002613A6">
        <w:rPr>
          <w:rFonts w:ascii="Arial" w:hAnsi="Arial" w:cs="Arial"/>
          <w:sz w:val="24"/>
          <w:szCs w:val="24"/>
        </w:rPr>
        <w:fldChar w:fldCharType="separate"/>
      </w:r>
      <w:r w:rsidR="00355EDA">
        <w:rPr>
          <w:rFonts w:ascii="Arial" w:hAnsi="Arial" w:cs="Arial"/>
          <w:noProof/>
          <w:sz w:val="24"/>
          <w:szCs w:val="24"/>
        </w:rPr>
        <w:t>[</w:t>
      </w:r>
      <w:hyperlink w:anchor="_ENREF_132" w:tooltip="Ritter, 2011 #397" w:history="1">
        <w:r w:rsidR="00355EDA">
          <w:rPr>
            <w:rFonts w:ascii="Arial" w:hAnsi="Arial" w:cs="Arial"/>
            <w:noProof/>
            <w:sz w:val="24"/>
            <w:szCs w:val="24"/>
          </w:rPr>
          <w:t>132</w:t>
        </w:r>
      </w:hyperlink>
      <w:r w:rsidR="00355EDA">
        <w:rPr>
          <w:rFonts w:ascii="Arial" w:hAnsi="Arial" w:cs="Arial"/>
          <w:noProof/>
          <w:sz w:val="24"/>
          <w:szCs w:val="24"/>
        </w:rPr>
        <w:t xml:space="preserve">, </w:t>
      </w:r>
      <w:hyperlink w:anchor="_ENREF_157" w:tooltip="Thorens, 2012 #172" w:history="1">
        <w:r w:rsidR="00355EDA">
          <w:rPr>
            <w:rFonts w:ascii="Arial" w:hAnsi="Arial" w:cs="Arial"/>
            <w:noProof/>
            <w:sz w:val="24"/>
            <w:szCs w:val="24"/>
          </w:rPr>
          <w:t>157</w:t>
        </w:r>
      </w:hyperlink>
      <w:r w:rsidR="00355EDA">
        <w:rPr>
          <w:rFonts w:ascii="Arial" w:hAnsi="Arial" w:cs="Arial"/>
          <w:noProof/>
          <w:sz w:val="24"/>
          <w:szCs w:val="24"/>
        </w:rPr>
        <w:t>]</w:t>
      </w:r>
      <w:r w:rsidR="001E7620" w:rsidRPr="002613A6">
        <w:rPr>
          <w:rFonts w:ascii="Arial" w:hAnsi="Arial" w:cs="Arial"/>
          <w:sz w:val="24"/>
          <w:szCs w:val="24"/>
        </w:rPr>
        <w:fldChar w:fldCharType="end"/>
      </w:r>
      <w:r w:rsidR="003D0F3E">
        <w:rPr>
          <w:rFonts w:ascii="Arial" w:hAnsi="Arial" w:cs="Arial"/>
          <w:sz w:val="24"/>
          <w:szCs w:val="24"/>
        </w:rPr>
        <w:t xml:space="preserve">. </w:t>
      </w:r>
    </w:p>
    <w:p w:rsidR="001C642B" w:rsidRDefault="001C642B" w:rsidP="00F86FB3">
      <w:pPr>
        <w:spacing w:after="0" w:line="480" w:lineRule="auto"/>
        <w:rPr>
          <w:rFonts w:ascii="Arial" w:hAnsi="Arial" w:cs="Arial"/>
          <w:sz w:val="24"/>
          <w:szCs w:val="24"/>
        </w:rPr>
      </w:pPr>
    </w:p>
    <w:p w:rsidR="00BA1A32" w:rsidRPr="002613A6" w:rsidRDefault="00575FE2" w:rsidP="00F86FB3">
      <w:pPr>
        <w:spacing w:after="0" w:line="480" w:lineRule="auto"/>
        <w:rPr>
          <w:rFonts w:ascii="Arial" w:hAnsi="Arial" w:cs="Arial"/>
          <w:sz w:val="24"/>
          <w:szCs w:val="24"/>
        </w:rPr>
      </w:pPr>
      <w:r>
        <w:rPr>
          <w:rFonts w:ascii="Arial" w:hAnsi="Arial" w:cs="Arial"/>
          <w:sz w:val="24"/>
          <w:szCs w:val="24"/>
        </w:rPr>
        <w:t xml:space="preserve">Each of </w:t>
      </w:r>
      <w:r w:rsidR="001C642B">
        <w:rPr>
          <w:rFonts w:ascii="Arial" w:hAnsi="Arial" w:cs="Arial"/>
          <w:sz w:val="24"/>
          <w:szCs w:val="24"/>
        </w:rPr>
        <w:t>the DVC</w:t>
      </w:r>
      <w:r>
        <w:rPr>
          <w:rFonts w:ascii="Arial" w:hAnsi="Arial" w:cs="Arial"/>
          <w:sz w:val="24"/>
          <w:szCs w:val="24"/>
        </w:rPr>
        <w:t xml:space="preserve"> nuclei </w:t>
      </w:r>
      <w:r w:rsidR="00C66943">
        <w:rPr>
          <w:rFonts w:ascii="Arial" w:hAnsi="Arial" w:cs="Arial"/>
          <w:sz w:val="24"/>
          <w:szCs w:val="24"/>
        </w:rPr>
        <w:t>expresses</w:t>
      </w:r>
      <w:r w:rsidR="00A309C1" w:rsidRPr="002613A6">
        <w:rPr>
          <w:rFonts w:ascii="Arial" w:hAnsi="Arial" w:cs="Arial"/>
          <w:sz w:val="24"/>
          <w:szCs w:val="24"/>
        </w:rPr>
        <w:t xml:space="preserve"> </w:t>
      </w:r>
      <w:r w:rsidR="00904120">
        <w:rPr>
          <w:rFonts w:ascii="Arial" w:hAnsi="Arial" w:cs="Arial"/>
          <w:sz w:val="24"/>
          <w:szCs w:val="24"/>
        </w:rPr>
        <w:t>low levels of g</w:t>
      </w:r>
      <w:r w:rsidR="00234429" w:rsidRPr="002613A6">
        <w:rPr>
          <w:rFonts w:ascii="Arial" w:hAnsi="Arial" w:cs="Arial"/>
          <w:sz w:val="24"/>
          <w:szCs w:val="24"/>
        </w:rPr>
        <w:t xml:space="preserve">lucokinase </w:t>
      </w:r>
      <w:r w:rsidR="001E7620" w:rsidRPr="002613A6">
        <w:rPr>
          <w:rFonts w:ascii="Arial" w:hAnsi="Arial" w:cs="Arial"/>
          <w:sz w:val="24"/>
          <w:szCs w:val="24"/>
        </w:rPr>
        <w:fldChar w:fldCharType="begin">
          <w:fldData xml:space="preserve">PEVuZE5vdGU+PENpdGU+PEF1dGhvcj5EdW5uLU1leW5lbGw8L0F1dGhvcj48WWVhcj4yMDAyPC9Z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PEVuZE5vdGU+PENpdGU+PEF1dGhvcj5EdW5uLU1leW5lbGw8L0F1dGhvcj48WWVhcj4yMDAyPC9Z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1E7620" w:rsidRPr="002613A6">
        <w:rPr>
          <w:rFonts w:ascii="Arial" w:hAnsi="Arial" w:cs="Arial"/>
          <w:sz w:val="24"/>
          <w:szCs w:val="24"/>
        </w:rPr>
      </w:r>
      <w:r w:rsidR="001E7620" w:rsidRPr="002613A6">
        <w:rPr>
          <w:rFonts w:ascii="Arial" w:hAnsi="Arial" w:cs="Arial"/>
          <w:sz w:val="24"/>
          <w:szCs w:val="24"/>
        </w:rPr>
        <w:fldChar w:fldCharType="separate"/>
      </w:r>
      <w:r w:rsidR="0059608B">
        <w:rPr>
          <w:rFonts w:ascii="Arial" w:hAnsi="Arial" w:cs="Arial"/>
          <w:noProof/>
          <w:sz w:val="24"/>
          <w:szCs w:val="24"/>
        </w:rPr>
        <w:t>[</w:t>
      </w:r>
      <w:hyperlink w:anchor="_ENREF_5" w:tooltip="Alvarez, 2005 #314" w:history="1">
        <w:r w:rsidR="00355EDA">
          <w:rPr>
            <w:rFonts w:ascii="Arial" w:hAnsi="Arial" w:cs="Arial"/>
            <w:noProof/>
            <w:sz w:val="24"/>
            <w:szCs w:val="24"/>
          </w:rPr>
          <w:t>5</w:t>
        </w:r>
      </w:hyperlink>
      <w:r w:rsidR="0059608B">
        <w:rPr>
          <w:rFonts w:ascii="Arial" w:hAnsi="Arial" w:cs="Arial"/>
          <w:noProof/>
          <w:sz w:val="24"/>
          <w:szCs w:val="24"/>
        </w:rPr>
        <w:t xml:space="preserve">, </w:t>
      </w:r>
      <w:hyperlink w:anchor="_ENREF_42" w:tooltip="Dunn-Meynell, 2002 #136" w:history="1">
        <w:r w:rsidR="00355EDA">
          <w:rPr>
            <w:rFonts w:ascii="Arial" w:hAnsi="Arial" w:cs="Arial"/>
            <w:noProof/>
            <w:sz w:val="24"/>
            <w:szCs w:val="24"/>
          </w:rPr>
          <w:t>42</w:t>
        </w:r>
      </w:hyperlink>
      <w:r w:rsidR="0059608B">
        <w:rPr>
          <w:rFonts w:ascii="Arial" w:hAnsi="Arial" w:cs="Arial"/>
          <w:noProof/>
          <w:sz w:val="24"/>
          <w:szCs w:val="24"/>
        </w:rPr>
        <w:t>]</w:t>
      </w:r>
      <w:r w:rsidR="001E7620" w:rsidRPr="002613A6">
        <w:rPr>
          <w:rFonts w:ascii="Arial" w:hAnsi="Arial" w:cs="Arial"/>
          <w:sz w:val="24"/>
          <w:szCs w:val="24"/>
        </w:rPr>
        <w:fldChar w:fldCharType="end"/>
      </w:r>
      <w:r w:rsidR="00F06C76" w:rsidRPr="002613A6">
        <w:rPr>
          <w:rFonts w:ascii="Arial" w:hAnsi="Arial" w:cs="Arial"/>
          <w:noProof/>
          <w:sz w:val="24"/>
          <w:szCs w:val="24"/>
        </w:rPr>
        <w:fldChar w:fldCharType="begin"/>
      </w:r>
      <w:r w:rsidR="008D6051" w:rsidRPr="002613A6">
        <w:rPr>
          <w:rFonts w:ascii="Arial" w:hAnsi="Arial" w:cs="Arial"/>
          <w:noProof/>
          <w:sz w:val="24"/>
          <w:szCs w:val="24"/>
        </w:rPr>
        <w:instrText xml:space="preserve"> </w:instrText>
      </w:r>
      <w:hyperlink w:tooltip="Lynch, 2000 #9" w:history="1">
        <w:r w:rsidR="008D6051" w:rsidRPr="002613A6">
          <w:rPr>
            <w:rFonts w:ascii="Arial" w:hAnsi="Arial" w:cs="Arial"/>
            <w:noProof/>
            <w:sz w:val="24"/>
            <w:szCs w:val="24"/>
          </w:rPr>
          <w:instrText>15</w:instrText>
        </w:r>
      </w:hyperlink>
      <w:r w:rsidR="008D6051" w:rsidRPr="002613A6">
        <w:rPr>
          <w:rFonts w:ascii="Arial" w:hAnsi="Arial" w:cs="Arial"/>
          <w:noProof/>
          <w:sz w:val="24"/>
          <w:szCs w:val="24"/>
        </w:rPr>
        <w:instrText>]</w:instrText>
      </w:r>
      <w:r w:rsidR="00F06C76" w:rsidRPr="002613A6">
        <w:rPr>
          <w:rFonts w:ascii="Arial" w:hAnsi="Arial" w:cs="Arial"/>
          <w:sz w:val="24"/>
          <w:szCs w:val="24"/>
        </w:rPr>
        <w:fldChar w:fldCharType="end"/>
      </w:r>
      <w:hyperlink w:anchor="_ENREF_13" w:tooltip="Dunn-Meynell, 2002 #136" w:history="1">
        <w:r w:rsidR="008D6051" w:rsidRPr="002613A6">
          <w:rPr>
            <w:rFonts w:ascii="Arial" w:hAnsi="Arial" w:cs="Arial"/>
            <w:sz w:val="24"/>
            <w:szCs w:val="24"/>
          </w:rPr>
          <w:t xml:space="preserve">. </w:t>
        </w:r>
      </w:hyperlink>
      <w:r w:rsidR="00A818E6" w:rsidRPr="002613A6">
        <w:rPr>
          <w:rFonts w:ascii="Arial" w:hAnsi="Arial" w:cs="Arial"/>
          <w:sz w:val="24"/>
          <w:szCs w:val="24"/>
        </w:rPr>
        <w:t xml:space="preserve">IIH increased </w:t>
      </w:r>
      <w:r w:rsidR="00234429" w:rsidRPr="002613A6">
        <w:rPr>
          <w:rFonts w:ascii="Arial" w:hAnsi="Arial" w:cs="Arial"/>
          <w:sz w:val="24"/>
          <w:szCs w:val="24"/>
        </w:rPr>
        <w:t xml:space="preserve">glucokinase </w:t>
      </w:r>
      <w:r w:rsidR="00A818E6" w:rsidRPr="002613A6">
        <w:rPr>
          <w:rFonts w:ascii="Arial" w:hAnsi="Arial" w:cs="Arial"/>
          <w:sz w:val="24"/>
          <w:szCs w:val="24"/>
        </w:rPr>
        <w:t>mRNA expression</w:t>
      </w:r>
      <w:r w:rsidR="00623BC7" w:rsidRPr="002613A6">
        <w:rPr>
          <w:rFonts w:ascii="Arial" w:hAnsi="Arial" w:cs="Arial"/>
          <w:sz w:val="24"/>
          <w:szCs w:val="24"/>
        </w:rPr>
        <w:t xml:space="preserve"> in the DVC</w:t>
      </w:r>
      <w:r w:rsidR="00A818E6" w:rsidRPr="002613A6">
        <w:rPr>
          <w:rFonts w:ascii="Arial" w:hAnsi="Arial" w:cs="Arial"/>
          <w:sz w:val="24"/>
          <w:szCs w:val="24"/>
        </w:rPr>
        <w:t xml:space="preserve"> </w:t>
      </w:r>
      <w:r w:rsidR="001E7620" w:rsidRPr="002613A6">
        <w:rPr>
          <w:rFonts w:ascii="Arial" w:hAnsi="Arial" w:cs="Arial"/>
          <w:sz w:val="24"/>
          <w:szCs w:val="24"/>
        </w:rPr>
        <w:fldChar w:fldCharType="begin">
          <w:fldData xml:space="preserve">PEVuZE5vdGU+PENpdGU+PEF1dGhvcj5HZW5hYmFpPC9BdXRob3I+PFllYXI+MjAwOTwvWWVhcj48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PEVuZE5vdGU+PENpdGU+PEF1dGhvcj5HZW5hYmFpPC9BdXRob3I+PFllYXI+MjAwOTwvWWVhcj48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1E7620" w:rsidRPr="002613A6">
        <w:rPr>
          <w:rFonts w:ascii="Arial" w:hAnsi="Arial" w:cs="Arial"/>
          <w:sz w:val="24"/>
          <w:szCs w:val="24"/>
        </w:rPr>
      </w:r>
      <w:r w:rsidR="001E7620" w:rsidRPr="002613A6">
        <w:rPr>
          <w:rFonts w:ascii="Arial" w:hAnsi="Arial" w:cs="Arial"/>
          <w:sz w:val="24"/>
          <w:szCs w:val="24"/>
        </w:rPr>
        <w:fldChar w:fldCharType="separate"/>
      </w:r>
      <w:r w:rsidR="0059608B">
        <w:rPr>
          <w:rFonts w:ascii="Arial" w:hAnsi="Arial" w:cs="Arial"/>
          <w:noProof/>
          <w:sz w:val="24"/>
          <w:szCs w:val="24"/>
        </w:rPr>
        <w:t>[</w:t>
      </w:r>
      <w:hyperlink w:anchor="_ENREF_53" w:tooltip="Genabai, 2009 #248" w:history="1">
        <w:r w:rsidR="00355EDA">
          <w:rPr>
            <w:rFonts w:ascii="Arial" w:hAnsi="Arial" w:cs="Arial"/>
            <w:noProof/>
            <w:sz w:val="24"/>
            <w:szCs w:val="24"/>
          </w:rPr>
          <w:t>53</w:t>
        </w:r>
      </w:hyperlink>
      <w:r w:rsidR="0059608B">
        <w:rPr>
          <w:rFonts w:ascii="Arial" w:hAnsi="Arial" w:cs="Arial"/>
          <w:noProof/>
          <w:sz w:val="24"/>
          <w:szCs w:val="24"/>
        </w:rPr>
        <w:t>]</w:t>
      </w:r>
      <w:r w:rsidR="001E7620" w:rsidRPr="002613A6">
        <w:rPr>
          <w:rFonts w:ascii="Arial" w:hAnsi="Arial" w:cs="Arial"/>
          <w:sz w:val="24"/>
          <w:szCs w:val="24"/>
        </w:rPr>
        <w:fldChar w:fldCharType="end"/>
      </w:r>
      <w:r w:rsidR="009619B4">
        <w:rPr>
          <w:rFonts w:ascii="Arial" w:hAnsi="Arial" w:cs="Arial"/>
          <w:sz w:val="24"/>
          <w:szCs w:val="24"/>
        </w:rPr>
        <w:t xml:space="preserve">, </w:t>
      </w:r>
      <w:r w:rsidR="007D2DA4">
        <w:rPr>
          <w:rFonts w:ascii="Arial" w:hAnsi="Arial" w:cs="Arial"/>
          <w:sz w:val="24"/>
          <w:szCs w:val="24"/>
        </w:rPr>
        <w:t xml:space="preserve">while prolonged hyperglycaemia in streptozotocin-induced diabetic rats decreased it </w:t>
      </w:r>
      <w:r w:rsidR="007D2DA4">
        <w:rPr>
          <w:rFonts w:ascii="Arial" w:hAnsi="Arial" w:cs="Arial"/>
          <w:sz w:val="24"/>
          <w:szCs w:val="24"/>
        </w:rPr>
        <w:fldChar w:fldCharType="begin"/>
      </w:r>
      <w:r w:rsidR="0059608B">
        <w:rPr>
          <w:rFonts w:ascii="Arial" w:hAnsi="Arial" w:cs="Arial"/>
          <w:sz w:val="24"/>
          <w:szCs w:val="24"/>
        </w:rPr>
        <w:instrText xml:space="preserve"> ADDIN EN.CITE &lt;EndNote&gt;&lt;Cite&gt;&lt;Author&gt;Halmos&lt;/Author&gt;&lt;Year&gt;2015&lt;/Year&gt;&lt;RecNum&gt;306&lt;/RecNum&gt;&lt;DisplayText&gt;[59]&lt;/DisplayText&gt;&lt;record&gt;&lt;rec-number&gt;306&lt;/rec-number&gt;&lt;foreign-keys&gt;&lt;key app="EN" db-id="atr20sed9ffv9he9zwrvtdzfvwr990vdepfe"&gt;306&lt;/key&gt;&lt;/foreign-keys&gt;&lt;ref-type name="Journal Article"&gt;17&lt;/ref-type&gt;&lt;contributors&gt;&lt;authors&gt;&lt;author&gt;Halmos, K. C.&lt;/author&gt;&lt;author&gt;Gyarmati, P.&lt;/author&gt;&lt;author&gt;Xu, H.&lt;/author&gt;&lt;author&gt;Maimaiti, S.&lt;/author&gt;&lt;author&gt;Jancso, G.&lt;/author&gt;&lt;author&gt;Benedek, G.&lt;/author&gt;&lt;author&gt;Smith, B. N.&lt;/author&gt;&lt;/authors&gt;&lt;/contributors&gt;&lt;auth-address&gt;Department of Physiology, University of Kentucky College of Medicine, Lexington, KY 40536, United States; Department of Physiology, University of Szeged, Dom ter 10 H-6720, Szeged, Hungary.&amp;#xD;Department of Physiology, University of Kentucky College of Medicine, Lexington, KY 40536, United States.&amp;#xD;Department of Physiology, University of Szeged, Dom ter 10 H-6720, Szeged, Hungary.&amp;#xD;Department of Physiology, University of Kentucky College of Medicine, Lexington, KY 40536, United States. Electronic address: bret.smith@uky.edu.&lt;/auth-address&gt;&lt;titles&gt;&lt;title&gt;Molecular and functional changes in glucokinase expression in the brainstem dorsal vagal complex in a murine model of type 1 diabetes&lt;/title&gt;&lt;secondary-title&gt;Neuroscience&lt;/secondary-title&gt;&lt;alt-title&gt;Neuroscience&lt;/alt-title&gt;&lt;/titles&gt;&lt;periodical&gt;&lt;full-title&gt;Neuroscience&lt;/full-title&gt;&lt;abbr-1&gt;Neuroscience&lt;/abbr-1&gt;&lt;/periodical&gt;&lt;alt-periodical&gt;&lt;full-title&gt;Neuroscience&lt;/full-title&gt;&lt;abbr-1&gt;Neuroscience&lt;/abbr-1&gt;&lt;/alt-periodical&gt;&lt;pages&gt;115-122&lt;/pages&gt;&lt;volume&gt;306&lt;/volume&gt;&lt;edition&gt;2015/08/25&lt;/edition&gt;&lt;dates&gt;&lt;year&gt;2015&lt;/year&gt;&lt;pub-dates&gt;&lt;date&gt;Aug 20&lt;/date&gt;&lt;/pub-dates&gt;&lt;/dates&gt;&lt;isbn&gt;0306-4522&lt;/isbn&gt;&lt;accession-num&gt;26297899&lt;/accession-num&gt;&lt;urls&gt;&lt;/urls&gt;&lt;electronic-resource-num&gt;10.1016/j.neuroscience.2015.08.023&lt;/electronic-resource-num&gt;&lt;remote-database-provider&gt;Nlm&lt;/remote-database-provider&gt;&lt;language&gt;Eng&lt;/language&gt;&lt;/record&gt;&lt;/Cite&gt;&lt;/EndNote&gt;</w:instrText>
      </w:r>
      <w:r w:rsidR="007D2DA4">
        <w:rPr>
          <w:rFonts w:ascii="Arial" w:hAnsi="Arial" w:cs="Arial"/>
          <w:sz w:val="24"/>
          <w:szCs w:val="24"/>
        </w:rPr>
        <w:fldChar w:fldCharType="separate"/>
      </w:r>
      <w:r w:rsidR="0059608B">
        <w:rPr>
          <w:rFonts w:ascii="Arial" w:hAnsi="Arial" w:cs="Arial"/>
          <w:noProof/>
          <w:sz w:val="24"/>
          <w:szCs w:val="24"/>
        </w:rPr>
        <w:t>[</w:t>
      </w:r>
      <w:hyperlink w:anchor="_ENREF_59" w:tooltip="Halmos, 2015 #306" w:history="1">
        <w:r w:rsidR="00355EDA">
          <w:rPr>
            <w:rFonts w:ascii="Arial" w:hAnsi="Arial" w:cs="Arial"/>
            <w:noProof/>
            <w:sz w:val="24"/>
            <w:szCs w:val="24"/>
          </w:rPr>
          <w:t>59</w:t>
        </w:r>
      </w:hyperlink>
      <w:r w:rsidR="0059608B">
        <w:rPr>
          <w:rFonts w:ascii="Arial" w:hAnsi="Arial" w:cs="Arial"/>
          <w:noProof/>
          <w:sz w:val="24"/>
          <w:szCs w:val="24"/>
        </w:rPr>
        <w:t>]</w:t>
      </w:r>
      <w:r w:rsidR="007D2DA4">
        <w:rPr>
          <w:rFonts w:ascii="Arial" w:hAnsi="Arial" w:cs="Arial"/>
          <w:sz w:val="24"/>
          <w:szCs w:val="24"/>
        </w:rPr>
        <w:fldChar w:fldCharType="end"/>
      </w:r>
      <w:r w:rsidR="007D2DA4">
        <w:rPr>
          <w:rFonts w:ascii="Arial" w:hAnsi="Arial" w:cs="Arial"/>
          <w:sz w:val="24"/>
          <w:szCs w:val="24"/>
        </w:rPr>
        <w:t>. This suggests</w:t>
      </w:r>
      <w:r w:rsidR="009619B4">
        <w:rPr>
          <w:rFonts w:ascii="Arial" w:hAnsi="Arial" w:cs="Arial"/>
          <w:sz w:val="24"/>
          <w:szCs w:val="24"/>
        </w:rPr>
        <w:t xml:space="preserve"> a role for g</w:t>
      </w:r>
      <w:r w:rsidR="001C642B">
        <w:rPr>
          <w:rFonts w:ascii="Arial" w:hAnsi="Arial" w:cs="Arial"/>
          <w:sz w:val="24"/>
          <w:szCs w:val="24"/>
        </w:rPr>
        <w:t xml:space="preserve">lucokinase in glucose sensing. </w:t>
      </w:r>
      <w:r w:rsidR="00277DCE">
        <w:rPr>
          <w:rFonts w:ascii="Arial" w:hAnsi="Arial" w:cs="Arial"/>
          <w:sz w:val="24"/>
          <w:szCs w:val="24"/>
        </w:rPr>
        <w:t>Whole cell patch-clamp recordings</w:t>
      </w:r>
      <w:r w:rsidR="001C642B">
        <w:rPr>
          <w:rFonts w:ascii="Arial" w:hAnsi="Arial" w:cs="Arial"/>
          <w:sz w:val="24"/>
          <w:szCs w:val="24"/>
        </w:rPr>
        <w:t xml:space="preserve"> testing the neuronal response to hypoglycaemia showed that glucokinase is expressed in both GE and GI neurons </w:t>
      </w:r>
      <w:r w:rsidR="001C642B">
        <w:rPr>
          <w:rFonts w:ascii="Arial" w:hAnsi="Arial" w:cs="Arial"/>
          <w:sz w:val="24"/>
          <w:szCs w:val="24"/>
        </w:rPr>
        <w:fldChar w:fldCharType="begin">
          <w:fldData xml:space="preserve">PEVuZE5vdGU+PENpdGU+PEF1dGhvcj5CYWxmb3VyPC9BdXRob3I+PFllYXI+MjAwNjwvWWVhcj48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</w:fldData>
        </w:fldChar>
      </w:r>
      <w:r w:rsidR="001A7814">
        <w:rPr>
          <w:rFonts w:ascii="Arial" w:hAnsi="Arial" w:cs="Arial"/>
          <w:sz w:val="24"/>
          <w:szCs w:val="24"/>
        </w:rPr>
        <w:instrText xml:space="preserve"> ADDIN EN.CITE </w:instrText>
      </w:r>
      <w:r w:rsidR="001A7814">
        <w:rPr>
          <w:rFonts w:ascii="Arial" w:hAnsi="Arial" w:cs="Arial"/>
          <w:sz w:val="24"/>
          <w:szCs w:val="24"/>
        </w:rPr>
        <w:fldChar w:fldCharType="begin">
          <w:fldData xml:space="preserve">PEVuZE5vdGU+PENpdGU+PEF1dGhvcj5CYWxmb3VyPC9BdXRob3I+PFllYXI+MjAwNjwvWWVhcj48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</w:fldData>
        </w:fldChar>
      </w:r>
      <w:r w:rsidR="001A7814">
        <w:rPr>
          <w:rFonts w:ascii="Arial" w:hAnsi="Arial" w:cs="Arial"/>
          <w:sz w:val="24"/>
          <w:szCs w:val="24"/>
        </w:rPr>
        <w:instrText xml:space="preserve"> ADDIN EN.CITE.DATA </w:instrText>
      </w:r>
      <w:r w:rsidR="001A7814">
        <w:rPr>
          <w:rFonts w:ascii="Arial" w:hAnsi="Arial" w:cs="Arial"/>
          <w:sz w:val="24"/>
          <w:szCs w:val="24"/>
        </w:rPr>
      </w:r>
      <w:r w:rsidR="001A7814">
        <w:rPr>
          <w:rFonts w:ascii="Arial" w:hAnsi="Arial" w:cs="Arial"/>
          <w:sz w:val="24"/>
          <w:szCs w:val="24"/>
        </w:rPr>
        <w:fldChar w:fldCharType="end"/>
      </w:r>
      <w:r w:rsidR="001C642B">
        <w:rPr>
          <w:rFonts w:ascii="Arial" w:hAnsi="Arial" w:cs="Arial"/>
          <w:sz w:val="24"/>
          <w:szCs w:val="24"/>
        </w:rPr>
      </w:r>
      <w:r w:rsidR="001C642B">
        <w:rPr>
          <w:rFonts w:ascii="Arial" w:hAnsi="Arial" w:cs="Arial"/>
          <w:sz w:val="24"/>
          <w:szCs w:val="24"/>
        </w:rPr>
        <w:fldChar w:fldCharType="separate"/>
      </w:r>
      <w:r w:rsidR="001A7814">
        <w:rPr>
          <w:rFonts w:ascii="Arial" w:hAnsi="Arial" w:cs="Arial"/>
          <w:noProof/>
          <w:sz w:val="24"/>
          <w:szCs w:val="24"/>
        </w:rPr>
        <w:t>[</w:t>
      </w:r>
      <w:hyperlink w:anchor="_ENREF_14" w:tooltip="Balfour, 2006 #99" w:history="1">
        <w:r w:rsidR="00355EDA">
          <w:rPr>
            <w:rFonts w:ascii="Arial" w:hAnsi="Arial" w:cs="Arial"/>
            <w:noProof/>
            <w:sz w:val="24"/>
            <w:szCs w:val="24"/>
          </w:rPr>
          <w:t>14</w:t>
        </w:r>
      </w:hyperlink>
      <w:r w:rsidR="001A7814">
        <w:rPr>
          <w:rFonts w:ascii="Arial" w:hAnsi="Arial" w:cs="Arial"/>
          <w:noProof/>
          <w:sz w:val="24"/>
          <w:szCs w:val="24"/>
        </w:rPr>
        <w:t>]</w:t>
      </w:r>
      <w:r w:rsidR="001C642B">
        <w:rPr>
          <w:rFonts w:ascii="Arial" w:hAnsi="Arial" w:cs="Arial"/>
          <w:sz w:val="24"/>
          <w:szCs w:val="24"/>
        </w:rPr>
        <w:fldChar w:fldCharType="end"/>
      </w:r>
      <w:r w:rsidR="001C642B">
        <w:rPr>
          <w:rFonts w:ascii="Arial" w:hAnsi="Arial" w:cs="Arial"/>
          <w:sz w:val="24"/>
          <w:szCs w:val="24"/>
        </w:rPr>
        <w:t xml:space="preserve">, </w:t>
      </w:r>
      <w:r w:rsidR="002D0B2D">
        <w:rPr>
          <w:rFonts w:ascii="Arial" w:hAnsi="Arial" w:cs="Arial"/>
          <w:sz w:val="24"/>
          <w:szCs w:val="24"/>
        </w:rPr>
        <w:t>however f</w:t>
      </w:r>
      <w:r w:rsidR="009619B4">
        <w:rPr>
          <w:rFonts w:ascii="Arial" w:hAnsi="Arial" w:cs="Arial"/>
          <w:sz w:val="24"/>
          <w:szCs w:val="24"/>
        </w:rPr>
        <w:t xml:space="preserve">urther evidence </w:t>
      </w:r>
      <w:r w:rsidR="00F8087F">
        <w:rPr>
          <w:rFonts w:ascii="Arial" w:hAnsi="Arial" w:cs="Arial"/>
          <w:sz w:val="24"/>
          <w:szCs w:val="24"/>
        </w:rPr>
        <w:t>supporting this claim is sparse</w:t>
      </w:r>
      <w:r w:rsidR="002D0B2D">
        <w:rPr>
          <w:rFonts w:ascii="Arial" w:hAnsi="Arial" w:cs="Arial"/>
          <w:sz w:val="24"/>
          <w:szCs w:val="24"/>
        </w:rPr>
        <w:t xml:space="preserve"> </w:t>
      </w:r>
      <w:r w:rsidR="009619B4">
        <w:rPr>
          <w:rFonts w:ascii="Arial" w:hAnsi="Arial" w:cs="Arial"/>
          <w:sz w:val="24"/>
          <w:szCs w:val="24"/>
        </w:rPr>
        <w:t>and</w:t>
      </w:r>
      <w:r w:rsidR="00623BC7" w:rsidRPr="002613A6">
        <w:rPr>
          <w:rFonts w:ascii="Arial" w:hAnsi="Arial" w:cs="Arial"/>
          <w:sz w:val="24"/>
          <w:szCs w:val="24"/>
        </w:rPr>
        <w:t xml:space="preserve"> </w:t>
      </w:r>
      <w:r w:rsidR="008B1A59">
        <w:rPr>
          <w:rFonts w:ascii="Arial" w:hAnsi="Arial" w:cs="Arial"/>
          <w:sz w:val="24"/>
          <w:szCs w:val="24"/>
        </w:rPr>
        <w:t>additional</w:t>
      </w:r>
      <w:r w:rsidR="00A818E6" w:rsidRPr="002613A6">
        <w:rPr>
          <w:rFonts w:ascii="Arial" w:hAnsi="Arial" w:cs="Arial"/>
          <w:sz w:val="24"/>
          <w:szCs w:val="24"/>
        </w:rPr>
        <w:t xml:space="preserve"> research is needed to determine </w:t>
      </w:r>
      <w:r w:rsidR="00D436D0" w:rsidRPr="002613A6">
        <w:rPr>
          <w:rFonts w:ascii="Arial" w:hAnsi="Arial" w:cs="Arial"/>
          <w:sz w:val="24"/>
          <w:szCs w:val="24"/>
        </w:rPr>
        <w:t>its</w:t>
      </w:r>
      <w:r w:rsidR="00F8087F">
        <w:rPr>
          <w:rFonts w:ascii="Arial" w:hAnsi="Arial" w:cs="Arial"/>
          <w:sz w:val="24"/>
          <w:szCs w:val="24"/>
        </w:rPr>
        <w:t xml:space="preserve"> exact role in the DVC</w:t>
      </w:r>
      <w:r w:rsidR="00A818E6" w:rsidRPr="002613A6">
        <w:rPr>
          <w:rFonts w:ascii="Arial" w:hAnsi="Arial" w:cs="Arial"/>
          <w:sz w:val="24"/>
          <w:szCs w:val="24"/>
        </w:rPr>
        <w:t xml:space="preserve">. </w:t>
      </w:r>
    </w:p>
    <w:p w:rsidR="00105F4B" w:rsidRPr="002613A6" w:rsidRDefault="00105F4B" w:rsidP="00F86FB3">
      <w:pPr>
        <w:spacing w:after="0" w:line="480" w:lineRule="auto"/>
        <w:rPr>
          <w:rFonts w:ascii="Arial" w:hAnsi="Arial" w:cs="Arial"/>
          <w:sz w:val="24"/>
          <w:szCs w:val="24"/>
        </w:rPr>
      </w:pPr>
    </w:p>
    <w:p w:rsidR="00B76E5F" w:rsidRPr="002613A6" w:rsidRDefault="00F1336C" w:rsidP="00F86FB3">
      <w:pPr>
        <w:spacing w:after="0" w:line="480" w:lineRule="auto"/>
        <w:rPr>
          <w:rFonts w:ascii="Arial" w:hAnsi="Arial" w:cs="Arial"/>
          <w:i/>
          <w:sz w:val="24"/>
          <w:szCs w:val="24"/>
          <w:u w:val="single"/>
        </w:rPr>
      </w:pPr>
      <w:r>
        <w:rPr>
          <w:rFonts w:ascii="Arial" w:hAnsi="Arial" w:cs="Arial"/>
          <w:i/>
          <w:sz w:val="24"/>
          <w:szCs w:val="24"/>
          <w:u w:val="single"/>
        </w:rPr>
        <w:t>4</w:t>
      </w:r>
      <w:r w:rsidR="00F5703A">
        <w:rPr>
          <w:rFonts w:ascii="Arial" w:hAnsi="Arial" w:cs="Arial"/>
          <w:i/>
          <w:sz w:val="24"/>
          <w:szCs w:val="24"/>
          <w:u w:val="single"/>
        </w:rPr>
        <w:t>.2</w:t>
      </w:r>
      <w:r w:rsidR="00B849FD" w:rsidRPr="002613A6">
        <w:rPr>
          <w:rFonts w:ascii="Arial" w:hAnsi="Arial" w:cs="Arial"/>
          <w:i/>
          <w:sz w:val="24"/>
          <w:szCs w:val="24"/>
          <w:u w:val="single"/>
        </w:rPr>
        <w:t xml:space="preserve">.1 GLUCOKINASE IN THE </w:t>
      </w:r>
      <w:r w:rsidR="00B76E5F" w:rsidRPr="002613A6">
        <w:rPr>
          <w:rFonts w:ascii="Arial" w:hAnsi="Arial" w:cs="Arial"/>
          <w:i/>
          <w:sz w:val="24"/>
          <w:szCs w:val="24"/>
          <w:u w:val="single"/>
        </w:rPr>
        <w:t>AREA POSTREMA</w:t>
      </w:r>
    </w:p>
    <w:p w:rsidR="0055593D" w:rsidRPr="002613A6" w:rsidRDefault="0055593D" w:rsidP="00F86FB3">
      <w:pPr>
        <w:spacing w:after="0" w:line="480" w:lineRule="auto"/>
        <w:rPr>
          <w:rFonts w:ascii="Arial" w:hAnsi="Arial" w:cs="Arial"/>
          <w:sz w:val="24"/>
          <w:szCs w:val="24"/>
        </w:rPr>
      </w:pPr>
    </w:p>
    <w:p w:rsidR="00F30DAC" w:rsidRPr="002613A6" w:rsidRDefault="00ED00D1" w:rsidP="00F86FB3">
      <w:pPr>
        <w:spacing w:after="0" w:line="480" w:lineRule="auto"/>
        <w:rPr>
          <w:rFonts w:ascii="Arial" w:hAnsi="Arial" w:cs="Arial"/>
          <w:sz w:val="24"/>
          <w:szCs w:val="24"/>
        </w:rPr>
      </w:pPr>
      <w:r w:rsidRPr="002613A6">
        <w:rPr>
          <w:rFonts w:ascii="Arial" w:hAnsi="Arial" w:cs="Arial"/>
          <w:sz w:val="24"/>
          <w:szCs w:val="24"/>
        </w:rPr>
        <w:t>The AP has an incomplete</w:t>
      </w:r>
      <w:r w:rsidR="002D2164">
        <w:rPr>
          <w:rFonts w:ascii="Arial" w:hAnsi="Arial" w:cs="Arial"/>
          <w:sz w:val="24"/>
          <w:szCs w:val="24"/>
        </w:rPr>
        <w:t xml:space="preserve"> blood-brain barrier</w:t>
      </w:r>
      <w:r w:rsidRPr="002613A6">
        <w:rPr>
          <w:rFonts w:ascii="Arial" w:hAnsi="Arial" w:cs="Arial"/>
          <w:sz w:val="24"/>
          <w:szCs w:val="24"/>
        </w:rPr>
        <w:t xml:space="preserve"> </w:t>
      </w:r>
      <w:r w:rsidR="002D2164">
        <w:rPr>
          <w:rFonts w:ascii="Arial" w:hAnsi="Arial" w:cs="Arial"/>
          <w:sz w:val="24"/>
          <w:szCs w:val="24"/>
        </w:rPr>
        <w:t>(</w:t>
      </w:r>
      <w:r w:rsidR="0005334F" w:rsidRPr="002613A6">
        <w:rPr>
          <w:rFonts w:ascii="Arial" w:hAnsi="Arial" w:cs="Arial"/>
          <w:sz w:val="24"/>
          <w:szCs w:val="24"/>
        </w:rPr>
        <w:t>BBB</w:t>
      </w:r>
      <w:r w:rsidR="002D2164">
        <w:rPr>
          <w:rFonts w:ascii="Arial" w:hAnsi="Arial" w:cs="Arial"/>
          <w:sz w:val="24"/>
          <w:szCs w:val="24"/>
        </w:rPr>
        <w:t>)</w:t>
      </w:r>
      <w:r w:rsidR="0055593D" w:rsidRPr="002613A6">
        <w:rPr>
          <w:rFonts w:ascii="Arial" w:hAnsi="Arial" w:cs="Arial"/>
          <w:sz w:val="24"/>
          <w:szCs w:val="24"/>
        </w:rPr>
        <w:t xml:space="preserve"> </w:t>
      </w:r>
      <w:r w:rsidRPr="002613A6">
        <w:rPr>
          <w:rFonts w:ascii="Arial" w:hAnsi="Arial" w:cs="Arial"/>
          <w:sz w:val="24"/>
          <w:szCs w:val="24"/>
        </w:rPr>
        <w:t>which enables glucose to d</w:t>
      </w:r>
      <w:r w:rsidR="00287576" w:rsidRPr="002613A6">
        <w:rPr>
          <w:rFonts w:ascii="Arial" w:hAnsi="Arial" w:cs="Arial"/>
          <w:sz w:val="24"/>
          <w:szCs w:val="24"/>
        </w:rPr>
        <w:t>iffuse into the DVC</w:t>
      </w:r>
      <w:r w:rsidR="00785C65">
        <w:rPr>
          <w:rFonts w:ascii="Arial" w:hAnsi="Arial" w:cs="Arial"/>
          <w:sz w:val="24"/>
          <w:szCs w:val="24"/>
        </w:rPr>
        <w:t xml:space="preserve"> </w:t>
      </w:r>
      <w:r w:rsidR="00785C65" w:rsidRPr="002613A6">
        <w:rPr>
          <w:rFonts w:ascii="Arial" w:hAnsi="Arial" w:cs="Arial"/>
          <w:sz w:val="24"/>
          <w:szCs w:val="24"/>
        </w:rPr>
        <w:fldChar w:fldCharType="begin">
          <w:fldData xml:space="preserve">PEVuZE5vdGU+PENpdGU+PEF1dGhvcj5ZYW1hbW90bzwvQXV0aG9yPjxZZWFyPjIwMDM8L1llYXI+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PEVuZE5vdGU+PENpdGU+PEF1dGhvcj5ZYW1hbW90bzwvQXV0aG9yPjxZZWFyPjIwMDM8L1llYXI+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785C65" w:rsidRPr="002613A6">
        <w:rPr>
          <w:rFonts w:ascii="Arial" w:hAnsi="Arial" w:cs="Arial"/>
          <w:sz w:val="24"/>
          <w:szCs w:val="24"/>
        </w:rPr>
      </w:r>
      <w:r w:rsidR="00785C65" w:rsidRPr="002613A6">
        <w:rPr>
          <w:rFonts w:ascii="Arial" w:hAnsi="Arial" w:cs="Arial"/>
          <w:sz w:val="24"/>
          <w:szCs w:val="24"/>
        </w:rPr>
        <w:fldChar w:fldCharType="separate"/>
      </w:r>
      <w:r w:rsidR="00355EDA">
        <w:rPr>
          <w:rFonts w:ascii="Arial" w:hAnsi="Arial" w:cs="Arial"/>
          <w:noProof/>
          <w:sz w:val="24"/>
          <w:szCs w:val="24"/>
        </w:rPr>
        <w:t>[</w:t>
      </w:r>
      <w:hyperlink w:anchor="_ENREF_170" w:tooltip="Yamamoto, 2003 #259" w:history="1">
        <w:r w:rsidR="00355EDA">
          <w:rPr>
            <w:rFonts w:ascii="Arial" w:hAnsi="Arial" w:cs="Arial"/>
            <w:noProof/>
            <w:sz w:val="24"/>
            <w:szCs w:val="24"/>
          </w:rPr>
          <w:t>170</w:t>
        </w:r>
      </w:hyperlink>
      <w:r w:rsidR="00355EDA">
        <w:rPr>
          <w:rFonts w:ascii="Arial" w:hAnsi="Arial" w:cs="Arial"/>
          <w:noProof/>
          <w:sz w:val="24"/>
          <w:szCs w:val="24"/>
        </w:rPr>
        <w:t>]</w:t>
      </w:r>
      <w:r w:rsidR="00785C65" w:rsidRPr="002613A6">
        <w:rPr>
          <w:rFonts w:ascii="Arial" w:hAnsi="Arial" w:cs="Arial"/>
          <w:sz w:val="24"/>
          <w:szCs w:val="24"/>
        </w:rPr>
        <w:fldChar w:fldCharType="end"/>
      </w:r>
      <w:r w:rsidR="00287576" w:rsidRPr="002613A6">
        <w:rPr>
          <w:rFonts w:ascii="Arial" w:hAnsi="Arial" w:cs="Arial"/>
          <w:sz w:val="24"/>
          <w:szCs w:val="24"/>
        </w:rPr>
        <w:t>.</w:t>
      </w:r>
      <w:r w:rsidRPr="002613A6">
        <w:rPr>
          <w:rFonts w:ascii="Arial" w:hAnsi="Arial" w:cs="Arial"/>
          <w:sz w:val="24"/>
          <w:szCs w:val="24"/>
        </w:rPr>
        <w:t xml:space="preserve"> </w:t>
      </w:r>
      <w:r w:rsidR="002F0D49" w:rsidRPr="002F0D49">
        <w:rPr>
          <w:rFonts w:ascii="Arial" w:hAnsi="Arial" w:cs="Arial"/>
          <w:sz w:val="24"/>
          <w:szCs w:val="24"/>
        </w:rPr>
        <w:t>It</w:t>
      </w:r>
      <w:r w:rsidR="00287576" w:rsidRPr="002613A6">
        <w:rPr>
          <w:rFonts w:ascii="Arial" w:hAnsi="Arial" w:cs="Arial"/>
          <w:sz w:val="24"/>
          <w:szCs w:val="24"/>
        </w:rPr>
        <w:t xml:space="preserve"> may therefore play</w:t>
      </w:r>
      <w:r w:rsidRPr="002613A6">
        <w:rPr>
          <w:rFonts w:ascii="Arial" w:hAnsi="Arial" w:cs="Arial"/>
          <w:sz w:val="24"/>
          <w:szCs w:val="24"/>
        </w:rPr>
        <w:t xml:space="preserve"> a role in gl</w:t>
      </w:r>
      <w:r w:rsidR="004F481F" w:rsidRPr="002613A6">
        <w:rPr>
          <w:rFonts w:ascii="Arial" w:hAnsi="Arial" w:cs="Arial"/>
          <w:sz w:val="24"/>
          <w:szCs w:val="24"/>
        </w:rPr>
        <w:t>ucos</w:t>
      </w:r>
      <w:r w:rsidR="00672D37" w:rsidRPr="002613A6">
        <w:rPr>
          <w:rFonts w:ascii="Arial" w:hAnsi="Arial" w:cs="Arial"/>
          <w:sz w:val="24"/>
          <w:szCs w:val="24"/>
        </w:rPr>
        <w:t>e-s</w:t>
      </w:r>
      <w:r w:rsidR="00356A55">
        <w:rPr>
          <w:rFonts w:ascii="Arial" w:hAnsi="Arial" w:cs="Arial"/>
          <w:sz w:val="24"/>
          <w:szCs w:val="24"/>
        </w:rPr>
        <w:t>ensing in this region</w:t>
      </w:r>
      <w:r w:rsidR="00BA216F">
        <w:rPr>
          <w:rFonts w:ascii="Arial" w:hAnsi="Arial" w:cs="Arial"/>
          <w:sz w:val="24"/>
          <w:szCs w:val="24"/>
        </w:rPr>
        <w:t>.</w:t>
      </w:r>
      <w:r w:rsidR="004D170A">
        <w:rPr>
          <w:rFonts w:ascii="Arial" w:hAnsi="Arial" w:cs="Arial"/>
          <w:sz w:val="24"/>
          <w:szCs w:val="24"/>
        </w:rPr>
        <w:t xml:space="preserve"> Glucose-sensing properties have been discovered in the AP </w:t>
      </w:r>
      <w:r w:rsidR="004D170A">
        <w:rPr>
          <w:rFonts w:ascii="Arial" w:hAnsi="Arial" w:cs="Arial"/>
          <w:sz w:val="24"/>
          <w:szCs w:val="24"/>
        </w:rPr>
        <w:fldChar w:fldCharType="begin">
          <w:fldData xml:space="preserve">PEVuZE5vdGU+PENpdGU+PEF1dGhvcj5SaXR0ZXI8L0F1dGhvcj48WWVhcj4yMDAwPC9ZZWFyPjxS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PEVuZE5vdGU+PENpdGU+PEF1dGhvcj5SaXR0ZXI8L0F1dGhvcj48WWVhcj4yMDAwPC9ZZWFyPjxS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4D170A">
        <w:rPr>
          <w:rFonts w:ascii="Arial" w:hAnsi="Arial" w:cs="Arial"/>
          <w:sz w:val="24"/>
          <w:szCs w:val="24"/>
        </w:rPr>
      </w:r>
      <w:r w:rsidR="004D170A">
        <w:rPr>
          <w:rFonts w:ascii="Arial" w:hAnsi="Arial" w:cs="Arial"/>
          <w:sz w:val="24"/>
          <w:szCs w:val="24"/>
        </w:rPr>
        <w:fldChar w:fldCharType="separate"/>
      </w:r>
      <w:r w:rsidR="00355EDA">
        <w:rPr>
          <w:rFonts w:ascii="Arial" w:hAnsi="Arial" w:cs="Arial"/>
          <w:noProof/>
          <w:sz w:val="24"/>
          <w:szCs w:val="24"/>
        </w:rPr>
        <w:t>[</w:t>
      </w:r>
      <w:hyperlink w:anchor="_ENREF_2" w:tooltip="Adachi, 1995 #111" w:history="1">
        <w:r w:rsidR="00355EDA">
          <w:rPr>
            <w:rFonts w:ascii="Arial" w:hAnsi="Arial" w:cs="Arial"/>
            <w:noProof/>
            <w:sz w:val="24"/>
            <w:szCs w:val="24"/>
          </w:rPr>
          <w:t>2</w:t>
        </w:r>
      </w:hyperlink>
      <w:r w:rsidR="00355EDA">
        <w:rPr>
          <w:rFonts w:ascii="Arial" w:hAnsi="Arial" w:cs="Arial"/>
          <w:noProof/>
          <w:sz w:val="24"/>
          <w:szCs w:val="24"/>
        </w:rPr>
        <w:t xml:space="preserve">, </w:t>
      </w:r>
      <w:hyperlink w:anchor="_ENREF_131" w:tooltip="Ritter, 2000 #316" w:history="1">
        <w:r w:rsidR="00355EDA">
          <w:rPr>
            <w:rFonts w:ascii="Arial" w:hAnsi="Arial" w:cs="Arial"/>
            <w:noProof/>
            <w:sz w:val="24"/>
            <w:szCs w:val="24"/>
          </w:rPr>
          <w:t>131</w:t>
        </w:r>
      </w:hyperlink>
      <w:r w:rsidR="00355EDA">
        <w:rPr>
          <w:rFonts w:ascii="Arial" w:hAnsi="Arial" w:cs="Arial"/>
          <w:noProof/>
          <w:sz w:val="24"/>
          <w:szCs w:val="24"/>
        </w:rPr>
        <w:t>]</w:t>
      </w:r>
      <w:r w:rsidR="004D170A">
        <w:rPr>
          <w:rFonts w:ascii="Arial" w:hAnsi="Arial" w:cs="Arial"/>
          <w:sz w:val="24"/>
          <w:szCs w:val="24"/>
        </w:rPr>
        <w:fldChar w:fldCharType="end"/>
      </w:r>
      <w:r w:rsidR="00AA6CE8">
        <w:rPr>
          <w:rFonts w:ascii="Arial" w:hAnsi="Arial" w:cs="Arial"/>
          <w:sz w:val="24"/>
          <w:szCs w:val="24"/>
        </w:rPr>
        <w:t xml:space="preserve"> and g</w:t>
      </w:r>
      <w:r w:rsidR="004F481F" w:rsidRPr="002613A6">
        <w:rPr>
          <w:rFonts w:ascii="Arial" w:hAnsi="Arial" w:cs="Arial"/>
          <w:sz w:val="24"/>
          <w:szCs w:val="24"/>
        </w:rPr>
        <w:t>luco</w:t>
      </w:r>
      <w:r w:rsidR="00672D37" w:rsidRPr="002613A6">
        <w:rPr>
          <w:rFonts w:ascii="Arial" w:hAnsi="Arial" w:cs="Arial"/>
          <w:sz w:val="24"/>
          <w:szCs w:val="24"/>
        </w:rPr>
        <w:t>se-</w:t>
      </w:r>
      <w:r w:rsidRPr="002613A6">
        <w:rPr>
          <w:rFonts w:ascii="Arial" w:hAnsi="Arial" w:cs="Arial"/>
          <w:sz w:val="24"/>
          <w:szCs w:val="24"/>
        </w:rPr>
        <w:t xml:space="preserve">sensitive neurons of the AP </w:t>
      </w:r>
      <w:r w:rsidR="00AA6CE8">
        <w:rPr>
          <w:rFonts w:ascii="Arial" w:hAnsi="Arial" w:cs="Arial"/>
          <w:sz w:val="24"/>
          <w:szCs w:val="24"/>
        </w:rPr>
        <w:t>were shown</w:t>
      </w:r>
      <w:r w:rsidR="00BA216F" w:rsidRPr="002613A6">
        <w:rPr>
          <w:rFonts w:ascii="Arial" w:hAnsi="Arial" w:cs="Arial"/>
          <w:sz w:val="24"/>
          <w:szCs w:val="24"/>
        </w:rPr>
        <w:t xml:space="preserve"> </w:t>
      </w:r>
      <w:r w:rsidR="00BA216F">
        <w:rPr>
          <w:rFonts w:ascii="Arial" w:hAnsi="Arial" w:cs="Arial"/>
          <w:sz w:val="24"/>
          <w:szCs w:val="24"/>
        </w:rPr>
        <w:t>to be</w:t>
      </w:r>
      <w:r w:rsidRPr="002613A6">
        <w:rPr>
          <w:rFonts w:ascii="Arial" w:hAnsi="Arial" w:cs="Arial"/>
          <w:sz w:val="24"/>
          <w:szCs w:val="24"/>
        </w:rPr>
        <w:t xml:space="preserve"> both stimulated and inhibited by varying concentrations of glucose</w:t>
      </w:r>
      <w:r w:rsidR="0055593D" w:rsidRPr="002613A6">
        <w:rPr>
          <w:rFonts w:ascii="Arial" w:hAnsi="Arial" w:cs="Arial"/>
          <w:sz w:val="24"/>
          <w:szCs w:val="24"/>
        </w:rPr>
        <w:t xml:space="preserve"> </w:t>
      </w:r>
      <w:r w:rsidR="001E7620" w:rsidRPr="002613A6">
        <w:rPr>
          <w:rFonts w:ascii="Arial" w:hAnsi="Arial" w:cs="Arial"/>
          <w:sz w:val="24"/>
          <w:szCs w:val="24"/>
        </w:rPr>
        <w:fldChar w:fldCharType="begin">
          <w:fldData xml:space="preserve">PEVuZE5vdGU+PENpdGU+PEF1dGhvcj5GdW5haGFzaGk8L0F1dGhvcj48WWVhcj4xOTkzPC9ZZWFy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PEVuZE5vdGU+PENpdGU+PEF1dGhvcj5GdW5haGFzaGk8L0F1dGhvcj48WWVhcj4xOTkzPC9ZZWFy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1E7620" w:rsidRPr="002613A6">
        <w:rPr>
          <w:rFonts w:ascii="Arial" w:hAnsi="Arial" w:cs="Arial"/>
          <w:sz w:val="24"/>
          <w:szCs w:val="24"/>
        </w:rPr>
      </w:r>
      <w:r w:rsidR="001E7620" w:rsidRPr="002613A6">
        <w:rPr>
          <w:rFonts w:ascii="Arial" w:hAnsi="Arial" w:cs="Arial"/>
          <w:sz w:val="24"/>
          <w:szCs w:val="24"/>
        </w:rPr>
        <w:fldChar w:fldCharType="separate"/>
      </w:r>
      <w:r w:rsidR="0059608B">
        <w:rPr>
          <w:rFonts w:ascii="Arial" w:hAnsi="Arial" w:cs="Arial"/>
          <w:noProof/>
          <w:sz w:val="24"/>
          <w:szCs w:val="24"/>
        </w:rPr>
        <w:t>[</w:t>
      </w:r>
      <w:hyperlink w:anchor="_ENREF_1" w:tooltip="Adachi, 1985 #235" w:history="1">
        <w:r w:rsidR="00355EDA">
          <w:rPr>
            <w:rFonts w:ascii="Arial" w:hAnsi="Arial" w:cs="Arial"/>
            <w:noProof/>
            <w:sz w:val="24"/>
            <w:szCs w:val="24"/>
          </w:rPr>
          <w:t>1</w:t>
        </w:r>
      </w:hyperlink>
      <w:r w:rsidR="0059608B">
        <w:rPr>
          <w:rFonts w:ascii="Arial" w:hAnsi="Arial" w:cs="Arial"/>
          <w:noProof/>
          <w:sz w:val="24"/>
          <w:szCs w:val="24"/>
        </w:rPr>
        <w:t xml:space="preserve">, </w:t>
      </w:r>
      <w:hyperlink w:anchor="_ENREF_52" w:tooltip="Funahashi, 1993 #237" w:history="1">
        <w:r w:rsidR="00355EDA">
          <w:rPr>
            <w:rFonts w:ascii="Arial" w:hAnsi="Arial" w:cs="Arial"/>
            <w:noProof/>
            <w:sz w:val="24"/>
            <w:szCs w:val="24"/>
          </w:rPr>
          <w:t>52</w:t>
        </w:r>
      </w:hyperlink>
      <w:r w:rsidR="0059608B">
        <w:rPr>
          <w:rFonts w:ascii="Arial" w:hAnsi="Arial" w:cs="Arial"/>
          <w:noProof/>
          <w:sz w:val="24"/>
          <w:szCs w:val="24"/>
        </w:rPr>
        <w:t>]</w:t>
      </w:r>
      <w:r w:rsidR="001E7620" w:rsidRPr="002613A6">
        <w:rPr>
          <w:rFonts w:ascii="Arial" w:hAnsi="Arial" w:cs="Arial"/>
          <w:sz w:val="24"/>
          <w:szCs w:val="24"/>
        </w:rPr>
        <w:fldChar w:fldCharType="end"/>
      </w:r>
      <w:r w:rsidRPr="002613A6">
        <w:rPr>
          <w:rFonts w:ascii="Arial" w:hAnsi="Arial" w:cs="Arial"/>
          <w:sz w:val="24"/>
          <w:szCs w:val="24"/>
        </w:rPr>
        <w:t xml:space="preserve">. </w:t>
      </w:r>
      <w:r w:rsidR="00672D37" w:rsidRPr="002613A6">
        <w:rPr>
          <w:rFonts w:ascii="Arial" w:hAnsi="Arial" w:cs="Arial"/>
          <w:sz w:val="24"/>
          <w:szCs w:val="24"/>
        </w:rPr>
        <w:t xml:space="preserve">Due </w:t>
      </w:r>
      <w:r w:rsidR="001A1BE7" w:rsidRPr="002613A6">
        <w:rPr>
          <w:rFonts w:ascii="Arial" w:hAnsi="Arial" w:cs="Arial"/>
          <w:sz w:val="24"/>
          <w:szCs w:val="24"/>
        </w:rPr>
        <w:t xml:space="preserve">to </w:t>
      </w:r>
      <w:r w:rsidR="00672D37" w:rsidRPr="002613A6">
        <w:rPr>
          <w:rFonts w:ascii="Arial" w:hAnsi="Arial" w:cs="Arial"/>
          <w:sz w:val="24"/>
          <w:szCs w:val="24"/>
        </w:rPr>
        <w:t>its glucose-</w:t>
      </w:r>
      <w:r w:rsidR="004F481F" w:rsidRPr="002613A6">
        <w:rPr>
          <w:rFonts w:ascii="Arial" w:hAnsi="Arial" w:cs="Arial"/>
          <w:sz w:val="24"/>
          <w:szCs w:val="24"/>
        </w:rPr>
        <w:t xml:space="preserve">sensing properties </w:t>
      </w:r>
      <w:r w:rsidR="000D0029" w:rsidRPr="002613A6">
        <w:rPr>
          <w:rFonts w:ascii="Arial" w:hAnsi="Arial" w:cs="Arial"/>
          <w:sz w:val="24"/>
          <w:szCs w:val="24"/>
        </w:rPr>
        <w:t>the AP</w:t>
      </w:r>
      <w:r w:rsidR="004F481F" w:rsidRPr="002613A6">
        <w:rPr>
          <w:rFonts w:ascii="Arial" w:hAnsi="Arial" w:cs="Arial"/>
          <w:sz w:val="24"/>
          <w:szCs w:val="24"/>
        </w:rPr>
        <w:t xml:space="preserve"> </w:t>
      </w:r>
      <w:r w:rsidR="003A1997" w:rsidRPr="002613A6">
        <w:rPr>
          <w:rFonts w:ascii="Arial" w:hAnsi="Arial" w:cs="Arial"/>
          <w:sz w:val="24"/>
          <w:szCs w:val="24"/>
        </w:rPr>
        <w:t>may</w:t>
      </w:r>
      <w:r w:rsidR="004F481F" w:rsidRPr="002613A6">
        <w:rPr>
          <w:rFonts w:ascii="Arial" w:hAnsi="Arial" w:cs="Arial"/>
          <w:sz w:val="24"/>
          <w:szCs w:val="24"/>
        </w:rPr>
        <w:t xml:space="preserve"> be involved in glucose homeostasis</w:t>
      </w:r>
      <w:r w:rsidR="0055593D" w:rsidRPr="002613A6">
        <w:rPr>
          <w:rFonts w:ascii="Arial" w:hAnsi="Arial" w:cs="Arial"/>
          <w:sz w:val="24"/>
          <w:szCs w:val="24"/>
        </w:rPr>
        <w:t xml:space="preserve"> </w:t>
      </w:r>
      <w:r w:rsidR="001E7620" w:rsidRPr="002613A6">
        <w:rPr>
          <w:rFonts w:ascii="Arial" w:hAnsi="Arial" w:cs="Arial"/>
          <w:sz w:val="24"/>
          <w:szCs w:val="24"/>
        </w:rPr>
        <w:fldChar w:fldCharType="begin"/>
      </w:r>
      <w:r w:rsidR="00FC0CF6">
        <w:rPr>
          <w:rFonts w:ascii="Arial" w:hAnsi="Arial" w:cs="Arial"/>
          <w:sz w:val="24"/>
          <w:szCs w:val="24"/>
        </w:rPr>
        <w:instrText xml:space="preserve"> ADDIN EN.CITE &lt;EndNote&gt;&lt;Cite&gt;&lt;Author&gt;Adachi&lt;/Author&gt;&lt;Year&gt;1991&lt;/Year&gt;&lt;RecNum&gt;236&lt;/RecNum&gt;&lt;DisplayText&gt;[3]&lt;/DisplayText&gt;&lt;record&gt;&lt;rec-number&gt;236&lt;/rec-number&gt;&lt;foreign-keys&gt;&lt;key app="EN" db-id="atr20sed9ffv9he9zwrvtdzfvwr990vdepfe"&gt;236&lt;/key&gt;&lt;/foreign-keys&gt;&lt;ref-type name="Journal Article"&gt;17&lt;/ref-type&gt;&lt;contributors&gt;&lt;authors&gt;&lt;author&gt;Adachi, A.&lt;/author&gt;&lt;author&gt;Kobashi, M.&lt;/author&gt;&lt;author&gt;Miyoshi, N.&lt;/author&gt;&lt;author&gt;Tsukamoto, G.&lt;/author&gt;&lt;/authors&gt;&lt;/contributors&gt;&lt;auth-address&gt;Department of Physiology, School of Dentistry, Okayama University, Japan.&lt;/auth-address&gt;&lt;titles&gt;&lt;title&gt;Chemosensitive neurons in the area postrema of the rat and their possible functions&lt;/title&gt;&lt;secondary-title&gt;Brain Res Bull&lt;/secondary-title&gt;&lt;alt-title&gt;Brain research bulletin&lt;/alt-title&gt;&lt;/titles&gt;&lt;periodical&gt;&lt;full-title&gt;Brain Res Bull&lt;/full-title&gt;&lt;abbr-1&gt;Brain research bulletin&lt;/abbr-1&gt;&lt;/periodical&gt;&lt;alt-periodical&gt;&lt;full-title&gt;Brain Res Bull&lt;/full-title&gt;&lt;abbr-1&gt;Brain research bulletin&lt;/abbr-1&gt;&lt;/alt-periodical&gt;&lt;pages&gt;137-40&lt;/pages&gt;&lt;volume&gt;26&lt;/volume&gt;&lt;number&gt;1&lt;/number&gt;&lt;edition&gt;1991/01/01&lt;/edition&gt;&lt;keywords&gt;&lt;keyword&gt;Animals&lt;/keyword&gt;&lt;keyword&gt;Cerebral Ventricles/cytology/*physiology&lt;/keyword&gt;&lt;keyword&gt;Chemoreceptor Cells/*physiology&lt;/keyword&gt;&lt;keyword&gt;Feeding Behavior/physiology&lt;/keyword&gt;&lt;keyword&gt;Glucose/physiology&lt;/keyword&gt;&lt;keyword&gt;Nausea/*physiopathology&lt;/keyword&gt;&lt;keyword&gt;Neurons/*physiology&lt;/keyword&gt;&lt;keyword&gt;Osmotic Pressure&lt;/keyword&gt;&lt;keyword&gt;Rats&lt;/keyword&gt;&lt;keyword&gt;Rats, Inbred Strains&lt;/keyword&gt;&lt;/keywords&gt;&lt;dates&gt;&lt;year&gt;1991&lt;/year&gt;&lt;pub-dates&gt;&lt;date&gt;Jan&lt;/date&gt;&lt;/pub-dates&gt;&lt;/dates&gt;&lt;isbn&gt;0361-9230 (Print)&amp;#xD;0361-9230&lt;/isbn&gt;&lt;accession-num&gt;2015509&lt;/accession-num&gt;&lt;urls&gt;&lt;/urls&gt;&lt;remote-database-provider&gt;Nlm&lt;/remote-database-provider&gt;&lt;language&gt;eng&lt;/language&gt;&lt;/record&gt;&lt;/Cite&gt;&lt;/EndNote&gt;</w:instrText>
      </w:r>
      <w:r w:rsidR="001E7620" w:rsidRPr="002613A6">
        <w:rPr>
          <w:rFonts w:ascii="Arial" w:hAnsi="Arial" w:cs="Arial"/>
          <w:sz w:val="24"/>
          <w:szCs w:val="24"/>
        </w:rPr>
        <w:fldChar w:fldCharType="separate"/>
      </w:r>
      <w:r w:rsidR="00FC0CF6">
        <w:rPr>
          <w:rFonts w:ascii="Arial" w:hAnsi="Arial" w:cs="Arial"/>
          <w:noProof/>
          <w:sz w:val="24"/>
          <w:szCs w:val="24"/>
        </w:rPr>
        <w:t>[</w:t>
      </w:r>
      <w:hyperlink w:anchor="_ENREF_3" w:tooltip="Adachi, 1991 #236" w:history="1">
        <w:r w:rsidR="00355EDA">
          <w:rPr>
            <w:rFonts w:ascii="Arial" w:hAnsi="Arial" w:cs="Arial"/>
            <w:noProof/>
            <w:sz w:val="24"/>
            <w:szCs w:val="24"/>
          </w:rPr>
          <w:t>3</w:t>
        </w:r>
      </w:hyperlink>
      <w:r w:rsidR="00FC0CF6">
        <w:rPr>
          <w:rFonts w:ascii="Arial" w:hAnsi="Arial" w:cs="Arial"/>
          <w:noProof/>
          <w:sz w:val="24"/>
          <w:szCs w:val="24"/>
        </w:rPr>
        <w:t>]</w:t>
      </w:r>
      <w:r w:rsidR="001E7620" w:rsidRPr="002613A6">
        <w:rPr>
          <w:rFonts w:ascii="Arial" w:hAnsi="Arial" w:cs="Arial"/>
          <w:sz w:val="24"/>
          <w:szCs w:val="24"/>
        </w:rPr>
        <w:fldChar w:fldCharType="end"/>
      </w:r>
      <w:r w:rsidR="004F481F" w:rsidRPr="002613A6">
        <w:rPr>
          <w:rFonts w:ascii="Arial" w:hAnsi="Arial" w:cs="Arial"/>
          <w:sz w:val="24"/>
          <w:szCs w:val="24"/>
        </w:rPr>
        <w:t xml:space="preserve">. </w:t>
      </w:r>
    </w:p>
    <w:p w:rsidR="00C66008" w:rsidRPr="002613A6" w:rsidRDefault="00C66008" w:rsidP="00F86FB3">
      <w:pPr>
        <w:spacing w:after="0" w:line="480" w:lineRule="auto"/>
        <w:rPr>
          <w:rFonts w:ascii="Arial" w:hAnsi="Arial" w:cs="Arial"/>
          <w:sz w:val="24"/>
          <w:szCs w:val="24"/>
        </w:rPr>
      </w:pPr>
    </w:p>
    <w:p w:rsidR="00C66008" w:rsidRPr="002613A6" w:rsidRDefault="00C66008" w:rsidP="00F86FB3">
      <w:pPr>
        <w:spacing w:after="0" w:line="480" w:lineRule="auto"/>
        <w:rPr>
          <w:rFonts w:ascii="Arial" w:hAnsi="Arial" w:cs="Arial"/>
          <w:sz w:val="24"/>
          <w:szCs w:val="24"/>
        </w:rPr>
      </w:pPr>
      <w:r w:rsidRPr="002613A6">
        <w:rPr>
          <w:rFonts w:ascii="Arial" w:hAnsi="Arial" w:cs="Arial"/>
          <w:sz w:val="24"/>
          <w:szCs w:val="24"/>
        </w:rPr>
        <w:t>Contreras an</w:t>
      </w:r>
      <w:r w:rsidR="00287576" w:rsidRPr="002613A6">
        <w:rPr>
          <w:rFonts w:ascii="Arial" w:hAnsi="Arial" w:cs="Arial"/>
          <w:sz w:val="24"/>
          <w:szCs w:val="24"/>
        </w:rPr>
        <w:t>d colleagues suggested a role for the</w:t>
      </w:r>
      <w:r w:rsidRPr="002613A6">
        <w:rPr>
          <w:rFonts w:ascii="Arial" w:hAnsi="Arial" w:cs="Arial"/>
          <w:sz w:val="24"/>
          <w:szCs w:val="24"/>
        </w:rPr>
        <w:t xml:space="preserve"> AP in energy homeostasis, as lesions to this brain region induced hypophagia and rapid body weight loss in rats</w:t>
      </w:r>
      <w:r w:rsidR="0055593D" w:rsidRPr="002613A6">
        <w:rPr>
          <w:rFonts w:ascii="Arial" w:hAnsi="Arial" w:cs="Arial"/>
          <w:sz w:val="24"/>
          <w:szCs w:val="24"/>
        </w:rPr>
        <w:t xml:space="preserve"> </w:t>
      </w:r>
      <w:r w:rsidR="001E7620" w:rsidRPr="002613A6">
        <w:rPr>
          <w:rFonts w:ascii="Arial" w:hAnsi="Arial" w:cs="Arial"/>
          <w:sz w:val="24"/>
          <w:szCs w:val="24"/>
        </w:rPr>
        <w:fldChar w:fldCharType="begin"/>
      </w:r>
      <w:r w:rsidR="0059608B">
        <w:rPr>
          <w:rFonts w:ascii="Arial" w:hAnsi="Arial" w:cs="Arial"/>
          <w:sz w:val="24"/>
          <w:szCs w:val="24"/>
        </w:rPr>
        <w:instrText xml:space="preserve"> ADDIN EN.CITE &lt;EndNote&gt;&lt;Cite&gt;&lt;Author&gt;Contreras&lt;/Author&gt;&lt;Year&gt;1984&lt;/Year&gt;&lt;RecNum&gt;176&lt;/RecNum&gt;&lt;DisplayText&gt;[36]&lt;/DisplayText&gt;&lt;record&gt;&lt;rec-number&gt;176&lt;/rec-number&gt;&lt;foreign-keys&gt;&lt;key app="EN" db-id="atr20sed9ffv9he9zwrvtdzfvwr990vdepfe"&gt;176&lt;/key&gt;&lt;/foreign-keys&gt;&lt;ref-type name="Journal Article"&gt;17&lt;/ref-type&gt;&lt;contributors&gt;&lt;authors&gt;&lt;author&gt;Contreras, R. J.&lt;/author&gt;&lt;author&gt;Kosten, T.&lt;/author&gt;&lt;author&gt;Bird, E.&lt;/author&gt;&lt;/authors&gt;&lt;/contributors&gt;&lt;titles&gt;&lt;title&gt;Area postrema: part of the autonomic circuitry of caloric homeostasis&lt;/title&gt;&lt;secondary-title&gt;Fed Proc&lt;/secondary-title&gt;&lt;alt-title&gt;Federation proceedings&lt;/alt-title&gt;&lt;/titles&gt;&lt;periodical&gt;&lt;full-title&gt;Fed Proc&lt;/full-title&gt;&lt;abbr-1&gt;Federation proceedings&lt;/abbr-1&gt;&lt;/periodical&gt;&lt;alt-periodical&gt;&lt;full-title&gt;Fed Proc&lt;/full-title&gt;&lt;abbr-1&gt;Federation proceedings&lt;/abbr-1&gt;&lt;/alt-periodical&gt;&lt;pages&gt;2966-8&lt;/pages&gt;&lt;volume&gt;43&lt;/volume&gt;&lt;number&gt;15&lt;/number&gt;&lt;edition&gt;1984/12/01&lt;/edition&gt;&lt;keywords&gt;&lt;keyword&gt;Animals&lt;/keyword&gt;&lt;keyword&gt;Avoidance Learning/physiology&lt;/keyword&gt;&lt;keyword&gt;*Body Weight&lt;/keyword&gt;&lt;keyword&gt;Cerebral Ventricles/*physiology&lt;/keyword&gt;&lt;keyword&gt;Feeding Behavior/physiology&lt;/keyword&gt;&lt;keyword&gt;Homeostasis&lt;/keyword&gt;&lt;keyword&gt;Medulla Oblongata/*physiology&lt;/keyword&gt;&lt;keyword&gt;Rats&lt;/keyword&gt;&lt;keyword&gt;Taste/*physiology&lt;/keyword&gt;&lt;/keywords&gt;&lt;dates&gt;&lt;year&gt;1984&lt;/year&gt;&lt;pub-dates&gt;&lt;date&gt;Dec&lt;/date&gt;&lt;/pub-dates&gt;&lt;/dates&gt;&lt;isbn&gt;0014-9446 (Print)&amp;#xD;0014-9446&lt;/isbn&gt;&lt;accession-num&gt;6500070&lt;/accession-num&gt;&lt;urls&gt;&lt;/urls&gt;&lt;remote-database-provider&gt;Nlm&lt;/remote-database-provider&gt;&lt;language&gt;eng&lt;/language&gt;&lt;/record&gt;&lt;/Cite&gt;&lt;/EndNote&gt;</w:instrText>
      </w:r>
      <w:r w:rsidR="001E7620" w:rsidRPr="002613A6">
        <w:rPr>
          <w:rFonts w:ascii="Arial" w:hAnsi="Arial" w:cs="Arial"/>
          <w:sz w:val="24"/>
          <w:szCs w:val="24"/>
        </w:rPr>
        <w:fldChar w:fldCharType="separate"/>
      </w:r>
      <w:r w:rsidR="0059608B">
        <w:rPr>
          <w:rFonts w:ascii="Arial" w:hAnsi="Arial" w:cs="Arial"/>
          <w:noProof/>
          <w:sz w:val="24"/>
          <w:szCs w:val="24"/>
        </w:rPr>
        <w:t>[</w:t>
      </w:r>
      <w:hyperlink w:anchor="_ENREF_36" w:tooltip="Contreras, 1984 #176" w:history="1">
        <w:r w:rsidR="00355EDA">
          <w:rPr>
            <w:rFonts w:ascii="Arial" w:hAnsi="Arial" w:cs="Arial"/>
            <w:noProof/>
            <w:sz w:val="24"/>
            <w:szCs w:val="24"/>
          </w:rPr>
          <w:t>36</w:t>
        </w:r>
      </w:hyperlink>
      <w:r w:rsidR="0059608B">
        <w:rPr>
          <w:rFonts w:ascii="Arial" w:hAnsi="Arial" w:cs="Arial"/>
          <w:noProof/>
          <w:sz w:val="24"/>
          <w:szCs w:val="24"/>
        </w:rPr>
        <w:t>]</w:t>
      </w:r>
      <w:r w:rsidR="001E7620" w:rsidRPr="002613A6">
        <w:rPr>
          <w:rFonts w:ascii="Arial" w:hAnsi="Arial" w:cs="Arial"/>
          <w:sz w:val="24"/>
          <w:szCs w:val="24"/>
        </w:rPr>
        <w:fldChar w:fldCharType="end"/>
      </w:r>
      <w:r w:rsidR="0055593D" w:rsidRPr="002613A6">
        <w:rPr>
          <w:rFonts w:ascii="Arial" w:hAnsi="Arial" w:cs="Arial"/>
          <w:sz w:val="24"/>
          <w:szCs w:val="24"/>
        </w:rPr>
        <w:t>.</w:t>
      </w:r>
      <w:r w:rsidRPr="002613A6">
        <w:rPr>
          <w:rFonts w:ascii="Arial" w:hAnsi="Arial" w:cs="Arial"/>
          <w:sz w:val="24"/>
          <w:szCs w:val="24"/>
        </w:rPr>
        <w:t xml:space="preserve"> </w:t>
      </w:r>
      <w:r w:rsidR="002A1779">
        <w:rPr>
          <w:rFonts w:ascii="Arial" w:hAnsi="Arial" w:cs="Arial"/>
          <w:sz w:val="24"/>
          <w:szCs w:val="24"/>
        </w:rPr>
        <w:t>They</w:t>
      </w:r>
      <w:r w:rsidRPr="002613A6">
        <w:rPr>
          <w:rFonts w:ascii="Arial" w:hAnsi="Arial" w:cs="Arial"/>
          <w:sz w:val="24"/>
          <w:szCs w:val="24"/>
        </w:rPr>
        <w:t xml:space="preserve"> described the possibility of a complementary role between the AP and the NTS in t</w:t>
      </w:r>
      <w:r w:rsidR="00A57E3B">
        <w:rPr>
          <w:rFonts w:ascii="Arial" w:hAnsi="Arial" w:cs="Arial"/>
          <w:sz w:val="24"/>
          <w:szCs w:val="24"/>
        </w:rPr>
        <w:t>he regulation of caloric intake</w:t>
      </w:r>
      <w:r w:rsidRPr="002613A6">
        <w:rPr>
          <w:rFonts w:ascii="Arial" w:hAnsi="Arial" w:cs="Arial"/>
          <w:sz w:val="24"/>
          <w:szCs w:val="24"/>
        </w:rPr>
        <w:t xml:space="preserve"> potentially mediated by </w:t>
      </w:r>
      <w:r w:rsidR="00234429" w:rsidRPr="002613A6">
        <w:rPr>
          <w:rFonts w:ascii="Arial" w:hAnsi="Arial" w:cs="Arial"/>
          <w:sz w:val="24"/>
          <w:szCs w:val="24"/>
        </w:rPr>
        <w:t>glucokinase</w:t>
      </w:r>
      <w:r w:rsidR="00206791" w:rsidRPr="002613A6">
        <w:rPr>
          <w:rFonts w:ascii="Arial" w:hAnsi="Arial" w:cs="Arial"/>
          <w:sz w:val="24"/>
          <w:szCs w:val="24"/>
        </w:rPr>
        <w:t>.</w:t>
      </w:r>
      <w:r w:rsidR="00206791">
        <w:rPr>
          <w:rFonts w:ascii="Arial" w:hAnsi="Arial" w:cs="Arial"/>
          <w:sz w:val="24"/>
          <w:szCs w:val="24"/>
        </w:rPr>
        <w:t xml:space="preserve"> </w:t>
      </w:r>
      <w:r w:rsidR="002A1779">
        <w:rPr>
          <w:rFonts w:ascii="Arial" w:hAnsi="Arial" w:cs="Arial"/>
          <w:sz w:val="24"/>
          <w:szCs w:val="24"/>
        </w:rPr>
        <w:t>No work has been conducted to confirm the authors’ claims, however, and the role of glucokinase in the AP remains unclear.</w:t>
      </w:r>
    </w:p>
    <w:p w:rsidR="00C66008" w:rsidRPr="002613A6" w:rsidRDefault="00C66008" w:rsidP="00F86FB3">
      <w:pPr>
        <w:spacing w:after="0" w:line="480" w:lineRule="auto"/>
        <w:rPr>
          <w:rFonts w:ascii="Arial" w:hAnsi="Arial" w:cs="Arial"/>
          <w:sz w:val="24"/>
          <w:szCs w:val="24"/>
        </w:rPr>
      </w:pPr>
    </w:p>
    <w:p w:rsidR="00F3427F" w:rsidRPr="002613A6" w:rsidRDefault="00F1336C" w:rsidP="00F86FB3">
      <w:pPr>
        <w:spacing w:after="0" w:line="480" w:lineRule="auto"/>
        <w:rPr>
          <w:rFonts w:ascii="Arial" w:hAnsi="Arial" w:cs="Arial"/>
          <w:i/>
          <w:sz w:val="24"/>
          <w:szCs w:val="24"/>
          <w:u w:val="single"/>
        </w:rPr>
      </w:pPr>
      <w:r>
        <w:rPr>
          <w:rFonts w:ascii="Arial" w:hAnsi="Arial" w:cs="Arial"/>
          <w:i/>
          <w:sz w:val="24"/>
          <w:szCs w:val="24"/>
          <w:u w:val="single"/>
        </w:rPr>
        <w:t>4</w:t>
      </w:r>
      <w:r w:rsidR="00F5703A">
        <w:rPr>
          <w:rFonts w:ascii="Arial" w:hAnsi="Arial" w:cs="Arial"/>
          <w:i/>
          <w:sz w:val="24"/>
          <w:szCs w:val="24"/>
          <w:u w:val="single"/>
        </w:rPr>
        <w:t>.2</w:t>
      </w:r>
      <w:r w:rsidR="00B849FD" w:rsidRPr="002613A6">
        <w:rPr>
          <w:rFonts w:ascii="Arial" w:hAnsi="Arial" w:cs="Arial"/>
          <w:i/>
          <w:sz w:val="24"/>
          <w:szCs w:val="24"/>
          <w:u w:val="single"/>
        </w:rPr>
        <w:t xml:space="preserve">.2 GLUCOKINASE IN THE </w:t>
      </w:r>
      <w:r w:rsidR="00F3427F" w:rsidRPr="002613A6">
        <w:rPr>
          <w:rFonts w:ascii="Arial" w:hAnsi="Arial" w:cs="Arial"/>
          <w:i/>
          <w:sz w:val="24"/>
          <w:szCs w:val="24"/>
          <w:u w:val="single"/>
        </w:rPr>
        <w:t>NUCLEUS TRACTUS SOLITARIUS</w:t>
      </w:r>
    </w:p>
    <w:p w:rsidR="00F3427F" w:rsidRPr="002613A6" w:rsidRDefault="00F3427F" w:rsidP="00F86FB3">
      <w:pPr>
        <w:spacing w:after="0" w:line="480" w:lineRule="auto"/>
        <w:rPr>
          <w:rFonts w:ascii="Arial" w:hAnsi="Arial" w:cs="Arial"/>
          <w:sz w:val="24"/>
          <w:szCs w:val="24"/>
        </w:rPr>
      </w:pPr>
    </w:p>
    <w:p w:rsidR="00FB1A49" w:rsidRPr="00B26F12" w:rsidRDefault="00BC1973" w:rsidP="00F86FB3">
      <w:pPr>
        <w:spacing w:after="0" w:line="480" w:lineRule="auto"/>
        <w:rPr>
          <w:rFonts w:ascii="Arial" w:hAnsi="Arial" w:cs="Arial"/>
          <w:sz w:val="24"/>
          <w:szCs w:val="24"/>
        </w:rPr>
      </w:pPr>
      <w:r w:rsidRPr="00B26F12">
        <w:rPr>
          <w:rFonts w:ascii="Arial" w:hAnsi="Arial" w:cs="Arial"/>
          <w:sz w:val="24"/>
          <w:szCs w:val="24"/>
        </w:rPr>
        <w:t xml:space="preserve">The </w:t>
      </w:r>
      <w:r w:rsidR="00772041" w:rsidRPr="00B26F12">
        <w:rPr>
          <w:rFonts w:ascii="Arial" w:hAnsi="Arial" w:cs="Arial"/>
          <w:sz w:val="24"/>
          <w:szCs w:val="24"/>
        </w:rPr>
        <w:t>existence</w:t>
      </w:r>
      <w:r w:rsidRPr="00B26F12">
        <w:rPr>
          <w:rFonts w:ascii="Arial" w:hAnsi="Arial" w:cs="Arial"/>
          <w:sz w:val="24"/>
          <w:szCs w:val="24"/>
        </w:rPr>
        <w:t xml:space="preserve"> of gluco</w:t>
      </w:r>
      <w:r w:rsidR="00672D37" w:rsidRPr="00B26F12">
        <w:rPr>
          <w:rFonts w:ascii="Arial" w:hAnsi="Arial" w:cs="Arial"/>
          <w:sz w:val="24"/>
          <w:szCs w:val="24"/>
        </w:rPr>
        <w:t>se-</w:t>
      </w:r>
      <w:r w:rsidRPr="00B26F12">
        <w:rPr>
          <w:rFonts w:ascii="Arial" w:hAnsi="Arial" w:cs="Arial"/>
          <w:sz w:val="24"/>
          <w:szCs w:val="24"/>
        </w:rPr>
        <w:t xml:space="preserve">sensitive neurons in the NTS has been </w:t>
      </w:r>
      <w:r w:rsidR="00983DDF" w:rsidRPr="00B26F12">
        <w:rPr>
          <w:rFonts w:ascii="Arial" w:hAnsi="Arial" w:cs="Arial"/>
          <w:sz w:val="24"/>
          <w:szCs w:val="24"/>
        </w:rPr>
        <w:t>demonstrated</w:t>
      </w:r>
      <w:r w:rsidR="00D44954" w:rsidRPr="00B26F12">
        <w:rPr>
          <w:rFonts w:ascii="Arial" w:hAnsi="Arial" w:cs="Arial"/>
          <w:sz w:val="24"/>
          <w:szCs w:val="24"/>
        </w:rPr>
        <w:t xml:space="preserve"> </w:t>
      </w:r>
      <w:r w:rsidR="001E7620" w:rsidRPr="00B26F12">
        <w:rPr>
          <w:rFonts w:ascii="Arial" w:hAnsi="Arial" w:cs="Arial"/>
          <w:sz w:val="24"/>
          <w:szCs w:val="24"/>
        </w:rPr>
        <w:fldChar w:fldCharType="begin">
          <w:fldData xml:space="preserve">PEVuZE5vdGU+PENpdGU+PEF1dGhvcj5BZGFjaGk8L0F1dGhvcj48WWVhcj4xOTk1PC9ZZWFyPjxS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PEVuZE5vdGU+PENpdGU+PEF1dGhvcj5BZGFjaGk8L0F1dGhvcj48WWVhcj4xOTk1PC9ZZWFyPjxS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1E7620" w:rsidRPr="00B26F12">
        <w:rPr>
          <w:rFonts w:ascii="Arial" w:hAnsi="Arial" w:cs="Arial"/>
          <w:sz w:val="24"/>
          <w:szCs w:val="24"/>
        </w:rPr>
      </w:r>
      <w:r w:rsidR="001E7620" w:rsidRPr="00B26F12">
        <w:rPr>
          <w:rFonts w:ascii="Arial" w:hAnsi="Arial" w:cs="Arial"/>
          <w:sz w:val="24"/>
          <w:szCs w:val="24"/>
        </w:rPr>
        <w:fldChar w:fldCharType="separate"/>
      </w:r>
      <w:r w:rsidR="00355EDA">
        <w:rPr>
          <w:rFonts w:ascii="Arial" w:hAnsi="Arial" w:cs="Arial"/>
          <w:noProof/>
          <w:sz w:val="24"/>
          <w:szCs w:val="24"/>
        </w:rPr>
        <w:t>[</w:t>
      </w:r>
      <w:hyperlink w:anchor="_ENREF_2" w:tooltip="Adachi, 1995 #111" w:history="1">
        <w:r w:rsidR="00355EDA">
          <w:rPr>
            <w:rFonts w:ascii="Arial" w:hAnsi="Arial" w:cs="Arial"/>
            <w:noProof/>
            <w:sz w:val="24"/>
            <w:szCs w:val="24"/>
          </w:rPr>
          <w:t>2</w:t>
        </w:r>
      </w:hyperlink>
      <w:r w:rsidR="00355EDA">
        <w:rPr>
          <w:rFonts w:ascii="Arial" w:hAnsi="Arial" w:cs="Arial"/>
          <w:noProof/>
          <w:sz w:val="24"/>
          <w:szCs w:val="24"/>
        </w:rPr>
        <w:t xml:space="preserve">, </w:t>
      </w:r>
      <w:hyperlink w:anchor="_ENREF_173" w:tooltip="Young, 2012 #200" w:history="1">
        <w:r w:rsidR="00355EDA">
          <w:rPr>
            <w:rFonts w:ascii="Arial" w:hAnsi="Arial" w:cs="Arial"/>
            <w:noProof/>
            <w:sz w:val="24"/>
            <w:szCs w:val="24"/>
          </w:rPr>
          <w:t>173</w:t>
        </w:r>
      </w:hyperlink>
      <w:r w:rsidR="00355EDA">
        <w:rPr>
          <w:rFonts w:ascii="Arial" w:hAnsi="Arial" w:cs="Arial"/>
          <w:noProof/>
          <w:sz w:val="24"/>
          <w:szCs w:val="24"/>
        </w:rPr>
        <w:t>]</w:t>
      </w:r>
      <w:r w:rsidR="001E7620" w:rsidRPr="00B26F12">
        <w:rPr>
          <w:rFonts w:ascii="Arial" w:hAnsi="Arial" w:cs="Arial"/>
          <w:sz w:val="24"/>
          <w:szCs w:val="24"/>
        </w:rPr>
        <w:fldChar w:fldCharType="end"/>
      </w:r>
      <w:r w:rsidR="00D6692E" w:rsidRPr="00B26F12">
        <w:rPr>
          <w:rFonts w:ascii="Arial" w:hAnsi="Arial" w:cs="Arial"/>
          <w:sz w:val="24"/>
          <w:szCs w:val="24"/>
        </w:rPr>
        <w:t>.</w:t>
      </w:r>
      <w:r w:rsidR="001427D0" w:rsidRPr="00B26F12">
        <w:rPr>
          <w:rFonts w:ascii="Arial" w:hAnsi="Arial" w:cs="Arial"/>
          <w:sz w:val="24"/>
          <w:szCs w:val="24"/>
        </w:rPr>
        <w:t xml:space="preserve"> For instance a glucoprivic feeding response induced by </w:t>
      </w:r>
      <w:r w:rsidR="00D15512" w:rsidRPr="00B26F12">
        <w:rPr>
          <w:rFonts w:ascii="Arial" w:hAnsi="Arial" w:cs="Arial"/>
          <w:sz w:val="24"/>
          <w:szCs w:val="24"/>
        </w:rPr>
        <w:t xml:space="preserve">administration of </w:t>
      </w:r>
      <w:r w:rsidR="001427D0" w:rsidRPr="00B26F12">
        <w:rPr>
          <w:rFonts w:ascii="Arial" w:hAnsi="Arial" w:cs="Arial"/>
          <w:sz w:val="24"/>
          <w:szCs w:val="24"/>
        </w:rPr>
        <w:t xml:space="preserve">2-deoxyglucose and 5-thioglucose to the fourth ventricle was lost following lesioning of the NTS, suggesting that this nucleus </w:t>
      </w:r>
      <w:r w:rsidR="00D15512" w:rsidRPr="00B26F12">
        <w:rPr>
          <w:rFonts w:ascii="Arial" w:hAnsi="Arial" w:cs="Arial"/>
          <w:sz w:val="24"/>
          <w:szCs w:val="24"/>
        </w:rPr>
        <w:t>possesses glucose-sensing properties</w:t>
      </w:r>
      <w:r w:rsidR="001427D0" w:rsidRPr="00B26F12">
        <w:rPr>
          <w:rFonts w:ascii="Arial" w:hAnsi="Arial" w:cs="Arial"/>
          <w:sz w:val="24"/>
          <w:szCs w:val="24"/>
        </w:rPr>
        <w:t xml:space="preserve"> </w:t>
      </w:r>
      <w:r w:rsidR="001427D0" w:rsidRPr="00B26F12">
        <w:rPr>
          <w:rFonts w:ascii="Arial" w:hAnsi="Arial" w:cs="Arial"/>
          <w:sz w:val="24"/>
          <w:szCs w:val="24"/>
        </w:rPr>
        <w:fldChar w:fldCharType="begin">
          <w:fldData xml:space="preserve">PEVuZE5vdGU+PENpdGU+PEF1dGhvcj5NaXNlbGlzPC9BdXRob3I+PFllYXI+MTk3NTwvWWVhcj48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==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PEVuZE5vdGU+PENpdGU+PEF1dGhvcj5NaXNlbGlzPC9BdXRob3I+PFllYXI+MTk3NTwvWWVhcj48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==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1427D0" w:rsidRPr="00B26F12">
        <w:rPr>
          <w:rFonts w:ascii="Arial" w:hAnsi="Arial" w:cs="Arial"/>
          <w:sz w:val="24"/>
          <w:szCs w:val="24"/>
        </w:rPr>
      </w:r>
      <w:r w:rsidR="001427D0" w:rsidRPr="00B26F12">
        <w:rPr>
          <w:rFonts w:ascii="Arial" w:hAnsi="Arial" w:cs="Arial"/>
          <w:sz w:val="24"/>
          <w:szCs w:val="24"/>
        </w:rPr>
        <w:fldChar w:fldCharType="separate"/>
      </w:r>
      <w:r w:rsidR="00355EDA">
        <w:rPr>
          <w:rFonts w:ascii="Arial" w:hAnsi="Arial" w:cs="Arial"/>
          <w:noProof/>
          <w:sz w:val="24"/>
          <w:szCs w:val="24"/>
        </w:rPr>
        <w:t>[</w:t>
      </w:r>
      <w:hyperlink w:anchor="_ENREF_104" w:tooltip="Miselis, 1975 #49" w:history="1">
        <w:r w:rsidR="00355EDA">
          <w:rPr>
            <w:rFonts w:ascii="Arial" w:hAnsi="Arial" w:cs="Arial"/>
            <w:noProof/>
            <w:sz w:val="24"/>
            <w:szCs w:val="24"/>
          </w:rPr>
          <w:t>104</w:t>
        </w:r>
      </w:hyperlink>
      <w:r w:rsidR="00355EDA">
        <w:rPr>
          <w:rFonts w:ascii="Arial" w:hAnsi="Arial" w:cs="Arial"/>
          <w:noProof/>
          <w:sz w:val="24"/>
          <w:szCs w:val="24"/>
        </w:rPr>
        <w:t xml:space="preserve">, </w:t>
      </w:r>
      <w:hyperlink w:anchor="_ENREF_133" w:tooltip="Ritter, 1990 #392" w:history="1">
        <w:r w:rsidR="00355EDA">
          <w:rPr>
            <w:rFonts w:ascii="Arial" w:hAnsi="Arial" w:cs="Arial"/>
            <w:noProof/>
            <w:sz w:val="24"/>
            <w:szCs w:val="24"/>
          </w:rPr>
          <w:t>133</w:t>
        </w:r>
      </w:hyperlink>
      <w:r w:rsidR="00355EDA">
        <w:rPr>
          <w:rFonts w:ascii="Arial" w:hAnsi="Arial" w:cs="Arial"/>
          <w:noProof/>
          <w:sz w:val="24"/>
          <w:szCs w:val="24"/>
        </w:rPr>
        <w:t xml:space="preserve">, </w:t>
      </w:r>
      <w:hyperlink w:anchor="_ENREF_149" w:tooltip="Slusser, 1980 #391" w:history="1">
        <w:r w:rsidR="00355EDA">
          <w:rPr>
            <w:rFonts w:ascii="Arial" w:hAnsi="Arial" w:cs="Arial"/>
            <w:noProof/>
            <w:sz w:val="24"/>
            <w:szCs w:val="24"/>
          </w:rPr>
          <w:t>149</w:t>
        </w:r>
      </w:hyperlink>
      <w:r w:rsidR="00355EDA">
        <w:rPr>
          <w:rFonts w:ascii="Arial" w:hAnsi="Arial" w:cs="Arial"/>
          <w:noProof/>
          <w:sz w:val="24"/>
          <w:szCs w:val="24"/>
        </w:rPr>
        <w:t>]</w:t>
      </w:r>
      <w:r w:rsidR="001427D0" w:rsidRPr="00B26F12">
        <w:rPr>
          <w:rFonts w:ascii="Arial" w:hAnsi="Arial" w:cs="Arial"/>
          <w:sz w:val="24"/>
          <w:szCs w:val="24"/>
        </w:rPr>
        <w:fldChar w:fldCharType="end"/>
      </w:r>
      <w:r w:rsidR="001427D0" w:rsidRPr="00B26F12">
        <w:rPr>
          <w:rFonts w:ascii="Arial" w:hAnsi="Arial" w:cs="Arial"/>
          <w:sz w:val="24"/>
          <w:szCs w:val="24"/>
        </w:rPr>
        <w:t>.</w:t>
      </w:r>
      <w:r w:rsidR="00B26F12" w:rsidRPr="00B26F12">
        <w:rPr>
          <w:rFonts w:ascii="Arial" w:hAnsi="Arial" w:cs="Arial"/>
          <w:sz w:val="24"/>
          <w:szCs w:val="24"/>
        </w:rPr>
        <w:t xml:space="preserve"> Whole cell and on-cell pat</w:t>
      </w:r>
      <w:r w:rsidR="00505614">
        <w:rPr>
          <w:rFonts w:ascii="Arial" w:hAnsi="Arial" w:cs="Arial"/>
          <w:sz w:val="24"/>
          <w:szCs w:val="24"/>
        </w:rPr>
        <w:t>c</w:t>
      </w:r>
      <w:r w:rsidR="00B26F12" w:rsidRPr="00B26F12">
        <w:rPr>
          <w:rFonts w:ascii="Arial" w:hAnsi="Arial" w:cs="Arial"/>
          <w:sz w:val="24"/>
          <w:szCs w:val="24"/>
        </w:rPr>
        <w:t xml:space="preserve">h-clamp recordings have demonstrated both increased and decreased neuronal excitability in the NTS in response to an elevation </w:t>
      </w:r>
      <w:r w:rsidR="00B26F12" w:rsidRPr="00B26F12">
        <w:rPr>
          <w:rFonts w:ascii="Arial" w:hAnsi="Arial" w:cs="Arial"/>
          <w:sz w:val="24"/>
          <w:szCs w:val="24"/>
        </w:rPr>
        <w:lastRenderedPageBreak/>
        <w:t xml:space="preserve">in environmental glucose, </w:t>
      </w:r>
      <w:r w:rsidR="00505614">
        <w:rPr>
          <w:rFonts w:ascii="Arial" w:hAnsi="Arial" w:cs="Arial"/>
          <w:sz w:val="24"/>
          <w:szCs w:val="24"/>
        </w:rPr>
        <w:t>suggesting</w:t>
      </w:r>
      <w:r w:rsidR="00B26F12" w:rsidRPr="00B26F12">
        <w:rPr>
          <w:rFonts w:ascii="Arial" w:hAnsi="Arial" w:cs="Arial"/>
          <w:sz w:val="24"/>
          <w:szCs w:val="24"/>
        </w:rPr>
        <w:t xml:space="preserve"> the presence of both GE and GI neurons </w:t>
      </w:r>
      <w:r w:rsidR="00B26F12" w:rsidRPr="00B26F12">
        <w:rPr>
          <w:rFonts w:ascii="Arial" w:hAnsi="Arial" w:cs="Arial"/>
          <w:sz w:val="24"/>
          <w:szCs w:val="24"/>
        </w:rPr>
        <w:fldChar w:fldCharType="begin"/>
      </w:r>
      <w:r w:rsidR="0059608B">
        <w:rPr>
          <w:rFonts w:ascii="Arial" w:hAnsi="Arial" w:cs="Arial"/>
          <w:sz w:val="24"/>
          <w:szCs w:val="24"/>
        </w:rPr>
        <w:instrText xml:space="preserve"> ADDIN EN.CITE &lt;EndNote&gt;&lt;Cite&gt;&lt;Author&gt;Boychuk&lt;/Author&gt;&lt;Year&gt;2015&lt;/Year&gt;&lt;RecNum&gt;388&lt;/RecNum&gt;&lt;DisplayText&gt;[25]&lt;/DisplayText&gt;&lt;record&gt;&lt;rec-number&gt;388&lt;/rec-number&gt;&lt;foreign-keys&gt;&lt;key app="EN" db-id="atr20sed9ffv9he9zwrvtdzfvwr990vdepfe"&gt;388&lt;/key&gt;&lt;/foreign-keys&gt;&lt;ref-type name="Journal Article"&gt;17&lt;/ref-type&gt;&lt;contributors&gt;&lt;authors&gt;&lt;author&gt;Boychuk, C. R.&lt;/author&gt;&lt;author&gt;Gyarmati, P.&lt;/author&gt;&lt;author&gt;Xu, H.&lt;/author&gt;&lt;author&gt;Smith, B. N.&lt;/author&gt;&lt;/authors&gt;&lt;/contributors&gt;&lt;auth-address&gt;Department of Physiology, University of Kentucky College of Medicine, Lexington, Kentucky.&amp;#xD;Department of Physiology, University of Kentucky College of Medicine, Lexington, Kentucky bret.smith@uky.edu.&lt;/auth-address&gt;&lt;titles&gt;&lt;title&gt;Glucose sensing by GABAergic neurons in the mouse nucleus tractus solitarii&lt;/title&gt;&lt;secondary-title&gt;J Neurophysiol&lt;/secondary-title&gt;&lt;alt-title&gt;Journal of neurophysiology&lt;/alt-title&gt;&lt;/titles&gt;&lt;periodical&gt;&lt;full-title&gt;J Neurophysiol&lt;/full-title&gt;&lt;abbr-1&gt;Journal of neurophysiology&lt;/abbr-1&gt;&lt;/periodical&gt;&lt;alt-periodical&gt;&lt;full-title&gt;J Neurophysiol&lt;/full-title&gt;&lt;abbr-1&gt;Journal of neurophysiology&lt;/abbr-1&gt;&lt;/alt-periodical&gt;&lt;pages&gt;999-1007&lt;/pages&gt;&lt;volume&gt;114&lt;/volume&gt;&lt;number&gt;2&lt;/number&gt;&lt;edition&gt;2015/06/19&lt;/edition&gt;&lt;dates&gt;&lt;year&gt;2015&lt;/year&gt;&lt;pub-dates&gt;&lt;date&gt;Aug&lt;/date&gt;&lt;/pub-dates&gt;&lt;/dates&gt;&lt;isbn&gt;0022-3077&lt;/isbn&gt;&lt;accession-num&gt;26084907&lt;/accession-num&gt;&lt;urls&gt;&lt;/urls&gt;&lt;custom2&gt;Pmc4725103&lt;/custom2&gt;&lt;electronic-resource-num&gt;10.1152/jn.00310.2015&lt;/electronic-resource-num&gt;&lt;remote-database-provider&gt;Nlm&lt;/remote-database-provider&gt;&lt;language&gt;eng&lt;/language&gt;&lt;/record&gt;&lt;/Cite&gt;&lt;/EndNote&gt;</w:instrText>
      </w:r>
      <w:r w:rsidR="00B26F12" w:rsidRPr="00B26F12">
        <w:rPr>
          <w:rFonts w:ascii="Arial" w:hAnsi="Arial" w:cs="Arial"/>
          <w:sz w:val="24"/>
          <w:szCs w:val="24"/>
        </w:rPr>
        <w:fldChar w:fldCharType="separate"/>
      </w:r>
      <w:r w:rsidR="0059608B">
        <w:rPr>
          <w:rFonts w:ascii="Arial" w:hAnsi="Arial" w:cs="Arial"/>
          <w:noProof/>
          <w:sz w:val="24"/>
          <w:szCs w:val="24"/>
        </w:rPr>
        <w:t>[</w:t>
      </w:r>
      <w:hyperlink w:anchor="_ENREF_25" w:tooltip="Boychuk, 2015 #388" w:history="1">
        <w:r w:rsidR="00355EDA">
          <w:rPr>
            <w:rFonts w:ascii="Arial" w:hAnsi="Arial" w:cs="Arial"/>
            <w:noProof/>
            <w:sz w:val="24"/>
            <w:szCs w:val="24"/>
          </w:rPr>
          <w:t>25</w:t>
        </w:r>
      </w:hyperlink>
      <w:r w:rsidR="0059608B">
        <w:rPr>
          <w:rFonts w:ascii="Arial" w:hAnsi="Arial" w:cs="Arial"/>
          <w:noProof/>
          <w:sz w:val="24"/>
          <w:szCs w:val="24"/>
        </w:rPr>
        <w:t>]</w:t>
      </w:r>
      <w:r w:rsidR="00B26F12" w:rsidRPr="00B26F12">
        <w:rPr>
          <w:rFonts w:ascii="Arial" w:hAnsi="Arial" w:cs="Arial"/>
          <w:sz w:val="24"/>
          <w:szCs w:val="24"/>
        </w:rPr>
        <w:fldChar w:fldCharType="end"/>
      </w:r>
      <w:r w:rsidR="00B26F12" w:rsidRPr="00B26F12">
        <w:rPr>
          <w:rFonts w:ascii="Arial" w:hAnsi="Arial" w:cs="Arial"/>
          <w:sz w:val="24"/>
          <w:szCs w:val="24"/>
        </w:rPr>
        <w:t xml:space="preserve">. </w:t>
      </w:r>
      <w:r w:rsidR="00983DDF" w:rsidRPr="00B26F12">
        <w:rPr>
          <w:rFonts w:ascii="Arial" w:hAnsi="Arial" w:cs="Arial"/>
          <w:sz w:val="24"/>
          <w:szCs w:val="24"/>
        </w:rPr>
        <w:t>Evidence supports the presence of GLUT2 and K</w:t>
      </w:r>
      <w:r w:rsidR="00983DDF" w:rsidRPr="00B26F12">
        <w:rPr>
          <w:rFonts w:ascii="Arial" w:hAnsi="Arial" w:cs="Arial"/>
          <w:sz w:val="24"/>
          <w:szCs w:val="24"/>
          <w:vertAlign w:val="subscript"/>
        </w:rPr>
        <w:t>ATP</w:t>
      </w:r>
      <w:r w:rsidR="00983DDF" w:rsidRPr="00B26F12">
        <w:rPr>
          <w:rFonts w:ascii="Arial" w:hAnsi="Arial" w:cs="Arial"/>
          <w:sz w:val="24"/>
          <w:szCs w:val="24"/>
        </w:rPr>
        <w:t xml:space="preserve"> channels</w:t>
      </w:r>
      <w:r w:rsidR="00B26F12" w:rsidRPr="00B26F12">
        <w:rPr>
          <w:rFonts w:ascii="Arial" w:hAnsi="Arial" w:cs="Arial"/>
          <w:sz w:val="24"/>
          <w:szCs w:val="24"/>
        </w:rPr>
        <w:t xml:space="preserve"> </w:t>
      </w:r>
      <w:r w:rsidR="001E7620" w:rsidRPr="00B26F12">
        <w:rPr>
          <w:rFonts w:ascii="Arial" w:hAnsi="Arial" w:cs="Arial"/>
          <w:sz w:val="24"/>
          <w:szCs w:val="24"/>
        </w:rPr>
        <w:fldChar w:fldCharType="begin">
          <w:fldData xml:space="preserve">PEVuZE5vdGU+PENpdGU+PEF1dGhvcj5EYWxsYXBvcnRhPC9BdXRob3I+PFllYXI+MjAwMDwvWWVh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PEVuZE5vdGU+PENpdGU+PEF1dGhvcj5EYWxsYXBvcnRhPC9BdXRob3I+PFllYXI+MjAwMDwvWWVh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1E7620" w:rsidRPr="00B26F12">
        <w:rPr>
          <w:rFonts w:ascii="Arial" w:hAnsi="Arial" w:cs="Arial"/>
          <w:sz w:val="24"/>
          <w:szCs w:val="24"/>
        </w:rPr>
      </w:r>
      <w:r w:rsidR="001E7620" w:rsidRPr="00B26F12">
        <w:rPr>
          <w:rFonts w:ascii="Arial" w:hAnsi="Arial" w:cs="Arial"/>
          <w:sz w:val="24"/>
          <w:szCs w:val="24"/>
        </w:rPr>
        <w:fldChar w:fldCharType="separate"/>
      </w:r>
      <w:r w:rsidR="00355EDA">
        <w:rPr>
          <w:rFonts w:ascii="Arial" w:hAnsi="Arial" w:cs="Arial"/>
          <w:noProof/>
          <w:sz w:val="24"/>
          <w:szCs w:val="24"/>
        </w:rPr>
        <w:t>[</w:t>
      </w:r>
      <w:hyperlink w:anchor="_ENREF_37" w:tooltip="Dallaporta, 2000 #240" w:history="1">
        <w:r w:rsidR="00355EDA">
          <w:rPr>
            <w:rFonts w:ascii="Arial" w:hAnsi="Arial" w:cs="Arial"/>
            <w:noProof/>
            <w:sz w:val="24"/>
            <w:szCs w:val="24"/>
          </w:rPr>
          <w:t>37</w:t>
        </w:r>
      </w:hyperlink>
      <w:r w:rsidR="00355EDA">
        <w:rPr>
          <w:rFonts w:ascii="Arial" w:hAnsi="Arial" w:cs="Arial"/>
          <w:noProof/>
          <w:sz w:val="24"/>
          <w:szCs w:val="24"/>
        </w:rPr>
        <w:t xml:space="preserve">, </w:t>
      </w:r>
      <w:hyperlink w:anchor="_ENREF_158" w:tooltip="Thorens, 2014 #224" w:history="1">
        <w:r w:rsidR="00355EDA">
          <w:rPr>
            <w:rFonts w:ascii="Arial" w:hAnsi="Arial" w:cs="Arial"/>
            <w:noProof/>
            <w:sz w:val="24"/>
            <w:szCs w:val="24"/>
          </w:rPr>
          <w:t>158</w:t>
        </w:r>
      </w:hyperlink>
      <w:r w:rsidR="00355EDA">
        <w:rPr>
          <w:rFonts w:ascii="Arial" w:hAnsi="Arial" w:cs="Arial"/>
          <w:noProof/>
          <w:sz w:val="24"/>
          <w:szCs w:val="24"/>
        </w:rPr>
        <w:t>]</w:t>
      </w:r>
      <w:r w:rsidR="001E7620" w:rsidRPr="00B26F12">
        <w:rPr>
          <w:rFonts w:ascii="Arial" w:hAnsi="Arial" w:cs="Arial"/>
          <w:sz w:val="24"/>
          <w:szCs w:val="24"/>
        </w:rPr>
        <w:fldChar w:fldCharType="end"/>
      </w:r>
      <w:r w:rsidR="000B4884" w:rsidRPr="00B26F12">
        <w:rPr>
          <w:rFonts w:ascii="Arial" w:hAnsi="Arial" w:cs="Arial"/>
          <w:sz w:val="24"/>
          <w:szCs w:val="24"/>
        </w:rPr>
        <w:t>, two glucose-sensing components,</w:t>
      </w:r>
      <w:r w:rsidR="000D2E61" w:rsidRPr="00B26F12">
        <w:rPr>
          <w:rFonts w:ascii="Arial" w:hAnsi="Arial" w:cs="Arial"/>
          <w:sz w:val="24"/>
          <w:szCs w:val="24"/>
        </w:rPr>
        <w:t xml:space="preserve"> </w:t>
      </w:r>
      <w:r w:rsidR="00B26F12" w:rsidRPr="00B26F12">
        <w:rPr>
          <w:rFonts w:ascii="Arial" w:hAnsi="Arial" w:cs="Arial"/>
          <w:sz w:val="24"/>
          <w:szCs w:val="24"/>
        </w:rPr>
        <w:t>in the NTS</w:t>
      </w:r>
      <w:r w:rsidR="000C2A5C">
        <w:rPr>
          <w:rFonts w:ascii="Arial" w:hAnsi="Arial" w:cs="Arial"/>
          <w:sz w:val="24"/>
          <w:szCs w:val="24"/>
        </w:rPr>
        <w:t>.</w:t>
      </w:r>
      <w:r w:rsidR="00B26F12" w:rsidRPr="00B26F12">
        <w:rPr>
          <w:rFonts w:ascii="Arial" w:hAnsi="Arial" w:cs="Arial"/>
          <w:sz w:val="24"/>
          <w:szCs w:val="24"/>
        </w:rPr>
        <w:t xml:space="preserve"> </w:t>
      </w:r>
      <w:r w:rsidR="000D2E61" w:rsidRPr="00B26F12">
        <w:rPr>
          <w:rFonts w:ascii="Arial" w:hAnsi="Arial" w:cs="Arial"/>
          <w:sz w:val="24"/>
          <w:szCs w:val="24"/>
        </w:rPr>
        <w:t xml:space="preserve">GLUT2 neurons </w:t>
      </w:r>
      <w:r w:rsidR="000C2A5C">
        <w:rPr>
          <w:rFonts w:ascii="Arial" w:hAnsi="Arial" w:cs="Arial"/>
          <w:sz w:val="24"/>
          <w:szCs w:val="24"/>
        </w:rPr>
        <w:t xml:space="preserve">have been linked </w:t>
      </w:r>
      <w:r w:rsidR="000D2E61" w:rsidRPr="00B26F12">
        <w:rPr>
          <w:rFonts w:ascii="Arial" w:hAnsi="Arial" w:cs="Arial"/>
          <w:sz w:val="24"/>
          <w:szCs w:val="24"/>
        </w:rPr>
        <w:t>with the CRR</w:t>
      </w:r>
      <w:r w:rsidR="000C2A5C">
        <w:rPr>
          <w:rFonts w:ascii="Arial" w:hAnsi="Arial" w:cs="Arial"/>
          <w:sz w:val="24"/>
          <w:szCs w:val="24"/>
        </w:rPr>
        <w:t xml:space="preserve"> as they are activated by hypoglycaemia and contribute to glucagon secretion </w:t>
      </w:r>
      <w:r w:rsidR="001E7620" w:rsidRPr="00B26F12">
        <w:rPr>
          <w:rFonts w:ascii="Arial" w:hAnsi="Arial" w:cs="Arial"/>
          <w:sz w:val="24"/>
          <w:szCs w:val="24"/>
        </w:rPr>
        <w:fldChar w:fldCharType="begin">
          <w:fldData xml:space="preserve">PEVuZE5vdGU+PENpdGU+PEF1dGhvcj5MYW15PC9BdXRob3I+PFllYXI+MjAxNDwvWWVhcj48UmVj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PEVuZE5vdGU+PENpdGU+PEF1dGhvcj5MYW15PC9BdXRob3I+PFllYXI+MjAxNDwvWWVhcj48UmVj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1E7620" w:rsidRPr="00B26F12">
        <w:rPr>
          <w:rFonts w:ascii="Arial" w:hAnsi="Arial" w:cs="Arial"/>
          <w:sz w:val="24"/>
          <w:szCs w:val="24"/>
        </w:rPr>
      </w:r>
      <w:r w:rsidR="001E7620" w:rsidRPr="00B26F12">
        <w:rPr>
          <w:rFonts w:ascii="Arial" w:hAnsi="Arial" w:cs="Arial"/>
          <w:sz w:val="24"/>
          <w:szCs w:val="24"/>
        </w:rPr>
        <w:fldChar w:fldCharType="separate"/>
      </w:r>
      <w:r w:rsidR="0059608B">
        <w:rPr>
          <w:rFonts w:ascii="Arial" w:hAnsi="Arial" w:cs="Arial"/>
          <w:noProof/>
          <w:sz w:val="24"/>
          <w:szCs w:val="24"/>
        </w:rPr>
        <w:t>[</w:t>
      </w:r>
      <w:hyperlink w:anchor="_ENREF_84" w:tooltip="Lamy, 2014 #170" w:history="1">
        <w:r w:rsidR="00355EDA">
          <w:rPr>
            <w:rFonts w:ascii="Arial" w:hAnsi="Arial" w:cs="Arial"/>
            <w:noProof/>
            <w:sz w:val="24"/>
            <w:szCs w:val="24"/>
          </w:rPr>
          <w:t>84</w:t>
        </w:r>
      </w:hyperlink>
      <w:r w:rsidR="0059608B">
        <w:rPr>
          <w:rFonts w:ascii="Arial" w:hAnsi="Arial" w:cs="Arial"/>
          <w:noProof/>
          <w:sz w:val="24"/>
          <w:szCs w:val="24"/>
        </w:rPr>
        <w:t>]</w:t>
      </w:r>
      <w:r w:rsidR="001E7620" w:rsidRPr="00B26F12">
        <w:rPr>
          <w:rFonts w:ascii="Arial" w:hAnsi="Arial" w:cs="Arial"/>
          <w:sz w:val="24"/>
          <w:szCs w:val="24"/>
        </w:rPr>
        <w:fldChar w:fldCharType="end"/>
      </w:r>
      <w:r w:rsidR="000D2E61" w:rsidRPr="00B26F12">
        <w:rPr>
          <w:rFonts w:ascii="Arial" w:hAnsi="Arial" w:cs="Arial"/>
          <w:sz w:val="24"/>
          <w:szCs w:val="24"/>
        </w:rPr>
        <w:t xml:space="preserve">. </w:t>
      </w:r>
    </w:p>
    <w:p w:rsidR="00FB1A49" w:rsidRDefault="00FB1A49" w:rsidP="00F86FB3">
      <w:pPr>
        <w:spacing w:after="0" w:line="480" w:lineRule="auto"/>
        <w:rPr>
          <w:rFonts w:ascii="Arial" w:hAnsi="Arial" w:cs="Arial"/>
          <w:sz w:val="24"/>
          <w:szCs w:val="24"/>
        </w:rPr>
      </w:pPr>
    </w:p>
    <w:p w:rsidR="003907B0" w:rsidRDefault="00BD1D16" w:rsidP="00F86FB3">
      <w:pPr>
        <w:spacing w:after="0" w:line="480" w:lineRule="auto"/>
        <w:rPr>
          <w:rFonts w:ascii="Arial" w:hAnsi="Arial" w:cs="Arial"/>
          <w:sz w:val="24"/>
          <w:szCs w:val="24"/>
        </w:rPr>
      </w:pPr>
      <w:r>
        <w:rPr>
          <w:rFonts w:ascii="Arial" w:hAnsi="Arial" w:cs="Arial"/>
          <w:sz w:val="24"/>
          <w:szCs w:val="24"/>
        </w:rPr>
        <w:t>Reverse transcription polymerase chain reaction (</w:t>
      </w:r>
      <w:r w:rsidR="00A03FF6">
        <w:rPr>
          <w:rFonts w:ascii="Arial" w:hAnsi="Arial" w:cs="Arial"/>
          <w:sz w:val="24"/>
          <w:szCs w:val="24"/>
        </w:rPr>
        <w:t>RT-PCR</w:t>
      </w:r>
      <w:r>
        <w:rPr>
          <w:rFonts w:ascii="Arial" w:hAnsi="Arial" w:cs="Arial"/>
          <w:sz w:val="24"/>
          <w:szCs w:val="24"/>
        </w:rPr>
        <w:t>)</w:t>
      </w:r>
      <w:r w:rsidR="00A03FF6">
        <w:rPr>
          <w:rFonts w:ascii="Arial" w:hAnsi="Arial" w:cs="Arial"/>
          <w:sz w:val="24"/>
          <w:szCs w:val="24"/>
        </w:rPr>
        <w:t xml:space="preserve"> </w:t>
      </w:r>
      <w:r w:rsidR="00F5703A">
        <w:rPr>
          <w:rFonts w:ascii="Arial" w:hAnsi="Arial" w:cs="Arial"/>
          <w:sz w:val="24"/>
          <w:szCs w:val="24"/>
        </w:rPr>
        <w:t>suggests</w:t>
      </w:r>
      <w:r w:rsidR="00A03FF6">
        <w:rPr>
          <w:rFonts w:ascii="Arial" w:hAnsi="Arial" w:cs="Arial"/>
          <w:sz w:val="24"/>
          <w:szCs w:val="24"/>
        </w:rPr>
        <w:t xml:space="preserve"> l</w:t>
      </w:r>
      <w:r w:rsidR="001450D9">
        <w:rPr>
          <w:rFonts w:ascii="Arial" w:hAnsi="Arial" w:cs="Arial"/>
          <w:sz w:val="24"/>
          <w:szCs w:val="24"/>
        </w:rPr>
        <w:t xml:space="preserve">ow </w:t>
      </w:r>
      <w:r w:rsidR="00A03FF6">
        <w:rPr>
          <w:rFonts w:ascii="Arial" w:hAnsi="Arial" w:cs="Arial"/>
          <w:sz w:val="24"/>
          <w:szCs w:val="24"/>
        </w:rPr>
        <w:t>expression levels</w:t>
      </w:r>
      <w:r w:rsidR="001450D9">
        <w:rPr>
          <w:rFonts w:ascii="Arial" w:hAnsi="Arial" w:cs="Arial"/>
          <w:sz w:val="24"/>
          <w:szCs w:val="24"/>
        </w:rPr>
        <w:t xml:space="preserve"> of glucokinase in the NTS</w:t>
      </w:r>
      <w:r w:rsidR="000F3DF0">
        <w:rPr>
          <w:rFonts w:ascii="Arial" w:hAnsi="Arial" w:cs="Arial"/>
          <w:sz w:val="24"/>
          <w:szCs w:val="24"/>
        </w:rPr>
        <w:t xml:space="preserve"> </w:t>
      </w:r>
      <w:r w:rsidR="001450D9">
        <w:rPr>
          <w:rFonts w:ascii="Arial" w:hAnsi="Arial" w:cs="Arial"/>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1450D9">
        <w:rPr>
          <w:rFonts w:ascii="Arial" w:hAnsi="Arial" w:cs="Arial"/>
          <w:sz w:val="24"/>
          <w:szCs w:val="24"/>
        </w:rPr>
      </w:r>
      <w:r w:rsidR="001450D9">
        <w:rPr>
          <w:rFonts w:ascii="Arial" w:hAnsi="Arial" w:cs="Arial"/>
          <w:sz w:val="24"/>
          <w:szCs w:val="24"/>
        </w:rPr>
        <w:fldChar w:fldCharType="separate"/>
      </w:r>
      <w:r w:rsidR="0059608B">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59608B">
        <w:rPr>
          <w:rFonts w:ascii="Arial" w:hAnsi="Arial" w:cs="Arial"/>
          <w:noProof/>
          <w:sz w:val="24"/>
          <w:szCs w:val="24"/>
        </w:rPr>
        <w:t>]</w:t>
      </w:r>
      <w:r w:rsidR="001450D9">
        <w:rPr>
          <w:rFonts w:ascii="Arial" w:hAnsi="Arial" w:cs="Arial"/>
          <w:sz w:val="24"/>
          <w:szCs w:val="24"/>
        </w:rPr>
        <w:fldChar w:fldCharType="end"/>
      </w:r>
      <w:r w:rsidR="00FB1A49">
        <w:rPr>
          <w:rFonts w:ascii="Arial" w:hAnsi="Arial" w:cs="Arial"/>
          <w:sz w:val="24"/>
          <w:szCs w:val="24"/>
        </w:rPr>
        <w:t xml:space="preserve">. </w:t>
      </w:r>
      <w:r w:rsidR="00FB1A49">
        <w:rPr>
          <w:rFonts w:ascii="Arial" w:hAnsi="Arial" w:cs="Arial"/>
          <w:i/>
          <w:sz w:val="24"/>
          <w:szCs w:val="24"/>
        </w:rPr>
        <w:t>I</w:t>
      </w:r>
      <w:r w:rsidR="00A03FF6" w:rsidRPr="00A03FF6">
        <w:rPr>
          <w:rFonts w:ascii="Arial" w:hAnsi="Arial" w:cs="Arial"/>
          <w:i/>
          <w:sz w:val="24"/>
          <w:szCs w:val="24"/>
        </w:rPr>
        <w:t>n situ</w:t>
      </w:r>
      <w:r w:rsidR="00A03FF6">
        <w:rPr>
          <w:rFonts w:ascii="Arial" w:hAnsi="Arial" w:cs="Arial"/>
          <w:sz w:val="24"/>
          <w:szCs w:val="24"/>
        </w:rPr>
        <w:t xml:space="preserve"> hybridization studies</w:t>
      </w:r>
      <w:r w:rsidR="000F3DF0">
        <w:rPr>
          <w:rFonts w:ascii="Arial" w:hAnsi="Arial" w:cs="Arial"/>
          <w:sz w:val="24"/>
          <w:szCs w:val="24"/>
        </w:rPr>
        <w:t xml:space="preserve"> did not detect it</w:t>
      </w:r>
      <w:r w:rsidR="00A03FF6">
        <w:rPr>
          <w:rFonts w:ascii="Arial" w:hAnsi="Arial" w:cs="Arial"/>
          <w:sz w:val="24"/>
          <w:szCs w:val="24"/>
        </w:rPr>
        <w:t>s</w:t>
      </w:r>
      <w:r w:rsidR="000F3DF0">
        <w:rPr>
          <w:rFonts w:ascii="Arial" w:hAnsi="Arial" w:cs="Arial"/>
          <w:sz w:val="24"/>
          <w:szCs w:val="24"/>
        </w:rPr>
        <w:t xml:space="preserve"> presence within this nucleus </w:t>
      </w:r>
      <w:r w:rsidR="00B10048">
        <w:rPr>
          <w:rFonts w:ascii="Arial" w:hAnsi="Arial" w:cs="Arial"/>
          <w:sz w:val="24"/>
          <w:szCs w:val="24"/>
        </w:rPr>
        <w:t xml:space="preserve">however </w:t>
      </w:r>
      <w:r w:rsidR="000F3DF0">
        <w:rPr>
          <w:rFonts w:ascii="Arial" w:hAnsi="Arial" w:cs="Arial"/>
          <w:sz w:val="24"/>
          <w:szCs w:val="24"/>
        </w:rPr>
        <w:fldChar w:fldCharType="begin"/>
      </w:r>
      <w:r w:rsidR="00355EDA">
        <w:rPr>
          <w:rFonts w:ascii="Arial" w:hAnsi="Arial" w:cs="Arial"/>
          <w:sz w:val="24"/>
          <w:szCs w:val="24"/>
        </w:rPr>
        <w:instrText xml:space="preserve"> ADDIN EN.CITE &lt;EndNote&gt;&lt;Cite&gt;&lt;Author&gt;Lynch&lt;/Author&gt;&lt;Year&gt;2000&lt;/Year&gt;&lt;RecNum&gt;9&lt;/RecNum&gt;&lt;DisplayText&gt;[92]&lt;/DisplayText&gt;&lt;record&gt;&lt;rec-number&gt;9&lt;/rec-number&gt;&lt;foreign-keys&gt;&lt;key app="EN" db-id="atr20sed9ffv9he9zwrvtdzfvwr990vdepfe"&gt;9&lt;/key&gt;&lt;/foreign-keys&gt;&lt;ref-type name="Journal Article"&gt;17&lt;/ref-type&gt;&lt;contributors&gt;&lt;authors&gt;&lt;author&gt;Lynch, R. M.&lt;/author&gt;&lt;author&gt;Tompkins, L. S.&lt;/author&gt;&lt;author&gt;Brooks, H. L.&lt;/author&gt;&lt;author&gt;Dunn-Meynell, A. A.&lt;/author&gt;&lt;author&gt;Levin, B. E.&lt;/author&gt;&lt;/authors&gt;&lt;/contributors&gt;&lt;auth-address&gt;Department of Physiology, University of Arizona, Arizona Health Sciences Center, Tucson 87524, USA.&lt;/auth-address&gt;&lt;titles&gt;&lt;title&gt;Localization of glucokinase gene expression in the rat brain&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693-700&lt;/pages&gt;&lt;volume&gt;49&lt;/volume&gt;&lt;number&gt;5&lt;/number&gt;&lt;edition&gt;2000/07/25&lt;/edition&gt;&lt;keywords&gt;&lt;keyword&gt;Animals&lt;/keyword&gt;&lt;keyword&gt;Arcuate Nucleus/metabolism&lt;/keyword&gt;&lt;keyword&gt;Base Sequence/genetics&lt;/keyword&gt;&lt;keyword&gt;Brain/metabolism/*physiology&lt;/keyword&gt;&lt;keyword&gt;Gene Expression/*physiology&lt;/keyword&gt;&lt;keyword&gt;Glucokinase/*genetics&lt;/keyword&gt;&lt;keyword&gt;Hypothalamus/metabolism&lt;/keyword&gt;&lt;keyword&gt;In Situ Hybridization&lt;/keyword&gt;&lt;keyword&gt;Male&lt;/keyword&gt;&lt;keyword&gt;Potassium Channels/metabolism&lt;/keyword&gt;&lt;keyword&gt;*Potassium Channels, Inwardly Rectifying&lt;/keyword&gt;&lt;keyword&gt;Punctures&lt;/keyword&gt;&lt;keyword&gt;RNA, Messenger/metabolism&lt;/keyword&gt;&lt;keyword&gt;Rats&lt;/keyword&gt;&lt;keyword&gt;Rats, Sprague-Dawley&lt;/keyword&gt;&lt;keyword&gt;Reverse Transcriptase Polymerase Chain Reaction&lt;/keyword&gt;&lt;keyword&gt;Tissue Distribution&lt;/keyword&gt;&lt;/keywords&gt;&lt;dates&gt;&lt;year&gt;2000&lt;/year&gt;&lt;pub-dates&gt;&lt;date&gt;May&lt;/date&gt;&lt;/pub-dates&gt;&lt;/dates&gt;&lt;isbn&gt;0012-1797 (Print)&amp;#xD;0012-1797&lt;/isbn&gt;&lt;accession-num&gt;10905475&lt;/accession-num&gt;&lt;urls&gt;&lt;/urls&gt;&lt;remote-database-provider&gt;Nlm&lt;/remote-database-provider&gt;&lt;language&gt;eng&lt;/language&gt;&lt;/record&gt;&lt;/Cite&gt;&lt;/EndNote&gt;</w:instrText>
      </w:r>
      <w:r w:rsidR="000F3DF0">
        <w:rPr>
          <w:rFonts w:ascii="Arial" w:hAnsi="Arial" w:cs="Arial"/>
          <w:sz w:val="24"/>
          <w:szCs w:val="24"/>
        </w:rPr>
        <w:fldChar w:fldCharType="separate"/>
      </w:r>
      <w:r w:rsidR="00355EDA">
        <w:rPr>
          <w:rFonts w:ascii="Arial" w:hAnsi="Arial" w:cs="Arial"/>
          <w:noProof/>
          <w:sz w:val="24"/>
          <w:szCs w:val="24"/>
        </w:rPr>
        <w:t>[</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w:t>
      </w:r>
      <w:r w:rsidR="000F3DF0">
        <w:rPr>
          <w:rFonts w:ascii="Arial" w:hAnsi="Arial" w:cs="Arial"/>
          <w:sz w:val="24"/>
          <w:szCs w:val="24"/>
        </w:rPr>
        <w:fldChar w:fldCharType="end"/>
      </w:r>
      <w:r w:rsidR="00B10048">
        <w:rPr>
          <w:rFonts w:ascii="Arial" w:hAnsi="Arial" w:cs="Arial"/>
          <w:sz w:val="24"/>
          <w:szCs w:val="24"/>
        </w:rPr>
        <w:t>,</w:t>
      </w:r>
      <w:r w:rsidR="00FB1A49">
        <w:rPr>
          <w:rFonts w:ascii="Arial" w:hAnsi="Arial" w:cs="Arial"/>
          <w:sz w:val="24"/>
          <w:szCs w:val="24"/>
        </w:rPr>
        <w:t xml:space="preserve"> </w:t>
      </w:r>
      <w:r w:rsidR="00345133">
        <w:rPr>
          <w:rFonts w:ascii="Arial" w:hAnsi="Arial" w:cs="Arial"/>
          <w:sz w:val="24"/>
          <w:szCs w:val="24"/>
        </w:rPr>
        <w:t>perhaps</w:t>
      </w:r>
      <w:r w:rsidR="00FB1A49">
        <w:rPr>
          <w:rFonts w:ascii="Arial" w:hAnsi="Arial" w:cs="Arial"/>
          <w:sz w:val="24"/>
          <w:szCs w:val="24"/>
        </w:rPr>
        <w:t xml:space="preserve"> because </w:t>
      </w:r>
      <w:r w:rsidR="00FB1A49" w:rsidRPr="00FB1A49">
        <w:rPr>
          <w:rFonts w:ascii="Arial" w:hAnsi="Arial" w:cs="Arial"/>
          <w:i/>
          <w:sz w:val="24"/>
          <w:szCs w:val="24"/>
        </w:rPr>
        <w:t>i</w:t>
      </w:r>
      <w:r w:rsidR="00A03FF6" w:rsidRPr="00FB1A49">
        <w:rPr>
          <w:rFonts w:ascii="Arial" w:hAnsi="Arial" w:cs="Arial"/>
          <w:i/>
          <w:sz w:val="24"/>
          <w:szCs w:val="24"/>
        </w:rPr>
        <w:t>n situ</w:t>
      </w:r>
      <w:r w:rsidR="00A03FF6">
        <w:rPr>
          <w:rFonts w:ascii="Arial" w:hAnsi="Arial" w:cs="Arial"/>
          <w:sz w:val="24"/>
          <w:szCs w:val="24"/>
        </w:rPr>
        <w:t xml:space="preserve"> hybridization </w:t>
      </w:r>
      <w:r w:rsidR="00FB1A49">
        <w:rPr>
          <w:rFonts w:ascii="Arial" w:hAnsi="Arial" w:cs="Arial"/>
          <w:sz w:val="24"/>
          <w:szCs w:val="24"/>
        </w:rPr>
        <w:t>may not be</w:t>
      </w:r>
      <w:r w:rsidR="00A03FF6">
        <w:rPr>
          <w:rFonts w:ascii="Arial" w:hAnsi="Arial" w:cs="Arial"/>
          <w:sz w:val="24"/>
          <w:szCs w:val="24"/>
        </w:rPr>
        <w:t xml:space="preserve"> sensitive enough to detect the low levels of glucokinase present in the NTS</w:t>
      </w:r>
      <w:r w:rsidR="000F3DF0">
        <w:rPr>
          <w:rFonts w:ascii="Arial" w:hAnsi="Arial" w:cs="Arial"/>
          <w:sz w:val="24"/>
          <w:szCs w:val="24"/>
        </w:rPr>
        <w:t>.</w:t>
      </w:r>
      <w:r w:rsidR="001450D9">
        <w:rPr>
          <w:rFonts w:ascii="Arial" w:hAnsi="Arial" w:cs="Arial"/>
          <w:sz w:val="24"/>
          <w:szCs w:val="24"/>
        </w:rPr>
        <w:t xml:space="preserve"> </w:t>
      </w:r>
      <w:r w:rsidR="0086786D">
        <w:rPr>
          <w:rFonts w:ascii="Arial" w:hAnsi="Arial" w:cs="Arial"/>
          <w:sz w:val="24"/>
          <w:szCs w:val="24"/>
        </w:rPr>
        <w:t>Very little research has been done to link glucokinase to the</w:t>
      </w:r>
      <w:r w:rsidR="00F34067">
        <w:rPr>
          <w:rFonts w:ascii="Arial" w:hAnsi="Arial" w:cs="Arial"/>
          <w:sz w:val="24"/>
          <w:szCs w:val="24"/>
        </w:rPr>
        <w:t xml:space="preserve"> glucose-sensing machinery of the NTS and</w:t>
      </w:r>
      <w:r w:rsidR="00FB1A49">
        <w:rPr>
          <w:rFonts w:ascii="Arial" w:hAnsi="Arial" w:cs="Arial"/>
          <w:sz w:val="24"/>
          <w:szCs w:val="24"/>
        </w:rPr>
        <w:t xml:space="preserve"> its role </w:t>
      </w:r>
      <w:r w:rsidR="00D6692E" w:rsidRPr="002613A6">
        <w:rPr>
          <w:rFonts w:ascii="Arial" w:hAnsi="Arial" w:cs="Arial"/>
          <w:sz w:val="24"/>
          <w:szCs w:val="24"/>
        </w:rPr>
        <w:t xml:space="preserve">in </w:t>
      </w:r>
      <w:r w:rsidR="0086786D">
        <w:rPr>
          <w:rFonts w:ascii="Arial" w:hAnsi="Arial" w:cs="Arial"/>
          <w:sz w:val="24"/>
          <w:szCs w:val="24"/>
        </w:rPr>
        <w:t xml:space="preserve">this nucleus </w:t>
      </w:r>
      <w:r w:rsidR="009B3B13">
        <w:rPr>
          <w:rFonts w:ascii="Arial" w:hAnsi="Arial" w:cs="Arial"/>
          <w:sz w:val="24"/>
          <w:szCs w:val="24"/>
        </w:rPr>
        <w:t>remains</w:t>
      </w:r>
      <w:r w:rsidR="00F34067">
        <w:rPr>
          <w:rFonts w:ascii="Arial" w:hAnsi="Arial" w:cs="Arial"/>
          <w:sz w:val="24"/>
          <w:szCs w:val="24"/>
        </w:rPr>
        <w:t xml:space="preserve"> </w:t>
      </w:r>
      <w:r w:rsidR="009B3B13">
        <w:rPr>
          <w:rFonts w:ascii="Arial" w:hAnsi="Arial" w:cs="Arial"/>
          <w:sz w:val="24"/>
          <w:szCs w:val="24"/>
        </w:rPr>
        <w:t>unexplored</w:t>
      </w:r>
      <w:r w:rsidR="00D6692E" w:rsidRPr="002613A6">
        <w:rPr>
          <w:rFonts w:ascii="Arial" w:hAnsi="Arial" w:cs="Arial"/>
          <w:sz w:val="24"/>
          <w:szCs w:val="24"/>
        </w:rPr>
        <w:t>.</w:t>
      </w:r>
      <w:r w:rsidR="001C642B">
        <w:rPr>
          <w:rFonts w:ascii="Arial" w:hAnsi="Arial" w:cs="Arial"/>
          <w:sz w:val="24"/>
          <w:szCs w:val="24"/>
        </w:rPr>
        <w:t xml:space="preserve"> </w:t>
      </w:r>
    </w:p>
    <w:p w:rsidR="00D6692E" w:rsidRPr="002613A6" w:rsidRDefault="00D6692E" w:rsidP="00F86FB3">
      <w:pPr>
        <w:spacing w:after="0" w:line="480" w:lineRule="auto"/>
        <w:rPr>
          <w:rFonts w:ascii="Arial" w:hAnsi="Arial" w:cs="Arial"/>
          <w:sz w:val="24"/>
          <w:szCs w:val="24"/>
        </w:rPr>
      </w:pPr>
    </w:p>
    <w:p w:rsidR="003907B0" w:rsidRPr="002613A6" w:rsidRDefault="00F1336C" w:rsidP="00F86FB3">
      <w:pPr>
        <w:spacing w:after="0" w:line="480" w:lineRule="auto"/>
        <w:rPr>
          <w:rFonts w:ascii="Arial" w:hAnsi="Arial" w:cs="Arial"/>
          <w:i/>
          <w:sz w:val="24"/>
          <w:szCs w:val="24"/>
          <w:u w:val="single"/>
        </w:rPr>
      </w:pPr>
      <w:r>
        <w:rPr>
          <w:rFonts w:ascii="Arial" w:hAnsi="Arial" w:cs="Arial"/>
          <w:i/>
          <w:sz w:val="24"/>
          <w:szCs w:val="24"/>
          <w:u w:val="single"/>
        </w:rPr>
        <w:t>4</w:t>
      </w:r>
      <w:r w:rsidR="00F5703A">
        <w:rPr>
          <w:rFonts w:ascii="Arial" w:hAnsi="Arial" w:cs="Arial"/>
          <w:i/>
          <w:sz w:val="24"/>
          <w:szCs w:val="24"/>
          <w:u w:val="single"/>
        </w:rPr>
        <w:t>.2</w:t>
      </w:r>
      <w:r w:rsidR="00B849FD" w:rsidRPr="002613A6">
        <w:rPr>
          <w:rFonts w:ascii="Arial" w:hAnsi="Arial" w:cs="Arial"/>
          <w:i/>
          <w:sz w:val="24"/>
          <w:szCs w:val="24"/>
          <w:u w:val="single"/>
        </w:rPr>
        <w:t xml:space="preserve">.3 GLUCOKINASE IN THE </w:t>
      </w:r>
      <w:r w:rsidR="003907B0" w:rsidRPr="002613A6">
        <w:rPr>
          <w:rFonts w:ascii="Arial" w:hAnsi="Arial" w:cs="Arial"/>
          <w:i/>
          <w:sz w:val="24"/>
          <w:szCs w:val="24"/>
          <w:u w:val="single"/>
        </w:rPr>
        <w:t>DORSAL MOTOR NUCLEUS OF THE VAGUS</w:t>
      </w:r>
    </w:p>
    <w:p w:rsidR="003907B0" w:rsidRPr="002613A6" w:rsidRDefault="003907B0" w:rsidP="00F86FB3">
      <w:pPr>
        <w:spacing w:after="0" w:line="480" w:lineRule="auto"/>
        <w:rPr>
          <w:rFonts w:ascii="Arial" w:hAnsi="Arial" w:cs="Arial"/>
          <w:sz w:val="24"/>
          <w:szCs w:val="24"/>
        </w:rPr>
      </w:pPr>
    </w:p>
    <w:p w:rsidR="002B042B" w:rsidRDefault="00FA0670" w:rsidP="00F86FB3">
      <w:pPr>
        <w:spacing w:after="0" w:line="480" w:lineRule="auto"/>
        <w:rPr>
          <w:rFonts w:ascii="Arial" w:hAnsi="Arial" w:cs="Arial"/>
          <w:sz w:val="24"/>
          <w:szCs w:val="24"/>
        </w:rPr>
      </w:pPr>
      <w:r>
        <w:rPr>
          <w:rFonts w:ascii="Arial" w:hAnsi="Arial" w:cs="Arial"/>
          <w:sz w:val="24"/>
          <w:szCs w:val="24"/>
        </w:rPr>
        <w:t>T</w:t>
      </w:r>
      <w:r w:rsidR="002B042B" w:rsidRPr="002613A6">
        <w:rPr>
          <w:rFonts w:ascii="Arial" w:hAnsi="Arial" w:cs="Arial"/>
          <w:sz w:val="24"/>
          <w:szCs w:val="24"/>
        </w:rPr>
        <w:t>he DMV contain</w:t>
      </w:r>
      <w:r w:rsidR="002B042B">
        <w:rPr>
          <w:rFonts w:ascii="Arial" w:hAnsi="Arial" w:cs="Arial"/>
          <w:sz w:val="24"/>
          <w:szCs w:val="24"/>
        </w:rPr>
        <w:t>s</w:t>
      </w:r>
      <w:r w:rsidR="002B042B" w:rsidRPr="002613A6">
        <w:rPr>
          <w:rFonts w:ascii="Arial" w:hAnsi="Arial" w:cs="Arial"/>
          <w:sz w:val="24"/>
          <w:szCs w:val="24"/>
        </w:rPr>
        <w:t xml:space="preserve"> glucose-sensitive neurons </w:t>
      </w:r>
      <w:r w:rsidR="002B042B" w:rsidRPr="002613A6">
        <w:rPr>
          <w:rFonts w:ascii="Arial" w:hAnsi="Arial" w:cs="Arial"/>
          <w:sz w:val="24"/>
          <w:szCs w:val="24"/>
        </w:rPr>
        <w:fldChar w:fldCharType="begin"/>
      </w:r>
      <w:r w:rsidR="00FC0CF6">
        <w:rPr>
          <w:rFonts w:ascii="Arial" w:hAnsi="Arial" w:cs="Arial"/>
          <w:sz w:val="24"/>
          <w:szCs w:val="24"/>
        </w:rPr>
        <w:instrText xml:space="preserve"> ADDIN EN.CITE &lt;EndNote&gt;&lt;Cite&gt;&lt;Author&gt;Adachi&lt;/Author&gt;&lt;Year&gt;1995&lt;/Year&gt;&lt;RecNum&gt;111&lt;/RecNum&gt;&lt;DisplayText&gt;[2]&lt;/DisplayText&gt;&lt;record&gt;&lt;rec-number&gt;111&lt;/rec-number&gt;&lt;foreign-keys&gt;&lt;key app="EN" db-id="atr20sed9ffv9he9zwrvtdzfvwr990vdepfe"&gt;111&lt;/key&gt;&lt;/foreign-keys&gt;&lt;ref-type name="Journal Article"&gt;17&lt;/ref-type&gt;&lt;contributors&gt;&lt;authors&gt;&lt;author&gt;Adachi, A.&lt;/author&gt;&lt;author&gt;Kobashi, M.&lt;/author&gt;&lt;author&gt;Funahashi, M.&lt;/author&gt;&lt;/authors&gt;&lt;/contributors&gt;&lt;auth-address&gt;Department of Physiology, Okayama University, School of Dentistry, Japan.&lt;/auth-address&gt;&lt;titles&gt;&lt;title&gt;Glucose-responsive neurons in the brainstem&lt;/title&gt;&lt;secondary-title&gt;Obes Res&lt;/secondary-title&gt;&lt;alt-title&gt;Obesity research&lt;/alt-title&gt;&lt;/titles&gt;&lt;periodical&gt;&lt;full-title&gt;Obes Res&lt;/full-title&gt;&lt;abbr-1&gt;Obesity research&lt;/abbr-1&gt;&lt;/periodical&gt;&lt;alt-periodical&gt;&lt;full-title&gt;Obes Res&lt;/full-title&gt;&lt;abbr-1&gt;Obesity research&lt;/abbr-1&gt;&lt;/alt-periodical&gt;&lt;pages&gt;735s-740s&lt;/pages&gt;&lt;volume&gt;3 Suppl 5&lt;/volume&gt;&lt;edition&gt;1995/12/01&lt;/edition&gt;&lt;keywords&gt;&lt;keyword&gt;Animals&lt;/keyword&gt;&lt;keyword&gt;Blood Glucose/*metabolism&lt;/keyword&gt;&lt;keyword&gt;Brain Stem/*drug effects/physiology&lt;/keyword&gt;&lt;keyword&gt;Cerebral Ventricles/drug effects/physiology&lt;/keyword&gt;&lt;keyword&gt;Glucose/*pharmacology&lt;/keyword&gt;&lt;keyword&gt;Homeostasis/*physiology&lt;/keyword&gt;&lt;keyword&gt;Neurons/*drug effects/physiology&lt;/keyword&gt;&lt;keyword&gt;Rats&lt;/keyword&gt;&lt;keyword&gt;Rats, Sprague-Dawley&lt;/keyword&gt;&lt;keyword&gt;Solitary Nucleus/drug effects/physiology&lt;/keyword&gt;&lt;keyword&gt;Vagus Nerve/drug effects/physiology&lt;/keyword&gt;&lt;/keywords&gt;&lt;dates&gt;&lt;year&gt;1995&lt;/year&gt;&lt;pub-dates&gt;&lt;date&gt;Dec&lt;/date&gt;&lt;/pub-dates&gt;&lt;/dates&gt;&lt;isbn&gt;1071-7323 (Print)&amp;#xD;1071-7323&lt;/isbn&gt;&lt;accession-num&gt;8653556&lt;/accession-num&gt;&lt;urls&gt;&lt;/urls&gt;&lt;remote-database-provider&gt;Nlm&lt;/remote-database-provider&gt;&lt;language&gt;eng&lt;/language&gt;&lt;/record&gt;&lt;/Cite&gt;&lt;/EndNote&gt;</w:instrText>
      </w:r>
      <w:r w:rsidR="002B042B" w:rsidRPr="002613A6">
        <w:rPr>
          <w:rFonts w:ascii="Arial" w:hAnsi="Arial" w:cs="Arial"/>
          <w:sz w:val="24"/>
          <w:szCs w:val="24"/>
        </w:rPr>
        <w:fldChar w:fldCharType="separate"/>
      </w:r>
      <w:r w:rsidR="00FC0CF6">
        <w:rPr>
          <w:rFonts w:ascii="Arial" w:hAnsi="Arial" w:cs="Arial"/>
          <w:noProof/>
          <w:sz w:val="24"/>
          <w:szCs w:val="24"/>
        </w:rPr>
        <w:t>[</w:t>
      </w:r>
      <w:hyperlink w:anchor="_ENREF_2" w:tooltip="Adachi, 1995 #111" w:history="1">
        <w:r w:rsidR="00355EDA">
          <w:rPr>
            <w:rFonts w:ascii="Arial" w:hAnsi="Arial" w:cs="Arial"/>
            <w:noProof/>
            <w:sz w:val="24"/>
            <w:szCs w:val="24"/>
          </w:rPr>
          <w:t>2</w:t>
        </w:r>
      </w:hyperlink>
      <w:r w:rsidR="00FC0CF6">
        <w:rPr>
          <w:rFonts w:ascii="Arial" w:hAnsi="Arial" w:cs="Arial"/>
          <w:noProof/>
          <w:sz w:val="24"/>
          <w:szCs w:val="24"/>
        </w:rPr>
        <w:t>]</w:t>
      </w:r>
      <w:r w:rsidR="002B042B" w:rsidRPr="002613A6">
        <w:rPr>
          <w:rFonts w:ascii="Arial" w:hAnsi="Arial" w:cs="Arial"/>
          <w:sz w:val="24"/>
          <w:szCs w:val="24"/>
        </w:rPr>
        <w:fldChar w:fldCharType="end"/>
      </w:r>
      <w:r w:rsidR="002B042B">
        <w:rPr>
          <w:rFonts w:ascii="Arial" w:hAnsi="Arial" w:cs="Arial"/>
          <w:sz w:val="24"/>
          <w:szCs w:val="24"/>
        </w:rPr>
        <w:t>. Along with the</w:t>
      </w:r>
      <w:r w:rsidR="002B042B" w:rsidRPr="002613A6">
        <w:rPr>
          <w:rFonts w:ascii="Arial" w:hAnsi="Arial" w:cs="Arial"/>
          <w:sz w:val="24"/>
          <w:szCs w:val="24"/>
        </w:rPr>
        <w:t xml:space="preserve"> NTS</w:t>
      </w:r>
      <w:r w:rsidR="002B042B">
        <w:rPr>
          <w:rFonts w:ascii="Arial" w:hAnsi="Arial" w:cs="Arial"/>
          <w:sz w:val="24"/>
          <w:szCs w:val="24"/>
        </w:rPr>
        <w:t>, it may also</w:t>
      </w:r>
      <w:r w:rsidR="002B042B" w:rsidRPr="002613A6">
        <w:rPr>
          <w:rFonts w:ascii="Arial" w:hAnsi="Arial" w:cs="Arial"/>
          <w:sz w:val="24"/>
          <w:szCs w:val="24"/>
        </w:rPr>
        <w:t xml:space="preserve"> be part of a </w:t>
      </w:r>
      <w:r w:rsidR="00825C9B">
        <w:rPr>
          <w:rFonts w:ascii="Arial" w:hAnsi="Arial" w:cs="Arial"/>
          <w:sz w:val="24"/>
          <w:szCs w:val="24"/>
        </w:rPr>
        <w:t>hypothalamus-</w:t>
      </w:r>
      <w:r w:rsidR="00825C9B" w:rsidRPr="002613A6">
        <w:rPr>
          <w:rFonts w:ascii="Arial" w:hAnsi="Arial" w:cs="Arial"/>
          <w:sz w:val="24"/>
          <w:szCs w:val="24"/>
        </w:rPr>
        <w:t>brainstem</w:t>
      </w:r>
      <w:r w:rsidR="00825C9B">
        <w:rPr>
          <w:rFonts w:ascii="Arial" w:hAnsi="Arial" w:cs="Arial"/>
          <w:sz w:val="24"/>
          <w:szCs w:val="24"/>
        </w:rPr>
        <w:t>-liver</w:t>
      </w:r>
      <w:r w:rsidR="002B042B" w:rsidRPr="002613A6">
        <w:rPr>
          <w:rFonts w:ascii="Arial" w:hAnsi="Arial" w:cs="Arial"/>
          <w:sz w:val="24"/>
          <w:szCs w:val="24"/>
        </w:rPr>
        <w:t xml:space="preserve"> circuit regulating liver gluconeogenesis.</w:t>
      </w:r>
      <w:r w:rsidR="00825C9B">
        <w:rPr>
          <w:rFonts w:ascii="Arial" w:hAnsi="Arial" w:cs="Arial"/>
          <w:sz w:val="24"/>
          <w:szCs w:val="24"/>
        </w:rPr>
        <w:t xml:space="preserve"> </w:t>
      </w:r>
      <w:r w:rsidR="00FC14BF">
        <w:rPr>
          <w:rFonts w:ascii="Arial" w:hAnsi="Arial" w:cs="Arial"/>
          <w:sz w:val="24"/>
          <w:szCs w:val="24"/>
        </w:rPr>
        <w:t xml:space="preserve">Pocai </w:t>
      </w:r>
      <w:r w:rsidR="00FC14BF" w:rsidRPr="00FC14BF">
        <w:rPr>
          <w:rFonts w:ascii="Arial" w:hAnsi="Arial" w:cs="Arial"/>
          <w:i/>
          <w:sz w:val="24"/>
          <w:szCs w:val="24"/>
        </w:rPr>
        <w:t>et al.</w:t>
      </w:r>
      <w:r w:rsidR="00FC14BF">
        <w:rPr>
          <w:rFonts w:ascii="Arial" w:hAnsi="Arial" w:cs="Arial"/>
          <w:sz w:val="24"/>
          <w:szCs w:val="24"/>
        </w:rPr>
        <w:t xml:space="preserve"> have suggested that hypothalamic lipid sensing triggers a signal to the NTS</w:t>
      </w:r>
      <w:r w:rsidR="00B371ED">
        <w:rPr>
          <w:rFonts w:ascii="Arial" w:hAnsi="Arial" w:cs="Arial"/>
          <w:sz w:val="24"/>
          <w:szCs w:val="24"/>
        </w:rPr>
        <w:t>, possibly</w:t>
      </w:r>
      <w:r w:rsidR="00A72ED8">
        <w:rPr>
          <w:rFonts w:ascii="Arial" w:hAnsi="Arial" w:cs="Arial"/>
          <w:sz w:val="24"/>
          <w:szCs w:val="24"/>
        </w:rPr>
        <w:t xml:space="preserve"> via the activation of K</w:t>
      </w:r>
      <w:r w:rsidR="00A72ED8" w:rsidRPr="00A72ED8">
        <w:rPr>
          <w:rFonts w:ascii="Arial" w:hAnsi="Arial" w:cs="Arial"/>
          <w:sz w:val="24"/>
          <w:szCs w:val="24"/>
          <w:vertAlign w:val="subscript"/>
        </w:rPr>
        <w:t>ATP</w:t>
      </w:r>
      <w:r w:rsidR="00A72ED8">
        <w:rPr>
          <w:rFonts w:ascii="Arial" w:hAnsi="Arial" w:cs="Arial"/>
          <w:sz w:val="24"/>
          <w:szCs w:val="24"/>
        </w:rPr>
        <w:t xml:space="preserve"> channels</w:t>
      </w:r>
      <w:r w:rsidR="00FC14BF">
        <w:rPr>
          <w:rFonts w:ascii="Arial" w:hAnsi="Arial" w:cs="Arial"/>
          <w:sz w:val="24"/>
          <w:szCs w:val="24"/>
        </w:rPr>
        <w:t>. It is then transferred to the DMV, which relays it to the liver via a vagal effe</w:t>
      </w:r>
      <w:r w:rsidR="00623123">
        <w:rPr>
          <w:rFonts w:ascii="Arial" w:hAnsi="Arial" w:cs="Arial"/>
          <w:sz w:val="24"/>
          <w:szCs w:val="24"/>
        </w:rPr>
        <w:t>rent pathway</w:t>
      </w:r>
      <w:r w:rsidR="002B042B" w:rsidRPr="002613A6">
        <w:rPr>
          <w:rFonts w:ascii="Arial" w:hAnsi="Arial" w:cs="Arial"/>
          <w:sz w:val="24"/>
          <w:szCs w:val="24"/>
        </w:rPr>
        <w:t xml:space="preserve"> </w:t>
      </w:r>
      <w:r w:rsidR="002B042B" w:rsidRPr="002613A6">
        <w:rPr>
          <w:rFonts w:ascii="Arial" w:hAnsi="Arial" w:cs="Arial"/>
          <w:sz w:val="24"/>
          <w:szCs w:val="24"/>
        </w:rPr>
        <w:fldChar w:fldCharType="begin">
          <w:fldData xml:space="preserve">PEVuZE5vdGU+PENpdGU+PEF1dGhvcj5Qb2NhaTwvQXV0aG9yPjxZZWFyPjIwMDU8L1llYXI+PFJl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YWx0LXBlcmlvZGljYWw+PHBhZ2VzPjEwMjYtMzE8L3BhZ2VzPjx2b2x1bWU+NDM0PC92b2x1bWU+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PEVuZE5vdGU+PENpdGU+PEF1dGhvcj5Qb2NhaTwvQXV0aG9yPjxZZWFyPjIwMDU8L1llYXI+PFJl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2B042B" w:rsidRPr="002613A6">
        <w:rPr>
          <w:rFonts w:ascii="Arial" w:hAnsi="Arial" w:cs="Arial"/>
          <w:sz w:val="24"/>
          <w:szCs w:val="24"/>
        </w:rPr>
      </w:r>
      <w:r w:rsidR="002B042B" w:rsidRPr="002613A6">
        <w:rPr>
          <w:rFonts w:ascii="Arial" w:hAnsi="Arial" w:cs="Arial"/>
          <w:sz w:val="24"/>
          <w:szCs w:val="24"/>
        </w:rPr>
        <w:fldChar w:fldCharType="separate"/>
      </w:r>
      <w:r w:rsidR="00355EDA">
        <w:rPr>
          <w:rFonts w:ascii="Arial" w:hAnsi="Arial" w:cs="Arial"/>
          <w:noProof/>
          <w:sz w:val="24"/>
          <w:szCs w:val="24"/>
        </w:rPr>
        <w:t>[</w:t>
      </w:r>
      <w:hyperlink w:anchor="_ENREF_125" w:tooltip="Pocai, 2005 #108" w:history="1">
        <w:r w:rsidR="00355EDA">
          <w:rPr>
            <w:rFonts w:ascii="Arial" w:hAnsi="Arial" w:cs="Arial"/>
            <w:noProof/>
            <w:sz w:val="24"/>
            <w:szCs w:val="24"/>
          </w:rPr>
          <w:t>125-126</w:t>
        </w:r>
      </w:hyperlink>
      <w:r w:rsidR="00355EDA">
        <w:rPr>
          <w:rFonts w:ascii="Arial" w:hAnsi="Arial" w:cs="Arial"/>
          <w:noProof/>
          <w:sz w:val="24"/>
          <w:szCs w:val="24"/>
        </w:rPr>
        <w:t>]</w:t>
      </w:r>
      <w:r w:rsidR="002B042B" w:rsidRPr="002613A6">
        <w:rPr>
          <w:rFonts w:ascii="Arial" w:hAnsi="Arial" w:cs="Arial"/>
          <w:sz w:val="24"/>
          <w:szCs w:val="24"/>
        </w:rPr>
        <w:fldChar w:fldCharType="end"/>
      </w:r>
      <w:r w:rsidR="002B042B" w:rsidRPr="002613A6">
        <w:rPr>
          <w:rFonts w:ascii="Arial" w:hAnsi="Arial" w:cs="Arial"/>
          <w:sz w:val="24"/>
          <w:szCs w:val="24"/>
        </w:rPr>
        <w:t xml:space="preserve">. </w:t>
      </w:r>
      <w:r w:rsidR="00B332CE" w:rsidRPr="002613A6">
        <w:rPr>
          <w:rFonts w:ascii="Arial" w:hAnsi="Arial" w:cs="Arial"/>
          <w:sz w:val="24"/>
          <w:szCs w:val="24"/>
        </w:rPr>
        <w:t xml:space="preserve">The DMV thus appears to play a role in </w:t>
      </w:r>
      <w:r w:rsidR="00B332CE">
        <w:rPr>
          <w:rFonts w:ascii="Arial" w:hAnsi="Arial" w:cs="Arial"/>
          <w:sz w:val="24"/>
          <w:szCs w:val="24"/>
        </w:rPr>
        <w:t xml:space="preserve">the regulation of </w:t>
      </w:r>
      <w:r w:rsidR="00B332CE" w:rsidRPr="002613A6">
        <w:rPr>
          <w:rFonts w:ascii="Arial" w:hAnsi="Arial" w:cs="Arial"/>
          <w:sz w:val="24"/>
          <w:szCs w:val="24"/>
        </w:rPr>
        <w:t>peripheral glucose homeostasis</w:t>
      </w:r>
      <w:r w:rsidR="00B332CE">
        <w:rPr>
          <w:rFonts w:ascii="Arial" w:hAnsi="Arial" w:cs="Arial"/>
          <w:sz w:val="24"/>
          <w:szCs w:val="24"/>
        </w:rPr>
        <w:t>.</w:t>
      </w:r>
    </w:p>
    <w:p w:rsidR="002B042B" w:rsidRDefault="002B042B" w:rsidP="00F86FB3">
      <w:pPr>
        <w:spacing w:after="0" w:line="480" w:lineRule="auto"/>
        <w:rPr>
          <w:rFonts w:ascii="Arial" w:hAnsi="Arial" w:cs="Arial"/>
          <w:sz w:val="24"/>
          <w:szCs w:val="24"/>
        </w:rPr>
      </w:pPr>
    </w:p>
    <w:p w:rsidR="003907B0" w:rsidRPr="002613A6" w:rsidRDefault="0034741F" w:rsidP="00F86FB3">
      <w:pPr>
        <w:spacing w:after="0" w:line="480" w:lineRule="auto"/>
        <w:rPr>
          <w:rFonts w:ascii="Arial" w:hAnsi="Arial" w:cs="Arial"/>
          <w:sz w:val="24"/>
          <w:szCs w:val="24"/>
        </w:rPr>
      </w:pPr>
      <w:r>
        <w:rPr>
          <w:rFonts w:ascii="Arial" w:hAnsi="Arial" w:cs="Arial"/>
          <w:sz w:val="24"/>
          <w:szCs w:val="24"/>
        </w:rPr>
        <w:t xml:space="preserve">Low levels of glucokinase are expressed in the DMV </w:t>
      </w:r>
      <w:r>
        <w:rPr>
          <w:rFonts w:ascii="Arial" w:hAnsi="Arial" w:cs="Arial"/>
          <w:sz w:val="24"/>
          <w:szCs w:val="24"/>
        </w:rPr>
        <w:fldChar w:fldCharType="begin"/>
      </w:r>
      <w:r w:rsidR="00355EDA">
        <w:rPr>
          <w:rFonts w:ascii="Arial" w:hAnsi="Arial" w:cs="Arial"/>
          <w:sz w:val="24"/>
          <w:szCs w:val="24"/>
        </w:rPr>
        <w:instrText xml:space="preserve"> ADDIN EN.CITE &lt;EndNote&gt;&lt;Cite&gt;&lt;Author&gt;Lynch&lt;/Author&gt;&lt;Year&gt;2000&lt;/Year&gt;&lt;RecNum&gt;9&lt;/RecNum&gt;&lt;DisplayText&gt;[92]&lt;/DisplayText&gt;&lt;record&gt;&lt;rec-number&gt;9&lt;/rec-number&gt;&lt;foreign-keys&gt;&lt;key app="EN" db-id="atr20sed9ffv9he9zwrvtdzfvwr990vdepfe"&gt;9&lt;/key&gt;&lt;/foreign-keys&gt;&lt;ref-type name="Journal Article"&gt;17&lt;/ref-type&gt;&lt;contributors&gt;&lt;authors&gt;&lt;author&gt;Lynch, R. M.&lt;/author&gt;&lt;author&gt;Tompkins, L. S.&lt;/author&gt;&lt;author&gt;Brooks, H. L.&lt;/author&gt;&lt;author&gt;Dunn-Meynell, A. A.&lt;/author&gt;&lt;author&gt;Levin, B. E.&lt;/author&gt;&lt;/authors&gt;&lt;/contributors&gt;&lt;auth-address&gt;Department of Physiology, University of Arizona, Arizona Health Sciences Center, Tucson 87524, USA.&lt;/auth-address&gt;&lt;titles&gt;&lt;title&gt;Localization of glucokinase gene expression in the rat brain&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693-700&lt;/pages&gt;&lt;volume&gt;49&lt;/volume&gt;&lt;number&gt;5&lt;/number&gt;&lt;edition&gt;2000/07/25&lt;/edition&gt;&lt;keywords&gt;&lt;keyword&gt;Animals&lt;/keyword&gt;&lt;keyword&gt;Arcuate Nucleus/metabolism&lt;/keyword&gt;&lt;keyword&gt;Base Sequence/genetics&lt;/keyword&gt;&lt;keyword&gt;Brain/metabolism/*physiology&lt;/keyword&gt;&lt;keyword&gt;Gene Expression/*physiology&lt;/keyword&gt;&lt;keyword&gt;Glucokinase/*genetics&lt;/keyword&gt;&lt;keyword&gt;Hypothalamus/metabolism&lt;/keyword&gt;&lt;keyword&gt;In Situ Hybridization&lt;/keyword&gt;&lt;keyword&gt;Male&lt;/keyword&gt;&lt;keyword&gt;Potassium Channels/metabolism&lt;/keyword&gt;&lt;keyword&gt;*Potassium Channels, Inwardly Rectifying&lt;/keyword&gt;&lt;keyword&gt;Punctures&lt;/keyword&gt;&lt;keyword&gt;RNA, Messenger/metabolism&lt;/keyword&gt;&lt;keyword&gt;Rats&lt;/keyword&gt;&lt;keyword&gt;Rats, Sprague-Dawley&lt;/keyword&gt;&lt;keyword&gt;Reverse Transcriptase Polymerase Chain Reaction&lt;/keyword&gt;&lt;keyword&gt;Tissue Distribution&lt;/keyword&gt;&lt;/keywords&gt;&lt;dates&gt;&lt;year&gt;2000&lt;/year&gt;&lt;pub-dates&gt;&lt;date&gt;May&lt;/date&gt;&lt;/pub-dates&gt;&lt;/dates&gt;&lt;isbn&gt;0012-1797 (Print)&amp;#xD;0012-1797&lt;/isbn&gt;&lt;accession-num&gt;10905475&lt;/accession-num&gt;&lt;urls&gt;&lt;/urls&gt;&lt;remote-database-provider&gt;Nlm&lt;/remote-database-provider&gt;&lt;language&gt;eng&lt;/language&gt;&lt;/record&gt;&lt;/Cite&gt;&lt;/EndNote&gt;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w:t>
      </w:r>
      <w:r>
        <w:rPr>
          <w:rFonts w:ascii="Arial" w:hAnsi="Arial" w:cs="Arial"/>
          <w:sz w:val="24"/>
          <w:szCs w:val="24"/>
        </w:rPr>
        <w:fldChar w:fldCharType="end"/>
      </w:r>
      <w:r w:rsidR="002B042B">
        <w:rPr>
          <w:rFonts w:ascii="Arial" w:hAnsi="Arial" w:cs="Arial"/>
          <w:sz w:val="24"/>
          <w:szCs w:val="24"/>
        </w:rPr>
        <w:t xml:space="preserve">, however its </w:t>
      </w:r>
      <w:r w:rsidR="00EC6882" w:rsidRPr="002613A6">
        <w:rPr>
          <w:rFonts w:ascii="Arial" w:hAnsi="Arial" w:cs="Arial"/>
          <w:sz w:val="24"/>
          <w:szCs w:val="24"/>
        </w:rPr>
        <w:t xml:space="preserve">physiological role in this </w:t>
      </w:r>
      <w:r w:rsidR="00DA42D1">
        <w:rPr>
          <w:rFonts w:ascii="Arial" w:hAnsi="Arial" w:cs="Arial"/>
          <w:sz w:val="24"/>
          <w:szCs w:val="24"/>
        </w:rPr>
        <w:t>nucleus</w:t>
      </w:r>
      <w:r w:rsidR="00EC6882" w:rsidRPr="002613A6">
        <w:rPr>
          <w:rFonts w:ascii="Arial" w:hAnsi="Arial" w:cs="Arial"/>
          <w:sz w:val="24"/>
          <w:szCs w:val="24"/>
        </w:rPr>
        <w:t xml:space="preserve"> has not been investigated.</w:t>
      </w:r>
      <w:r w:rsidR="0018738A">
        <w:rPr>
          <w:rFonts w:ascii="Arial" w:hAnsi="Arial" w:cs="Arial"/>
          <w:sz w:val="24"/>
          <w:szCs w:val="24"/>
        </w:rPr>
        <w:t xml:space="preserve"> So far no evidence has </w:t>
      </w:r>
      <w:r w:rsidR="006C4346">
        <w:rPr>
          <w:rFonts w:ascii="Arial" w:hAnsi="Arial" w:cs="Arial"/>
          <w:sz w:val="24"/>
          <w:szCs w:val="24"/>
        </w:rPr>
        <w:t>implicated</w:t>
      </w:r>
      <w:r w:rsidR="0018738A">
        <w:rPr>
          <w:rFonts w:ascii="Arial" w:hAnsi="Arial" w:cs="Arial"/>
          <w:sz w:val="24"/>
          <w:szCs w:val="24"/>
        </w:rPr>
        <w:t xml:space="preserve"> it </w:t>
      </w:r>
      <w:r w:rsidR="006C4346">
        <w:rPr>
          <w:rFonts w:ascii="Arial" w:hAnsi="Arial" w:cs="Arial"/>
          <w:sz w:val="24"/>
          <w:szCs w:val="24"/>
        </w:rPr>
        <w:t>in</w:t>
      </w:r>
      <w:r w:rsidR="0018738A">
        <w:rPr>
          <w:rFonts w:ascii="Arial" w:hAnsi="Arial" w:cs="Arial"/>
          <w:sz w:val="24"/>
          <w:szCs w:val="24"/>
        </w:rPr>
        <w:t xml:space="preserve"> the DMV’s</w:t>
      </w:r>
      <w:r w:rsidR="00085462">
        <w:rPr>
          <w:rFonts w:ascii="Arial" w:hAnsi="Arial" w:cs="Arial"/>
          <w:sz w:val="24"/>
          <w:szCs w:val="24"/>
        </w:rPr>
        <w:t xml:space="preserve"> </w:t>
      </w:r>
      <w:r w:rsidR="006C4346">
        <w:rPr>
          <w:rFonts w:ascii="Arial" w:hAnsi="Arial" w:cs="Arial"/>
          <w:sz w:val="24"/>
          <w:szCs w:val="24"/>
        </w:rPr>
        <w:t>glucose-sensing mechanism</w:t>
      </w:r>
      <w:r w:rsidR="00DC235D">
        <w:rPr>
          <w:rFonts w:ascii="Arial" w:hAnsi="Arial" w:cs="Arial"/>
          <w:sz w:val="24"/>
          <w:szCs w:val="24"/>
        </w:rPr>
        <w:t xml:space="preserve">. </w:t>
      </w:r>
    </w:p>
    <w:p w:rsidR="009513C3" w:rsidRDefault="009513C3" w:rsidP="00F86FB3">
      <w:pPr>
        <w:spacing w:after="0" w:line="480" w:lineRule="auto"/>
        <w:rPr>
          <w:rFonts w:ascii="Arial" w:hAnsi="Arial" w:cs="Arial"/>
          <w:sz w:val="24"/>
          <w:szCs w:val="24"/>
        </w:rPr>
      </w:pPr>
    </w:p>
    <w:p w:rsidR="002B042B" w:rsidRDefault="002B042B" w:rsidP="00F86FB3">
      <w:pPr>
        <w:spacing w:after="0" w:line="480" w:lineRule="auto"/>
        <w:rPr>
          <w:rFonts w:ascii="Arial" w:hAnsi="Arial" w:cs="Arial"/>
          <w:sz w:val="24"/>
          <w:szCs w:val="24"/>
        </w:rPr>
      </w:pPr>
    </w:p>
    <w:p w:rsidR="00F1336C" w:rsidRPr="00F1336C" w:rsidRDefault="00F1336C" w:rsidP="00F1336C">
      <w:pPr>
        <w:pStyle w:val="ListParagraph"/>
        <w:numPr>
          <w:ilvl w:val="0"/>
          <w:numId w:val="25"/>
        </w:numPr>
        <w:spacing w:after="0" w:line="480" w:lineRule="auto"/>
        <w:rPr>
          <w:rFonts w:ascii="Arial" w:hAnsi="Arial" w:cs="Arial"/>
          <w:b/>
          <w:sz w:val="24"/>
          <w:szCs w:val="24"/>
        </w:rPr>
      </w:pPr>
      <w:r w:rsidRPr="00F1336C">
        <w:rPr>
          <w:rFonts w:ascii="Arial" w:hAnsi="Arial" w:cs="Arial"/>
          <w:b/>
          <w:sz w:val="24"/>
          <w:szCs w:val="24"/>
        </w:rPr>
        <w:t>GLUCOKINASE AND THE REGULATION OF APPETITE</w:t>
      </w:r>
    </w:p>
    <w:p w:rsidR="00F1336C" w:rsidRPr="002613A6" w:rsidRDefault="00F1336C" w:rsidP="00F1336C">
      <w:pPr>
        <w:spacing w:after="0" w:line="480" w:lineRule="auto"/>
        <w:rPr>
          <w:rFonts w:ascii="Arial" w:hAnsi="Arial" w:cs="Arial"/>
          <w:sz w:val="24"/>
          <w:szCs w:val="24"/>
        </w:rPr>
      </w:pPr>
    </w:p>
    <w:p w:rsidR="00F1336C" w:rsidRDefault="00F1336C" w:rsidP="00F1336C">
      <w:pPr>
        <w:spacing w:after="0" w:line="480" w:lineRule="auto"/>
        <w:rPr>
          <w:rFonts w:ascii="Arial" w:hAnsi="Arial" w:cs="Arial"/>
          <w:sz w:val="24"/>
          <w:szCs w:val="24"/>
        </w:rPr>
      </w:pPr>
      <w:r>
        <w:rPr>
          <w:rFonts w:ascii="Arial" w:hAnsi="Arial" w:cs="Arial"/>
          <w:sz w:val="24"/>
          <w:szCs w:val="24"/>
        </w:rPr>
        <w:t xml:space="preserve">The relationship between glucose-sensing and feeding behaviour has been postulated following earlier work demonstrating the co-localisation of the </w:t>
      </w:r>
      <w:r w:rsidR="000B09CE">
        <w:rPr>
          <w:rFonts w:ascii="Arial" w:hAnsi="Arial" w:cs="Arial"/>
          <w:sz w:val="24"/>
          <w:szCs w:val="24"/>
        </w:rPr>
        <w:t xml:space="preserve">receptor for the </w:t>
      </w:r>
      <w:r>
        <w:rPr>
          <w:rFonts w:ascii="Arial" w:hAnsi="Arial" w:cs="Arial"/>
          <w:sz w:val="24"/>
          <w:szCs w:val="24"/>
        </w:rPr>
        <w:t xml:space="preserve">anorexigenic hormone GLP-1, glucokinase and glucose transporters in brain areas controlling feeding behaviour and containing glucose-sensing neurons </w:t>
      </w:r>
      <w:r>
        <w:rPr>
          <w:rFonts w:ascii="Arial" w:hAnsi="Arial" w:cs="Arial"/>
          <w:sz w:val="24"/>
          <w:szCs w:val="24"/>
        </w:rPr>
        <w:fldChar w:fldCharType="begin"/>
      </w:r>
      <w:r w:rsidR="001A7814">
        <w:rPr>
          <w:rFonts w:ascii="Arial" w:hAnsi="Arial" w:cs="Arial"/>
          <w:sz w:val="24"/>
          <w:szCs w:val="24"/>
        </w:rPr>
        <w:instrText xml:space="preserve"> ADDIN EN.CITE &lt;EndNote&gt;&lt;Cite&gt;&lt;Author&gt;Alvarez&lt;/Author&gt;&lt;Year&gt;1996&lt;/Year&gt;&lt;RecNum&gt;303&lt;/RecNum&gt;&lt;DisplayText&gt;[6]&lt;/DisplayText&gt;&lt;record&gt;&lt;rec-number&gt;303&lt;/rec-number&gt;&lt;foreign-keys&gt;&lt;key app="EN" db-id="atr20sed9ffv9he9zwrvtdzfvwr990vdepfe"&gt;303&lt;/key&gt;&lt;/foreign-keys&gt;&lt;ref-type name="Journal Article"&gt;17&lt;/ref-type&gt;&lt;contributors&gt;&lt;authors&gt;&lt;author&gt;Alvarez, E.&lt;/author&gt;&lt;author&gt;Roncero, I.&lt;/author&gt;&lt;author&gt;Chowen, J. A.&lt;/author&gt;&lt;author&gt;Thorens, B.&lt;/author&gt;&lt;author&gt;Blazquez, E.&lt;/author&gt;&lt;/authors&gt;&lt;/contributors&gt;&lt;auth-address&gt;Department of Biochemistry and Molecular Biology, Faculty of Medicine, Complutense University, Madrid, Spain.&lt;/auth-address&gt;&lt;titles&gt;&lt;title&gt;Expression of the glucagon-like peptide-1 receptor gene in rat brain&lt;/title&gt;&lt;secondary-title&gt;J Neurochem&lt;/secondary-title&gt;&lt;alt-title&gt;Journal of neurochemistry&lt;/alt-title&gt;&lt;/titles&gt;&lt;periodical&gt;&lt;full-title&gt;J Neurochem&lt;/full-title&gt;&lt;abbr-1&gt;Journal of neurochemistry&lt;/abbr-1&gt;&lt;/periodical&gt;&lt;alt-periodical&gt;&lt;full-title&gt;J Neurochem&lt;/full-title&gt;&lt;abbr-1&gt;Journal of neurochemistry&lt;/abbr-1&gt;&lt;/alt-periodical&gt;&lt;pages&gt;920-7&lt;/pages&gt;&lt;volume&gt;66&lt;/volume&gt;&lt;number&gt;3&lt;/number&gt;&lt;edition&gt;1996/03/01&lt;/edition&gt;&lt;keywords&gt;&lt;keyword&gt;Animals&lt;/keyword&gt;&lt;keyword&gt;Base Sequence&lt;/keyword&gt;&lt;keyword&gt;Blotting, Northern&lt;/keyword&gt;&lt;keyword&gt;Blotting, Southern&lt;/keyword&gt;&lt;keyword&gt;Brain/*physiology&lt;/keyword&gt;&lt;keyword&gt;*Gene Expression&lt;/keyword&gt;&lt;keyword&gt;In Situ Hybridization&lt;/keyword&gt;&lt;keyword&gt;Male&lt;/keyword&gt;&lt;keyword&gt;Mice&lt;/keyword&gt;&lt;keyword&gt;Molecular Probes/genetics&lt;/keyword&gt;&lt;keyword&gt;Molecular Sequence Data&lt;/keyword&gt;&lt;keyword&gt;Polymerase Chain Reaction&lt;/keyword&gt;&lt;keyword&gt;RNA, Messenger/metabolism&lt;/keyword&gt;&lt;keyword&gt;Rats&lt;/keyword&gt;&lt;keyword&gt;Rats, Wistar&lt;/keyword&gt;&lt;keyword&gt;Receptors, Glucagon/*genetics&lt;/keyword&gt;&lt;/keywords&gt;&lt;dates&gt;&lt;year&gt;1996&lt;/year&gt;&lt;pub-dates&gt;&lt;date&gt;Mar&lt;/date&gt;&lt;/pub-dates&gt;&lt;/dates&gt;&lt;isbn&gt;0022-3042 (Print)&amp;#xD;0022-3042&lt;/isbn&gt;&lt;accession-num&gt;8769850&lt;/accession-num&gt;&lt;urls&gt;&lt;/urls&gt;&lt;remote-database-provider&gt;Nlm&lt;/remote-database-provider&gt;&lt;language&gt;eng&lt;/language&gt;&lt;/record&gt;&lt;/Cite&gt;&lt;/EndNote&gt;</w:instrText>
      </w:r>
      <w:r>
        <w:rPr>
          <w:rFonts w:ascii="Arial" w:hAnsi="Arial" w:cs="Arial"/>
          <w:sz w:val="24"/>
          <w:szCs w:val="24"/>
        </w:rPr>
        <w:fldChar w:fldCharType="separate"/>
      </w:r>
      <w:r w:rsidR="001A7814">
        <w:rPr>
          <w:rFonts w:ascii="Arial" w:hAnsi="Arial" w:cs="Arial"/>
          <w:noProof/>
          <w:sz w:val="24"/>
          <w:szCs w:val="24"/>
        </w:rPr>
        <w:t>[</w:t>
      </w:r>
      <w:hyperlink w:anchor="_ENREF_6" w:tooltip="Alvarez, 1996 #303" w:history="1">
        <w:r w:rsidR="00355EDA">
          <w:rPr>
            <w:rFonts w:ascii="Arial" w:hAnsi="Arial" w:cs="Arial"/>
            <w:noProof/>
            <w:sz w:val="24"/>
            <w:szCs w:val="24"/>
          </w:rPr>
          <w:t>6</w:t>
        </w:r>
      </w:hyperlink>
      <w:r w:rsidR="001A7814">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p>
    <w:p w:rsidR="00F1336C" w:rsidRDefault="00F1336C" w:rsidP="00F1336C">
      <w:pPr>
        <w:spacing w:after="0" w:line="480" w:lineRule="auto"/>
        <w:rPr>
          <w:rFonts w:ascii="Arial" w:hAnsi="Arial" w:cs="Arial"/>
          <w:sz w:val="24"/>
          <w:szCs w:val="24"/>
        </w:rPr>
      </w:pPr>
    </w:p>
    <w:p w:rsidR="00F1336C" w:rsidRPr="002613A6" w:rsidRDefault="00F1336C" w:rsidP="00F1336C">
      <w:pPr>
        <w:spacing w:after="0" w:line="480" w:lineRule="auto"/>
        <w:rPr>
          <w:rFonts w:ascii="Arial" w:hAnsi="Arial" w:cs="Arial"/>
          <w:sz w:val="24"/>
          <w:szCs w:val="24"/>
        </w:rPr>
      </w:pPr>
      <w:r>
        <w:rPr>
          <w:rFonts w:ascii="Arial" w:hAnsi="Arial" w:cs="Arial"/>
          <w:sz w:val="24"/>
          <w:szCs w:val="24"/>
        </w:rPr>
        <w:t>Whilst for some time, direct evidence has been lacking, recent data provide strong evidence for the role of glucokinase and neuronal glucose-sensing in appetite. H</w:t>
      </w:r>
      <w:r w:rsidRPr="002613A6">
        <w:rPr>
          <w:rFonts w:ascii="Arial" w:hAnsi="Arial" w:cs="Arial"/>
          <w:sz w:val="24"/>
          <w:szCs w:val="24"/>
        </w:rPr>
        <w:t xml:space="preserve">ypoglycaemic and euglycaemic clamps </w:t>
      </w:r>
      <w:r>
        <w:rPr>
          <w:rFonts w:ascii="Arial" w:hAnsi="Arial" w:cs="Arial"/>
          <w:sz w:val="24"/>
          <w:szCs w:val="24"/>
        </w:rPr>
        <w:t xml:space="preserve">have shown an </w:t>
      </w:r>
      <w:r w:rsidRPr="002613A6">
        <w:rPr>
          <w:rFonts w:ascii="Arial" w:hAnsi="Arial" w:cs="Arial"/>
          <w:sz w:val="24"/>
          <w:szCs w:val="24"/>
        </w:rPr>
        <w:t>influence of glucose levels on appetite, parti</w:t>
      </w:r>
      <w:r>
        <w:rPr>
          <w:rFonts w:ascii="Arial" w:hAnsi="Arial" w:cs="Arial"/>
          <w:sz w:val="24"/>
          <w:szCs w:val="24"/>
        </w:rPr>
        <w:t xml:space="preserve">cularly for high-calorie foods </w:t>
      </w:r>
      <w:r w:rsidRPr="002613A6">
        <w:rPr>
          <w:rFonts w:ascii="Arial" w:hAnsi="Arial" w:cs="Arial"/>
          <w:sz w:val="24"/>
          <w:szCs w:val="24"/>
        </w:rPr>
        <w:fldChar w:fldCharType="begin">
          <w:fldData xml:space="preserve">PEVuZE5vdGU+PENpdGU+PEF1dGhvcj5QYWdlPC9BdXRob3I+PFllYXI+MjAxMTwvWWVhcj48UmVj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PEVuZE5vdGU+PENpdGU+PEF1dGhvcj5QYWdlPC9BdXRob3I+PFllYXI+MjAxMTwvWWVhcj48UmVj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Pr="002613A6">
        <w:rPr>
          <w:rFonts w:ascii="Arial" w:hAnsi="Arial" w:cs="Arial"/>
          <w:sz w:val="24"/>
          <w:szCs w:val="24"/>
        </w:rPr>
      </w:r>
      <w:r w:rsidRPr="002613A6">
        <w:rPr>
          <w:rFonts w:ascii="Arial" w:hAnsi="Arial" w:cs="Arial"/>
          <w:sz w:val="24"/>
          <w:szCs w:val="24"/>
        </w:rPr>
        <w:fldChar w:fldCharType="separate"/>
      </w:r>
      <w:r w:rsidR="00355EDA">
        <w:rPr>
          <w:rFonts w:ascii="Arial" w:hAnsi="Arial" w:cs="Arial"/>
          <w:noProof/>
          <w:sz w:val="24"/>
          <w:szCs w:val="24"/>
        </w:rPr>
        <w:t>[</w:t>
      </w:r>
      <w:hyperlink w:anchor="_ENREF_121" w:tooltip="Page, 2011 #263" w:history="1">
        <w:r w:rsidR="00355EDA">
          <w:rPr>
            <w:rFonts w:ascii="Arial" w:hAnsi="Arial" w:cs="Arial"/>
            <w:noProof/>
            <w:sz w:val="24"/>
            <w:szCs w:val="24"/>
          </w:rPr>
          <w:t>121</w:t>
        </w:r>
      </w:hyperlink>
      <w:r w:rsidR="00355EDA">
        <w:rPr>
          <w:rFonts w:ascii="Arial" w:hAnsi="Arial" w:cs="Arial"/>
          <w:noProof/>
          <w:sz w:val="24"/>
          <w:szCs w:val="24"/>
        </w:rPr>
        <w:t>]</w:t>
      </w:r>
      <w:r w:rsidRPr="002613A6">
        <w:rPr>
          <w:rFonts w:ascii="Arial" w:hAnsi="Arial" w:cs="Arial"/>
          <w:sz w:val="24"/>
          <w:szCs w:val="24"/>
        </w:rPr>
        <w:fldChar w:fldCharType="end"/>
      </w:r>
      <w:r w:rsidRPr="002613A6">
        <w:rPr>
          <w:rFonts w:ascii="Arial" w:hAnsi="Arial" w:cs="Arial"/>
          <w:sz w:val="24"/>
          <w:szCs w:val="24"/>
        </w:rPr>
        <w:t xml:space="preserve">. Rodent data has highlighted a role for </w:t>
      </w:r>
      <w:r>
        <w:rPr>
          <w:rFonts w:ascii="Arial" w:hAnsi="Arial" w:cs="Arial"/>
          <w:sz w:val="24"/>
          <w:szCs w:val="24"/>
        </w:rPr>
        <w:t>hypothalamic</w:t>
      </w:r>
      <w:r w:rsidRPr="002613A6">
        <w:rPr>
          <w:rFonts w:ascii="Arial" w:hAnsi="Arial" w:cs="Arial"/>
          <w:sz w:val="24"/>
          <w:szCs w:val="24"/>
        </w:rPr>
        <w:t xml:space="preserve"> glucose-sensing in appetite regulation</w:t>
      </w:r>
      <w:r>
        <w:rPr>
          <w:rFonts w:ascii="Arial" w:hAnsi="Arial" w:cs="Arial"/>
          <w:sz w:val="24"/>
          <w:szCs w:val="24"/>
        </w:rPr>
        <w:t xml:space="preserve"> </w:t>
      </w:r>
      <w:r>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64" w:tooltip="Hussain, 2015 #317" w:history="1">
        <w:r w:rsidR="00355EDA">
          <w:rPr>
            <w:rFonts w:ascii="Arial" w:hAnsi="Arial" w:cs="Arial"/>
            <w:noProof/>
            <w:sz w:val="24"/>
            <w:szCs w:val="24"/>
          </w:rPr>
          <w:t>64</w:t>
        </w:r>
      </w:hyperlink>
      <w:r w:rsidR="0059608B">
        <w:rPr>
          <w:rFonts w:ascii="Arial" w:hAnsi="Arial" w:cs="Arial"/>
          <w:noProof/>
          <w:sz w:val="24"/>
          <w:szCs w:val="24"/>
        </w:rPr>
        <w:t>]</w:t>
      </w:r>
      <w:r>
        <w:rPr>
          <w:rFonts w:ascii="Arial" w:hAnsi="Arial" w:cs="Arial"/>
          <w:sz w:val="24"/>
          <w:szCs w:val="24"/>
        </w:rPr>
        <w:fldChar w:fldCharType="end"/>
      </w:r>
      <w:r w:rsidRPr="002613A6">
        <w:rPr>
          <w:rFonts w:ascii="Arial" w:hAnsi="Arial" w:cs="Arial"/>
          <w:sz w:val="24"/>
          <w:szCs w:val="24"/>
        </w:rPr>
        <w:t xml:space="preserve">. In humans, differential patterns of </w:t>
      </w:r>
      <w:r>
        <w:rPr>
          <w:rFonts w:ascii="Arial" w:hAnsi="Arial" w:cs="Arial"/>
          <w:sz w:val="24"/>
          <w:szCs w:val="24"/>
        </w:rPr>
        <w:t>neuronal</w:t>
      </w:r>
      <w:r w:rsidRPr="002613A6">
        <w:rPr>
          <w:rFonts w:ascii="Arial" w:hAnsi="Arial" w:cs="Arial"/>
          <w:sz w:val="24"/>
          <w:szCs w:val="24"/>
        </w:rPr>
        <w:t xml:space="preserve"> activation can result from changes in glucose concentrations and alter food-seeking behaviour </w:t>
      </w:r>
      <w:r w:rsidRPr="002613A6">
        <w:rPr>
          <w:rFonts w:ascii="Arial" w:hAnsi="Arial" w:cs="Arial"/>
          <w:sz w:val="24"/>
          <w:szCs w:val="24"/>
        </w:rPr>
        <w:fldChar w:fldCharType="begin">
          <w:fldData xml:space="preserve">PEVuZE5vdGU+PENpdGU+PEF1dGhvcj5QYWdlPC9BdXRob3I+PFllYXI+MjAxMTwvWWVhcj48UmVj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PEVuZE5vdGU+PENpdGU+PEF1dGhvcj5QYWdlPC9BdXRob3I+PFllYXI+MjAxMTwvWWVhcj48UmVj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Pr="002613A6">
        <w:rPr>
          <w:rFonts w:ascii="Arial" w:hAnsi="Arial" w:cs="Arial"/>
          <w:sz w:val="24"/>
          <w:szCs w:val="24"/>
        </w:rPr>
      </w:r>
      <w:r w:rsidRPr="002613A6">
        <w:rPr>
          <w:rFonts w:ascii="Arial" w:hAnsi="Arial" w:cs="Arial"/>
          <w:sz w:val="24"/>
          <w:szCs w:val="24"/>
        </w:rPr>
        <w:fldChar w:fldCharType="separate"/>
      </w:r>
      <w:r w:rsidR="00355EDA">
        <w:rPr>
          <w:rFonts w:ascii="Arial" w:hAnsi="Arial" w:cs="Arial"/>
          <w:noProof/>
          <w:sz w:val="24"/>
          <w:szCs w:val="24"/>
        </w:rPr>
        <w:t>[</w:t>
      </w:r>
      <w:hyperlink w:anchor="_ENREF_121" w:tooltip="Page, 2011 #263" w:history="1">
        <w:r w:rsidR="00355EDA">
          <w:rPr>
            <w:rFonts w:ascii="Arial" w:hAnsi="Arial" w:cs="Arial"/>
            <w:noProof/>
            <w:sz w:val="24"/>
            <w:szCs w:val="24"/>
          </w:rPr>
          <w:t>121</w:t>
        </w:r>
      </w:hyperlink>
      <w:r w:rsidR="00355EDA">
        <w:rPr>
          <w:rFonts w:ascii="Arial" w:hAnsi="Arial" w:cs="Arial"/>
          <w:noProof/>
          <w:sz w:val="24"/>
          <w:szCs w:val="24"/>
        </w:rPr>
        <w:t>]</w:t>
      </w:r>
      <w:r w:rsidRPr="002613A6">
        <w:rPr>
          <w:rFonts w:ascii="Arial" w:hAnsi="Arial" w:cs="Arial"/>
          <w:sz w:val="24"/>
          <w:szCs w:val="24"/>
        </w:rPr>
        <w:fldChar w:fldCharType="end"/>
      </w:r>
      <w:r w:rsidRPr="002613A6">
        <w:rPr>
          <w:rFonts w:ascii="Arial" w:hAnsi="Arial" w:cs="Arial"/>
          <w:sz w:val="24"/>
          <w:szCs w:val="24"/>
        </w:rPr>
        <w:t xml:space="preserve">. </w:t>
      </w:r>
      <w:r>
        <w:rPr>
          <w:rFonts w:ascii="Arial" w:hAnsi="Arial" w:cs="Arial"/>
          <w:sz w:val="24"/>
          <w:szCs w:val="24"/>
        </w:rPr>
        <w:t xml:space="preserve">Increasing evidence </w:t>
      </w:r>
      <w:r w:rsidR="00946C52">
        <w:rPr>
          <w:rFonts w:ascii="Arial" w:hAnsi="Arial" w:cs="Arial"/>
          <w:sz w:val="24"/>
          <w:szCs w:val="24"/>
        </w:rPr>
        <w:t xml:space="preserve">linking glucokinase in the ARC </w:t>
      </w:r>
      <w:r>
        <w:rPr>
          <w:rFonts w:ascii="Arial" w:hAnsi="Arial" w:cs="Arial"/>
          <w:sz w:val="24"/>
          <w:szCs w:val="24"/>
        </w:rPr>
        <w:t xml:space="preserve">and LH to the regulation of appetite will be discussed in this section. </w:t>
      </w:r>
    </w:p>
    <w:p w:rsidR="00F1336C" w:rsidRPr="002613A6" w:rsidRDefault="00F1336C" w:rsidP="00F1336C">
      <w:pPr>
        <w:spacing w:after="0" w:line="480" w:lineRule="auto"/>
        <w:rPr>
          <w:rFonts w:ascii="Arial" w:hAnsi="Arial" w:cs="Arial"/>
          <w:sz w:val="24"/>
          <w:szCs w:val="24"/>
        </w:rPr>
      </w:pPr>
    </w:p>
    <w:p w:rsidR="00F1336C" w:rsidRPr="002613A6" w:rsidRDefault="00F1336C" w:rsidP="00F1336C">
      <w:pPr>
        <w:spacing w:after="0" w:line="480" w:lineRule="auto"/>
        <w:rPr>
          <w:rFonts w:ascii="Arial" w:hAnsi="Arial" w:cs="Arial"/>
          <w:sz w:val="24"/>
          <w:szCs w:val="24"/>
          <w:u w:val="single"/>
        </w:rPr>
      </w:pPr>
      <w:r>
        <w:rPr>
          <w:rFonts w:ascii="Arial" w:hAnsi="Arial" w:cs="Arial"/>
          <w:sz w:val="24"/>
          <w:szCs w:val="24"/>
          <w:u w:val="single"/>
        </w:rPr>
        <w:t>5</w:t>
      </w:r>
      <w:r w:rsidRPr="002613A6">
        <w:rPr>
          <w:rFonts w:ascii="Arial" w:hAnsi="Arial" w:cs="Arial"/>
          <w:sz w:val="24"/>
          <w:szCs w:val="24"/>
          <w:u w:val="single"/>
        </w:rPr>
        <w:t>.1 GLUCOKINASE IN THE ARCUATE NUCLEUS – Taste-independent promoter of glucose-rich foods</w:t>
      </w:r>
    </w:p>
    <w:p w:rsidR="00F1336C" w:rsidRPr="002613A6" w:rsidRDefault="00F1336C" w:rsidP="00F1336C">
      <w:pPr>
        <w:pStyle w:val="Default"/>
        <w:spacing w:line="480" w:lineRule="auto"/>
        <w:rPr>
          <w:rFonts w:ascii="Arial" w:hAnsi="Arial" w:cs="Arial"/>
          <w:color w:val="auto"/>
        </w:rPr>
      </w:pPr>
    </w:p>
    <w:p w:rsidR="00F1336C" w:rsidRPr="002613A6" w:rsidRDefault="00F1336C" w:rsidP="00F1336C">
      <w:pPr>
        <w:pStyle w:val="Default"/>
        <w:spacing w:line="480" w:lineRule="auto"/>
        <w:rPr>
          <w:rFonts w:ascii="Arial" w:hAnsi="Arial" w:cs="Arial"/>
          <w:color w:val="auto"/>
        </w:rPr>
      </w:pPr>
      <w:r>
        <w:rPr>
          <w:rFonts w:ascii="Arial" w:hAnsi="Arial" w:cs="Arial"/>
          <w:color w:val="auto"/>
        </w:rPr>
        <w:t xml:space="preserve">Depletion of VMH glucokinase did not change spontaneous feeding, body weight or glucose tolerance but it caused a reduction in glucoprivic feeding, thus </w:t>
      </w:r>
      <w:r w:rsidR="00754AB0">
        <w:rPr>
          <w:rFonts w:ascii="Arial" w:hAnsi="Arial" w:cs="Arial"/>
          <w:color w:val="auto"/>
        </w:rPr>
        <w:t>suggesting</w:t>
      </w:r>
      <w:r>
        <w:rPr>
          <w:rFonts w:ascii="Arial" w:hAnsi="Arial" w:cs="Arial"/>
          <w:color w:val="auto"/>
        </w:rPr>
        <w:t xml:space="preserve"> a role for </w:t>
      </w:r>
      <w:r w:rsidR="009513C3">
        <w:rPr>
          <w:rFonts w:ascii="Arial" w:hAnsi="Arial" w:cs="Arial"/>
          <w:color w:val="auto"/>
        </w:rPr>
        <w:t xml:space="preserve">VMH </w:t>
      </w:r>
      <w:r>
        <w:rPr>
          <w:rFonts w:ascii="Arial" w:hAnsi="Arial" w:cs="Arial"/>
          <w:color w:val="auto"/>
        </w:rPr>
        <w:t xml:space="preserve">glucokinase in this process </w:t>
      </w:r>
      <w:r>
        <w:rPr>
          <w:rFonts w:ascii="Arial" w:hAnsi="Arial" w:cs="Arial"/>
          <w:color w:val="auto"/>
        </w:rPr>
        <w:fldChar w:fldCharType="begin">
          <w:fldData xml:space="preserve">PEVuZE5vdGU+PENpdGU+PEF1dGhvcj5EdW5uLU1leW5lbGw8L0F1dGhvcj48WWVhcj4yMDA5PC9Z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</w:fldData>
        </w:fldChar>
      </w:r>
      <w:r w:rsidR="0059608B">
        <w:rPr>
          <w:rFonts w:ascii="Arial" w:hAnsi="Arial" w:cs="Arial"/>
          <w:color w:val="auto"/>
        </w:rPr>
        <w:instrText xml:space="preserve"> ADDIN EN.CITE </w:instrText>
      </w:r>
      <w:r w:rsidR="0059608B">
        <w:rPr>
          <w:rFonts w:ascii="Arial" w:hAnsi="Arial" w:cs="Arial"/>
          <w:color w:val="auto"/>
        </w:rPr>
        <w:fldChar w:fldCharType="begin">
          <w:fldData xml:space="preserve">PEVuZE5vdGU+PENpdGU+PEF1dGhvcj5EdW5uLU1leW5lbGw8L0F1dGhvcj48WWVhcj4yMDA5PC9Z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</w:fldData>
        </w:fldChar>
      </w:r>
      <w:r w:rsidR="0059608B">
        <w:rPr>
          <w:rFonts w:ascii="Arial" w:hAnsi="Arial" w:cs="Arial"/>
          <w:color w:val="auto"/>
        </w:rPr>
        <w:instrText xml:space="preserve"> ADDIN EN.CITE.DATA </w:instrText>
      </w:r>
      <w:r w:rsidR="0059608B">
        <w:rPr>
          <w:rFonts w:ascii="Arial" w:hAnsi="Arial" w:cs="Arial"/>
          <w:color w:val="auto"/>
        </w:rPr>
      </w:r>
      <w:r w:rsidR="0059608B">
        <w:rPr>
          <w:rFonts w:ascii="Arial" w:hAnsi="Arial" w:cs="Arial"/>
          <w:color w:val="auto"/>
        </w:rPr>
        <w:fldChar w:fldCharType="end"/>
      </w:r>
      <w:r>
        <w:rPr>
          <w:rFonts w:ascii="Arial" w:hAnsi="Arial" w:cs="Arial"/>
          <w:color w:val="auto"/>
        </w:rPr>
      </w:r>
      <w:r>
        <w:rPr>
          <w:rFonts w:ascii="Arial" w:hAnsi="Arial" w:cs="Arial"/>
          <w:color w:val="auto"/>
        </w:rPr>
        <w:fldChar w:fldCharType="separate"/>
      </w:r>
      <w:r w:rsidR="0059608B">
        <w:rPr>
          <w:rFonts w:ascii="Arial" w:hAnsi="Arial" w:cs="Arial"/>
          <w:noProof/>
          <w:color w:val="auto"/>
        </w:rPr>
        <w:t>[</w:t>
      </w:r>
      <w:hyperlink w:anchor="_ENREF_43" w:tooltip="Dunn-Meynell, 2009 #52" w:history="1">
        <w:r w:rsidR="00355EDA">
          <w:rPr>
            <w:rFonts w:ascii="Arial" w:hAnsi="Arial" w:cs="Arial"/>
            <w:noProof/>
            <w:color w:val="auto"/>
          </w:rPr>
          <w:t>43</w:t>
        </w:r>
      </w:hyperlink>
      <w:r w:rsidR="0059608B">
        <w:rPr>
          <w:rFonts w:ascii="Arial" w:hAnsi="Arial" w:cs="Arial"/>
          <w:noProof/>
          <w:color w:val="auto"/>
        </w:rPr>
        <w:t>]</w:t>
      </w:r>
      <w:r>
        <w:rPr>
          <w:rFonts w:ascii="Arial" w:hAnsi="Arial" w:cs="Arial"/>
          <w:color w:val="auto"/>
        </w:rPr>
        <w:fldChar w:fldCharType="end"/>
      </w:r>
      <w:r>
        <w:rPr>
          <w:rFonts w:ascii="Arial" w:hAnsi="Arial" w:cs="Arial"/>
          <w:color w:val="auto"/>
        </w:rPr>
        <w:t xml:space="preserve">. </w:t>
      </w:r>
    </w:p>
    <w:p w:rsidR="00F1336C" w:rsidRPr="002613A6" w:rsidRDefault="00F1336C" w:rsidP="00F1336C">
      <w:pPr>
        <w:spacing w:after="0" w:line="480" w:lineRule="auto"/>
        <w:rPr>
          <w:rFonts w:ascii="Arial" w:hAnsi="Arial" w:cs="Arial"/>
          <w:sz w:val="24"/>
          <w:szCs w:val="24"/>
        </w:rPr>
      </w:pPr>
    </w:p>
    <w:p w:rsidR="00D125C0" w:rsidRDefault="002D02FD" w:rsidP="00F1336C">
      <w:pPr>
        <w:autoSpaceDE w:val="0"/>
        <w:autoSpaceDN w:val="0"/>
        <w:adjustRightInd w:val="0"/>
        <w:spacing w:after="0" w:line="480" w:lineRule="auto"/>
        <w:rPr>
          <w:rFonts w:ascii="Arial" w:hAnsi="Arial" w:cs="Arial"/>
          <w:sz w:val="24"/>
          <w:szCs w:val="24"/>
        </w:rPr>
      </w:pPr>
      <w:r>
        <w:rPr>
          <w:rFonts w:ascii="Arial" w:hAnsi="Arial" w:cs="Arial"/>
          <w:sz w:val="24"/>
          <w:szCs w:val="24"/>
        </w:rPr>
        <w:t>The VMH contains the ARC</w:t>
      </w:r>
      <w:r w:rsidR="009513C3">
        <w:rPr>
          <w:rFonts w:ascii="Arial" w:hAnsi="Arial" w:cs="Arial"/>
          <w:sz w:val="24"/>
          <w:szCs w:val="24"/>
        </w:rPr>
        <w:t>,</w:t>
      </w:r>
      <w:r>
        <w:rPr>
          <w:rFonts w:ascii="Arial" w:hAnsi="Arial" w:cs="Arial"/>
          <w:sz w:val="24"/>
          <w:szCs w:val="24"/>
        </w:rPr>
        <w:t xml:space="preserve"> a nucleus</w:t>
      </w:r>
      <w:r w:rsidR="009513C3">
        <w:rPr>
          <w:rFonts w:ascii="Arial" w:hAnsi="Arial" w:cs="Arial"/>
          <w:sz w:val="24"/>
          <w:szCs w:val="24"/>
        </w:rPr>
        <w:t xml:space="preserve"> which </w:t>
      </w:r>
      <w:r w:rsidR="00D125C0">
        <w:rPr>
          <w:rFonts w:ascii="Arial" w:hAnsi="Arial" w:cs="Arial"/>
          <w:sz w:val="24"/>
          <w:szCs w:val="24"/>
        </w:rPr>
        <w:t>has been implicated in</w:t>
      </w:r>
      <w:r w:rsidR="006C0941">
        <w:rPr>
          <w:rFonts w:ascii="Arial" w:hAnsi="Arial" w:cs="Arial"/>
          <w:sz w:val="24"/>
          <w:szCs w:val="24"/>
        </w:rPr>
        <w:t xml:space="preserve"> the regulation of appetite as it</w:t>
      </w:r>
      <w:r w:rsidR="00D125C0">
        <w:rPr>
          <w:rFonts w:ascii="Arial" w:hAnsi="Arial" w:cs="Arial"/>
          <w:sz w:val="24"/>
          <w:szCs w:val="24"/>
        </w:rPr>
        <w:t xml:space="preserve"> contains both the orexigenic</w:t>
      </w:r>
      <w:r w:rsidR="00D137C5">
        <w:rPr>
          <w:rFonts w:ascii="Arial" w:hAnsi="Arial" w:cs="Arial"/>
          <w:sz w:val="24"/>
          <w:szCs w:val="24"/>
        </w:rPr>
        <w:t xml:space="preserve"> neuropeptide Y</w:t>
      </w:r>
      <w:r w:rsidR="00D125C0">
        <w:rPr>
          <w:rFonts w:ascii="Arial" w:hAnsi="Arial" w:cs="Arial"/>
          <w:sz w:val="24"/>
          <w:szCs w:val="24"/>
        </w:rPr>
        <w:t xml:space="preserve"> </w:t>
      </w:r>
      <w:r w:rsidR="00D137C5">
        <w:rPr>
          <w:rFonts w:ascii="Arial" w:hAnsi="Arial" w:cs="Arial"/>
          <w:sz w:val="24"/>
          <w:szCs w:val="24"/>
        </w:rPr>
        <w:t>(NPY)</w:t>
      </w:r>
      <w:r w:rsidR="00D125C0">
        <w:rPr>
          <w:rFonts w:ascii="Arial" w:hAnsi="Arial" w:cs="Arial"/>
          <w:sz w:val="24"/>
          <w:szCs w:val="24"/>
        </w:rPr>
        <w:t xml:space="preserve"> and Agouti Related Peptide (AgRP) neurons and anorexigenic pro-opiomelanocortin (POMC) and cocaine- and amphetamine-regulated transcript (CART) neurons</w:t>
      </w:r>
      <w:r w:rsidR="00B137EA">
        <w:rPr>
          <w:rFonts w:ascii="Arial" w:hAnsi="Arial" w:cs="Arial"/>
          <w:sz w:val="24"/>
          <w:szCs w:val="24"/>
        </w:rPr>
        <w:t xml:space="preserve"> </w:t>
      </w:r>
      <w:r w:rsidR="00B137EA">
        <w:rPr>
          <w:rFonts w:ascii="Arial" w:hAnsi="Arial" w:cs="Arial"/>
          <w:sz w:val="24"/>
          <w:szCs w:val="24"/>
        </w:rPr>
        <w:fldChar w:fldCharType="begin">
          <w:fldData xml:space="preserve">PEVuZE5vdGU+PENpdGU+PEF1dGhvcj5Db25lPC9BdXRob3I+PFllYXI+MjAwMTwvWWVhcj48UmVj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PEVuZE5vdGU+PENpdGU+PEF1dGhvcj5Db25lPC9BdXRob3I+PFllYXI+MjAwMTwvWWVhcj48UmVj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B137EA">
        <w:rPr>
          <w:rFonts w:ascii="Arial" w:hAnsi="Arial" w:cs="Arial"/>
          <w:sz w:val="24"/>
          <w:szCs w:val="24"/>
        </w:rPr>
      </w:r>
      <w:r w:rsidR="00B137EA">
        <w:rPr>
          <w:rFonts w:ascii="Arial" w:hAnsi="Arial" w:cs="Arial"/>
          <w:sz w:val="24"/>
          <w:szCs w:val="24"/>
        </w:rPr>
        <w:fldChar w:fldCharType="separate"/>
      </w:r>
      <w:r w:rsidR="0059608B">
        <w:rPr>
          <w:rFonts w:ascii="Arial" w:hAnsi="Arial" w:cs="Arial"/>
          <w:noProof/>
          <w:sz w:val="24"/>
          <w:szCs w:val="24"/>
        </w:rPr>
        <w:t>[</w:t>
      </w:r>
      <w:hyperlink w:anchor="_ENREF_35" w:tooltip="Cone, 2001 #82" w:history="1">
        <w:r w:rsidR="00355EDA">
          <w:rPr>
            <w:rFonts w:ascii="Arial" w:hAnsi="Arial" w:cs="Arial"/>
            <w:noProof/>
            <w:sz w:val="24"/>
            <w:szCs w:val="24"/>
          </w:rPr>
          <w:t>35</w:t>
        </w:r>
      </w:hyperlink>
      <w:r w:rsidR="0059608B">
        <w:rPr>
          <w:rFonts w:ascii="Arial" w:hAnsi="Arial" w:cs="Arial"/>
          <w:noProof/>
          <w:sz w:val="24"/>
          <w:szCs w:val="24"/>
        </w:rPr>
        <w:t xml:space="preserve">, </w:t>
      </w:r>
      <w:hyperlink w:anchor="_ENREF_57" w:tooltip="Gropp, 2005 #379" w:history="1">
        <w:r w:rsidR="00355EDA">
          <w:rPr>
            <w:rFonts w:ascii="Arial" w:hAnsi="Arial" w:cs="Arial"/>
            <w:noProof/>
            <w:sz w:val="24"/>
            <w:szCs w:val="24"/>
          </w:rPr>
          <w:t>57</w:t>
        </w:r>
      </w:hyperlink>
      <w:r w:rsidR="0059608B">
        <w:rPr>
          <w:rFonts w:ascii="Arial" w:hAnsi="Arial" w:cs="Arial"/>
          <w:noProof/>
          <w:sz w:val="24"/>
          <w:szCs w:val="24"/>
        </w:rPr>
        <w:t xml:space="preserve">, </w:t>
      </w:r>
      <w:hyperlink w:anchor="_ENREF_72" w:tooltip="Kageyama, 2012 #88" w:history="1">
        <w:r w:rsidR="00355EDA">
          <w:rPr>
            <w:rFonts w:ascii="Arial" w:hAnsi="Arial" w:cs="Arial"/>
            <w:noProof/>
            <w:sz w:val="24"/>
            <w:szCs w:val="24"/>
          </w:rPr>
          <w:t>72</w:t>
        </w:r>
      </w:hyperlink>
      <w:r w:rsidR="0059608B">
        <w:rPr>
          <w:rFonts w:ascii="Arial" w:hAnsi="Arial" w:cs="Arial"/>
          <w:noProof/>
          <w:sz w:val="24"/>
          <w:szCs w:val="24"/>
        </w:rPr>
        <w:t>]</w:t>
      </w:r>
      <w:r w:rsidR="00B137EA">
        <w:rPr>
          <w:rFonts w:ascii="Arial" w:hAnsi="Arial" w:cs="Arial"/>
          <w:sz w:val="24"/>
          <w:szCs w:val="24"/>
        </w:rPr>
        <w:fldChar w:fldCharType="end"/>
      </w:r>
      <w:r w:rsidR="00FE16B5">
        <w:rPr>
          <w:rFonts w:ascii="Arial" w:hAnsi="Arial" w:cs="Arial"/>
          <w:sz w:val="24"/>
          <w:szCs w:val="24"/>
        </w:rPr>
        <w:t xml:space="preserve">. </w:t>
      </w:r>
    </w:p>
    <w:p w:rsidR="00D125C0" w:rsidRDefault="00D125C0" w:rsidP="00F1336C">
      <w:pPr>
        <w:autoSpaceDE w:val="0"/>
        <w:autoSpaceDN w:val="0"/>
        <w:adjustRightInd w:val="0"/>
        <w:spacing w:after="0" w:line="480" w:lineRule="auto"/>
        <w:rPr>
          <w:rFonts w:ascii="Arial" w:hAnsi="Arial" w:cs="Arial"/>
          <w:sz w:val="24"/>
          <w:szCs w:val="24"/>
        </w:rPr>
      </w:pPr>
    </w:p>
    <w:p w:rsidR="00E36219" w:rsidRDefault="00DB34FE" w:rsidP="00F1336C">
      <w:pPr>
        <w:autoSpaceDE w:val="0"/>
        <w:autoSpaceDN w:val="0"/>
        <w:adjustRightInd w:val="0"/>
        <w:spacing w:after="0" w:line="480" w:lineRule="auto"/>
        <w:rPr>
          <w:rFonts w:ascii="Arial" w:hAnsi="Arial" w:cs="Arial"/>
          <w:sz w:val="24"/>
          <w:szCs w:val="24"/>
        </w:rPr>
      </w:pPr>
      <w:r w:rsidRPr="00925AD9">
        <w:rPr>
          <w:rFonts w:ascii="Arial" w:hAnsi="Arial" w:cs="Arial"/>
          <w:sz w:val="24"/>
          <w:szCs w:val="24"/>
        </w:rPr>
        <w:t>Glucokinase is expressed at relatively high levels in the ARC</w:t>
      </w:r>
      <w:r w:rsidR="00F1336C" w:rsidRPr="00925AD9">
        <w:rPr>
          <w:rFonts w:ascii="Arial" w:hAnsi="Arial" w:cs="Arial"/>
          <w:sz w:val="24"/>
          <w:szCs w:val="24"/>
        </w:rPr>
        <w:t xml:space="preserve"> </w:t>
      </w:r>
      <w:r w:rsidR="00F1336C" w:rsidRPr="00925AD9">
        <w:rPr>
          <w:rFonts w:ascii="Arial" w:hAnsi="Arial" w:cs="Arial"/>
          <w:sz w:val="24"/>
          <w:szCs w:val="24"/>
        </w:rPr>
        <w:fldChar w:fldCharType="begin">
          <w:fldData xml:space="preserve">PEVuZE5vdGU+PENpdGU+PEF1dGhvcj5MeW5jaDwvQXV0aG9yPjxZZWFyPjIwMDA8L1llYXI+PFJl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PEVuZE5vdGU+PENpdGU+PEF1dGhvcj5MeW5jaDwvQXV0aG9yPjxZZWFyPjIwMDA8L1llYXI+PFJl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F1336C" w:rsidRPr="00925AD9">
        <w:rPr>
          <w:rFonts w:ascii="Arial" w:hAnsi="Arial" w:cs="Arial"/>
          <w:sz w:val="24"/>
          <w:szCs w:val="24"/>
        </w:rPr>
      </w:r>
      <w:r w:rsidR="00F1336C" w:rsidRPr="00925AD9">
        <w:rPr>
          <w:rFonts w:ascii="Arial" w:hAnsi="Arial" w:cs="Arial"/>
          <w:sz w:val="24"/>
          <w:szCs w:val="24"/>
        </w:rPr>
        <w:fldChar w:fldCharType="separate"/>
      </w:r>
      <w:r w:rsidR="00355EDA">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355EDA">
        <w:rPr>
          <w:rFonts w:ascii="Arial" w:hAnsi="Arial" w:cs="Arial"/>
          <w:noProof/>
          <w:sz w:val="24"/>
          <w:szCs w:val="24"/>
        </w:rPr>
        <w:t xml:space="preserve">, </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 xml:space="preserve">, </w:t>
      </w:r>
      <w:hyperlink w:anchor="_ENREF_113" w:tooltip="Nishio, 2006 #86" w:history="1">
        <w:r w:rsidR="00355EDA">
          <w:rPr>
            <w:rFonts w:ascii="Arial" w:hAnsi="Arial" w:cs="Arial"/>
            <w:noProof/>
            <w:sz w:val="24"/>
            <w:szCs w:val="24"/>
          </w:rPr>
          <w:t>113</w:t>
        </w:r>
      </w:hyperlink>
      <w:r w:rsidR="00355EDA">
        <w:rPr>
          <w:rFonts w:ascii="Arial" w:hAnsi="Arial" w:cs="Arial"/>
          <w:noProof/>
          <w:sz w:val="24"/>
          <w:szCs w:val="24"/>
        </w:rPr>
        <w:t>]</w:t>
      </w:r>
      <w:r w:rsidR="00F1336C" w:rsidRPr="00925AD9">
        <w:rPr>
          <w:rFonts w:ascii="Arial" w:hAnsi="Arial" w:cs="Arial"/>
          <w:sz w:val="24"/>
          <w:szCs w:val="24"/>
        </w:rPr>
        <w:fldChar w:fldCharType="end"/>
      </w:r>
      <w:r w:rsidR="00DD1C5B" w:rsidRPr="00925AD9">
        <w:rPr>
          <w:rFonts w:ascii="Arial" w:hAnsi="Arial" w:cs="Arial"/>
          <w:sz w:val="24"/>
          <w:szCs w:val="24"/>
        </w:rPr>
        <w:t xml:space="preserve">, in POMC and NPY neurons </w:t>
      </w:r>
      <w:r w:rsidR="00DD1C5B" w:rsidRPr="00925AD9">
        <w:rPr>
          <w:rFonts w:ascii="Arial" w:hAnsi="Arial" w:cs="Arial"/>
          <w:sz w:val="24"/>
          <w:szCs w:val="24"/>
        </w:rPr>
        <w:fldChar w:fldCharType="begin">
          <w:fldData xml:space="preserve">PEVuZE5vdGU+PENpdGU+PEF1dGhvcj5NdXJveWE8L0F1dGhvcj48WWVhcj4xOTk5PC9ZZWFyPjxS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PEVuZE5vdGU+PENpdGU+PEF1dGhvcj5NdXJveWE8L0F1dGhvcj48WWVhcj4xOTk5PC9ZZWFyPjxS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DD1C5B" w:rsidRPr="00925AD9">
        <w:rPr>
          <w:rFonts w:ascii="Arial" w:hAnsi="Arial" w:cs="Arial"/>
          <w:sz w:val="24"/>
          <w:szCs w:val="24"/>
        </w:rPr>
      </w:r>
      <w:r w:rsidR="00DD1C5B" w:rsidRPr="00925AD9">
        <w:rPr>
          <w:rFonts w:ascii="Arial" w:hAnsi="Arial" w:cs="Arial"/>
          <w:sz w:val="24"/>
          <w:szCs w:val="24"/>
        </w:rPr>
        <w:fldChar w:fldCharType="separate"/>
      </w:r>
      <w:r w:rsidR="00355EDA">
        <w:rPr>
          <w:rFonts w:ascii="Arial" w:hAnsi="Arial" w:cs="Arial"/>
          <w:noProof/>
          <w:sz w:val="24"/>
          <w:szCs w:val="24"/>
        </w:rPr>
        <w:t>[</w:t>
      </w:r>
      <w:hyperlink w:anchor="_ENREF_66" w:tooltip="Ibrahim, 2003 #85" w:history="1">
        <w:r w:rsidR="00355EDA">
          <w:rPr>
            <w:rFonts w:ascii="Arial" w:hAnsi="Arial" w:cs="Arial"/>
            <w:noProof/>
            <w:sz w:val="24"/>
            <w:szCs w:val="24"/>
          </w:rPr>
          <w:t>66</w:t>
        </w:r>
      </w:hyperlink>
      <w:r w:rsidR="00355EDA">
        <w:rPr>
          <w:rFonts w:ascii="Arial" w:hAnsi="Arial" w:cs="Arial"/>
          <w:noProof/>
          <w:sz w:val="24"/>
          <w:szCs w:val="24"/>
        </w:rPr>
        <w:t xml:space="preserve">, </w:t>
      </w:r>
      <w:hyperlink w:anchor="_ENREF_109" w:tooltip="Muroya, 1999 #84" w:history="1">
        <w:r w:rsidR="00355EDA">
          <w:rPr>
            <w:rFonts w:ascii="Arial" w:hAnsi="Arial" w:cs="Arial"/>
            <w:noProof/>
            <w:sz w:val="24"/>
            <w:szCs w:val="24"/>
          </w:rPr>
          <w:t>109</w:t>
        </w:r>
      </w:hyperlink>
      <w:r w:rsidR="00355EDA">
        <w:rPr>
          <w:rFonts w:ascii="Arial" w:hAnsi="Arial" w:cs="Arial"/>
          <w:noProof/>
          <w:sz w:val="24"/>
          <w:szCs w:val="24"/>
        </w:rPr>
        <w:t xml:space="preserve">, </w:t>
      </w:r>
      <w:hyperlink w:anchor="_ENREF_123" w:tooltip="Parton, 2007 #2" w:history="1">
        <w:r w:rsidR="00355EDA">
          <w:rPr>
            <w:rFonts w:ascii="Arial" w:hAnsi="Arial" w:cs="Arial"/>
            <w:noProof/>
            <w:sz w:val="24"/>
            <w:szCs w:val="24"/>
          </w:rPr>
          <w:t>123</w:t>
        </w:r>
      </w:hyperlink>
      <w:r w:rsidR="00355EDA">
        <w:rPr>
          <w:rFonts w:ascii="Arial" w:hAnsi="Arial" w:cs="Arial"/>
          <w:noProof/>
          <w:sz w:val="24"/>
          <w:szCs w:val="24"/>
        </w:rPr>
        <w:t>]</w:t>
      </w:r>
      <w:r w:rsidR="00DD1C5B" w:rsidRPr="00925AD9">
        <w:rPr>
          <w:rFonts w:ascii="Arial" w:hAnsi="Arial" w:cs="Arial"/>
          <w:sz w:val="24"/>
          <w:szCs w:val="24"/>
        </w:rPr>
        <w:fldChar w:fldCharType="end"/>
      </w:r>
      <w:r w:rsidR="00DD1C5B" w:rsidRPr="00925AD9">
        <w:rPr>
          <w:rFonts w:ascii="Arial" w:hAnsi="Arial" w:cs="Arial"/>
          <w:sz w:val="24"/>
          <w:szCs w:val="24"/>
        </w:rPr>
        <w:t xml:space="preserve">. The </w:t>
      </w:r>
      <w:r w:rsidR="00E1476A" w:rsidRPr="00925AD9">
        <w:rPr>
          <w:rFonts w:ascii="Arial" w:hAnsi="Arial" w:cs="Arial"/>
          <w:sz w:val="24"/>
          <w:szCs w:val="24"/>
        </w:rPr>
        <w:t xml:space="preserve">medial </w:t>
      </w:r>
      <w:r w:rsidR="00DD1C5B" w:rsidRPr="00925AD9">
        <w:rPr>
          <w:rFonts w:ascii="Arial" w:hAnsi="Arial" w:cs="Arial"/>
          <w:sz w:val="24"/>
          <w:szCs w:val="24"/>
        </w:rPr>
        <w:t>ARC</w:t>
      </w:r>
      <w:r w:rsidR="00F1336C" w:rsidRPr="00925AD9">
        <w:rPr>
          <w:rFonts w:ascii="Arial" w:hAnsi="Arial" w:cs="Arial"/>
          <w:sz w:val="24"/>
          <w:szCs w:val="24"/>
        </w:rPr>
        <w:t xml:space="preserve"> is ad</w:t>
      </w:r>
      <w:r w:rsidR="007A4678">
        <w:rPr>
          <w:rFonts w:ascii="Arial" w:hAnsi="Arial" w:cs="Arial"/>
          <w:sz w:val="24"/>
          <w:szCs w:val="24"/>
        </w:rPr>
        <w:t>jacent to the median eminence. T</w:t>
      </w:r>
      <w:r w:rsidR="005079BF" w:rsidRPr="00925AD9">
        <w:rPr>
          <w:rFonts w:ascii="Arial" w:hAnsi="Arial" w:cs="Arial"/>
          <w:sz w:val="24"/>
          <w:szCs w:val="24"/>
        </w:rPr>
        <w:t>he capillaries of this</w:t>
      </w:r>
      <w:r w:rsidR="00F1336C" w:rsidRPr="00925AD9">
        <w:rPr>
          <w:rFonts w:ascii="Arial" w:hAnsi="Arial" w:cs="Arial"/>
          <w:sz w:val="24"/>
          <w:szCs w:val="24"/>
        </w:rPr>
        <w:t xml:space="preserve"> circumventricular organ</w:t>
      </w:r>
      <w:r w:rsidR="00E1476A" w:rsidRPr="00925AD9">
        <w:rPr>
          <w:rFonts w:ascii="Arial" w:hAnsi="Arial" w:cs="Arial"/>
          <w:sz w:val="24"/>
          <w:szCs w:val="24"/>
        </w:rPr>
        <w:t xml:space="preserve"> </w:t>
      </w:r>
      <w:r w:rsidR="005079BF" w:rsidRPr="00925AD9">
        <w:rPr>
          <w:rFonts w:ascii="Arial" w:hAnsi="Arial" w:cs="Arial"/>
          <w:sz w:val="24"/>
          <w:szCs w:val="24"/>
        </w:rPr>
        <w:t>form fenestrations</w:t>
      </w:r>
      <w:r w:rsidR="00E1476A" w:rsidRPr="00925AD9">
        <w:rPr>
          <w:rFonts w:ascii="Arial" w:hAnsi="Arial" w:cs="Arial"/>
          <w:sz w:val="24"/>
          <w:szCs w:val="24"/>
        </w:rPr>
        <w:t xml:space="preserve"> </w:t>
      </w:r>
      <w:r w:rsidR="005079BF" w:rsidRPr="00925AD9">
        <w:rPr>
          <w:rFonts w:ascii="Arial" w:hAnsi="Arial" w:cs="Arial"/>
          <w:sz w:val="24"/>
          <w:szCs w:val="24"/>
        </w:rPr>
        <w:t>during times of low glucose availability</w:t>
      </w:r>
      <w:r w:rsidR="00C05FEE">
        <w:rPr>
          <w:rFonts w:ascii="Arial" w:hAnsi="Arial" w:cs="Arial"/>
          <w:sz w:val="24"/>
          <w:szCs w:val="24"/>
        </w:rPr>
        <w:t xml:space="preserve"> </w:t>
      </w:r>
      <w:r w:rsidR="00C05FEE" w:rsidRPr="00925AD9">
        <w:rPr>
          <w:rFonts w:ascii="Arial" w:hAnsi="Arial" w:cs="Arial"/>
          <w:sz w:val="24"/>
          <w:szCs w:val="24"/>
        </w:rPr>
        <w:fldChar w:fldCharType="begin">
          <w:fldData xml:space="preserve">PEVuZE5vdGU+PENpdGU+PEF1dGhvcj5QZXJ1enpvPC9BdXRob3I+PFllYXI+MjAwMDwvWWVhcj48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PEVuZE5vdGU+PENpdGU+PEF1dGhvcj5QZXJ1enpvPC9BdXRob3I+PFllYXI+MjAwMDwvWWVhcj48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C05FEE" w:rsidRPr="00925AD9">
        <w:rPr>
          <w:rFonts w:ascii="Arial" w:hAnsi="Arial" w:cs="Arial"/>
          <w:sz w:val="24"/>
          <w:szCs w:val="24"/>
        </w:rPr>
      </w:r>
      <w:r w:rsidR="00C05FEE" w:rsidRPr="00925AD9">
        <w:rPr>
          <w:rFonts w:ascii="Arial" w:hAnsi="Arial" w:cs="Arial"/>
          <w:sz w:val="24"/>
          <w:szCs w:val="24"/>
        </w:rPr>
        <w:fldChar w:fldCharType="separate"/>
      </w:r>
      <w:r w:rsidR="00355EDA">
        <w:rPr>
          <w:rFonts w:ascii="Arial" w:hAnsi="Arial" w:cs="Arial"/>
          <w:noProof/>
          <w:sz w:val="24"/>
          <w:szCs w:val="24"/>
        </w:rPr>
        <w:t>[</w:t>
      </w:r>
      <w:hyperlink w:anchor="_ENREF_106" w:tooltip="Morita, 2013 #409" w:history="1">
        <w:r w:rsidR="00355EDA">
          <w:rPr>
            <w:rFonts w:ascii="Arial" w:hAnsi="Arial" w:cs="Arial"/>
            <w:noProof/>
            <w:sz w:val="24"/>
            <w:szCs w:val="24"/>
          </w:rPr>
          <w:t>106</w:t>
        </w:r>
      </w:hyperlink>
      <w:r w:rsidR="00355EDA">
        <w:rPr>
          <w:rFonts w:ascii="Arial" w:hAnsi="Arial" w:cs="Arial"/>
          <w:noProof/>
          <w:sz w:val="24"/>
          <w:szCs w:val="24"/>
        </w:rPr>
        <w:t xml:space="preserve">, </w:t>
      </w:r>
      <w:hyperlink w:anchor="_ENREF_124" w:tooltip="Peruzzo, 2000 #270" w:history="1">
        <w:r w:rsidR="00355EDA">
          <w:rPr>
            <w:rFonts w:ascii="Arial" w:hAnsi="Arial" w:cs="Arial"/>
            <w:noProof/>
            <w:sz w:val="24"/>
            <w:szCs w:val="24"/>
          </w:rPr>
          <w:t>124</w:t>
        </w:r>
      </w:hyperlink>
      <w:r w:rsidR="00355EDA">
        <w:rPr>
          <w:rFonts w:ascii="Arial" w:hAnsi="Arial" w:cs="Arial"/>
          <w:noProof/>
          <w:sz w:val="24"/>
          <w:szCs w:val="24"/>
        </w:rPr>
        <w:t>]</w:t>
      </w:r>
      <w:r w:rsidR="00C05FEE" w:rsidRPr="00925AD9">
        <w:rPr>
          <w:rFonts w:ascii="Arial" w:hAnsi="Arial" w:cs="Arial"/>
          <w:sz w:val="24"/>
          <w:szCs w:val="24"/>
        </w:rPr>
        <w:fldChar w:fldCharType="end"/>
      </w:r>
      <w:r w:rsidR="00F1336C" w:rsidRPr="00925AD9">
        <w:rPr>
          <w:rFonts w:ascii="Arial" w:hAnsi="Arial" w:cs="Arial"/>
          <w:sz w:val="24"/>
          <w:szCs w:val="24"/>
        </w:rPr>
        <w:t xml:space="preserve"> </w:t>
      </w:r>
      <w:r w:rsidR="005079BF" w:rsidRPr="00925AD9">
        <w:rPr>
          <w:rFonts w:ascii="Arial" w:hAnsi="Arial" w:cs="Arial"/>
          <w:sz w:val="24"/>
          <w:szCs w:val="24"/>
        </w:rPr>
        <w:t xml:space="preserve">to </w:t>
      </w:r>
      <w:r w:rsidR="007A4678">
        <w:rPr>
          <w:rFonts w:ascii="Arial" w:hAnsi="Arial" w:cs="Arial"/>
          <w:sz w:val="24"/>
          <w:szCs w:val="24"/>
        </w:rPr>
        <w:t xml:space="preserve">enable the </w:t>
      </w:r>
      <w:r w:rsidR="00CB10CB">
        <w:rPr>
          <w:rFonts w:ascii="Arial" w:hAnsi="Arial" w:cs="Arial"/>
          <w:sz w:val="24"/>
          <w:szCs w:val="24"/>
        </w:rPr>
        <w:t>movement</w:t>
      </w:r>
      <w:r w:rsidR="007A4678">
        <w:rPr>
          <w:rFonts w:ascii="Arial" w:hAnsi="Arial" w:cs="Arial"/>
          <w:sz w:val="24"/>
          <w:szCs w:val="24"/>
        </w:rPr>
        <w:t xml:space="preserve"> of</w:t>
      </w:r>
      <w:r w:rsidR="005079BF" w:rsidRPr="00925AD9">
        <w:rPr>
          <w:rFonts w:ascii="Arial" w:hAnsi="Arial" w:cs="Arial"/>
          <w:sz w:val="24"/>
          <w:szCs w:val="24"/>
        </w:rPr>
        <w:t xml:space="preserve"> glucose from the bloodstream into the ARC</w:t>
      </w:r>
      <w:r w:rsidR="007A4678">
        <w:rPr>
          <w:rFonts w:ascii="Arial" w:hAnsi="Arial" w:cs="Arial"/>
          <w:sz w:val="24"/>
          <w:szCs w:val="24"/>
        </w:rPr>
        <w:t xml:space="preserve"> </w:t>
      </w:r>
      <w:r w:rsidR="00340D69">
        <w:rPr>
          <w:rFonts w:ascii="Arial" w:hAnsi="Arial" w:cs="Arial"/>
          <w:sz w:val="24"/>
          <w:szCs w:val="24"/>
        </w:rPr>
        <w:t xml:space="preserve">in order </w:t>
      </w:r>
      <w:r w:rsidR="007A4678">
        <w:rPr>
          <w:rFonts w:ascii="Arial" w:hAnsi="Arial" w:cs="Arial"/>
          <w:sz w:val="24"/>
          <w:szCs w:val="24"/>
        </w:rPr>
        <w:t>to maintain a steady nutrient supply</w:t>
      </w:r>
      <w:r w:rsidR="00F2275A">
        <w:rPr>
          <w:rFonts w:ascii="Arial" w:hAnsi="Arial" w:cs="Arial"/>
          <w:sz w:val="24"/>
          <w:szCs w:val="24"/>
        </w:rPr>
        <w:t xml:space="preserve"> when </w:t>
      </w:r>
      <w:r w:rsidR="00CB10CB">
        <w:rPr>
          <w:rFonts w:ascii="Arial" w:hAnsi="Arial" w:cs="Arial"/>
          <w:sz w:val="24"/>
          <w:szCs w:val="24"/>
        </w:rPr>
        <w:t xml:space="preserve">diffusion of </w:t>
      </w:r>
      <w:r w:rsidR="00F2275A">
        <w:rPr>
          <w:rFonts w:ascii="Arial" w:hAnsi="Arial" w:cs="Arial"/>
          <w:sz w:val="24"/>
          <w:szCs w:val="24"/>
        </w:rPr>
        <w:t>glucose</w:t>
      </w:r>
      <w:r w:rsidR="00CB10CB">
        <w:rPr>
          <w:rFonts w:ascii="Arial" w:hAnsi="Arial" w:cs="Arial"/>
          <w:sz w:val="24"/>
          <w:szCs w:val="24"/>
        </w:rPr>
        <w:t xml:space="preserve"> via</w:t>
      </w:r>
      <w:r w:rsidR="00F2275A">
        <w:rPr>
          <w:rFonts w:ascii="Arial" w:hAnsi="Arial" w:cs="Arial"/>
          <w:sz w:val="24"/>
          <w:szCs w:val="24"/>
        </w:rPr>
        <w:t xml:space="preserve"> </w:t>
      </w:r>
      <w:r w:rsidR="00C322BE">
        <w:rPr>
          <w:rFonts w:ascii="Arial" w:hAnsi="Arial" w:cs="Arial"/>
          <w:sz w:val="24"/>
          <w:szCs w:val="24"/>
        </w:rPr>
        <w:t>GLUT1</w:t>
      </w:r>
      <w:r w:rsidR="00D077D0">
        <w:rPr>
          <w:rFonts w:ascii="Arial" w:hAnsi="Arial" w:cs="Arial"/>
          <w:sz w:val="24"/>
          <w:szCs w:val="24"/>
        </w:rPr>
        <w:t>, GLUT3</w:t>
      </w:r>
      <w:r w:rsidR="00C322BE">
        <w:rPr>
          <w:rFonts w:ascii="Arial" w:hAnsi="Arial" w:cs="Arial"/>
          <w:sz w:val="24"/>
          <w:szCs w:val="24"/>
        </w:rPr>
        <w:t xml:space="preserve"> and GLUT4 transporters</w:t>
      </w:r>
      <w:r w:rsidR="00F2275A">
        <w:rPr>
          <w:rFonts w:ascii="Arial" w:hAnsi="Arial" w:cs="Arial"/>
          <w:sz w:val="24"/>
          <w:szCs w:val="24"/>
        </w:rPr>
        <w:t xml:space="preserve"> </w:t>
      </w:r>
      <w:r w:rsidR="00C322BE">
        <w:rPr>
          <w:rFonts w:ascii="Arial" w:hAnsi="Arial" w:cs="Arial"/>
          <w:sz w:val="24"/>
          <w:szCs w:val="24"/>
        </w:rPr>
        <w:t>present in</w:t>
      </w:r>
      <w:r w:rsidR="00F2275A">
        <w:rPr>
          <w:rFonts w:ascii="Arial" w:hAnsi="Arial" w:cs="Arial"/>
          <w:sz w:val="24"/>
          <w:szCs w:val="24"/>
        </w:rPr>
        <w:t xml:space="preserve"> the BBB</w:t>
      </w:r>
      <w:r w:rsidR="00340D69">
        <w:rPr>
          <w:rFonts w:ascii="Arial" w:hAnsi="Arial" w:cs="Arial"/>
          <w:sz w:val="24"/>
          <w:szCs w:val="24"/>
        </w:rPr>
        <w:t xml:space="preserve"> </w:t>
      </w:r>
      <w:r w:rsidR="00340D69">
        <w:rPr>
          <w:rFonts w:ascii="Arial" w:hAnsi="Arial" w:cs="Arial"/>
          <w:sz w:val="24"/>
          <w:szCs w:val="24"/>
        </w:rPr>
        <w:fldChar w:fldCharType="begin">
          <w:fldData xml:space="preserve">PEVuZE5vdGU+PENpdGU+PEF1dGhvcj5OZ2FybXVrb3M8L0F1dGhvcj48WWVhcj4yMDAxPC9ZZWFy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PEVuZE5vdGU+PENpdGU+PEF1dGhvcj5OZ2FybXVrb3M8L0F1dGhvcj48WWVhcj4yMDAxPC9ZZWFy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340D69">
        <w:rPr>
          <w:rFonts w:ascii="Arial" w:hAnsi="Arial" w:cs="Arial"/>
          <w:sz w:val="24"/>
          <w:szCs w:val="24"/>
        </w:rPr>
      </w:r>
      <w:r w:rsidR="00340D69">
        <w:rPr>
          <w:rFonts w:ascii="Arial" w:hAnsi="Arial" w:cs="Arial"/>
          <w:sz w:val="24"/>
          <w:szCs w:val="24"/>
        </w:rPr>
        <w:fldChar w:fldCharType="separate"/>
      </w:r>
      <w:r w:rsidR="00355EDA">
        <w:rPr>
          <w:rFonts w:ascii="Arial" w:hAnsi="Arial" w:cs="Arial"/>
          <w:noProof/>
          <w:sz w:val="24"/>
          <w:szCs w:val="24"/>
        </w:rPr>
        <w:t>[</w:t>
      </w:r>
      <w:hyperlink w:anchor="_ENREF_112" w:tooltip="Ngarmukos, 2001 #410" w:history="1">
        <w:r w:rsidR="00355EDA">
          <w:rPr>
            <w:rFonts w:ascii="Arial" w:hAnsi="Arial" w:cs="Arial"/>
            <w:noProof/>
            <w:sz w:val="24"/>
            <w:szCs w:val="24"/>
          </w:rPr>
          <w:t>112</w:t>
        </w:r>
      </w:hyperlink>
      <w:r w:rsidR="00355EDA">
        <w:rPr>
          <w:rFonts w:ascii="Arial" w:hAnsi="Arial" w:cs="Arial"/>
          <w:noProof/>
          <w:sz w:val="24"/>
          <w:szCs w:val="24"/>
        </w:rPr>
        <w:t>]</w:t>
      </w:r>
      <w:r w:rsidR="00340D69">
        <w:rPr>
          <w:rFonts w:ascii="Arial" w:hAnsi="Arial" w:cs="Arial"/>
          <w:sz w:val="24"/>
          <w:szCs w:val="24"/>
        </w:rPr>
        <w:fldChar w:fldCharType="end"/>
      </w:r>
      <w:r w:rsidR="00F2275A">
        <w:rPr>
          <w:rFonts w:ascii="Arial" w:hAnsi="Arial" w:cs="Arial"/>
          <w:sz w:val="24"/>
          <w:szCs w:val="24"/>
        </w:rPr>
        <w:t xml:space="preserve"> </w:t>
      </w:r>
      <w:r w:rsidR="00607E2E">
        <w:rPr>
          <w:rFonts w:ascii="Arial" w:hAnsi="Arial" w:cs="Arial"/>
          <w:sz w:val="24"/>
          <w:szCs w:val="24"/>
        </w:rPr>
        <w:t>is</w:t>
      </w:r>
      <w:r w:rsidR="00F2275A">
        <w:rPr>
          <w:rFonts w:ascii="Arial" w:hAnsi="Arial" w:cs="Arial"/>
          <w:sz w:val="24"/>
          <w:szCs w:val="24"/>
        </w:rPr>
        <w:t xml:space="preserve"> not sufficient</w:t>
      </w:r>
      <w:r w:rsidR="00754AB0" w:rsidRPr="00925AD9">
        <w:rPr>
          <w:rFonts w:ascii="Arial" w:hAnsi="Arial" w:cs="Arial"/>
          <w:sz w:val="24"/>
          <w:szCs w:val="24"/>
        </w:rPr>
        <w:t xml:space="preserve">. </w:t>
      </w:r>
      <w:r w:rsidR="002B3975">
        <w:rPr>
          <w:rFonts w:ascii="Arial" w:hAnsi="Arial" w:cs="Arial"/>
          <w:sz w:val="24"/>
          <w:szCs w:val="24"/>
        </w:rPr>
        <w:t>The ARC appears to be an important glucose-sensing centre as it modulates glucose entry depending on plasma glucose concentrations.</w:t>
      </w:r>
    </w:p>
    <w:p w:rsidR="002B3975" w:rsidRDefault="002B3975" w:rsidP="00F1336C">
      <w:pPr>
        <w:autoSpaceDE w:val="0"/>
        <w:autoSpaceDN w:val="0"/>
        <w:adjustRightInd w:val="0"/>
        <w:spacing w:after="0" w:line="480" w:lineRule="auto"/>
        <w:rPr>
          <w:sz w:val="23"/>
          <w:szCs w:val="23"/>
        </w:rPr>
      </w:pPr>
    </w:p>
    <w:p w:rsidR="00F1336C" w:rsidRPr="002613A6" w:rsidRDefault="00E36219" w:rsidP="00F1336C">
      <w:pPr>
        <w:autoSpaceDE w:val="0"/>
        <w:autoSpaceDN w:val="0"/>
        <w:adjustRightInd w:val="0"/>
        <w:spacing w:after="0" w:line="480" w:lineRule="auto"/>
        <w:rPr>
          <w:rFonts w:ascii="Arial" w:hAnsi="Arial" w:cs="Arial"/>
          <w:sz w:val="24"/>
          <w:szCs w:val="24"/>
        </w:rPr>
      </w:pPr>
      <w:r w:rsidRPr="00E36219">
        <w:rPr>
          <w:rFonts w:ascii="Arial" w:hAnsi="Arial" w:cs="Arial"/>
          <w:sz w:val="24"/>
          <w:szCs w:val="24"/>
        </w:rPr>
        <w:t xml:space="preserve">Guillod-Maximin </w:t>
      </w:r>
      <w:r w:rsidRPr="00E36219">
        <w:rPr>
          <w:rFonts w:ascii="Arial" w:hAnsi="Arial" w:cs="Arial"/>
          <w:i/>
          <w:iCs/>
          <w:sz w:val="24"/>
          <w:szCs w:val="24"/>
        </w:rPr>
        <w:t xml:space="preserve">et al. </w:t>
      </w:r>
      <w:r w:rsidRPr="00E36219">
        <w:rPr>
          <w:rFonts w:ascii="Arial" w:hAnsi="Arial" w:cs="Arial"/>
          <w:sz w:val="24"/>
          <w:szCs w:val="24"/>
        </w:rPr>
        <w:t>showed that an intracarotid i</w:t>
      </w:r>
      <w:r w:rsidR="00386EA9">
        <w:rPr>
          <w:rFonts w:ascii="Arial" w:hAnsi="Arial" w:cs="Arial"/>
          <w:sz w:val="24"/>
          <w:szCs w:val="24"/>
        </w:rPr>
        <w:t>njection of glucose triggered a</w:t>
      </w:r>
      <w:r w:rsidRPr="00E36219">
        <w:rPr>
          <w:rFonts w:ascii="Arial" w:hAnsi="Arial" w:cs="Arial"/>
          <w:sz w:val="24"/>
          <w:szCs w:val="24"/>
        </w:rPr>
        <w:t xml:space="preserve"> significant increase in the number of Fos-positive</w:t>
      </w:r>
      <w:r w:rsidR="00386EA9">
        <w:rPr>
          <w:rFonts w:ascii="Arial" w:hAnsi="Arial" w:cs="Arial"/>
          <w:sz w:val="24"/>
          <w:szCs w:val="24"/>
        </w:rPr>
        <w:t xml:space="preserve"> nuclei, indicative of neuronal</w:t>
      </w:r>
      <w:r w:rsidRPr="00E36219">
        <w:rPr>
          <w:rFonts w:ascii="Arial" w:hAnsi="Arial" w:cs="Arial"/>
          <w:sz w:val="24"/>
          <w:szCs w:val="24"/>
        </w:rPr>
        <w:t xml:space="preserve"> activation, in the ARC compared to rats injecte</w:t>
      </w:r>
      <w:r w:rsidR="00386EA9">
        <w:rPr>
          <w:rFonts w:ascii="Arial" w:hAnsi="Arial" w:cs="Arial"/>
          <w:sz w:val="24"/>
          <w:szCs w:val="24"/>
        </w:rPr>
        <w:t>d with vehicle, suggesting that</w:t>
      </w:r>
      <w:r w:rsidRPr="00E36219">
        <w:rPr>
          <w:rFonts w:ascii="Arial" w:hAnsi="Arial" w:cs="Arial"/>
          <w:sz w:val="24"/>
          <w:szCs w:val="24"/>
        </w:rPr>
        <w:t xml:space="preserve"> increasing plasma gl</w:t>
      </w:r>
      <w:r>
        <w:rPr>
          <w:rFonts w:ascii="Arial" w:hAnsi="Arial" w:cs="Arial"/>
          <w:sz w:val="24"/>
          <w:szCs w:val="24"/>
        </w:rPr>
        <w:t xml:space="preserve">ucose activates ARC neurons </w:t>
      </w:r>
      <w:r>
        <w:rPr>
          <w:rFonts w:ascii="Arial" w:hAnsi="Arial" w:cs="Arial"/>
          <w:sz w:val="24"/>
          <w:szCs w:val="24"/>
        </w:rPr>
        <w:fldChar w:fldCharType="begin">
          <w:fldData xml:space="preserve">PEVuZE5vdGU+PENpdGU+PEF1dGhvcj5HdWlsbG9kLU1heGltaW48L0F1dGhvcj48WWVhcj4yMDA0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==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PEVuZE5vdGU+PENpdGU+PEF1dGhvcj5HdWlsbG9kLU1heGltaW48L0F1dGhvcj48WWVhcj4yMDA0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==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58" w:tooltip="Guillod-Maximin, 2004 #233" w:history="1">
        <w:r w:rsidR="00355EDA">
          <w:rPr>
            <w:rFonts w:ascii="Arial" w:hAnsi="Arial" w:cs="Arial"/>
            <w:noProof/>
            <w:sz w:val="24"/>
            <w:szCs w:val="24"/>
          </w:rPr>
          <w:t>58</w:t>
        </w:r>
      </w:hyperlink>
      <w:r w:rsidR="0059608B">
        <w:rPr>
          <w:rFonts w:ascii="Arial" w:hAnsi="Arial" w:cs="Arial"/>
          <w:noProof/>
          <w:sz w:val="24"/>
          <w:szCs w:val="24"/>
        </w:rPr>
        <w:t>]</w:t>
      </w:r>
      <w:r>
        <w:rPr>
          <w:rFonts w:ascii="Arial" w:hAnsi="Arial" w:cs="Arial"/>
          <w:sz w:val="24"/>
          <w:szCs w:val="24"/>
        </w:rPr>
        <w:fldChar w:fldCharType="end"/>
      </w:r>
      <w:r w:rsidRPr="00E36219">
        <w:rPr>
          <w:rFonts w:ascii="Arial" w:hAnsi="Arial" w:cs="Arial"/>
          <w:sz w:val="24"/>
          <w:szCs w:val="24"/>
        </w:rPr>
        <w:t>.</w:t>
      </w:r>
      <w:r w:rsidR="005B5F06">
        <w:rPr>
          <w:rFonts w:ascii="Arial" w:hAnsi="Arial" w:cs="Arial"/>
          <w:sz w:val="24"/>
          <w:szCs w:val="24"/>
        </w:rPr>
        <w:t xml:space="preserve"> </w:t>
      </w:r>
      <w:r w:rsidR="00F1336C" w:rsidRPr="002613A6">
        <w:rPr>
          <w:rFonts w:ascii="Arial" w:hAnsi="Arial" w:cs="Arial"/>
          <w:sz w:val="24"/>
          <w:szCs w:val="24"/>
        </w:rPr>
        <w:t xml:space="preserve">Alterations in </w:t>
      </w:r>
      <w:r w:rsidR="00CA0848">
        <w:rPr>
          <w:rFonts w:ascii="Arial" w:hAnsi="Arial" w:cs="Arial"/>
          <w:sz w:val="24"/>
          <w:szCs w:val="24"/>
        </w:rPr>
        <w:t xml:space="preserve">peripheral </w:t>
      </w:r>
      <w:r w:rsidR="00F1336C" w:rsidRPr="002613A6">
        <w:rPr>
          <w:rFonts w:ascii="Arial" w:hAnsi="Arial" w:cs="Arial"/>
          <w:sz w:val="24"/>
          <w:szCs w:val="24"/>
        </w:rPr>
        <w:t>glucose levels mo</w:t>
      </w:r>
      <w:r w:rsidR="00132552">
        <w:rPr>
          <w:rFonts w:ascii="Arial" w:hAnsi="Arial" w:cs="Arial"/>
          <w:sz w:val="24"/>
          <w:szCs w:val="24"/>
        </w:rPr>
        <w:t>dulate glucokinase expression. Indeed f</w:t>
      </w:r>
      <w:r w:rsidR="00F1336C" w:rsidRPr="002613A6">
        <w:rPr>
          <w:rFonts w:ascii="Arial" w:hAnsi="Arial" w:cs="Arial"/>
          <w:sz w:val="24"/>
          <w:szCs w:val="24"/>
        </w:rPr>
        <w:t xml:space="preserve">asting, a state associated with lower glucose levels and increased motivation to consume food, increases </w:t>
      </w:r>
      <w:r w:rsidR="00626028">
        <w:rPr>
          <w:rFonts w:ascii="Arial" w:hAnsi="Arial" w:cs="Arial"/>
          <w:sz w:val="24"/>
          <w:szCs w:val="24"/>
        </w:rPr>
        <w:t xml:space="preserve">ARC </w:t>
      </w:r>
      <w:r w:rsidR="00F1336C" w:rsidRPr="002613A6">
        <w:rPr>
          <w:rFonts w:ascii="Arial" w:hAnsi="Arial" w:cs="Arial"/>
          <w:sz w:val="24"/>
          <w:szCs w:val="24"/>
        </w:rPr>
        <w:t xml:space="preserve">glucokinase levels </w:t>
      </w:r>
      <w:r w:rsidR="00F1336C" w:rsidRPr="002613A6">
        <w:rPr>
          <w:rFonts w:ascii="Arial" w:hAnsi="Arial" w:cs="Arial"/>
          <w:sz w:val="24"/>
          <w:szCs w:val="24"/>
        </w:rPr>
        <w:fldChar w:fldCharType="begin">
          <w:fldData xml:space="preserve">PEVuZE5vdGU+PENpdGU+PEF1dGhvcj5IdXNzYWluPC9BdXRob3I+PFllYXI+MjAxNDwvWWVhcj48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PEVuZE5vdGU+PENpdGU+PEF1dGhvcj5IdXNzYWluPC9BdXRob3I+PFllYXI+MjAxNDwvWWVhcj48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F1336C" w:rsidRPr="002613A6">
        <w:rPr>
          <w:rFonts w:ascii="Arial" w:hAnsi="Arial" w:cs="Arial"/>
          <w:sz w:val="24"/>
          <w:szCs w:val="24"/>
        </w:rPr>
      </w:r>
      <w:r w:rsidR="00F1336C" w:rsidRPr="002613A6">
        <w:rPr>
          <w:rFonts w:ascii="Arial" w:hAnsi="Arial" w:cs="Arial"/>
          <w:sz w:val="24"/>
          <w:szCs w:val="24"/>
        </w:rPr>
        <w:fldChar w:fldCharType="separate"/>
      </w:r>
      <w:r w:rsidR="00355EDA">
        <w:rPr>
          <w:rFonts w:ascii="Arial" w:hAnsi="Arial" w:cs="Arial"/>
          <w:noProof/>
          <w:sz w:val="24"/>
          <w:szCs w:val="24"/>
        </w:rPr>
        <w:t>[</w:t>
      </w:r>
      <w:hyperlink w:anchor="_ENREF_63" w:tooltip="Hussain, 2014 #227" w:history="1">
        <w:r w:rsidR="00355EDA">
          <w:rPr>
            <w:rFonts w:ascii="Arial" w:hAnsi="Arial" w:cs="Arial"/>
            <w:noProof/>
            <w:sz w:val="24"/>
            <w:szCs w:val="24"/>
          </w:rPr>
          <w:t>63-64</w:t>
        </w:r>
      </w:hyperlink>
      <w:r w:rsidR="00355EDA">
        <w:rPr>
          <w:rFonts w:ascii="Arial" w:hAnsi="Arial" w:cs="Arial"/>
          <w:noProof/>
          <w:sz w:val="24"/>
          <w:szCs w:val="24"/>
        </w:rPr>
        <w:t xml:space="preserve">, </w:t>
      </w:r>
      <w:hyperlink w:anchor="_ENREF_75" w:tooltip="Kang, 2008 #135" w:history="1">
        <w:r w:rsidR="00355EDA">
          <w:rPr>
            <w:rFonts w:ascii="Arial" w:hAnsi="Arial" w:cs="Arial"/>
            <w:noProof/>
            <w:sz w:val="24"/>
            <w:szCs w:val="24"/>
          </w:rPr>
          <w:t>75</w:t>
        </w:r>
      </w:hyperlink>
      <w:r w:rsidR="00355EDA">
        <w:rPr>
          <w:rFonts w:ascii="Arial" w:hAnsi="Arial" w:cs="Arial"/>
          <w:noProof/>
          <w:sz w:val="24"/>
          <w:szCs w:val="24"/>
        </w:rPr>
        <w:t xml:space="preserve">, </w:t>
      </w:r>
      <w:hyperlink w:anchor="_ENREF_142" w:tooltip="Sanz, 2007 #165" w:history="1">
        <w:r w:rsidR="00355EDA">
          <w:rPr>
            <w:rFonts w:ascii="Arial" w:hAnsi="Arial" w:cs="Arial"/>
            <w:noProof/>
            <w:sz w:val="24"/>
            <w:szCs w:val="24"/>
          </w:rPr>
          <w:t>142</w:t>
        </w:r>
      </w:hyperlink>
      <w:r w:rsidR="00355EDA">
        <w:rPr>
          <w:rFonts w:ascii="Arial" w:hAnsi="Arial" w:cs="Arial"/>
          <w:noProof/>
          <w:sz w:val="24"/>
          <w:szCs w:val="24"/>
        </w:rPr>
        <w:t>]</w:t>
      </w:r>
      <w:r w:rsidR="00F1336C" w:rsidRPr="002613A6">
        <w:rPr>
          <w:rFonts w:ascii="Arial" w:hAnsi="Arial" w:cs="Arial"/>
          <w:sz w:val="24"/>
          <w:szCs w:val="24"/>
        </w:rPr>
        <w:fldChar w:fldCharType="end"/>
      </w:r>
      <w:r w:rsidR="00F1336C" w:rsidRPr="002613A6">
        <w:rPr>
          <w:rFonts w:ascii="Arial" w:hAnsi="Arial" w:cs="Arial"/>
          <w:sz w:val="24"/>
          <w:szCs w:val="24"/>
        </w:rPr>
        <w:t xml:space="preserve">. Conversely, </w:t>
      </w:r>
      <w:r w:rsidR="00F1336C">
        <w:rPr>
          <w:rFonts w:ascii="Arial" w:hAnsi="Arial" w:cs="Arial"/>
          <w:sz w:val="24"/>
          <w:szCs w:val="24"/>
        </w:rPr>
        <w:t xml:space="preserve">ARC </w:t>
      </w:r>
      <w:r w:rsidR="00F1336C" w:rsidRPr="002613A6">
        <w:rPr>
          <w:rFonts w:ascii="Arial" w:hAnsi="Arial" w:cs="Arial"/>
          <w:sz w:val="24"/>
          <w:szCs w:val="24"/>
        </w:rPr>
        <w:t xml:space="preserve">glucokinase activity </w:t>
      </w:r>
      <w:r w:rsidR="000F0098">
        <w:rPr>
          <w:rFonts w:ascii="Arial" w:hAnsi="Arial" w:cs="Arial"/>
          <w:sz w:val="24"/>
          <w:szCs w:val="24"/>
        </w:rPr>
        <w:t>decreased</w:t>
      </w:r>
      <w:r w:rsidR="00F1336C" w:rsidRPr="002613A6">
        <w:rPr>
          <w:rFonts w:ascii="Arial" w:hAnsi="Arial" w:cs="Arial"/>
          <w:sz w:val="24"/>
          <w:szCs w:val="24"/>
        </w:rPr>
        <w:t xml:space="preserve"> in streptozotocin-induced diabetic rats, </w:t>
      </w:r>
      <w:r w:rsidR="000F0098">
        <w:rPr>
          <w:rFonts w:ascii="Arial" w:hAnsi="Arial" w:cs="Arial"/>
          <w:sz w:val="24"/>
          <w:szCs w:val="24"/>
        </w:rPr>
        <w:t>presumably due to the</w:t>
      </w:r>
      <w:r w:rsidR="00F1336C" w:rsidRPr="002613A6">
        <w:rPr>
          <w:rFonts w:ascii="Arial" w:hAnsi="Arial" w:cs="Arial"/>
          <w:sz w:val="24"/>
          <w:szCs w:val="24"/>
        </w:rPr>
        <w:t xml:space="preserve"> prolonged hyperglycemia </w:t>
      </w:r>
      <w:r w:rsidR="00F1336C" w:rsidRPr="002613A6">
        <w:rPr>
          <w:rFonts w:ascii="Arial" w:hAnsi="Arial" w:cs="Arial"/>
          <w:sz w:val="24"/>
          <w:szCs w:val="24"/>
        </w:rPr>
        <w:fldChar w:fldCharType="begin">
          <w:fldData xml:space="preserve">PEVuZE5vdGU+PENpdGU+PEF1dGhvcj5OaXNoaW88L0F1dGhvcj48WWVhcj4yMDA2PC9ZZWFyPjxS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PEVuZE5vdGU+PENpdGU+PEF1dGhvcj5OaXNoaW88L0F1dGhvcj48WWVhcj4yMDA2PC9ZZWFyPjxS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F1336C" w:rsidRPr="002613A6">
        <w:rPr>
          <w:rFonts w:ascii="Arial" w:hAnsi="Arial" w:cs="Arial"/>
          <w:sz w:val="24"/>
          <w:szCs w:val="24"/>
        </w:rPr>
      </w:r>
      <w:r w:rsidR="00F1336C" w:rsidRPr="002613A6">
        <w:rPr>
          <w:rFonts w:ascii="Arial" w:hAnsi="Arial" w:cs="Arial"/>
          <w:sz w:val="24"/>
          <w:szCs w:val="24"/>
        </w:rPr>
        <w:fldChar w:fldCharType="separate"/>
      </w:r>
      <w:r w:rsidR="00355EDA">
        <w:rPr>
          <w:rFonts w:ascii="Arial" w:hAnsi="Arial" w:cs="Arial"/>
          <w:noProof/>
          <w:sz w:val="24"/>
          <w:szCs w:val="24"/>
        </w:rPr>
        <w:t>[</w:t>
      </w:r>
      <w:hyperlink w:anchor="_ENREF_113" w:tooltip="Nishio, 2006 #86" w:history="1">
        <w:r w:rsidR="00355EDA">
          <w:rPr>
            <w:rFonts w:ascii="Arial" w:hAnsi="Arial" w:cs="Arial"/>
            <w:noProof/>
            <w:sz w:val="24"/>
            <w:szCs w:val="24"/>
          </w:rPr>
          <w:t>113</w:t>
        </w:r>
      </w:hyperlink>
      <w:r w:rsidR="00355EDA">
        <w:rPr>
          <w:rFonts w:ascii="Arial" w:hAnsi="Arial" w:cs="Arial"/>
          <w:noProof/>
          <w:sz w:val="24"/>
          <w:szCs w:val="24"/>
        </w:rPr>
        <w:t>]</w:t>
      </w:r>
      <w:r w:rsidR="00F1336C" w:rsidRPr="002613A6">
        <w:rPr>
          <w:rFonts w:ascii="Arial" w:hAnsi="Arial" w:cs="Arial"/>
          <w:sz w:val="24"/>
          <w:szCs w:val="24"/>
        </w:rPr>
        <w:fldChar w:fldCharType="end"/>
      </w:r>
      <w:r w:rsidR="00F1336C" w:rsidRPr="002613A6">
        <w:rPr>
          <w:rFonts w:ascii="Arial" w:hAnsi="Arial" w:cs="Arial"/>
          <w:sz w:val="24"/>
          <w:szCs w:val="24"/>
        </w:rPr>
        <w:t>. Therefore, ARC glucokinase may</w:t>
      </w:r>
      <w:r w:rsidR="00D74ADF">
        <w:rPr>
          <w:rFonts w:ascii="Arial" w:hAnsi="Arial" w:cs="Arial"/>
          <w:sz w:val="24"/>
          <w:szCs w:val="24"/>
        </w:rPr>
        <w:t xml:space="preserve"> be expressed in GI neurons </w:t>
      </w:r>
      <w:r w:rsidR="00D74ADF">
        <w:rPr>
          <w:rFonts w:ascii="Arial" w:hAnsi="Arial" w:cs="Arial"/>
          <w:sz w:val="24"/>
          <w:szCs w:val="24"/>
        </w:rPr>
        <w:lastRenderedPageBreak/>
        <w:t>and</w:t>
      </w:r>
      <w:r w:rsidR="00F1336C" w:rsidRPr="002613A6">
        <w:rPr>
          <w:rFonts w:ascii="Arial" w:hAnsi="Arial" w:cs="Arial"/>
          <w:sz w:val="24"/>
          <w:szCs w:val="24"/>
        </w:rPr>
        <w:t xml:space="preserve"> play a role in appetite regulation by allowing the ARC to respond to changes in glucose and alter appetite. </w:t>
      </w:r>
    </w:p>
    <w:p w:rsidR="00F1336C" w:rsidRPr="002613A6" w:rsidRDefault="00F1336C" w:rsidP="00F1336C">
      <w:pPr>
        <w:spacing w:after="0" w:line="480" w:lineRule="auto"/>
        <w:rPr>
          <w:rFonts w:ascii="Arial" w:hAnsi="Arial" w:cs="Arial"/>
          <w:sz w:val="24"/>
          <w:szCs w:val="24"/>
        </w:rPr>
      </w:pPr>
    </w:p>
    <w:p w:rsidR="00F1336C" w:rsidRDefault="006417A6" w:rsidP="00F1336C">
      <w:pPr>
        <w:spacing w:after="0" w:line="480" w:lineRule="auto"/>
        <w:rPr>
          <w:rFonts w:ascii="Arial" w:hAnsi="Arial" w:cs="Arial"/>
          <w:sz w:val="24"/>
          <w:szCs w:val="24"/>
          <w:lang w:val="en-US"/>
        </w:rPr>
      </w:pPr>
      <w:r>
        <w:rPr>
          <w:rFonts w:ascii="Arial" w:hAnsi="Arial" w:cs="Arial"/>
          <w:sz w:val="24"/>
          <w:szCs w:val="24"/>
        </w:rPr>
        <w:t>We have recently found evidence suggesting</w:t>
      </w:r>
      <w:r w:rsidR="00F1336C" w:rsidRPr="002613A6">
        <w:rPr>
          <w:rFonts w:ascii="Arial" w:hAnsi="Arial" w:cs="Arial"/>
          <w:sz w:val="24"/>
          <w:szCs w:val="24"/>
        </w:rPr>
        <w:t xml:space="preserve"> glucokinase in the ARC </w:t>
      </w:r>
      <w:r>
        <w:rPr>
          <w:rFonts w:ascii="Arial" w:hAnsi="Arial" w:cs="Arial"/>
          <w:sz w:val="24"/>
          <w:szCs w:val="24"/>
        </w:rPr>
        <w:t>regulates energy homeostasis</w:t>
      </w:r>
      <w:r w:rsidR="00F1336C">
        <w:rPr>
          <w:rFonts w:ascii="Arial" w:hAnsi="Arial" w:cs="Arial"/>
          <w:sz w:val="24"/>
          <w:szCs w:val="24"/>
        </w:rPr>
        <w:t xml:space="preserve"> by using pharmacological and genetic approaches to specifically increase</w:t>
      </w:r>
      <w:r w:rsidR="00F1336C" w:rsidRPr="002613A6">
        <w:rPr>
          <w:rFonts w:ascii="Arial" w:hAnsi="Arial" w:cs="Arial"/>
          <w:sz w:val="24"/>
          <w:szCs w:val="24"/>
        </w:rPr>
        <w:t xml:space="preserve"> glucokinase activity in the ARC of rodents</w:t>
      </w:r>
      <w:r w:rsidR="00F1336C">
        <w:rPr>
          <w:rFonts w:ascii="Arial" w:hAnsi="Arial" w:cs="Arial"/>
          <w:sz w:val="24"/>
          <w:szCs w:val="24"/>
        </w:rPr>
        <w:t xml:space="preserve"> </w:t>
      </w:r>
      <w:r w:rsidR="00F1336C">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F1336C">
        <w:rPr>
          <w:rFonts w:ascii="Arial" w:hAnsi="Arial" w:cs="Arial"/>
          <w:sz w:val="24"/>
          <w:szCs w:val="24"/>
        </w:rPr>
      </w:r>
      <w:r w:rsidR="00F1336C">
        <w:rPr>
          <w:rFonts w:ascii="Arial" w:hAnsi="Arial" w:cs="Arial"/>
          <w:sz w:val="24"/>
          <w:szCs w:val="24"/>
        </w:rPr>
        <w:fldChar w:fldCharType="separate"/>
      </w:r>
      <w:r w:rsidR="0059608B">
        <w:rPr>
          <w:rFonts w:ascii="Arial" w:hAnsi="Arial" w:cs="Arial"/>
          <w:noProof/>
          <w:sz w:val="24"/>
          <w:szCs w:val="24"/>
        </w:rPr>
        <w:t>[</w:t>
      </w:r>
      <w:hyperlink w:anchor="_ENREF_64" w:tooltip="Hussain, 2015 #317" w:history="1">
        <w:r w:rsidR="00355EDA">
          <w:rPr>
            <w:rFonts w:ascii="Arial" w:hAnsi="Arial" w:cs="Arial"/>
            <w:noProof/>
            <w:sz w:val="24"/>
            <w:szCs w:val="24"/>
          </w:rPr>
          <w:t>64</w:t>
        </w:r>
      </w:hyperlink>
      <w:r w:rsidR="0059608B">
        <w:rPr>
          <w:rFonts w:ascii="Arial" w:hAnsi="Arial" w:cs="Arial"/>
          <w:noProof/>
          <w:sz w:val="24"/>
          <w:szCs w:val="24"/>
        </w:rPr>
        <w:t>]</w:t>
      </w:r>
      <w:r w:rsidR="00F1336C">
        <w:rPr>
          <w:rFonts w:ascii="Arial" w:hAnsi="Arial" w:cs="Arial"/>
          <w:sz w:val="24"/>
          <w:szCs w:val="24"/>
        </w:rPr>
        <w:fldChar w:fldCharType="end"/>
      </w:r>
      <w:r w:rsidR="00F1336C" w:rsidRPr="002613A6">
        <w:rPr>
          <w:rFonts w:ascii="Arial" w:hAnsi="Arial" w:cs="Arial"/>
          <w:sz w:val="24"/>
          <w:szCs w:val="24"/>
        </w:rPr>
        <w:t xml:space="preserve">. Up-regulated ARC glucokinase activity increased chow intake and </w:t>
      </w:r>
      <w:r w:rsidR="00F1336C">
        <w:rPr>
          <w:rFonts w:ascii="Arial" w:hAnsi="Arial" w:cs="Arial"/>
          <w:sz w:val="24"/>
          <w:szCs w:val="24"/>
        </w:rPr>
        <w:t xml:space="preserve">specifically increased </w:t>
      </w:r>
      <w:r w:rsidR="00F1336C" w:rsidRPr="002613A6">
        <w:rPr>
          <w:rFonts w:ascii="Arial" w:hAnsi="Arial" w:cs="Arial"/>
          <w:sz w:val="24"/>
          <w:szCs w:val="24"/>
        </w:rPr>
        <w:t xml:space="preserve">glucose intake </w:t>
      </w:r>
      <w:r w:rsidR="00F1336C">
        <w:rPr>
          <w:rFonts w:ascii="Arial" w:hAnsi="Arial" w:cs="Arial"/>
          <w:sz w:val="24"/>
          <w:szCs w:val="24"/>
        </w:rPr>
        <w:t xml:space="preserve">Wistar </w:t>
      </w:r>
      <w:r w:rsidR="00F1336C" w:rsidRPr="002613A6">
        <w:rPr>
          <w:rFonts w:ascii="Arial" w:hAnsi="Arial" w:cs="Arial"/>
          <w:sz w:val="24"/>
          <w:szCs w:val="24"/>
        </w:rPr>
        <w:t>in rats. Conversely, a reduction of ARC glucokinase activity decreased</w:t>
      </w:r>
      <w:r w:rsidR="00F1336C">
        <w:rPr>
          <w:rFonts w:ascii="Arial" w:hAnsi="Arial" w:cs="Arial"/>
          <w:sz w:val="24"/>
          <w:szCs w:val="24"/>
        </w:rPr>
        <w:t xml:space="preserve"> </w:t>
      </w:r>
      <w:r w:rsidR="00F1336C" w:rsidRPr="002613A6">
        <w:rPr>
          <w:rFonts w:ascii="Arial" w:hAnsi="Arial" w:cs="Arial"/>
          <w:sz w:val="24"/>
          <w:szCs w:val="24"/>
        </w:rPr>
        <w:t>consumption of these foods. Interestingly, only glucose consumption was affected when both glucose and chow were available. Fructose intake remained unchanged</w:t>
      </w:r>
      <w:r w:rsidR="00F1336C">
        <w:rPr>
          <w:rFonts w:ascii="Arial" w:hAnsi="Arial" w:cs="Arial"/>
          <w:sz w:val="24"/>
          <w:szCs w:val="24"/>
        </w:rPr>
        <w:t xml:space="preserve"> </w:t>
      </w:r>
      <w:r w:rsidR="00F1336C">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F1336C">
        <w:rPr>
          <w:rFonts w:ascii="Arial" w:hAnsi="Arial" w:cs="Arial"/>
          <w:sz w:val="24"/>
          <w:szCs w:val="24"/>
        </w:rPr>
      </w:r>
      <w:r w:rsidR="00F1336C">
        <w:rPr>
          <w:rFonts w:ascii="Arial" w:hAnsi="Arial" w:cs="Arial"/>
          <w:sz w:val="24"/>
          <w:szCs w:val="24"/>
        </w:rPr>
        <w:fldChar w:fldCharType="separate"/>
      </w:r>
      <w:r w:rsidR="0059608B">
        <w:rPr>
          <w:rFonts w:ascii="Arial" w:hAnsi="Arial" w:cs="Arial"/>
          <w:noProof/>
          <w:sz w:val="24"/>
          <w:szCs w:val="24"/>
        </w:rPr>
        <w:t>[</w:t>
      </w:r>
      <w:hyperlink w:anchor="_ENREF_64" w:tooltip="Hussain, 2015 #317" w:history="1">
        <w:r w:rsidR="00355EDA">
          <w:rPr>
            <w:rFonts w:ascii="Arial" w:hAnsi="Arial" w:cs="Arial"/>
            <w:noProof/>
            <w:sz w:val="24"/>
            <w:szCs w:val="24"/>
          </w:rPr>
          <w:t>64</w:t>
        </w:r>
      </w:hyperlink>
      <w:r w:rsidR="0059608B">
        <w:rPr>
          <w:rFonts w:ascii="Arial" w:hAnsi="Arial" w:cs="Arial"/>
          <w:noProof/>
          <w:sz w:val="24"/>
          <w:szCs w:val="24"/>
        </w:rPr>
        <w:t>]</w:t>
      </w:r>
      <w:r w:rsidR="00F1336C">
        <w:rPr>
          <w:rFonts w:ascii="Arial" w:hAnsi="Arial" w:cs="Arial"/>
          <w:sz w:val="24"/>
          <w:szCs w:val="24"/>
        </w:rPr>
        <w:fldChar w:fldCharType="end"/>
      </w:r>
      <w:r w:rsidR="00F1336C" w:rsidRPr="002613A6">
        <w:rPr>
          <w:rFonts w:ascii="Arial" w:hAnsi="Arial" w:cs="Arial"/>
          <w:sz w:val="24"/>
          <w:szCs w:val="24"/>
        </w:rPr>
        <w:t>, suggesting that ARC glucokinase controls glucose appetite via a taste-independent mechanism</w:t>
      </w:r>
      <w:r w:rsidR="007F17F4">
        <w:rPr>
          <w:rFonts w:ascii="Arial" w:hAnsi="Arial" w:cs="Arial"/>
          <w:sz w:val="24"/>
          <w:szCs w:val="24"/>
          <w:lang w:val="en-US"/>
        </w:rPr>
        <w:t xml:space="preserve"> possibly analogous</w:t>
      </w:r>
      <w:r w:rsidR="00F1336C" w:rsidRPr="002613A6">
        <w:rPr>
          <w:rFonts w:ascii="Arial" w:hAnsi="Arial" w:cs="Arial"/>
          <w:sz w:val="24"/>
          <w:szCs w:val="24"/>
          <w:lang w:val="en-US"/>
        </w:rPr>
        <w:t xml:space="preserve"> </w:t>
      </w:r>
      <w:r w:rsidR="00F1336C">
        <w:rPr>
          <w:rFonts w:ascii="Arial" w:hAnsi="Arial" w:cs="Arial"/>
          <w:sz w:val="24"/>
          <w:szCs w:val="24"/>
          <w:lang w:val="en-US"/>
        </w:rPr>
        <w:t xml:space="preserve">to that in </w:t>
      </w:r>
      <w:r w:rsidR="00F1336C" w:rsidRPr="00676D56">
        <w:rPr>
          <w:rFonts w:ascii="Arial" w:hAnsi="Arial" w:cs="Arial"/>
          <w:i/>
          <w:sz w:val="24"/>
          <w:szCs w:val="24"/>
          <w:lang w:val="en-US"/>
        </w:rPr>
        <w:t>Drosophila</w:t>
      </w:r>
      <w:r w:rsidR="00F1336C" w:rsidRPr="002613A6">
        <w:rPr>
          <w:rFonts w:ascii="Arial" w:hAnsi="Arial" w:cs="Arial"/>
          <w:sz w:val="24"/>
          <w:szCs w:val="24"/>
          <w:lang w:val="en-US"/>
        </w:rPr>
        <w:t xml:space="preserve"> </w:t>
      </w:r>
      <w:r w:rsidR="00F1336C" w:rsidRPr="002613A6">
        <w:rPr>
          <w:rFonts w:ascii="Arial" w:hAnsi="Arial" w:cs="Arial"/>
          <w:sz w:val="24"/>
          <w:szCs w:val="24"/>
          <w:lang w:val="en-US"/>
        </w:rPr>
        <w:fldChar w:fldCharType="begin">
          <w:fldData xml:space="preserve">PEVuZE5vdGU+PENpdGU+PEF1dGhvcj5EdXM8L0F1dGhvcj48WWVhcj4yMDExPC9ZZWFyPjxSZWNO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VSBTIEE8L2Z1bGwtdGl0bGU+PGFiYnItMT5Qcm9jZWVkaW5ncyBvZiB0aGUgTmF0aW9uYWwgQWNh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</w:fldData>
        </w:fldChar>
      </w:r>
      <w:r w:rsidR="0059608B">
        <w:rPr>
          <w:rFonts w:ascii="Arial" w:hAnsi="Arial" w:cs="Arial"/>
          <w:sz w:val="24"/>
          <w:szCs w:val="24"/>
          <w:lang w:val="en-US"/>
        </w:rPr>
        <w:instrText xml:space="preserve"> ADDIN EN.CITE </w:instrText>
      </w:r>
      <w:r w:rsidR="0059608B">
        <w:rPr>
          <w:rFonts w:ascii="Arial" w:hAnsi="Arial" w:cs="Arial"/>
          <w:sz w:val="24"/>
          <w:szCs w:val="24"/>
          <w:lang w:val="en-US"/>
        </w:rPr>
        <w:fldChar w:fldCharType="begin">
          <w:fldData xml:space="preserve">PEVuZE5vdGU+PENpdGU+PEF1dGhvcj5EdXM8L0F1dGhvcj48WWVhcj4yMDExPC9ZZWFyPjxSZWNO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VSBTIEE8L2Z1bGwtdGl0bGU+PGFiYnItMT5Qcm9jZWVkaW5ncyBvZiB0aGUgTmF0aW9uYWwgQWNh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</w:fldData>
        </w:fldChar>
      </w:r>
      <w:r w:rsidR="0059608B">
        <w:rPr>
          <w:rFonts w:ascii="Arial" w:hAnsi="Arial" w:cs="Arial"/>
          <w:sz w:val="24"/>
          <w:szCs w:val="24"/>
          <w:lang w:val="en-US"/>
        </w:rPr>
        <w:instrText xml:space="preserve"> ADDIN EN.CITE.DATA </w:instrText>
      </w:r>
      <w:r w:rsidR="0059608B">
        <w:rPr>
          <w:rFonts w:ascii="Arial" w:hAnsi="Arial" w:cs="Arial"/>
          <w:sz w:val="24"/>
          <w:szCs w:val="24"/>
          <w:lang w:val="en-US"/>
        </w:rPr>
      </w:r>
      <w:r w:rsidR="0059608B">
        <w:rPr>
          <w:rFonts w:ascii="Arial" w:hAnsi="Arial" w:cs="Arial"/>
          <w:sz w:val="24"/>
          <w:szCs w:val="24"/>
          <w:lang w:val="en-US"/>
        </w:rPr>
        <w:fldChar w:fldCharType="end"/>
      </w:r>
      <w:r w:rsidR="00F1336C" w:rsidRPr="002613A6">
        <w:rPr>
          <w:rFonts w:ascii="Arial" w:hAnsi="Arial" w:cs="Arial"/>
          <w:sz w:val="24"/>
          <w:szCs w:val="24"/>
          <w:lang w:val="en-US"/>
        </w:rPr>
      </w:r>
      <w:r w:rsidR="00F1336C" w:rsidRPr="002613A6">
        <w:rPr>
          <w:rFonts w:ascii="Arial" w:hAnsi="Arial" w:cs="Arial"/>
          <w:sz w:val="24"/>
          <w:szCs w:val="24"/>
          <w:lang w:val="en-US"/>
        </w:rPr>
        <w:fldChar w:fldCharType="separate"/>
      </w:r>
      <w:r w:rsidR="0059608B">
        <w:rPr>
          <w:rFonts w:ascii="Arial" w:hAnsi="Arial" w:cs="Arial"/>
          <w:noProof/>
          <w:sz w:val="24"/>
          <w:szCs w:val="24"/>
          <w:lang w:val="en-US"/>
        </w:rPr>
        <w:t>[</w:t>
      </w:r>
      <w:hyperlink w:anchor="_ENREF_44" w:tooltip="Dus, 2011 #275" w:history="1">
        <w:r w:rsidR="00355EDA">
          <w:rPr>
            <w:rFonts w:ascii="Arial" w:hAnsi="Arial" w:cs="Arial"/>
            <w:noProof/>
            <w:sz w:val="24"/>
            <w:szCs w:val="24"/>
            <w:lang w:val="en-US"/>
          </w:rPr>
          <w:t>44</w:t>
        </w:r>
      </w:hyperlink>
      <w:r w:rsidR="0059608B">
        <w:rPr>
          <w:rFonts w:ascii="Arial" w:hAnsi="Arial" w:cs="Arial"/>
          <w:noProof/>
          <w:sz w:val="24"/>
          <w:szCs w:val="24"/>
          <w:lang w:val="en-US"/>
        </w:rPr>
        <w:t>]</w:t>
      </w:r>
      <w:r w:rsidR="00F1336C" w:rsidRPr="002613A6">
        <w:rPr>
          <w:rFonts w:ascii="Arial" w:hAnsi="Arial" w:cs="Arial"/>
          <w:sz w:val="24"/>
          <w:szCs w:val="24"/>
          <w:lang w:val="en-US"/>
        </w:rPr>
        <w:fldChar w:fldCharType="end"/>
      </w:r>
      <w:r w:rsidR="00F1336C" w:rsidRPr="002613A6">
        <w:rPr>
          <w:shd w:val="clear" w:color="auto" w:fill="FFFFFF"/>
        </w:rPr>
        <w:t xml:space="preserve">. </w:t>
      </w:r>
      <w:r w:rsidR="00F1336C">
        <w:rPr>
          <w:rFonts w:ascii="Arial" w:hAnsi="Arial" w:cs="Arial"/>
          <w:sz w:val="24"/>
          <w:szCs w:val="24"/>
          <w:lang w:val="en-US"/>
        </w:rPr>
        <w:t>The work further provided a mechanism involving K</w:t>
      </w:r>
      <w:r w:rsidR="00F1336C" w:rsidRPr="00861836">
        <w:rPr>
          <w:rFonts w:ascii="Arial" w:hAnsi="Arial" w:cs="Arial"/>
          <w:sz w:val="24"/>
          <w:szCs w:val="24"/>
          <w:vertAlign w:val="subscript"/>
          <w:lang w:val="en-US"/>
        </w:rPr>
        <w:t>ATP</w:t>
      </w:r>
      <w:r w:rsidR="00F1336C">
        <w:rPr>
          <w:rFonts w:ascii="Arial" w:hAnsi="Arial" w:cs="Arial"/>
          <w:sz w:val="24"/>
          <w:szCs w:val="24"/>
          <w:lang w:val="en-US"/>
        </w:rPr>
        <w:t xml:space="preserve"> channels and changes in glucose-stimulated NPY release in mediating the effects of glucokinase. Previous works support the involvement of glucokinase in NPY release as well as the co-localisation of glucokinase and K</w:t>
      </w:r>
      <w:r w:rsidR="00F1336C" w:rsidRPr="00300281">
        <w:rPr>
          <w:rFonts w:ascii="Arial" w:hAnsi="Arial" w:cs="Arial"/>
          <w:sz w:val="24"/>
          <w:szCs w:val="24"/>
          <w:vertAlign w:val="subscript"/>
          <w:lang w:val="en-US"/>
        </w:rPr>
        <w:t>ATP</w:t>
      </w:r>
      <w:r w:rsidR="00F1336C">
        <w:rPr>
          <w:rFonts w:ascii="Arial" w:hAnsi="Arial" w:cs="Arial"/>
          <w:sz w:val="24"/>
          <w:szCs w:val="24"/>
          <w:lang w:val="en-US"/>
        </w:rPr>
        <w:t xml:space="preserve"> in NPY-containing neurons </w:t>
      </w:r>
      <w:r w:rsidR="00F1336C">
        <w:rPr>
          <w:rFonts w:ascii="Arial" w:hAnsi="Arial" w:cs="Arial"/>
          <w:sz w:val="24"/>
          <w:szCs w:val="24"/>
          <w:lang w:val="en-US"/>
        </w:rPr>
        <w:fldChar w:fldCharType="begin">
          <w:fldData xml:space="preserve">PEVuZE5vdGU+PENpdGU+PEF1dGhvcj5MeW5jaDwvQXV0aG9yPjxZZWFyPjIwMDA8L1llYXI+PFJl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</w:fldData>
        </w:fldChar>
      </w:r>
      <w:r w:rsidR="00355EDA">
        <w:rPr>
          <w:rFonts w:ascii="Arial" w:hAnsi="Arial" w:cs="Arial"/>
          <w:sz w:val="24"/>
          <w:szCs w:val="24"/>
          <w:lang w:val="en-US"/>
        </w:rPr>
        <w:instrText xml:space="preserve"> ADDIN EN.CITE </w:instrText>
      </w:r>
      <w:r w:rsidR="00355EDA">
        <w:rPr>
          <w:rFonts w:ascii="Arial" w:hAnsi="Arial" w:cs="Arial"/>
          <w:sz w:val="24"/>
          <w:szCs w:val="24"/>
          <w:lang w:val="en-US"/>
        </w:rPr>
        <w:fldChar w:fldCharType="begin">
          <w:fldData xml:space="preserve">PEVuZE5vdGU+PENpdGU+PEF1dGhvcj5MeW5jaDwvQXV0aG9yPjxZZWFyPjIwMDA8L1llYXI+PFJl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</w:fldData>
        </w:fldChar>
      </w:r>
      <w:r w:rsidR="00355EDA">
        <w:rPr>
          <w:rFonts w:ascii="Arial" w:hAnsi="Arial" w:cs="Arial"/>
          <w:sz w:val="24"/>
          <w:szCs w:val="24"/>
          <w:lang w:val="en-US"/>
        </w:rPr>
        <w:instrText xml:space="preserve"> ADDIN EN.CITE.DATA </w:instrText>
      </w:r>
      <w:r w:rsidR="00355EDA">
        <w:rPr>
          <w:rFonts w:ascii="Arial" w:hAnsi="Arial" w:cs="Arial"/>
          <w:sz w:val="24"/>
          <w:szCs w:val="24"/>
          <w:lang w:val="en-US"/>
        </w:rPr>
      </w:r>
      <w:r w:rsidR="00355EDA">
        <w:rPr>
          <w:rFonts w:ascii="Arial" w:hAnsi="Arial" w:cs="Arial"/>
          <w:sz w:val="24"/>
          <w:szCs w:val="24"/>
          <w:lang w:val="en-US"/>
        </w:rPr>
        <w:fldChar w:fldCharType="end"/>
      </w:r>
      <w:r w:rsidR="00F1336C">
        <w:rPr>
          <w:rFonts w:ascii="Arial" w:hAnsi="Arial" w:cs="Arial"/>
          <w:sz w:val="24"/>
          <w:szCs w:val="24"/>
          <w:lang w:val="en-US"/>
        </w:rPr>
      </w:r>
      <w:r w:rsidR="00F1336C">
        <w:rPr>
          <w:rFonts w:ascii="Arial" w:hAnsi="Arial" w:cs="Arial"/>
          <w:sz w:val="24"/>
          <w:szCs w:val="24"/>
          <w:lang w:val="en-US"/>
        </w:rPr>
        <w:fldChar w:fldCharType="separate"/>
      </w:r>
      <w:r w:rsidR="00355EDA">
        <w:rPr>
          <w:rFonts w:ascii="Arial" w:hAnsi="Arial" w:cs="Arial"/>
          <w:noProof/>
          <w:sz w:val="24"/>
          <w:szCs w:val="24"/>
          <w:lang w:val="en-US"/>
        </w:rPr>
        <w:t>[</w:t>
      </w:r>
      <w:hyperlink w:anchor="_ENREF_92" w:tooltip="Lynch, 2000 #9" w:history="1">
        <w:r w:rsidR="00355EDA">
          <w:rPr>
            <w:rFonts w:ascii="Arial" w:hAnsi="Arial" w:cs="Arial"/>
            <w:noProof/>
            <w:sz w:val="24"/>
            <w:szCs w:val="24"/>
            <w:lang w:val="en-US"/>
          </w:rPr>
          <w:t>92</w:t>
        </w:r>
      </w:hyperlink>
      <w:r w:rsidR="00355EDA">
        <w:rPr>
          <w:rFonts w:ascii="Arial" w:hAnsi="Arial" w:cs="Arial"/>
          <w:noProof/>
          <w:sz w:val="24"/>
          <w:szCs w:val="24"/>
          <w:lang w:val="en-US"/>
        </w:rPr>
        <w:t xml:space="preserve">, </w:t>
      </w:r>
      <w:hyperlink w:anchor="_ENREF_161" w:tooltip="van den Top, 2007 #147" w:history="1">
        <w:r w:rsidR="00355EDA">
          <w:rPr>
            <w:rFonts w:ascii="Arial" w:hAnsi="Arial" w:cs="Arial"/>
            <w:noProof/>
            <w:sz w:val="24"/>
            <w:szCs w:val="24"/>
            <w:lang w:val="en-US"/>
          </w:rPr>
          <w:t>161</w:t>
        </w:r>
      </w:hyperlink>
      <w:r w:rsidR="00355EDA">
        <w:rPr>
          <w:rFonts w:ascii="Arial" w:hAnsi="Arial" w:cs="Arial"/>
          <w:noProof/>
          <w:sz w:val="24"/>
          <w:szCs w:val="24"/>
          <w:lang w:val="en-US"/>
        </w:rPr>
        <w:t>]</w:t>
      </w:r>
      <w:r w:rsidR="00F1336C">
        <w:rPr>
          <w:rFonts w:ascii="Arial" w:hAnsi="Arial" w:cs="Arial"/>
          <w:sz w:val="24"/>
          <w:szCs w:val="24"/>
          <w:lang w:val="en-US"/>
        </w:rPr>
        <w:fldChar w:fldCharType="end"/>
      </w:r>
      <w:r w:rsidR="00F1336C">
        <w:rPr>
          <w:rFonts w:ascii="Arial" w:hAnsi="Arial" w:cs="Arial"/>
          <w:sz w:val="24"/>
          <w:szCs w:val="24"/>
          <w:lang w:val="en-US"/>
        </w:rPr>
        <w:t>. Alterations in NPY expression have also been shown following the manipulation of K</w:t>
      </w:r>
      <w:r w:rsidR="00F1336C" w:rsidRPr="00F40E17">
        <w:rPr>
          <w:rFonts w:ascii="Arial" w:hAnsi="Arial" w:cs="Arial"/>
          <w:sz w:val="24"/>
          <w:szCs w:val="24"/>
          <w:vertAlign w:val="subscript"/>
          <w:lang w:val="en-US"/>
        </w:rPr>
        <w:t>ATP</w:t>
      </w:r>
      <w:r w:rsidR="00F1336C">
        <w:rPr>
          <w:rFonts w:ascii="Arial" w:hAnsi="Arial" w:cs="Arial"/>
          <w:sz w:val="24"/>
          <w:szCs w:val="24"/>
          <w:lang w:val="en-US"/>
        </w:rPr>
        <w:t xml:space="preserve"> channels </w:t>
      </w:r>
      <w:r w:rsidR="00F1336C">
        <w:rPr>
          <w:rFonts w:ascii="Arial" w:hAnsi="Arial" w:cs="Arial"/>
          <w:sz w:val="24"/>
          <w:szCs w:val="24"/>
          <w:lang w:val="en-US"/>
        </w:rPr>
        <w:fldChar w:fldCharType="begin">
          <w:fldData xml:space="preserve">PEVuZE5vdGU+PENpdGU+PEF1dGhvcj5QYXJrPC9BdXRob3I+PFllYXI+MjAxMTwvWWVhcj48UmVj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</w:fldData>
        </w:fldChar>
      </w:r>
      <w:r w:rsidR="00355EDA">
        <w:rPr>
          <w:rFonts w:ascii="Arial" w:hAnsi="Arial" w:cs="Arial"/>
          <w:sz w:val="24"/>
          <w:szCs w:val="24"/>
          <w:lang w:val="en-US"/>
        </w:rPr>
        <w:instrText xml:space="preserve"> ADDIN EN.CITE </w:instrText>
      </w:r>
      <w:r w:rsidR="00355EDA">
        <w:rPr>
          <w:rFonts w:ascii="Arial" w:hAnsi="Arial" w:cs="Arial"/>
          <w:sz w:val="24"/>
          <w:szCs w:val="24"/>
          <w:lang w:val="en-US"/>
        </w:rPr>
        <w:fldChar w:fldCharType="begin">
          <w:fldData xml:space="preserve">PEVuZE5vdGU+PENpdGU+PEF1dGhvcj5QYXJrPC9BdXRob3I+PFllYXI+MjAxMTwvWWVhcj48UmVj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</w:fldData>
        </w:fldChar>
      </w:r>
      <w:r w:rsidR="00355EDA">
        <w:rPr>
          <w:rFonts w:ascii="Arial" w:hAnsi="Arial" w:cs="Arial"/>
          <w:sz w:val="24"/>
          <w:szCs w:val="24"/>
          <w:lang w:val="en-US"/>
        </w:rPr>
        <w:instrText xml:space="preserve"> ADDIN EN.CITE.DATA </w:instrText>
      </w:r>
      <w:r w:rsidR="00355EDA">
        <w:rPr>
          <w:rFonts w:ascii="Arial" w:hAnsi="Arial" w:cs="Arial"/>
          <w:sz w:val="24"/>
          <w:szCs w:val="24"/>
          <w:lang w:val="en-US"/>
        </w:rPr>
      </w:r>
      <w:r w:rsidR="00355EDA">
        <w:rPr>
          <w:rFonts w:ascii="Arial" w:hAnsi="Arial" w:cs="Arial"/>
          <w:sz w:val="24"/>
          <w:szCs w:val="24"/>
          <w:lang w:val="en-US"/>
        </w:rPr>
        <w:fldChar w:fldCharType="end"/>
      </w:r>
      <w:r w:rsidR="00F1336C">
        <w:rPr>
          <w:rFonts w:ascii="Arial" w:hAnsi="Arial" w:cs="Arial"/>
          <w:sz w:val="24"/>
          <w:szCs w:val="24"/>
          <w:lang w:val="en-US"/>
        </w:rPr>
      </w:r>
      <w:r w:rsidR="00F1336C">
        <w:rPr>
          <w:rFonts w:ascii="Arial" w:hAnsi="Arial" w:cs="Arial"/>
          <w:sz w:val="24"/>
          <w:szCs w:val="24"/>
          <w:lang w:val="en-US"/>
        </w:rPr>
        <w:fldChar w:fldCharType="separate"/>
      </w:r>
      <w:r w:rsidR="00355EDA">
        <w:rPr>
          <w:rFonts w:ascii="Arial" w:hAnsi="Arial" w:cs="Arial"/>
          <w:noProof/>
          <w:sz w:val="24"/>
          <w:szCs w:val="24"/>
          <w:lang w:val="en-US"/>
        </w:rPr>
        <w:t>[</w:t>
      </w:r>
      <w:hyperlink w:anchor="_ENREF_78" w:tooltip="King, 1999 #145" w:history="1">
        <w:r w:rsidR="00355EDA">
          <w:rPr>
            <w:rFonts w:ascii="Arial" w:hAnsi="Arial" w:cs="Arial"/>
            <w:noProof/>
            <w:sz w:val="24"/>
            <w:szCs w:val="24"/>
            <w:lang w:val="en-US"/>
          </w:rPr>
          <w:t>78</w:t>
        </w:r>
      </w:hyperlink>
      <w:r w:rsidR="00355EDA">
        <w:rPr>
          <w:rFonts w:ascii="Arial" w:hAnsi="Arial" w:cs="Arial"/>
          <w:noProof/>
          <w:sz w:val="24"/>
          <w:szCs w:val="24"/>
          <w:lang w:val="en-US"/>
        </w:rPr>
        <w:t xml:space="preserve">, </w:t>
      </w:r>
      <w:hyperlink w:anchor="_ENREF_122" w:tooltip="Park, 2011 #318" w:history="1">
        <w:r w:rsidR="00355EDA">
          <w:rPr>
            <w:rFonts w:ascii="Arial" w:hAnsi="Arial" w:cs="Arial"/>
            <w:noProof/>
            <w:sz w:val="24"/>
            <w:szCs w:val="24"/>
            <w:lang w:val="en-US"/>
          </w:rPr>
          <w:t>122</w:t>
        </w:r>
      </w:hyperlink>
      <w:r w:rsidR="00355EDA">
        <w:rPr>
          <w:rFonts w:ascii="Arial" w:hAnsi="Arial" w:cs="Arial"/>
          <w:noProof/>
          <w:sz w:val="24"/>
          <w:szCs w:val="24"/>
          <w:lang w:val="en-US"/>
        </w:rPr>
        <w:t>]</w:t>
      </w:r>
      <w:r w:rsidR="00F1336C">
        <w:rPr>
          <w:rFonts w:ascii="Arial" w:hAnsi="Arial" w:cs="Arial"/>
          <w:sz w:val="24"/>
          <w:szCs w:val="24"/>
          <w:lang w:val="en-US"/>
        </w:rPr>
        <w:fldChar w:fldCharType="end"/>
      </w:r>
      <w:r w:rsidR="00F1336C">
        <w:rPr>
          <w:rFonts w:ascii="Arial" w:hAnsi="Arial" w:cs="Arial"/>
          <w:sz w:val="24"/>
          <w:szCs w:val="24"/>
          <w:lang w:val="en-US"/>
        </w:rPr>
        <w:t>.</w:t>
      </w:r>
      <w:r w:rsidR="00CE0BEA">
        <w:rPr>
          <w:rFonts w:ascii="Arial" w:hAnsi="Arial" w:cs="Arial"/>
          <w:sz w:val="24"/>
          <w:szCs w:val="24"/>
          <w:lang w:val="en-US"/>
        </w:rPr>
        <w:t xml:space="preserve"> </w:t>
      </w:r>
    </w:p>
    <w:p w:rsidR="00F1336C" w:rsidRDefault="00F1336C" w:rsidP="00F1336C">
      <w:pPr>
        <w:spacing w:after="0" w:line="480" w:lineRule="auto"/>
        <w:rPr>
          <w:rFonts w:ascii="Arial" w:hAnsi="Arial" w:cs="Arial"/>
          <w:sz w:val="24"/>
          <w:szCs w:val="24"/>
          <w:lang w:val="en-US"/>
        </w:rPr>
      </w:pPr>
    </w:p>
    <w:p w:rsidR="008F56AE" w:rsidRDefault="0095098C" w:rsidP="00F1336C">
      <w:pPr>
        <w:spacing w:after="0" w:line="480" w:lineRule="auto"/>
        <w:rPr>
          <w:rFonts w:ascii="Arial" w:hAnsi="Arial" w:cs="Arial"/>
          <w:sz w:val="24"/>
          <w:szCs w:val="24"/>
          <w:lang w:val="en-US"/>
        </w:rPr>
      </w:pPr>
      <w:r>
        <w:rPr>
          <w:rFonts w:ascii="Arial" w:hAnsi="Arial" w:cs="Arial"/>
          <w:sz w:val="24"/>
          <w:szCs w:val="24"/>
          <w:lang w:val="en-US"/>
        </w:rPr>
        <w:t>The mechanism leading to increased glucose intake following glucokinase activation may include the PVN</w:t>
      </w:r>
      <w:r w:rsidR="00B36F93">
        <w:rPr>
          <w:rFonts w:ascii="Arial" w:hAnsi="Arial" w:cs="Arial"/>
          <w:sz w:val="24"/>
          <w:szCs w:val="24"/>
          <w:lang w:val="en-US"/>
        </w:rPr>
        <w:t xml:space="preserve"> and DMN</w:t>
      </w:r>
      <w:r>
        <w:rPr>
          <w:rFonts w:ascii="Arial" w:hAnsi="Arial" w:cs="Arial"/>
          <w:sz w:val="24"/>
          <w:szCs w:val="24"/>
          <w:lang w:val="en-US"/>
        </w:rPr>
        <w:t>. ARC NPY neurons project to the parvocellular division of the PVN</w:t>
      </w:r>
      <w:r w:rsidR="00592F86">
        <w:rPr>
          <w:rFonts w:ascii="Arial" w:hAnsi="Arial" w:cs="Arial"/>
          <w:sz w:val="24"/>
          <w:szCs w:val="24"/>
          <w:lang w:val="en-US"/>
        </w:rPr>
        <w:t xml:space="preserve"> (pPVN) and to the DMN</w:t>
      </w:r>
      <w:r>
        <w:rPr>
          <w:rFonts w:ascii="Arial" w:hAnsi="Arial" w:cs="Arial"/>
          <w:sz w:val="24"/>
          <w:szCs w:val="24"/>
          <w:lang w:val="en-US"/>
        </w:rPr>
        <w:t xml:space="preserve">. These projections were shown to </w:t>
      </w:r>
      <w:r w:rsidR="004216C1">
        <w:rPr>
          <w:rFonts w:ascii="Arial" w:hAnsi="Arial" w:cs="Arial"/>
          <w:sz w:val="24"/>
          <w:szCs w:val="24"/>
          <w:lang w:val="en-US"/>
        </w:rPr>
        <w:t xml:space="preserve">influence carbohydrate intake as </w:t>
      </w:r>
      <w:r w:rsidR="00592F86">
        <w:rPr>
          <w:rFonts w:ascii="Arial" w:hAnsi="Arial" w:cs="Arial"/>
          <w:sz w:val="24"/>
          <w:szCs w:val="24"/>
          <w:lang w:val="en-US"/>
        </w:rPr>
        <w:t>a positive correlation was shown between carbohydrate ingestion and NPY levels in the ARC, pPVN and DMN</w:t>
      </w:r>
      <w:r w:rsidR="009C2718">
        <w:rPr>
          <w:rFonts w:ascii="Arial" w:hAnsi="Arial" w:cs="Arial"/>
          <w:sz w:val="24"/>
          <w:szCs w:val="24"/>
          <w:lang w:val="en-US"/>
        </w:rPr>
        <w:t xml:space="preserve"> </w:t>
      </w:r>
      <w:r w:rsidR="009C2718">
        <w:rPr>
          <w:rFonts w:ascii="Arial" w:hAnsi="Arial" w:cs="Arial"/>
          <w:sz w:val="24"/>
          <w:szCs w:val="24"/>
          <w:lang w:val="en-US"/>
        </w:rPr>
        <w:fldChar w:fldCharType="begin">
          <w:fldData xml:space="preserve">PEVuZE5vdGU+PENpdGU+PEF1dGhvcj5KaGFud2FyLVVuaXlhbDwvQXV0aG9yPjxZZWFyPjE5OTM8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</w:fldData>
        </w:fldChar>
      </w:r>
      <w:r w:rsidR="0059608B">
        <w:rPr>
          <w:rFonts w:ascii="Arial" w:hAnsi="Arial" w:cs="Arial"/>
          <w:sz w:val="24"/>
          <w:szCs w:val="24"/>
          <w:lang w:val="en-US"/>
        </w:rPr>
        <w:instrText xml:space="preserve"> ADDIN EN.CITE </w:instrText>
      </w:r>
      <w:r w:rsidR="0059608B">
        <w:rPr>
          <w:rFonts w:ascii="Arial" w:hAnsi="Arial" w:cs="Arial"/>
          <w:sz w:val="24"/>
          <w:szCs w:val="24"/>
          <w:lang w:val="en-US"/>
        </w:rPr>
        <w:fldChar w:fldCharType="begin">
          <w:fldData xml:space="preserve">PEVuZE5vdGU+PENpdGU+PEF1dGhvcj5KaGFud2FyLVVuaXlhbDwvQXV0aG9yPjxZZWFyPjE5OTM8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</w:fldData>
        </w:fldChar>
      </w:r>
      <w:r w:rsidR="0059608B">
        <w:rPr>
          <w:rFonts w:ascii="Arial" w:hAnsi="Arial" w:cs="Arial"/>
          <w:sz w:val="24"/>
          <w:szCs w:val="24"/>
          <w:lang w:val="en-US"/>
        </w:rPr>
        <w:instrText xml:space="preserve"> ADDIN EN.CITE.DATA </w:instrText>
      </w:r>
      <w:r w:rsidR="0059608B">
        <w:rPr>
          <w:rFonts w:ascii="Arial" w:hAnsi="Arial" w:cs="Arial"/>
          <w:sz w:val="24"/>
          <w:szCs w:val="24"/>
          <w:lang w:val="en-US"/>
        </w:rPr>
      </w:r>
      <w:r w:rsidR="0059608B">
        <w:rPr>
          <w:rFonts w:ascii="Arial" w:hAnsi="Arial" w:cs="Arial"/>
          <w:sz w:val="24"/>
          <w:szCs w:val="24"/>
          <w:lang w:val="en-US"/>
        </w:rPr>
        <w:fldChar w:fldCharType="end"/>
      </w:r>
      <w:r w:rsidR="009C2718">
        <w:rPr>
          <w:rFonts w:ascii="Arial" w:hAnsi="Arial" w:cs="Arial"/>
          <w:sz w:val="24"/>
          <w:szCs w:val="24"/>
          <w:lang w:val="en-US"/>
        </w:rPr>
      </w:r>
      <w:r w:rsidR="009C2718">
        <w:rPr>
          <w:rFonts w:ascii="Arial" w:hAnsi="Arial" w:cs="Arial"/>
          <w:sz w:val="24"/>
          <w:szCs w:val="24"/>
          <w:lang w:val="en-US"/>
        </w:rPr>
        <w:fldChar w:fldCharType="separate"/>
      </w:r>
      <w:r w:rsidR="0059608B">
        <w:rPr>
          <w:rFonts w:ascii="Arial" w:hAnsi="Arial" w:cs="Arial"/>
          <w:noProof/>
          <w:sz w:val="24"/>
          <w:szCs w:val="24"/>
          <w:lang w:val="en-US"/>
        </w:rPr>
        <w:t>[</w:t>
      </w:r>
      <w:hyperlink w:anchor="_ENREF_70" w:tooltip="Jhanwar-Uniyal, 1993 #428" w:history="1">
        <w:r w:rsidR="00355EDA">
          <w:rPr>
            <w:rFonts w:ascii="Arial" w:hAnsi="Arial" w:cs="Arial"/>
            <w:noProof/>
            <w:sz w:val="24"/>
            <w:szCs w:val="24"/>
            <w:lang w:val="en-US"/>
          </w:rPr>
          <w:t>70</w:t>
        </w:r>
      </w:hyperlink>
      <w:r w:rsidR="0059608B">
        <w:rPr>
          <w:rFonts w:ascii="Arial" w:hAnsi="Arial" w:cs="Arial"/>
          <w:noProof/>
          <w:sz w:val="24"/>
          <w:szCs w:val="24"/>
          <w:lang w:val="en-US"/>
        </w:rPr>
        <w:t xml:space="preserve">, </w:t>
      </w:r>
      <w:hyperlink w:anchor="_ENREF_79" w:tooltip="King, 1998 #430" w:history="1">
        <w:r w:rsidR="00355EDA">
          <w:rPr>
            <w:rFonts w:ascii="Arial" w:hAnsi="Arial" w:cs="Arial"/>
            <w:noProof/>
            <w:sz w:val="24"/>
            <w:szCs w:val="24"/>
            <w:lang w:val="en-US"/>
          </w:rPr>
          <w:t>79</w:t>
        </w:r>
      </w:hyperlink>
      <w:r w:rsidR="0059608B">
        <w:rPr>
          <w:rFonts w:ascii="Arial" w:hAnsi="Arial" w:cs="Arial"/>
          <w:noProof/>
          <w:sz w:val="24"/>
          <w:szCs w:val="24"/>
          <w:lang w:val="en-US"/>
        </w:rPr>
        <w:t>]</w:t>
      </w:r>
      <w:r w:rsidR="009C2718">
        <w:rPr>
          <w:rFonts w:ascii="Arial" w:hAnsi="Arial" w:cs="Arial"/>
          <w:sz w:val="24"/>
          <w:szCs w:val="24"/>
          <w:lang w:val="en-US"/>
        </w:rPr>
        <w:fldChar w:fldCharType="end"/>
      </w:r>
      <w:r w:rsidR="00592F86">
        <w:rPr>
          <w:rFonts w:ascii="Arial" w:hAnsi="Arial" w:cs="Arial"/>
          <w:sz w:val="24"/>
          <w:szCs w:val="24"/>
          <w:lang w:val="en-US"/>
        </w:rPr>
        <w:t xml:space="preserve">. </w:t>
      </w:r>
      <w:r w:rsidR="0075636F">
        <w:rPr>
          <w:rFonts w:ascii="Arial" w:hAnsi="Arial" w:cs="Arial"/>
          <w:sz w:val="24"/>
          <w:szCs w:val="24"/>
          <w:lang w:val="en-US"/>
        </w:rPr>
        <w:t xml:space="preserve">NPY may stimulate feeding by activating Y1 and Y5 receptors in these hypothalamic </w:t>
      </w:r>
      <w:r w:rsidR="0075636F">
        <w:rPr>
          <w:rFonts w:ascii="Arial" w:hAnsi="Arial" w:cs="Arial"/>
          <w:sz w:val="24"/>
          <w:szCs w:val="24"/>
          <w:lang w:val="en-US"/>
        </w:rPr>
        <w:lastRenderedPageBreak/>
        <w:t xml:space="preserve">nuclei </w:t>
      </w:r>
      <w:r w:rsidR="0075636F">
        <w:rPr>
          <w:rFonts w:ascii="Arial" w:hAnsi="Arial" w:cs="Arial"/>
          <w:sz w:val="24"/>
          <w:szCs w:val="24"/>
          <w:lang w:val="en-US"/>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lang w:val="en-US"/>
        </w:rPr>
        <w:instrText xml:space="preserve"> ADDIN EN.CITE </w:instrText>
      </w:r>
      <w:r w:rsidR="0059608B">
        <w:rPr>
          <w:rFonts w:ascii="Arial" w:hAnsi="Arial" w:cs="Arial"/>
          <w:sz w:val="24"/>
          <w:szCs w:val="24"/>
          <w:lang w:val="en-US"/>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lang w:val="en-US"/>
        </w:rPr>
        <w:instrText xml:space="preserve"> ADDIN EN.CITE.DATA </w:instrText>
      </w:r>
      <w:r w:rsidR="0059608B">
        <w:rPr>
          <w:rFonts w:ascii="Arial" w:hAnsi="Arial" w:cs="Arial"/>
          <w:sz w:val="24"/>
          <w:szCs w:val="24"/>
          <w:lang w:val="en-US"/>
        </w:rPr>
      </w:r>
      <w:r w:rsidR="0059608B">
        <w:rPr>
          <w:rFonts w:ascii="Arial" w:hAnsi="Arial" w:cs="Arial"/>
          <w:sz w:val="24"/>
          <w:szCs w:val="24"/>
          <w:lang w:val="en-US"/>
        </w:rPr>
        <w:fldChar w:fldCharType="end"/>
      </w:r>
      <w:r w:rsidR="0075636F">
        <w:rPr>
          <w:rFonts w:ascii="Arial" w:hAnsi="Arial" w:cs="Arial"/>
          <w:sz w:val="24"/>
          <w:szCs w:val="24"/>
          <w:lang w:val="en-US"/>
        </w:rPr>
      </w:r>
      <w:r w:rsidR="0075636F">
        <w:rPr>
          <w:rFonts w:ascii="Arial" w:hAnsi="Arial" w:cs="Arial"/>
          <w:sz w:val="24"/>
          <w:szCs w:val="24"/>
          <w:lang w:val="en-US"/>
        </w:rPr>
        <w:fldChar w:fldCharType="separate"/>
      </w:r>
      <w:r w:rsidR="0059608B">
        <w:rPr>
          <w:rFonts w:ascii="Arial" w:hAnsi="Arial" w:cs="Arial"/>
          <w:noProof/>
          <w:sz w:val="24"/>
          <w:szCs w:val="24"/>
          <w:lang w:val="en-US"/>
        </w:rPr>
        <w:t>[</w:t>
      </w:r>
      <w:hyperlink w:anchor="_ENREF_64" w:tooltip="Hussain, 2015 #317" w:history="1">
        <w:r w:rsidR="00355EDA">
          <w:rPr>
            <w:rFonts w:ascii="Arial" w:hAnsi="Arial" w:cs="Arial"/>
            <w:noProof/>
            <w:sz w:val="24"/>
            <w:szCs w:val="24"/>
            <w:lang w:val="en-US"/>
          </w:rPr>
          <w:t>64</w:t>
        </w:r>
      </w:hyperlink>
      <w:r w:rsidR="0059608B">
        <w:rPr>
          <w:rFonts w:ascii="Arial" w:hAnsi="Arial" w:cs="Arial"/>
          <w:noProof/>
          <w:sz w:val="24"/>
          <w:szCs w:val="24"/>
          <w:lang w:val="en-US"/>
        </w:rPr>
        <w:t>]</w:t>
      </w:r>
      <w:r w:rsidR="0075636F">
        <w:rPr>
          <w:rFonts w:ascii="Arial" w:hAnsi="Arial" w:cs="Arial"/>
          <w:sz w:val="24"/>
          <w:szCs w:val="24"/>
          <w:lang w:val="en-US"/>
        </w:rPr>
        <w:fldChar w:fldCharType="end"/>
      </w:r>
      <w:r w:rsidR="0075636F">
        <w:rPr>
          <w:rFonts w:ascii="Arial" w:hAnsi="Arial" w:cs="Arial"/>
          <w:sz w:val="24"/>
          <w:szCs w:val="24"/>
          <w:lang w:val="en-US"/>
        </w:rPr>
        <w:t xml:space="preserve">. </w:t>
      </w:r>
      <w:r w:rsidR="00445663">
        <w:rPr>
          <w:rFonts w:ascii="Arial" w:hAnsi="Arial" w:cs="Arial"/>
          <w:sz w:val="24"/>
          <w:szCs w:val="24"/>
          <w:lang w:val="en-US"/>
        </w:rPr>
        <w:t xml:space="preserve">The </w:t>
      </w:r>
      <w:r w:rsidR="005A2220">
        <w:rPr>
          <w:rFonts w:ascii="Arial" w:hAnsi="Arial" w:cs="Arial"/>
          <w:sz w:val="24"/>
          <w:szCs w:val="24"/>
          <w:lang w:val="en-US"/>
        </w:rPr>
        <w:t>p</w:t>
      </w:r>
      <w:r w:rsidR="00445663">
        <w:rPr>
          <w:rFonts w:ascii="Arial" w:hAnsi="Arial" w:cs="Arial"/>
          <w:sz w:val="24"/>
          <w:szCs w:val="24"/>
          <w:lang w:val="en-US"/>
        </w:rPr>
        <w:t>PVN may in turn relay the signal to the brainstem, leading to the release of orexigenic</w:t>
      </w:r>
      <w:r w:rsidR="00C75156">
        <w:rPr>
          <w:rFonts w:ascii="Arial" w:hAnsi="Arial" w:cs="Arial"/>
          <w:sz w:val="24"/>
          <w:szCs w:val="24"/>
          <w:lang w:val="en-US"/>
        </w:rPr>
        <w:t xml:space="preserve"> peptides</w:t>
      </w:r>
      <w:r w:rsidR="000D0D5E">
        <w:rPr>
          <w:rFonts w:ascii="Arial" w:hAnsi="Arial" w:cs="Arial"/>
          <w:sz w:val="24"/>
          <w:szCs w:val="24"/>
          <w:lang w:val="en-US"/>
        </w:rPr>
        <w:t xml:space="preserve"> in the gut via vagal efferents</w:t>
      </w:r>
      <w:r w:rsidR="00445663">
        <w:rPr>
          <w:rFonts w:ascii="Arial" w:hAnsi="Arial" w:cs="Arial"/>
          <w:sz w:val="24"/>
          <w:szCs w:val="24"/>
          <w:lang w:val="en-US"/>
        </w:rPr>
        <w:t xml:space="preserve"> through a well-known forebrain-hindbrain-gut pathway</w:t>
      </w:r>
      <w:r w:rsidR="005A2220">
        <w:rPr>
          <w:rFonts w:ascii="Arial" w:hAnsi="Arial" w:cs="Arial"/>
          <w:sz w:val="24"/>
          <w:szCs w:val="24"/>
          <w:lang w:val="en-US"/>
        </w:rPr>
        <w:t xml:space="preserve"> </w:t>
      </w:r>
      <w:r w:rsidR="005A2220">
        <w:rPr>
          <w:rFonts w:ascii="Arial" w:hAnsi="Arial" w:cs="Arial"/>
          <w:sz w:val="24"/>
          <w:szCs w:val="24"/>
          <w:lang w:val="en-US"/>
        </w:rPr>
        <w:fldChar w:fldCharType="begin">
          <w:fldData xml:space="preserve">PEVuZE5vdGU+PENpdGU+PEF1dGhvcj5TYXdjaGVua288L0F1dGhvcj48WWVhcj4xOTgxPC9ZZWFy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</w:fldData>
        </w:fldChar>
      </w:r>
      <w:r w:rsidR="00355EDA">
        <w:rPr>
          <w:rFonts w:ascii="Arial" w:hAnsi="Arial" w:cs="Arial"/>
          <w:sz w:val="24"/>
          <w:szCs w:val="24"/>
          <w:lang w:val="en-US"/>
        </w:rPr>
        <w:instrText xml:space="preserve"> ADDIN EN.CITE </w:instrText>
      </w:r>
      <w:r w:rsidR="00355EDA">
        <w:rPr>
          <w:rFonts w:ascii="Arial" w:hAnsi="Arial" w:cs="Arial"/>
          <w:sz w:val="24"/>
          <w:szCs w:val="24"/>
          <w:lang w:val="en-US"/>
        </w:rPr>
        <w:fldChar w:fldCharType="begin">
          <w:fldData xml:space="preserve">PEVuZE5vdGU+PENpdGU+PEF1dGhvcj5TYXdjaGVua288L0F1dGhvcj48WWVhcj4xOTgxPC9ZZWFy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</w:fldData>
        </w:fldChar>
      </w:r>
      <w:r w:rsidR="00355EDA">
        <w:rPr>
          <w:rFonts w:ascii="Arial" w:hAnsi="Arial" w:cs="Arial"/>
          <w:sz w:val="24"/>
          <w:szCs w:val="24"/>
          <w:lang w:val="en-US"/>
        </w:rPr>
        <w:instrText xml:space="preserve"> ADDIN EN.CITE.DATA </w:instrText>
      </w:r>
      <w:r w:rsidR="00355EDA">
        <w:rPr>
          <w:rFonts w:ascii="Arial" w:hAnsi="Arial" w:cs="Arial"/>
          <w:sz w:val="24"/>
          <w:szCs w:val="24"/>
          <w:lang w:val="en-US"/>
        </w:rPr>
      </w:r>
      <w:r w:rsidR="00355EDA">
        <w:rPr>
          <w:rFonts w:ascii="Arial" w:hAnsi="Arial" w:cs="Arial"/>
          <w:sz w:val="24"/>
          <w:szCs w:val="24"/>
          <w:lang w:val="en-US"/>
        </w:rPr>
        <w:fldChar w:fldCharType="end"/>
      </w:r>
      <w:r w:rsidR="005A2220">
        <w:rPr>
          <w:rFonts w:ascii="Arial" w:hAnsi="Arial" w:cs="Arial"/>
          <w:sz w:val="24"/>
          <w:szCs w:val="24"/>
          <w:lang w:val="en-US"/>
        </w:rPr>
      </w:r>
      <w:r w:rsidR="005A2220">
        <w:rPr>
          <w:rFonts w:ascii="Arial" w:hAnsi="Arial" w:cs="Arial"/>
          <w:sz w:val="24"/>
          <w:szCs w:val="24"/>
          <w:lang w:val="en-US"/>
        </w:rPr>
        <w:fldChar w:fldCharType="separate"/>
      </w:r>
      <w:r w:rsidR="00355EDA">
        <w:rPr>
          <w:rFonts w:ascii="Arial" w:hAnsi="Arial" w:cs="Arial"/>
          <w:noProof/>
          <w:sz w:val="24"/>
          <w:szCs w:val="24"/>
          <w:lang w:val="en-US"/>
        </w:rPr>
        <w:t>[</w:t>
      </w:r>
      <w:hyperlink w:anchor="_ENREF_20" w:tooltip="Blevins, 2004 #113" w:history="1">
        <w:r w:rsidR="00355EDA">
          <w:rPr>
            <w:rFonts w:ascii="Arial" w:hAnsi="Arial" w:cs="Arial"/>
            <w:noProof/>
            <w:sz w:val="24"/>
            <w:szCs w:val="24"/>
            <w:lang w:val="en-US"/>
          </w:rPr>
          <w:t>20</w:t>
        </w:r>
      </w:hyperlink>
      <w:r w:rsidR="00355EDA">
        <w:rPr>
          <w:rFonts w:ascii="Arial" w:hAnsi="Arial" w:cs="Arial"/>
          <w:noProof/>
          <w:sz w:val="24"/>
          <w:szCs w:val="24"/>
          <w:lang w:val="en-US"/>
        </w:rPr>
        <w:t xml:space="preserve">, </w:t>
      </w:r>
      <w:hyperlink w:anchor="_ENREF_144" w:tooltip="Sawchenko, 1981 #211" w:history="1">
        <w:r w:rsidR="00355EDA">
          <w:rPr>
            <w:rFonts w:ascii="Arial" w:hAnsi="Arial" w:cs="Arial"/>
            <w:noProof/>
            <w:sz w:val="24"/>
            <w:szCs w:val="24"/>
            <w:lang w:val="en-US"/>
          </w:rPr>
          <w:t>144</w:t>
        </w:r>
      </w:hyperlink>
      <w:r w:rsidR="00355EDA">
        <w:rPr>
          <w:rFonts w:ascii="Arial" w:hAnsi="Arial" w:cs="Arial"/>
          <w:noProof/>
          <w:sz w:val="24"/>
          <w:szCs w:val="24"/>
          <w:lang w:val="en-US"/>
        </w:rPr>
        <w:t>]</w:t>
      </w:r>
      <w:r w:rsidR="005A2220">
        <w:rPr>
          <w:rFonts w:ascii="Arial" w:hAnsi="Arial" w:cs="Arial"/>
          <w:sz w:val="24"/>
          <w:szCs w:val="24"/>
          <w:lang w:val="en-US"/>
        </w:rPr>
        <w:fldChar w:fldCharType="end"/>
      </w:r>
      <w:r w:rsidR="00445663">
        <w:rPr>
          <w:rFonts w:ascii="Arial" w:hAnsi="Arial" w:cs="Arial"/>
          <w:sz w:val="24"/>
          <w:szCs w:val="24"/>
          <w:lang w:val="en-US"/>
        </w:rPr>
        <w:t>. This pathway, however, is more commonly associated with satiety signaling</w:t>
      </w:r>
      <w:r w:rsidR="001C253F">
        <w:rPr>
          <w:rFonts w:ascii="Arial" w:hAnsi="Arial" w:cs="Arial"/>
          <w:sz w:val="24"/>
          <w:szCs w:val="24"/>
          <w:lang w:val="en-US"/>
        </w:rPr>
        <w:t xml:space="preserve"> </w:t>
      </w:r>
      <w:r w:rsidR="001C253F">
        <w:rPr>
          <w:rFonts w:ascii="Arial" w:hAnsi="Arial" w:cs="Arial"/>
          <w:sz w:val="24"/>
          <w:szCs w:val="24"/>
          <w:lang w:val="en-US"/>
        </w:rPr>
        <w:fldChar w:fldCharType="begin">
          <w:fldData xml:space="preserve">PEVuZE5vdGU+PENpdGU+PEF1dGhvcj5CbGV2aW5zPC9BdXRob3I+PFllYXI+MjAwMzwvWWVhcj48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==
</w:fldData>
        </w:fldChar>
      </w:r>
      <w:r w:rsidR="0059608B">
        <w:rPr>
          <w:rFonts w:ascii="Arial" w:hAnsi="Arial" w:cs="Arial"/>
          <w:sz w:val="24"/>
          <w:szCs w:val="24"/>
          <w:lang w:val="en-US"/>
        </w:rPr>
        <w:instrText xml:space="preserve"> ADDIN EN.CITE </w:instrText>
      </w:r>
      <w:r w:rsidR="0059608B">
        <w:rPr>
          <w:rFonts w:ascii="Arial" w:hAnsi="Arial" w:cs="Arial"/>
          <w:sz w:val="24"/>
          <w:szCs w:val="24"/>
          <w:lang w:val="en-US"/>
        </w:rPr>
        <w:fldChar w:fldCharType="begin">
          <w:fldData xml:space="preserve">PEVuZE5vdGU+PENpdGU+PEF1dGhvcj5CbGV2aW5zPC9BdXRob3I+PFllYXI+MjAwMzwvWWVhcj48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==
</w:fldData>
        </w:fldChar>
      </w:r>
      <w:r w:rsidR="0059608B">
        <w:rPr>
          <w:rFonts w:ascii="Arial" w:hAnsi="Arial" w:cs="Arial"/>
          <w:sz w:val="24"/>
          <w:szCs w:val="24"/>
          <w:lang w:val="en-US"/>
        </w:rPr>
        <w:instrText xml:space="preserve"> ADDIN EN.CITE.DATA </w:instrText>
      </w:r>
      <w:r w:rsidR="0059608B">
        <w:rPr>
          <w:rFonts w:ascii="Arial" w:hAnsi="Arial" w:cs="Arial"/>
          <w:sz w:val="24"/>
          <w:szCs w:val="24"/>
          <w:lang w:val="en-US"/>
        </w:rPr>
      </w:r>
      <w:r w:rsidR="0059608B">
        <w:rPr>
          <w:rFonts w:ascii="Arial" w:hAnsi="Arial" w:cs="Arial"/>
          <w:sz w:val="24"/>
          <w:szCs w:val="24"/>
          <w:lang w:val="en-US"/>
        </w:rPr>
        <w:fldChar w:fldCharType="end"/>
      </w:r>
      <w:r w:rsidR="001C253F">
        <w:rPr>
          <w:rFonts w:ascii="Arial" w:hAnsi="Arial" w:cs="Arial"/>
          <w:sz w:val="24"/>
          <w:szCs w:val="24"/>
          <w:lang w:val="en-US"/>
        </w:rPr>
      </w:r>
      <w:r w:rsidR="001C253F">
        <w:rPr>
          <w:rFonts w:ascii="Arial" w:hAnsi="Arial" w:cs="Arial"/>
          <w:sz w:val="24"/>
          <w:szCs w:val="24"/>
          <w:lang w:val="en-US"/>
        </w:rPr>
        <w:fldChar w:fldCharType="separate"/>
      </w:r>
      <w:r w:rsidR="0059608B">
        <w:rPr>
          <w:rFonts w:ascii="Arial" w:hAnsi="Arial" w:cs="Arial"/>
          <w:noProof/>
          <w:sz w:val="24"/>
          <w:szCs w:val="24"/>
          <w:lang w:val="en-US"/>
        </w:rPr>
        <w:t>[</w:t>
      </w:r>
      <w:hyperlink w:anchor="_ENREF_18" w:tooltip="Blevins, 2003 #121" w:history="1">
        <w:r w:rsidR="00355EDA">
          <w:rPr>
            <w:rFonts w:ascii="Arial" w:hAnsi="Arial" w:cs="Arial"/>
            <w:noProof/>
            <w:sz w:val="24"/>
            <w:szCs w:val="24"/>
            <w:lang w:val="en-US"/>
          </w:rPr>
          <w:t>18-22</w:t>
        </w:r>
      </w:hyperlink>
      <w:r w:rsidR="0059608B">
        <w:rPr>
          <w:rFonts w:ascii="Arial" w:hAnsi="Arial" w:cs="Arial"/>
          <w:noProof/>
          <w:sz w:val="24"/>
          <w:szCs w:val="24"/>
          <w:lang w:val="en-US"/>
        </w:rPr>
        <w:t>]</w:t>
      </w:r>
      <w:r w:rsidR="001C253F">
        <w:rPr>
          <w:rFonts w:ascii="Arial" w:hAnsi="Arial" w:cs="Arial"/>
          <w:sz w:val="24"/>
          <w:szCs w:val="24"/>
          <w:lang w:val="en-US"/>
        </w:rPr>
        <w:fldChar w:fldCharType="end"/>
      </w:r>
      <w:r w:rsidR="00445663">
        <w:rPr>
          <w:rFonts w:ascii="Arial" w:hAnsi="Arial" w:cs="Arial"/>
          <w:sz w:val="24"/>
          <w:szCs w:val="24"/>
          <w:lang w:val="en-US"/>
        </w:rPr>
        <w:t xml:space="preserve">. </w:t>
      </w:r>
      <w:r w:rsidR="00FF2364">
        <w:rPr>
          <w:rFonts w:ascii="Arial" w:hAnsi="Arial" w:cs="Arial"/>
          <w:sz w:val="24"/>
          <w:szCs w:val="24"/>
          <w:lang w:val="en-US"/>
        </w:rPr>
        <w:t xml:space="preserve">Another possible mechanism involves the paraventricular thalamic nucleus (PVT). </w:t>
      </w:r>
      <w:r w:rsidR="000D0D5E">
        <w:rPr>
          <w:rFonts w:ascii="Arial" w:hAnsi="Arial" w:cs="Arial"/>
          <w:sz w:val="24"/>
          <w:szCs w:val="24"/>
          <w:lang w:val="en-US"/>
        </w:rPr>
        <w:t>ARC NPY neurons project to the PVT, possibly via the LH</w:t>
      </w:r>
      <w:r w:rsidR="008344FB">
        <w:rPr>
          <w:rFonts w:ascii="Arial" w:hAnsi="Arial" w:cs="Arial"/>
          <w:sz w:val="24"/>
          <w:szCs w:val="24"/>
          <w:lang w:val="en-US"/>
        </w:rPr>
        <w:t>A</w:t>
      </w:r>
      <w:r w:rsidR="000D0D5E">
        <w:rPr>
          <w:rFonts w:ascii="Arial" w:hAnsi="Arial" w:cs="Arial"/>
          <w:sz w:val="24"/>
          <w:szCs w:val="24"/>
          <w:lang w:val="en-US"/>
        </w:rPr>
        <w:t xml:space="preserve"> </w:t>
      </w:r>
      <w:r w:rsidR="000D0D5E">
        <w:rPr>
          <w:rFonts w:ascii="Arial" w:hAnsi="Arial" w:cs="Arial"/>
          <w:sz w:val="24"/>
          <w:szCs w:val="24"/>
          <w:lang w:val="en-US"/>
        </w:rPr>
        <w:fldChar w:fldCharType="begin">
          <w:fldData xml:space="preserve">PEVuZE5vdGU+PENpdGU+PEF1dGhvcj5LZWxsZXk8L0F1dGhvcj48WWVhcj4yMDA1PC9ZZWFyPjxS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</w:fldData>
        </w:fldChar>
      </w:r>
      <w:r w:rsidR="0059608B">
        <w:rPr>
          <w:rFonts w:ascii="Arial" w:hAnsi="Arial" w:cs="Arial"/>
          <w:sz w:val="24"/>
          <w:szCs w:val="24"/>
          <w:lang w:val="en-US"/>
        </w:rPr>
        <w:instrText xml:space="preserve"> ADDIN EN.CITE </w:instrText>
      </w:r>
      <w:r w:rsidR="0059608B">
        <w:rPr>
          <w:rFonts w:ascii="Arial" w:hAnsi="Arial" w:cs="Arial"/>
          <w:sz w:val="24"/>
          <w:szCs w:val="24"/>
          <w:lang w:val="en-US"/>
        </w:rPr>
        <w:fldChar w:fldCharType="begin">
          <w:fldData xml:space="preserve">PEVuZE5vdGU+PENpdGU+PEF1dGhvcj5LZWxsZXk8L0F1dGhvcj48WWVhcj4yMDA1PC9ZZWFyPjxS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</w:fldData>
        </w:fldChar>
      </w:r>
      <w:r w:rsidR="0059608B">
        <w:rPr>
          <w:rFonts w:ascii="Arial" w:hAnsi="Arial" w:cs="Arial"/>
          <w:sz w:val="24"/>
          <w:szCs w:val="24"/>
          <w:lang w:val="en-US"/>
        </w:rPr>
        <w:instrText xml:space="preserve"> ADDIN EN.CITE.DATA </w:instrText>
      </w:r>
      <w:r w:rsidR="0059608B">
        <w:rPr>
          <w:rFonts w:ascii="Arial" w:hAnsi="Arial" w:cs="Arial"/>
          <w:sz w:val="24"/>
          <w:szCs w:val="24"/>
          <w:lang w:val="en-US"/>
        </w:rPr>
      </w:r>
      <w:r w:rsidR="0059608B">
        <w:rPr>
          <w:rFonts w:ascii="Arial" w:hAnsi="Arial" w:cs="Arial"/>
          <w:sz w:val="24"/>
          <w:szCs w:val="24"/>
          <w:lang w:val="en-US"/>
        </w:rPr>
        <w:fldChar w:fldCharType="end"/>
      </w:r>
      <w:r w:rsidR="000D0D5E">
        <w:rPr>
          <w:rFonts w:ascii="Arial" w:hAnsi="Arial" w:cs="Arial"/>
          <w:sz w:val="24"/>
          <w:szCs w:val="24"/>
          <w:lang w:val="en-US"/>
        </w:rPr>
      </w:r>
      <w:r w:rsidR="000D0D5E">
        <w:rPr>
          <w:rFonts w:ascii="Arial" w:hAnsi="Arial" w:cs="Arial"/>
          <w:sz w:val="24"/>
          <w:szCs w:val="24"/>
          <w:lang w:val="en-US"/>
        </w:rPr>
        <w:fldChar w:fldCharType="separate"/>
      </w:r>
      <w:r w:rsidR="0059608B">
        <w:rPr>
          <w:rFonts w:ascii="Arial" w:hAnsi="Arial" w:cs="Arial"/>
          <w:noProof/>
          <w:sz w:val="24"/>
          <w:szCs w:val="24"/>
          <w:lang w:val="en-US"/>
        </w:rPr>
        <w:t>[</w:t>
      </w:r>
      <w:hyperlink w:anchor="_ENREF_47" w:tooltip="Elmquist, 1999 #435" w:history="1">
        <w:r w:rsidR="00355EDA">
          <w:rPr>
            <w:rFonts w:ascii="Arial" w:hAnsi="Arial" w:cs="Arial"/>
            <w:noProof/>
            <w:sz w:val="24"/>
            <w:szCs w:val="24"/>
            <w:lang w:val="en-US"/>
          </w:rPr>
          <w:t>47</w:t>
        </w:r>
      </w:hyperlink>
      <w:r w:rsidR="0059608B">
        <w:rPr>
          <w:rFonts w:ascii="Arial" w:hAnsi="Arial" w:cs="Arial"/>
          <w:noProof/>
          <w:sz w:val="24"/>
          <w:szCs w:val="24"/>
          <w:lang w:val="en-US"/>
        </w:rPr>
        <w:t xml:space="preserve">, </w:t>
      </w:r>
      <w:hyperlink w:anchor="_ENREF_77" w:tooltip="Kelley, 2005 #433" w:history="1">
        <w:r w:rsidR="00355EDA">
          <w:rPr>
            <w:rFonts w:ascii="Arial" w:hAnsi="Arial" w:cs="Arial"/>
            <w:noProof/>
            <w:sz w:val="24"/>
            <w:szCs w:val="24"/>
            <w:lang w:val="en-US"/>
          </w:rPr>
          <w:t>77</w:t>
        </w:r>
      </w:hyperlink>
      <w:r w:rsidR="0059608B">
        <w:rPr>
          <w:rFonts w:ascii="Arial" w:hAnsi="Arial" w:cs="Arial"/>
          <w:noProof/>
          <w:sz w:val="24"/>
          <w:szCs w:val="24"/>
          <w:lang w:val="en-US"/>
        </w:rPr>
        <w:t>]</w:t>
      </w:r>
      <w:r w:rsidR="000D0D5E">
        <w:rPr>
          <w:rFonts w:ascii="Arial" w:hAnsi="Arial" w:cs="Arial"/>
          <w:sz w:val="24"/>
          <w:szCs w:val="24"/>
          <w:lang w:val="en-US"/>
        </w:rPr>
        <w:fldChar w:fldCharType="end"/>
      </w:r>
      <w:r w:rsidR="000D0D5E">
        <w:rPr>
          <w:rFonts w:ascii="Arial" w:hAnsi="Arial" w:cs="Arial"/>
          <w:sz w:val="24"/>
          <w:szCs w:val="24"/>
          <w:lang w:val="en-US"/>
        </w:rPr>
        <w:t xml:space="preserve">. </w:t>
      </w:r>
      <w:r w:rsidR="00F932D1">
        <w:rPr>
          <w:rFonts w:ascii="Arial" w:hAnsi="Arial" w:cs="Arial"/>
          <w:sz w:val="24"/>
          <w:szCs w:val="24"/>
          <w:lang w:val="en-US"/>
        </w:rPr>
        <w:t xml:space="preserve">A study showed that PVT neurons receiving NPY terminals from the ARC provide divergent axon collaterals to the nucleus accumbens (NA) </w:t>
      </w:r>
      <w:r w:rsidR="00F932D1">
        <w:rPr>
          <w:rFonts w:ascii="Arial" w:hAnsi="Arial" w:cs="Arial"/>
          <w:sz w:val="24"/>
          <w:szCs w:val="24"/>
          <w:lang w:val="en-US"/>
        </w:rPr>
        <w:fldChar w:fldCharType="begin">
          <w:fldData xml:space="preserve">PEVuZE5vdGU+PENpdGU+PEF1dGhvcj5MZWU8L0F1dGhvcj48WWVhcj4yMDE1PC9ZZWFyPjxSZWNO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</w:fldData>
        </w:fldChar>
      </w:r>
      <w:r w:rsidR="0059608B">
        <w:rPr>
          <w:rFonts w:ascii="Arial" w:hAnsi="Arial" w:cs="Arial"/>
          <w:sz w:val="24"/>
          <w:szCs w:val="24"/>
          <w:lang w:val="en-US"/>
        </w:rPr>
        <w:instrText xml:space="preserve"> ADDIN EN.CITE </w:instrText>
      </w:r>
      <w:r w:rsidR="0059608B">
        <w:rPr>
          <w:rFonts w:ascii="Arial" w:hAnsi="Arial" w:cs="Arial"/>
          <w:sz w:val="24"/>
          <w:szCs w:val="24"/>
          <w:lang w:val="en-US"/>
        </w:rPr>
        <w:fldChar w:fldCharType="begin">
          <w:fldData xml:space="preserve">PEVuZE5vdGU+PENpdGU+PEF1dGhvcj5MZWU8L0F1dGhvcj48WWVhcj4yMDE1PC9ZZWFyPjxSZWNO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</w:fldData>
        </w:fldChar>
      </w:r>
      <w:r w:rsidR="0059608B">
        <w:rPr>
          <w:rFonts w:ascii="Arial" w:hAnsi="Arial" w:cs="Arial"/>
          <w:sz w:val="24"/>
          <w:szCs w:val="24"/>
          <w:lang w:val="en-US"/>
        </w:rPr>
        <w:instrText xml:space="preserve"> ADDIN EN.CITE.DATA </w:instrText>
      </w:r>
      <w:r w:rsidR="0059608B">
        <w:rPr>
          <w:rFonts w:ascii="Arial" w:hAnsi="Arial" w:cs="Arial"/>
          <w:sz w:val="24"/>
          <w:szCs w:val="24"/>
          <w:lang w:val="en-US"/>
        </w:rPr>
      </w:r>
      <w:r w:rsidR="0059608B">
        <w:rPr>
          <w:rFonts w:ascii="Arial" w:hAnsi="Arial" w:cs="Arial"/>
          <w:sz w:val="24"/>
          <w:szCs w:val="24"/>
          <w:lang w:val="en-US"/>
        </w:rPr>
        <w:fldChar w:fldCharType="end"/>
      </w:r>
      <w:r w:rsidR="00F932D1">
        <w:rPr>
          <w:rFonts w:ascii="Arial" w:hAnsi="Arial" w:cs="Arial"/>
          <w:sz w:val="24"/>
          <w:szCs w:val="24"/>
          <w:lang w:val="en-US"/>
        </w:rPr>
      </w:r>
      <w:r w:rsidR="00F932D1">
        <w:rPr>
          <w:rFonts w:ascii="Arial" w:hAnsi="Arial" w:cs="Arial"/>
          <w:sz w:val="24"/>
          <w:szCs w:val="24"/>
          <w:lang w:val="en-US"/>
        </w:rPr>
        <w:fldChar w:fldCharType="separate"/>
      </w:r>
      <w:r w:rsidR="0059608B">
        <w:rPr>
          <w:rFonts w:ascii="Arial" w:hAnsi="Arial" w:cs="Arial"/>
          <w:noProof/>
          <w:sz w:val="24"/>
          <w:szCs w:val="24"/>
          <w:lang w:val="en-US"/>
        </w:rPr>
        <w:t>[</w:t>
      </w:r>
      <w:hyperlink w:anchor="_ENREF_86" w:tooltip="Lee, 2015 #431" w:history="1">
        <w:r w:rsidR="00355EDA">
          <w:rPr>
            <w:rFonts w:ascii="Arial" w:hAnsi="Arial" w:cs="Arial"/>
            <w:noProof/>
            <w:sz w:val="24"/>
            <w:szCs w:val="24"/>
            <w:lang w:val="en-US"/>
          </w:rPr>
          <w:t>86</w:t>
        </w:r>
      </w:hyperlink>
      <w:r w:rsidR="0059608B">
        <w:rPr>
          <w:rFonts w:ascii="Arial" w:hAnsi="Arial" w:cs="Arial"/>
          <w:noProof/>
          <w:sz w:val="24"/>
          <w:szCs w:val="24"/>
          <w:lang w:val="en-US"/>
        </w:rPr>
        <w:t>]</w:t>
      </w:r>
      <w:r w:rsidR="00F932D1">
        <w:rPr>
          <w:rFonts w:ascii="Arial" w:hAnsi="Arial" w:cs="Arial"/>
          <w:sz w:val="24"/>
          <w:szCs w:val="24"/>
          <w:lang w:val="en-US"/>
        </w:rPr>
        <w:fldChar w:fldCharType="end"/>
      </w:r>
      <w:r w:rsidR="00F932D1">
        <w:rPr>
          <w:rFonts w:ascii="Arial" w:hAnsi="Arial" w:cs="Arial"/>
          <w:sz w:val="24"/>
          <w:szCs w:val="24"/>
          <w:lang w:val="en-US"/>
        </w:rPr>
        <w:t xml:space="preserve">, suggesting that the promoting effects of ARC glucokinase on glucose intake may be driven by reward signals. This seems unlikely however as the intake of fructose, which </w:t>
      </w:r>
      <w:r w:rsidR="004C151F">
        <w:rPr>
          <w:rFonts w:ascii="Arial" w:hAnsi="Arial" w:cs="Arial"/>
          <w:sz w:val="24"/>
          <w:szCs w:val="24"/>
          <w:lang w:val="en-US"/>
        </w:rPr>
        <w:t>is more associated with a hedonic response</w:t>
      </w:r>
      <w:r w:rsidR="003F36FE">
        <w:rPr>
          <w:rFonts w:ascii="Arial" w:hAnsi="Arial" w:cs="Arial"/>
          <w:sz w:val="24"/>
          <w:szCs w:val="24"/>
          <w:lang w:val="en-US"/>
        </w:rPr>
        <w:t xml:space="preserve"> </w:t>
      </w:r>
      <w:r w:rsidR="003F36FE">
        <w:rPr>
          <w:rFonts w:ascii="Arial" w:hAnsi="Arial" w:cs="Arial"/>
          <w:sz w:val="24"/>
          <w:szCs w:val="24"/>
          <w:lang w:val="en-US"/>
        </w:rPr>
        <w:fldChar w:fldCharType="begin"/>
      </w:r>
      <w:r w:rsidR="00355EDA">
        <w:rPr>
          <w:rFonts w:ascii="Arial" w:hAnsi="Arial" w:cs="Arial"/>
          <w:sz w:val="24"/>
          <w:szCs w:val="24"/>
          <w:lang w:val="en-US"/>
        </w:rPr>
        <w:instrText xml:space="preserve"> ADDIN EN.CITE &lt;EndNote&gt;&lt;Cite&gt;&lt;Author&gt;Sclafani&lt;/Author&gt;&lt;Year&gt;1994&lt;/Year&gt;&lt;RecNum&gt;432&lt;/RecNum&gt;&lt;DisplayText&gt;[145]&lt;/DisplayText&gt;&lt;record&gt;&lt;rec-number&gt;432&lt;/rec-number&gt;&lt;foreign-keys&gt;&lt;key app="EN" db-id="atr20sed9ffv9he9zwrvtdzfvwr990vdepfe"&gt;432&lt;/key&gt;&lt;/foreign-keys&gt;&lt;ref-type name="Journal Article"&gt;17&lt;/ref-type&gt;&lt;contributors&gt;&lt;authors&gt;&lt;author&gt;Sclafani, A.&lt;/author&gt;&lt;author&gt;Ackroff, K.&lt;/author&gt;&lt;/authors&gt;&lt;/contributors&gt;&lt;auth-address&gt;Department of Psychology, Brooklyn College, City University of New York 11210.&lt;/auth-address&gt;&lt;titles&gt;&lt;title&gt;Glucose- and fructose-conditioned flavor preferences in rats: taste versus postingestive conditioning&lt;/title&gt;&lt;secondary-title&gt;Physiol Behav&lt;/secondary-title&gt;&lt;alt-title&gt;Physiology &amp;amp; behavior&lt;/alt-title&gt;&lt;/titles&gt;&lt;periodical&gt;&lt;full-title&gt;Physiol Behav&lt;/full-title&gt;&lt;abbr-1&gt;Physiology &amp;amp; behavior&lt;/abbr-1&gt;&lt;/periodical&gt;&lt;alt-periodical&gt;&lt;full-title&gt;Physiol Behav&lt;/full-title&gt;&lt;abbr-1&gt;Physiology &amp;amp; behavior&lt;/abbr-1&gt;&lt;/alt-periodical&gt;&lt;pages&gt;399-405&lt;/pages&gt;&lt;volume&gt;56&lt;/volume&gt;&lt;number&gt;2&lt;/number&gt;&lt;edition&gt;1994/08/01&lt;/edition&gt;&lt;keywords&gt;&lt;keyword&gt;Animals&lt;/keyword&gt;&lt;keyword&gt;*Association Learning&lt;/keyword&gt;&lt;keyword&gt;*Conditioning, Classical&lt;/keyword&gt;&lt;keyword&gt;Female&lt;/keyword&gt;&lt;keyword&gt;Food Preferences/*psychology&lt;/keyword&gt;&lt;keyword&gt;Fructose&lt;/keyword&gt;&lt;keyword&gt;Glucose&lt;/keyword&gt;&lt;keyword&gt;Rats&lt;/keyword&gt;&lt;keyword&gt;Saccharin&lt;/keyword&gt;&lt;keyword&gt;*Satiety Response&lt;/keyword&gt;&lt;keyword&gt;*Taste&lt;/keyword&gt;&lt;/keywords&gt;&lt;dates&gt;&lt;year&gt;1994&lt;/year&gt;&lt;pub-dates&gt;&lt;date&gt;Aug&lt;/date&gt;&lt;/pub-dates&gt;&lt;/dates&gt;&lt;isbn&gt;0031-9384 (Print)&amp;#xD;0031-9384&lt;/isbn&gt;&lt;accession-num&gt;7938256&lt;/accession-num&gt;&lt;urls&gt;&lt;/urls&gt;&lt;remote-database-provider&gt;Nlm&lt;/remote-database-provider&gt;&lt;language&gt;eng&lt;/language&gt;&lt;/record&gt;&lt;/Cite&gt;&lt;/EndNote&gt;</w:instrText>
      </w:r>
      <w:r w:rsidR="003F36FE">
        <w:rPr>
          <w:rFonts w:ascii="Arial" w:hAnsi="Arial" w:cs="Arial"/>
          <w:sz w:val="24"/>
          <w:szCs w:val="24"/>
          <w:lang w:val="en-US"/>
        </w:rPr>
        <w:fldChar w:fldCharType="separate"/>
      </w:r>
      <w:r w:rsidR="00355EDA">
        <w:rPr>
          <w:rFonts w:ascii="Arial" w:hAnsi="Arial" w:cs="Arial"/>
          <w:noProof/>
          <w:sz w:val="24"/>
          <w:szCs w:val="24"/>
          <w:lang w:val="en-US"/>
        </w:rPr>
        <w:t>[</w:t>
      </w:r>
      <w:hyperlink w:anchor="_ENREF_145" w:tooltip="Sclafani, 1994 #432" w:history="1">
        <w:r w:rsidR="00355EDA">
          <w:rPr>
            <w:rFonts w:ascii="Arial" w:hAnsi="Arial" w:cs="Arial"/>
            <w:noProof/>
            <w:sz w:val="24"/>
            <w:szCs w:val="24"/>
            <w:lang w:val="en-US"/>
          </w:rPr>
          <w:t>145</w:t>
        </w:r>
      </w:hyperlink>
      <w:r w:rsidR="00355EDA">
        <w:rPr>
          <w:rFonts w:ascii="Arial" w:hAnsi="Arial" w:cs="Arial"/>
          <w:noProof/>
          <w:sz w:val="24"/>
          <w:szCs w:val="24"/>
          <w:lang w:val="en-US"/>
        </w:rPr>
        <w:t>]</w:t>
      </w:r>
      <w:r w:rsidR="003F36FE">
        <w:rPr>
          <w:rFonts w:ascii="Arial" w:hAnsi="Arial" w:cs="Arial"/>
          <w:sz w:val="24"/>
          <w:szCs w:val="24"/>
          <w:lang w:val="en-US"/>
        </w:rPr>
        <w:fldChar w:fldCharType="end"/>
      </w:r>
      <w:r w:rsidR="004C151F">
        <w:rPr>
          <w:rFonts w:ascii="Arial" w:hAnsi="Arial" w:cs="Arial"/>
          <w:sz w:val="24"/>
          <w:szCs w:val="24"/>
          <w:lang w:val="en-US"/>
        </w:rPr>
        <w:t>,</w:t>
      </w:r>
      <w:r w:rsidR="00F932D1">
        <w:rPr>
          <w:rFonts w:ascii="Arial" w:hAnsi="Arial" w:cs="Arial"/>
          <w:sz w:val="24"/>
          <w:szCs w:val="24"/>
          <w:lang w:val="en-US"/>
        </w:rPr>
        <w:t xml:space="preserve"> was unaffected by changes in glucokinase expression </w:t>
      </w:r>
      <w:r w:rsidR="00F932D1">
        <w:rPr>
          <w:rFonts w:ascii="Arial" w:hAnsi="Arial" w:cs="Arial"/>
          <w:sz w:val="24"/>
          <w:szCs w:val="24"/>
          <w:lang w:val="en-US"/>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lang w:val="en-US"/>
        </w:rPr>
        <w:instrText xml:space="preserve"> ADDIN EN.CITE </w:instrText>
      </w:r>
      <w:r w:rsidR="0059608B">
        <w:rPr>
          <w:rFonts w:ascii="Arial" w:hAnsi="Arial" w:cs="Arial"/>
          <w:sz w:val="24"/>
          <w:szCs w:val="24"/>
          <w:lang w:val="en-US"/>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lang w:val="en-US"/>
        </w:rPr>
        <w:instrText xml:space="preserve"> ADDIN EN.CITE.DATA </w:instrText>
      </w:r>
      <w:r w:rsidR="0059608B">
        <w:rPr>
          <w:rFonts w:ascii="Arial" w:hAnsi="Arial" w:cs="Arial"/>
          <w:sz w:val="24"/>
          <w:szCs w:val="24"/>
          <w:lang w:val="en-US"/>
        </w:rPr>
      </w:r>
      <w:r w:rsidR="0059608B">
        <w:rPr>
          <w:rFonts w:ascii="Arial" w:hAnsi="Arial" w:cs="Arial"/>
          <w:sz w:val="24"/>
          <w:szCs w:val="24"/>
          <w:lang w:val="en-US"/>
        </w:rPr>
        <w:fldChar w:fldCharType="end"/>
      </w:r>
      <w:r w:rsidR="00F932D1">
        <w:rPr>
          <w:rFonts w:ascii="Arial" w:hAnsi="Arial" w:cs="Arial"/>
          <w:sz w:val="24"/>
          <w:szCs w:val="24"/>
          <w:lang w:val="en-US"/>
        </w:rPr>
      </w:r>
      <w:r w:rsidR="00F932D1">
        <w:rPr>
          <w:rFonts w:ascii="Arial" w:hAnsi="Arial" w:cs="Arial"/>
          <w:sz w:val="24"/>
          <w:szCs w:val="24"/>
          <w:lang w:val="en-US"/>
        </w:rPr>
        <w:fldChar w:fldCharType="separate"/>
      </w:r>
      <w:r w:rsidR="0059608B">
        <w:rPr>
          <w:rFonts w:ascii="Arial" w:hAnsi="Arial" w:cs="Arial"/>
          <w:noProof/>
          <w:sz w:val="24"/>
          <w:szCs w:val="24"/>
          <w:lang w:val="en-US"/>
        </w:rPr>
        <w:t>[</w:t>
      </w:r>
      <w:hyperlink w:anchor="_ENREF_64" w:tooltip="Hussain, 2015 #317" w:history="1">
        <w:r w:rsidR="00355EDA">
          <w:rPr>
            <w:rFonts w:ascii="Arial" w:hAnsi="Arial" w:cs="Arial"/>
            <w:noProof/>
            <w:sz w:val="24"/>
            <w:szCs w:val="24"/>
            <w:lang w:val="en-US"/>
          </w:rPr>
          <w:t>64</w:t>
        </w:r>
      </w:hyperlink>
      <w:r w:rsidR="0059608B">
        <w:rPr>
          <w:rFonts w:ascii="Arial" w:hAnsi="Arial" w:cs="Arial"/>
          <w:noProof/>
          <w:sz w:val="24"/>
          <w:szCs w:val="24"/>
          <w:lang w:val="en-US"/>
        </w:rPr>
        <w:t>]</w:t>
      </w:r>
      <w:r w:rsidR="00F932D1">
        <w:rPr>
          <w:rFonts w:ascii="Arial" w:hAnsi="Arial" w:cs="Arial"/>
          <w:sz w:val="24"/>
          <w:szCs w:val="24"/>
          <w:lang w:val="en-US"/>
        </w:rPr>
        <w:fldChar w:fldCharType="end"/>
      </w:r>
      <w:r w:rsidR="00F932D1">
        <w:rPr>
          <w:rFonts w:ascii="Arial" w:hAnsi="Arial" w:cs="Arial"/>
          <w:sz w:val="24"/>
          <w:szCs w:val="24"/>
          <w:lang w:val="en-US"/>
        </w:rPr>
        <w:t>.</w:t>
      </w:r>
      <w:r w:rsidR="00E4109A">
        <w:rPr>
          <w:rFonts w:ascii="Arial" w:hAnsi="Arial" w:cs="Arial"/>
          <w:sz w:val="24"/>
          <w:szCs w:val="24"/>
          <w:lang w:val="en-US"/>
        </w:rPr>
        <w:t xml:space="preserve"> Further investigation is required to shed light on the mechanism responsible for the effects of ARC glucokinase on the </w:t>
      </w:r>
      <w:r w:rsidR="001E68A1">
        <w:rPr>
          <w:rFonts w:ascii="Arial" w:hAnsi="Arial" w:cs="Arial"/>
          <w:sz w:val="24"/>
          <w:szCs w:val="24"/>
          <w:lang w:val="en-US"/>
        </w:rPr>
        <w:t>appetite for</w:t>
      </w:r>
      <w:r w:rsidR="00E4109A">
        <w:rPr>
          <w:rFonts w:ascii="Arial" w:hAnsi="Arial" w:cs="Arial"/>
          <w:sz w:val="24"/>
          <w:szCs w:val="24"/>
          <w:lang w:val="en-US"/>
        </w:rPr>
        <w:t xml:space="preserve"> glucose-rich foods.</w:t>
      </w:r>
    </w:p>
    <w:p w:rsidR="0095098C" w:rsidRDefault="0095098C" w:rsidP="00F1336C">
      <w:pPr>
        <w:spacing w:after="0" w:line="480" w:lineRule="auto"/>
        <w:rPr>
          <w:rFonts w:ascii="Arial" w:hAnsi="Arial" w:cs="Arial"/>
          <w:sz w:val="24"/>
          <w:szCs w:val="24"/>
          <w:lang w:val="en-US"/>
        </w:rPr>
      </w:pPr>
    </w:p>
    <w:p w:rsidR="00F1336C" w:rsidRDefault="00D93C7E" w:rsidP="00F1336C">
      <w:pPr>
        <w:spacing w:after="0" w:line="480" w:lineRule="auto"/>
        <w:rPr>
          <w:rFonts w:ascii="Arial" w:hAnsi="Arial" w:cs="Arial"/>
          <w:sz w:val="24"/>
          <w:szCs w:val="24"/>
          <w:lang w:val="en-US"/>
        </w:rPr>
      </w:pPr>
      <w:r>
        <w:rPr>
          <w:rFonts w:ascii="Arial" w:hAnsi="Arial" w:cs="Arial"/>
          <w:sz w:val="24"/>
          <w:szCs w:val="24"/>
          <w:lang w:val="en-US"/>
        </w:rPr>
        <w:t>Several</w:t>
      </w:r>
      <w:r w:rsidR="00F1336C">
        <w:rPr>
          <w:rFonts w:ascii="Arial" w:hAnsi="Arial" w:cs="Arial"/>
          <w:sz w:val="24"/>
          <w:szCs w:val="24"/>
          <w:lang w:val="en-US"/>
        </w:rPr>
        <w:t xml:space="preserve"> studies do not support a </w:t>
      </w:r>
      <w:r w:rsidR="000B4B59">
        <w:rPr>
          <w:rFonts w:ascii="Arial" w:hAnsi="Arial" w:cs="Arial"/>
          <w:sz w:val="24"/>
          <w:szCs w:val="24"/>
          <w:lang w:val="en-US"/>
        </w:rPr>
        <w:t>role for ARC glucokinase in</w:t>
      </w:r>
      <w:r w:rsidR="00F1336C">
        <w:rPr>
          <w:rFonts w:ascii="Arial" w:hAnsi="Arial" w:cs="Arial"/>
          <w:sz w:val="24"/>
          <w:szCs w:val="24"/>
          <w:lang w:val="en-US"/>
        </w:rPr>
        <w:t xml:space="preserve"> appetite regulation. VMH knockdown of glucokinase activity with alloxan and short-hairpin RNA, delivered via an adenoviral vector, did not change appetite regulation at twenty-four hours and fourteen days, respectively </w:t>
      </w:r>
      <w:r w:rsidR="00F1336C">
        <w:rPr>
          <w:rFonts w:ascii="Arial" w:hAnsi="Arial" w:cs="Arial"/>
          <w:sz w:val="24"/>
          <w:szCs w:val="24"/>
          <w:lang w:val="en-US"/>
        </w:rPr>
        <w:fldChar w:fldCharType="begin">
          <w:fldData xml:space="preserve">PEVuZE5vdGU+PENpdGU+PEF1dGhvcj5EdW5uLU1leW5lbGw8L0F1dGhvcj48WWVhcj4yMDA5PC9Z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</w:fldData>
        </w:fldChar>
      </w:r>
      <w:r w:rsidR="0059608B">
        <w:rPr>
          <w:rFonts w:ascii="Arial" w:hAnsi="Arial" w:cs="Arial"/>
          <w:sz w:val="24"/>
          <w:szCs w:val="24"/>
          <w:lang w:val="en-US"/>
        </w:rPr>
        <w:instrText xml:space="preserve"> ADDIN EN.CITE </w:instrText>
      </w:r>
      <w:r w:rsidR="0059608B">
        <w:rPr>
          <w:rFonts w:ascii="Arial" w:hAnsi="Arial" w:cs="Arial"/>
          <w:sz w:val="24"/>
          <w:szCs w:val="24"/>
          <w:lang w:val="en-US"/>
        </w:rPr>
        <w:fldChar w:fldCharType="begin">
          <w:fldData xml:space="preserve">PEVuZE5vdGU+PENpdGU+PEF1dGhvcj5EdW5uLU1leW5lbGw8L0F1dGhvcj48WWVhcj4yMDA5PC9Z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</w:fldData>
        </w:fldChar>
      </w:r>
      <w:r w:rsidR="0059608B">
        <w:rPr>
          <w:rFonts w:ascii="Arial" w:hAnsi="Arial" w:cs="Arial"/>
          <w:sz w:val="24"/>
          <w:szCs w:val="24"/>
          <w:lang w:val="en-US"/>
        </w:rPr>
        <w:instrText xml:space="preserve"> ADDIN EN.CITE.DATA </w:instrText>
      </w:r>
      <w:r w:rsidR="0059608B">
        <w:rPr>
          <w:rFonts w:ascii="Arial" w:hAnsi="Arial" w:cs="Arial"/>
          <w:sz w:val="24"/>
          <w:szCs w:val="24"/>
          <w:lang w:val="en-US"/>
        </w:rPr>
      </w:r>
      <w:r w:rsidR="0059608B">
        <w:rPr>
          <w:rFonts w:ascii="Arial" w:hAnsi="Arial" w:cs="Arial"/>
          <w:sz w:val="24"/>
          <w:szCs w:val="24"/>
          <w:lang w:val="en-US"/>
        </w:rPr>
        <w:fldChar w:fldCharType="end"/>
      </w:r>
      <w:r w:rsidR="00F1336C">
        <w:rPr>
          <w:rFonts w:ascii="Arial" w:hAnsi="Arial" w:cs="Arial"/>
          <w:sz w:val="24"/>
          <w:szCs w:val="24"/>
          <w:lang w:val="en-US"/>
        </w:rPr>
      </w:r>
      <w:r w:rsidR="00F1336C">
        <w:rPr>
          <w:rFonts w:ascii="Arial" w:hAnsi="Arial" w:cs="Arial"/>
          <w:sz w:val="24"/>
          <w:szCs w:val="24"/>
          <w:lang w:val="en-US"/>
        </w:rPr>
        <w:fldChar w:fldCharType="separate"/>
      </w:r>
      <w:r w:rsidR="0059608B">
        <w:rPr>
          <w:rFonts w:ascii="Arial" w:hAnsi="Arial" w:cs="Arial"/>
          <w:noProof/>
          <w:sz w:val="24"/>
          <w:szCs w:val="24"/>
          <w:lang w:val="en-US"/>
        </w:rPr>
        <w:t>[</w:t>
      </w:r>
      <w:hyperlink w:anchor="_ENREF_43" w:tooltip="Dunn-Meynell, 2009 #52" w:history="1">
        <w:r w:rsidR="00355EDA">
          <w:rPr>
            <w:rFonts w:ascii="Arial" w:hAnsi="Arial" w:cs="Arial"/>
            <w:noProof/>
            <w:sz w:val="24"/>
            <w:szCs w:val="24"/>
            <w:lang w:val="en-US"/>
          </w:rPr>
          <w:t>43</w:t>
        </w:r>
      </w:hyperlink>
      <w:r w:rsidR="0059608B">
        <w:rPr>
          <w:rFonts w:ascii="Arial" w:hAnsi="Arial" w:cs="Arial"/>
          <w:noProof/>
          <w:sz w:val="24"/>
          <w:szCs w:val="24"/>
          <w:lang w:val="en-US"/>
        </w:rPr>
        <w:t>]</w:t>
      </w:r>
      <w:r w:rsidR="00F1336C">
        <w:rPr>
          <w:rFonts w:ascii="Arial" w:hAnsi="Arial" w:cs="Arial"/>
          <w:sz w:val="24"/>
          <w:szCs w:val="24"/>
          <w:lang w:val="en-US"/>
        </w:rPr>
        <w:fldChar w:fldCharType="end"/>
      </w:r>
      <w:r w:rsidR="00F1336C">
        <w:rPr>
          <w:rFonts w:ascii="Arial" w:hAnsi="Arial" w:cs="Arial"/>
          <w:sz w:val="24"/>
          <w:szCs w:val="24"/>
          <w:lang w:val="en-US"/>
        </w:rPr>
        <w:t xml:space="preserve">. Limitations of this study included use of a cytotoxic glucose analogue </w:t>
      </w:r>
      <w:r w:rsidR="00F1336C">
        <w:rPr>
          <w:rFonts w:ascii="Arial" w:hAnsi="Arial" w:cs="Arial"/>
          <w:sz w:val="24"/>
          <w:szCs w:val="24"/>
          <w:lang w:val="en-US"/>
        </w:rPr>
        <w:fldChar w:fldCharType="begin">
          <w:fldData xml:space="preserve">PEVuZE5vdGU+PENpdGU+PEF1dGhvcj5TYWxrb3ZpYy1QZXRyaXNpYzwvQXV0aG9yPjxZZWFyPjIw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</w:fldData>
        </w:fldChar>
      </w:r>
      <w:r w:rsidR="00355EDA">
        <w:rPr>
          <w:rFonts w:ascii="Arial" w:hAnsi="Arial" w:cs="Arial"/>
          <w:sz w:val="24"/>
          <w:szCs w:val="24"/>
          <w:lang w:val="en-US"/>
        </w:rPr>
        <w:instrText xml:space="preserve"> ADDIN EN.CITE </w:instrText>
      </w:r>
      <w:r w:rsidR="00355EDA">
        <w:rPr>
          <w:rFonts w:ascii="Arial" w:hAnsi="Arial" w:cs="Arial"/>
          <w:sz w:val="24"/>
          <w:szCs w:val="24"/>
          <w:lang w:val="en-US"/>
        </w:rPr>
        <w:fldChar w:fldCharType="begin">
          <w:fldData xml:space="preserve">PEVuZE5vdGU+PENpdGU+PEF1dGhvcj5TYWxrb3ZpYy1QZXRyaXNpYzwvQXV0aG9yPjxZZWFyPjIw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</w:fldData>
        </w:fldChar>
      </w:r>
      <w:r w:rsidR="00355EDA">
        <w:rPr>
          <w:rFonts w:ascii="Arial" w:hAnsi="Arial" w:cs="Arial"/>
          <w:sz w:val="24"/>
          <w:szCs w:val="24"/>
          <w:lang w:val="en-US"/>
        </w:rPr>
        <w:instrText xml:space="preserve"> ADDIN EN.CITE.DATA </w:instrText>
      </w:r>
      <w:r w:rsidR="00355EDA">
        <w:rPr>
          <w:rFonts w:ascii="Arial" w:hAnsi="Arial" w:cs="Arial"/>
          <w:sz w:val="24"/>
          <w:szCs w:val="24"/>
          <w:lang w:val="en-US"/>
        </w:rPr>
      </w:r>
      <w:r w:rsidR="00355EDA">
        <w:rPr>
          <w:rFonts w:ascii="Arial" w:hAnsi="Arial" w:cs="Arial"/>
          <w:sz w:val="24"/>
          <w:szCs w:val="24"/>
          <w:lang w:val="en-US"/>
        </w:rPr>
        <w:fldChar w:fldCharType="end"/>
      </w:r>
      <w:r w:rsidR="00F1336C">
        <w:rPr>
          <w:rFonts w:ascii="Arial" w:hAnsi="Arial" w:cs="Arial"/>
          <w:sz w:val="24"/>
          <w:szCs w:val="24"/>
          <w:lang w:val="en-US"/>
        </w:rPr>
      </w:r>
      <w:r w:rsidR="00F1336C">
        <w:rPr>
          <w:rFonts w:ascii="Arial" w:hAnsi="Arial" w:cs="Arial"/>
          <w:sz w:val="24"/>
          <w:szCs w:val="24"/>
          <w:lang w:val="en-US"/>
        </w:rPr>
        <w:fldChar w:fldCharType="separate"/>
      </w:r>
      <w:r w:rsidR="00355EDA">
        <w:rPr>
          <w:rFonts w:ascii="Arial" w:hAnsi="Arial" w:cs="Arial"/>
          <w:noProof/>
          <w:sz w:val="24"/>
          <w:szCs w:val="24"/>
          <w:lang w:val="en-US"/>
        </w:rPr>
        <w:t>[</w:t>
      </w:r>
      <w:hyperlink w:anchor="_ENREF_140" w:tooltip="Salkovic-Petrisic, 2003 #319" w:history="1">
        <w:r w:rsidR="00355EDA">
          <w:rPr>
            <w:rFonts w:ascii="Arial" w:hAnsi="Arial" w:cs="Arial"/>
            <w:noProof/>
            <w:sz w:val="24"/>
            <w:szCs w:val="24"/>
            <w:lang w:val="en-US"/>
          </w:rPr>
          <w:t>140</w:t>
        </w:r>
      </w:hyperlink>
      <w:r w:rsidR="00355EDA">
        <w:rPr>
          <w:rFonts w:ascii="Arial" w:hAnsi="Arial" w:cs="Arial"/>
          <w:noProof/>
          <w:sz w:val="24"/>
          <w:szCs w:val="24"/>
          <w:lang w:val="en-US"/>
        </w:rPr>
        <w:t>]</w:t>
      </w:r>
      <w:r w:rsidR="00F1336C">
        <w:rPr>
          <w:rFonts w:ascii="Arial" w:hAnsi="Arial" w:cs="Arial"/>
          <w:sz w:val="24"/>
          <w:szCs w:val="24"/>
          <w:lang w:val="en-US"/>
        </w:rPr>
        <w:fldChar w:fldCharType="end"/>
      </w:r>
      <w:r w:rsidR="00F1336C">
        <w:rPr>
          <w:rFonts w:ascii="Arial" w:hAnsi="Arial" w:cs="Arial"/>
          <w:sz w:val="24"/>
          <w:szCs w:val="24"/>
          <w:lang w:val="en-US"/>
        </w:rPr>
        <w:t xml:space="preserve"> and immune responses in relation to adenoviral gene transfer </w:t>
      </w:r>
      <w:r w:rsidR="00F1336C">
        <w:rPr>
          <w:rFonts w:ascii="Arial" w:hAnsi="Arial" w:cs="Arial"/>
          <w:sz w:val="24"/>
          <w:szCs w:val="24"/>
          <w:lang w:val="en-US"/>
        </w:rPr>
        <w:fldChar w:fldCharType="begin">
          <w:fldData xml:space="preserve">PEVuZE5vdGU+PENpdGU+PEF1dGhvcj5LYXBsYW48L0F1dGhvcj48WWVhcj4xOTk3PC9ZZWFyPjxS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</w:fldData>
        </w:fldChar>
      </w:r>
      <w:r w:rsidR="0059608B">
        <w:rPr>
          <w:rFonts w:ascii="Arial" w:hAnsi="Arial" w:cs="Arial"/>
          <w:sz w:val="24"/>
          <w:szCs w:val="24"/>
          <w:lang w:val="en-US"/>
        </w:rPr>
        <w:instrText xml:space="preserve"> ADDIN EN.CITE </w:instrText>
      </w:r>
      <w:r w:rsidR="0059608B">
        <w:rPr>
          <w:rFonts w:ascii="Arial" w:hAnsi="Arial" w:cs="Arial"/>
          <w:sz w:val="24"/>
          <w:szCs w:val="24"/>
          <w:lang w:val="en-US"/>
        </w:rPr>
        <w:fldChar w:fldCharType="begin">
          <w:fldData xml:space="preserve">PEVuZE5vdGU+PENpdGU+PEF1dGhvcj5LYXBsYW48L0F1dGhvcj48WWVhcj4xOTk3PC9ZZWFyPjxS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</w:fldData>
        </w:fldChar>
      </w:r>
      <w:r w:rsidR="0059608B">
        <w:rPr>
          <w:rFonts w:ascii="Arial" w:hAnsi="Arial" w:cs="Arial"/>
          <w:sz w:val="24"/>
          <w:szCs w:val="24"/>
          <w:lang w:val="en-US"/>
        </w:rPr>
        <w:instrText xml:space="preserve"> ADDIN EN.CITE.DATA </w:instrText>
      </w:r>
      <w:r w:rsidR="0059608B">
        <w:rPr>
          <w:rFonts w:ascii="Arial" w:hAnsi="Arial" w:cs="Arial"/>
          <w:sz w:val="24"/>
          <w:szCs w:val="24"/>
          <w:lang w:val="en-US"/>
        </w:rPr>
      </w:r>
      <w:r w:rsidR="0059608B">
        <w:rPr>
          <w:rFonts w:ascii="Arial" w:hAnsi="Arial" w:cs="Arial"/>
          <w:sz w:val="24"/>
          <w:szCs w:val="24"/>
          <w:lang w:val="en-US"/>
        </w:rPr>
        <w:fldChar w:fldCharType="end"/>
      </w:r>
      <w:r w:rsidR="00F1336C">
        <w:rPr>
          <w:rFonts w:ascii="Arial" w:hAnsi="Arial" w:cs="Arial"/>
          <w:sz w:val="24"/>
          <w:szCs w:val="24"/>
          <w:lang w:val="en-US"/>
        </w:rPr>
      </w:r>
      <w:r w:rsidR="00F1336C">
        <w:rPr>
          <w:rFonts w:ascii="Arial" w:hAnsi="Arial" w:cs="Arial"/>
          <w:sz w:val="24"/>
          <w:szCs w:val="24"/>
          <w:lang w:val="en-US"/>
        </w:rPr>
        <w:fldChar w:fldCharType="separate"/>
      </w:r>
      <w:r w:rsidR="0059608B">
        <w:rPr>
          <w:rFonts w:ascii="Arial" w:hAnsi="Arial" w:cs="Arial"/>
          <w:noProof/>
          <w:sz w:val="24"/>
          <w:szCs w:val="24"/>
          <w:lang w:val="en-US"/>
        </w:rPr>
        <w:t>[</w:t>
      </w:r>
      <w:hyperlink w:anchor="_ENREF_76" w:tooltip="Kaplan, 1997 #320" w:history="1">
        <w:r w:rsidR="00355EDA">
          <w:rPr>
            <w:rFonts w:ascii="Arial" w:hAnsi="Arial" w:cs="Arial"/>
            <w:noProof/>
            <w:sz w:val="24"/>
            <w:szCs w:val="24"/>
            <w:lang w:val="en-US"/>
          </w:rPr>
          <w:t>76</w:t>
        </w:r>
      </w:hyperlink>
      <w:r w:rsidR="0059608B">
        <w:rPr>
          <w:rFonts w:ascii="Arial" w:hAnsi="Arial" w:cs="Arial"/>
          <w:noProof/>
          <w:sz w:val="24"/>
          <w:szCs w:val="24"/>
          <w:lang w:val="en-US"/>
        </w:rPr>
        <w:t>]</w:t>
      </w:r>
      <w:r w:rsidR="00F1336C">
        <w:rPr>
          <w:rFonts w:ascii="Arial" w:hAnsi="Arial" w:cs="Arial"/>
          <w:sz w:val="24"/>
          <w:szCs w:val="24"/>
          <w:lang w:val="en-US"/>
        </w:rPr>
        <w:fldChar w:fldCharType="end"/>
      </w:r>
      <w:r w:rsidR="00F1336C">
        <w:rPr>
          <w:rFonts w:ascii="Arial" w:hAnsi="Arial" w:cs="Arial"/>
          <w:sz w:val="24"/>
          <w:szCs w:val="24"/>
          <w:lang w:val="en-US"/>
        </w:rPr>
        <w:t>. I</w:t>
      </w:r>
      <w:r w:rsidR="00F1336C">
        <w:rPr>
          <w:rFonts w:ascii="Arial" w:hAnsi="Arial" w:cs="Arial"/>
          <w:sz w:val="24"/>
          <w:szCs w:val="24"/>
        </w:rPr>
        <w:t>ntracerebroventricular (</w:t>
      </w:r>
      <w:r w:rsidR="00F1336C">
        <w:rPr>
          <w:rFonts w:ascii="Arial" w:hAnsi="Arial" w:cs="Arial"/>
          <w:sz w:val="24"/>
          <w:szCs w:val="24"/>
          <w:lang w:val="en-US"/>
        </w:rPr>
        <w:t xml:space="preserve">ICV) administration of a non-specific glucokinase inhibitor, glucosamine, increased glucoprivic feeding and stimulated hypothalamic NPY secretion, which directly contradicts </w:t>
      </w:r>
      <w:r w:rsidR="00280CEA">
        <w:rPr>
          <w:rFonts w:ascii="Arial" w:hAnsi="Arial" w:cs="Arial"/>
          <w:sz w:val="24"/>
          <w:szCs w:val="24"/>
          <w:lang w:val="en-US"/>
        </w:rPr>
        <w:t>our</w:t>
      </w:r>
      <w:r w:rsidR="00F1336C">
        <w:rPr>
          <w:rFonts w:ascii="Arial" w:hAnsi="Arial" w:cs="Arial"/>
          <w:sz w:val="24"/>
          <w:szCs w:val="24"/>
          <w:lang w:val="en-US"/>
        </w:rPr>
        <w:t xml:space="preserve"> findings </w:t>
      </w:r>
      <w:r w:rsidR="00F1336C">
        <w:rPr>
          <w:rFonts w:ascii="Arial" w:hAnsi="Arial" w:cs="Arial"/>
          <w:sz w:val="24"/>
          <w:szCs w:val="24"/>
          <w:lang w:val="en-US"/>
        </w:rPr>
        <w:fldChar w:fldCharType="begin">
          <w:fldData xml:space="preserve">PEVuZE5vdGU+PENpdGU+PEF1dGhvcj5aaG91PC9BdXRob3I+PFllYXI+MjAxMTwvWWVhcj48UmVj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</w:fldData>
        </w:fldChar>
      </w:r>
      <w:r w:rsidR="00355EDA">
        <w:rPr>
          <w:rFonts w:ascii="Arial" w:hAnsi="Arial" w:cs="Arial"/>
          <w:sz w:val="24"/>
          <w:szCs w:val="24"/>
          <w:lang w:val="en-US"/>
        </w:rPr>
        <w:instrText xml:space="preserve"> ADDIN EN.CITE </w:instrText>
      </w:r>
      <w:r w:rsidR="00355EDA">
        <w:rPr>
          <w:rFonts w:ascii="Arial" w:hAnsi="Arial" w:cs="Arial"/>
          <w:sz w:val="24"/>
          <w:szCs w:val="24"/>
          <w:lang w:val="en-US"/>
        </w:rPr>
        <w:fldChar w:fldCharType="begin">
          <w:fldData xml:space="preserve">PEVuZE5vdGU+PENpdGU+PEF1dGhvcj5aaG91PC9BdXRob3I+PFllYXI+MjAxMTwvWWVhcj48UmVj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</w:fldData>
        </w:fldChar>
      </w:r>
      <w:r w:rsidR="00355EDA">
        <w:rPr>
          <w:rFonts w:ascii="Arial" w:hAnsi="Arial" w:cs="Arial"/>
          <w:sz w:val="24"/>
          <w:szCs w:val="24"/>
          <w:lang w:val="en-US"/>
        </w:rPr>
        <w:instrText xml:space="preserve"> ADDIN EN.CITE.DATA </w:instrText>
      </w:r>
      <w:r w:rsidR="00355EDA">
        <w:rPr>
          <w:rFonts w:ascii="Arial" w:hAnsi="Arial" w:cs="Arial"/>
          <w:sz w:val="24"/>
          <w:szCs w:val="24"/>
          <w:lang w:val="en-US"/>
        </w:rPr>
      </w:r>
      <w:r w:rsidR="00355EDA">
        <w:rPr>
          <w:rFonts w:ascii="Arial" w:hAnsi="Arial" w:cs="Arial"/>
          <w:sz w:val="24"/>
          <w:szCs w:val="24"/>
          <w:lang w:val="en-US"/>
        </w:rPr>
        <w:fldChar w:fldCharType="end"/>
      </w:r>
      <w:r w:rsidR="00F1336C">
        <w:rPr>
          <w:rFonts w:ascii="Arial" w:hAnsi="Arial" w:cs="Arial"/>
          <w:sz w:val="24"/>
          <w:szCs w:val="24"/>
          <w:lang w:val="en-US"/>
        </w:rPr>
      </w:r>
      <w:r w:rsidR="00F1336C">
        <w:rPr>
          <w:rFonts w:ascii="Arial" w:hAnsi="Arial" w:cs="Arial"/>
          <w:sz w:val="24"/>
          <w:szCs w:val="24"/>
          <w:lang w:val="en-US"/>
        </w:rPr>
        <w:fldChar w:fldCharType="separate"/>
      </w:r>
      <w:r w:rsidR="00355EDA">
        <w:rPr>
          <w:rFonts w:ascii="Arial" w:hAnsi="Arial" w:cs="Arial"/>
          <w:noProof/>
          <w:sz w:val="24"/>
          <w:szCs w:val="24"/>
          <w:lang w:val="en-US"/>
        </w:rPr>
        <w:t>[</w:t>
      </w:r>
      <w:hyperlink w:anchor="_ENREF_176" w:tooltip="Zhou, 2011 #296" w:history="1">
        <w:r w:rsidR="00355EDA">
          <w:rPr>
            <w:rFonts w:ascii="Arial" w:hAnsi="Arial" w:cs="Arial"/>
            <w:noProof/>
            <w:sz w:val="24"/>
            <w:szCs w:val="24"/>
            <w:lang w:val="en-US"/>
          </w:rPr>
          <w:t>176</w:t>
        </w:r>
      </w:hyperlink>
      <w:r w:rsidR="00355EDA">
        <w:rPr>
          <w:rFonts w:ascii="Arial" w:hAnsi="Arial" w:cs="Arial"/>
          <w:noProof/>
          <w:sz w:val="24"/>
          <w:szCs w:val="24"/>
          <w:lang w:val="en-US"/>
        </w:rPr>
        <w:t>]</w:t>
      </w:r>
      <w:r w:rsidR="00F1336C">
        <w:rPr>
          <w:rFonts w:ascii="Arial" w:hAnsi="Arial" w:cs="Arial"/>
          <w:sz w:val="24"/>
          <w:szCs w:val="24"/>
          <w:lang w:val="en-US"/>
        </w:rPr>
        <w:fldChar w:fldCharType="end"/>
      </w:r>
      <w:r w:rsidR="00F1336C">
        <w:rPr>
          <w:rFonts w:ascii="Arial" w:hAnsi="Arial" w:cs="Arial"/>
          <w:sz w:val="24"/>
          <w:szCs w:val="24"/>
          <w:lang w:val="en-US"/>
        </w:rPr>
        <w:t xml:space="preserve">. In addition, Levin and colleagues observed no changes in food intake when VMH glucokinase activity was pharmacologically altered </w:t>
      </w:r>
      <w:r w:rsidR="00F1336C">
        <w:rPr>
          <w:rFonts w:ascii="Arial" w:hAnsi="Arial" w:cs="Arial"/>
          <w:sz w:val="24"/>
          <w:szCs w:val="24"/>
          <w:lang w:val="en-US"/>
        </w:rPr>
        <w:fldChar w:fldCharType="begin"/>
      </w:r>
      <w:r w:rsidR="0059608B">
        <w:rPr>
          <w:rFonts w:ascii="Arial" w:hAnsi="Arial" w:cs="Arial"/>
          <w:sz w:val="24"/>
          <w:szCs w:val="24"/>
          <w:lang w:val="en-US"/>
        </w:rPr>
        <w:instrText xml:space="preserve"> ADDIN EN.CITE &lt;EndNote&gt;&lt;Cite&gt;&lt;Author&gt;Levin&lt;/Author&gt;&lt;Year&gt;2008&lt;/Year&gt;&lt;RecNum&gt;24&lt;/RecNum&gt;&lt;DisplayText&gt;[88]&lt;/DisplayText&gt;&lt;record&gt;&lt;rec-number&gt;24&lt;/rec-number&gt;&lt;foreign-keys&gt;&lt;key app="EN" db-id="atr20sed9ffv9he9zwrvtdzfvwr990vdepfe"&gt;24&lt;/key&gt;&lt;/foreign-keys&gt;&lt;ref-type name="Journal Article"&gt;17&lt;/ref-type&gt;&lt;contributors&gt;&lt;authors&gt;&lt;author&gt;Levin, B. E.&lt;/author&gt;&lt;author&gt;Becker, T. C.&lt;/author&gt;&lt;author&gt;Eiki, J.&lt;/author&gt;&lt;author&gt;Zhang, B. B.&lt;/author&gt;&lt;author&gt;Dunn-Meynell, A. A.&lt;/author&gt;&lt;/authors&gt;&lt;/contributors&gt;&lt;auth-address&gt;Neurology Service, Department of Veterans Affairs New Jersey Health Care System, East Orange, New Jersey 07018-1095, USA. levin@umdnj.edu&lt;/auth-address&gt;&lt;titles&gt;&lt;title&gt;Ventromedial hypothalamic glucokinase is an important mediator of the counterregulatory response to insulin-induced hypoglycemia&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1371-9&lt;/pages&gt;&lt;volume&gt;57&lt;/volume&gt;&lt;number&gt;5&lt;/number&gt;&lt;edition&gt;2008/02/23&lt;/edition&gt;&lt;keywords&gt;&lt;keyword&gt;Animals&lt;/keyword&gt;&lt;keyword&gt;Diabetes Mellitus, Experimental/enzymology&lt;/keyword&gt;&lt;keyword&gt;Enzyme Activation&lt;/keyword&gt;&lt;keyword&gt;Glucokinase/*metabolism&lt;/keyword&gt;&lt;keyword&gt;Homeostasis&lt;/keyword&gt;&lt;keyword&gt;Hypoglycemia/chemically induced/*enzymology&lt;/keyword&gt;&lt;keyword&gt;Insulin/*pharmacology&lt;/keyword&gt;&lt;keyword&gt;Kinetics&lt;/keyword&gt;&lt;keyword&gt;Male&lt;/keyword&gt;&lt;keyword&gt;Rats&lt;/keyword&gt;&lt;keyword&gt;Rats, Sprague-Dawley&lt;/keyword&gt;&lt;keyword&gt;Ventromedial Hypothalamic Nucleus/*enzymology&lt;/keyword&gt;&lt;/keywords&gt;&lt;dates&gt;&lt;year&gt;2008&lt;/year&gt;&lt;pub-dates&gt;&lt;date&gt;May&lt;/date&gt;&lt;/pub-dates&gt;&lt;/dates&gt;&lt;isbn&gt;0012-1797&lt;/isbn&gt;&lt;accession-num&gt;18292346&lt;/accession-num&gt;&lt;urls&gt;&lt;/urls&gt;&lt;electronic-resource-num&gt;10.2337/db07-1755&lt;/electronic-resource-num&gt;&lt;remote-database-provider&gt;Nlm&lt;/remote-database-provider&gt;&lt;language&gt;eng&lt;/language&gt;&lt;/record&gt;&lt;/Cite&gt;&lt;/EndNote&gt;</w:instrText>
      </w:r>
      <w:r w:rsidR="00F1336C">
        <w:rPr>
          <w:rFonts w:ascii="Arial" w:hAnsi="Arial" w:cs="Arial"/>
          <w:sz w:val="24"/>
          <w:szCs w:val="24"/>
          <w:lang w:val="en-US"/>
        </w:rPr>
        <w:fldChar w:fldCharType="separate"/>
      </w:r>
      <w:r w:rsidR="0059608B">
        <w:rPr>
          <w:rFonts w:ascii="Arial" w:hAnsi="Arial" w:cs="Arial"/>
          <w:noProof/>
          <w:sz w:val="24"/>
          <w:szCs w:val="24"/>
          <w:lang w:val="en-US"/>
        </w:rPr>
        <w:t>[</w:t>
      </w:r>
      <w:hyperlink w:anchor="_ENREF_88" w:tooltip="Levin, 2008 #24" w:history="1">
        <w:r w:rsidR="00355EDA">
          <w:rPr>
            <w:rFonts w:ascii="Arial" w:hAnsi="Arial" w:cs="Arial"/>
            <w:noProof/>
            <w:sz w:val="24"/>
            <w:szCs w:val="24"/>
            <w:lang w:val="en-US"/>
          </w:rPr>
          <w:t>88</w:t>
        </w:r>
      </w:hyperlink>
      <w:r w:rsidR="0059608B">
        <w:rPr>
          <w:rFonts w:ascii="Arial" w:hAnsi="Arial" w:cs="Arial"/>
          <w:noProof/>
          <w:sz w:val="24"/>
          <w:szCs w:val="24"/>
          <w:lang w:val="en-US"/>
        </w:rPr>
        <w:t>]</w:t>
      </w:r>
      <w:r w:rsidR="00F1336C">
        <w:rPr>
          <w:rFonts w:ascii="Arial" w:hAnsi="Arial" w:cs="Arial"/>
          <w:sz w:val="24"/>
          <w:szCs w:val="24"/>
          <w:lang w:val="en-US"/>
        </w:rPr>
        <w:fldChar w:fldCharType="end"/>
      </w:r>
      <w:r w:rsidR="00F1336C">
        <w:rPr>
          <w:rFonts w:ascii="Arial" w:hAnsi="Arial" w:cs="Arial"/>
          <w:sz w:val="24"/>
          <w:szCs w:val="24"/>
          <w:lang w:val="en-US"/>
        </w:rPr>
        <w:t xml:space="preserve">. </w:t>
      </w:r>
      <w:r w:rsidR="00280CEA">
        <w:rPr>
          <w:rFonts w:ascii="Arial" w:hAnsi="Arial" w:cs="Arial"/>
          <w:sz w:val="24"/>
          <w:szCs w:val="24"/>
          <w:lang w:val="en-US"/>
        </w:rPr>
        <w:t xml:space="preserve">However, these studies did </w:t>
      </w:r>
      <w:r w:rsidR="00280CEA">
        <w:rPr>
          <w:rFonts w:ascii="Arial" w:hAnsi="Arial" w:cs="Arial"/>
          <w:sz w:val="24"/>
          <w:szCs w:val="24"/>
          <w:lang w:val="en-US"/>
        </w:rPr>
        <w:lastRenderedPageBreak/>
        <w:t>not target the ARC exclusively so</w:t>
      </w:r>
      <w:r w:rsidR="00D03B05">
        <w:rPr>
          <w:rFonts w:ascii="Arial" w:hAnsi="Arial" w:cs="Arial"/>
          <w:sz w:val="24"/>
          <w:szCs w:val="24"/>
          <w:lang w:val="en-US"/>
        </w:rPr>
        <w:t xml:space="preserve"> the</w:t>
      </w:r>
      <w:r w:rsidR="00280CEA">
        <w:rPr>
          <w:rFonts w:ascii="Arial" w:hAnsi="Arial" w:cs="Arial"/>
          <w:sz w:val="24"/>
          <w:szCs w:val="24"/>
          <w:lang w:val="en-US"/>
        </w:rPr>
        <w:t xml:space="preserve"> </w:t>
      </w:r>
      <w:r w:rsidR="00D03B05">
        <w:rPr>
          <w:rFonts w:ascii="Arial" w:hAnsi="Arial" w:cs="Arial"/>
          <w:sz w:val="24"/>
          <w:szCs w:val="24"/>
          <w:lang w:val="en-US"/>
        </w:rPr>
        <w:t>pharmacological agents</w:t>
      </w:r>
      <w:r w:rsidR="00280CEA">
        <w:rPr>
          <w:rFonts w:ascii="Arial" w:hAnsi="Arial" w:cs="Arial"/>
          <w:sz w:val="24"/>
          <w:szCs w:val="24"/>
          <w:lang w:val="en-US"/>
        </w:rPr>
        <w:t xml:space="preserve"> </w:t>
      </w:r>
      <w:r w:rsidR="00D03B05">
        <w:rPr>
          <w:rFonts w:ascii="Arial" w:hAnsi="Arial" w:cs="Arial"/>
          <w:sz w:val="24"/>
          <w:szCs w:val="24"/>
          <w:lang w:val="en-US"/>
        </w:rPr>
        <w:t xml:space="preserve">in the hypothalamus </w:t>
      </w:r>
      <w:r w:rsidR="00280CEA">
        <w:rPr>
          <w:rFonts w:ascii="Arial" w:hAnsi="Arial" w:cs="Arial"/>
          <w:sz w:val="24"/>
          <w:szCs w:val="24"/>
          <w:lang w:val="en-US"/>
        </w:rPr>
        <w:t>may have had confounding effects.</w:t>
      </w:r>
    </w:p>
    <w:p w:rsidR="00F1336C" w:rsidRPr="002613A6" w:rsidRDefault="00F1336C" w:rsidP="00F1336C">
      <w:pPr>
        <w:spacing w:after="0" w:line="480" w:lineRule="auto"/>
        <w:rPr>
          <w:rFonts w:ascii="Arial" w:hAnsi="Arial" w:cs="Arial"/>
          <w:sz w:val="24"/>
          <w:szCs w:val="24"/>
        </w:rPr>
      </w:pPr>
    </w:p>
    <w:p w:rsidR="00F1336C" w:rsidRPr="002613A6" w:rsidRDefault="00F1336C" w:rsidP="00F1336C">
      <w:pPr>
        <w:spacing w:after="0" w:line="480" w:lineRule="auto"/>
        <w:rPr>
          <w:rFonts w:ascii="Arial" w:hAnsi="Arial" w:cs="Arial"/>
          <w:sz w:val="24"/>
          <w:szCs w:val="24"/>
          <w:u w:val="single"/>
        </w:rPr>
      </w:pPr>
      <w:r>
        <w:rPr>
          <w:rFonts w:ascii="Arial" w:hAnsi="Arial" w:cs="Arial"/>
          <w:sz w:val="24"/>
          <w:szCs w:val="24"/>
          <w:u w:val="single"/>
        </w:rPr>
        <w:t>5</w:t>
      </w:r>
      <w:r w:rsidR="00911300">
        <w:rPr>
          <w:rFonts w:ascii="Arial" w:hAnsi="Arial" w:cs="Arial"/>
          <w:sz w:val="24"/>
          <w:szCs w:val="24"/>
          <w:u w:val="single"/>
        </w:rPr>
        <w:t>.2</w:t>
      </w:r>
      <w:r w:rsidRPr="002613A6">
        <w:rPr>
          <w:rFonts w:ascii="Arial" w:hAnsi="Arial" w:cs="Arial"/>
          <w:sz w:val="24"/>
          <w:szCs w:val="24"/>
          <w:u w:val="single"/>
        </w:rPr>
        <w:t xml:space="preserve"> GLUCOKI</w:t>
      </w:r>
      <w:r w:rsidR="006415E5">
        <w:rPr>
          <w:rFonts w:ascii="Arial" w:hAnsi="Arial" w:cs="Arial"/>
          <w:sz w:val="24"/>
          <w:szCs w:val="24"/>
          <w:u w:val="single"/>
        </w:rPr>
        <w:t>NASE IN THE LATERAL HYPOTHALAMIC AREA</w:t>
      </w:r>
      <w:r w:rsidRPr="002613A6">
        <w:rPr>
          <w:rFonts w:ascii="Arial" w:hAnsi="Arial" w:cs="Arial"/>
          <w:sz w:val="24"/>
          <w:szCs w:val="24"/>
          <w:u w:val="single"/>
        </w:rPr>
        <w:t xml:space="preserve"> – </w:t>
      </w:r>
      <w:r w:rsidR="00A24A3F">
        <w:rPr>
          <w:rFonts w:ascii="Arial" w:hAnsi="Arial" w:cs="Arial"/>
          <w:sz w:val="24"/>
          <w:szCs w:val="24"/>
          <w:u w:val="single"/>
        </w:rPr>
        <w:t xml:space="preserve">Mediation </w:t>
      </w:r>
      <w:r w:rsidRPr="002613A6">
        <w:rPr>
          <w:rFonts w:ascii="Arial" w:hAnsi="Arial" w:cs="Arial"/>
          <w:sz w:val="24"/>
          <w:szCs w:val="24"/>
          <w:u w:val="single"/>
        </w:rPr>
        <w:t>o</w:t>
      </w:r>
      <w:r w:rsidR="00A24A3F">
        <w:rPr>
          <w:rFonts w:ascii="Arial" w:hAnsi="Arial" w:cs="Arial"/>
          <w:sz w:val="24"/>
          <w:szCs w:val="24"/>
          <w:u w:val="single"/>
        </w:rPr>
        <w:t>f</w:t>
      </w:r>
      <w:r w:rsidRPr="002613A6">
        <w:rPr>
          <w:rFonts w:ascii="Arial" w:hAnsi="Arial" w:cs="Arial"/>
          <w:sz w:val="24"/>
          <w:szCs w:val="24"/>
          <w:u w:val="single"/>
        </w:rPr>
        <w:t xml:space="preserve"> glucoprivic feeding? </w:t>
      </w:r>
    </w:p>
    <w:p w:rsidR="00341A62" w:rsidRDefault="00341A62" w:rsidP="00341A62">
      <w:pPr>
        <w:spacing w:after="0" w:line="480" w:lineRule="auto"/>
        <w:rPr>
          <w:rFonts w:ascii="Arial" w:hAnsi="Arial" w:cs="Arial"/>
          <w:sz w:val="24"/>
          <w:szCs w:val="24"/>
        </w:rPr>
      </w:pPr>
    </w:p>
    <w:p w:rsidR="002F66EB" w:rsidRDefault="0001240A" w:rsidP="002F66EB">
      <w:pPr>
        <w:spacing w:after="0" w:line="480" w:lineRule="auto"/>
        <w:rPr>
          <w:rFonts w:ascii="Arial" w:hAnsi="Arial" w:cs="Arial"/>
          <w:sz w:val="24"/>
          <w:szCs w:val="24"/>
        </w:rPr>
      </w:pPr>
      <w:r>
        <w:rPr>
          <w:rFonts w:ascii="Arial" w:hAnsi="Arial" w:cs="Arial"/>
          <w:sz w:val="24"/>
          <w:szCs w:val="24"/>
        </w:rPr>
        <w:t>The glucose-sensing centre</w:t>
      </w:r>
      <w:r w:rsidR="005C3D57">
        <w:rPr>
          <w:rFonts w:ascii="Arial" w:hAnsi="Arial" w:cs="Arial"/>
          <w:sz w:val="24"/>
          <w:szCs w:val="24"/>
        </w:rPr>
        <w:t xml:space="preserve"> of the LH</w:t>
      </w:r>
      <w:r>
        <w:rPr>
          <w:rFonts w:ascii="Arial" w:hAnsi="Arial" w:cs="Arial"/>
          <w:sz w:val="24"/>
          <w:szCs w:val="24"/>
        </w:rPr>
        <w:t xml:space="preserve"> is traditionally divided into two sections, the lateral hypothalamic area (LHA) and the perifornical area. </w:t>
      </w:r>
      <w:r w:rsidR="002F66EB">
        <w:rPr>
          <w:rFonts w:ascii="Arial" w:hAnsi="Arial" w:cs="Arial"/>
          <w:sz w:val="24"/>
          <w:szCs w:val="24"/>
        </w:rPr>
        <w:t xml:space="preserve">Both </w:t>
      </w:r>
      <w:r w:rsidR="00AD3545">
        <w:rPr>
          <w:rFonts w:ascii="Arial" w:hAnsi="Arial" w:cs="Arial"/>
          <w:sz w:val="24"/>
          <w:szCs w:val="24"/>
        </w:rPr>
        <w:t>o</w:t>
      </w:r>
      <w:r w:rsidR="00977D99">
        <w:rPr>
          <w:rFonts w:ascii="Arial" w:hAnsi="Arial" w:cs="Arial"/>
          <w:sz w:val="24"/>
          <w:szCs w:val="24"/>
        </w:rPr>
        <w:t>f these</w:t>
      </w:r>
      <w:r w:rsidR="002F66EB">
        <w:rPr>
          <w:rFonts w:ascii="Arial" w:hAnsi="Arial" w:cs="Arial"/>
          <w:sz w:val="24"/>
          <w:szCs w:val="24"/>
        </w:rPr>
        <w:t xml:space="preserve"> areas possess glucose-sensing properties</w:t>
      </w:r>
      <w:r w:rsidR="00721551">
        <w:rPr>
          <w:rFonts w:ascii="Arial" w:hAnsi="Arial" w:cs="Arial"/>
          <w:sz w:val="24"/>
          <w:szCs w:val="24"/>
        </w:rPr>
        <w:t xml:space="preserve"> </w:t>
      </w:r>
      <w:r w:rsidR="00C75156">
        <w:rPr>
          <w:rFonts w:ascii="Arial" w:hAnsi="Arial" w:cs="Arial"/>
          <w:sz w:val="24"/>
          <w:szCs w:val="24"/>
        </w:rPr>
        <w:t>since</w:t>
      </w:r>
      <w:r w:rsidR="00721551">
        <w:rPr>
          <w:rFonts w:ascii="Arial" w:hAnsi="Arial" w:cs="Arial"/>
          <w:sz w:val="24"/>
          <w:szCs w:val="24"/>
        </w:rPr>
        <w:t xml:space="preserve"> increases in peripheral glucose concentrations induced c-fos immunoreactivity </w:t>
      </w:r>
      <w:r w:rsidR="00721551">
        <w:rPr>
          <w:rFonts w:ascii="Arial" w:hAnsi="Arial" w:cs="Arial"/>
          <w:sz w:val="24"/>
          <w:szCs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721551">
        <w:rPr>
          <w:rFonts w:ascii="Arial" w:hAnsi="Arial" w:cs="Arial"/>
          <w:sz w:val="24"/>
          <w:szCs w:val="24"/>
        </w:rPr>
      </w:r>
      <w:r w:rsidR="00721551">
        <w:rPr>
          <w:rFonts w:ascii="Arial" w:hAnsi="Arial" w:cs="Arial"/>
          <w:sz w:val="24"/>
          <w:szCs w:val="24"/>
        </w:rPr>
        <w:fldChar w:fldCharType="separate"/>
      </w:r>
      <w:r w:rsidR="00355EDA">
        <w:rPr>
          <w:rFonts w:ascii="Arial" w:hAnsi="Arial" w:cs="Arial"/>
          <w:noProof/>
          <w:sz w:val="24"/>
          <w:szCs w:val="24"/>
        </w:rPr>
        <w:t>[</w:t>
      </w:r>
      <w:hyperlink w:anchor="_ENREF_153" w:tooltip="Stanley, 2013 #294" w:history="1">
        <w:r w:rsidR="00355EDA">
          <w:rPr>
            <w:rFonts w:ascii="Arial" w:hAnsi="Arial" w:cs="Arial"/>
            <w:noProof/>
            <w:sz w:val="24"/>
            <w:szCs w:val="24"/>
          </w:rPr>
          <w:t>153</w:t>
        </w:r>
      </w:hyperlink>
      <w:r w:rsidR="00355EDA">
        <w:rPr>
          <w:rFonts w:ascii="Arial" w:hAnsi="Arial" w:cs="Arial"/>
          <w:noProof/>
          <w:sz w:val="24"/>
          <w:szCs w:val="24"/>
        </w:rPr>
        <w:t>]</w:t>
      </w:r>
      <w:r w:rsidR="00721551">
        <w:rPr>
          <w:rFonts w:ascii="Arial" w:hAnsi="Arial" w:cs="Arial"/>
          <w:sz w:val="24"/>
          <w:szCs w:val="24"/>
        </w:rPr>
        <w:fldChar w:fldCharType="end"/>
      </w:r>
      <w:r w:rsidR="00685C90">
        <w:rPr>
          <w:rFonts w:ascii="Arial" w:hAnsi="Arial" w:cs="Arial"/>
          <w:sz w:val="24"/>
          <w:szCs w:val="24"/>
        </w:rPr>
        <w:t>,</w:t>
      </w:r>
      <w:r w:rsidR="002F66EB">
        <w:rPr>
          <w:rFonts w:ascii="Arial" w:hAnsi="Arial" w:cs="Arial"/>
          <w:sz w:val="24"/>
          <w:szCs w:val="24"/>
        </w:rPr>
        <w:t xml:space="preserve"> and orexin-expressing neurons </w:t>
      </w:r>
      <w:r w:rsidR="00C75156">
        <w:rPr>
          <w:rFonts w:ascii="Arial" w:hAnsi="Arial" w:cs="Arial"/>
          <w:sz w:val="24"/>
          <w:szCs w:val="24"/>
        </w:rPr>
        <w:t>within them</w:t>
      </w:r>
      <w:r w:rsidR="002F66EB">
        <w:rPr>
          <w:rFonts w:ascii="Arial" w:hAnsi="Arial" w:cs="Arial"/>
          <w:sz w:val="24"/>
          <w:szCs w:val="24"/>
        </w:rPr>
        <w:t xml:space="preserve"> are activated by hypoglycaemia </w:t>
      </w:r>
      <w:r w:rsidR="002F66EB">
        <w:rPr>
          <w:rFonts w:ascii="Arial" w:hAnsi="Arial" w:cs="Arial"/>
          <w:sz w:val="24"/>
          <w:szCs w:val="24"/>
        </w:rPr>
        <w:fldChar w:fldCharType="begin">
          <w:fldData xml:space="preserve">PEVuZE5vdGU+PENpdGU+PEF1dGhvcj5Nb3JpZ3VjaGk8L0F1dGhvcj48WWVhcj4xOTk5PC9ZZWFy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PEVuZE5vdGU+PENpdGU+PEF1dGhvcj5Nb3JpZ3VjaGk8L0F1dGhvcj48WWVhcj4xOTk5PC9ZZWFy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2F66EB">
        <w:rPr>
          <w:rFonts w:ascii="Arial" w:hAnsi="Arial" w:cs="Arial"/>
          <w:sz w:val="24"/>
          <w:szCs w:val="24"/>
        </w:rPr>
      </w:r>
      <w:r w:rsidR="002F66EB">
        <w:rPr>
          <w:rFonts w:ascii="Arial" w:hAnsi="Arial" w:cs="Arial"/>
          <w:sz w:val="24"/>
          <w:szCs w:val="24"/>
        </w:rPr>
        <w:fldChar w:fldCharType="separate"/>
      </w:r>
      <w:r w:rsidR="00355EDA">
        <w:rPr>
          <w:rFonts w:ascii="Arial" w:hAnsi="Arial" w:cs="Arial"/>
          <w:noProof/>
          <w:sz w:val="24"/>
          <w:szCs w:val="24"/>
        </w:rPr>
        <w:t>[</w:t>
      </w:r>
      <w:hyperlink w:anchor="_ENREF_26" w:tooltip="Briski, 2001 #407" w:history="1">
        <w:r w:rsidR="00355EDA">
          <w:rPr>
            <w:rFonts w:ascii="Arial" w:hAnsi="Arial" w:cs="Arial"/>
            <w:noProof/>
            <w:sz w:val="24"/>
            <w:szCs w:val="24"/>
          </w:rPr>
          <w:t>26</w:t>
        </w:r>
      </w:hyperlink>
      <w:r w:rsidR="00355EDA">
        <w:rPr>
          <w:rFonts w:ascii="Arial" w:hAnsi="Arial" w:cs="Arial"/>
          <w:noProof/>
          <w:sz w:val="24"/>
          <w:szCs w:val="24"/>
        </w:rPr>
        <w:t xml:space="preserve">, </w:t>
      </w:r>
      <w:hyperlink w:anchor="_ENREF_28" w:tooltip="Cai, 2001 #406" w:history="1">
        <w:r w:rsidR="00355EDA">
          <w:rPr>
            <w:rFonts w:ascii="Arial" w:hAnsi="Arial" w:cs="Arial"/>
            <w:noProof/>
            <w:sz w:val="24"/>
            <w:szCs w:val="24"/>
          </w:rPr>
          <w:t>28</w:t>
        </w:r>
      </w:hyperlink>
      <w:r w:rsidR="00355EDA">
        <w:rPr>
          <w:rFonts w:ascii="Arial" w:hAnsi="Arial" w:cs="Arial"/>
          <w:noProof/>
          <w:sz w:val="24"/>
          <w:szCs w:val="24"/>
        </w:rPr>
        <w:t xml:space="preserve">, </w:t>
      </w:r>
      <w:hyperlink w:anchor="_ENREF_105" w:tooltip="Moriguchi, 1999 #405" w:history="1">
        <w:r w:rsidR="00355EDA">
          <w:rPr>
            <w:rFonts w:ascii="Arial" w:hAnsi="Arial" w:cs="Arial"/>
            <w:noProof/>
            <w:sz w:val="24"/>
            <w:szCs w:val="24"/>
          </w:rPr>
          <w:t>105</w:t>
        </w:r>
      </w:hyperlink>
      <w:r w:rsidR="00355EDA">
        <w:rPr>
          <w:rFonts w:ascii="Arial" w:hAnsi="Arial" w:cs="Arial"/>
          <w:noProof/>
          <w:sz w:val="24"/>
          <w:szCs w:val="24"/>
        </w:rPr>
        <w:t>]</w:t>
      </w:r>
      <w:r w:rsidR="002F66EB">
        <w:rPr>
          <w:rFonts w:ascii="Arial" w:hAnsi="Arial" w:cs="Arial"/>
          <w:sz w:val="24"/>
          <w:szCs w:val="24"/>
        </w:rPr>
        <w:fldChar w:fldCharType="end"/>
      </w:r>
      <w:r w:rsidR="002F66EB">
        <w:rPr>
          <w:rFonts w:ascii="Arial" w:hAnsi="Arial" w:cs="Arial"/>
          <w:sz w:val="24"/>
          <w:szCs w:val="24"/>
        </w:rPr>
        <w:t xml:space="preserve">. </w:t>
      </w:r>
    </w:p>
    <w:p w:rsidR="002F66EB" w:rsidRDefault="002F66EB" w:rsidP="00341A62">
      <w:pPr>
        <w:spacing w:after="0" w:line="480" w:lineRule="auto"/>
        <w:rPr>
          <w:rFonts w:ascii="Arial" w:hAnsi="Arial" w:cs="Arial"/>
          <w:sz w:val="24"/>
          <w:szCs w:val="24"/>
        </w:rPr>
      </w:pPr>
    </w:p>
    <w:p w:rsidR="00094024" w:rsidRDefault="00094024" w:rsidP="00341A62">
      <w:pPr>
        <w:spacing w:after="0" w:line="480" w:lineRule="auto"/>
        <w:rPr>
          <w:rFonts w:ascii="Arial" w:hAnsi="Arial" w:cs="Arial"/>
          <w:sz w:val="24"/>
          <w:szCs w:val="24"/>
        </w:rPr>
      </w:pPr>
      <w:r w:rsidRPr="002613A6">
        <w:rPr>
          <w:rFonts w:ascii="Arial" w:hAnsi="Arial" w:cs="Arial"/>
          <w:sz w:val="24"/>
          <w:szCs w:val="24"/>
        </w:rPr>
        <w:t xml:space="preserve">Glucokinase mRNA </w:t>
      </w:r>
      <w:r>
        <w:rPr>
          <w:rFonts w:ascii="Arial" w:hAnsi="Arial" w:cs="Arial"/>
          <w:sz w:val="24"/>
          <w:szCs w:val="24"/>
        </w:rPr>
        <w:t>is moderately expressed</w:t>
      </w:r>
      <w:r w:rsidRPr="002613A6">
        <w:rPr>
          <w:rFonts w:ascii="Arial" w:hAnsi="Arial" w:cs="Arial"/>
          <w:sz w:val="24"/>
          <w:szCs w:val="24"/>
        </w:rPr>
        <w:t xml:space="preserve"> in</w:t>
      </w:r>
      <w:r>
        <w:rPr>
          <w:rFonts w:ascii="Arial" w:hAnsi="Arial" w:cs="Arial"/>
          <w:sz w:val="24"/>
          <w:szCs w:val="24"/>
        </w:rPr>
        <w:t xml:space="preserve"> the LHA of</w:t>
      </w:r>
      <w:r w:rsidRPr="002613A6">
        <w:rPr>
          <w:rFonts w:ascii="Arial" w:hAnsi="Arial" w:cs="Arial"/>
          <w:sz w:val="24"/>
          <w:szCs w:val="24"/>
        </w:rPr>
        <w:t xml:space="preserve"> rat</w:t>
      </w:r>
      <w:r>
        <w:rPr>
          <w:rFonts w:ascii="Arial" w:hAnsi="Arial" w:cs="Arial"/>
          <w:sz w:val="24"/>
          <w:szCs w:val="24"/>
        </w:rPr>
        <w:t>s</w:t>
      </w:r>
      <w:r w:rsidRPr="002613A6">
        <w:rPr>
          <w:rFonts w:ascii="Arial" w:hAnsi="Arial" w:cs="Arial"/>
          <w:sz w:val="24"/>
          <w:szCs w:val="24"/>
        </w:rPr>
        <w:t xml:space="preserve"> </w:t>
      </w:r>
      <w:r w:rsidRPr="002613A6">
        <w:rPr>
          <w:rFonts w:ascii="Arial" w:hAnsi="Arial" w:cs="Arial"/>
          <w:sz w:val="24"/>
          <w:szCs w:val="24"/>
        </w:rPr>
        <w:fldChar w:fldCharType="begin">
          <w:fldData xml:space="preserve">PEVuZE5vdGU+PENpdGU+PEF1dGhvcj5MeW5jaDwvQXV0aG9yPjxZZWFyPjIwMDA8L1llYXI+PFJl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PEVuZE5vdGU+PENpdGU+PEF1dGhvcj5MeW5jaDwvQXV0aG9yPjxZZWFyPjIwMDA8L1llYXI+PFJl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Pr="002613A6">
        <w:rPr>
          <w:rFonts w:ascii="Arial" w:hAnsi="Arial" w:cs="Arial"/>
          <w:sz w:val="24"/>
          <w:szCs w:val="24"/>
        </w:rPr>
      </w:r>
      <w:r w:rsidRPr="002613A6">
        <w:rPr>
          <w:rFonts w:ascii="Arial" w:hAnsi="Arial" w:cs="Arial"/>
          <w:sz w:val="24"/>
          <w:szCs w:val="24"/>
        </w:rPr>
        <w:fldChar w:fldCharType="separate"/>
      </w:r>
      <w:r w:rsidR="00355EDA">
        <w:rPr>
          <w:rFonts w:ascii="Arial" w:hAnsi="Arial" w:cs="Arial"/>
          <w:noProof/>
          <w:sz w:val="24"/>
          <w:szCs w:val="24"/>
        </w:rPr>
        <w:t>[</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 xml:space="preserve">, </w:t>
      </w:r>
      <w:hyperlink w:anchor="_ENREF_113" w:tooltip="Nishio, 2006 #86" w:history="1">
        <w:r w:rsidR="00355EDA">
          <w:rPr>
            <w:rFonts w:ascii="Arial" w:hAnsi="Arial" w:cs="Arial"/>
            <w:noProof/>
            <w:sz w:val="24"/>
            <w:szCs w:val="24"/>
          </w:rPr>
          <w:t>113</w:t>
        </w:r>
      </w:hyperlink>
      <w:r w:rsidR="00355EDA">
        <w:rPr>
          <w:rFonts w:ascii="Arial" w:hAnsi="Arial" w:cs="Arial"/>
          <w:noProof/>
          <w:sz w:val="24"/>
          <w:szCs w:val="24"/>
        </w:rPr>
        <w:t>]</w:t>
      </w:r>
      <w:r w:rsidRPr="002613A6">
        <w:rPr>
          <w:rFonts w:ascii="Arial" w:hAnsi="Arial" w:cs="Arial"/>
          <w:sz w:val="24"/>
          <w:szCs w:val="24"/>
        </w:rPr>
        <w:fldChar w:fldCharType="end"/>
      </w:r>
      <w:r w:rsidRPr="002613A6">
        <w:rPr>
          <w:rFonts w:ascii="Arial" w:hAnsi="Arial" w:cs="Arial"/>
          <w:sz w:val="24"/>
          <w:szCs w:val="24"/>
        </w:rPr>
        <w:t xml:space="preserve"> and rainbow trout </w:t>
      </w:r>
      <w:r w:rsidRPr="002613A6">
        <w:rPr>
          <w:rFonts w:ascii="Arial" w:hAnsi="Arial" w:cs="Arial"/>
          <w:sz w:val="24"/>
          <w:szCs w:val="24"/>
        </w:rPr>
        <w:fldChar w:fldCharType="begin"/>
      </w:r>
      <w:r w:rsidR="00355EDA">
        <w:rPr>
          <w:rFonts w:ascii="Arial" w:hAnsi="Arial" w:cs="Arial"/>
          <w:sz w:val="24"/>
          <w:szCs w:val="24"/>
        </w:rPr>
        <w:instrText xml:space="preserve"> ADDIN EN.CITE &lt;EndNote&gt;&lt;Cite&gt;&lt;Author&gt;Polakof&lt;/Author&gt;&lt;Year&gt;2009&lt;/Year&gt;&lt;RecNum&gt;234&lt;/RecNum&gt;&lt;DisplayText&gt;[127]&lt;/DisplayText&gt;&lt;record&gt;&lt;rec-number&gt;234&lt;/rec-number&gt;&lt;foreign-keys&gt;&lt;key app="EN" db-id="atr20sed9ffv9he9zwrvtdzfvwr990vdepfe"&gt;234&lt;/key&gt;&lt;/foreign-keys&gt;&lt;ref-type name="Journal Article"&gt;17&lt;/ref-type&gt;&lt;contributors&gt;&lt;authors&gt;&lt;author&gt;Polakof, S.&lt;/author&gt;&lt;author&gt;Rodriguez-Alonso, M.&lt;/author&gt;&lt;author&gt;Soengas, J. L.&lt;/author&gt;&lt;/authors&gt;&lt;/contributors&gt;&lt;auth-address&gt;Laboratorio de Fisioloxia Animal, Facultade de Bioloxia, Universidade de Vigo, 36310 Vigo, Spain. spolakof@uvigo.es&lt;/auth-address&gt;&lt;titles&gt;&lt;title&gt;Immunohistochemical localization of glucokinase in rainbow trout brain&lt;/title&gt;&lt;secondary-title&gt;Comp Biochem Physiol A Mol Integr Physiol&lt;/secondary-title&gt;&lt;alt-title&gt;Comparative biochemistry and physiology. Part A, Molecular &amp;amp; integrative physiology&lt;/alt-title&gt;&lt;/titles&gt;&lt;periodical&gt;&lt;full-title&gt;Comp Biochem Physiol A Mol Integr Physiol&lt;/full-title&gt;&lt;abbr-1&gt;Comparative biochemistry and physiology. Part A, Molecular &amp;amp; integrative physiology&lt;/abbr-1&gt;&lt;/periodical&gt;&lt;alt-periodical&gt;&lt;full-title&gt;Comp Biochem Physiol A Mol Integr Physiol&lt;/full-title&gt;&lt;abbr-1&gt;Comparative biochemistry and physiology. Part A, Molecular &amp;amp; integrative physiology&lt;/abbr-1&gt;&lt;/alt-periodical&gt;&lt;pages&gt;352-8&lt;/pages&gt;&lt;volume&gt;153&lt;/volume&gt;&lt;number&gt;3&lt;/number&gt;&lt;edition&gt;2009/04/02&lt;/edition&gt;&lt;keywords&gt;&lt;keyword&gt;Animals&lt;/keyword&gt;&lt;keyword&gt;Brain/*enzymology&lt;/keyword&gt;&lt;keyword&gt;Glucokinase/*metabolism&lt;/keyword&gt;&lt;keyword&gt;Immunohistochemistry&lt;/keyword&gt;&lt;keyword&gt;Oncorhynchus mykiss/*metabolism&lt;/keyword&gt;&lt;/keywords&gt;&lt;dates&gt;&lt;year&gt;2009&lt;/year&gt;&lt;pub-dates&gt;&lt;date&gt;Jul&lt;/date&gt;&lt;/pub-dates&gt;&lt;/dates&gt;&lt;isbn&gt;1095-6433&lt;/isbn&gt;&lt;accession-num&gt;19336256&lt;/accession-num&gt;&lt;urls&gt;&lt;/urls&gt;&lt;electronic-resource-num&gt;10.1016/j.cbpa.2009.03.015&lt;/electronic-resource-num&gt;&lt;remote-database-provider&gt;Nlm&lt;/remote-database-provider&gt;&lt;language&gt;eng&lt;/language&gt;&lt;/record&gt;&lt;/Cite&gt;&lt;/EndNote&gt;</w:instrText>
      </w:r>
      <w:r w:rsidRPr="002613A6">
        <w:rPr>
          <w:rFonts w:ascii="Arial" w:hAnsi="Arial" w:cs="Arial"/>
          <w:sz w:val="24"/>
          <w:szCs w:val="24"/>
        </w:rPr>
        <w:fldChar w:fldCharType="separate"/>
      </w:r>
      <w:r w:rsidR="00355EDA">
        <w:rPr>
          <w:rFonts w:ascii="Arial" w:hAnsi="Arial" w:cs="Arial"/>
          <w:noProof/>
          <w:sz w:val="24"/>
          <w:szCs w:val="24"/>
        </w:rPr>
        <w:t>[</w:t>
      </w:r>
      <w:hyperlink w:anchor="_ENREF_127" w:tooltip="Polakof, 2009 #234" w:history="1">
        <w:r w:rsidR="00355EDA">
          <w:rPr>
            <w:rFonts w:ascii="Arial" w:hAnsi="Arial" w:cs="Arial"/>
            <w:noProof/>
            <w:sz w:val="24"/>
            <w:szCs w:val="24"/>
          </w:rPr>
          <w:t>127</w:t>
        </w:r>
      </w:hyperlink>
      <w:r w:rsidR="00355EDA">
        <w:rPr>
          <w:rFonts w:ascii="Arial" w:hAnsi="Arial" w:cs="Arial"/>
          <w:noProof/>
          <w:sz w:val="24"/>
          <w:szCs w:val="24"/>
        </w:rPr>
        <w:t>]</w:t>
      </w:r>
      <w:r w:rsidRPr="002613A6">
        <w:rPr>
          <w:rFonts w:ascii="Arial" w:hAnsi="Arial" w:cs="Arial"/>
          <w:sz w:val="24"/>
          <w:szCs w:val="24"/>
        </w:rPr>
        <w:fldChar w:fldCharType="end"/>
      </w:r>
      <w:r w:rsidRPr="002613A6">
        <w:rPr>
          <w:rFonts w:ascii="Arial" w:hAnsi="Arial" w:cs="Arial"/>
          <w:sz w:val="24"/>
          <w:szCs w:val="24"/>
        </w:rPr>
        <w:t>.</w:t>
      </w:r>
      <w:r w:rsidR="00C837D9">
        <w:rPr>
          <w:rFonts w:ascii="Arial" w:hAnsi="Arial" w:cs="Arial"/>
          <w:sz w:val="24"/>
          <w:szCs w:val="24"/>
        </w:rPr>
        <w:t xml:space="preserve"> </w:t>
      </w:r>
      <w:r w:rsidR="00FC63C8">
        <w:rPr>
          <w:rFonts w:ascii="Arial" w:hAnsi="Arial" w:cs="Arial"/>
          <w:sz w:val="24"/>
          <w:szCs w:val="24"/>
        </w:rPr>
        <w:t>Conversely, it has not been detected in neurons of the perifornical area</w:t>
      </w:r>
      <w:r w:rsidR="00C07A73">
        <w:rPr>
          <w:rFonts w:ascii="Arial" w:hAnsi="Arial" w:cs="Arial"/>
          <w:sz w:val="24"/>
          <w:szCs w:val="24"/>
        </w:rPr>
        <w:t>. Glucose-sensing in this area is likely to utilise a mechanism not involving glucokinase, thus the rest of</w:t>
      </w:r>
      <w:r w:rsidR="00FC63C8">
        <w:rPr>
          <w:rFonts w:ascii="Arial" w:hAnsi="Arial" w:cs="Arial"/>
          <w:sz w:val="24"/>
          <w:szCs w:val="24"/>
        </w:rPr>
        <w:t xml:space="preserve"> this </w:t>
      </w:r>
      <w:r w:rsidR="004C584C">
        <w:rPr>
          <w:rFonts w:ascii="Arial" w:hAnsi="Arial" w:cs="Arial"/>
          <w:sz w:val="24"/>
          <w:szCs w:val="24"/>
        </w:rPr>
        <w:t>section will focus on the LHA</w:t>
      </w:r>
      <w:r w:rsidR="00FC63C8">
        <w:rPr>
          <w:rFonts w:ascii="Arial" w:hAnsi="Arial" w:cs="Arial"/>
          <w:sz w:val="24"/>
          <w:szCs w:val="24"/>
        </w:rPr>
        <w:t>.</w:t>
      </w:r>
    </w:p>
    <w:p w:rsidR="00114437" w:rsidRDefault="00114437" w:rsidP="00F1336C">
      <w:pPr>
        <w:spacing w:after="0" w:line="480" w:lineRule="auto"/>
        <w:rPr>
          <w:rFonts w:ascii="Arial" w:hAnsi="Arial" w:cs="Arial"/>
          <w:sz w:val="24"/>
          <w:szCs w:val="24"/>
        </w:rPr>
      </w:pPr>
    </w:p>
    <w:p w:rsidR="00F1336C" w:rsidRPr="001F003F" w:rsidRDefault="001F003F" w:rsidP="00F1336C">
      <w:pPr>
        <w:spacing w:after="0" w:line="480" w:lineRule="auto"/>
        <w:rPr>
          <w:rFonts w:ascii="Arial" w:hAnsi="Arial" w:cs="Arial"/>
          <w:sz w:val="24"/>
          <w:szCs w:val="24"/>
        </w:rPr>
      </w:pPr>
      <w:r>
        <w:rPr>
          <w:rFonts w:ascii="Arial" w:hAnsi="Arial" w:cs="Arial"/>
          <w:sz w:val="24"/>
          <w:szCs w:val="24"/>
        </w:rPr>
        <w:t>The</w:t>
      </w:r>
      <w:r w:rsidR="00F1336C">
        <w:rPr>
          <w:rFonts w:ascii="Arial" w:hAnsi="Arial" w:cs="Arial"/>
          <w:sz w:val="24"/>
          <w:szCs w:val="24"/>
        </w:rPr>
        <w:t xml:space="preserve"> glucose-sensing role of LH</w:t>
      </w:r>
      <w:r>
        <w:rPr>
          <w:rFonts w:ascii="Arial" w:hAnsi="Arial" w:cs="Arial"/>
          <w:sz w:val="24"/>
          <w:szCs w:val="24"/>
        </w:rPr>
        <w:t>A</w:t>
      </w:r>
      <w:r w:rsidR="00F1336C">
        <w:rPr>
          <w:rFonts w:ascii="Arial" w:hAnsi="Arial" w:cs="Arial"/>
          <w:sz w:val="24"/>
          <w:szCs w:val="24"/>
        </w:rPr>
        <w:t xml:space="preserve"> neurons was demonstrated when cell firing was altered by v</w:t>
      </w:r>
      <w:r w:rsidR="00341A62">
        <w:rPr>
          <w:rFonts w:ascii="Arial" w:hAnsi="Arial" w:cs="Arial"/>
          <w:sz w:val="24"/>
          <w:szCs w:val="24"/>
        </w:rPr>
        <w:t xml:space="preserve">arying glucose concentrations. </w:t>
      </w:r>
      <w:r w:rsidR="00193851">
        <w:rPr>
          <w:rFonts w:ascii="Arial" w:hAnsi="Arial" w:cs="Arial"/>
          <w:sz w:val="24"/>
          <w:szCs w:val="24"/>
        </w:rPr>
        <w:t>One</w:t>
      </w:r>
      <w:r w:rsidR="00341A62">
        <w:rPr>
          <w:rFonts w:ascii="Arial" w:hAnsi="Arial" w:cs="Arial"/>
          <w:sz w:val="24"/>
          <w:szCs w:val="24"/>
        </w:rPr>
        <w:t xml:space="preserve"> study </w:t>
      </w:r>
      <w:r w:rsidR="00193851">
        <w:rPr>
          <w:rFonts w:ascii="Arial" w:hAnsi="Arial" w:cs="Arial"/>
          <w:sz w:val="24"/>
          <w:szCs w:val="24"/>
        </w:rPr>
        <w:t>demonstrated</w:t>
      </w:r>
      <w:r w:rsidR="00341A62">
        <w:rPr>
          <w:rFonts w:ascii="Arial" w:hAnsi="Arial" w:cs="Arial"/>
          <w:sz w:val="24"/>
          <w:szCs w:val="24"/>
        </w:rPr>
        <w:t xml:space="preserve"> </w:t>
      </w:r>
      <w:r w:rsidR="00193851">
        <w:rPr>
          <w:rFonts w:ascii="Arial" w:hAnsi="Arial" w:cs="Arial"/>
          <w:sz w:val="24"/>
          <w:szCs w:val="24"/>
        </w:rPr>
        <w:t>the number of action potentials</w:t>
      </w:r>
      <w:r w:rsidR="00F1336C">
        <w:rPr>
          <w:rFonts w:ascii="Arial" w:hAnsi="Arial" w:cs="Arial"/>
          <w:sz w:val="24"/>
          <w:szCs w:val="24"/>
        </w:rPr>
        <w:t xml:space="preserve"> of the glucose-sensitive neurons (forming about 30% of LH</w:t>
      </w:r>
      <w:r>
        <w:rPr>
          <w:rFonts w:ascii="Arial" w:hAnsi="Arial" w:cs="Arial"/>
          <w:sz w:val="24"/>
          <w:szCs w:val="24"/>
        </w:rPr>
        <w:t>A</w:t>
      </w:r>
      <w:r w:rsidR="00950524">
        <w:rPr>
          <w:rFonts w:ascii="Arial" w:hAnsi="Arial" w:cs="Arial"/>
          <w:sz w:val="24"/>
          <w:szCs w:val="24"/>
        </w:rPr>
        <w:t xml:space="preserve"> cells)</w:t>
      </w:r>
      <w:r w:rsidR="00F1336C">
        <w:rPr>
          <w:rFonts w:ascii="Arial" w:hAnsi="Arial" w:cs="Arial"/>
          <w:sz w:val="24"/>
          <w:szCs w:val="24"/>
        </w:rPr>
        <w:t xml:space="preserve"> increased following a reduction in glucose concentration. Raising glucose levels had the opposite effect, suggesting that LH</w:t>
      </w:r>
      <w:r>
        <w:rPr>
          <w:rFonts w:ascii="Arial" w:hAnsi="Arial" w:cs="Arial"/>
          <w:sz w:val="24"/>
          <w:szCs w:val="24"/>
        </w:rPr>
        <w:t>A</w:t>
      </w:r>
      <w:r w:rsidR="00F1336C">
        <w:rPr>
          <w:rFonts w:ascii="Arial" w:hAnsi="Arial" w:cs="Arial"/>
          <w:sz w:val="24"/>
          <w:szCs w:val="24"/>
        </w:rPr>
        <w:t xml:space="preserve"> glucose-responsive cells are </w:t>
      </w:r>
      <w:r w:rsidR="003D1166">
        <w:rPr>
          <w:rFonts w:ascii="Arial" w:hAnsi="Arial" w:cs="Arial"/>
          <w:sz w:val="24"/>
          <w:szCs w:val="24"/>
        </w:rPr>
        <w:t>GI</w:t>
      </w:r>
      <w:r w:rsidR="00F1336C">
        <w:rPr>
          <w:rFonts w:ascii="Arial" w:hAnsi="Arial" w:cs="Arial"/>
          <w:sz w:val="24"/>
          <w:szCs w:val="24"/>
        </w:rPr>
        <w:t xml:space="preserve"> in type. The authors propose</w:t>
      </w:r>
      <w:r w:rsidR="005E2464">
        <w:rPr>
          <w:rFonts w:ascii="Arial" w:hAnsi="Arial" w:cs="Arial"/>
          <w:sz w:val="24"/>
          <w:szCs w:val="24"/>
        </w:rPr>
        <w:t>d</w:t>
      </w:r>
      <w:r w:rsidR="00F1336C">
        <w:rPr>
          <w:rFonts w:ascii="Arial" w:hAnsi="Arial" w:cs="Arial"/>
          <w:sz w:val="24"/>
          <w:szCs w:val="24"/>
        </w:rPr>
        <w:t xml:space="preserve"> a ‘glucokinase-type’ enzyme as a possible mechanism for the detection of changes in glucose concentration </w:t>
      </w:r>
      <w:r w:rsidR="00F1336C">
        <w:rPr>
          <w:rFonts w:ascii="Arial" w:hAnsi="Arial" w:cs="Arial"/>
          <w:sz w:val="24"/>
          <w:szCs w:val="24"/>
        </w:rPr>
        <w:fldChar w:fldCharType="begin"/>
      </w:r>
      <w:r w:rsidR="00355EDA">
        <w:rPr>
          <w:rFonts w:ascii="Arial" w:hAnsi="Arial" w:cs="Arial"/>
          <w:sz w:val="24"/>
          <w:szCs w:val="24"/>
        </w:rPr>
        <w:instrText xml:space="preserve"> ADDIN EN.CITE &lt;EndNote&gt;&lt;Cite&gt;&lt;Author&gt;Silver&lt;/Author&gt;&lt;Year&gt;1998&lt;/Year&gt;&lt;RecNum&gt;295&lt;/RecNum&gt;&lt;DisplayText&gt;[147]&lt;/DisplayText&gt;&lt;record&gt;&lt;rec-number&gt;295&lt;/rec-number&gt;&lt;foreign-keys&gt;&lt;key app="EN" db-id="atr20sed9ffv9he9zwrvtdzfvwr990vdepfe"&gt;295&lt;/key&gt;&lt;/foreign-keys&gt;&lt;ref-type name="Journal Article"&gt;17&lt;/ref-type&gt;&lt;contributors&gt;&lt;authors&gt;&lt;author&gt;Silver, I. A.&lt;/author&gt;&lt;author&gt;Erecinska, M.&lt;/author&gt;&lt;/authors&gt;&lt;/contributors&gt;&lt;auth-address&gt;Department of Anatomy, School of Veterinary Science, University of Bristol, Bristol BS2 8EJ, UK.&lt;/auth-address&gt;&lt;titles&gt;&lt;title&gt;Glucose-induced intracellular ion changes in sugar-sensitive hypothalamic neurons&lt;/title&gt;&lt;secondary-title&gt;J Neurophysiol&lt;/secondary-title&gt;&lt;alt-title&gt;Journal of neurophysiology&lt;/alt-title&gt;&lt;/titles&gt;&lt;periodical&gt;&lt;full-title&gt;J Neurophysiol&lt;/full-title&gt;&lt;abbr-1&gt;Journal of neurophysiology&lt;/abbr-1&gt;&lt;/periodical&gt;&lt;alt-periodical&gt;&lt;full-title&gt;J Neurophysiol&lt;/full-title&gt;&lt;abbr-1&gt;Journal of neurophysiology&lt;/abbr-1&gt;&lt;/alt-periodical&gt;&lt;pages&gt;1733-45&lt;/pages&gt;&lt;volume&gt;79&lt;/volume&gt;&lt;number&gt;4&lt;/number&gt;&lt;edition&gt;1998/05/30&lt;/edition&gt;&lt;keywords&gt;&lt;keyword&gt;Action Potentials/physiology&lt;/keyword&gt;&lt;keyword&gt;Animals&lt;/keyword&gt;&lt;keyword&gt;Blood Glucose/*metabolism&lt;/keyword&gt;&lt;keyword&gt;Calcium/metabolism&lt;/keyword&gt;&lt;keyword&gt;Cations/*metabolism&lt;/keyword&gt;&lt;keyword&gt;Female&lt;/keyword&gt;&lt;keyword&gt;Hypothalamic Area, Lateral/cytology/*metabolism&lt;/keyword&gt;&lt;keyword&gt;Hypothalamus, Middle/cytology/*metabolism&lt;/keyword&gt;&lt;keyword&gt;Male&lt;/keyword&gt;&lt;keyword&gt;Membrane Potentials/physiology&lt;/keyword&gt;&lt;keyword&gt;Microelectrodes&lt;/keyword&gt;&lt;keyword&gt;Neurons/*metabolism&lt;/keyword&gt;&lt;keyword&gt;Potassium/metabolism&lt;/keyword&gt;&lt;keyword&gt;Rats&lt;/keyword&gt;&lt;keyword&gt;Rats, Sprague-Dawley&lt;/keyword&gt;&lt;keyword&gt;Sodium/metabolism&lt;/keyword&gt;&lt;/keywords&gt;&lt;dates&gt;&lt;year&gt;1998&lt;/year&gt;&lt;pub-dates&gt;&lt;date&gt;Apr&lt;/date&gt;&lt;/pub-dates&gt;&lt;/dates&gt;&lt;isbn&gt;0022-3077 (Print)&amp;#xD;0022-3077&lt;/isbn&gt;&lt;accession-num&gt;9535943&lt;/accession-num&gt;&lt;urls&gt;&lt;/urls&gt;&lt;remote-database-provider&gt;Nlm&lt;/remote-database-provider&gt;&lt;language&gt;eng&lt;/language&gt;&lt;/record&gt;&lt;/Cite&gt;&lt;/EndNote&gt;</w:instrText>
      </w:r>
      <w:r w:rsidR="00F1336C">
        <w:rPr>
          <w:rFonts w:ascii="Arial" w:hAnsi="Arial" w:cs="Arial"/>
          <w:sz w:val="24"/>
          <w:szCs w:val="24"/>
        </w:rPr>
        <w:fldChar w:fldCharType="separate"/>
      </w:r>
      <w:r w:rsidR="00355EDA">
        <w:rPr>
          <w:rFonts w:ascii="Arial" w:hAnsi="Arial" w:cs="Arial"/>
          <w:noProof/>
          <w:sz w:val="24"/>
          <w:szCs w:val="24"/>
        </w:rPr>
        <w:t>[</w:t>
      </w:r>
      <w:hyperlink w:anchor="_ENREF_147" w:tooltip="Silver, 1998 #295" w:history="1">
        <w:r w:rsidR="00355EDA">
          <w:rPr>
            <w:rFonts w:ascii="Arial" w:hAnsi="Arial" w:cs="Arial"/>
            <w:noProof/>
            <w:sz w:val="24"/>
            <w:szCs w:val="24"/>
          </w:rPr>
          <w:t>147</w:t>
        </w:r>
      </w:hyperlink>
      <w:r w:rsidR="00355EDA">
        <w:rPr>
          <w:rFonts w:ascii="Arial" w:hAnsi="Arial" w:cs="Arial"/>
          <w:noProof/>
          <w:sz w:val="24"/>
          <w:szCs w:val="24"/>
        </w:rPr>
        <w:t>]</w:t>
      </w:r>
      <w:r w:rsidR="00F1336C">
        <w:rPr>
          <w:rFonts w:ascii="Arial" w:hAnsi="Arial" w:cs="Arial"/>
          <w:sz w:val="24"/>
          <w:szCs w:val="24"/>
        </w:rPr>
        <w:fldChar w:fldCharType="end"/>
      </w:r>
      <w:r w:rsidR="007577BB">
        <w:rPr>
          <w:rFonts w:ascii="Arial" w:hAnsi="Arial" w:cs="Arial"/>
          <w:sz w:val="24"/>
          <w:szCs w:val="24"/>
        </w:rPr>
        <w:t>. A different study demonstrated changes in Ca</w:t>
      </w:r>
      <w:r w:rsidR="007577BB" w:rsidRPr="007577BB">
        <w:rPr>
          <w:rFonts w:ascii="Arial" w:hAnsi="Arial" w:cs="Arial"/>
          <w:sz w:val="24"/>
          <w:szCs w:val="24"/>
          <w:vertAlign w:val="superscript"/>
        </w:rPr>
        <w:t>2+</w:t>
      </w:r>
      <w:r w:rsidR="007577BB">
        <w:rPr>
          <w:rFonts w:ascii="Arial" w:hAnsi="Arial" w:cs="Arial"/>
          <w:sz w:val="24"/>
          <w:szCs w:val="24"/>
        </w:rPr>
        <w:t xml:space="preserve"> levels intracellular LHA neurons in response to glucose </w:t>
      </w:r>
      <w:r w:rsidR="007577BB">
        <w:rPr>
          <w:rFonts w:ascii="Arial" w:hAnsi="Arial" w:cs="Arial"/>
          <w:sz w:val="24"/>
          <w:szCs w:val="24"/>
        </w:rPr>
        <w:fldChar w:fldCharType="begin">
          <w:fldData xml:space="preserve">PEVuZE5vdGU+PENpdGU+PEF1dGhvcj5Nb3JpeWFtYTwvQXV0aG9yPjxZZWFyPjIwMDQ8L1llYXI+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PEVuZE5vdGU+PENpdGU+PEF1dGhvcj5Nb3JpeWFtYTwvQXV0aG9yPjxZZWFyPjIwMDQ8L1llYXI+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7577BB">
        <w:rPr>
          <w:rFonts w:ascii="Arial" w:hAnsi="Arial" w:cs="Arial"/>
          <w:sz w:val="24"/>
          <w:szCs w:val="24"/>
        </w:rPr>
      </w:r>
      <w:r w:rsidR="007577BB">
        <w:rPr>
          <w:rFonts w:ascii="Arial" w:hAnsi="Arial" w:cs="Arial"/>
          <w:sz w:val="24"/>
          <w:szCs w:val="24"/>
        </w:rPr>
        <w:fldChar w:fldCharType="separate"/>
      </w:r>
      <w:r w:rsidR="00355EDA">
        <w:rPr>
          <w:rFonts w:ascii="Arial" w:hAnsi="Arial" w:cs="Arial"/>
          <w:noProof/>
          <w:sz w:val="24"/>
          <w:szCs w:val="24"/>
        </w:rPr>
        <w:t>[</w:t>
      </w:r>
      <w:hyperlink w:anchor="_ENREF_107" w:tooltip="Moriyama, 2004 #395" w:history="1">
        <w:r w:rsidR="00355EDA">
          <w:rPr>
            <w:rFonts w:ascii="Arial" w:hAnsi="Arial" w:cs="Arial"/>
            <w:noProof/>
            <w:sz w:val="24"/>
            <w:szCs w:val="24"/>
          </w:rPr>
          <w:t>107</w:t>
        </w:r>
      </w:hyperlink>
      <w:r w:rsidR="00355EDA">
        <w:rPr>
          <w:rFonts w:ascii="Arial" w:hAnsi="Arial" w:cs="Arial"/>
          <w:noProof/>
          <w:sz w:val="24"/>
          <w:szCs w:val="24"/>
        </w:rPr>
        <w:t>]</w:t>
      </w:r>
      <w:r w:rsidR="007577BB">
        <w:rPr>
          <w:rFonts w:ascii="Arial" w:hAnsi="Arial" w:cs="Arial"/>
          <w:sz w:val="24"/>
          <w:szCs w:val="24"/>
        </w:rPr>
        <w:fldChar w:fldCharType="end"/>
      </w:r>
      <w:r w:rsidR="007577BB">
        <w:rPr>
          <w:rFonts w:ascii="Arial" w:hAnsi="Arial" w:cs="Arial"/>
          <w:sz w:val="24"/>
          <w:szCs w:val="24"/>
        </w:rPr>
        <w:t xml:space="preserve">. </w:t>
      </w:r>
      <w:r w:rsidR="007577BB">
        <w:rPr>
          <w:rFonts w:ascii="Arial" w:hAnsi="Arial" w:cs="Arial"/>
          <w:sz w:val="24"/>
          <w:szCs w:val="24"/>
        </w:rPr>
        <w:lastRenderedPageBreak/>
        <w:t>These studies</w:t>
      </w:r>
      <w:r w:rsidR="00935F6C">
        <w:rPr>
          <w:rFonts w:ascii="Arial" w:hAnsi="Arial" w:cs="Arial"/>
          <w:sz w:val="24"/>
          <w:szCs w:val="24"/>
        </w:rPr>
        <w:t xml:space="preserve"> support</w:t>
      </w:r>
      <w:r w:rsidR="00F1336C">
        <w:rPr>
          <w:rFonts w:ascii="Arial" w:hAnsi="Arial" w:cs="Arial"/>
          <w:sz w:val="24"/>
          <w:szCs w:val="24"/>
        </w:rPr>
        <w:t xml:space="preserve"> the work of Stanley </w:t>
      </w:r>
      <w:r w:rsidR="00F1336C" w:rsidRPr="007F5149">
        <w:rPr>
          <w:rFonts w:ascii="Arial" w:hAnsi="Arial" w:cs="Arial"/>
          <w:i/>
          <w:sz w:val="24"/>
          <w:szCs w:val="24"/>
        </w:rPr>
        <w:t>et al</w:t>
      </w:r>
      <w:r w:rsidR="00F1336C">
        <w:rPr>
          <w:rFonts w:ascii="Arial" w:hAnsi="Arial" w:cs="Arial"/>
          <w:sz w:val="24"/>
          <w:szCs w:val="24"/>
        </w:rPr>
        <w:t xml:space="preserve">., who used intraperitoneal 2-Deoxy-D-glucose (2-DG) injections to mimic hypoglycaemia in order to assess neuronal activation in glucokinase-expressing cells stained with yellow fluorescent protein (YFP). </w:t>
      </w:r>
      <w:r w:rsidR="00F1336C">
        <w:rPr>
          <w:rFonts w:ascii="Arial" w:hAnsi="Arial" w:cs="Arial"/>
          <w:sz w:val="24"/>
        </w:rPr>
        <w:t>2-DG</w:t>
      </w:r>
      <w:r w:rsidR="00F1336C" w:rsidRPr="007F5149">
        <w:rPr>
          <w:rFonts w:ascii="Arial" w:hAnsi="Arial" w:cs="Arial"/>
          <w:sz w:val="24"/>
        </w:rPr>
        <w:t xml:space="preserve"> induced a significant increase i</w:t>
      </w:r>
      <w:r w:rsidR="00F1336C">
        <w:rPr>
          <w:rFonts w:ascii="Arial" w:hAnsi="Arial" w:cs="Arial"/>
          <w:sz w:val="24"/>
        </w:rPr>
        <w:t>n c-fos immunoreactivity in YFP-</w:t>
      </w:r>
      <w:r w:rsidR="00F1336C" w:rsidRPr="007F5149">
        <w:rPr>
          <w:rFonts w:ascii="Arial" w:hAnsi="Arial" w:cs="Arial"/>
          <w:sz w:val="24"/>
        </w:rPr>
        <w:t>immunopositive neurons in the LH</w:t>
      </w:r>
      <w:r w:rsidR="005F5F13">
        <w:rPr>
          <w:rFonts w:ascii="Arial" w:hAnsi="Arial" w:cs="Arial"/>
          <w:sz w:val="24"/>
        </w:rPr>
        <w:t xml:space="preserve"> </w:t>
      </w:r>
      <w:r w:rsidR="005F5F13">
        <w:rPr>
          <w:rFonts w:ascii="Arial" w:hAnsi="Arial" w:cs="Arial"/>
          <w:sz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sz w:val="24"/>
        </w:rPr>
        <w:instrText xml:space="preserve"> ADDIN EN.CITE </w:instrText>
      </w:r>
      <w:r w:rsidR="00355EDA">
        <w:rPr>
          <w:rFonts w:ascii="Arial" w:hAnsi="Arial" w:cs="Arial"/>
          <w:sz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sz w:val="24"/>
        </w:rPr>
        <w:instrText xml:space="preserve"> ADDIN EN.CITE.DATA </w:instrText>
      </w:r>
      <w:r w:rsidR="00355EDA">
        <w:rPr>
          <w:rFonts w:ascii="Arial" w:hAnsi="Arial" w:cs="Arial"/>
          <w:sz w:val="24"/>
        </w:rPr>
      </w:r>
      <w:r w:rsidR="00355EDA">
        <w:rPr>
          <w:rFonts w:ascii="Arial" w:hAnsi="Arial" w:cs="Arial"/>
          <w:sz w:val="24"/>
        </w:rPr>
        <w:fldChar w:fldCharType="end"/>
      </w:r>
      <w:r w:rsidR="005F5F13">
        <w:rPr>
          <w:rFonts w:ascii="Arial" w:hAnsi="Arial" w:cs="Arial"/>
          <w:sz w:val="24"/>
        </w:rPr>
      </w:r>
      <w:r w:rsidR="005F5F13">
        <w:rPr>
          <w:rFonts w:ascii="Arial" w:hAnsi="Arial" w:cs="Arial"/>
          <w:sz w:val="24"/>
        </w:rPr>
        <w:fldChar w:fldCharType="separate"/>
      </w:r>
      <w:r w:rsidR="00355EDA">
        <w:rPr>
          <w:rFonts w:ascii="Arial" w:hAnsi="Arial" w:cs="Arial"/>
          <w:noProof/>
          <w:sz w:val="24"/>
        </w:rPr>
        <w:t>[</w:t>
      </w:r>
      <w:hyperlink w:anchor="_ENREF_153" w:tooltip="Stanley, 2013 #294" w:history="1">
        <w:r w:rsidR="00355EDA">
          <w:rPr>
            <w:rFonts w:ascii="Arial" w:hAnsi="Arial" w:cs="Arial"/>
            <w:noProof/>
            <w:sz w:val="24"/>
          </w:rPr>
          <w:t>153</w:t>
        </w:r>
      </w:hyperlink>
      <w:r w:rsidR="00355EDA">
        <w:rPr>
          <w:rFonts w:ascii="Arial" w:hAnsi="Arial" w:cs="Arial"/>
          <w:noProof/>
          <w:sz w:val="24"/>
        </w:rPr>
        <w:t>]</w:t>
      </w:r>
      <w:r w:rsidR="005F5F13">
        <w:rPr>
          <w:rFonts w:ascii="Arial" w:hAnsi="Arial" w:cs="Arial"/>
          <w:sz w:val="24"/>
        </w:rPr>
        <w:fldChar w:fldCharType="end"/>
      </w:r>
      <w:r w:rsidR="00F1336C" w:rsidRPr="007F5149">
        <w:rPr>
          <w:rFonts w:ascii="Arial" w:hAnsi="Arial" w:cs="Arial"/>
          <w:sz w:val="24"/>
        </w:rPr>
        <w:t>.</w:t>
      </w:r>
      <w:r w:rsidR="00381D4D">
        <w:rPr>
          <w:rFonts w:ascii="Arial" w:hAnsi="Arial" w:cs="Arial"/>
          <w:sz w:val="24"/>
        </w:rPr>
        <w:t xml:space="preserve"> Although unspecified by the authors, immunoreactivity is likely to have occurred in the LHA as glucokinase is not expressed in the perifornical area.</w:t>
      </w:r>
      <w:r w:rsidR="00F1336C" w:rsidRPr="007F5149">
        <w:rPr>
          <w:rFonts w:ascii="Arial" w:hAnsi="Arial" w:cs="Arial"/>
          <w:sz w:val="24"/>
        </w:rPr>
        <w:t xml:space="preserve"> The c-fos response to hypoglyc</w:t>
      </w:r>
      <w:r w:rsidR="00F1336C">
        <w:rPr>
          <w:rFonts w:ascii="Arial" w:hAnsi="Arial" w:cs="Arial"/>
          <w:sz w:val="24"/>
        </w:rPr>
        <w:t>a</w:t>
      </w:r>
      <w:r w:rsidR="00F1336C" w:rsidRPr="007F5149">
        <w:rPr>
          <w:rFonts w:ascii="Arial" w:hAnsi="Arial" w:cs="Arial"/>
          <w:sz w:val="24"/>
        </w:rPr>
        <w:t xml:space="preserve">emia </w:t>
      </w:r>
      <w:r w:rsidR="00F1336C">
        <w:rPr>
          <w:rFonts w:ascii="Arial" w:hAnsi="Arial" w:cs="Arial"/>
          <w:sz w:val="24"/>
        </w:rPr>
        <w:t>suggests</w:t>
      </w:r>
      <w:r w:rsidR="00F1336C" w:rsidRPr="007F5149">
        <w:rPr>
          <w:rFonts w:ascii="Arial" w:hAnsi="Arial" w:cs="Arial"/>
          <w:sz w:val="24"/>
        </w:rPr>
        <w:t xml:space="preserve"> that </w:t>
      </w:r>
      <w:r w:rsidR="00F1336C">
        <w:rPr>
          <w:rFonts w:ascii="Arial" w:hAnsi="Arial" w:cs="Arial"/>
          <w:sz w:val="24"/>
        </w:rPr>
        <w:t>glucokinase</w:t>
      </w:r>
      <w:r w:rsidR="00F1336C" w:rsidRPr="007F5149">
        <w:rPr>
          <w:rFonts w:ascii="Arial" w:hAnsi="Arial" w:cs="Arial"/>
          <w:sz w:val="24"/>
        </w:rPr>
        <w:t>-expressing cells in</w:t>
      </w:r>
      <w:r w:rsidR="00F1336C">
        <w:rPr>
          <w:rFonts w:ascii="Arial" w:hAnsi="Arial" w:cs="Arial"/>
          <w:sz w:val="24"/>
        </w:rPr>
        <w:t xml:space="preserve"> this area</w:t>
      </w:r>
      <w:r w:rsidR="00F1336C" w:rsidRPr="007F5149">
        <w:rPr>
          <w:rFonts w:ascii="Arial" w:hAnsi="Arial" w:cs="Arial"/>
          <w:sz w:val="24"/>
        </w:rPr>
        <w:t xml:space="preserve"> </w:t>
      </w:r>
      <w:r w:rsidR="00F1336C">
        <w:rPr>
          <w:rFonts w:ascii="Arial" w:hAnsi="Arial" w:cs="Arial"/>
          <w:sz w:val="24"/>
        </w:rPr>
        <w:t>play</w:t>
      </w:r>
      <w:r w:rsidR="00F1336C" w:rsidRPr="007F5149">
        <w:rPr>
          <w:rFonts w:ascii="Arial" w:hAnsi="Arial" w:cs="Arial"/>
          <w:sz w:val="24"/>
        </w:rPr>
        <w:t xml:space="preserve"> a role in the neural pathways activated by low glucose</w:t>
      </w:r>
      <w:r w:rsidR="00F1336C">
        <w:rPr>
          <w:rFonts w:ascii="Arial" w:hAnsi="Arial" w:cs="Arial"/>
          <w:sz w:val="24"/>
        </w:rPr>
        <w:t xml:space="preserve">. </w:t>
      </w:r>
    </w:p>
    <w:p w:rsidR="00F1336C" w:rsidRDefault="00F1336C" w:rsidP="00F1336C">
      <w:pPr>
        <w:spacing w:after="0" w:line="480" w:lineRule="auto"/>
        <w:rPr>
          <w:rFonts w:ascii="Arial" w:hAnsi="Arial" w:cs="Arial"/>
          <w:sz w:val="24"/>
          <w:szCs w:val="24"/>
        </w:rPr>
      </w:pPr>
    </w:p>
    <w:p w:rsidR="00C3205D" w:rsidRDefault="00F044F7" w:rsidP="004259B4">
      <w:pPr>
        <w:spacing w:after="0" w:line="480" w:lineRule="auto"/>
        <w:rPr>
          <w:rFonts w:ascii="Arial" w:hAnsi="Arial" w:cs="Arial"/>
          <w:sz w:val="24"/>
          <w:szCs w:val="24"/>
        </w:rPr>
      </w:pPr>
      <w:r>
        <w:rPr>
          <w:rFonts w:ascii="Arial" w:hAnsi="Arial" w:cs="Arial"/>
          <w:sz w:val="24"/>
          <w:szCs w:val="24"/>
        </w:rPr>
        <w:t>LHA g</w:t>
      </w:r>
      <w:r w:rsidR="006001FC" w:rsidRPr="002613A6">
        <w:rPr>
          <w:rFonts w:ascii="Arial" w:hAnsi="Arial" w:cs="Arial"/>
          <w:sz w:val="24"/>
          <w:szCs w:val="24"/>
        </w:rPr>
        <w:t>lucokinase</w:t>
      </w:r>
      <w:r w:rsidR="006001FC">
        <w:rPr>
          <w:rFonts w:ascii="Arial" w:hAnsi="Arial" w:cs="Arial"/>
          <w:sz w:val="24"/>
          <w:szCs w:val="24"/>
        </w:rPr>
        <w:t xml:space="preserve"> may play a role in glucose-sensing</w:t>
      </w:r>
      <w:r w:rsidR="007134B9">
        <w:rPr>
          <w:rFonts w:ascii="Arial" w:hAnsi="Arial" w:cs="Arial"/>
          <w:sz w:val="24"/>
          <w:szCs w:val="24"/>
        </w:rPr>
        <w:t xml:space="preserve"> </w:t>
      </w:r>
      <w:r w:rsidR="006001FC">
        <w:rPr>
          <w:rFonts w:ascii="Arial" w:hAnsi="Arial" w:cs="Arial"/>
          <w:sz w:val="24"/>
          <w:szCs w:val="24"/>
        </w:rPr>
        <w:t>as its</w:t>
      </w:r>
      <w:r w:rsidR="006001FC" w:rsidRPr="002613A6">
        <w:rPr>
          <w:rFonts w:ascii="Arial" w:hAnsi="Arial" w:cs="Arial"/>
          <w:sz w:val="24"/>
          <w:szCs w:val="24"/>
        </w:rPr>
        <w:t xml:space="preserve"> activity </w:t>
      </w:r>
      <w:r w:rsidR="006001FC">
        <w:rPr>
          <w:rFonts w:ascii="Arial" w:hAnsi="Arial" w:cs="Arial"/>
          <w:sz w:val="24"/>
          <w:szCs w:val="24"/>
        </w:rPr>
        <w:t>i</w:t>
      </w:r>
      <w:r w:rsidR="006001FC" w:rsidRPr="002613A6">
        <w:rPr>
          <w:rFonts w:ascii="Arial" w:hAnsi="Arial" w:cs="Arial"/>
          <w:sz w:val="24"/>
          <w:szCs w:val="24"/>
        </w:rPr>
        <w:t xml:space="preserve">n rat LH slices decreased </w:t>
      </w:r>
      <w:r w:rsidR="006001FC">
        <w:rPr>
          <w:rFonts w:ascii="Arial" w:hAnsi="Arial" w:cs="Arial"/>
          <w:sz w:val="24"/>
          <w:szCs w:val="24"/>
        </w:rPr>
        <w:t>upon exposure to</w:t>
      </w:r>
      <w:r w:rsidR="006001FC" w:rsidRPr="002613A6">
        <w:rPr>
          <w:rFonts w:ascii="Arial" w:hAnsi="Arial" w:cs="Arial"/>
          <w:sz w:val="24"/>
          <w:szCs w:val="24"/>
        </w:rPr>
        <w:t xml:space="preserve"> </w:t>
      </w:r>
      <w:r w:rsidR="006001FC">
        <w:rPr>
          <w:rFonts w:ascii="Arial" w:hAnsi="Arial" w:cs="Arial"/>
          <w:sz w:val="24"/>
          <w:szCs w:val="24"/>
        </w:rPr>
        <w:t>increasing</w:t>
      </w:r>
      <w:r w:rsidR="006001FC" w:rsidRPr="002613A6">
        <w:rPr>
          <w:rFonts w:ascii="Arial" w:hAnsi="Arial" w:cs="Arial"/>
          <w:sz w:val="24"/>
          <w:szCs w:val="24"/>
        </w:rPr>
        <w:t xml:space="preserve"> glucose concentrations</w:t>
      </w:r>
      <w:r w:rsidR="00FF41AE">
        <w:rPr>
          <w:rFonts w:ascii="Arial" w:hAnsi="Arial" w:cs="Arial"/>
          <w:sz w:val="24"/>
          <w:szCs w:val="24"/>
        </w:rPr>
        <w:t xml:space="preserve"> </w:t>
      </w:r>
      <w:r w:rsidR="00FF41AE">
        <w:rPr>
          <w:rFonts w:ascii="Arial" w:hAnsi="Arial" w:cs="Arial"/>
          <w:sz w:val="24"/>
          <w:szCs w:val="24"/>
        </w:rPr>
        <w:fldChar w:fldCharType="begin">
          <w:fldData xml:space="preserve">PEVuZE5vdGU+PENpdGU+PEF1dGhvcj5TYW56PC9BdXRob3I+PFllYXI+MjAwNzwvWWVhcj48UmVj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PEVuZE5vdGU+PENpdGU+PEF1dGhvcj5TYW56PC9BdXRob3I+PFllYXI+MjAwNzwvWWVhcj48UmVj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FF41AE">
        <w:rPr>
          <w:rFonts w:ascii="Arial" w:hAnsi="Arial" w:cs="Arial"/>
          <w:sz w:val="24"/>
          <w:szCs w:val="24"/>
        </w:rPr>
      </w:r>
      <w:r w:rsidR="00FF41AE">
        <w:rPr>
          <w:rFonts w:ascii="Arial" w:hAnsi="Arial" w:cs="Arial"/>
          <w:sz w:val="24"/>
          <w:szCs w:val="24"/>
        </w:rPr>
        <w:fldChar w:fldCharType="separate"/>
      </w:r>
      <w:r w:rsidR="00355EDA">
        <w:rPr>
          <w:rFonts w:ascii="Arial" w:hAnsi="Arial" w:cs="Arial"/>
          <w:noProof/>
          <w:sz w:val="24"/>
          <w:szCs w:val="24"/>
        </w:rPr>
        <w:t>[</w:t>
      </w:r>
      <w:hyperlink w:anchor="_ENREF_142" w:tooltip="Sanz, 2007 #165" w:history="1">
        <w:r w:rsidR="00355EDA">
          <w:rPr>
            <w:rFonts w:ascii="Arial" w:hAnsi="Arial" w:cs="Arial"/>
            <w:noProof/>
            <w:sz w:val="24"/>
            <w:szCs w:val="24"/>
          </w:rPr>
          <w:t>142</w:t>
        </w:r>
      </w:hyperlink>
      <w:r w:rsidR="00355EDA">
        <w:rPr>
          <w:rFonts w:ascii="Arial" w:hAnsi="Arial" w:cs="Arial"/>
          <w:noProof/>
          <w:sz w:val="24"/>
          <w:szCs w:val="24"/>
        </w:rPr>
        <w:t>]</w:t>
      </w:r>
      <w:r w:rsidR="00FF41AE">
        <w:rPr>
          <w:rFonts w:ascii="Arial" w:hAnsi="Arial" w:cs="Arial"/>
          <w:sz w:val="24"/>
          <w:szCs w:val="24"/>
        </w:rPr>
        <w:fldChar w:fldCharType="end"/>
      </w:r>
      <w:r w:rsidR="00FF41AE">
        <w:rPr>
          <w:rFonts w:ascii="Arial" w:hAnsi="Arial" w:cs="Arial"/>
          <w:sz w:val="24"/>
          <w:szCs w:val="24"/>
        </w:rPr>
        <w:t xml:space="preserve">. Moreover, its activity in the LHA was increased during IIH </w:t>
      </w:r>
      <w:r w:rsidR="00FF41AE">
        <w:rPr>
          <w:rFonts w:ascii="Arial" w:hAnsi="Arial" w:cs="Arial"/>
          <w:sz w:val="24"/>
          <w:szCs w:val="24"/>
        </w:rPr>
        <w:fldChar w:fldCharType="begin">
          <w:fldData xml:space="preserve">PEVuZE5vdGU+PENpdGU+PEF1dGhvcj5DaGVyaWFuPC9BdXRob3I+PFllYXI+MjAxMDwvWWVhcj48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==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PEVuZE5vdGU+PENpdGU+PEF1dGhvcj5DaGVyaWFuPC9BdXRob3I+PFllYXI+MjAxMDwvWWVhcj48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==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FF41AE">
        <w:rPr>
          <w:rFonts w:ascii="Arial" w:hAnsi="Arial" w:cs="Arial"/>
          <w:sz w:val="24"/>
          <w:szCs w:val="24"/>
        </w:rPr>
      </w:r>
      <w:r w:rsidR="00FF41AE">
        <w:rPr>
          <w:rFonts w:ascii="Arial" w:hAnsi="Arial" w:cs="Arial"/>
          <w:sz w:val="24"/>
          <w:szCs w:val="24"/>
        </w:rPr>
        <w:fldChar w:fldCharType="separate"/>
      </w:r>
      <w:r w:rsidR="0059608B">
        <w:rPr>
          <w:rFonts w:ascii="Arial" w:hAnsi="Arial" w:cs="Arial"/>
          <w:noProof/>
          <w:sz w:val="24"/>
          <w:szCs w:val="24"/>
        </w:rPr>
        <w:t>[</w:t>
      </w:r>
      <w:hyperlink w:anchor="_ENREF_33" w:tooltip="Cherian, 2010 #411" w:history="1">
        <w:r w:rsidR="00355EDA">
          <w:rPr>
            <w:rFonts w:ascii="Arial" w:hAnsi="Arial" w:cs="Arial"/>
            <w:noProof/>
            <w:sz w:val="24"/>
            <w:szCs w:val="24"/>
          </w:rPr>
          <w:t>33</w:t>
        </w:r>
      </w:hyperlink>
      <w:r w:rsidR="0059608B">
        <w:rPr>
          <w:rFonts w:ascii="Arial" w:hAnsi="Arial" w:cs="Arial"/>
          <w:noProof/>
          <w:sz w:val="24"/>
          <w:szCs w:val="24"/>
        </w:rPr>
        <w:t>]</w:t>
      </w:r>
      <w:r w:rsidR="00FF41AE">
        <w:rPr>
          <w:rFonts w:ascii="Arial" w:hAnsi="Arial" w:cs="Arial"/>
          <w:sz w:val="24"/>
          <w:szCs w:val="24"/>
        </w:rPr>
        <w:fldChar w:fldCharType="end"/>
      </w:r>
      <w:r w:rsidR="006001FC">
        <w:rPr>
          <w:rFonts w:ascii="Arial" w:hAnsi="Arial" w:cs="Arial"/>
          <w:sz w:val="24"/>
          <w:szCs w:val="24"/>
        </w:rPr>
        <w:t xml:space="preserve">, suggesting </w:t>
      </w:r>
      <w:r w:rsidR="00FF41AE">
        <w:rPr>
          <w:rFonts w:ascii="Arial" w:hAnsi="Arial" w:cs="Arial"/>
          <w:sz w:val="24"/>
          <w:szCs w:val="24"/>
        </w:rPr>
        <w:t>glucokinase</w:t>
      </w:r>
      <w:r w:rsidR="006001FC">
        <w:rPr>
          <w:rFonts w:ascii="Arial" w:hAnsi="Arial" w:cs="Arial"/>
          <w:sz w:val="24"/>
          <w:szCs w:val="24"/>
        </w:rPr>
        <w:t xml:space="preserve"> may be</w:t>
      </w:r>
      <w:r w:rsidR="006001FC" w:rsidRPr="002613A6">
        <w:rPr>
          <w:rFonts w:ascii="Arial" w:hAnsi="Arial" w:cs="Arial"/>
          <w:sz w:val="24"/>
          <w:szCs w:val="24"/>
        </w:rPr>
        <w:t xml:space="preserve"> expressed in</w:t>
      </w:r>
      <w:r w:rsidR="006001FC">
        <w:rPr>
          <w:rFonts w:ascii="Arial" w:hAnsi="Arial" w:cs="Arial"/>
          <w:sz w:val="24"/>
          <w:szCs w:val="24"/>
        </w:rPr>
        <w:t xml:space="preserve"> </w:t>
      </w:r>
      <w:r w:rsidR="006001FC" w:rsidRPr="002613A6">
        <w:rPr>
          <w:rFonts w:ascii="Arial" w:hAnsi="Arial" w:cs="Arial"/>
          <w:sz w:val="24"/>
          <w:szCs w:val="24"/>
        </w:rPr>
        <w:t>GI neurons</w:t>
      </w:r>
      <w:r w:rsidR="006001FC">
        <w:rPr>
          <w:rFonts w:ascii="Arial" w:hAnsi="Arial" w:cs="Arial"/>
          <w:sz w:val="24"/>
          <w:szCs w:val="24"/>
        </w:rPr>
        <w:t>.</w:t>
      </w:r>
      <w:r w:rsidR="007134B9">
        <w:rPr>
          <w:rFonts w:ascii="Arial" w:hAnsi="Arial" w:cs="Arial"/>
          <w:sz w:val="24"/>
          <w:szCs w:val="24"/>
        </w:rPr>
        <w:t xml:space="preserve"> </w:t>
      </w:r>
      <w:r w:rsidR="00F1336C">
        <w:rPr>
          <w:rFonts w:ascii="Arial" w:hAnsi="Arial" w:cs="Arial"/>
          <w:sz w:val="24"/>
          <w:szCs w:val="24"/>
        </w:rPr>
        <w:t xml:space="preserve">Zhou and colleagues investigated </w:t>
      </w:r>
      <w:r w:rsidR="006001FC">
        <w:rPr>
          <w:rFonts w:ascii="Arial" w:hAnsi="Arial" w:cs="Arial"/>
          <w:sz w:val="24"/>
          <w:szCs w:val="24"/>
        </w:rPr>
        <w:t>its</w:t>
      </w:r>
      <w:r w:rsidR="00F1336C">
        <w:rPr>
          <w:rFonts w:ascii="Arial" w:hAnsi="Arial" w:cs="Arial"/>
          <w:sz w:val="24"/>
          <w:szCs w:val="24"/>
        </w:rPr>
        <w:t xml:space="preserve"> role via ICV injections of its inhibitor glucosamine. They reported that glucosamine</w:t>
      </w:r>
      <w:r w:rsidR="00BE32A8">
        <w:rPr>
          <w:rFonts w:ascii="Arial" w:hAnsi="Arial" w:cs="Arial"/>
          <w:sz w:val="24"/>
          <w:szCs w:val="24"/>
        </w:rPr>
        <w:t xml:space="preserve"> stimulated feeding and</w:t>
      </w:r>
      <w:r w:rsidR="00F1336C">
        <w:rPr>
          <w:rFonts w:ascii="Arial" w:hAnsi="Arial" w:cs="Arial"/>
          <w:sz w:val="24"/>
          <w:szCs w:val="24"/>
        </w:rPr>
        <w:t xml:space="preserve"> induced c-fos activation in the LH</w:t>
      </w:r>
      <w:r w:rsidR="001F003F">
        <w:rPr>
          <w:rFonts w:ascii="Arial" w:hAnsi="Arial" w:cs="Arial"/>
          <w:sz w:val="24"/>
          <w:szCs w:val="24"/>
        </w:rPr>
        <w:t>A</w:t>
      </w:r>
      <w:r w:rsidR="00F1336C">
        <w:rPr>
          <w:rFonts w:ascii="Arial" w:hAnsi="Arial" w:cs="Arial"/>
          <w:sz w:val="24"/>
          <w:szCs w:val="24"/>
        </w:rPr>
        <w:t>. Glucosamine-stimulated c-fos was</w:t>
      </w:r>
      <w:r w:rsidR="00B11528">
        <w:rPr>
          <w:rFonts w:ascii="Arial" w:hAnsi="Arial" w:cs="Arial"/>
          <w:sz w:val="24"/>
          <w:szCs w:val="24"/>
        </w:rPr>
        <w:t xml:space="preserve"> detected within the appetite-stimulating orexin neurons</w:t>
      </w:r>
      <w:r w:rsidR="00F1336C">
        <w:rPr>
          <w:rFonts w:ascii="Arial" w:hAnsi="Arial" w:cs="Arial"/>
          <w:sz w:val="24"/>
          <w:szCs w:val="24"/>
        </w:rPr>
        <w:t xml:space="preserve"> </w:t>
      </w:r>
      <w:r w:rsidR="00F1336C">
        <w:rPr>
          <w:rFonts w:ascii="Arial" w:hAnsi="Arial" w:cs="Arial"/>
          <w:sz w:val="24"/>
          <w:szCs w:val="24"/>
        </w:rPr>
        <w:fldChar w:fldCharType="begin">
          <w:fldData xml:space="preserve">PEVuZE5vdGU+PENpdGU+PEF1dGhvcj5aaG91PC9BdXRob3I+PFllYXI+MjAxMTwvWWVhcj48UmVj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PEVuZE5vdGU+PENpdGU+PEF1dGhvcj5aaG91PC9BdXRob3I+PFllYXI+MjAxMTwvWWVhcj48UmVj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F1336C">
        <w:rPr>
          <w:rFonts w:ascii="Arial" w:hAnsi="Arial" w:cs="Arial"/>
          <w:sz w:val="24"/>
          <w:szCs w:val="24"/>
        </w:rPr>
      </w:r>
      <w:r w:rsidR="00F1336C">
        <w:rPr>
          <w:rFonts w:ascii="Arial" w:hAnsi="Arial" w:cs="Arial"/>
          <w:sz w:val="24"/>
          <w:szCs w:val="24"/>
        </w:rPr>
        <w:fldChar w:fldCharType="separate"/>
      </w:r>
      <w:r w:rsidR="00355EDA">
        <w:rPr>
          <w:rFonts w:ascii="Arial" w:hAnsi="Arial" w:cs="Arial"/>
          <w:noProof/>
          <w:sz w:val="24"/>
          <w:szCs w:val="24"/>
        </w:rPr>
        <w:t>[</w:t>
      </w:r>
      <w:hyperlink w:anchor="_ENREF_176" w:tooltip="Zhou, 2011 #296" w:history="1">
        <w:r w:rsidR="00355EDA">
          <w:rPr>
            <w:rFonts w:ascii="Arial" w:hAnsi="Arial" w:cs="Arial"/>
            <w:noProof/>
            <w:sz w:val="24"/>
            <w:szCs w:val="24"/>
          </w:rPr>
          <w:t>176</w:t>
        </w:r>
      </w:hyperlink>
      <w:r w:rsidR="00355EDA">
        <w:rPr>
          <w:rFonts w:ascii="Arial" w:hAnsi="Arial" w:cs="Arial"/>
          <w:noProof/>
          <w:sz w:val="24"/>
          <w:szCs w:val="24"/>
        </w:rPr>
        <w:t>]</w:t>
      </w:r>
      <w:r w:rsidR="00F1336C">
        <w:rPr>
          <w:rFonts w:ascii="Arial" w:hAnsi="Arial" w:cs="Arial"/>
          <w:sz w:val="24"/>
          <w:szCs w:val="24"/>
        </w:rPr>
        <w:fldChar w:fldCharType="end"/>
      </w:r>
      <w:r w:rsidR="00F1336C">
        <w:rPr>
          <w:rFonts w:ascii="Arial" w:hAnsi="Arial" w:cs="Arial"/>
          <w:sz w:val="24"/>
          <w:szCs w:val="24"/>
        </w:rPr>
        <w:t>.</w:t>
      </w:r>
      <w:r w:rsidR="001A6A32">
        <w:rPr>
          <w:rFonts w:ascii="Arial" w:hAnsi="Arial" w:cs="Arial"/>
          <w:sz w:val="24"/>
          <w:szCs w:val="24"/>
        </w:rPr>
        <w:t xml:space="preserve"> </w:t>
      </w:r>
      <w:r w:rsidR="00F1336C">
        <w:rPr>
          <w:rFonts w:ascii="Arial" w:hAnsi="Arial" w:cs="Arial"/>
          <w:sz w:val="24"/>
          <w:szCs w:val="24"/>
        </w:rPr>
        <w:t>Hence, glucokinase within this neuronal population may play a role in the sensing of hypoglycaemia and mediating</w:t>
      </w:r>
      <w:r w:rsidR="0023240C">
        <w:rPr>
          <w:rFonts w:ascii="Arial" w:hAnsi="Arial" w:cs="Arial"/>
          <w:sz w:val="24"/>
          <w:szCs w:val="24"/>
        </w:rPr>
        <w:t xml:space="preserve"> of</w:t>
      </w:r>
      <w:r w:rsidR="00F1336C">
        <w:rPr>
          <w:rFonts w:ascii="Arial" w:hAnsi="Arial" w:cs="Arial"/>
          <w:sz w:val="24"/>
          <w:szCs w:val="24"/>
        </w:rPr>
        <w:t xml:space="preserve"> glucoprivic feeding. </w:t>
      </w:r>
    </w:p>
    <w:p w:rsidR="00C3205D" w:rsidRDefault="00C3205D" w:rsidP="004259B4">
      <w:pPr>
        <w:spacing w:after="0" w:line="480" w:lineRule="auto"/>
        <w:rPr>
          <w:rFonts w:ascii="Arial" w:hAnsi="Arial" w:cs="Arial"/>
          <w:sz w:val="24"/>
          <w:szCs w:val="24"/>
        </w:rPr>
      </w:pPr>
    </w:p>
    <w:p w:rsidR="0015264A" w:rsidRDefault="0015264A" w:rsidP="004259B4">
      <w:pPr>
        <w:spacing w:after="0" w:line="480" w:lineRule="auto"/>
        <w:rPr>
          <w:rFonts w:ascii="Arial" w:hAnsi="Arial" w:cs="Arial"/>
          <w:sz w:val="24"/>
          <w:szCs w:val="24"/>
        </w:rPr>
      </w:pPr>
      <w:r>
        <w:rPr>
          <w:rFonts w:ascii="Arial" w:hAnsi="Arial" w:cs="Arial"/>
          <w:sz w:val="24"/>
          <w:szCs w:val="24"/>
        </w:rPr>
        <w:t>LHA glucokinase may induce glucoprivic feeding by stimulating a hedonic response</w:t>
      </w:r>
      <w:r w:rsidR="00663347">
        <w:rPr>
          <w:rFonts w:ascii="Arial" w:hAnsi="Arial" w:cs="Arial"/>
          <w:sz w:val="24"/>
          <w:szCs w:val="24"/>
        </w:rPr>
        <w:t>, implying a role in food reward</w:t>
      </w:r>
      <w:r>
        <w:rPr>
          <w:rFonts w:ascii="Arial" w:hAnsi="Arial" w:cs="Arial"/>
          <w:sz w:val="24"/>
          <w:szCs w:val="24"/>
        </w:rPr>
        <w:t xml:space="preserve">. </w:t>
      </w:r>
      <w:r w:rsidR="00D66C3D">
        <w:rPr>
          <w:rFonts w:ascii="Arial" w:hAnsi="Arial" w:cs="Arial"/>
          <w:sz w:val="24"/>
          <w:szCs w:val="24"/>
        </w:rPr>
        <w:t xml:space="preserve">A high density of orexinergic neuronal projections </w:t>
      </w:r>
      <w:r w:rsidR="0010428A">
        <w:rPr>
          <w:rFonts w:ascii="Arial" w:hAnsi="Arial" w:cs="Arial"/>
          <w:sz w:val="24"/>
          <w:szCs w:val="24"/>
        </w:rPr>
        <w:t>from</w:t>
      </w:r>
      <w:r w:rsidR="00D66C3D">
        <w:rPr>
          <w:rFonts w:ascii="Arial" w:hAnsi="Arial" w:cs="Arial"/>
          <w:sz w:val="24"/>
          <w:szCs w:val="24"/>
        </w:rPr>
        <w:t xml:space="preserve"> the LH terminates</w:t>
      </w:r>
      <w:r w:rsidR="00663347">
        <w:rPr>
          <w:rFonts w:ascii="Arial" w:hAnsi="Arial" w:cs="Arial"/>
          <w:sz w:val="24"/>
          <w:szCs w:val="24"/>
        </w:rPr>
        <w:t xml:space="preserve"> in the PVT, which acts as a relay centre to the NA</w:t>
      </w:r>
      <w:r w:rsidR="00A516E4">
        <w:rPr>
          <w:rFonts w:ascii="Arial" w:hAnsi="Arial" w:cs="Arial"/>
          <w:sz w:val="24"/>
          <w:szCs w:val="24"/>
        </w:rPr>
        <w:t xml:space="preserve"> </w:t>
      </w:r>
      <w:r w:rsidR="00A516E4">
        <w:rPr>
          <w:rFonts w:ascii="Arial" w:hAnsi="Arial" w:cs="Arial"/>
          <w:sz w:val="24"/>
          <w:szCs w:val="24"/>
        </w:rPr>
        <w:fldChar w:fldCharType="begin">
          <w:fldData xml:space="preserve">PEVuZE5vdGU+PENpdGU+PEF1dGhvcj5MZWU8L0F1dGhvcj48WWVhcj4yMDE1PC9ZZWFyPjxSZWNO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PEVuZE5vdGU+PENpdGU+PEF1dGhvcj5MZWU8L0F1dGhvcj48WWVhcj4yMDE1PC9ZZWFyPjxSZWNO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A516E4">
        <w:rPr>
          <w:rFonts w:ascii="Arial" w:hAnsi="Arial" w:cs="Arial"/>
          <w:sz w:val="24"/>
          <w:szCs w:val="24"/>
        </w:rPr>
      </w:r>
      <w:r w:rsidR="00A516E4">
        <w:rPr>
          <w:rFonts w:ascii="Arial" w:hAnsi="Arial" w:cs="Arial"/>
          <w:sz w:val="24"/>
          <w:szCs w:val="24"/>
        </w:rPr>
        <w:fldChar w:fldCharType="separate"/>
      </w:r>
      <w:r w:rsidR="00355EDA">
        <w:rPr>
          <w:rFonts w:ascii="Arial" w:hAnsi="Arial" w:cs="Arial"/>
          <w:noProof/>
          <w:sz w:val="24"/>
          <w:szCs w:val="24"/>
        </w:rPr>
        <w:t>[</w:t>
      </w:r>
      <w:hyperlink w:anchor="_ENREF_86" w:tooltip="Lee, 2015 #431" w:history="1">
        <w:r w:rsidR="00355EDA">
          <w:rPr>
            <w:rFonts w:ascii="Arial" w:hAnsi="Arial" w:cs="Arial"/>
            <w:noProof/>
            <w:sz w:val="24"/>
            <w:szCs w:val="24"/>
          </w:rPr>
          <w:t>86</w:t>
        </w:r>
      </w:hyperlink>
      <w:r w:rsidR="00355EDA">
        <w:rPr>
          <w:rFonts w:ascii="Arial" w:hAnsi="Arial" w:cs="Arial"/>
          <w:noProof/>
          <w:sz w:val="24"/>
          <w:szCs w:val="24"/>
        </w:rPr>
        <w:t xml:space="preserve">, </w:t>
      </w:r>
      <w:hyperlink w:anchor="_ENREF_94" w:tooltip="Martin-Fardon, 2012 #434" w:history="1">
        <w:r w:rsidR="00355EDA">
          <w:rPr>
            <w:rFonts w:ascii="Arial" w:hAnsi="Arial" w:cs="Arial"/>
            <w:noProof/>
            <w:sz w:val="24"/>
            <w:szCs w:val="24"/>
          </w:rPr>
          <w:t>94</w:t>
        </w:r>
      </w:hyperlink>
      <w:r w:rsidR="00355EDA">
        <w:rPr>
          <w:rFonts w:ascii="Arial" w:hAnsi="Arial" w:cs="Arial"/>
          <w:noProof/>
          <w:sz w:val="24"/>
          <w:szCs w:val="24"/>
        </w:rPr>
        <w:t>]</w:t>
      </w:r>
      <w:r w:rsidR="00A516E4">
        <w:rPr>
          <w:rFonts w:ascii="Arial" w:hAnsi="Arial" w:cs="Arial"/>
          <w:sz w:val="24"/>
          <w:szCs w:val="24"/>
        </w:rPr>
        <w:fldChar w:fldCharType="end"/>
      </w:r>
      <w:r w:rsidR="00A516E4">
        <w:rPr>
          <w:rFonts w:ascii="Arial" w:hAnsi="Arial" w:cs="Arial"/>
          <w:sz w:val="24"/>
          <w:szCs w:val="24"/>
        </w:rPr>
        <w:t>.</w:t>
      </w:r>
      <w:r w:rsidR="00663347">
        <w:rPr>
          <w:rFonts w:ascii="Arial" w:hAnsi="Arial" w:cs="Arial"/>
          <w:sz w:val="24"/>
          <w:szCs w:val="24"/>
        </w:rPr>
        <w:t xml:space="preserve"> </w:t>
      </w:r>
      <w:r w:rsidR="00A516E4">
        <w:rPr>
          <w:rFonts w:ascii="Arial" w:hAnsi="Arial" w:cs="Arial"/>
          <w:sz w:val="24"/>
          <w:szCs w:val="24"/>
        </w:rPr>
        <w:t>This circuit</w:t>
      </w:r>
      <w:r w:rsidR="00663347">
        <w:rPr>
          <w:rFonts w:ascii="Arial" w:hAnsi="Arial" w:cs="Arial"/>
          <w:sz w:val="24"/>
          <w:szCs w:val="24"/>
        </w:rPr>
        <w:t xml:space="preserve"> </w:t>
      </w:r>
      <w:r w:rsidR="00D070D5">
        <w:rPr>
          <w:rFonts w:ascii="Arial" w:hAnsi="Arial" w:cs="Arial"/>
          <w:sz w:val="24"/>
          <w:szCs w:val="24"/>
        </w:rPr>
        <w:t>could</w:t>
      </w:r>
      <w:r w:rsidR="00663347">
        <w:rPr>
          <w:rFonts w:ascii="Arial" w:hAnsi="Arial" w:cs="Arial"/>
          <w:sz w:val="24"/>
          <w:szCs w:val="24"/>
        </w:rPr>
        <w:t xml:space="preserve"> be powered by cholinergic </w:t>
      </w:r>
      <w:r w:rsidR="00D070D5">
        <w:rPr>
          <w:rFonts w:ascii="Arial" w:hAnsi="Arial" w:cs="Arial"/>
          <w:sz w:val="24"/>
          <w:szCs w:val="24"/>
        </w:rPr>
        <w:t xml:space="preserve">interneurons </w:t>
      </w:r>
      <w:r w:rsidR="0091059E">
        <w:rPr>
          <w:rFonts w:ascii="Arial" w:hAnsi="Arial" w:cs="Arial"/>
          <w:sz w:val="24"/>
          <w:szCs w:val="20"/>
        </w:rPr>
        <w:t>via</w:t>
      </w:r>
      <w:r w:rsidR="000D0D5E">
        <w:rPr>
          <w:rFonts w:ascii="Arial" w:hAnsi="Arial" w:cs="Arial"/>
          <w:sz w:val="24"/>
          <w:szCs w:val="20"/>
        </w:rPr>
        <w:t xml:space="preserve"> muscarinic receptor activation</w:t>
      </w:r>
      <w:r w:rsidR="00D66C3D">
        <w:rPr>
          <w:rFonts w:ascii="Arial" w:hAnsi="Arial" w:cs="Arial"/>
          <w:sz w:val="24"/>
          <w:szCs w:val="20"/>
        </w:rPr>
        <w:t xml:space="preserve"> to convey information regarding energy balance</w:t>
      </w:r>
      <w:r w:rsidR="0091059E">
        <w:rPr>
          <w:rFonts w:ascii="Arial" w:hAnsi="Arial" w:cs="Arial"/>
          <w:sz w:val="24"/>
          <w:szCs w:val="20"/>
        </w:rPr>
        <w:t xml:space="preserve"> to output neurons and </w:t>
      </w:r>
      <w:r w:rsidR="0091059E">
        <w:rPr>
          <w:rFonts w:ascii="Arial" w:hAnsi="Arial" w:cs="Arial"/>
          <w:sz w:val="24"/>
          <w:szCs w:val="20"/>
        </w:rPr>
        <w:lastRenderedPageBreak/>
        <w:t>may involve enkephalin, among other peptides</w:t>
      </w:r>
      <w:r w:rsidR="00A516E4" w:rsidRPr="00D070D5">
        <w:rPr>
          <w:rFonts w:ascii="Arial" w:hAnsi="Arial" w:cs="Arial"/>
          <w:sz w:val="32"/>
          <w:szCs w:val="24"/>
        </w:rPr>
        <w:t xml:space="preserve"> </w:t>
      </w:r>
      <w:r w:rsidR="00A516E4">
        <w:rPr>
          <w:rFonts w:ascii="Arial" w:hAnsi="Arial" w:cs="Arial"/>
          <w:sz w:val="24"/>
          <w:szCs w:val="24"/>
        </w:rPr>
        <w:fldChar w:fldCharType="begin">
          <w:fldData xml:space="preserve">PEVuZE5vdGU+PENpdGU+PEF1dGhvcj5LZWxsZXk8L0F1dGhvcj48WWVhcj4yMDA1PC9ZZWFyPjxS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=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PEVuZE5vdGU+PENpdGU+PEF1dGhvcj5LZWxsZXk8L0F1dGhvcj48WWVhcj4yMDA1PC9ZZWFyPjxS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=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A516E4">
        <w:rPr>
          <w:rFonts w:ascii="Arial" w:hAnsi="Arial" w:cs="Arial"/>
          <w:sz w:val="24"/>
          <w:szCs w:val="24"/>
        </w:rPr>
      </w:r>
      <w:r w:rsidR="00A516E4">
        <w:rPr>
          <w:rFonts w:ascii="Arial" w:hAnsi="Arial" w:cs="Arial"/>
          <w:sz w:val="24"/>
          <w:szCs w:val="24"/>
        </w:rPr>
        <w:fldChar w:fldCharType="separate"/>
      </w:r>
      <w:r w:rsidR="0059608B">
        <w:rPr>
          <w:rFonts w:ascii="Arial" w:hAnsi="Arial" w:cs="Arial"/>
          <w:noProof/>
          <w:sz w:val="24"/>
          <w:szCs w:val="24"/>
        </w:rPr>
        <w:t>[</w:t>
      </w:r>
      <w:hyperlink w:anchor="_ENREF_77" w:tooltip="Kelley, 2005 #433" w:history="1">
        <w:r w:rsidR="00355EDA">
          <w:rPr>
            <w:rFonts w:ascii="Arial" w:hAnsi="Arial" w:cs="Arial"/>
            <w:noProof/>
            <w:sz w:val="24"/>
            <w:szCs w:val="24"/>
          </w:rPr>
          <w:t>77</w:t>
        </w:r>
      </w:hyperlink>
      <w:r w:rsidR="0059608B">
        <w:rPr>
          <w:rFonts w:ascii="Arial" w:hAnsi="Arial" w:cs="Arial"/>
          <w:noProof/>
          <w:sz w:val="24"/>
          <w:szCs w:val="24"/>
        </w:rPr>
        <w:t>]</w:t>
      </w:r>
      <w:r w:rsidR="00A516E4">
        <w:rPr>
          <w:rFonts w:ascii="Arial" w:hAnsi="Arial" w:cs="Arial"/>
          <w:sz w:val="24"/>
          <w:szCs w:val="24"/>
        </w:rPr>
        <w:fldChar w:fldCharType="end"/>
      </w:r>
      <w:r w:rsidR="00663347">
        <w:rPr>
          <w:rFonts w:ascii="Arial" w:hAnsi="Arial" w:cs="Arial"/>
          <w:sz w:val="24"/>
          <w:szCs w:val="24"/>
        </w:rPr>
        <w:t>.</w:t>
      </w:r>
      <w:r w:rsidR="0010428A">
        <w:rPr>
          <w:rFonts w:ascii="Arial" w:hAnsi="Arial" w:cs="Arial"/>
          <w:sz w:val="24"/>
          <w:szCs w:val="24"/>
        </w:rPr>
        <w:t xml:space="preserve"> </w:t>
      </w:r>
      <w:r w:rsidR="004259B4">
        <w:rPr>
          <w:rFonts w:ascii="Arial" w:hAnsi="Arial" w:cs="Arial"/>
          <w:sz w:val="24"/>
          <w:szCs w:val="24"/>
        </w:rPr>
        <w:t>T</w:t>
      </w:r>
      <w:r w:rsidR="0010428A">
        <w:rPr>
          <w:rFonts w:ascii="Arial" w:hAnsi="Arial" w:cs="Arial"/>
          <w:sz w:val="24"/>
          <w:szCs w:val="24"/>
        </w:rPr>
        <w:t xml:space="preserve">he majority of orexigenic projections to the PVT originate in the perifornical area of the LH rather than the glucokinase-expressing LHA </w:t>
      </w:r>
      <w:r w:rsidR="0010428A">
        <w:rPr>
          <w:rFonts w:ascii="Arial" w:hAnsi="Arial" w:cs="Arial"/>
          <w:sz w:val="24"/>
          <w:szCs w:val="24"/>
        </w:rPr>
        <w:fldChar w:fldCharType="begin">
          <w:fldData xml:space="preserve">PEVuZE5vdGU+PENpdGU+PEF1dGhvcj5MZWU8L0F1dGhvcj48WWVhcj4yMDE1PC9ZZWFyPjxSZWNO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PEVuZE5vdGU+PENpdGU+PEF1dGhvcj5MZWU8L0F1dGhvcj48WWVhcj4yMDE1PC9ZZWFyPjxSZWNO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10428A">
        <w:rPr>
          <w:rFonts w:ascii="Arial" w:hAnsi="Arial" w:cs="Arial"/>
          <w:sz w:val="24"/>
          <w:szCs w:val="24"/>
        </w:rPr>
      </w:r>
      <w:r w:rsidR="0010428A">
        <w:rPr>
          <w:rFonts w:ascii="Arial" w:hAnsi="Arial" w:cs="Arial"/>
          <w:sz w:val="24"/>
          <w:szCs w:val="24"/>
        </w:rPr>
        <w:fldChar w:fldCharType="separate"/>
      </w:r>
      <w:r w:rsidR="0059608B">
        <w:rPr>
          <w:rFonts w:ascii="Arial" w:hAnsi="Arial" w:cs="Arial"/>
          <w:noProof/>
          <w:sz w:val="24"/>
          <w:szCs w:val="24"/>
        </w:rPr>
        <w:t>[</w:t>
      </w:r>
      <w:hyperlink w:anchor="_ENREF_86" w:tooltip="Lee, 2015 #431" w:history="1">
        <w:r w:rsidR="00355EDA">
          <w:rPr>
            <w:rFonts w:ascii="Arial" w:hAnsi="Arial" w:cs="Arial"/>
            <w:noProof/>
            <w:sz w:val="24"/>
            <w:szCs w:val="24"/>
          </w:rPr>
          <w:t>86</w:t>
        </w:r>
      </w:hyperlink>
      <w:r w:rsidR="0059608B">
        <w:rPr>
          <w:rFonts w:ascii="Arial" w:hAnsi="Arial" w:cs="Arial"/>
          <w:noProof/>
          <w:sz w:val="24"/>
          <w:szCs w:val="24"/>
        </w:rPr>
        <w:t>]</w:t>
      </w:r>
      <w:r w:rsidR="0010428A">
        <w:rPr>
          <w:rFonts w:ascii="Arial" w:hAnsi="Arial" w:cs="Arial"/>
          <w:sz w:val="24"/>
          <w:szCs w:val="24"/>
        </w:rPr>
        <w:fldChar w:fldCharType="end"/>
      </w:r>
      <w:r w:rsidR="0010428A">
        <w:rPr>
          <w:rFonts w:ascii="Arial" w:hAnsi="Arial" w:cs="Arial"/>
          <w:sz w:val="24"/>
          <w:szCs w:val="24"/>
        </w:rPr>
        <w:t xml:space="preserve">, </w:t>
      </w:r>
      <w:r w:rsidR="004259B4">
        <w:rPr>
          <w:rFonts w:ascii="Arial" w:hAnsi="Arial" w:cs="Arial"/>
          <w:sz w:val="24"/>
          <w:szCs w:val="24"/>
        </w:rPr>
        <w:t xml:space="preserve">however orexinergic connections between the LHA and the PVT also exist </w:t>
      </w:r>
      <w:r w:rsidR="004259B4">
        <w:rPr>
          <w:rFonts w:ascii="Arial" w:hAnsi="Arial" w:cs="Arial"/>
          <w:sz w:val="24"/>
          <w:szCs w:val="24"/>
        </w:rPr>
        <w:fldChar w:fldCharType="begin"/>
      </w:r>
      <w:r w:rsidR="00355EDA">
        <w:rPr>
          <w:rFonts w:ascii="Arial" w:hAnsi="Arial" w:cs="Arial"/>
          <w:sz w:val="24"/>
          <w:szCs w:val="24"/>
        </w:rPr>
        <w:instrText xml:space="preserve"> ADDIN EN.CITE &lt;EndNote&gt;&lt;Cite&gt;&lt;Author&gt;Martin-Fardon&lt;/Author&gt;&lt;Year&gt;2012&lt;/Year&gt;&lt;RecNum&gt;434&lt;/RecNum&gt;&lt;DisplayText&gt;[94]&lt;/DisplayText&gt;&lt;record&gt;&lt;rec-number&gt;434&lt;/rec-number&gt;&lt;foreign-keys&gt;&lt;key app="EN" db-id="atr20sed9ffv9he9zwrvtdzfvwr990vdepfe"&gt;434&lt;/key&gt;&lt;/foreign-keys&gt;&lt;ref-type name="Journal Article"&gt;17&lt;/ref-type&gt;&lt;contributors&gt;&lt;authors&gt;&lt;author&gt;Martin-Fardon, R.&lt;/author&gt;&lt;author&gt;Boutrel, B.&lt;/author&gt;&lt;/authors&gt;&lt;/contributors&gt;&lt;auth-address&gt;Molecular and Integrative Neurosciences Department, The Scripps Research Institute La Jolla, CA, USA.&lt;/auth-address&gt;&lt;titles&gt;&lt;title&gt;Orexin/hypocretin (Orx/Hcrt) transmission and drug-seeking behavior: is the paraventricular nucleus of the thalamus (PVT) part of the drug seeking circuitry?&lt;/title&gt;&lt;secondary-title&gt;Front Behav Neurosci&lt;/secondary-title&gt;&lt;alt-title&gt;Frontiers in behavioral neuroscience&lt;/alt-title&gt;&lt;/titles&gt;&lt;periodical&gt;&lt;full-title&gt;Front Behav Neurosci&lt;/full-title&gt;&lt;abbr-1&gt;Frontiers in behavioral neuroscience&lt;/abbr-1&gt;&lt;/periodical&gt;&lt;alt-periodical&gt;&lt;full-title&gt;Front Behav Neurosci&lt;/full-title&gt;&lt;abbr-1&gt;Frontiers in behavioral neuroscience&lt;/abbr-1&gt;&lt;/alt-periodical&gt;&lt;pages&gt;75&lt;/pages&gt;&lt;volume&gt;6&lt;/volume&gt;&lt;edition&gt;2012/11/20&lt;/edition&gt;&lt;dates&gt;&lt;year&gt;2012&lt;/year&gt;&lt;/dates&gt;&lt;isbn&gt;1662-5153&lt;/isbn&gt;&lt;accession-num&gt;23162448&lt;/accession-num&gt;&lt;urls&gt;&lt;/urls&gt;&lt;custom2&gt;Pmc3494007&lt;/custom2&gt;&lt;electronic-resource-num&gt;10.3389/fnbeh.2012.00075&lt;/electronic-resource-num&gt;&lt;remote-database-provider&gt;Nlm&lt;/remote-database-provider&gt;&lt;language&gt;eng&lt;/language&gt;&lt;/record&gt;&lt;/Cite&gt;&lt;/EndNote&gt;</w:instrText>
      </w:r>
      <w:r w:rsidR="004259B4">
        <w:rPr>
          <w:rFonts w:ascii="Arial" w:hAnsi="Arial" w:cs="Arial"/>
          <w:sz w:val="24"/>
          <w:szCs w:val="24"/>
        </w:rPr>
        <w:fldChar w:fldCharType="separate"/>
      </w:r>
      <w:r w:rsidR="00355EDA">
        <w:rPr>
          <w:rFonts w:ascii="Arial" w:hAnsi="Arial" w:cs="Arial"/>
          <w:noProof/>
          <w:sz w:val="24"/>
          <w:szCs w:val="24"/>
        </w:rPr>
        <w:t>[</w:t>
      </w:r>
      <w:hyperlink w:anchor="_ENREF_94" w:tooltip="Martin-Fardon, 2012 #434" w:history="1">
        <w:r w:rsidR="00355EDA">
          <w:rPr>
            <w:rFonts w:ascii="Arial" w:hAnsi="Arial" w:cs="Arial"/>
            <w:noProof/>
            <w:sz w:val="24"/>
            <w:szCs w:val="24"/>
          </w:rPr>
          <w:t>94</w:t>
        </w:r>
      </w:hyperlink>
      <w:r w:rsidR="00355EDA">
        <w:rPr>
          <w:rFonts w:ascii="Arial" w:hAnsi="Arial" w:cs="Arial"/>
          <w:noProof/>
          <w:sz w:val="24"/>
          <w:szCs w:val="24"/>
        </w:rPr>
        <w:t>]</w:t>
      </w:r>
      <w:r w:rsidR="004259B4">
        <w:rPr>
          <w:rFonts w:ascii="Arial" w:hAnsi="Arial" w:cs="Arial"/>
          <w:sz w:val="24"/>
          <w:szCs w:val="24"/>
        </w:rPr>
        <w:fldChar w:fldCharType="end"/>
      </w:r>
      <w:r w:rsidR="0010428A">
        <w:rPr>
          <w:rFonts w:ascii="Arial" w:hAnsi="Arial" w:cs="Arial"/>
          <w:sz w:val="24"/>
          <w:szCs w:val="24"/>
        </w:rPr>
        <w:t xml:space="preserve">. </w:t>
      </w:r>
      <w:r w:rsidR="00AA3C85">
        <w:rPr>
          <w:rFonts w:ascii="Arial" w:hAnsi="Arial" w:cs="Arial"/>
          <w:sz w:val="24"/>
          <w:szCs w:val="24"/>
        </w:rPr>
        <w:t xml:space="preserve">LHA glucokinase may also mediate glucoprivic feeding </w:t>
      </w:r>
      <w:r w:rsidR="00A24344">
        <w:rPr>
          <w:rFonts w:ascii="Arial" w:hAnsi="Arial" w:cs="Arial"/>
          <w:sz w:val="24"/>
          <w:szCs w:val="24"/>
        </w:rPr>
        <w:t>through</w:t>
      </w:r>
      <w:r w:rsidR="00AA3C85">
        <w:rPr>
          <w:rFonts w:ascii="Arial" w:hAnsi="Arial" w:cs="Arial"/>
          <w:sz w:val="24"/>
          <w:szCs w:val="24"/>
        </w:rPr>
        <w:t xml:space="preserve"> direct connections between the LHA and the gut</w:t>
      </w:r>
      <w:r w:rsidR="00A24344">
        <w:rPr>
          <w:rFonts w:ascii="Arial" w:hAnsi="Arial" w:cs="Arial"/>
          <w:sz w:val="24"/>
          <w:szCs w:val="24"/>
        </w:rPr>
        <w:t xml:space="preserve"> </w:t>
      </w:r>
      <w:r w:rsidR="00AA3C85">
        <w:rPr>
          <w:rFonts w:ascii="Arial" w:hAnsi="Arial" w:cs="Arial"/>
          <w:sz w:val="24"/>
          <w:szCs w:val="24"/>
        </w:rPr>
        <w:t xml:space="preserve">as </w:t>
      </w:r>
      <w:r w:rsidR="00A47DF4">
        <w:rPr>
          <w:rFonts w:ascii="Arial" w:hAnsi="Arial" w:cs="Arial"/>
          <w:sz w:val="24"/>
          <w:szCs w:val="24"/>
        </w:rPr>
        <w:t xml:space="preserve">diet restriction induced neuronal activation of the LHA in mice </w:t>
      </w:r>
      <w:r w:rsidR="00A47DF4">
        <w:rPr>
          <w:rFonts w:ascii="Arial" w:hAnsi="Arial" w:cs="Arial"/>
          <w:sz w:val="24"/>
          <w:szCs w:val="24"/>
        </w:rPr>
        <w:fldChar w:fldCharType="begin">
          <w:fldData xml:space="preserve">PEVuZE5vdGU+PENpdGU+PEF1dGhvcj5TYXRvaDwvQXV0aG9yPjxZZWFyPjIwMTA8L1llYXI+PFJl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PEVuZE5vdGU+PENpdGU+PEF1dGhvcj5TYXRvaDwvQXV0aG9yPjxZZWFyPjIwMTA8L1llYXI+PFJl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A47DF4">
        <w:rPr>
          <w:rFonts w:ascii="Arial" w:hAnsi="Arial" w:cs="Arial"/>
          <w:sz w:val="24"/>
          <w:szCs w:val="24"/>
        </w:rPr>
      </w:r>
      <w:r w:rsidR="00A47DF4">
        <w:rPr>
          <w:rFonts w:ascii="Arial" w:hAnsi="Arial" w:cs="Arial"/>
          <w:sz w:val="24"/>
          <w:szCs w:val="24"/>
        </w:rPr>
        <w:fldChar w:fldCharType="separate"/>
      </w:r>
      <w:r w:rsidR="00355EDA">
        <w:rPr>
          <w:rFonts w:ascii="Arial" w:hAnsi="Arial" w:cs="Arial"/>
          <w:noProof/>
          <w:sz w:val="24"/>
          <w:szCs w:val="24"/>
        </w:rPr>
        <w:t>[</w:t>
      </w:r>
      <w:hyperlink w:anchor="_ENREF_143" w:tooltip="Satoh, 2010 #974" w:history="1">
        <w:r w:rsidR="00355EDA">
          <w:rPr>
            <w:rFonts w:ascii="Arial" w:hAnsi="Arial" w:cs="Arial"/>
            <w:noProof/>
            <w:sz w:val="24"/>
            <w:szCs w:val="24"/>
          </w:rPr>
          <w:t>143</w:t>
        </w:r>
      </w:hyperlink>
      <w:r w:rsidR="00355EDA">
        <w:rPr>
          <w:rFonts w:ascii="Arial" w:hAnsi="Arial" w:cs="Arial"/>
          <w:noProof/>
          <w:sz w:val="24"/>
          <w:szCs w:val="24"/>
        </w:rPr>
        <w:t>]</w:t>
      </w:r>
      <w:r w:rsidR="00A47DF4">
        <w:rPr>
          <w:rFonts w:ascii="Arial" w:hAnsi="Arial" w:cs="Arial"/>
          <w:sz w:val="24"/>
          <w:szCs w:val="24"/>
        </w:rPr>
        <w:fldChar w:fldCharType="end"/>
      </w:r>
      <w:r w:rsidR="00FD3BBD">
        <w:rPr>
          <w:rFonts w:ascii="Arial" w:hAnsi="Arial" w:cs="Arial"/>
          <w:sz w:val="24"/>
          <w:szCs w:val="24"/>
        </w:rPr>
        <w:t>.</w:t>
      </w:r>
      <w:r w:rsidR="00A24344">
        <w:rPr>
          <w:rFonts w:ascii="Arial" w:hAnsi="Arial" w:cs="Arial"/>
          <w:sz w:val="24"/>
          <w:szCs w:val="24"/>
        </w:rPr>
        <w:t xml:space="preserve"> </w:t>
      </w:r>
      <w:r w:rsidR="00FD3BBD">
        <w:rPr>
          <w:rFonts w:ascii="Arial" w:hAnsi="Arial" w:cs="Arial"/>
          <w:sz w:val="24"/>
          <w:szCs w:val="24"/>
        </w:rPr>
        <w:t xml:space="preserve">This </w:t>
      </w:r>
      <w:r w:rsidR="00E77BEF">
        <w:rPr>
          <w:rFonts w:ascii="Arial" w:hAnsi="Arial" w:cs="Arial"/>
          <w:sz w:val="24"/>
          <w:szCs w:val="24"/>
        </w:rPr>
        <w:t xml:space="preserve">brain-gut </w:t>
      </w:r>
      <w:r w:rsidR="00FD3BBD">
        <w:rPr>
          <w:rFonts w:ascii="Arial" w:hAnsi="Arial" w:cs="Arial"/>
          <w:sz w:val="24"/>
          <w:szCs w:val="24"/>
        </w:rPr>
        <w:t xml:space="preserve">connection </w:t>
      </w:r>
      <w:r w:rsidR="00425D0B">
        <w:rPr>
          <w:rFonts w:ascii="Arial" w:hAnsi="Arial" w:cs="Arial"/>
          <w:sz w:val="24"/>
          <w:szCs w:val="24"/>
        </w:rPr>
        <w:t>appears to</w:t>
      </w:r>
      <w:r w:rsidR="00E77BEF">
        <w:rPr>
          <w:rFonts w:ascii="Arial" w:hAnsi="Arial" w:cs="Arial"/>
          <w:sz w:val="24"/>
          <w:szCs w:val="24"/>
        </w:rPr>
        <w:t xml:space="preserve"> occur via the vagus nerve and </w:t>
      </w:r>
      <w:r w:rsidR="00425D0B">
        <w:rPr>
          <w:rFonts w:ascii="Arial" w:hAnsi="Arial" w:cs="Arial"/>
          <w:sz w:val="24"/>
          <w:szCs w:val="24"/>
        </w:rPr>
        <w:t>may be bi-directional</w:t>
      </w:r>
      <w:r w:rsidR="00FD3BBD">
        <w:rPr>
          <w:rFonts w:ascii="Arial" w:hAnsi="Arial" w:cs="Arial"/>
          <w:sz w:val="24"/>
          <w:szCs w:val="24"/>
        </w:rPr>
        <w:t xml:space="preserve"> as vagotomy impaired LHA neuronal activation induced by</w:t>
      </w:r>
      <w:r w:rsidR="00A24344">
        <w:rPr>
          <w:rFonts w:ascii="Arial" w:hAnsi="Arial" w:cs="Arial"/>
          <w:sz w:val="24"/>
          <w:szCs w:val="24"/>
        </w:rPr>
        <w:t xml:space="preserve"> intra-gastric infusions of various glutamate-containing solutions </w:t>
      </w:r>
      <w:r w:rsidR="00AA3C85">
        <w:rPr>
          <w:rFonts w:ascii="Arial" w:hAnsi="Arial" w:cs="Arial"/>
          <w:sz w:val="24"/>
          <w:szCs w:val="24"/>
        </w:rPr>
        <w:fldChar w:fldCharType="begin">
          <w:fldData xml:space="preserve">PEVuZE5vdGU+PENpdGU+PEF1dGhvcj5ZYW48L0F1dGhvcj48WWVhcj4yMDE0PC9ZZWFyPjxSZWNO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PEVuZE5vdGU+PENpdGU+PEF1dGhvcj5ZYW48L0F1dGhvcj48WWVhcj4yMDE0PC9ZZWFyPjxSZWNO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AA3C85">
        <w:rPr>
          <w:rFonts w:ascii="Arial" w:hAnsi="Arial" w:cs="Arial"/>
          <w:sz w:val="24"/>
          <w:szCs w:val="24"/>
        </w:rPr>
      </w:r>
      <w:r w:rsidR="00AA3C85">
        <w:rPr>
          <w:rFonts w:ascii="Arial" w:hAnsi="Arial" w:cs="Arial"/>
          <w:sz w:val="24"/>
          <w:szCs w:val="24"/>
        </w:rPr>
        <w:fldChar w:fldCharType="separate"/>
      </w:r>
      <w:r w:rsidR="00355EDA">
        <w:rPr>
          <w:rFonts w:ascii="Arial" w:hAnsi="Arial" w:cs="Arial"/>
          <w:noProof/>
          <w:sz w:val="24"/>
          <w:szCs w:val="24"/>
        </w:rPr>
        <w:t>[</w:t>
      </w:r>
      <w:hyperlink w:anchor="_ENREF_38" w:tooltip="Davaasuren, 2015 #437" w:history="1">
        <w:r w:rsidR="00355EDA">
          <w:rPr>
            <w:rFonts w:ascii="Arial" w:hAnsi="Arial" w:cs="Arial"/>
            <w:noProof/>
            <w:sz w:val="24"/>
            <w:szCs w:val="24"/>
          </w:rPr>
          <w:t>38</w:t>
        </w:r>
      </w:hyperlink>
      <w:r w:rsidR="00355EDA">
        <w:rPr>
          <w:rFonts w:ascii="Arial" w:hAnsi="Arial" w:cs="Arial"/>
          <w:noProof/>
          <w:sz w:val="24"/>
          <w:szCs w:val="24"/>
        </w:rPr>
        <w:t xml:space="preserve">, </w:t>
      </w:r>
      <w:hyperlink w:anchor="_ENREF_171" w:tooltip="Yan, 2014 #436" w:history="1">
        <w:r w:rsidR="00355EDA">
          <w:rPr>
            <w:rFonts w:ascii="Arial" w:hAnsi="Arial" w:cs="Arial"/>
            <w:noProof/>
            <w:sz w:val="24"/>
            <w:szCs w:val="24"/>
          </w:rPr>
          <w:t>171</w:t>
        </w:r>
      </w:hyperlink>
      <w:r w:rsidR="00355EDA">
        <w:rPr>
          <w:rFonts w:ascii="Arial" w:hAnsi="Arial" w:cs="Arial"/>
          <w:noProof/>
          <w:sz w:val="24"/>
          <w:szCs w:val="24"/>
        </w:rPr>
        <w:t>]</w:t>
      </w:r>
      <w:r w:rsidR="00AA3C85">
        <w:rPr>
          <w:rFonts w:ascii="Arial" w:hAnsi="Arial" w:cs="Arial"/>
          <w:sz w:val="24"/>
          <w:szCs w:val="24"/>
        </w:rPr>
        <w:fldChar w:fldCharType="end"/>
      </w:r>
      <w:r w:rsidR="00AA3C85">
        <w:rPr>
          <w:rFonts w:ascii="Arial" w:hAnsi="Arial" w:cs="Arial"/>
          <w:sz w:val="24"/>
          <w:szCs w:val="24"/>
        </w:rPr>
        <w:t>.</w:t>
      </w:r>
      <w:r w:rsidR="00BD3F19">
        <w:rPr>
          <w:rFonts w:ascii="Arial" w:hAnsi="Arial" w:cs="Arial"/>
          <w:sz w:val="24"/>
          <w:szCs w:val="24"/>
        </w:rPr>
        <w:t xml:space="preserve"> </w:t>
      </w:r>
    </w:p>
    <w:p w:rsidR="0015264A" w:rsidRDefault="0015264A" w:rsidP="00F1336C">
      <w:pPr>
        <w:spacing w:after="0" w:line="480" w:lineRule="auto"/>
        <w:rPr>
          <w:rFonts w:ascii="Arial" w:hAnsi="Arial" w:cs="Arial"/>
          <w:sz w:val="24"/>
          <w:szCs w:val="24"/>
        </w:rPr>
      </w:pPr>
    </w:p>
    <w:p w:rsidR="00F1336C" w:rsidRPr="002613A6" w:rsidRDefault="00C67397" w:rsidP="00F1336C">
      <w:pPr>
        <w:spacing w:after="0" w:line="480" w:lineRule="auto"/>
        <w:rPr>
          <w:rFonts w:ascii="Arial" w:hAnsi="Arial" w:cs="Arial"/>
          <w:sz w:val="24"/>
          <w:szCs w:val="24"/>
        </w:rPr>
      </w:pPr>
      <w:r>
        <w:rPr>
          <w:rFonts w:ascii="Arial" w:hAnsi="Arial" w:cs="Arial"/>
          <w:sz w:val="24"/>
        </w:rPr>
        <w:t>Others dispute the role of glucokinase in</w:t>
      </w:r>
      <w:r w:rsidR="0015264A">
        <w:rPr>
          <w:rFonts w:ascii="Arial" w:hAnsi="Arial" w:cs="Arial"/>
          <w:sz w:val="24"/>
        </w:rPr>
        <w:t xml:space="preserve"> glucose-sensing within </w:t>
      </w:r>
      <w:r w:rsidR="0010428A">
        <w:rPr>
          <w:rFonts w:ascii="Arial" w:hAnsi="Arial" w:cs="Arial"/>
          <w:sz w:val="24"/>
        </w:rPr>
        <w:t xml:space="preserve">LHA </w:t>
      </w:r>
      <w:r w:rsidR="0015264A">
        <w:rPr>
          <w:rFonts w:ascii="Arial" w:hAnsi="Arial" w:cs="Arial"/>
          <w:sz w:val="24"/>
        </w:rPr>
        <w:t xml:space="preserve">orexin neurons. </w:t>
      </w:r>
      <w:r>
        <w:rPr>
          <w:rFonts w:ascii="Arial" w:hAnsi="Arial" w:cs="Arial"/>
          <w:sz w:val="24"/>
        </w:rPr>
        <w:t xml:space="preserve">They demonstrated </w:t>
      </w:r>
      <w:r w:rsidR="00F1336C">
        <w:rPr>
          <w:rFonts w:ascii="Arial" w:hAnsi="Arial" w:cs="Arial"/>
          <w:sz w:val="24"/>
        </w:rPr>
        <w:t xml:space="preserve">that orexin cell glucose-sensing is not affected by glucokinase inhibitors and presented evidence that glucokinase is </w:t>
      </w:r>
      <w:r w:rsidR="0015264A">
        <w:rPr>
          <w:rFonts w:ascii="Arial" w:hAnsi="Arial" w:cs="Arial"/>
          <w:sz w:val="24"/>
        </w:rPr>
        <w:t>not expressed in orexin neurons</w:t>
      </w:r>
      <w:r w:rsidR="00F1336C">
        <w:rPr>
          <w:rFonts w:ascii="Arial" w:hAnsi="Arial" w:cs="Arial"/>
          <w:sz w:val="24"/>
        </w:rPr>
        <w:t xml:space="preserve"> </w:t>
      </w:r>
      <w:r w:rsidR="00F1336C">
        <w:rPr>
          <w:rFonts w:ascii="Arial" w:hAnsi="Arial" w:cs="Arial"/>
          <w:sz w:val="24"/>
        </w:rPr>
        <w:fldChar w:fldCharType="begin">
          <w:fldData xml:space="preserve">PEVuZE5vdGU+PENpdGU+PEF1dGhvcj5Hb256YWxlejwvQXV0aG9yPjxZZWFyPjIwMDg8L1llYXI+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</w:fldData>
        </w:fldChar>
      </w:r>
      <w:r w:rsidR="0059608B">
        <w:rPr>
          <w:rFonts w:ascii="Arial" w:hAnsi="Arial" w:cs="Arial"/>
          <w:sz w:val="24"/>
        </w:rPr>
        <w:instrText xml:space="preserve"> ADDIN EN.CITE </w:instrText>
      </w:r>
      <w:r w:rsidR="0059608B">
        <w:rPr>
          <w:rFonts w:ascii="Arial" w:hAnsi="Arial" w:cs="Arial"/>
          <w:sz w:val="24"/>
        </w:rPr>
        <w:fldChar w:fldCharType="begin">
          <w:fldData xml:space="preserve">PEVuZE5vdGU+PENpdGU+PEF1dGhvcj5Hb256YWxlejwvQXV0aG9yPjxZZWFyPjIwMDg8L1llYXI+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</w:fldData>
        </w:fldChar>
      </w:r>
      <w:r w:rsidR="0059608B">
        <w:rPr>
          <w:rFonts w:ascii="Arial" w:hAnsi="Arial" w:cs="Arial"/>
          <w:sz w:val="24"/>
        </w:rPr>
        <w:instrText xml:space="preserve"> ADDIN EN.CITE.DATA </w:instrText>
      </w:r>
      <w:r w:rsidR="0059608B">
        <w:rPr>
          <w:rFonts w:ascii="Arial" w:hAnsi="Arial" w:cs="Arial"/>
          <w:sz w:val="24"/>
        </w:rPr>
      </w:r>
      <w:r w:rsidR="0059608B">
        <w:rPr>
          <w:rFonts w:ascii="Arial" w:hAnsi="Arial" w:cs="Arial"/>
          <w:sz w:val="24"/>
        </w:rPr>
        <w:fldChar w:fldCharType="end"/>
      </w:r>
      <w:r w:rsidR="00F1336C">
        <w:rPr>
          <w:rFonts w:ascii="Arial" w:hAnsi="Arial" w:cs="Arial"/>
          <w:sz w:val="24"/>
        </w:rPr>
      </w:r>
      <w:r w:rsidR="00F1336C">
        <w:rPr>
          <w:rFonts w:ascii="Arial" w:hAnsi="Arial" w:cs="Arial"/>
          <w:sz w:val="24"/>
        </w:rPr>
        <w:fldChar w:fldCharType="separate"/>
      </w:r>
      <w:r w:rsidR="0059608B">
        <w:rPr>
          <w:rFonts w:ascii="Arial" w:hAnsi="Arial" w:cs="Arial"/>
          <w:noProof/>
          <w:sz w:val="24"/>
        </w:rPr>
        <w:t>[</w:t>
      </w:r>
      <w:hyperlink w:anchor="_ENREF_56" w:tooltip="Gonzalez, 2008 #297" w:history="1">
        <w:r w:rsidR="00355EDA">
          <w:rPr>
            <w:rFonts w:ascii="Arial" w:hAnsi="Arial" w:cs="Arial"/>
            <w:noProof/>
            <w:sz w:val="24"/>
          </w:rPr>
          <w:t>56</w:t>
        </w:r>
      </w:hyperlink>
      <w:r w:rsidR="0059608B">
        <w:rPr>
          <w:rFonts w:ascii="Arial" w:hAnsi="Arial" w:cs="Arial"/>
          <w:noProof/>
          <w:sz w:val="24"/>
        </w:rPr>
        <w:t>]</w:t>
      </w:r>
      <w:r w:rsidR="00F1336C">
        <w:rPr>
          <w:rFonts w:ascii="Arial" w:hAnsi="Arial" w:cs="Arial"/>
          <w:sz w:val="24"/>
        </w:rPr>
        <w:fldChar w:fldCharType="end"/>
      </w:r>
      <w:r w:rsidR="00F1336C">
        <w:rPr>
          <w:rFonts w:ascii="Arial" w:hAnsi="Arial" w:cs="Arial"/>
          <w:sz w:val="24"/>
        </w:rPr>
        <w:t>. Evidence supporting the involvement of glucokinase in LH</w:t>
      </w:r>
      <w:r w:rsidR="00C837D9">
        <w:rPr>
          <w:rFonts w:ascii="Arial" w:hAnsi="Arial" w:cs="Arial"/>
          <w:sz w:val="24"/>
        </w:rPr>
        <w:t>A</w:t>
      </w:r>
      <w:r w:rsidR="00F1336C">
        <w:rPr>
          <w:rFonts w:ascii="Arial" w:hAnsi="Arial" w:cs="Arial"/>
          <w:sz w:val="24"/>
        </w:rPr>
        <w:t xml:space="preserve"> glucose-sensing is controversial and additional investigation is required to determine its function in this region.</w:t>
      </w:r>
      <w:r w:rsidR="0015264A">
        <w:rPr>
          <w:rFonts w:ascii="Arial" w:hAnsi="Arial" w:cs="Arial"/>
          <w:sz w:val="24"/>
        </w:rPr>
        <w:t xml:space="preserve"> </w:t>
      </w:r>
    </w:p>
    <w:p w:rsidR="0049082D" w:rsidRDefault="0049082D" w:rsidP="00F86FB3">
      <w:pPr>
        <w:spacing w:after="0" w:line="480" w:lineRule="auto"/>
        <w:rPr>
          <w:rFonts w:ascii="Arial" w:hAnsi="Arial" w:cs="Arial"/>
          <w:sz w:val="24"/>
          <w:szCs w:val="24"/>
        </w:rPr>
      </w:pPr>
    </w:p>
    <w:p w:rsidR="00F1336C" w:rsidRPr="002613A6" w:rsidRDefault="00F1336C" w:rsidP="00F86FB3">
      <w:pPr>
        <w:spacing w:after="0" w:line="480" w:lineRule="auto"/>
        <w:rPr>
          <w:rFonts w:ascii="Arial" w:hAnsi="Arial" w:cs="Arial"/>
          <w:sz w:val="24"/>
          <w:szCs w:val="24"/>
        </w:rPr>
      </w:pPr>
    </w:p>
    <w:p w:rsidR="00FF72A6" w:rsidRPr="002613A6" w:rsidRDefault="006309C3" w:rsidP="00F1336C">
      <w:pPr>
        <w:pStyle w:val="ListParagraph"/>
        <w:numPr>
          <w:ilvl w:val="0"/>
          <w:numId w:val="25"/>
        </w:numPr>
        <w:spacing w:after="0" w:line="480" w:lineRule="auto"/>
        <w:rPr>
          <w:rFonts w:ascii="Arial" w:hAnsi="Arial" w:cs="Arial"/>
          <w:b/>
          <w:sz w:val="24"/>
          <w:szCs w:val="24"/>
        </w:rPr>
      </w:pPr>
      <w:r w:rsidRPr="002613A6">
        <w:rPr>
          <w:rFonts w:ascii="Arial" w:hAnsi="Arial" w:cs="Arial"/>
          <w:b/>
          <w:sz w:val="24"/>
          <w:szCs w:val="24"/>
        </w:rPr>
        <w:t xml:space="preserve">GLUCOKINASE IN </w:t>
      </w:r>
      <w:r w:rsidR="00FF72A6" w:rsidRPr="002613A6">
        <w:rPr>
          <w:rFonts w:ascii="Arial" w:hAnsi="Arial" w:cs="Arial"/>
          <w:b/>
          <w:sz w:val="24"/>
          <w:szCs w:val="24"/>
        </w:rPr>
        <w:t>OTHER</w:t>
      </w:r>
      <w:r w:rsidR="00E97BB5" w:rsidRPr="002613A6">
        <w:rPr>
          <w:rFonts w:ascii="Arial" w:hAnsi="Arial" w:cs="Arial"/>
          <w:b/>
          <w:sz w:val="24"/>
          <w:szCs w:val="24"/>
        </w:rPr>
        <w:t xml:space="preserve"> </w:t>
      </w:r>
      <w:r w:rsidR="009D456C">
        <w:rPr>
          <w:rFonts w:ascii="Arial" w:hAnsi="Arial" w:cs="Arial"/>
          <w:b/>
          <w:sz w:val="24"/>
          <w:szCs w:val="24"/>
        </w:rPr>
        <w:t>CNS REGIONS</w:t>
      </w:r>
    </w:p>
    <w:p w:rsidR="00FF72A6" w:rsidRPr="002613A6" w:rsidRDefault="00FF72A6" w:rsidP="00F86FB3">
      <w:pPr>
        <w:spacing w:after="0" w:line="480" w:lineRule="auto"/>
        <w:rPr>
          <w:rFonts w:ascii="Arial" w:hAnsi="Arial" w:cs="Arial"/>
          <w:sz w:val="24"/>
          <w:szCs w:val="24"/>
        </w:rPr>
      </w:pPr>
    </w:p>
    <w:p w:rsidR="006B56E7" w:rsidRDefault="008F0717" w:rsidP="00F86FB3">
      <w:pPr>
        <w:spacing w:after="0" w:line="480" w:lineRule="auto"/>
        <w:rPr>
          <w:rFonts w:ascii="Arial" w:hAnsi="Arial" w:cs="Arial"/>
          <w:sz w:val="24"/>
          <w:szCs w:val="24"/>
        </w:rPr>
      </w:pPr>
      <w:r>
        <w:rPr>
          <w:rFonts w:ascii="Arial" w:hAnsi="Arial" w:cs="Arial"/>
          <w:sz w:val="24"/>
          <w:szCs w:val="24"/>
        </w:rPr>
        <w:t xml:space="preserve">The presence of glucose-sensing neurons in parvocellular neurons of the PVN has been demonstrated </w:t>
      </w:r>
      <w:r>
        <w:rPr>
          <w:rFonts w:ascii="Arial" w:hAnsi="Arial" w:cs="Arial"/>
          <w:sz w:val="24"/>
          <w:szCs w:val="24"/>
        </w:rPr>
        <w:fldChar w:fldCharType="begin"/>
      </w:r>
      <w:r w:rsidR="00355EDA">
        <w:rPr>
          <w:rFonts w:ascii="Arial" w:hAnsi="Arial" w:cs="Arial"/>
          <w:sz w:val="24"/>
          <w:szCs w:val="24"/>
        </w:rPr>
        <w:instrText xml:space="preserve"> ADDIN EN.CITE &lt;EndNote&gt;&lt;Cite&gt;&lt;Author&gt;Melnick&lt;/Author&gt;&lt;Year&gt;2011&lt;/Year&gt;&lt;RecNum&gt;315&lt;/RecNum&gt;&lt;DisplayText&gt;[102]&lt;/DisplayText&gt;&lt;record&gt;&lt;rec-number&gt;315&lt;/rec-number&gt;&lt;foreign-keys&gt;&lt;key app="EN" db-id="atr20sed9ffv9he9zwrvtdzfvwr990vdepfe"&gt;315&lt;/key&gt;&lt;/foreign-keys&gt;&lt;ref-type name="Journal Article"&gt;17&lt;/ref-type&gt;&lt;contributors&gt;&lt;authors&gt;&lt;author&gt;Melnick, I. V.&lt;/author&gt;&lt;author&gt;Price, C. J.&lt;/author&gt;&lt;author&gt;Colmers, W. F.&lt;/author&gt;&lt;/authors&gt;&lt;/contributors&gt;&lt;auth-address&gt;Department of General Physiology, Bogomoletz Institute of Physiology, Bogomoletz str 4, Kiev 01024, Ukraine. igorm@biph.kiev.ua&lt;/auth-address&gt;&lt;titles&gt;&lt;title&gt;Glucosensing in parvocellular neurons of the rat hypothalamic paraventricular nucleus&lt;/title&gt;&lt;secondary-title&gt;Eur J Neurosci&lt;/secondary-title&gt;&lt;alt-title&gt;The European journal of neuroscience&lt;/alt-title&gt;&lt;/titles&gt;&lt;periodical&gt;&lt;full-title&gt;Eur J Neurosci&lt;/full-title&gt;&lt;abbr-1&gt;The European journal of neuroscience&lt;/abbr-1&gt;&lt;/periodical&gt;&lt;alt-periodical&gt;&lt;full-title&gt;Eur J Neurosci&lt;/full-title&gt;&lt;abbr-1&gt;The European journal of neuroscience&lt;/abbr-1&gt;&lt;/alt-periodical&gt;&lt;pages&gt;272-82&lt;/pages&gt;&lt;volume&gt;34&lt;/volume&gt;&lt;number&gt;2&lt;/number&gt;&lt;edition&gt;2011/06/23&lt;/edition&gt;&lt;keywords&gt;&lt;keyword&gt;Animals&lt;/keyword&gt;&lt;keyword&gt;Glucose/metabolism/*pharmacology&lt;/keyword&gt;&lt;keyword&gt;KATP Channels/metabolism&lt;/keyword&gt;&lt;keyword&gt;Male&lt;/keyword&gt;&lt;keyword&gt;Membrane Potentials/drug effects/physiology&lt;/keyword&gt;&lt;keyword&gt;Neurons/cytology/*drug effects/*physiology&lt;/keyword&gt;&lt;keyword&gt;Paraventricular Hypothalamic Nucleus/*cytology/metabolism&lt;/keyword&gt;&lt;keyword&gt;Patch-Clamp Techniques&lt;/keyword&gt;&lt;keyword&gt;Rats&lt;/keyword&gt;&lt;keyword&gt;Rats, Sprague-Dawley&lt;/keyword&gt;&lt;/keywords&gt;&lt;dates&gt;&lt;year&gt;2011&lt;/year&gt;&lt;pub-dates&gt;&lt;date&gt;Jul&lt;/date&gt;&lt;/pub-dates&gt;&lt;/dates&gt;&lt;isbn&gt;0953-816x&lt;/isbn&gt;&lt;accession-num&gt;21692881&lt;/accession-num&gt;&lt;urls&gt;&lt;/urls&gt;&lt;electronic-resource-num&gt;10.1111/j.1460-9568.2011.07742.x&lt;/electronic-resource-num&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102" w:tooltip="Melnick, 2011 #315" w:history="1">
        <w:r w:rsidR="00355EDA">
          <w:rPr>
            <w:rFonts w:ascii="Arial" w:hAnsi="Arial" w:cs="Arial"/>
            <w:noProof/>
            <w:sz w:val="24"/>
            <w:szCs w:val="24"/>
          </w:rPr>
          <w:t>102</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sidR="00F0361F">
        <w:rPr>
          <w:rFonts w:ascii="Arial" w:hAnsi="Arial" w:cs="Arial"/>
          <w:sz w:val="24"/>
          <w:szCs w:val="24"/>
        </w:rPr>
        <w:t>G</w:t>
      </w:r>
      <w:r w:rsidR="00234429" w:rsidRPr="002613A6">
        <w:rPr>
          <w:rFonts w:ascii="Arial" w:hAnsi="Arial" w:cs="Arial"/>
          <w:sz w:val="24"/>
          <w:szCs w:val="24"/>
        </w:rPr>
        <w:t xml:space="preserve">lucokinase </w:t>
      </w:r>
      <w:r w:rsidR="00F0361F">
        <w:rPr>
          <w:rFonts w:ascii="Arial" w:hAnsi="Arial" w:cs="Arial"/>
          <w:sz w:val="24"/>
          <w:szCs w:val="24"/>
        </w:rPr>
        <w:t>mRNA has</w:t>
      </w:r>
      <w:r w:rsidR="0035315C" w:rsidRPr="002613A6">
        <w:rPr>
          <w:rFonts w:ascii="Arial" w:hAnsi="Arial" w:cs="Arial"/>
          <w:sz w:val="24"/>
          <w:szCs w:val="24"/>
        </w:rPr>
        <w:t xml:space="preserve"> been detected in</w:t>
      </w:r>
      <w:r w:rsidR="00F0361F">
        <w:rPr>
          <w:rFonts w:ascii="Arial" w:hAnsi="Arial" w:cs="Arial"/>
          <w:sz w:val="24"/>
          <w:szCs w:val="24"/>
        </w:rPr>
        <w:t xml:space="preserve"> the PVN,</w:t>
      </w:r>
      <w:r w:rsidR="000725EA">
        <w:rPr>
          <w:rFonts w:ascii="Arial" w:hAnsi="Arial" w:cs="Arial"/>
          <w:sz w:val="24"/>
          <w:szCs w:val="24"/>
        </w:rPr>
        <w:t xml:space="preserve"> as well as its regulatory protein</w:t>
      </w:r>
      <w:r w:rsidR="00B356D3">
        <w:rPr>
          <w:rFonts w:ascii="Arial" w:hAnsi="Arial" w:cs="Arial"/>
          <w:sz w:val="24"/>
          <w:szCs w:val="24"/>
        </w:rPr>
        <w:t xml:space="preserve"> </w:t>
      </w:r>
      <w:r w:rsidR="00B356D3">
        <w:rPr>
          <w:rFonts w:ascii="Arial" w:hAnsi="Arial" w:cs="Arial"/>
          <w:sz w:val="24"/>
          <w:szCs w:val="24"/>
        </w:rPr>
        <w:fldChar w:fldCharType="begin">
          <w:fldData xml:space="preserve">PEVuZE5vdGU+PENpdGU+PEF1dGhvcj5BbHZhcmV6PC9BdXRob3I+PFllYXI+MjAwMjwvWWVhcj48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=
</w:fldData>
        </w:fldChar>
      </w:r>
      <w:r w:rsidR="00B356D3">
        <w:rPr>
          <w:rFonts w:ascii="Arial" w:hAnsi="Arial" w:cs="Arial"/>
          <w:sz w:val="24"/>
          <w:szCs w:val="24"/>
        </w:rPr>
        <w:instrText xml:space="preserve"> ADDIN EN.CITE </w:instrText>
      </w:r>
      <w:r w:rsidR="00B356D3">
        <w:rPr>
          <w:rFonts w:ascii="Arial" w:hAnsi="Arial" w:cs="Arial"/>
          <w:sz w:val="24"/>
          <w:szCs w:val="24"/>
        </w:rPr>
        <w:fldChar w:fldCharType="begin">
          <w:fldData xml:space="preserve">PEVuZE5vdGU+PENpdGU+PEF1dGhvcj5BbHZhcmV6PC9BdXRob3I+PFllYXI+MjAwMjwvWWVhcj48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=
</w:fldData>
        </w:fldChar>
      </w:r>
      <w:r w:rsidR="00B356D3">
        <w:rPr>
          <w:rFonts w:ascii="Arial" w:hAnsi="Arial" w:cs="Arial"/>
          <w:sz w:val="24"/>
          <w:szCs w:val="24"/>
        </w:rPr>
        <w:instrText xml:space="preserve"> ADDIN EN.CITE.DATA </w:instrText>
      </w:r>
      <w:r w:rsidR="00B356D3">
        <w:rPr>
          <w:rFonts w:ascii="Arial" w:hAnsi="Arial" w:cs="Arial"/>
          <w:sz w:val="24"/>
          <w:szCs w:val="24"/>
        </w:rPr>
      </w:r>
      <w:r w:rsidR="00B356D3">
        <w:rPr>
          <w:rFonts w:ascii="Arial" w:hAnsi="Arial" w:cs="Arial"/>
          <w:sz w:val="24"/>
          <w:szCs w:val="24"/>
        </w:rPr>
        <w:fldChar w:fldCharType="end"/>
      </w:r>
      <w:r w:rsidR="00B356D3">
        <w:rPr>
          <w:rFonts w:ascii="Arial" w:hAnsi="Arial" w:cs="Arial"/>
          <w:sz w:val="24"/>
          <w:szCs w:val="24"/>
        </w:rPr>
      </w:r>
      <w:r w:rsidR="00B356D3">
        <w:rPr>
          <w:rFonts w:ascii="Arial" w:hAnsi="Arial" w:cs="Arial"/>
          <w:sz w:val="24"/>
          <w:szCs w:val="24"/>
        </w:rPr>
        <w:fldChar w:fldCharType="separate"/>
      </w:r>
      <w:r w:rsidR="00B356D3">
        <w:rPr>
          <w:rFonts w:ascii="Arial" w:hAnsi="Arial" w:cs="Arial"/>
          <w:noProof/>
          <w:sz w:val="24"/>
          <w:szCs w:val="24"/>
        </w:rPr>
        <w:t>[</w:t>
      </w:r>
      <w:hyperlink w:anchor="_ENREF_7" w:tooltip="Alvarez, 2002 #368" w:history="1">
        <w:r w:rsidR="00355EDA">
          <w:rPr>
            <w:rFonts w:ascii="Arial" w:hAnsi="Arial" w:cs="Arial"/>
            <w:noProof/>
            <w:sz w:val="24"/>
            <w:szCs w:val="24"/>
          </w:rPr>
          <w:t>7</w:t>
        </w:r>
      </w:hyperlink>
      <w:r w:rsidR="00B356D3">
        <w:rPr>
          <w:rFonts w:ascii="Arial" w:hAnsi="Arial" w:cs="Arial"/>
          <w:noProof/>
          <w:sz w:val="24"/>
          <w:szCs w:val="24"/>
        </w:rPr>
        <w:t>]</w:t>
      </w:r>
      <w:r w:rsidR="00B356D3">
        <w:rPr>
          <w:rFonts w:ascii="Arial" w:hAnsi="Arial" w:cs="Arial"/>
          <w:sz w:val="24"/>
          <w:szCs w:val="24"/>
        </w:rPr>
        <w:fldChar w:fldCharType="end"/>
      </w:r>
      <w:r w:rsidR="000725EA">
        <w:rPr>
          <w:rFonts w:ascii="Arial" w:hAnsi="Arial" w:cs="Arial"/>
          <w:sz w:val="24"/>
          <w:szCs w:val="24"/>
        </w:rPr>
        <w:t>,</w:t>
      </w:r>
      <w:r w:rsidR="00F0361F">
        <w:rPr>
          <w:rFonts w:ascii="Arial" w:hAnsi="Arial" w:cs="Arial"/>
          <w:sz w:val="24"/>
          <w:szCs w:val="24"/>
        </w:rPr>
        <w:t xml:space="preserve"> although its role in this hypothalamic </w:t>
      </w:r>
      <w:r w:rsidR="00D75027">
        <w:rPr>
          <w:rFonts w:ascii="Arial" w:hAnsi="Arial" w:cs="Arial"/>
          <w:sz w:val="24"/>
          <w:szCs w:val="24"/>
        </w:rPr>
        <w:t xml:space="preserve">nucleus has not been </w:t>
      </w:r>
      <w:r w:rsidR="006B56E7">
        <w:rPr>
          <w:rFonts w:ascii="Arial" w:hAnsi="Arial" w:cs="Arial"/>
          <w:sz w:val="24"/>
          <w:szCs w:val="24"/>
        </w:rPr>
        <w:t xml:space="preserve">clearly </w:t>
      </w:r>
      <w:r w:rsidR="00D75027">
        <w:rPr>
          <w:rFonts w:ascii="Arial" w:hAnsi="Arial" w:cs="Arial"/>
          <w:sz w:val="24"/>
          <w:szCs w:val="24"/>
        </w:rPr>
        <w:t>identified</w:t>
      </w:r>
      <w:r>
        <w:rPr>
          <w:rFonts w:ascii="Arial" w:hAnsi="Arial" w:cs="Arial"/>
          <w:sz w:val="24"/>
          <w:szCs w:val="24"/>
        </w:rPr>
        <w:t>.</w:t>
      </w:r>
      <w:r w:rsidR="00F0361F">
        <w:rPr>
          <w:rFonts w:ascii="Arial" w:hAnsi="Arial" w:cs="Arial"/>
          <w:sz w:val="24"/>
          <w:szCs w:val="24"/>
        </w:rPr>
        <w:t xml:space="preserve"> </w:t>
      </w:r>
      <w:r w:rsidR="00C05A68">
        <w:rPr>
          <w:rFonts w:ascii="Arial" w:hAnsi="Arial" w:cs="Arial"/>
          <w:sz w:val="24"/>
          <w:szCs w:val="24"/>
        </w:rPr>
        <w:t>Glucokinase expression is found in oxytocin and vasopressin neurons of the supraop</w:t>
      </w:r>
      <w:r w:rsidR="003F6B00">
        <w:rPr>
          <w:rFonts w:ascii="Arial" w:hAnsi="Arial" w:cs="Arial"/>
          <w:sz w:val="24"/>
          <w:szCs w:val="24"/>
        </w:rPr>
        <w:t xml:space="preserve">tic nucleus located in the PVN, where it has been postulated </w:t>
      </w:r>
      <w:r w:rsidR="003F6B00">
        <w:rPr>
          <w:rFonts w:ascii="Arial" w:hAnsi="Arial" w:cs="Arial"/>
          <w:sz w:val="24"/>
          <w:szCs w:val="24"/>
        </w:rPr>
        <w:lastRenderedPageBreak/>
        <w:t>as a glucose-sensor. Indeed, increases in glucose stimulated oxytocin and vasopressin release during a hypothalamic explant study in a glucokinase-dependent manner</w:t>
      </w:r>
      <w:r w:rsidR="00C9373C">
        <w:rPr>
          <w:rFonts w:ascii="Arial" w:hAnsi="Arial" w:cs="Arial"/>
          <w:sz w:val="24"/>
          <w:szCs w:val="24"/>
        </w:rPr>
        <w:t>. It also increased cellular Ca</w:t>
      </w:r>
      <w:r w:rsidR="00C9373C" w:rsidRPr="003F6B00">
        <w:rPr>
          <w:rFonts w:ascii="Arial" w:hAnsi="Arial" w:cs="Arial"/>
          <w:sz w:val="24"/>
          <w:szCs w:val="24"/>
          <w:vertAlign w:val="superscript"/>
        </w:rPr>
        <w:t>2+</w:t>
      </w:r>
      <w:r w:rsidR="00C9373C">
        <w:rPr>
          <w:rFonts w:ascii="Arial" w:hAnsi="Arial" w:cs="Arial"/>
          <w:sz w:val="24"/>
          <w:szCs w:val="24"/>
        </w:rPr>
        <w:t xml:space="preserve"> levels </w:t>
      </w:r>
      <w:r w:rsidR="00C9373C">
        <w:rPr>
          <w:rFonts w:ascii="Arial" w:hAnsi="Arial" w:cs="Arial"/>
          <w:sz w:val="24"/>
          <w:szCs w:val="24"/>
        </w:rPr>
        <w:fldChar w:fldCharType="begin">
          <w:fldData xml:space="preserve">PEVuZE5vdGU+PENpdGU+PEF1dGhvcj5Tb25nPC9BdXRob3I+PFllYXI+MjAxNDwvWWVhcj48UmVj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PEVuZE5vdGU+PENpdGU+PEF1dGhvcj5Tb25nPC9BdXRob3I+PFllYXI+MjAxNDwvWWVhcj48UmVj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C9373C">
        <w:rPr>
          <w:rFonts w:ascii="Arial" w:hAnsi="Arial" w:cs="Arial"/>
          <w:sz w:val="24"/>
          <w:szCs w:val="24"/>
        </w:rPr>
      </w:r>
      <w:r w:rsidR="00C9373C">
        <w:rPr>
          <w:rFonts w:ascii="Arial" w:hAnsi="Arial" w:cs="Arial"/>
          <w:sz w:val="24"/>
          <w:szCs w:val="24"/>
        </w:rPr>
        <w:fldChar w:fldCharType="separate"/>
      </w:r>
      <w:r w:rsidR="00355EDA">
        <w:rPr>
          <w:rFonts w:ascii="Arial" w:hAnsi="Arial" w:cs="Arial"/>
          <w:noProof/>
          <w:sz w:val="24"/>
          <w:szCs w:val="24"/>
        </w:rPr>
        <w:t>[</w:t>
      </w:r>
      <w:hyperlink w:anchor="_ENREF_148" w:tooltip="Sladek, 2016 #440" w:history="1">
        <w:r w:rsidR="00355EDA">
          <w:rPr>
            <w:rFonts w:ascii="Arial" w:hAnsi="Arial" w:cs="Arial"/>
            <w:noProof/>
            <w:sz w:val="24"/>
            <w:szCs w:val="24"/>
          </w:rPr>
          <w:t>148</w:t>
        </w:r>
      </w:hyperlink>
      <w:r w:rsidR="00355EDA">
        <w:rPr>
          <w:rFonts w:ascii="Arial" w:hAnsi="Arial" w:cs="Arial"/>
          <w:noProof/>
          <w:sz w:val="24"/>
          <w:szCs w:val="24"/>
        </w:rPr>
        <w:t xml:space="preserve">, </w:t>
      </w:r>
      <w:hyperlink w:anchor="_ENREF_150" w:tooltip="Song, 2014 #439" w:history="1">
        <w:r w:rsidR="00355EDA">
          <w:rPr>
            <w:rFonts w:ascii="Arial" w:hAnsi="Arial" w:cs="Arial"/>
            <w:noProof/>
            <w:sz w:val="24"/>
            <w:szCs w:val="24"/>
          </w:rPr>
          <w:t>150</w:t>
        </w:r>
      </w:hyperlink>
      <w:r w:rsidR="00355EDA">
        <w:rPr>
          <w:rFonts w:ascii="Arial" w:hAnsi="Arial" w:cs="Arial"/>
          <w:noProof/>
          <w:sz w:val="24"/>
          <w:szCs w:val="24"/>
        </w:rPr>
        <w:t>]</w:t>
      </w:r>
      <w:r w:rsidR="00C9373C">
        <w:rPr>
          <w:rFonts w:ascii="Arial" w:hAnsi="Arial" w:cs="Arial"/>
          <w:sz w:val="24"/>
          <w:szCs w:val="24"/>
        </w:rPr>
        <w:fldChar w:fldCharType="end"/>
      </w:r>
      <w:r w:rsidR="003F6B00">
        <w:rPr>
          <w:rFonts w:ascii="Arial" w:hAnsi="Arial" w:cs="Arial"/>
          <w:sz w:val="24"/>
          <w:szCs w:val="24"/>
        </w:rPr>
        <w:t>, indicating that glucokinase-expressing neu</w:t>
      </w:r>
      <w:r w:rsidR="003F02C3">
        <w:rPr>
          <w:rFonts w:ascii="Arial" w:hAnsi="Arial" w:cs="Arial"/>
          <w:sz w:val="24"/>
          <w:szCs w:val="24"/>
        </w:rPr>
        <w:t>rons in the SON are GE in type. The glucokinase-induced release of oxytocin is consistent with the PVN’</w:t>
      </w:r>
      <w:r w:rsidR="00494685">
        <w:rPr>
          <w:rFonts w:ascii="Arial" w:hAnsi="Arial" w:cs="Arial"/>
          <w:sz w:val="24"/>
          <w:szCs w:val="24"/>
        </w:rPr>
        <w:t xml:space="preserve">s role in satiety, as PVN oxytocin neurons project to the NTS to induce CCK release </w:t>
      </w:r>
      <w:r w:rsidR="00494685">
        <w:rPr>
          <w:rFonts w:ascii="Arial" w:hAnsi="Arial" w:cs="Arial"/>
          <w:sz w:val="24"/>
          <w:szCs w:val="24"/>
        </w:rPr>
        <w:fldChar w:fldCharType="begin">
          <w:fldData xml:space="preserve">PEVuZE5vdGU+PENpdGU+PEF1dGhvcj5CbGV2aW5zPC9BdXRob3I+PFllYXI+MjAwMzwvWWVhcj48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PEVuZE5vdGU+PENpdGU+PEF1dGhvcj5CbGV2aW5zPC9BdXRob3I+PFllYXI+MjAwMzwvWWVhcj48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494685">
        <w:rPr>
          <w:rFonts w:ascii="Arial" w:hAnsi="Arial" w:cs="Arial"/>
          <w:sz w:val="24"/>
          <w:szCs w:val="24"/>
        </w:rPr>
      </w:r>
      <w:r w:rsidR="00494685">
        <w:rPr>
          <w:rFonts w:ascii="Arial" w:hAnsi="Arial" w:cs="Arial"/>
          <w:sz w:val="24"/>
          <w:szCs w:val="24"/>
        </w:rPr>
        <w:fldChar w:fldCharType="separate"/>
      </w:r>
      <w:r w:rsidR="0059608B">
        <w:rPr>
          <w:rFonts w:ascii="Arial" w:hAnsi="Arial" w:cs="Arial"/>
          <w:noProof/>
          <w:sz w:val="24"/>
          <w:szCs w:val="24"/>
        </w:rPr>
        <w:t>[</w:t>
      </w:r>
      <w:hyperlink w:anchor="_ENREF_18" w:tooltip="Blevins, 2003 #121" w:history="1">
        <w:r w:rsidR="00355EDA">
          <w:rPr>
            <w:rFonts w:ascii="Arial" w:hAnsi="Arial" w:cs="Arial"/>
            <w:noProof/>
            <w:sz w:val="24"/>
            <w:szCs w:val="24"/>
          </w:rPr>
          <w:t>18</w:t>
        </w:r>
      </w:hyperlink>
      <w:r w:rsidR="0059608B">
        <w:rPr>
          <w:rFonts w:ascii="Arial" w:hAnsi="Arial" w:cs="Arial"/>
          <w:noProof/>
          <w:sz w:val="24"/>
          <w:szCs w:val="24"/>
        </w:rPr>
        <w:t>]</w:t>
      </w:r>
      <w:r w:rsidR="00494685">
        <w:rPr>
          <w:rFonts w:ascii="Arial" w:hAnsi="Arial" w:cs="Arial"/>
          <w:sz w:val="24"/>
          <w:szCs w:val="24"/>
        </w:rPr>
        <w:fldChar w:fldCharType="end"/>
      </w:r>
      <w:r w:rsidR="00494685">
        <w:rPr>
          <w:rFonts w:ascii="Arial" w:hAnsi="Arial" w:cs="Arial"/>
          <w:sz w:val="24"/>
          <w:szCs w:val="24"/>
        </w:rPr>
        <w:t>.</w:t>
      </w:r>
      <w:r w:rsidR="0089208A">
        <w:rPr>
          <w:rFonts w:ascii="Arial" w:hAnsi="Arial" w:cs="Arial"/>
          <w:sz w:val="24"/>
          <w:szCs w:val="24"/>
        </w:rPr>
        <w:t xml:space="preserve"> The role of glucokinase in the PVN has not been greatly examined however, and further research is needed to determine whether it is involved in satiety signalling. </w:t>
      </w:r>
    </w:p>
    <w:p w:rsidR="006B56E7" w:rsidRDefault="006B56E7" w:rsidP="00F86FB3">
      <w:pPr>
        <w:spacing w:after="0" w:line="480" w:lineRule="auto"/>
        <w:rPr>
          <w:rFonts w:ascii="Arial" w:hAnsi="Arial" w:cs="Arial"/>
          <w:sz w:val="24"/>
          <w:szCs w:val="24"/>
        </w:rPr>
      </w:pPr>
    </w:p>
    <w:p w:rsidR="003A064A" w:rsidRDefault="00F0361F" w:rsidP="00F86FB3">
      <w:pPr>
        <w:spacing w:after="0" w:line="480" w:lineRule="auto"/>
        <w:rPr>
          <w:rFonts w:ascii="Arial" w:hAnsi="Arial" w:cs="Arial"/>
          <w:sz w:val="24"/>
          <w:szCs w:val="24"/>
        </w:rPr>
      </w:pPr>
      <w:r>
        <w:rPr>
          <w:rFonts w:ascii="Arial" w:hAnsi="Arial" w:cs="Arial"/>
          <w:sz w:val="24"/>
          <w:szCs w:val="24"/>
        </w:rPr>
        <w:t>Low levels</w:t>
      </w:r>
      <w:r w:rsidR="006A7641">
        <w:rPr>
          <w:rFonts w:ascii="Arial" w:hAnsi="Arial" w:cs="Arial"/>
          <w:sz w:val="24"/>
          <w:szCs w:val="24"/>
        </w:rPr>
        <w:t xml:space="preserve"> of glucokinase</w:t>
      </w:r>
      <w:r>
        <w:rPr>
          <w:rFonts w:ascii="Arial" w:hAnsi="Arial" w:cs="Arial"/>
          <w:sz w:val="24"/>
          <w:szCs w:val="24"/>
        </w:rPr>
        <w:t xml:space="preserve"> are also expressed in</w:t>
      </w:r>
      <w:r w:rsidR="0035315C" w:rsidRPr="002613A6">
        <w:rPr>
          <w:rFonts w:ascii="Arial" w:hAnsi="Arial" w:cs="Arial"/>
          <w:sz w:val="24"/>
          <w:szCs w:val="24"/>
        </w:rPr>
        <w:t xml:space="preserve"> other brain regions. These include the</w:t>
      </w:r>
      <w:r w:rsidR="00870447">
        <w:rPr>
          <w:rFonts w:ascii="Arial" w:hAnsi="Arial" w:cs="Arial"/>
          <w:sz w:val="24"/>
          <w:szCs w:val="24"/>
        </w:rPr>
        <w:t xml:space="preserve"> cerebral cortex, cerebellum,</w:t>
      </w:r>
      <w:r w:rsidR="0035315C" w:rsidRPr="002613A6">
        <w:rPr>
          <w:rFonts w:ascii="Arial" w:hAnsi="Arial" w:cs="Arial"/>
          <w:sz w:val="24"/>
          <w:szCs w:val="24"/>
        </w:rPr>
        <w:t xml:space="preserve"> </w:t>
      </w:r>
      <w:r w:rsidR="0035315C" w:rsidRPr="002613A6">
        <w:rPr>
          <w:rFonts w:ascii="Arial" w:hAnsi="Arial" w:cs="Arial"/>
          <w:sz w:val="24"/>
          <w:szCs w:val="24"/>
          <w:shd w:val="clear" w:color="auto" w:fill="FFFFFF"/>
        </w:rPr>
        <w:t>lateral habenula, bed nucleus stria terminalis, inferior olive, retrochiasmatic and medial preoptic areas, and the thalamic posterior paraventricular, interpeduncular, oculomotor, and anterior olfactory nuclei</w:t>
      </w:r>
      <w:r w:rsidR="00042A12" w:rsidRPr="002613A6">
        <w:rPr>
          <w:rFonts w:ascii="Arial" w:hAnsi="Arial" w:cs="Arial"/>
          <w:sz w:val="24"/>
          <w:szCs w:val="24"/>
          <w:shd w:val="clear" w:color="auto" w:fill="FFFFFF"/>
        </w:rPr>
        <w:t xml:space="preserve"> </w:t>
      </w:r>
      <w:r w:rsidR="001E7620" w:rsidRPr="002613A6">
        <w:rPr>
          <w:rFonts w:ascii="Arial" w:hAnsi="Arial" w:cs="Arial"/>
          <w:sz w:val="24"/>
          <w:szCs w:val="24"/>
          <w:shd w:val="clear" w:color="auto" w:fill="FFFFFF"/>
        </w:rPr>
        <w:fldChar w:fldCharType="begin">
          <w:fldData xml:space="preserve">PEVuZE5vdGU+PENpdGU+PEF1dGhvcj5MeW5jaDwvQXV0aG9yPjxZZWFyPjIwMDA8L1llYXI+PFJl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PHBhZ2VzPjY5My03MDA8L3BhZ2VzPjx2b2x1bWU+NDk8L3ZvbHVtZT48bnVtYmVyPjU8L251bWJl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</w:fldData>
        </w:fldChar>
      </w:r>
      <w:r w:rsidR="00355EDA">
        <w:rPr>
          <w:rFonts w:ascii="Arial" w:hAnsi="Arial" w:cs="Arial"/>
          <w:sz w:val="24"/>
          <w:szCs w:val="24"/>
          <w:shd w:val="clear" w:color="auto" w:fill="FFFFFF"/>
        </w:rPr>
        <w:instrText xml:space="preserve"> ADDIN EN.CITE </w:instrText>
      </w:r>
      <w:r w:rsidR="00355EDA">
        <w:rPr>
          <w:rFonts w:ascii="Arial" w:hAnsi="Arial" w:cs="Arial"/>
          <w:sz w:val="24"/>
          <w:szCs w:val="24"/>
          <w:shd w:val="clear" w:color="auto" w:fill="FFFFFF"/>
        </w:rPr>
        <w:fldChar w:fldCharType="begin">
          <w:fldData xml:space="preserve">PEVuZE5vdGU+PENpdGU+PEF1dGhvcj5MeW5jaDwvQXV0aG9yPjxZZWFyPjIwMDA8L1llYXI+PFJl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PHBhZ2VzPjY5My03MDA8L3BhZ2VzPjx2b2x1bWU+NDk8L3ZvbHVtZT48bnVtYmVyPjU8L251bWJl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</w:fldData>
        </w:fldChar>
      </w:r>
      <w:r w:rsidR="00355EDA">
        <w:rPr>
          <w:rFonts w:ascii="Arial" w:hAnsi="Arial" w:cs="Arial"/>
          <w:sz w:val="24"/>
          <w:szCs w:val="24"/>
          <w:shd w:val="clear" w:color="auto" w:fill="FFFFFF"/>
        </w:rPr>
        <w:instrText xml:space="preserve"> ADDIN EN.CITE.DATA </w:instrText>
      </w:r>
      <w:r w:rsidR="00355EDA">
        <w:rPr>
          <w:rFonts w:ascii="Arial" w:hAnsi="Arial" w:cs="Arial"/>
          <w:sz w:val="24"/>
          <w:szCs w:val="24"/>
          <w:shd w:val="clear" w:color="auto" w:fill="FFFFFF"/>
        </w:rPr>
      </w:r>
      <w:r w:rsidR="00355EDA">
        <w:rPr>
          <w:rFonts w:ascii="Arial" w:hAnsi="Arial" w:cs="Arial"/>
          <w:sz w:val="24"/>
          <w:szCs w:val="24"/>
          <w:shd w:val="clear" w:color="auto" w:fill="FFFFFF"/>
        </w:rPr>
        <w:fldChar w:fldCharType="end"/>
      </w:r>
      <w:r w:rsidR="001E7620" w:rsidRPr="002613A6">
        <w:rPr>
          <w:rFonts w:ascii="Arial" w:hAnsi="Arial" w:cs="Arial"/>
          <w:sz w:val="24"/>
          <w:szCs w:val="24"/>
          <w:shd w:val="clear" w:color="auto" w:fill="FFFFFF"/>
        </w:rPr>
      </w:r>
      <w:r w:rsidR="001E7620" w:rsidRPr="002613A6">
        <w:rPr>
          <w:rFonts w:ascii="Arial" w:hAnsi="Arial" w:cs="Arial"/>
          <w:sz w:val="24"/>
          <w:szCs w:val="24"/>
          <w:shd w:val="clear" w:color="auto" w:fill="FFFFFF"/>
        </w:rPr>
        <w:fldChar w:fldCharType="separate"/>
      </w:r>
      <w:r w:rsidR="00355EDA">
        <w:rPr>
          <w:rFonts w:ascii="Arial" w:hAnsi="Arial" w:cs="Arial"/>
          <w:noProof/>
          <w:sz w:val="24"/>
          <w:szCs w:val="24"/>
          <w:shd w:val="clear" w:color="auto" w:fill="FFFFFF"/>
        </w:rPr>
        <w:t>[</w:t>
      </w:r>
      <w:hyperlink w:anchor="_ENREF_5" w:tooltip="Alvarez, 2005 #314" w:history="1">
        <w:r w:rsidR="00355EDA">
          <w:rPr>
            <w:rFonts w:ascii="Arial" w:hAnsi="Arial" w:cs="Arial"/>
            <w:noProof/>
            <w:sz w:val="24"/>
            <w:szCs w:val="24"/>
            <w:shd w:val="clear" w:color="auto" w:fill="FFFFFF"/>
          </w:rPr>
          <w:t>5</w:t>
        </w:r>
      </w:hyperlink>
      <w:r w:rsidR="00355EDA">
        <w:rPr>
          <w:rFonts w:ascii="Arial" w:hAnsi="Arial" w:cs="Arial"/>
          <w:noProof/>
          <w:sz w:val="24"/>
          <w:szCs w:val="24"/>
          <w:shd w:val="clear" w:color="auto" w:fill="FFFFFF"/>
        </w:rPr>
        <w:t xml:space="preserve">, </w:t>
      </w:r>
      <w:hyperlink w:anchor="_ENREF_7" w:tooltip="Alvarez, 2002 #368" w:history="1">
        <w:r w:rsidR="00355EDA">
          <w:rPr>
            <w:rFonts w:ascii="Arial" w:hAnsi="Arial" w:cs="Arial"/>
            <w:noProof/>
            <w:sz w:val="24"/>
            <w:szCs w:val="24"/>
            <w:shd w:val="clear" w:color="auto" w:fill="FFFFFF"/>
          </w:rPr>
          <w:t>7</w:t>
        </w:r>
      </w:hyperlink>
      <w:r w:rsidR="00355EDA">
        <w:rPr>
          <w:rFonts w:ascii="Arial" w:hAnsi="Arial" w:cs="Arial"/>
          <w:noProof/>
          <w:sz w:val="24"/>
          <w:szCs w:val="24"/>
          <w:shd w:val="clear" w:color="auto" w:fill="FFFFFF"/>
        </w:rPr>
        <w:t xml:space="preserve">, </w:t>
      </w:r>
      <w:hyperlink w:anchor="_ENREF_34" w:tooltip="Choi, 2005 #312" w:history="1">
        <w:r w:rsidR="00355EDA">
          <w:rPr>
            <w:rFonts w:ascii="Arial" w:hAnsi="Arial" w:cs="Arial"/>
            <w:noProof/>
            <w:sz w:val="24"/>
            <w:szCs w:val="24"/>
            <w:shd w:val="clear" w:color="auto" w:fill="FFFFFF"/>
          </w:rPr>
          <w:t>34</w:t>
        </w:r>
      </w:hyperlink>
      <w:r w:rsidR="00355EDA">
        <w:rPr>
          <w:rFonts w:ascii="Arial" w:hAnsi="Arial" w:cs="Arial"/>
          <w:noProof/>
          <w:sz w:val="24"/>
          <w:szCs w:val="24"/>
          <w:shd w:val="clear" w:color="auto" w:fill="FFFFFF"/>
        </w:rPr>
        <w:t xml:space="preserve">, </w:t>
      </w:r>
      <w:hyperlink w:anchor="_ENREF_85" w:tooltip="Lee, 2013 #313" w:history="1">
        <w:r w:rsidR="00355EDA">
          <w:rPr>
            <w:rFonts w:ascii="Arial" w:hAnsi="Arial" w:cs="Arial"/>
            <w:noProof/>
            <w:sz w:val="24"/>
            <w:szCs w:val="24"/>
            <w:shd w:val="clear" w:color="auto" w:fill="FFFFFF"/>
          </w:rPr>
          <w:t>85</w:t>
        </w:r>
      </w:hyperlink>
      <w:r w:rsidR="00355EDA">
        <w:rPr>
          <w:rFonts w:ascii="Arial" w:hAnsi="Arial" w:cs="Arial"/>
          <w:noProof/>
          <w:sz w:val="24"/>
          <w:szCs w:val="24"/>
          <w:shd w:val="clear" w:color="auto" w:fill="FFFFFF"/>
        </w:rPr>
        <w:t xml:space="preserve">, </w:t>
      </w:r>
      <w:hyperlink w:anchor="_ENREF_92" w:tooltip="Lynch, 2000 #9" w:history="1">
        <w:r w:rsidR="00355EDA">
          <w:rPr>
            <w:rFonts w:ascii="Arial" w:hAnsi="Arial" w:cs="Arial"/>
            <w:noProof/>
            <w:sz w:val="24"/>
            <w:szCs w:val="24"/>
            <w:shd w:val="clear" w:color="auto" w:fill="FFFFFF"/>
          </w:rPr>
          <w:t>92</w:t>
        </w:r>
      </w:hyperlink>
      <w:r w:rsidR="00355EDA">
        <w:rPr>
          <w:rFonts w:ascii="Arial" w:hAnsi="Arial" w:cs="Arial"/>
          <w:noProof/>
          <w:sz w:val="24"/>
          <w:szCs w:val="24"/>
          <w:shd w:val="clear" w:color="auto" w:fill="FFFFFF"/>
        </w:rPr>
        <w:t xml:space="preserve">, </w:t>
      </w:r>
      <w:hyperlink w:anchor="_ENREF_135" w:tooltip="Roncero, 2000 #44" w:history="1">
        <w:r w:rsidR="00355EDA">
          <w:rPr>
            <w:rFonts w:ascii="Arial" w:hAnsi="Arial" w:cs="Arial"/>
            <w:noProof/>
            <w:sz w:val="24"/>
            <w:szCs w:val="24"/>
            <w:shd w:val="clear" w:color="auto" w:fill="FFFFFF"/>
          </w:rPr>
          <w:t>135</w:t>
        </w:r>
      </w:hyperlink>
      <w:r w:rsidR="00355EDA">
        <w:rPr>
          <w:rFonts w:ascii="Arial" w:hAnsi="Arial" w:cs="Arial"/>
          <w:noProof/>
          <w:sz w:val="24"/>
          <w:szCs w:val="24"/>
          <w:shd w:val="clear" w:color="auto" w:fill="FFFFFF"/>
        </w:rPr>
        <w:t>]</w:t>
      </w:r>
      <w:r w:rsidR="001E7620" w:rsidRPr="002613A6">
        <w:rPr>
          <w:rFonts w:ascii="Arial" w:hAnsi="Arial" w:cs="Arial"/>
          <w:sz w:val="24"/>
          <w:szCs w:val="24"/>
          <w:shd w:val="clear" w:color="auto" w:fill="FFFFFF"/>
        </w:rPr>
        <w:fldChar w:fldCharType="end"/>
      </w:r>
      <w:r w:rsidR="006519FF" w:rsidRPr="002613A6">
        <w:rPr>
          <w:rFonts w:ascii="Arial" w:hAnsi="Arial" w:cs="Arial"/>
          <w:sz w:val="24"/>
          <w:szCs w:val="24"/>
        </w:rPr>
        <w:t>.</w:t>
      </w:r>
      <w:r w:rsidR="00346E8E" w:rsidRPr="002613A6">
        <w:rPr>
          <w:rFonts w:ascii="Arial" w:hAnsi="Arial" w:cs="Arial"/>
          <w:sz w:val="24"/>
          <w:szCs w:val="24"/>
        </w:rPr>
        <w:t xml:space="preserve"> </w:t>
      </w:r>
      <w:r w:rsidR="00CF2A30">
        <w:rPr>
          <w:rFonts w:ascii="Arial" w:hAnsi="Arial" w:cs="Arial"/>
          <w:sz w:val="24"/>
          <w:szCs w:val="24"/>
        </w:rPr>
        <w:t>Glucokinase expression has</w:t>
      </w:r>
      <w:r w:rsidR="00E9176B">
        <w:rPr>
          <w:rFonts w:ascii="Arial" w:hAnsi="Arial" w:cs="Arial"/>
          <w:sz w:val="24"/>
          <w:szCs w:val="24"/>
        </w:rPr>
        <w:t xml:space="preserve"> also</w:t>
      </w:r>
      <w:r w:rsidR="00CF2A30">
        <w:rPr>
          <w:rFonts w:ascii="Arial" w:hAnsi="Arial" w:cs="Arial"/>
          <w:sz w:val="24"/>
          <w:szCs w:val="24"/>
        </w:rPr>
        <w:t xml:space="preserve"> been</w:t>
      </w:r>
      <w:r w:rsidR="00E9176B">
        <w:rPr>
          <w:rFonts w:ascii="Arial" w:hAnsi="Arial" w:cs="Arial"/>
          <w:sz w:val="24"/>
          <w:szCs w:val="24"/>
        </w:rPr>
        <w:t xml:space="preserve"> found in several raphe nuclei in the brainstem, including the raphe obscurus, raphe pallidus, raphe magnus and raphe pontis </w:t>
      </w:r>
      <w:r w:rsidR="00E9176B">
        <w:rPr>
          <w:rFonts w:ascii="Arial" w:hAnsi="Arial" w:cs="Arial"/>
          <w:sz w:val="24"/>
          <w:szCs w:val="24"/>
        </w:rPr>
        <w:fldChar w:fldCharType="begin">
          <w:fldData xml:space="preserve">PEVuZE5vdGU+PENpdGU+PEF1dGhvcj5NYWVrYXdhPC9BdXRob3I+PFllYXI+MjAwMDwvWWVhcj48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PEVuZE5vdGU+PENpdGU+PEF1dGhvcj5NYWVrYXdhPC9BdXRob3I+PFllYXI+MjAwMDwvWWVhcj48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E9176B">
        <w:rPr>
          <w:rFonts w:ascii="Arial" w:hAnsi="Arial" w:cs="Arial"/>
          <w:sz w:val="24"/>
          <w:szCs w:val="24"/>
        </w:rPr>
      </w:r>
      <w:r w:rsidR="00E9176B">
        <w:rPr>
          <w:rFonts w:ascii="Arial" w:hAnsi="Arial" w:cs="Arial"/>
          <w:sz w:val="24"/>
          <w:szCs w:val="24"/>
        </w:rPr>
        <w:fldChar w:fldCharType="separate"/>
      </w:r>
      <w:r w:rsidR="00355EDA">
        <w:rPr>
          <w:rFonts w:ascii="Arial" w:hAnsi="Arial" w:cs="Arial"/>
          <w:noProof/>
          <w:sz w:val="24"/>
          <w:szCs w:val="24"/>
        </w:rPr>
        <w:t>[</w:t>
      </w:r>
      <w:hyperlink w:anchor="_ENREF_93" w:tooltip="Maekawa, 2000 #97" w:history="1">
        <w:r w:rsidR="00355EDA">
          <w:rPr>
            <w:rFonts w:ascii="Arial" w:hAnsi="Arial" w:cs="Arial"/>
            <w:noProof/>
            <w:sz w:val="24"/>
            <w:szCs w:val="24"/>
          </w:rPr>
          <w:t>93</w:t>
        </w:r>
      </w:hyperlink>
      <w:r w:rsidR="00355EDA">
        <w:rPr>
          <w:rFonts w:ascii="Arial" w:hAnsi="Arial" w:cs="Arial"/>
          <w:noProof/>
          <w:sz w:val="24"/>
          <w:szCs w:val="24"/>
        </w:rPr>
        <w:t>]</w:t>
      </w:r>
      <w:r w:rsidR="00E9176B">
        <w:rPr>
          <w:rFonts w:ascii="Arial" w:hAnsi="Arial" w:cs="Arial"/>
          <w:sz w:val="24"/>
          <w:szCs w:val="24"/>
        </w:rPr>
        <w:fldChar w:fldCharType="end"/>
      </w:r>
      <w:r w:rsidR="00E9176B">
        <w:rPr>
          <w:rFonts w:ascii="Arial" w:hAnsi="Arial" w:cs="Arial"/>
          <w:sz w:val="24"/>
          <w:szCs w:val="24"/>
        </w:rPr>
        <w:t xml:space="preserve">. </w:t>
      </w:r>
      <w:r w:rsidR="00346E8E" w:rsidRPr="002613A6">
        <w:rPr>
          <w:rFonts w:ascii="Arial" w:hAnsi="Arial" w:cs="Arial"/>
          <w:sz w:val="24"/>
          <w:szCs w:val="24"/>
        </w:rPr>
        <w:t>However, its</w:t>
      </w:r>
      <w:r w:rsidR="003A064A" w:rsidRPr="002613A6">
        <w:rPr>
          <w:rFonts w:ascii="Arial" w:hAnsi="Arial" w:cs="Arial"/>
          <w:sz w:val="24"/>
          <w:szCs w:val="24"/>
        </w:rPr>
        <w:t xml:space="preserve"> role </w:t>
      </w:r>
      <w:r w:rsidR="00346E8E" w:rsidRPr="002613A6">
        <w:rPr>
          <w:rFonts w:ascii="Arial" w:hAnsi="Arial" w:cs="Arial"/>
          <w:sz w:val="24"/>
          <w:szCs w:val="24"/>
        </w:rPr>
        <w:t>in</w:t>
      </w:r>
      <w:r w:rsidR="003A064A" w:rsidRPr="002613A6">
        <w:rPr>
          <w:rFonts w:ascii="Arial" w:hAnsi="Arial" w:cs="Arial"/>
          <w:sz w:val="24"/>
          <w:szCs w:val="24"/>
        </w:rPr>
        <w:t xml:space="preserve"> these </w:t>
      </w:r>
      <w:r w:rsidR="00A47CE1">
        <w:rPr>
          <w:rFonts w:ascii="Arial" w:hAnsi="Arial" w:cs="Arial"/>
          <w:sz w:val="24"/>
          <w:szCs w:val="24"/>
        </w:rPr>
        <w:t>neuronal areas</w:t>
      </w:r>
      <w:r w:rsidR="003A064A" w:rsidRPr="002613A6">
        <w:rPr>
          <w:rFonts w:ascii="Arial" w:hAnsi="Arial" w:cs="Arial"/>
          <w:sz w:val="24"/>
          <w:szCs w:val="24"/>
        </w:rPr>
        <w:t xml:space="preserve"> is unknown</w:t>
      </w:r>
      <w:r w:rsidR="00511AC7" w:rsidRPr="002613A6">
        <w:rPr>
          <w:rFonts w:ascii="Arial" w:hAnsi="Arial" w:cs="Arial"/>
          <w:sz w:val="24"/>
          <w:szCs w:val="24"/>
        </w:rPr>
        <w:t xml:space="preserve">. </w:t>
      </w:r>
      <w:r w:rsidR="00A47CE1">
        <w:rPr>
          <w:rFonts w:ascii="Arial" w:hAnsi="Arial" w:cs="Arial"/>
          <w:sz w:val="24"/>
          <w:szCs w:val="24"/>
        </w:rPr>
        <w:t>T</w:t>
      </w:r>
      <w:r w:rsidR="00B17416" w:rsidRPr="002613A6">
        <w:rPr>
          <w:rFonts w:ascii="Arial" w:hAnsi="Arial" w:cs="Arial"/>
          <w:sz w:val="24"/>
          <w:szCs w:val="24"/>
        </w:rPr>
        <w:t xml:space="preserve">he low levels of the enzyme suggest </w:t>
      </w:r>
      <w:r w:rsidR="00302AFB" w:rsidRPr="002613A6">
        <w:rPr>
          <w:rFonts w:ascii="Arial" w:hAnsi="Arial" w:cs="Arial"/>
          <w:sz w:val="24"/>
          <w:szCs w:val="24"/>
        </w:rPr>
        <w:t>that its function may be of lesser importance as compared to other regions discussed</w:t>
      </w:r>
      <w:r w:rsidR="00B17416" w:rsidRPr="002613A6">
        <w:rPr>
          <w:rFonts w:ascii="Arial" w:hAnsi="Arial" w:cs="Arial"/>
          <w:sz w:val="24"/>
          <w:szCs w:val="24"/>
        </w:rPr>
        <w:t>.</w:t>
      </w:r>
      <w:r w:rsidR="000E1C17" w:rsidRPr="002613A6">
        <w:rPr>
          <w:rFonts w:ascii="Arial" w:hAnsi="Arial" w:cs="Arial"/>
          <w:sz w:val="24"/>
          <w:szCs w:val="24"/>
        </w:rPr>
        <w:t xml:space="preserve"> </w:t>
      </w:r>
    </w:p>
    <w:p w:rsidR="00246A52" w:rsidRDefault="00246A52" w:rsidP="00F86FB3">
      <w:pPr>
        <w:spacing w:after="0" w:line="480" w:lineRule="auto"/>
        <w:rPr>
          <w:rFonts w:ascii="Arial" w:hAnsi="Arial" w:cs="Arial"/>
          <w:sz w:val="24"/>
          <w:szCs w:val="24"/>
        </w:rPr>
      </w:pPr>
    </w:p>
    <w:p w:rsidR="00246A52" w:rsidRPr="002613A6" w:rsidRDefault="00246A52" w:rsidP="00F86FB3">
      <w:pPr>
        <w:spacing w:after="0" w:line="480" w:lineRule="auto"/>
        <w:rPr>
          <w:rFonts w:ascii="Arial" w:hAnsi="Arial" w:cs="Arial"/>
          <w:sz w:val="24"/>
          <w:szCs w:val="24"/>
        </w:rPr>
      </w:pPr>
    </w:p>
    <w:p w:rsidR="00D55A47" w:rsidRPr="002613A6" w:rsidRDefault="00D55A47" w:rsidP="00EC75DB">
      <w:pPr>
        <w:spacing w:after="0" w:line="480" w:lineRule="auto"/>
        <w:rPr>
          <w:rFonts w:ascii="Arial" w:hAnsi="Arial" w:cs="Arial"/>
          <w:b/>
          <w:sz w:val="24"/>
          <w:szCs w:val="24"/>
        </w:rPr>
      </w:pPr>
      <w:r w:rsidRPr="002613A6">
        <w:rPr>
          <w:rFonts w:ascii="Arial" w:hAnsi="Arial" w:cs="Arial"/>
          <w:b/>
          <w:sz w:val="24"/>
          <w:szCs w:val="24"/>
        </w:rPr>
        <w:t>TABLE 1 – THE ROLE OF G</w:t>
      </w:r>
      <w:r w:rsidR="00584382" w:rsidRPr="002613A6">
        <w:rPr>
          <w:rFonts w:ascii="Arial" w:hAnsi="Arial" w:cs="Arial"/>
          <w:b/>
          <w:sz w:val="24"/>
          <w:szCs w:val="24"/>
        </w:rPr>
        <w:t>LUCO</w:t>
      </w:r>
      <w:r w:rsidRPr="002613A6">
        <w:rPr>
          <w:rFonts w:ascii="Arial" w:hAnsi="Arial" w:cs="Arial"/>
          <w:b/>
          <w:sz w:val="24"/>
          <w:szCs w:val="24"/>
        </w:rPr>
        <w:t>K</w:t>
      </w:r>
      <w:r w:rsidR="00584382" w:rsidRPr="002613A6">
        <w:rPr>
          <w:rFonts w:ascii="Arial" w:hAnsi="Arial" w:cs="Arial"/>
          <w:b/>
          <w:sz w:val="24"/>
          <w:szCs w:val="24"/>
        </w:rPr>
        <w:t>INASE</w:t>
      </w:r>
      <w:r w:rsidRPr="002613A6">
        <w:rPr>
          <w:rFonts w:ascii="Arial" w:hAnsi="Arial" w:cs="Arial"/>
          <w:b/>
          <w:sz w:val="24"/>
          <w:szCs w:val="24"/>
        </w:rPr>
        <w:t xml:space="preserve"> IN DIFFERENT BRAIN REGIONS</w:t>
      </w:r>
    </w:p>
    <w:p w:rsidR="00EC75DB" w:rsidRPr="002613A6" w:rsidRDefault="00EC75DB" w:rsidP="00EC75DB">
      <w:pPr>
        <w:spacing w:after="0" w:line="480" w:lineRule="auto"/>
        <w:rPr>
          <w:rFonts w:ascii="Arial" w:hAnsi="Arial" w:cs="Arial"/>
          <w:sz w:val="24"/>
          <w:szCs w:val="24"/>
        </w:rPr>
      </w:pPr>
    </w:p>
    <w:tbl>
      <w:tblPr>
        <w:tblStyle w:val="TableGrid"/>
        <w:tblW w:w="10774" w:type="dxa"/>
        <w:tblInd w:w="-601" w:type="dxa"/>
        <w:tblLayout w:type="fixed"/>
        <w:tblLook w:val="04A0" w:firstRow="1" w:lastRow="0" w:firstColumn="1" w:lastColumn="0" w:noHBand="0" w:noVBand="1"/>
      </w:tblPr>
      <w:tblGrid>
        <w:gridCol w:w="1985"/>
        <w:gridCol w:w="2268"/>
        <w:gridCol w:w="2552"/>
        <w:gridCol w:w="1134"/>
        <w:gridCol w:w="2835"/>
      </w:tblGrid>
      <w:tr w:rsidR="00A93825" w:rsidRPr="002613A6" w:rsidTr="00157E17">
        <w:tc>
          <w:tcPr>
            <w:tcW w:w="1985" w:type="dxa"/>
            <w:vAlign w:val="center"/>
          </w:tcPr>
          <w:p w:rsidR="005A3255" w:rsidRPr="002613A6" w:rsidRDefault="005A3255" w:rsidP="00A93825">
            <w:pPr>
              <w:spacing w:line="480" w:lineRule="auto"/>
              <w:jc w:val="center"/>
              <w:rPr>
                <w:rFonts w:ascii="Arial" w:hAnsi="Arial" w:cs="Arial"/>
                <w:b/>
                <w:sz w:val="24"/>
                <w:szCs w:val="24"/>
              </w:rPr>
            </w:pPr>
            <w:r w:rsidRPr="002613A6">
              <w:rPr>
                <w:rFonts w:ascii="Arial" w:hAnsi="Arial" w:cs="Arial"/>
                <w:b/>
                <w:sz w:val="24"/>
                <w:szCs w:val="24"/>
              </w:rPr>
              <w:t>Brain region</w:t>
            </w:r>
          </w:p>
        </w:tc>
        <w:tc>
          <w:tcPr>
            <w:tcW w:w="2268" w:type="dxa"/>
            <w:vAlign w:val="center"/>
          </w:tcPr>
          <w:p w:rsidR="005A3255" w:rsidRPr="002613A6" w:rsidRDefault="005A3255" w:rsidP="00A93825">
            <w:pPr>
              <w:spacing w:line="480" w:lineRule="auto"/>
              <w:jc w:val="center"/>
              <w:rPr>
                <w:rFonts w:ascii="Arial" w:hAnsi="Arial" w:cs="Arial"/>
                <w:b/>
                <w:sz w:val="24"/>
                <w:szCs w:val="24"/>
              </w:rPr>
            </w:pPr>
            <w:r w:rsidRPr="002613A6">
              <w:rPr>
                <w:rFonts w:ascii="Arial" w:hAnsi="Arial" w:cs="Arial"/>
                <w:b/>
                <w:sz w:val="24"/>
                <w:szCs w:val="24"/>
              </w:rPr>
              <w:t>Role of glucokinase</w:t>
            </w:r>
          </w:p>
        </w:tc>
        <w:tc>
          <w:tcPr>
            <w:tcW w:w="2552" w:type="dxa"/>
            <w:vAlign w:val="center"/>
          </w:tcPr>
          <w:p w:rsidR="005A3255" w:rsidRPr="002613A6" w:rsidRDefault="005A3255" w:rsidP="00A93825">
            <w:pPr>
              <w:spacing w:line="480" w:lineRule="auto"/>
              <w:jc w:val="center"/>
              <w:rPr>
                <w:rFonts w:ascii="Arial" w:hAnsi="Arial" w:cs="Arial"/>
                <w:b/>
                <w:sz w:val="24"/>
                <w:szCs w:val="24"/>
              </w:rPr>
            </w:pPr>
            <w:r w:rsidRPr="002613A6">
              <w:rPr>
                <w:rFonts w:ascii="Arial" w:hAnsi="Arial" w:cs="Arial"/>
                <w:b/>
                <w:sz w:val="24"/>
                <w:szCs w:val="24"/>
              </w:rPr>
              <w:t>Mechanism</w:t>
            </w:r>
          </w:p>
        </w:tc>
        <w:tc>
          <w:tcPr>
            <w:tcW w:w="1134" w:type="dxa"/>
            <w:vAlign w:val="center"/>
          </w:tcPr>
          <w:p w:rsidR="005A3255" w:rsidRDefault="00307C38" w:rsidP="00A93825">
            <w:pPr>
              <w:spacing w:line="480" w:lineRule="auto"/>
              <w:jc w:val="center"/>
              <w:rPr>
                <w:rFonts w:ascii="Arial" w:hAnsi="Arial" w:cs="Arial"/>
                <w:b/>
                <w:sz w:val="24"/>
                <w:szCs w:val="24"/>
              </w:rPr>
            </w:pPr>
            <w:r>
              <w:rPr>
                <w:rFonts w:ascii="Arial" w:hAnsi="Arial" w:cs="Arial"/>
                <w:b/>
                <w:sz w:val="24"/>
                <w:szCs w:val="24"/>
              </w:rPr>
              <w:t>Type of neuron</w:t>
            </w:r>
          </w:p>
        </w:tc>
        <w:tc>
          <w:tcPr>
            <w:tcW w:w="2835" w:type="dxa"/>
            <w:vAlign w:val="center"/>
          </w:tcPr>
          <w:p w:rsidR="005A3255" w:rsidRPr="002613A6" w:rsidRDefault="005A3255" w:rsidP="00A93825">
            <w:pPr>
              <w:spacing w:line="480" w:lineRule="auto"/>
              <w:jc w:val="center"/>
              <w:rPr>
                <w:rFonts w:ascii="Arial" w:hAnsi="Arial" w:cs="Arial"/>
                <w:b/>
                <w:sz w:val="24"/>
                <w:szCs w:val="24"/>
              </w:rPr>
            </w:pPr>
            <w:r>
              <w:rPr>
                <w:rFonts w:ascii="Arial" w:hAnsi="Arial" w:cs="Arial"/>
                <w:b/>
                <w:sz w:val="24"/>
                <w:szCs w:val="24"/>
              </w:rPr>
              <w:t>References</w:t>
            </w:r>
          </w:p>
        </w:tc>
      </w:tr>
      <w:tr w:rsidR="00A93825" w:rsidRPr="002613A6" w:rsidTr="00157E17">
        <w:tc>
          <w:tcPr>
            <w:tcW w:w="1985"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Arcuate nucleus</w:t>
            </w:r>
            <w:r>
              <w:rPr>
                <w:rFonts w:ascii="Arial" w:hAnsi="Arial" w:cs="Arial"/>
                <w:sz w:val="24"/>
                <w:szCs w:val="24"/>
              </w:rPr>
              <w:t xml:space="preserve"> </w:t>
            </w:r>
            <w:r>
              <w:rPr>
                <w:rFonts w:ascii="Arial" w:hAnsi="Arial" w:cs="Arial"/>
                <w:sz w:val="24"/>
                <w:szCs w:val="24"/>
              </w:rPr>
              <w:lastRenderedPageBreak/>
              <w:t>(ARC)</w:t>
            </w:r>
          </w:p>
        </w:tc>
        <w:tc>
          <w:tcPr>
            <w:tcW w:w="2268" w:type="dxa"/>
            <w:vAlign w:val="center"/>
          </w:tcPr>
          <w:p w:rsidR="005A3255" w:rsidRDefault="005A3255" w:rsidP="00A93825">
            <w:pPr>
              <w:spacing w:line="480" w:lineRule="auto"/>
              <w:jc w:val="center"/>
              <w:rPr>
                <w:rFonts w:ascii="Arial" w:hAnsi="Arial" w:cs="Arial"/>
                <w:sz w:val="24"/>
                <w:szCs w:val="24"/>
              </w:rPr>
            </w:pPr>
            <w:r w:rsidRPr="002613A6">
              <w:rPr>
                <w:rFonts w:ascii="Arial" w:hAnsi="Arial" w:cs="Arial"/>
                <w:sz w:val="24"/>
                <w:szCs w:val="24"/>
              </w:rPr>
              <w:lastRenderedPageBreak/>
              <w:t xml:space="preserve">Appetite, </w:t>
            </w:r>
            <w:r w:rsidRPr="002613A6">
              <w:rPr>
                <w:rFonts w:ascii="Arial" w:hAnsi="Arial" w:cs="Arial"/>
                <w:sz w:val="24"/>
                <w:szCs w:val="24"/>
              </w:rPr>
              <w:lastRenderedPageBreak/>
              <w:t>particularly for glucose-rich foods</w:t>
            </w:r>
          </w:p>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Counter-regulatory response to hypoglycemia</w:t>
            </w:r>
          </w:p>
        </w:tc>
        <w:tc>
          <w:tcPr>
            <w:tcW w:w="2552" w:type="dxa"/>
            <w:vAlign w:val="center"/>
          </w:tcPr>
          <w:p w:rsidR="005A3255" w:rsidRDefault="005A3255" w:rsidP="00A93825">
            <w:pPr>
              <w:spacing w:line="480" w:lineRule="auto"/>
              <w:jc w:val="center"/>
              <w:rPr>
                <w:rFonts w:ascii="Arial" w:hAnsi="Arial" w:cs="Arial"/>
                <w:sz w:val="24"/>
                <w:szCs w:val="24"/>
              </w:rPr>
            </w:pPr>
            <w:r w:rsidRPr="002613A6">
              <w:rPr>
                <w:rFonts w:ascii="Arial" w:hAnsi="Arial" w:cs="Arial"/>
                <w:sz w:val="24"/>
                <w:szCs w:val="24"/>
              </w:rPr>
              <w:lastRenderedPageBreak/>
              <w:t>K</w:t>
            </w:r>
            <w:r w:rsidRPr="002613A6">
              <w:rPr>
                <w:rFonts w:ascii="Arial" w:hAnsi="Arial" w:cs="Arial"/>
                <w:sz w:val="24"/>
                <w:szCs w:val="24"/>
                <w:vertAlign w:val="subscript"/>
              </w:rPr>
              <w:t>ATP</w:t>
            </w:r>
            <w:r w:rsidRPr="002613A6">
              <w:rPr>
                <w:rFonts w:ascii="Arial" w:hAnsi="Arial" w:cs="Arial"/>
                <w:sz w:val="24"/>
                <w:szCs w:val="24"/>
              </w:rPr>
              <w:t xml:space="preserve"> channels</w:t>
            </w:r>
            <w:r>
              <w:rPr>
                <w:rFonts w:ascii="Arial" w:hAnsi="Arial" w:cs="Arial"/>
                <w:sz w:val="24"/>
                <w:szCs w:val="24"/>
              </w:rPr>
              <w:t xml:space="preserve"> </w:t>
            </w:r>
            <w:r w:rsidRPr="002613A6">
              <w:rPr>
                <w:rFonts w:ascii="Arial" w:hAnsi="Arial" w:cs="Arial"/>
                <w:sz w:val="24"/>
                <w:szCs w:val="24"/>
              </w:rPr>
              <w:t>NPY</w:t>
            </w:r>
          </w:p>
          <w:p w:rsidR="005A3255" w:rsidRDefault="005A3255" w:rsidP="00A93825">
            <w:pPr>
              <w:spacing w:line="480" w:lineRule="auto"/>
              <w:jc w:val="center"/>
              <w:rPr>
                <w:rFonts w:ascii="Arial" w:hAnsi="Arial" w:cs="Arial"/>
                <w:sz w:val="24"/>
                <w:szCs w:val="24"/>
              </w:rPr>
            </w:pPr>
            <w:r>
              <w:rPr>
                <w:rFonts w:ascii="Arial" w:hAnsi="Arial" w:cs="Arial"/>
                <w:sz w:val="24"/>
                <w:szCs w:val="24"/>
              </w:rPr>
              <w:lastRenderedPageBreak/>
              <w:t>GHRH?</w:t>
            </w:r>
          </w:p>
          <w:p w:rsidR="006213B4" w:rsidRDefault="006213B4" w:rsidP="00A93825">
            <w:pPr>
              <w:spacing w:line="480" w:lineRule="auto"/>
              <w:jc w:val="center"/>
              <w:rPr>
                <w:rFonts w:ascii="Arial" w:hAnsi="Arial" w:cs="Arial"/>
                <w:sz w:val="24"/>
                <w:szCs w:val="24"/>
              </w:rPr>
            </w:pPr>
            <w:r>
              <w:rPr>
                <w:rFonts w:ascii="Arial" w:hAnsi="Arial" w:cs="Arial"/>
                <w:sz w:val="24"/>
                <w:szCs w:val="24"/>
              </w:rPr>
              <w:t>Vagus</w:t>
            </w:r>
          </w:p>
          <w:p w:rsidR="00CC74CB" w:rsidRPr="002613A6" w:rsidRDefault="00CC74CB" w:rsidP="00A93825">
            <w:pPr>
              <w:spacing w:line="480" w:lineRule="auto"/>
              <w:jc w:val="center"/>
              <w:rPr>
                <w:rFonts w:ascii="Arial" w:hAnsi="Arial" w:cs="Arial"/>
                <w:sz w:val="24"/>
                <w:szCs w:val="24"/>
              </w:rPr>
            </w:pPr>
            <w:r>
              <w:rPr>
                <w:rFonts w:ascii="Arial" w:hAnsi="Arial" w:cs="Arial"/>
                <w:sz w:val="24"/>
                <w:szCs w:val="24"/>
              </w:rPr>
              <w:t>Reward</w:t>
            </w:r>
            <w:r w:rsidR="00372197">
              <w:rPr>
                <w:rFonts w:ascii="Arial" w:hAnsi="Arial" w:cs="Arial"/>
                <w:sz w:val="24"/>
                <w:szCs w:val="24"/>
              </w:rPr>
              <w:t>?</w:t>
            </w:r>
          </w:p>
        </w:tc>
        <w:tc>
          <w:tcPr>
            <w:tcW w:w="1134" w:type="dxa"/>
            <w:vAlign w:val="center"/>
          </w:tcPr>
          <w:p w:rsidR="005A3255" w:rsidRDefault="00A93825" w:rsidP="00A93825">
            <w:pPr>
              <w:spacing w:line="480" w:lineRule="auto"/>
              <w:jc w:val="center"/>
              <w:rPr>
                <w:rFonts w:ascii="Arial" w:hAnsi="Arial" w:cs="Arial"/>
                <w:sz w:val="24"/>
                <w:szCs w:val="24"/>
              </w:rPr>
            </w:pPr>
            <w:r>
              <w:rPr>
                <w:rFonts w:ascii="Arial" w:hAnsi="Arial" w:cs="Arial"/>
                <w:sz w:val="24"/>
                <w:szCs w:val="24"/>
              </w:rPr>
              <w:lastRenderedPageBreak/>
              <w:t>G</w:t>
            </w:r>
            <w:r w:rsidR="009F46D0">
              <w:rPr>
                <w:rFonts w:ascii="Arial" w:hAnsi="Arial" w:cs="Arial"/>
                <w:sz w:val="24"/>
                <w:szCs w:val="24"/>
              </w:rPr>
              <w:t>I</w:t>
            </w:r>
          </w:p>
        </w:tc>
        <w:tc>
          <w:tcPr>
            <w:tcW w:w="2835" w:type="dxa"/>
            <w:vAlign w:val="center"/>
          </w:tcPr>
          <w:p w:rsidR="005A3255" w:rsidRPr="002613A6" w:rsidRDefault="005A3255" w:rsidP="00355EDA">
            <w:pPr>
              <w:spacing w:line="480" w:lineRule="auto"/>
              <w:jc w:val="center"/>
              <w:rPr>
                <w:rFonts w:ascii="Arial" w:hAnsi="Arial" w:cs="Arial"/>
                <w:sz w:val="24"/>
                <w:szCs w:val="24"/>
              </w:rPr>
            </w:pPr>
            <w:r>
              <w:rPr>
                <w:rFonts w:ascii="Arial" w:hAnsi="Arial" w:cs="Arial"/>
                <w:sz w:val="24"/>
                <w:szCs w:val="24"/>
              </w:rPr>
              <w:fldChar w:fldCharType="begin"/>
            </w:r>
            <w:r w:rsidR="00355EDA">
              <w:rPr>
                <w:rFonts w:ascii="Arial" w:hAnsi="Arial" w:cs="Arial"/>
                <w:sz w:val="24"/>
                <w:szCs w:val="24"/>
              </w:rPr>
              <w:instrText xml:space="preserve"> ADDIN EN.CITE &lt;EndNote&gt;&lt;Cite&gt;&lt;Author&gt;Mayer&lt;/Author&gt;&lt;Year&gt;1953&lt;/Year&gt;&lt;RecNum&gt;185&lt;/RecNum&gt;&lt;DisplayText&gt;[96]&lt;/DisplayText&gt;&lt;record&gt;&lt;rec-number&gt;185&lt;/rec-number&gt;&lt;foreign-keys&gt;&lt;key app="EN" db-id="atr20sed9ffv9he9zwrvtdzfvwr990vdepfe"&gt;185&lt;/key&gt;&lt;/foreign-keys&gt;&lt;ref-type name="Journal Article"&gt;17&lt;/ref-type&gt;&lt;contributors&gt;&lt;authors&gt;&lt;author&gt;Mayer, J.&lt;/author&gt;&lt;/authors&gt;&lt;/contributors&gt;&lt;titles&gt;&lt;title&gt;Glucostatic mechanism of regulation of food intake&lt;/title&gt;&lt;secondary-title&gt;N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medicine&lt;/abbr-1&gt;&lt;/alt-periodical&gt;&lt;pages&gt;13-6&lt;/pages&gt;&lt;volume&gt;249&lt;/volume&gt;&lt;number&gt;1&lt;/number&gt;&lt;edition&gt;1953/07/02&lt;/edition&gt;&lt;keywords&gt;&lt;keyword&gt;*Food&lt;/keyword&gt;&lt;keyword&gt;*Nutritional Physiological Phenomena&lt;/keyword&gt;&lt;/keywords&gt;&lt;dates&gt;&lt;year&gt;1953&lt;/year&gt;&lt;pub-dates&gt;&lt;date&gt;Jul 2&lt;/date&gt;&lt;/pub-dates&gt;&lt;/dates&gt;&lt;isbn&gt;0028-4793 (Print)&amp;#xD;0028-4793&lt;/isbn&gt;&lt;accession-num&gt;13063674&lt;/accession-num&gt;&lt;urls&gt;&lt;/urls&gt;&lt;electronic-resource-num&gt;10.1056/nejm195307022490104&lt;/electronic-resource-num&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96" w:tooltip="Mayer, 1953 #185" w:history="1">
              <w:r w:rsidR="00355EDA">
                <w:rPr>
                  <w:rFonts w:ascii="Arial" w:hAnsi="Arial" w:cs="Arial"/>
                  <w:noProof/>
                  <w:sz w:val="24"/>
                  <w:szCs w:val="24"/>
                </w:rPr>
                <w:t>96</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59608B">
              <w:rPr>
                <w:rFonts w:ascii="Arial" w:hAnsi="Arial" w:cs="Arial"/>
                <w:sz w:val="24"/>
                <w:szCs w:val="24"/>
              </w:rPr>
              <w:instrText xml:space="preserve"> ADDIN EN.CITE &lt;EndNote&gt;&lt;Cite&gt;&lt;Author&gt;Chaput&lt;/Author&gt;&lt;Year&gt;2009&lt;/Year&gt;&lt;RecNum&gt;183&lt;/RecNum&gt;&lt;DisplayText&gt;[32]&lt;/DisplayText&gt;&lt;record&gt;&lt;rec-number&gt;183&lt;/rec-number&gt;&lt;foreign-keys&gt;&lt;key app="EN" db-id="atr20sed9ffv9he9zwrvtdzfvwr990vdepfe"&gt;183&lt;/key&gt;&lt;/foreign-keys&gt;&lt;ref-type name="Journal Article"&gt;17&lt;/ref-type&gt;&lt;contributors&gt;&lt;authors&gt;&lt;author&gt;Chaput, J. P.&lt;/author&gt;&lt;author&gt;Tremblay, A.&lt;/author&gt;&lt;/authors&gt;&lt;/contributors&gt;&lt;auth-address&gt;Division of Kinesiology, Faculty of Medicine, Department of Social and Preventive Medicine, Laval University, Quebec City, Quebec, Canada.&lt;/auth-address&gt;&lt;titles&gt;&lt;title&gt;The glucostatic theory of appetite control and the risk of obesity and diabetes&lt;/title&gt;&lt;secondary-title&gt;Int J Obes (Lond)&lt;/secondary-title&gt;&lt;alt-title&gt;International journal of obesity (2005)&lt;/alt-title&gt;&lt;/titles&gt;&lt;periodical&gt;&lt;full-title&gt;Int J Obes (Lond)&lt;/full-title&gt;&lt;abbr-1&gt;International journal of obesity (2005)&lt;/abbr-1&gt;&lt;/periodical&gt;&lt;alt-periodical&gt;&lt;full-title&gt;Int J Obes (Lond)&lt;/full-title&gt;&lt;abbr-1&gt;International journal of obesity (2005)&lt;/abbr-1&gt;&lt;/alt-periodical&gt;&lt;pages&gt;46-53&lt;/pages&gt;&lt;volume&gt;33&lt;/volume&gt;&lt;number&gt;1&lt;/number&gt;&lt;edition&gt;2008/11/13&lt;/edition&gt;&lt;keywords&gt;&lt;keyword&gt;*Appetite Regulation&lt;/keyword&gt;&lt;keyword&gt;Diabetes Mellitus/*blood&lt;/keyword&gt;&lt;keyword&gt;Glucose Intolerance&lt;/keyword&gt;&lt;keyword&gt;Homeostasis&lt;/keyword&gt;&lt;keyword&gt;Humans&lt;/keyword&gt;&lt;keyword&gt;Hypoglycemia/*complications&lt;/keyword&gt;&lt;keyword&gt;Models, Biological&lt;/keyword&gt;&lt;keyword&gt;Obesity/*blood&lt;/keyword&gt;&lt;keyword&gt;Risk&lt;/keyword&gt;&lt;keyword&gt;Sleep Deprivation/blood&lt;/keyword&gt;&lt;keyword&gt;Weight Gain&lt;/keyword&gt;&lt;/keywords&gt;&lt;dates&gt;&lt;year&gt;2009&lt;/year&gt;&lt;pub-dates&gt;&lt;date&gt;Jan&lt;/date&gt;&lt;/pub-dates&gt;&lt;/dates&gt;&lt;isbn&gt;0307-0565&lt;/isbn&gt;&lt;accession-num&gt;19002144&lt;/accession-num&gt;&lt;urls&gt;&lt;/urls&gt;&lt;electronic-resource-num&gt;10.1038/ijo.2008.221&lt;/electronic-resource-num&gt;&lt;remote-database-provider&gt;Nlm&lt;/remote-database-provider&gt;&lt;language&gt;eng&lt;/language&gt;&lt;/record&gt;&lt;/Cite&gt;&lt;/EndNote&gt;</w:instrText>
            </w:r>
            <w:r>
              <w:rPr>
                <w:rFonts w:ascii="Arial" w:hAnsi="Arial" w:cs="Arial"/>
                <w:sz w:val="24"/>
                <w:szCs w:val="24"/>
              </w:rPr>
              <w:fldChar w:fldCharType="separate"/>
            </w:r>
            <w:r w:rsidR="0059608B">
              <w:rPr>
                <w:rFonts w:ascii="Arial" w:hAnsi="Arial" w:cs="Arial"/>
                <w:noProof/>
                <w:sz w:val="24"/>
                <w:szCs w:val="24"/>
              </w:rPr>
              <w:t>[</w:t>
            </w:r>
            <w:hyperlink w:anchor="_ENREF_32" w:tooltip="Chaput, 2009 #183" w:history="1">
              <w:r w:rsidR="00355EDA">
                <w:rPr>
                  <w:rFonts w:ascii="Arial" w:hAnsi="Arial" w:cs="Arial"/>
                  <w:noProof/>
                  <w:sz w:val="24"/>
                  <w:szCs w:val="24"/>
                </w:rPr>
                <w:t>32</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73" w:tooltip="Kang, 2006 #43" w:history="1">
              <w:r w:rsidR="00355EDA">
                <w:rPr>
                  <w:rFonts w:ascii="Arial" w:hAnsi="Arial" w:cs="Arial"/>
                  <w:noProof/>
                  <w:sz w:val="24"/>
                  <w:szCs w:val="24"/>
                </w:rPr>
                <w:t>73</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PEVuZE5vdGU+PENpdGU+PEF1dGhvcj5EdW5uLU1leW5lbGw8L0F1dGhvcj48WWVhcj4yMDA5PC9Z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PEVuZE5vdGU+PENpdGU+PEF1dGhvcj5EdW5uLU1leW5lbGw8L0F1dGhvcj48WWVhcj4yMDA5PC9Z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43" w:tooltip="Dunn-Meynell, 2009 #52" w:history="1">
              <w:r w:rsidR="00355EDA">
                <w:rPr>
                  <w:rFonts w:ascii="Arial" w:hAnsi="Arial" w:cs="Arial"/>
                  <w:noProof/>
                  <w:sz w:val="24"/>
                  <w:szCs w:val="24"/>
                </w:rPr>
                <w:t>43</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355EDA">
              <w:rPr>
                <w:rFonts w:ascii="Arial" w:hAnsi="Arial" w:cs="Arial"/>
                <w:sz w:val="24"/>
                <w:szCs w:val="24"/>
              </w:rPr>
              <w:instrText xml:space="preserve"> ADDIN EN.CITE &lt;EndNote&gt;&lt;Cite&gt;&lt;Author&gt;Lynch&lt;/Author&gt;&lt;Year&gt;2000&lt;/Year&gt;&lt;RecNum&gt;9&lt;/RecNum&gt;&lt;DisplayText&gt;[92]&lt;/DisplayText&gt;&lt;record&gt;&lt;rec-number&gt;9&lt;/rec-number&gt;&lt;foreign-keys&gt;&lt;key app="EN" db-id="atr20sed9ffv9he9zwrvtdzfvwr990vdepfe"&gt;9&lt;/key&gt;&lt;/foreign-keys&gt;&lt;ref-type name="Journal Article"&gt;17&lt;/ref-type&gt;&lt;contributors&gt;&lt;authors&gt;&lt;author&gt;Lynch, R. M.&lt;/author&gt;&lt;author&gt;Tompkins, L. S.&lt;/author&gt;&lt;author&gt;Brooks, H. L.&lt;/author&gt;&lt;author&gt;Dunn-Meynell, A. A.&lt;/author&gt;&lt;author&gt;Levin, B. E.&lt;/author&gt;&lt;/authors&gt;&lt;/contributors&gt;&lt;auth-address&gt;Department of Physiology, University of Arizona, Arizona Health Sciences Center, Tucson 87524, USA.&lt;/auth-address&gt;&lt;titles&gt;&lt;title&gt;Localization of glucokinase gene expression in the rat brain&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693-700&lt;/pages&gt;&lt;volume&gt;49&lt;/volume&gt;&lt;number&gt;5&lt;/number&gt;&lt;edition&gt;2000/07/25&lt;/edition&gt;&lt;keywords&gt;&lt;keyword&gt;Animals&lt;/keyword&gt;&lt;keyword&gt;Arcuate Nucleus/metabolism&lt;/keyword&gt;&lt;keyword&gt;Base Sequence/genetics&lt;/keyword&gt;&lt;keyword&gt;Brain/metabolism/*physiology&lt;/keyword&gt;&lt;keyword&gt;Gene Expression/*physiology&lt;/keyword&gt;&lt;keyword&gt;Glucokinase/*genetics&lt;/keyword&gt;&lt;keyword&gt;Hypothalamus/metabolism&lt;/keyword&gt;&lt;keyword&gt;In Situ Hybridization&lt;/keyword&gt;&lt;keyword&gt;Male&lt;/keyword&gt;&lt;keyword&gt;Potassium Channels/metabolism&lt;/keyword&gt;&lt;keyword&gt;*Potassium Channels, Inwardly Rectifying&lt;/keyword&gt;&lt;keyword&gt;Punctures&lt;/keyword&gt;&lt;keyword&gt;RNA, Messenger/metabolism&lt;/keyword&gt;&lt;keyword&gt;Rats&lt;/keyword&gt;&lt;keyword&gt;Rats, Sprague-Dawley&lt;/keyword&gt;&lt;keyword&gt;Reverse Transcriptase Polymerase Chain Reaction&lt;/keyword&gt;&lt;keyword&gt;Tissue Distribution&lt;/keyword&gt;&lt;/keywords&gt;&lt;dates&gt;&lt;year&gt;2000&lt;/year&gt;&lt;pub-dates&gt;&lt;date&gt;May&lt;/date&gt;&lt;/pub-dates&gt;&lt;/dates&gt;&lt;isbn&gt;0012-1797 (Print)&amp;#xD;0012-1797&lt;/isbn&gt;&lt;accession-num&gt;10905475&lt;/accession-num&gt;&lt;urls&gt;&lt;/urls&gt;&lt;remote-database-provider&gt;Nlm&lt;/remote-database-provider&gt;&lt;language&gt;eng&lt;/language&gt;&lt;/record&gt;&lt;/Cite&gt;&lt;/EndNote&gt;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lastRenderedPageBreak/>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PEVuZE5vdGU+PENpdGU+PEF1dGhvcj5OaXNoaW88L0F1dGhvcj48WWVhcj4yMDA2PC9ZZWFyPjxS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PEVuZE5vdGU+PENpdGU+PEF1dGhvcj5OaXNoaW88L0F1dGhvcj48WWVhcj4yMDA2PC9ZZWFyPjxS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13" w:tooltip="Nishio, 2006 #86" w:history="1">
              <w:r w:rsidR="00355EDA">
                <w:rPr>
                  <w:rFonts w:ascii="Arial" w:hAnsi="Arial" w:cs="Arial"/>
                  <w:noProof/>
                  <w:sz w:val="24"/>
                  <w:szCs w:val="24"/>
                </w:rPr>
                <w:t>113</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64" w:tooltip="Hussain, 2015 #317" w:history="1">
              <w:r w:rsidR="00355EDA">
                <w:rPr>
                  <w:rFonts w:ascii="Arial" w:hAnsi="Arial" w:cs="Arial"/>
                  <w:noProof/>
                  <w:sz w:val="24"/>
                  <w:szCs w:val="24"/>
                </w:rPr>
                <w:t>64</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PEVuZE5vdGU+PENpdGU+PEF1dGhvcj5EdXM8L0F1dGhvcj48WWVhcj4yMDExPC9ZZWFyPjxSZWNO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VSBTIEE8L2Z1bGwtdGl0bGU+PGFiYnItMT5Qcm9jZWVkaW5ncyBvZiB0aGUgTmF0aW9uYWwgQWNh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PEVuZE5vdGU+PENpdGU+PEF1dGhvcj5EdXM8L0F1dGhvcj48WWVhcj4yMDExPC9ZZWFyPjxSZWNO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VSBTIEE8L2Z1bGwtdGl0bGU+PGFiYnItMT5Qcm9jZWVkaW5ncyBvZiB0aGUgTmF0aW9uYWwgQWNh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44" w:tooltip="Dus, 2011 #275" w:history="1">
              <w:r w:rsidR="00355EDA">
                <w:rPr>
                  <w:rFonts w:ascii="Arial" w:hAnsi="Arial" w:cs="Arial"/>
                  <w:noProof/>
                  <w:sz w:val="24"/>
                  <w:szCs w:val="24"/>
                </w:rPr>
                <w:t>44</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&lt;EndNote&gt;&lt;Cite&gt;&lt;Author&gt;Berthoud&lt;/Author&gt;&lt;Year&gt;2011&lt;/Year&gt;&lt;RecNum&gt;276&lt;/RecNum&gt;&lt;DisplayText&gt;[15]&lt;/DisplayText&gt;&lt;record&gt;&lt;rec-number&gt;276&lt;/rec-number&gt;&lt;foreign-keys&gt;&lt;key app="EN" db-id="atr20sed9ffv9he9zwrvtdzfvwr990vdepfe"&gt;276&lt;/key&gt;&lt;/foreign-keys&gt;&lt;ref-type name="Journal Article"&gt;17&lt;/ref-type&gt;&lt;contributors&gt;&lt;authors&gt;&lt;author&gt;Berthoud, H. R.&lt;/author&gt;&lt;/authors&gt;&lt;/contributors&gt;&lt;auth-address&gt;Neurobiology of Nutrition Laboratory, Pennington Biomedical Research Center, Louisiana State University System, Baton Rouge, LA, USA. berthohr@pbrc.edu&lt;/auth-address&gt;&lt;titles&gt;&lt;title&gt;Metabolic and hedonic drives in the neural control of appetite: who is the boss?&lt;/title&gt;&lt;secondary-title&gt;Curr Opin Neurobiol&lt;/secondary-title&gt;&lt;alt-title&gt;Current opinion in neurobiology&lt;/alt-title&gt;&lt;/titles&gt;&lt;periodical&gt;&lt;full-title&gt;Curr Opin Neurobiol&lt;/full-title&gt;&lt;abbr-1&gt;Current opinion in neurobiology&lt;/abbr-1&gt;&lt;/periodical&gt;&lt;alt-periodical&gt;&lt;full-title&gt;Curr Opin Neurobiol&lt;/full-title&gt;&lt;abbr-1&gt;Current opinion in neurobiology&lt;/abbr-1&gt;&lt;/alt-periodical&gt;&lt;pages&gt;888-96&lt;/pages&gt;&lt;volume&gt;21&lt;/volume&gt;&lt;number&gt;6&lt;/number&gt;&lt;edition&gt;2011/10/11&lt;/edition&gt;&lt;keywords&gt;&lt;keyword&gt;Appetite/physiology&lt;/keyword&gt;&lt;keyword&gt;Appetite Regulation/*physiology&lt;/keyword&gt;&lt;keyword&gt;Eating/physiology&lt;/keyword&gt;&lt;keyword&gt;Humans&lt;/keyword&gt;&lt;keyword&gt;Obesity/*etiology/physiopathology&lt;/keyword&gt;&lt;/keywords&gt;&lt;dates&gt;&lt;year&gt;2011&lt;/year&gt;&lt;pub-dates&gt;&lt;date&gt;Dec&lt;/date&gt;&lt;/pub-dates&gt;&lt;/dates&gt;&lt;isbn&gt;0959-4388&lt;/isbn&gt;&lt;accession-num&gt;21981809&lt;/accession-num&gt;&lt;urls&gt;&lt;/urls&gt;&lt;custom2&gt;Pmc3254791&lt;/custom2&gt;&lt;custom6&gt;Nihms330047&lt;/custom6&gt;&lt;electronic-resource-num&gt;10.1016/j.conb.2011.09.004&lt;/electronic-resource-num&gt;&lt;remote-database-provider&gt;Nlm&lt;/remote-database-provider&gt;&lt;language&gt;eng&lt;/language&gt;&lt;/record&gt;&lt;/Cite&gt;&lt;/EndNote&gt;</w:instrText>
            </w:r>
            <w:r>
              <w:rPr>
                <w:rFonts w:ascii="Arial" w:hAnsi="Arial" w:cs="Arial"/>
                <w:sz w:val="24"/>
                <w:szCs w:val="24"/>
              </w:rPr>
              <w:fldChar w:fldCharType="separate"/>
            </w:r>
            <w:r>
              <w:rPr>
                <w:rFonts w:ascii="Arial" w:hAnsi="Arial" w:cs="Arial"/>
                <w:noProof/>
                <w:sz w:val="24"/>
                <w:szCs w:val="24"/>
              </w:rPr>
              <w:t>[</w:t>
            </w:r>
            <w:hyperlink w:anchor="_ENREF_15" w:tooltip="Berthoud, 2011 #276" w:history="1">
              <w:r w:rsidR="00355EDA">
                <w:rPr>
                  <w:rFonts w:ascii="Arial" w:hAnsi="Arial" w:cs="Arial"/>
                  <w:noProof/>
                  <w:sz w:val="24"/>
                  <w:szCs w:val="24"/>
                </w:rPr>
                <w:t>15</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PEVuZE5vdGU+PENpdGU+PEF1dGhvcj5HdWlsbG9kLU1heGltaW48L0F1dGhvcj48WWVhcj4yMDA0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==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PEVuZE5vdGU+PENpdGU+PEF1dGhvcj5HdWlsbG9kLU1heGltaW48L0F1dGhvcj48WWVhcj4yMDA0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==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58" w:tooltip="Guillod-Maximin, 2004 #233" w:history="1">
              <w:r w:rsidR="00355EDA">
                <w:rPr>
                  <w:rFonts w:ascii="Arial" w:hAnsi="Arial" w:cs="Arial"/>
                  <w:noProof/>
                  <w:sz w:val="24"/>
                  <w:szCs w:val="24"/>
                </w:rPr>
                <w:t>58</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PEVuZE5vdGU+PENpdGU+PEF1dGhvcj5TYW56PC9BdXRob3I+PFllYXI+MjAwNzwvWWVhcj48UmVj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PEVuZE5vdGU+PENpdGU+PEF1dGhvcj5TYW56PC9BdXRob3I+PFllYXI+MjAwNzwvWWVhcj48UmVj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42" w:tooltip="Sanz, 2007 #165" w:history="1">
              <w:r w:rsidR="00355EDA">
                <w:rPr>
                  <w:rFonts w:ascii="Arial" w:hAnsi="Arial" w:cs="Arial"/>
                  <w:noProof/>
                  <w:sz w:val="24"/>
                  <w:szCs w:val="24"/>
                </w:rPr>
                <w:t>142</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75" w:tooltip="Kang, 2008 #135" w:history="1">
              <w:r w:rsidR="00355EDA">
                <w:rPr>
                  <w:rFonts w:ascii="Arial" w:hAnsi="Arial" w:cs="Arial"/>
                  <w:noProof/>
                  <w:sz w:val="24"/>
                  <w:szCs w:val="24"/>
                </w:rPr>
                <w:t>75</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PEVuZE5vdGU+PENpdGU+PEF1dGhvcj5QYWdlPC9BdXRob3I+PFllYXI+MjAxMTwvWWVhcj48UmVj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PEVuZE5vdGU+PENpdGU+PEF1dGhvcj5QYWdlPC9BdXRob3I+PFllYXI+MjAxMTwvWWVhcj48UmVj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21" w:tooltip="Page, 2011 #263" w:history="1">
              <w:r w:rsidR="00355EDA">
                <w:rPr>
                  <w:rFonts w:ascii="Arial" w:hAnsi="Arial" w:cs="Arial"/>
                  <w:noProof/>
                  <w:sz w:val="24"/>
                  <w:szCs w:val="24"/>
                </w:rPr>
                <w:t>121</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53" w:tooltip="Stanley, 2013 #294" w:history="1">
              <w:r w:rsidR="00355EDA">
                <w:rPr>
                  <w:rFonts w:ascii="Arial" w:hAnsi="Arial" w:cs="Arial"/>
                  <w:noProof/>
                  <w:sz w:val="24"/>
                  <w:szCs w:val="24"/>
                </w:rPr>
                <w:t>153</w:t>
              </w:r>
            </w:hyperlink>
            <w:r w:rsidR="00355EDA">
              <w:rPr>
                <w:rFonts w:ascii="Arial" w:hAnsi="Arial" w:cs="Arial"/>
                <w:noProof/>
                <w:sz w:val="24"/>
                <w:szCs w:val="24"/>
              </w:rPr>
              <w:t>]</w:t>
            </w:r>
            <w:r>
              <w:rPr>
                <w:rFonts w:ascii="Arial" w:hAnsi="Arial" w:cs="Arial"/>
                <w:sz w:val="24"/>
                <w:szCs w:val="24"/>
              </w:rPr>
              <w:fldChar w:fldCharType="end"/>
            </w:r>
            <w:r w:rsidR="006213B4">
              <w:rPr>
                <w:rFonts w:ascii="Arial" w:hAnsi="Arial" w:cs="Arial"/>
                <w:sz w:val="24"/>
                <w:szCs w:val="24"/>
              </w:rPr>
              <w:t xml:space="preserve">, </w:t>
            </w:r>
            <w:r w:rsidR="006213B4">
              <w:rPr>
                <w:rFonts w:ascii="Arial" w:hAnsi="Arial" w:cs="Arial"/>
                <w:sz w:val="24"/>
                <w:szCs w:val="24"/>
              </w:rPr>
              <w:fldChar w:fldCharType="begin"/>
            </w:r>
            <w:r w:rsidR="0059608B">
              <w:rPr>
                <w:rFonts w:ascii="Arial" w:hAnsi="Arial" w:cs="Arial"/>
                <w:sz w:val="24"/>
                <w:szCs w:val="24"/>
              </w:rPr>
              <w:instrText xml:space="preserve"> ADDIN EN.CITE &lt;EndNote&gt;&lt;Cite&gt;&lt;Author&gt;Jhanwar-Uniyal&lt;/Author&gt;&lt;Year&gt;1993&lt;/Year&gt;&lt;RecNum&gt;428&lt;/RecNum&gt;&lt;DisplayText&gt;[70]&lt;/DisplayText&gt;&lt;record&gt;&lt;rec-number&gt;428&lt;/rec-number&gt;&lt;foreign-keys&gt;&lt;key app="EN" db-id="atr20sed9ffv9he9zwrvtdzfvwr990vdepfe"&gt;428&lt;/key&gt;&lt;/foreign-keys&gt;&lt;ref-type name="Journal Article"&gt;17&lt;/ref-type&gt;&lt;contributors&gt;&lt;authors&gt;&lt;author&gt;Jhanwar-Uniyal, M.&lt;/author&gt;&lt;author&gt;Beck, B.&lt;/author&gt;&lt;author&gt;Jhanwar, Y. S.&lt;/author&gt;&lt;author&gt;Burlet, C.&lt;/author&gt;&lt;author&gt;Leibowitz, S. F.&lt;/author&gt;&lt;/authors&gt;&lt;/contributors&gt;&lt;auth-address&gt;Rockefeller University, New York, NY 10021.&lt;/auth-address&gt;&lt;titles&gt;&lt;title&gt;Neuropeptide Y projection from arcuate nucleus to parvocellular division of paraventricular nucleus: specific relation to the ingestion of carbohydrate&lt;/title&gt;&lt;secondary-title&gt;Brain Res&lt;/secondary-title&gt;&lt;alt-title&gt;Brain research&lt;/alt-title&gt;&lt;/titles&gt;&lt;periodical&gt;&lt;full-title&gt;Brain Res&lt;/full-title&gt;&lt;abbr-1&gt;Brain research&lt;/abbr-1&gt;&lt;/periodical&gt;&lt;alt-periodical&gt;&lt;full-title&gt;Brain Res&lt;/full-title&gt;&lt;abbr-1&gt;Brain research&lt;/abbr-1&gt;&lt;/alt-periodical&gt;&lt;pages&gt;97-106&lt;/pages&gt;&lt;volume&gt;631&lt;/volume&gt;&lt;number&gt;1&lt;/number&gt;&lt;edition&gt;1993/12/17&lt;/edition&gt;&lt;keywords&gt;&lt;keyword&gt;Animals&lt;/keyword&gt;&lt;keyword&gt;Arcuate Nucleus of Hypothalamus/*physiology&lt;/keyword&gt;&lt;keyword&gt;Body Weight&lt;/keyword&gt;&lt;keyword&gt;Dietary Carbohydrates/administration &amp;amp; dosage/*pharmacology&lt;/keyword&gt;&lt;keyword&gt;Dietary Fats/pharmacology&lt;/keyword&gt;&lt;keyword&gt;Dietary Proteins/pharmacology&lt;/keyword&gt;&lt;keyword&gt;Dose-Response Relationship, Drug&lt;/keyword&gt;&lt;keyword&gt;Energy Intake&lt;/keyword&gt;&lt;keyword&gt;Male&lt;/keyword&gt;&lt;keyword&gt;Neuropeptide Y/*physiology&lt;/keyword&gt;&lt;keyword&gt;Paraventricular Hypothalamic Nucleus/*physiology&lt;/keyword&gt;&lt;keyword&gt;Rats&lt;/keyword&gt;&lt;keyword&gt;Rats, Sprague-Dawley&lt;/keyword&gt;&lt;keyword&gt;Synaptic Transmission/*drug effects&lt;/keyword&gt;&lt;/keywords&gt;&lt;dates&gt;&lt;year&gt;1993&lt;/year&gt;&lt;pub-dates&gt;&lt;date&gt;Dec 17&lt;/date&gt;&lt;/pub-dates&gt;&lt;/dates&gt;&lt;isbn&gt;0006-8993 (Print)&amp;#xD;0006-8993&lt;/isbn&gt;&lt;accession-num&gt;8298999&lt;/accession-num&gt;&lt;urls&gt;&lt;/urls&gt;&lt;remote-database-provider&gt;Nlm&lt;/remote-database-provider&gt;&lt;language&gt;eng&lt;/language&gt;&lt;/record&gt;&lt;/Cite&gt;&lt;/EndNote&gt;</w:instrText>
            </w:r>
            <w:r w:rsidR="006213B4">
              <w:rPr>
                <w:rFonts w:ascii="Arial" w:hAnsi="Arial" w:cs="Arial"/>
                <w:sz w:val="24"/>
                <w:szCs w:val="24"/>
              </w:rPr>
              <w:fldChar w:fldCharType="separate"/>
            </w:r>
            <w:r w:rsidR="0059608B">
              <w:rPr>
                <w:rFonts w:ascii="Arial" w:hAnsi="Arial" w:cs="Arial"/>
                <w:noProof/>
                <w:sz w:val="24"/>
                <w:szCs w:val="24"/>
              </w:rPr>
              <w:t>[</w:t>
            </w:r>
            <w:hyperlink w:anchor="_ENREF_70" w:tooltip="Jhanwar-Uniyal, 1993 #428" w:history="1">
              <w:r w:rsidR="00355EDA">
                <w:rPr>
                  <w:rFonts w:ascii="Arial" w:hAnsi="Arial" w:cs="Arial"/>
                  <w:noProof/>
                  <w:sz w:val="24"/>
                  <w:szCs w:val="24"/>
                </w:rPr>
                <w:t>70</w:t>
              </w:r>
            </w:hyperlink>
            <w:r w:rsidR="0059608B">
              <w:rPr>
                <w:rFonts w:ascii="Arial" w:hAnsi="Arial" w:cs="Arial"/>
                <w:noProof/>
                <w:sz w:val="24"/>
                <w:szCs w:val="24"/>
              </w:rPr>
              <w:t>]</w:t>
            </w:r>
            <w:r w:rsidR="006213B4">
              <w:rPr>
                <w:rFonts w:ascii="Arial" w:hAnsi="Arial" w:cs="Arial"/>
                <w:sz w:val="24"/>
                <w:szCs w:val="24"/>
              </w:rPr>
              <w:fldChar w:fldCharType="end"/>
            </w:r>
            <w:r w:rsidR="006213B4">
              <w:rPr>
                <w:rFonts w:ascii="Arial" w:hAnsi="Arial" w:cs="Arial"/>
                <w:sz w:val="24"/>
                <w:szCs w:val="24"/>
              </w:rPr>
              <w:t xml:space="preserve">, </w:t>
            </w:r>
            <w:r w:rsidR="006213B4">
              <w:rPr>
                <w:rFonts w:ascii="Arial" w:hAnsi="Arial" w:cs="Arial"/>
                <w:sz w:val="24"/>
                <w:szCs w:val="24"/>
              </w:rPr>
              <w:fldChar w:fldCharType="begin"/>
            </w:r>
            <w:r w:rsidR="0059608B">
              <w:rPr>
                <w:rFonts w:ascii="Arial" w:hAnsi="Arial" w:cs="Arial"/>
                <w:sz w:val="24"/>
                <w:szCs w:val="24"/>
              </w:rPr>
              <w:instrText xml:space="preserve"> ADDIN EN.CITE &lt;EndNote&gt;&lt;Cite&gt;&lt;Author&gt;King&lt;/Author&gt;&lt;Year&gt;1998&lt;/Year&gt;&lt;RecNum&gt;430&lt;/RecNum&gt;&lt;DisplayText&gt;[79]&lt;/DisplayText&gt;&lt;record&gt;&lt;rec-number&gt;430&lt;/rec-number&gt;&lt;foreign-keys&gt;&lt;key app="EN" db-id="atr20sed9ffv9he9zwrvtdzfvwr990vdepfe"&gt;430&lt;/key&gt;&lt;/foreign-keys&gt;&lt;ref-type name="Journal Article"&gt;17&lt;/ref-type&gt;&lt;contributors&gt;&lt;authors&gt;&lt;author&gt;King, P. J.&lt;/author&gt;&lt;author&gt;Williams, G.&lt;/author&gt;&lt;/authors&gt;&lt;/contributors&gt;&lt;auth-address&gt;University of Liverpool, Diabetes and Endocrinology Research Unit, Dept. of Medicine, UK.&lt;/auth-address&gt;&lt;titles&gt;&lt;title&gt;Role of ARC NPY neurons in energy homeostasis&lt;/title&gt;&lt;secondary-title&gt;Drug News Perspect&lt;/secondary-title&gt;&lt;alt-title&gt;Drug news &amp;amp; perspectives&lt;/alt-title&gt;&lt;/titles&gt;&lt;periodical&gt;&lt;full-title&gt;Drug News Perspect&lt;/full-title&gt;&lt;abbr-1&gt;Drug news &amp;amp; perspectives&lt;/abbr-1&gt;&lt;/periodical&gt;&lt;alt-periodical&gt;&lt;full-title&gt;Drug News Perspect&lt;/full-title&gt;&lt;abbr-1&gt;Drug news &amp;amp; perspectives&lt;/abbr-1&gt;&lt;/alt-periodical&gt;&lt;pages&gt;402-10&lt;/pages&gt;&lt;volume&gt;11&lt;/volume&gt;&lt;number&gt;7&lt;/number&gt;&lt;edition&gt;2004/12/24&lt;/edition&gt;&lt;dates&gt;&lt;year&gt;1998&lt;/year&gt;&lt;pub-dates&gt;&lt;date&gt;Sep&lt;/date&gt;&lt;/pub-dates&gt;&lt;/dates&gt;&lt;isbn&gt;0214-0934 (Print)&amp;#xD;0214-0934&lt;/isbn&gt;&lt;accession-num&gt;15616681&lt;/accession-num&gt;&lt;urls&gt;&lt;/urls&gt;&lt;remote-database-provider&gt;Nlm&lt;/remote-database-provider&gt;&lt;language&gt;eng&lt;/language&gt;&lt;/record&gt;&lt;/Cite&gt;&lt;/EndNote&gt;</w:instrText>
            </w:r>
            <w:r w:rsidR="006213B4">
              <w:rPr>
                <w:rFonts w:ascii="Arial" w:hAnsi="Arial" w:cs="Arial"/>
                <w:sz w:val="24"/>
                <w:szCs w:val="24"/>
              </w:rPr>
              <w:fldChar w:fldCharType="separate"/>
            </w:r>
            <w:r w:rsidR="0059608B">
              <w:rPr>
                <w:rFonts w:ascii="Arial" w:hAnsi="Arial" w:cs="Arial"/>
                <w:noProof/>
                <w:sz w:val="24"/>
                <w:szCs w:val="24"/>
              </w:rPr>
              <w:t>[</w:t>
            </w:r>
            <w:hyperlink w:anchor="_ENREF_79" w:tooltip="King, 1998 #430" w:history="1">
              <w:r w:rsidR="00355EDA">
                <w:rPr>
                  <w:rFonts w:ascii="Arial" w:hAnsi="Arial" w:cs="Arial"/>
                  <w:noProof/>
                  <w:sz w:val="24"/>
                  <w:szCs w:val="24"/>
                </w:rPr>
                <w:t>79</w:t>
              </w:r>
            </w:hyperlink>
            <w:r w:rsidR="0059608B">
              <w:rPr>
                <w:rFonts w:ascii="Arial" w:hAnsi="Arial" w:cs="Arial"/>
                <w:noProof/>
                <w:sz w:val="24"/>
                <w:szCs w:val="24"/>
              </w:rPr>
              <w:t>]</w:t>
            </w:r>
            <w:r w:rsidR="006213B4">
              <w:rPr>
                <w:rFonts w:ascii="Arial" w:hAnsi="Arial" w:cs="Arial"/>
                <w:sz w:val="24"/>
                <w:szCs w:val="24"/>
              </w:rPr>
              <w:fldChar w:fldCharType="end"/>
            </w:r>
            <w:r w:rsidR="00C9326D">
              <w:rPr>
                <w:rFonts w:ascii="Arial" w:hAnsi="Arial" w:cs="Arial"/>
                <w:sz w:val="24"/>
                <w:szCs w:val="24"/>
              </w:rPr>
              <w:t xml:space="preserve">, </w:t>
            </w:r>
            <w:r w:rsidR="00C9326D">
              <w:rPr>
                <w:rFonts w:ascii="Arial" w:hAnsi="Arial" w:cs="Arial"/>
                <w:sz w:val="24"/>
                <w:szCs w:val="24"/>
              </w:rPr>
              <w:fldChar w:fldCharType="begin">
                <w:fldData xml:space="preserve">PEVuZE5vdGU+PENpdGU+PEF1dGhvcj5CbGV2aW5zPC9BdXRob3I+PFllYXI+MjAwNDwvWWVhcj48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=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PEVuZE5vdGU+PENpdGU+PEF1dGhvcj5CbGV2aW5zPC9BdXRob3I+PFllYXI+MjAwNDwvWWVhcj48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=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C9326D">
              <w:rPr>
                <w:rFonts w:ascii="Arial" w:hAnsi="Arial" w:cs="Arial"/>
                <w:sz w:val="24"/>
                <w:szCs w:val="24"/>
              </w:rPr>
            </w:r>
            <w:r w:rsidR="00C9326D">
              <w:rPr>
                <w:rFonts w:ascii="Arial" w:hAnsi="Arial" w:cs="Arial"/>
                <w:sz w:val="24"/>
                <w:szCs w:val="24"/>
              </w:rPr>
              <w:fldChar w:fldCharType="separate"/>
            </w:r>
            <w:r w:rsidR="0059608B">
              <w:rPr>
                <w:rFonts w:ascii="Arial" w:hAnsi="Arial" w:cs="Arial"/>
                <w:noProof/>
                <w:sz w:val="24"/>
                <w:szCs w:val="24"/>
              </w:rPr>
              <w:t>[</w:t>
            </w:r>
            <w:hyperlink w:anchor="_ENREF_20" w:tooltip="Blevins, 2004 #113" w:history="1">
              <w:r w:rsidR="00355EDA">
                <w:rPr>
                  <w:rFonts w:ascii="Arial" w:hAnsi="Arial" w:cs="Arial"/>
                  <w:noProof/>
                  <w:sz w:val="24"/>
                  <w:szCs w:val="24"/>
                </w:rPr>
                <w:t>20</w:t>
              </w:r>
            </w:hyperlink>
            <w:r w:rsidR="0059608B">
              <w:rPr>
                <w:rFonts w:ascii="Arial" w:hAnsi="Arial" w:cs="Arial"/>
                <w:noProof/>
                <w:sz w:val="24"/>
                <w:szCs w:val="24"/>
              </w:rPr>
              <w:t>]</w:t>
            </w:r>
            <w:r w:rsidR="00C9326D">
              <w:rPr>
                <w:rFonts w:ascii="Arial" w:hAnsi="Arial" w:cs="Arial"/>
                <w:sz w:val="24"/>
                <w:szCs w:val="24"/>
              </w:rPr>
              <w:fldChar w:fldCharType="end"/>
            </w:r>
            <w:r w:rsidR="00C9326D">
              <w:rPr>
                <w:rFonts w:ascii="Arial" w:hAnsi="Arial" w:cs="Arial"/>
                <w:sz w:val="24"/>
                <w:szCs w:val="24"/>
              </w:rPr>
              <w:t xml:space="preserve">, </w:t>
            </w:r>
            <w:r w:rsidR="00C9326D">
              <w:rPr>
                <w:rFonts w:ascii="Arial" w:hAnsi="Arial" w:cs="Arial"/>
                <w:sz w:val="24"/>
                <w:szCs w:val="24"/>
              </w:rPr>
              <w:fldChar w:fldCharType="begin"/>
            </w:r>
            <w:r w:rsidR="00355EDA">
              <w:rPr>
                <w:rFonts w:ascii="Arial" w:hAnsi="Arial" w:cs="Arial"/>
                <w:sz w:val="24"/>
                <w:szCs w:val="24"/>
              </w:rPr>
              <w:instrText xml:space="preserve"> ADDIN EN.CITE &lt;EndNote&gt;&lt;Cite&gt;&lt;Author&gt;Sawchenko&lt;/Author&gt;&lt;Year&gt;1981&lt;/Year&gt;&lt;RecNum&gt;211&lt;/RecNum&gt;&lt;DisplayText&gt;[144]&lt;/DisplayText&gt;&lt;record&gt;&lt;rec-number&gt;211&lt;/rec-number&gt;&lt;foreign-keys&gt;&lt;key app="EN" db-id="atr20sed9ffv9he9zwrvtdzfvwr990vdepfe"&gt;211&lt;/key&gt;&lt;/foreign-keys&gt;&lt;ref-type name="Journal Article"&gt;17&lt;/ref-type&gt;&lt;contributors&gt;&lt;authors&gt;&lt;author&gt;Sawchenko, P. E.&lt;/author&gt;&lt;author&gt;Gold, R. M.&lt;/author&gt;&lt;author&gt;Leibowitz, S. F.&lt;/author&gt;&lt;/authors&gt;&lt;/contributors&gt;&lt;titles&gt;&lt;title&gt;Evidence for vagal involvement in the eating elicited by adrenergic stimulation of the paraventricular nucleus&lt;/title&gt;&lt;secondary-title&gt;Brain Res&lt;/secondary-title&gt;&lt;alt-title&gt;Brain research&lt;/alt-title&gt;&lt;/titles&gt;&lt;periodical&gt;&lt;full-title&gt;Brain Res&lt;/full-title&gt;&lt;abbr-1&gt;Brain research&lt;/abbr-1&gt;&lt;/periodical&gt;&lt;alt-periodical&gt;&lt;full-title&gt;Brain Res&lt;/full-title&gt;&lt;abbr-1&gt;Brain research&lt;/abbr-1&gt;&lt;/alt-periodical&gt;&lt;pages&gt;249-69&lt;/pages&gt;&lt;volume&gt;225&lt;/volume&gt;&lt;number&gt;2&lt;/number&gt;&lt;edition&gt;1981/11/30&lt;/edition&gt;&lt;keywords&gt;&lt;keyword&gt;Animals&lt;/keyword&gt;&lt;keyword&gt;Drinking/drug effects&lt;/keyword&gt;&lt;keyword&gt;Eating/*drug effects&lt;/keyword&gt;&lt;keyword&gt;Hypothalamus/*physiology&lt;/keyword&gt;&lt;keyword&gt;Insulin/pharmacology&lt;/keyword&gt;&lt;keyword&gt;Male&lt;/keyword&gt;&lt;keyword&gt;Norepinephrine/*pharmacology&lt;/keyword&gt;&lt;keyword&gt;Paraventricular Hypothalamic Nucleus/drug effects/*physiology&lt;/keyword&gt;&lt;keyword&gt;Rats&lt;/keyword&gt;&lt;keyword&gt;Stereotaxic Techniques&lt;/keyword&gt;&lt;keyword&gt;Vagus Nerve/*physiology&lt;/keyword&gt;&lt;/keywords&gt;&lt;dates&gt;&lt;year&gt;1981&lt;/year&gt;&lt;pub-dates&gt;&lt;date&gt;Nov 30&lt;/date&gt;&lt;/pub-dates&gt;&lt;/dates&gt;&lt;isbn&gt;0006-8993 (Print)&amp;#xD;0006-8993&lt;/isbn&gt;&lt;accession-num&gt;7030452&lt;/accession-num&gt;&lt;urls&gt;&lt;/urls&gt;&lt;remote-database-provider&gt;Nlm&lt;/remote-database-provider&gt;&lt;language&gt;eng&lt;/language&gt;&lt;/record&gt;&lt;/Cite&gt;&lt;/EndNote&gt;</w:instrText>
            </w:r>
            <w:r w:rsidR="00C9326D">
              <w:rPr>
                <w:rFonts w:ascii="Arial" w:hAnsi="Arial" w:cs="Arial"/>
                <w:sz w:val="24"/>
                <w:szCs w:val="24"/>
              </w:rPr>
              <w:fldChar w:fldCharType="separate"/>
            </w:r>
            <w:r w:rsidR="00355EDA">
              <w:rPr>
                <w:rFonts w:ascii="Arial" w:hAnsi="Arial" w:cs="Arial"/>
                <w:noProof/>
                <w:sz w:val="24"/>
                <w:szCs w:val="24"/>
              </w:rPr>
              <w:t>[</w:t>
            </w:r>
            <w:hyperlink w:anchor="_ENREF_144" w:tooltip="Sawchenko, 1981 #211" w:history="1">
              <w:r w:rsidR="00355EDA">
                <w:rPr>
                  <w:rFonts w:ascii="Arial" w:hAnsi="Arial" w:cs="Arial"/>
                  <w:noProof/>
                  <w:sz w:val="24"/>
                  <w:szCs w:val="24"/>
                </w:rPr>
                <w:t>144</w:t>
              </w:r>
            </w:hyperlink>
            <w:r w:rsidR="00355EDA">
              <w:rPr>
                <w:rFonts w:ascii="Arial" w:hAnsi="Arial" w:cs="Arial"/>
                <w:noProof/>
                <w:sz w:val="24"/>
                <w:szCs w:val="24"/>
              </w:rPr>
              <w:t>]</w:t>
            </w:r>
            <w:r w:rsidR="00C9326D">
              <w:rPr>
                <w:rFonts w:ascii="Arial" w:hAnsi="Arial" w:cs="Arial"/>
                <w:sz w:val="24"/>
                <w:szCs w:val="24"/>
              </w:rPr>
              <w:fldChar w:fldCharType="end"/>
            </w:r>
            <w:r w:rsidR="00C9326D">
              <w:rPr>
                <w:rFonts w:ascii="Arial" w:hAnsi="Arial" w:cs="Arial"/>
                <w:sz w:val="24"/>
                <w:szCs w:val="24"/>
              </w:rPr>
              <w:t xml:space="preserve">, </w:t>
            </w:r>
            <w:r w:rsidR="00C9326D">
              <w:rPr>
                <w:rFonts w:ascii="Arial" w:hAnsi="Arial" w:cs="Arial"/>
                <w:sz w:val="24"/>
                <w:szCs w:val="24"/>
              </w:rPr>
              <w:fldChar w:fldCharType="begin"/>
            </w:r>
            <w:r w:rsidR="0059608B">
              <w:rPr>
                <w:rFonts w:ascii="Arial" w:hAnsi="Arial" w:cs="Arial"/>
                <w:sz w:val="24"/>
                <w:szCs w:val="24"/>
              </w:rPr>
              <w:instrText xml:space="preserve"> ADDIN EN.CITE &lt;EndNote&gt;&lt;Cite&gt;&lt;Author&gt;Elmquist&lt;/Author&gt;&lt;Year&gt;1999&lt;/Year&gt;&lt;RecNum&gt;435&lt;/RecNum&gt;&lt;DisplayText&gt;[47]&lt;/DisplayText&gt;&lt;record&gt;&lt;rec-number&gt;435&lt;/rec-number&gt;&lt;foreign-keys&gt;&lt;key app="EN" db-id="atr20sed9ffv9he9zwrvtdzfvwr990vdepfe"&gt;435&lt;/key&gt;&lt;/foreign-keys&gt;&lt;ref-type name="Journal Article"&gt;17&lt;/ref-type&gt;&lt;contributors&gt;&lt;authors&gt;&lt;author&gt;Elmquist, J. K.&lt;/author&gt;&lt;author&gt;Elias, C. F.&lt;/author&gt;&lt;author&gt;Saper, C. B.&lt;/author&gt;&lt;/authors&gt;&lt;/contributors&gt;&lt;auth-address&gt;Department of Neurology, Beth Israel Deaconess Medical Center and Harvard Medical School, Boston, Massachusetts 02215, USA.&lt;/auth-address&gt;&lt;titles&gt;&lt;title&gt;From lesions to leptin: hypothalamic control of food intake and body weight&lt;/title&gt;&lt;secondary-title&gt;Neuron&lt;/secondary-title&gt;&lt;alt-title&gt;Neuron&lt;/alt-title&gt;&lt;/titles&gt;&lt;periodical&gt;&lt;full-title&gt;Neuron&lt;/full-title&gt;&lt;abbr-1&gt;Neuron&lt;/abbr-1&gt;&lt;/periodical&gt;&lt;alt-periodical&gt;&lt;full-title&gt;Neuron&lt;/full-title&gt;&lt;abbr-1&gt;Neuron&lt;/abbr-1&gt;&lt;/alt-periodical&gt;&lt;pages&gt;221-32&lt;/pages&gt;&lt;volume&gt;22&lt;/volume&gt;&lt;number&gt;2&lt;/number&gt;&lt;edition&gt;1999/03/09&lt;/edition&gt;&lt;keywords&gt;&lt;keyword&gt;Animals&lt;/keyword&gt;&lt;keyword&gt;Body Weight/*physiology&lt;/keyword&gt;&lt;keyword&gt;Eating/*physiology&lt;/keyword&gt;&lt;keyword&gt;Hypothalamus/*physiology&lt;/keyword&gt;&lt;keyword&gt;Leptin&lt;/keyword&gt;&lt;keyword&gt;Models, Neurological&lt;/keyword&gt;&lt;keyword&gt;Proteins/*physiology&lt;/keyword&gt;&lt;keyword&gt;Receptors, Corticotropin/physiology&lt;/keyword&gt;&lt;keyword&gt;Receptors, Melanocortin&lt;/keyword&gt;&lt;keyword&gt;Satiety Response/physiology&lt;/keyword&gt;&lt;/keywords&gt;&lt;dates&gt;&lt;year&gt;1999&lt;/year&gt;&lt;pub-dates&gt;&lt;date&gt;Feb&lt;/date&gt;&lt;/pub-dates&gt;&lt;/dates&gt;&lt;isbn&gt;0896-6273 (Print)&amp;#xD;0896-6273&lt;/isbn&gt;&lt;accession-num&gt;10069329&lt;/accession-num&gt;&lt;urls&gt;&lt;/urls&gt;&lt;remote-database-provider&gt;Nlm&lt;/remote-database-provider&gt;&lt;language&gt;eng&lt;/language&gt;&lt;/record&gt;&lt;/Cite&gt;&lt;/EndNote&gt;</w:instrText>
            </w:r>
            <w:r w:rsidR="00C9326D">
              <w:rPr>
                <w:rFonts w:ascii="Arial" w:hAnsi="Arial" w:cs="Arial"/>
                <w:sz w:val="24"/>
                <w:szCs w:val="24"/>
              </w:rPr>
              <w:fldChar w:fldCharType="separate"/>
            </w:r>
            <w:r w:rsidR="0059608B">
              <w:rPr>
                <w:rFonts w:ascii="Arial" w:hAnsi="Arial" w:cs="Arial"/>
                <w:noProof/>
                <w:sz w:val="24"/>
                <w:szCs w:val="24"/>
              </w:rPr>
              <w:t>[</w:t>
            </w:r>
            <w:hyperlink w:anchor="_ENREF_47" w:tooltip="Elmquist, 1999 #435" w:history="1">
              <w:r w:rsidR="00355EDA">
                <w:rPr>
                  <w:rFonts w:ascii="Arial" w:hAnsi="Arial" w:cs="Arial"/>
                  <w:noProof/>
                  <w:sz w:val="24"/>
                  <w:szCs w:val="24"/>
                </w:rPr>
                <w:t>47</w:t>
              </w:r>
            </w:hyperlink>
            <w:r w:rsidR="0059608B">
              <w:rPr>
                <w:rFonts w:ascii="Arial" w:hAnsi="Arial" w:cs="Arial"/>
                <w:noProof/>
                <w:sz w:val="24"/>
                <w:szCs w:val="24"/>
              </w:rPr>
              <w:t>]</w:t>
            </w:r>
            <w:r w:rsidR="00C9326D">
              <w:rPr>
                <w:rFonts w:ascii="Arial" w:hAnsi="Arial" w:cs="Arial"/>
                <w:sz w:val="24"/>
                <w:szCs w:val="24"/>
              </w:rPr>
              <w:fldChar w:fldCharType="end"/>
            </w:r>
            <w:r w:rsidR="00C9326D">
              <w:rPr>
                <w:rFonts w:ascii="Arial" w:hAnsi="Arial" w:cs="Arial"/>
                <w:sz w:val="24"/>
                <w:szCs w:val="24"/>
              </w:rPr>
              <w:t xml:space="preserve">, </w:t>
            </w:r>
            <w:r w:rsidR="00C9326D">
              <w:rPr>
                <w:rFonts w:ascii="Arial" w:hAnsi="Arial" w:cs="Arial"/>
                <w:sz w:val="24"/>
                <w:szCs w:val="24"/>
              </w:rPr>
              <w:fldChar w:fldCharType="begin">
                <w:fldData xml:space="preserve">PEVuZE5vdGU+PENpdGU+PEF1dGhvcj5LZWxsZXk8L0F1dGhvcj48WWVhcj4yMDA1PC9ZZWFyPjxS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=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PEVuZE5vdGU+PENpdGU+PEF1dGhvcj5LZWxsZXk8L0F1dGhvcj48WWVhcj4yMDA1PC9ZZWFyPjxS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=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C9326D">
              <w:rPr>
                <w:rFonts w:ascii="Arial" w:hAnsi="Arial" w:cs="Arial"/>
                <w:sz w:val="24"/>
                <w:szCs w:val="24"/>
              </w:rPr>
            </w:r>
            <w:r w:rsidR="00C9326D">
              <w:rPr>
                <w:rFonts w:ascii="Arial" w:hAnsi="Arial" w:cs="Arial"/>
                <w:sz w:val="24"/>
                <w:szCs w:val="24"/>
              </w:rPr>
              <w:fldChar w:fldCharType="separate"/>
            </w:r>
            <w:r w:rsidR="0059608B">
              <w:rPr>
                <w:rFonts w:ascii="Arial" w:hAnsi="Arial" w:cs="Arial"/>
                <w:noProof/>
                <w:sz w:val="24"/>
                <w:szCs w:val="24"/>
              </w:rPr>
              <w:t>[</w:t>
            </w:r>
            <w:hyperlink w:anchor="_ENREF_77" w:tooltip="Kelley, 2005 #433" w:history="1">
              <w:r w:rsidR="00355EDA">
                <w:rPr>
                  <w:rFonts w:ascii="Arial" w:hAnsi="Arial" w:cs="Arial"/>
                  <w:noProof/>
                  <w:sz w:val="24"/>
                  <w:szCs w:val="24"/>
                </w:rPr>
                <w:t>77</w:t>
              </w:r>
            </w:hyperlink>
            <w:r w:rsidR="0059608B">
              <w:rPr>
                <w:rFonts w:ascii="Arial" w:hAnsi="Arial" w:cs="Arial"/>
                <w:noProof/>
                <w:sz w:val="24"/>
                <w:szCs w:val="24"/>
              </w:rPr>
              <w:t>]</w:t>
            </w:r>
            <w:r w:rsidR="00C9326D">
              <w:rPr>
                <w:rFonts w:ascii="Arial" w:hAnsi="Arial" w:cs="Arial"/>
                <w:sz w:val="24"/>
                <w:szCs w:val="24"/>
              </w:rPr>
              <w:fldChar w:fldCharType="end"/>
            </w:r>
            <w:r w:rsidR="00F72EA7">
              <w:rPr>
                <w:rFonts w:ascii="Arial" w:hAnsi="Arial" w:cs="Arial"/>
                <w:sz w:val="24"/>
                <w:szCs w:val="24"/>
              </w:rPr>
              <w:t xml:space="preserve">, </w:t>
            </w:r>
            <w:r w:rsidR="00F72EA7">
              <w:rPr>
                <w:rFonts w:ascii="Arial" w:hAnsi="Arial" w:cs="Arial"/>
                <w:sz w:val="24"/>
                <w:szCs w:val="24"/>
              </w:rPr>
              <w:fldChar w:fldCharType="begin">
                <w:fldData xml:space="preserve">PEVuZE5vdGU+PENpdGU+PEF1dGhvcj5MZWU8L0F1dGhvcj48WWVhcj4yMDE1PC9ZZWFyPjxSZWNO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PEVuZE5vdGU+PENpdGU+PEF1dGhvcj5MZWU8L0F1dGhvcj48WWVhcj4yMDE1PC9ZZWFyPjxSZWNO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F72EA7">
              <w:rPr>
                <w:rFonts w:ascii="Arial" w:hAnsi="Arial" w:cs="Arial"/>
                <w:sz w:val="24"/>
                <w:szCs w:val="24"/>
              </w:rPr>
            </w:r>
            <w:r w:rsidR="00F72EA7">
              <w:rPr>
                <w:rFonts w:ascii="Arial" w:hAnsi="Arial" w:cs="Arial"/>
                <w:sz w:val="24"/>
                <w:szCs w:val="24"/>
              </w:rPr>
              <w:fldChar w:fldCharType="separate"/>
            </w:r>
            <w:r w:rsidR="0059608B">
              <w:rPr>
                <w:rFonts w:ascii="Arial" w:hAnsi="Arial" w:cs="Arial"/>
                <w:noProof/>
                <w:sz w:val="24"/>
                <w:szCs w:val="24"/>
              </w:rPr>
              <w:t>[</w:t>
            </w:r>
            <w:hyperlink w:anchor="_ENREF_86" w:tooltip="Lee, 2015 #431" w:history="1">
              <w:r w:rsidR="00355EDA">
                <w:rPr>
                  <w:rFonts w:ascii="Arial" w:hAnsi="Arial" w:cs="Arial"/>
                  <w:noProof/>
                  <w:sz w:val="24"/>
                  <w:szCs w:val="24"/>
                </w:rPr>
                <w:t>86</w:t>
              </w:r>
            </w:hyperlink>
            <w:r w:rsidR="0059608B">
              <w:rPr>
                <w:rFonts w:ascii="Arial" w:hAnsi="Arial" w:cs="Arial"/>
                <w:noProof/>
                <w:sz w:val="24"/>
                <w:szCs w:val="24"/>
              </w:rPr>
              <w:t>]</w:t>
            </w:r>
            <w:r w:rsidR="00F72EA7">
              <w:rPr>
                <w:rFonts w:ascii="Arial" w:hAnsi="Arial" w:cs="Arial"/>
                <w:sz w:val="24"/>
                <w:szCs w:val="24"/>
              </w:rPr>
              <w:fldChar w:fldCharType="end"/>
            </w:r>
            <w:r w:rsidR="00F72EA7">
              <w:rPr>
                <w:rFonts w:ascii="Arial" w:hAnsi="Arial" w:cs="Arial"/>
                <w:sz w:val="24"/>
                <w:szCs w:val="24"/>
              </w:rPr>
              <w:t xml:space="preserve">, </w:t>
            </w:r>
            <w:r w:rsidR="00F72EA7">
              <w:rPr>
                <w:rFonts w:ascii="Arial" w:hAnsi="Arial" w:cs="Arial"/>
                <w:sz w:val="24"/>
                <w:szCs w:val="24"/>
              </w:rPr>
              <w:fldChar w:fldCharType="begin"/>
            </w:r>
            <w:r w:rsidR="00355EDA">
              <w:rPr>
                <w:rFonts w:ascii="Arial" w:hAnsi="Arial" w:cs="Arial"/>
                <w:sz w:val="24"/>
                <w:szCs w:val="24"/>
              </w:rPr>
              <w:instrText xml:space="preserve"> ADDIN EN.CITE &lt;EndNote&gt;&lt;Cite&gt;&lt;Author&gt;Sclafani&lt;/Author&gt;&lt;Year&gt;1994&lt;/Year&gt;&lt;RecNum&gt;432&lt;/RecNum&gt;&lt;DisplayText&gt;[145]&lt;/DisplayText&gt;&lt;record&gt;&lt;rec-number&gt;432&lt;/rec-number&gt;&lt;foreign-keys&gt;&lt;key app="EN" db-id="atr20sed9ffv9he9zwrvtdzfvwr990vdepfe"&gt;432&lt;/key&gt;&lt;/foreign-keys&gt;&lt;ref-type name="Journal Article"&gt;17&lt;/ref-type&gt;&lt;contributors&gt;&lt;authors&gt;&lt;author&gt;Sclafani, A.&lt;/author&gt;&lt;author&gt;Ackroff, K.&lt;/author&gt;&lt;/authors&gt;&lt;/contributors&gt;&lt;auth-address&gt;Department of Psychology, Brooklyn College, City University of New York 11210.&lt;/auth-address&gt;&lt;titles&gt;&lt;title&gt;Glucose- and fructose-conditioned flavor preferences in rats: taste versus postingestive conditioning&lt;/title&gt;&lt;secondary-title&gt;Physiol Behav&lt;/secondary-title&gt;&lt;alt-title&gt;Physiology &amp;amp; behavior&lt;/alt-title&gt;&lt;/titles&gt;&lt;periodical&gt;&lt;full-title&gt;Physiol Behav&lt;/full-title&gt;&lt;abbr-1&gt;Physiology &amp;amp; behavior&lt;/abbr-1&gt;&lt;/periodical&gt;&lt;alt-periodical&gt;&lt;full-title&gt;Physiol Behav&lt;/full-title&gt;&lt;abbr-1&gt;Physiology &amp;amp; behavior&lt;/abbr-1&gt;&lt;/alt-periodical&gt;&lt;pages&gt;399-405&lt;/pages&gt;&lt;volume&gt;56&lt;/volume&gt;&lt;number&gt;2&lt;/number&gt;&lt;edition&gt;1994/08/01&lt;/edition&gt;&lt;keywords&gt;&lt;keyword&gt;Animals&lt;/keyword&gt;&lt;keyword&gt;*Association Learning&lt;/keyword&gt;&lt;keyword&gt;*Conditioning, Classical&lt;/keyword&gt;&lt;keyword&gt;Female&lt;/keyword&gt;&lt;keyword&gt;Food Preferences/*psychology&lt;/keyword&gt;&lt;keyword&gt;Fructose&lt;/keyword&gt;&lt;keyword&gt;Glucose&lt;/keyword&gt;&lt;keyword&gt;Rats&lt;/keyword&gt;&lt;keyword&gt;Saccharin&lt;/keyword&gt;&lt;keyword&gt;*Satiety Response&lt;/keyword&gt;&lt;keyword&gt;*Taste&lt;/keyword&gt;&lt;/keywords&gt;&lt;dates&gt;&lt;year&gt;1994&lt;/year&gt;&lt;pub-dates&gt;&lt;date&gt;Aug&lt;/date&gt;&lt;/pub-dates&gt;&lt;/dates&gt;&lt;isbn&gt;0031-9384 (Print)&amp;#xD;0031-9384&lt;/isbn&gt;&lt;accession-num&gt;7938256&lt;/accession-num&gt;&lt;urls&gt;&lt;/urls&gt;&lt;remote-database-provider&gt;Nlm&lt;/remote-database-provider&gt;&lt;language&gt;eng&lt;/language&gt;&lt;/record&gt;&lt;/Cite&gt;&lt;/EndNote&gt;</w:instrText>
            </w:r>
            <w:r w:rsidR="00F72EA7">
              <w:rPr>
                <w:rFonts w:ascii="Arial" w:hAnsi="Arial" w:cs="Arial"/>
                <w:sz w:val="24"/>
                <w:szCs w:val="24"/>
              </w:rPr>
              <w:fldChar w:fldCharType="separate"/>
            </w:r>
            <w:r w:rsidR="00355EDA">
              <w:rPr>
                <w:rFonts w:ascii="Arial" w:hAnsi="Arial" w:cs="Arial"/>
                <w:noProof/>
                <w:sz w:val="24"/>
                <w:szCs w:val="24"/>
              </w:rPr>
              <w:t>[</w:t>
            </w:r>
            <w:hyperlink w:anchor="_ENREF_145" w:tooltip="Sclafani, 1994 #432" w:history="1">
              <w:r w:rsidR="00355EDA">
                <w:rPr>
                  <w:rFonts w:ascii="Arial" w:hAnsi="Arial" w:cs="Arial"/>
                  <w:noProof/>
                  <w:sz w:val="24"/>
                  <w:szCs w:val="24"/>
                </w:rPr>
                <w:t>145</w:t>
              </w:r>
            </w:hyperlink>
            <w:r w:rsidR="00355EDA">
              <w:rPr>
                <w:rFonts w:ascii="Arial" w:hAnsi="Arial" w:cs="Arial"/>
                <w:noProof/>
                <w:sz w:val="24"/>
                <w:szCs w:val="24"/>
              </w:rPr>
              <w:t>]</w:t>
            </w:r>
            <w:r w:rsidR="00F72EA7">
              <w:rPr>
                <w:rFonts w:ascii="Arial" w:hAnsi="Arial" w:cs="Arial"/>
                <w:sz w:val="24"/>
                <w:szCs w:val="24"/>
              </w:rPr>
              <w:fldChar w:fldCharType="end"/>
            </w:r>
          </w:p>
        </w:tc>
      </w:tr>
      <w:tr w:rsidR="00A93825" w:rsidRPr="002613A6" w:rsidTr="00157E17">
        <w:tc>
          <w:tcPr>
            <w:tcW w:w="1985"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lastRenderedPageBreak/>
              <w:t>Lateral hypothalamus (LH)</w:t>
            </w:r>
          </w:p>
        </w:tc>
        <w:tc>
          <w:tcPr>
            <w:tcW w:w="2268"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Appetite - glucoprivic feeding</w:t>
            </w:r>
          </w:p>
        </w:tc>
        <w:tc>
          <w:tcPr>
            <w:tcW w:w="2552" w:type="dxa"/>
            <w:vAlign w:val="center"/>
          </w:tcPr>
          <w:p w:rsidR="005A3255" w:rsidRDefault="005A3255" w:rsidP="00A93825">
            <w:pPr>
              <w:spacing w:line="480" w:lineRule="auto"/>
              <w:jc w:val="center"/>
              <w:rPr>
                <w:rFonts w:ascii="Arial" w:hAnsi="Arial" w:cs="Arial"/>
                <w:sz w:val="24"/>
                <w:szCs w:val="24"/>
              </w:rPr>
            </w:pPr>
            <w:r>
              <w:rPr>
                <w:rFonts w:ascii="Arial" w:hAnsi="Arial" w:cs="Arial"/>
                <w:sz w:val="24"/>
                <w:szCs w:val="24"/>
              </w:rPr>
              <w:t>Orexin</w:t>
            </w:r>
            <w:r w:rsidRPr="002613A6">
              <w:rPr>
                <w:rFonts w:ascii="Arial" w:hAnsi="Arial" w:cs="Arial"/>
                <w:sz w:val="24"/>
                <w:szCs w:val="24"/>
              </w:rPr>
              <w:t>?</w:t>
            </w:r>
          </w:p>
          <w:p w:rsidR="00372197" w:rsidRDefault="00372197" w:rsidP="00A93825">
            <w:pPr>
              <w:spacing w:line="480" w:lineRule="auto"/>
              <w:jc w:val="center"/>
              <w:rPr>
                <w:rFonts w:ascii="Arial" w:hAnsi="Arial" w:cs="Arial"/>
                <w:sz w:val="24"/>
                <w:szCs w:val="24"/>
              </w:rPr>
            </w:pPr>
            <w:r>
              <w:rPr>
                <w:rFonts w:ascii="Arial" w:hAnsi="Arial" w:cs="Arial"/>
                <w:sz w:val="24"/>
                <w:szCs w:val="24"/>
              </w:rPr>
              <w:t>Reward</w:t>
            </w:r>
            <w:r w:rsidR="00631D34">
              <w:rPr>
                <w:rFonts w:ascii="Arial" w:hAnsi="Arial" w:cs="Arial"/>
                <w:sz w:val="24"/>
                <w:szCs w:val="24"/>
              </w:rPr>
              <w:t>?</w:t>
            </w:r>
          </w:p>
          <w:p w:rsidR="00631D34" w:rsidRPr="002613A6" w:rsidRDefault="00631D34" w:rsidP="00A93825">
            <w:pPr>
              <w:spacing w:line="480" w:lineRule="auto"/>
              <w:jc w:val="center"/>
              <w:rPr>
                <w:rFonts w:ascii="Arial" w:hAnsi="Arial" w:cs="Arial"/>
                <w:sz w:val="24"/>
                <w:szCs w:val="24"/>
              </w:rPr>
            </w:pPr>
            <w:r>
              <w:rPr>
                <w:rFonts w:ascii="Arial" w:hAnsi="Arial" w:cs="Arial"/>
                <w:sz w:val="24"/>
                <w:szCs w:val="24"/>
              </w:rPr>
              <w:t>Vagus?</w:t>
            </w:r>
          </w:p>
        </w:tc>
        <w:tc>
          <w:tcPr>
            <w:tcW w:w="1134" w:type="dxa"/>
            <w:vAlign w:val="center"/>
          </w:tcPr>
          <w:p w:rsidR="005A3255" w:rsidRDefault="00A93825" w:rsidP="00A93825">
            <w:pPr>
              <w:spacing w:line="480" w:lineRule="auto"/>
              <w:jc w:val="center"/>
              <w:rPr>
                <w:rFonts w:ascii="Arial" w:hAnsi="Arial" w:cs="Arial"/>
                <w:sz w:val="24"/>
                <w:szCs w:val="24"/>
              </w:rPr>
            </w:pPr>
            <w:r>
              <w:rPr>
                <w:rFonts w:ascii="Arial" w:hAnsi="Arial" w:cs="Arial"/>
                <w:sz w:val="24"/>
                <w:szCs w:val="24"/>
              </w:rPr>
              <w:t>GI</w:t>
            </w:r>
          </w:p>
        </w:tc>
        <w:tc>
          <w:tcPr>
            <w:tcW w:w="2835" w:type="dxa"/>
            <w:vAlign w:val="center"/>
          </w:tcPr>
          <w:p w:rsidR="005A3255" w:rsidRPr="002613A6" w:rsidRDefault="005A3255" w:rsidP="00355EDA">
            <w:pPr>
              <w:spacing w:line="480" w:lineRule="auto"/>
              <w:jc w:val="center"/>
              <w:rPr>
                <w:rFonts w:ascii="Arial" w:hAnsi="Arial" w:cs="Arial"/>
                <w:sz w:val="24"/>
                <w:szCs w:val="24"/>
              </w:rPr>
            </w:pPr>
            <w:r>
              <w:rPr>
                <w:rFonts w:ascii="Arial" w:hAnsi="Arial" w:cs="Arial"/>
                <w:sz w:val="24"/>
                <w:szCs w:val="24"/>
              </w:rPr>
              <w:fldChar w:fldCharType="begin"/>
            </w:r>
            <w:r w:rsidR="00355EDA">
              <w:rPr>
                <w:rFonts w:ascii="Arial" w:hAnsi="Arial" w:cs="Arial"/>
                <w:sz w:val="24"/>
                <w:szCs w:val="24"/>
              </w:rPr>
              <w:instrText xml:space="preserve"> ADDIN EN.CITE &lt;EndNote&gt;&lt;Cite&gt;&lt;Author&gt;Silver&lt;/Author&gt;&lt;Year&gt;1998&lt;/Year&gt;&lt;RecNum&gt;295&lt;/RecNum&gt;&lt;DisplayText&gt;[147]&lt;/DisplayText&gt;&lt;record&gt;&lt;rec-number&gt;295&lt;/rec-number&gt;&lt;foreign-keys&gt;&lt;key app="EN" db-id="atr20sed9ffv9he9zwrvtdzfvwr990vdepfe"&gt;295&lt;/key&gt;&lt;/foreign-keys&gt;&lt;ref-type name="Journal Article"&gt;17&lt;/ref-type&gt;&lt;contributors&gt;&lt;authors&gt;&lt;author&gt;Silver, I. A.&lt;/author&gt;&lt;author&gt;Erecinska, M.&lt;/author&gt;&lt;/authors&gt;&lt;/contributors&gt;&lt;auth-address&gt;Department of Anatomy, School of Veterinary Science, University of Bristol, Bristol BS2 8EJ, UK.&lt;/auth-address&gt;&lt;titles&gt;&lt;title&gt;Glucose-induced intracellular ion changes in sugar-sensitive hypothalamic neurons&lt;/title&gt;&lt;secondary-title&gt;J Neurophysiol&lt;/secondary-title&gt;&lt;alt-title&gt;Journal of neurophysiology&lt;/alt-title&gt;&lt;/titles&gt;&lt;periodical&gt;&lt;full-title&gt;J Neurophysiol&lt;/full-title&gt;&lt;abbr-1&gt;Journal of neurophysiology&lt;/abbr-1&gt;&lt;/periodical&gt;&lt;alt-periodical&gt;&lt;full-title&gt;J Neurophysiol&lt;/full-title&gt;&lt;abbr-1&gt;Journal of neurophysiology&lt;/abbr-1&gt;&lt;/alt-periodical&gt;&lt;pages&gt;1733-45&lt;/pages&gt;&lt;volume&gt;79&lt;/volume&gt;&lt;number&gt;4&lt;/number&gt;&lt;edition&gt;1998/05/30&lt;/edition&gt;&lt;keywords&gt;&lt;keyword&gt;Action Potentials/physiology&lt;/keyword&gt;&lt;keyword&gt;Animals&lt;/keyword&gt;&lt;keyword&gt;Blood Glucose/*metabolism&lt;/keyword&gt;&lt;keyword&gt;Calcium/metabolism&lt;/keyword&gt;&lt;keyword&gt;Cations/*metabolism&lt;/keyword&gt;&lt;keyword&gt;Female&lt;/keyword&gt;&lt;keyword&gt;Hypothalamic Area, Lateral/cytology/*metabolism&lt;/keyword&gt;&lt;keyword&gt;Hypothalamus, Middle/cytology/*metabolism&lt;/keyword&gt;&lt;keyword&gt;Male&lt;/keyword&gt;&lt;keyword&gt;Membrane Potentials/physiology&lt;/keyword&gt;&lt;keyword&gt;Microelectrodes&lt;/keyword&gt;&lt;keyword&gt;Neurons/*metabolism&lt;/keyword&gt;&lt;keyword&gt;Potassium/metabolism&lt;/keyword&gt;&lt;keyword&gt;Rats&lt;/keyword&gt;&lt;keyword&gt;Rats, Sprague-Dawley&lt;/keyword&gt;&lt;keyword&gt;Sodium/metabolism&lt;/keyword&gt;&lt;/keywords&gt;&lt;dates&gt;&lt;year&gt;1998&lt;/year&gt;&lt;pub-dates&gt;&lt;date&gt;Apr&lt;/date&gt;&lt;/pub-dates&gt;&lt;/dates&gt;&lt;isbn&gt;0022-3077 (Print)&amp;#xD;0022-3077&lt;/isbn&gt;&lt;accession-num&gt;9535943&lt;/accession-num&gt;&lt;urls&gt;&lt;/urls&gt;&lt;remote-database-provider&gt;Nlm&lt;/remote-database-provider&gt;&lt;language&gt;eng&lt;/language&gt;&lt;/record&gt;&lt;/Cite&gt;&lt;/EndNote&gt;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147" w:tooltip="Silver, 1998 #295" w:history="1">
              <w:r w:rsidR="00355EDA">
                <w:rPr>
                  <w:rFonts w:ascii="Arial" w:hAnsi="Arial" w:cs="Arial"/>
                  <w:noProof/>
                  <w:sz w:val="24"/>
                  <w:szCs w:val="24"/>
                </w:rPr>
                <w:t>147</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PEVuZE5vdGU+PENpdGU+PEF1dGhvcj5TdGFubGV5PC9BdXRob3I+PFllYXI+MjAxMzwvWWVhcj48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53" w:tooltip="Stanley, 2013 #294" w:history="1">
              <w:r w:rsidR="00355EDA">
                <w:rPr>
                  <w:rFonts w:ascii="Arial" w:hAnsi="Arial" w:cs="Arial"/>
                  <w:noProof/>
                  <w:sz w:val="24"/>
                  <w:szCs w:val="24"/>
                </w:rPr>
                <w:t>153</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355EDA">
              <w:rPr>
                <w:rFonts w:ascii="Arial" w:hAnsi="Arial" w:cs="Arial"/>
                <w:sz w:val="24"/>
                <w:szCs w:val="24"/>
              </w:rPr>
              <w:instrText xml:space="preserve"> ADDIN EN.CITE &lt;EndNote&gt;&lt;Cite&gt;&lt;Author&gt;Lynch&lt;/Author&gt;&lt;Year&gt;2000&lt;/Year&gt;&lt;RecNum&gt;9&lt;/RecNum&gt;&lt;DisplayText&gt;[92]&lt;/DisplayText&gt;&lt;record&gt;&lt;rec-number&gt;9&lt;/rec-number&gt;&lt;foreign-keys&gt;&lt;key app="EN" db-id="atr20sed9ffv9he9zwrvtdzfvwr990vdepfe"&gt;9&lt;/key&gt;&lt;/foreign-keys&gt;&lt;ref-type name="Journal Article"&gt;17&lt;/ref-type&gt;&lt;contributors&gt;&lt;authors&gt;&lt;author&gt;Lynch, R. M.&lt;/author&gt;&lt;author&gt;Tompkins, L. S.&lt;/author&gt;&lt;author&gt;Brooks, H. L.&lt;/author&gt;&lt;author&gt;Dunn-Meynell, A. A.&lt;/author&gt;&lt;author&gt;Levin, B. E.&lt;/author&gt;&lt;/authors&gt;&lt;/contributors&gt;&lt;auth-address&gt;Department of Physiology, University of Arizona, Arizona Health Sciences Center, Tucson 87524, USA.&lt;/auth-address&gt;&lt;titles&gt;&lt;title&gt;Localization of glucokinase gene expression in the rat brain&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693-700&lt;/pages&gt;&lt;volume&gt;49&lt;/volume&gt;&lt;number&gt;5&lt;/number&gt;&lt;edition&gt;2000/07/25&lt;/edition&gt;&lt;keywords&gt;&lt;keyword&gt;Animals&lt;/keyword&gt;&lt;keyword&gt;Arcuate Nucleus/metabolism&lt;/keyword&gt;&lt;keyword&gt;Base Sequence/genetics&lt;/keyword&gt;&lt;keyword&gt;Brain/metabolism/*physiology&lt;/keyword&gt;&lt;keyword&gt;Gene Expression/*physiology&lt;/keyword&gt;&lt;keyword&gt;Glucokinase/*genetics&lt;/keyword&gt;&lt;keyword&gt;Hypothalamus/metabolism&lt;/keyword&gt;&lt;keyword&gt;In Situ Hybridization&lt;/keyword&gt;&lt;keyword&gt;Male&lt;/keyword&gt;&lt;keyword&gt;Potassium Channels/metabolism&lt;/keyword&gt;&lt;keyword&gt;*Potassium Channels, Inwardly Rectifying&lt;/keyword&gt;&lt;keyword&gt;Punctures&lt;/keyword&gt;&lt;keyword&gt;RNA, Messenger/metabolism&lt;/keyword&gt;&lt;keyword&gt;Rats&lt;/keyword&gt;&lt;keyword&gt;Rats, Sprague-Dawley&lt;/keyword&gt;&lt;keyword&gt;Reverse Transcriptase Polymerase Chain Reaction&lt;/keyword&gt;&lt;keyword&gt;Tissue Distribution&lt;/keyword&gt;&lt;/keywords&gt;&lt;dates&gt;&lt;year&gt;2000&lt;/year&gt;&lt;pub-dates&gt;&lt;date&gt;May&lt;/date&gt;&lt;/pub-dates&gt;&lt;/dates&gt;&lt;isbn&gt;0012-1797 (Print)&amp;#xD;0012-1797&lt;/isbn&gt;&lt;accession-num&gt;10905475&lt;/accession-num&gt;&lt;urls&gt;&lt;/urls&gt;&lt;remote-database-provider&gt;Nlm&lt;/remote-database-provider&gt;&lt;language&gt;eng&lt;/language&gt;&lt;/record&gt;&lt;/Cite&gt;&lt;/EndNote&gt;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PEVuZE5vdGU+PENpdGU+PEF1dGhvcj5OaXNoaW88L0F1dGhvcj48WWVhcj4yMDA2PC9ZZWFyPjxS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PEVuZE5vdGU+PENpdGU+PEF1dGhvcj5OaXNoaW88L0F1dGhvcj48WWVhcj4yMDA2PC9ZZWFyPjxS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13" w:tooltip="Nishio, 2006 #86" w:history="1">
              <w:r w:rsidR="00355EDA">
                <w:rPr>
                  <w:rFonts w:ascii="Arial" w:hAnsi="Arial" w:cs="Arial"/>
                  <w:noProof/>
                  <w:sz w:val="24"/>
                  <w:szCs w:val="24"/>
                </w:rPr>
                <w:t>113</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PEVuZE5vdGU+PENpdGU+PEF1dGhvcj5TYW56PC9BdXRob3I+PFllYXI+MjAwNzwvWWVhcj48UmVj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PEVuZE5vdGU+PENpdGU+PEF1dGhvcj5TYW56PC9BdXRob3I+PFllYXI+MjAwNzwvWWVhcj48UmVj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42" w:tooltip="Sanz, 2007 #165" w:history="1">
              <w:r w:rsidR="00355EDA">
                <w:rPr>
                  <w:rFonts w:ascii="Arial" w:hAnsi="Arial" w:cs="Arial"/>
                  <w:noProof/>
                  <w:sz w:val="24"/>
                  <w:szCs w:val="24"/>
                </w:rPr>
                <w:t>142</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59608B">
              <w:rPr>
                <w:rFonts w:ascii="Arial" w:hAnsi="Arial" w:cs="Arial"/>
                <w:sz w:val="24"/>
                <w:szCs w:val="24"/>
              </w:rPr>
              <w:instrText xml:space="preserve"> ADDIN EN.CITE &lt;EndNote&gt;&lt;Cite&gt;&lt;Author&gt;Kang&lt;/Author&gt;&lt;Year&gt;2004&lt;/Year&gt;&lt;RecNum&gt;76&lt;/RecNum&gt;&lt;DisplayText&gt;[74]&lt;/DisplayText&gt;&lt;record&gt;&lt;rec-number&gt;76&lt;/rec-number&gt;&lt;foreign-keys&gt;&lt;key app="EN" db-id="atr20sed9ffv9he9zwrvtdzfvwr990vdepfe"&gt;76&lt;/key&gt;&lt;/foreign-keys&gt;&lt;ref-type name="Journal Article"&gt;17&lt;/ref-type&gt;&lt;contributors&gt;&lt;authors&gt;&lt;author&gt;Kang, L.&lt;/author&gt;&lt;author&gt;Routh, V. H.&lt;/author&gt;&lt;author&gt;Kuzhikandathil, E. V.&lt;/author&gt;&lt;author&gt;Gaspers, L. D.&lt;/author&gt;&lt;author&gt;Levin, B. E.&lt;/author&gt;&lt;/authors&gt;&lt;/contributors&gt;&lt;auth-address&gt;Department of Neurology and Neurosciences, New Jersey Medical School, University of Medicine and Dentistry of New Jersey, Newark, New Jersey, USA.&lt;/auth-address&gt;&lt;titles&gt;&lt;title&gt;Physiological and molecular characteristics of rat hypothalamic ventromedial nucleus glucosensing neurons&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549-59&lt;/pages&gt;&lt;volume&gt;53&lt;/volume&gt;&lt;number&gt;3&lt;/number&gt;&lt;edition&gt;2004/02/28&lt;/edition&gt;&lt;keywords&gt;&lt;keyword&gt;Animals&lt;/keyword&gt;&lt;keyword&gt;Area Under Curve&lt;/keyword&gt;&lt;keyword&gt;Base Sequence&lt;/keyword&gt;&lt;keyword&gt;Calcium/metabolism/*physiology&lt;/keyword&gt;&lt;keyword&gt;DNA Primers&lt;/keyword&gt;&lt;keyword&gt;Glucokinase/genetics&lt;/keyword&gt;&lt;keyword&gt;Glucose/*physiology&lt;/keyword&gt;&lt;keyword&gt;Kinetics&lt;/keyword&gt;&lt;keyword&gt;Male&lt;/keyword&gt;&lt;keyword&gt;Monosaccharide Transport Proteins/genetics&lt;/keyword&gt;&lt;keyword&gt;Neurons/*physiology&lt;/keyword&gt;&lt;keyword&gt;Rats&lt;/keyword&gt;&lt;keyword&gt;Reaction Time&lt;/keyword&gt;&lt;keyword&gt;Reverse Transcriptase Polymerase Chain Reaction&lt;/keyword&gt;&lt;keyword&gt;Signal Transduction&lt;/keyword&gt;&lt;keyword&gt;Ventromedial Hypothalamic Nucleus/*physiology&lt;/keyword&gt;&lt;/keywords&gt;&lt;dates&gt;&lt;year&gt;2004&lt;/year&gt;&lt;pub-dates&gt;&lt;date&gt;Mar&lt;/date&gt;&lt;/pub-dates&gt;&lt;/dates&gt;&lt;isbn&gt;0012-1797 (Print)&amp;#xD;0012-1797&lt;/isbn&gt;&lt;accession-num&gt;14988237&lt;/accession-num&gt;&lt;urls&gt;&lt;/urls&gt;&lt;remote-database-provider&gt;Nlm&lt;/remote-database-provider&gt;&lt;language&gt;eng&lt;/language&gt;&lt;/record&gt;&lt;/Cite&gt;&lt;/EndNote&gt;</w:instrText>
            </w:r>
            <w:r>
              <w:rPr>
                <w:rFonts w:ascii="Arial" w:hAnsi="Arial" w:cs="Arial"/>
                <w:sz w:val="24"/>
                <w:szCs w:val="24"/>
              </w:rPr>
              <w:fldChar w:fldCharType="separate"/>
            </w:r>
            <w:r w:rsidR="0059608B">
              <w:rPr>
                <w:rFonts w:ascii="Arial" w:hAnsi="Arial" w:cs="Arial"/>
                <w:noProof/>
                <w:sz w:val="24"/>
                <w:szCs w:val="24"/>
              </w:rPr>
              <w:t>[</w:t>
            </w:r>
            <w:hyperlink w:anchor="_ENREF_74" w:tooltip="Kang, 2004 #76" w:history="1">
              <w:r w:rsidR="00355EDA">
                <w:rPr>
                  <w:rFonts w:ascii="Arial" w:hAnsi="Arial" w:cs="Arial"/>
                  <w:noProof/>
                  <w:sz w:val="24"/>
                  <w:szCs w:val="24"/>
                </w:rPr>
                <w:t>74</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PEVuZE5vdGU+PENpdGU+PEF1dGhvcj5aaG91PC9BdXRob3I+PFllYXI+MjAxMTwvWWVhcj48UmVj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PEVuZE5vdGU+PENpdGU+PEF1dGhvcj5aaG91PC9BdXRob3I+PFllYXI+MjAxMTwvWWVhcj48UmVj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76" w:tooltip="Zhou, 2011 #296" w:history="1">
              <w:r w:rsidR="00355EDA">
                <w:rPr>
                  <w:rFonts w:ascii="Arial" w:hAnsi="Arial" w:cs="Arial"/>
                  <w:noProof/>
                  <w:sz w:val="24"/>
                  <w:szCs w:val="24"/>
                </w:rPr>
                <w:t>176</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PEVuZE5vdGU+PENpdGU+PEF1dGhvcj5Hb256YWxlejwvQXV0aG9yPjxZZWFyPjIwMDg8L1llYXI+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PEVuZE5vdGU+PENpdGU+PEF1dGhvcj5Hb256YWxlejwvQXV0aG9yPjxZZWFyPjIwMDg8L1llYXI+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56" w:tooltip="Gonzalez, 2008 #297" w:history="1">
              <w:r w:rsidR="00355EDA">
                <w:rPr>
                  <w:rFonts w:ascii="Arial" w:hAnsi="Arial" w:cs="Arial"/>
                  <w:noProof/>
                  <w:sz w:val="24"/>
                  <w:szCs w:val="24"/>
                </w:rPr>
                <w:t>56</w:t>
              </w:r>
            </w:hyperlink>
            <w:r w:rsidR="0059608B">
              <w:rPr>
                <w:rFonts w:ascii="Arial" w:hAnsi="Arial" w:cs="Arial"/>
                <w:noProof/>
                <w:sz w:val="24"/>
                <w:szCs w:val="24"/>
              </w:rPr>
              <w:t>]</w:t>
            </w:r>
            <w:r>
              <w:rPr>
                <w:rFonts w:ascii="Arial" w:hAnsi="Arial" w:cs="Arial"/>
                <w:sz w:val="24"/>
                <w:szCs w:val="24"/>
              </w:rPr>
              <w:fldChar w:fldCharType="end"/>
            </w:r>
            <w:r w:rsidR="009F46D0">
              <w:rPr>
                <w:rFonts w:ascii="Arial" w:hAnsi="Arial" w:cs="Arial"/>
                <w:sz w:val="24"/>
                <w:szCs w:val="24"/>
              </w:rPr>
              <w:t xml:space="preserve">, </w:t>
            </w:r>
            <w:r w:rsidR="00AA219C">
              <w:rPr>
                <w:rFonts w:ascii="Arial" w:hAnsi="Arial" w:cs="Arial"/>
                <w:sz w:val="24"/>
                <w:szCs w:val="24"/>
              </w:rPr>
              <w:fldChar w:fldCharType="begin">
                <w:fldData xml:space="preserve">PEVuZE5vdGU+PENpdGU+PEF1dGhvcj5MZWU8L0F1dGhvcj48WWVhcj4yMDE1PC9ZZWFyPjxSZWNO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PEVuZE5vdGU+PENpdGU+PEF1dGhvcj5MZWU8L0F1dGhvcj48WWVhcj4yMDE1PC9ZZWFyPjxSZWNO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AA219C">
              <w:rPr>
                <w:rFonts w:ascii="Arial" w:hAnsi="Arial" w:cs="Arial"/>
                <w:sz w:val="24"/>
                <w:szCs w:val="24"/>
              </w:rPr>
            </w:r>
            <w:r w:rsidR="00AA219C">
              <w:rPr>
                <w:rFonts w:ascii="Arial" w:hAnsi="Arial" w:cs="Arial"/>
                <w:sz w:val="24"/>
                <w:szCs w:val="24"/>
              </w:rPr>
              <w:fldChar w:fldCharType="separate"/>
            </w:r>
            <w:r w:rsidR="0059608B">
              <w:rPr>
                <w:rFonts w:ascii="Arial" w:hAnsi="Arial" w:cs="Arial"/>
                <w:noProof/>
                <w:sz w:val="24"/>
                <w:szCs w:val="24"/>
              </w:rPr>
              <w:t>[</w:t>
            </w:r>
            <w:hyperlink w:anchor="_ENREF_86" w:tooltip="Lee, 2015 #431" w:history="1">
              <w:r w:rsidR="00355EDA">
                <w:rPr>
                  <w:rFonts w:ascii="Arial" w:hAnsi="Arial" w:cs="Arial"/>
                  <w:noProof/>
                  <w:sz w:val="24"/>
                  <w:szCs w:val="24"/>
                </w:rPr>
                <w:t>86</w:t>
              </w:r>
            </w:hyperlink>
            <w:r w:rsidR="0059608B">
              <w:rPr>
                <w:rFonts w:ascii="Arial" w:hAnsi="Arial" w:cs="Arial"/>
                <w:noProof/>
                <w:sz w:val="24"/>
                <w:szCs w:val="24"/>
              </w:rPr>
              <w:t>]</w:t>
            </w:r>
            <w:r w:rsidR="00AA219C">
              <w:rPr>
                <w:rFonts w:ascii="Arial" w:hAnsi="Arial" w:cs="Arial"/>
                <w:sz w:val="24"/>
                <w:szCs w:val="24"/>
              </w:rPr>
              <w:fldChar w:fldCharType="end"/>
            </w:r>
            <w:r w:rsidR="00AA219C">
              <w:rPr>
                <w:rFonts w:ascii="Arial" w:hAnsi="Arial" w:cs="Arial"/>
                <w:sz w:val="24"/>
                <w:szCs w:val="24"/>
              </w:rPr>
              <w:t xml:space="preserve">, </w:t>
            </w:r>
            <w:r w:rsidR="00AA219C">
              <w:rPr>
                <w:rFonts w:ascii="Arial" w:hAnsi="Arial" w:cs="Arial"/>
                <w:sz w:val="24"/>
                <w:szCs w:val="24"/>
              </w:rPr>
              <w:fldChar w:fldCharType="begin"/>
            </w:r>
            <w:r w:rsidR="00355EDA">
              <w:rPr>
                <w:rFonts w:ascii="Arial" w:hAnsi="Arial" w:cs="Arial"/>
                <w:sz w:val="24"/>
                <w:szCs w:val="24"/>
              </w:rPr>
              <w:instrText xml:space="preserve"> ADDIN EN.CITE &lt;EndNote&gt;&lt;Cite&gt;&lt;Author&gt;Martin-Fardon&lt;/Author&gt;&lt;Year&gt;2012&lt;/Year&gt;&lt;RecNum&gt;434&lt;/RecNum&gt;&lt;DisplayText&gt;[94]&lt;/DisplayText&gt;&lt;record&gt;&lt;rec-number&gt;434&lt;/rec-number&gt;&lt;foreign-keys&gt;&lt;key app="EN" db-id="atr20sed9ffv9he9zwrvtdzfvwr990vdepfe"&gt;434&lt;/key&gt;&lt;/foreign-keys&gt;&lt;ref-type name="Journal Article"&gt;17&lt;/ref-type&gt;&lt;contributors&gt;&lt;authors&gt;&lt;author&gt;Martin-Fardon, R.&lt;/author&gt;&lt;author&gt;Boutrel, B.&lt;/author&gt;&lt;/authors&gt;&lt;/contributors&gt;&lt;auth-address&gt;Molecular and Integrative Neurosciences Department, The Scripps Research Institute La Jolla, CA, USA.&lt;/auth-address&gt;&lt;titles&gt;&lt;title&gt;Orexin/hypocretin (Orx/Hcrt) transmission and drug-seeking behavior: is the paraventricular nucleus of the thalamus (PVT) part of the drug seeking circuitry?&lt;/title&gt;&lt;secondary-title&gt;Front Behav Neurosci&lt;/secondary-title&gt;&lt;alt-title&gt;Frontiers in behavioral neuroscience&lt;/alt-title&gt;&lt;/titles&gt;&lt;periodical&gt;&lt;full-title&gt;Front Behav Neurosci&lt;/full-title&gt;&lt;abbr-1&gt;Frontiers in behavioral neuroscience&lt;/abbr-1&gt;&lt;/periodical&gt;&lt;alt-periodical&gt;&lt;full-title&gt;Front Behav Neurosci&lt;/full-title&gt;&lt;abbr-1&gt;Frontiers in behavioral neuroscience&lt;/abbr-1&gt;&lt;/alt-periodical&gt;&lt;pages&gt;75&lt;/pages&gt;&lt;volume&gt;6&lt;/volume&gt;&lt;edition&gt;2012/11/20&lt;/edition&gt;&lt;dates&gt;&lt;year&gt;2012&lt;/year&gt;&lt;/dates&gt;&lt;isbn&gt;1662-5153&lt;/isbn&gt;&lt;accession-num&gt;23162448&lt;/accession-num&gt;&lt;urls&gt;&lt;/urls&gt;&lt;custom2&gt;Pmc3494007&lt;/custom2&gt;&lt;electronic-resource-num&gt;10.3389/fnbeh.2012.00075&lt;/electronic-resource-num&gt;&lt;remote-database-provider&gt;Nlm&lt;/remote-database-provider&gt;&lt;language&gt;eng&lt;/language&gt;&lt;/record&gt;&lt;/Cite&gt;&lt;/EndNote&gt;</w:instrText>
            </w:r>
            <w:r w:rsidR="00AA219C">
              <w:rPr>
                <w:rFonts w:ascii="Arial" w:hAnsi="Arial" w:cs="Arial"/>
                <w:sz w:val="24"/>
                <w:szCs w:val="24"/>
              </w:rPr>
              <w:fldChar w:fldCharType="separate"/>
            </w:r>
            <w:r w:rsidR="00355EDA">
              <w:rPr>
                <w:rFonts w:ascii="Arial" w:hAnsi="Arial" w:cs="Arial"/>
                <w:noProof/>
                <w:sz w:val="24"/>
                <w:szCs w:val="24"/>
              </w:rPr>
              <w:t>[</w:t>
            </w:r>
            <w:hyperlink w:anchor="_ENREF_94" w:tooltip="Martin-Fardon, 2012 #434" w:history="1">
              <w:r w:rsidR="00355EDA">
                <w:rPr>
                  <w:rFonts w:ascii="Arial" w:hAnsi="Arial" w:cs="Arial"/>
                  <w:noProof/>
                  <w:sz w:val="24"/>
                  <w:szCs w:val="24"/>
                </w:rPr>
                <w:t>94</w:t>
              </w:r>
            </w:hyperlink>
            <w:r w:rsidR="00355EDA">
              <w:rPr>
                <w:rFonts w:ascii="Arial" w:hAnsi="Arial" w:cs="Arial"/>
                <w:noProof/>
                <w:sz w:val="24"/>
                <w:szCs w:val="24"/>
              </w:rPr>
              <w:t>]</w:t>
            </w:r>
            <w:r w:rsidR="00AA219C">
              <w:rPr>
                <w:rFonts w:ascii="Arial" w:hAnsi="Arial" w:cs="Arial"/>
                <w:sz w:val="24"/>
                <w:szCs w:val="24"/>
              </w:rPr>
              <w:fldChar w:fldCharType="end"/>
            </w:r>
            <w:r w:rsidR="00AA219C">
              <w:rPr>
                <w:rFonts w:ascii="Arial" w:hAnsi="Arial" w:cs="Arial"/>
                <w:sz w:val="24"/>
                <w:szCs w:val="24"/>
              </w:rPr>
              <w:t xml:space="preserve">, </w:t>
            </w:r>
            <w:r w:rsidR="00AA219C">
              <w:rPr>
                <w:rFonts w:ascii="Arial" w:hAnsi="Arial" w:cs="Arial"/>
                <w:sz w:val="24"/>
                <w:szCs w:val="24"/>
              </w:rPr>
              <w:fldChar w:fldCharType="begin">
                <w:fldData xml:space="preserve">PEVuZE5vdGU+PENpdGU+PEF1dGhvcj5LZWxsZXk8L0F1dGhvcj48WWVhcj4yMDA1PC9ZZWFyPjxS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=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PEVuZE5vdGU+PENpdGU+PEF1dGhvcj5LZWxsZXk8L0F1dGhvcj48WWVhcj4yMDA1PC9ZZWFyPjxS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=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AA219C">
              <w:rPr>
                <w:rFonts w:ascii="Arial" w:hAnsi="Arial" w:cs="Arial"/>
                <w:sz w:val="24"/>
                <w:szCs w:val="24"/>
              </w:rPr>
            </w:r>
            <w:r w:rsidR="00AA219C">
              <w:rPr>
                <w:rFonts w:ascii="Arial" w:hAnsi="Arial" w:cs="Arial"/>
                <w:sz w:val="24"/>
                <w:szCs w:val="24"/>
              </w:rPr>
              <w:fldChar w:fldCharType="separate"/>
            </w:r>
            <w:r w:rsidR="0059608B">
              <w:rPr>
                <w:rFonts w:ascii="Arial" w:hAnsi="Arial" w:cs="Arial"/>
                <w:noProof/>
                <w:sz w:val="24"/>
                <w:szCs w:val="24"/>
              </w:rPr>
              <w:t>[</w:t>
            </w:r>
            <w:hyperlink w:anchor="_ENREF_77" w:tooltip="Kelley, 2005 #433" w:history="1">
              <w:r w:rsidR="00355EDA">
                <w:rPr>
                  <w:rFonts w:ascii="Arial" w:hAnsi="Arial" w:cs="Arial"/>
                  <w:noProof/>
                  <w:sz w:val="24"/>
                  <w:szCs w:val="24"/>
                </w:rPr>
                <w:t>77</w:t>
              </w:r>
            </w:hyperlink>
            <w:r w:rsidR="0059608B">
              <w:rPr>
                <w:rFonts w:ascii="Arial" w:hAnsi="Arial" w:cs="Arial"/>
                <w:noProof/>
                <w:sz w:val="24"/>
                <w:szCs w:val="24"/>
              </w:rPr>
              <w:t>]</w:t>
            </w:r>
            <w:r w:rsidR="00AA219C">
              <w:rPr>
                <w:rFonts w:ascii="Arial" w:hAnsi="Arial" w:cs="Arial"/>
                <w:sz w:val="24"/>
                <w:szCs w:val="24"/>
              </w:rPr>
              <w:fldChar w:fldCharType="end"/>
            </w:r>
            <w:r w:rsidR="00AA219C">
              <w:rPr>
                <w:rFonts w:ascii="Arial" w:hAnsi="Arial" w:cs="Arial"/>
                <w:sz w:val="24"/>
                <w:szCs w:val="24"/>
              </w:rPr>
              <w:t xml:space="preserve">, </w:t>
            </w:r>
            <w:r w:rsidR="00AA219C">
              <w:rPr>
                <w:rFonts w:ascii="Arial" w:hAnsi="Arial" w:cs="Arial"/>
                <w:sz w:val="24"/>
                <w:szCs w:val="24"/>
              </w:rPr>
              <w:fldChar w:fldCharType="begin">
                <w:fldData xml:space="preserve">PEVuZE5vdGU+PENpdGU+PEF1dGhvcj5ZYW48L0F1dGhvcj48WWVhcj4yMDE0PC9ZZWFyPjxSZWNO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PEVuZE5vdGU+PENpdGU+PEF1dGhvcj5ZYW48L0F1dGhvcj48WWVhcj4yMDE0PC9ZZWFyPjxSZWNO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AA219C">
              <w:rPr>
                <w:rFonts w:ascii="Arial" w:hAnsi="Arial" w:cs="Arial"/>
                <w:sz w:val="24"/>
                <w:szCs w:val="24"/>
              </w:rPr>
            </w:r>
            <w:r w:rsidR="00AA219C">
              <w:rPr>
                <w:rFonts w:ascii="Arial" w:hAnsi="Arial" w:cs="Arial"/>
                <w:sz w:val="24"/>
                <w:szCs w:val="24"/>
              </w:rPr>
              <w:fldChar w:fldCharType="separate"/>
            </w:r>
            <w:r w:rsidR="00355EDA">
              <w:rPr>
                <w:rFonts w:ascii="Arial" w:hAnsi="Arial" w:cs="Arial"/>
                <w:noProof/>
                <w:sz w:val="24"/>
                <w:szCs w:val="24"/>
              </w:rPr>
              <w:t>[</w:t>
            </w:r>
            <w:hyperlink w:anchor="_ENREF_171" w:tooltip="Yan, 2014 #436" w:history="1">
              <w:r w:rsidR="00355EDA">
                <w:rPr>
                  <w:rFonts w:ascii="Arial" w:hAnsi="Arial" w:cs="Arial"/>
                  <w:noProof/>
                  <w:sz w:val="24"/>
                  <w:szCs w:val="24"/>
                </w:rPr>
                <w:t>171</w:t>
              </w:r>
            </w:hyperlink>
            <w:r w:rsidR="00355EDA">
              <w:rPr>
                <w:rFonts w:ascii="Arial" w:hAnsi="Arial" w:cs="Arial"/>
                <w:noProof/>
                <w:sz w:val="24"/>
                <w:szCs w:val="24"/>
              </w:rPr>
              <w:t>]</w:t>
            </w:r>
            <w:r w:rsidR="00AA219C">
              <w:rPr>
                <w:rFonts w:ascii="Arial" w:hAnsi="Arial" w:cs="Arial"/>
                <w:sz w:val="24"/>
                <w:szCs w:val="24"/>
              </w:rPr>
              <w:fldChar w:fldCharType="end"/>
            </w:r>
            <w:r w:rsidR="00AA219C">
              <w:rPr>
                <w:rFonts w:ascii="Arial" w:hAnsi="Arial" w:cs="Arial"/>
                <w:sz w:val="24"/>
                <w:szCs w:val="24"/>
              </w:rPr>
              <w:t xml:space="preserve">, </w:t>
            </w:r>
            <w:r w:rsidR="00AA219C">
              <w:rPr>
                <w:rFonts w:ascii="Arial" w:hAnsi="Arial" w:cs="Arial"/>
                <w:sz w:val="24"/>
                <w:szCs w:val="24"/>
              </w:rPr>
              <w:fldChar w:fldCharType="begin"/>
            </w:r>
            <w:r w:rsidR="0059608B">
              <w:rPr>
                <w:rFonts w:ascii="Arial" w:hAnsi="Arial" w:cs="Arial"/>
                <w:sz w:val="24"/>
                <w:szCs w:val="24"/>
              </w:rPr>
              <w:instrText xml:space="preserve"> ADDIN EN.CITE &lt;EndNote&gt;&lt;Cite&gt;&lt;Author&gt;Davaasuren&lt;/Author&gt;&lt;Year&gt;2015&lt;/Year&gt;&lt;RecNum&gt;437&lt;/RecNum&gt;&lt;DisplayText&gt;[38]&lt;/DisplayText&gt;&lt;record&gt;&lt;rec-number&gt;437&lt;/rec-number&gt;&lt;foreign-keys&gt;&lt;key app="EN" db-id="atr20sed9ffv9he9zwrvtdzfvwr990vdepfe"&gt;437&lt;/key&gt;&lt;/foreign-keys&gt;&lt;ref-type name="Journal Article"&gt;17&lt;/ref-type&gt;&lt;contributors&gt;&lt;authors&gt;&lt;author&gt;Davaasuren, M.&lt;/author&gt;&lt;author&gt;Matsumoto, J.&lt;/author&gt;&lt;author&gt;Chinzorig, C.&lt;/author&gt;&lt;author&gt;Nakamura, T.&lt;/author&gt;&lt;author&gt;Takamura, Y.&lt;/author&gt;&lt;author&gt;Patrono, E.&lt;/author&gt;&lt;author&gt;Kondoh, T.&lt;/author&gt;&lt;author&gt;Ono, T.&lt;/author&gt;&lt;author&gt;Nishijo, H.&lt;/author&gt;&lt;/authors&gt;&lt;/contributors&gt;&lt;auth-address&gt;System Emotional Science, Graduate School of Medicine and Pharmaceutical Sciences, University of Toyama, Toyama, Japan.&amp;#xD;Institute for Innovation, Ajinomoto Co., Inc., Kawasaki, Japan.&amp;#xD;System Emotional Science, Graduate School of Medicine and Pharmaceutical Sciences, University of Toyama, Toyama, Japan nishijo@med.u-toyama.ac.jp.&lt;/auth-address&gt;&lt;titles&gt;&lt;title&gt;The effects of intragastric infusion of umami solutions on amygdalar and lateral hypothalamic neurons in rats&lt;/title&gt;&lt;secondary-title&gt;Physiol Rep&lt;/secondary-title&gt;&lt;alt-title&gt;Physiological reports&lt;/alt-title&gt;&lt;/titles&gt;&lt;periodical&gt;&lt;full-title&gt;Physiol Rep&lt;/full-title&gt;&lt;abbr-1&gt;Physiological reports&lt;/abbr-1&gt;&lt;/periodical&gt;&lt;alt-periodical&gt;&lt;full-title&gt;Physiol Rep&lt;/full-title&gt;&lt;abbr-1&gt;Physiological reports&lt;/abbr-1&gt;&lt;/alt-periodical&gt;&lt;volume&gt;3&lt;/volume&gt;&lt;number&gt;10&lt;/number&gt;&lt;edition&gt;2015/10/07&lt;/edition&gt;&lt;dates&gt;&lt;year&gt;2015&lt;/year&gt;&lt;pub-dates&gt;&lt;date&gt;Oct&lt;/date&gt;&lt;/pub-dates&gt;&lt;/dates&gt;&lt;isbn&gt;2051-817x&lt;/isbn&gt;&lt;accession-num&gt;26438732&lt;/accession-num&gt;&lt;urls&gt;&lt;/urls&gt;&lt;custom2&gt;Pmc4632945&lt;/custom2&gt;&lt;electronic-resource-num&gt;10.14814/phy2.12545&lt;/electronic-resource-num&gt;&lt;remote-database-provider&gt;Nlm&lt;/remote-database-provider&gt;&lt;language&gt;eng&lt;/language&gt;&lt;/record&gt;&lt;/Cite&gt;&lt;/EndNote&gt;</w:instrText>
            </w:r>
            <w:r w:rsidR="00AA219C">
              <w:rPr>
                <w:rFonts w:ascii="Arial" w:hAnsi="Arial" w:cs="Arial"/>
                <w:sz w:val="24"/>
                <w:szCs w:val="24"/>
              </w:rPr>
              <w:fldChar w:fldCharType="separate"/>
            </w:r>
            <w:r w:rsidR="0059608B">
              <w:rPr>
                <w:rFonts w:ascii="Arial" w:hAnsi="Arial" w:cs="Arial"/>
                <w:noProof/>
                <w:sz w:val="24"/>
                <w:szCs w:val="24"/>
              </w:rPr>
              <w:t>[</w:t>
            </w:r>
            <w:hyperlink w:anchor="_ENREF_38" w:tooltip="Davaasuren, 2015 #437" w:history="1">
              <w:r w:rsidR="00355EDA">
                <w:rPr>
                  <w:rFonts w:ascii="Arial" w:hAnsi="Arial" w:cs="Arial"/>
                  <w:noProof/>
                  <w:sz w:val="24"/>
                  <w:szCs w:val="24"/>
                </w:rPr>
                <w:t>38</w:t>
              </w:r>
            </w:hyperlink>
            <w:r w:rsidR="0059608B">
              <w:rPr>
                <w:rFonts w:ascii="Arial" w:hAnsi="Arial" w:cs="Arial"/>
                <w:noProof/>
                <w:sz w:val="24"/>
                <w:szCs w:val="24"/>
              </w:rPr>
              <w:t>]</w:t>
            </w:r>
            <w:r w:rsidR="00AA219C">
              <w:rPr>
                <w:rFonts w:ascii="Arial" w:hAnsi="Arial" w:cs="Arial"/>
                <w:sz w:val="24"/>
                <w:szCs w:val="24"/>
              </w:rPr>
              <w:fldChar w:fldCharType="end"/>
            </w:r>
          </w:p>
        </w:tc>
      </w:tr>
      <w:tr w:rsidR="00A93825" w:rsidRPr="002613A6" w:rsidTr="00157E17">
        <w:tc>
          <w:tcPr>
            <w:tcW w:w="1985"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Ventromedial</w:t>
            </w:r>
            <w:r>
              <w:rPr>
                <w:rFonts w:ascii="Arial" w:hAnsi="Arial" w:cs="Arial"/>
                <w:sz w:val="24"/>
                <w:szCs w:val="24"/>
              </w:rPr>
              <w:t xml:space="preserve"> hypothalamus (VMH)</w:t>
            </w:r>
          </w:p>
        </w:tc>
        <w:tc>
          <w:tcPr>
            <w:tcW w:w="2268"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Glucose homeostasis</w:t>
            </w:r>
          </w:p>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Counter-regulatory response to hypoglycemia</w:t>
            </w:r>
          </w:p>
        </w:tc>
        <w:tc>
          <w:tcPr>
            <w:tcW w:w="2552" w:type="dxa"/>
            <w:vAlign w:val="center"/>
          </w:tcPr>
          <w:p w:rsidR="005A3255" w:rsidRDefault="005A3255" w:rsidP="00A93825">
            <w:pPr>
              <w:spacing w:line="480" w:lineRule="auto"/>
              <w:jc w:val="center"/>
              <w:rPr>
                <w:rFonts w:ascii="Arial" w:hAnsi="Arial" w:cs="Arial"/>
                <w:sz w:val="24"/>
                <w:szCs w:val="24"/>
              </w:rPr>
            </w:pPr>
            <w:r w:rsidRPr="002613A6">
              <w:rPr>
                <w:rFonts w:ascii="Arial" w:hAnsi="Arial" w:cs="Arial"/>
                <w:sz w:val="24"/>
                <w:szCs w:val="24"/>
              </w:rPr>
              <w:t>K</w:t>
            </w:r>
            <w:r w:rsidRPr="002613A6">
              <w:rPr>
                <w:rFonts w:ascii="Arial" w:hAnsi="Arial" w:cs="Arial"/>
                <w:sz w:val="24"/>
                <w:szCs w:val="24"/>
                <w:vertAlign w:val="subscript"/>
              </w:rPr>
              <w:t>ATP</w:t>
            </w:r>
            <w:r w:rsidRPr="002613A6">
              <w:rPr>
                <w:rFonts w:ascii="Arial" w:hAnsi="Arial" w:cs="Arial"/>
                <w:sz w:val="24"/>
                <w:szCs w:val="24"/>
              </w:rPr>
              <w:t xml:space="preserve"> channels</w:t>
            </w:r>
          </w:p>
          <w:p w:rsidR="005A3255" w:rsidRDefault="005A3255" w:rsidP="00A93825">
            <w:pPr>
              <w:spacing w:line="480" w:lineRule="auto"/>
              <w:jc w:val="center"/>
              <w:rPr>
                <w:rFonts w:ascii="Arial" w:hAnsi="Arial" w:cs="Arial"/>
                <w:sz w:val="24"/>
                <w:szCs w:val="24"/>
              </w:rPr>
            </w:pPr>
            <w:r>
              <w:rPr>
                <w:rFonts w:ascii="Arial" w:hAnsi="Arial" w:cs="Arial"/>
                <w:sz w:val="24"/>
                <w:szCs w:val="24"/>
              </w:rPr>
              <w:t>GABA</w:t>
            </w:r>
          </w:p>
          <w:p w:rsidR="005A3255" w:rsidRDefault="005A3255" w:rsidP="00A93825">
            <w:pPr>
              <w:spacing w:line="480" w:lineRule="auto"/>
              <w:jc w:val="center"/>
              <w:rPr>
                <w:rFonts w:ascii="Arial" w:hAnsi="Arial" w:cs="Arial"/>
                <w:sz w:val="24"/>
                <w:szCs w:val="24"/>
              </w:rPr>
            </w:pPr>
            <w:r>
              <w:rPr>
                <w:rFonts w:ascii="Arial" w:hAnsi="Arial" w:cs="Arial"/>
                <w:sz w:val="24"/>
                <w:szCs w:val="24"/>
              </w:rPr>
              <w:t>NO</w:t>
            </w:r>
          </w:p>
          <w:p w:rsidR="00157E17" w:rsidRDefault="00AA219C" w:rsidP="00157E17">
            <w:pPr>
              <w:spacing w:line="480" w:lineRule="auto"/>
              <w:jc w:val="center"/>
              <w:rPr>
                <w:rFonts w:ascii="Arial" w:hAnsi="Arial" w:cs="Arial"/>
                <w:sz w:val="24"/>
                <w:szCs w:val="24"/>
              </w:rPr>
            </w:pPr>
            <w:r>
              <w:rPr>
                <w:rFonts w:ascii="Arial" w:hAnsi="Arial" w:cs="Arial"/>
                <w:sz w:val="24"/>
                <w:szCs w:val="24"/>
              </w:rPr>
              <w:t>Vagus</w:t>
            </w:r>
            <w:r w:rsidR="00D54A39">
              <w:rPr>
                <w:rFonts w:ascii="Arial" w:hAnsi="Arial" w:cs="Arial"/>
                <w:sz w:val="24"/>
                <w:szCs w:val="24"/>
              </w:rPr>
              <w:t xml:space="preserve"> </w:t>
            </w:r>
          </w:p>
          <w:p w:rsidR="005A3255" w:rsidRPr="002613A6" w:rsidRDefault="00157E17" w:rsidP="00157E17">
            <w:pPr>
              <w:spacing w:line="480" w:lineRule="auto"/>
              <w:jc w:val="center"/>
              <w:rPr>
                <w:rFonts w:ascii="Arial" w:hAnsi="Arial" w:cs="Arial"/>
                <w:sz w:val="24"/>
                <w:szCs w:val="24"/>
              </w:rPr>
            </w:pPr>
            <w:r>
              <w:rPr>
                <w:rFonts w:ascii="Arial" w:hAnsi="Arial" w:cs="Arial"/>
                <w:sz w:val="24"/>
                <w:szCs w:val="24"/>
              </w:rPr>
              <w:t>Adrenergic receptors</w:t>
            </w:r>
            <w:r w:rsidR="00D54A39">
              <w:rPr>
                <w:rFonts w:ascii="Arial" w:hAnsi="Arial" w:cs="Arial"/>
                <w:sz w:val="24"/>
                <w:szCs w:val="24"/>
              </w:rPr>
              <w:t xml:space="preserve"> </w:t>
            </w:r>
          </w:p>
        </w:tc>
        <w:tc>
          <w:tcPr>
            <w:tcW w:w="1134" w:type="dxa"/>
            <w:vAlign w:val="center"/>
          </w:tcPr>
          <w:p w:rsidR="005A3255" w:rsidRDefault="009F46D0" w:rsidP="00A93825">
            <w:pPr>
              <w:spacing w:line="480" w:lineRule="auto"/>
              <w:jc w:val="center"/>
              <w:rPr>
                <w:rFonts w:ascii="Arial" w:hAnsi="Arial" w:cs="Arial"/>
                <w:sz w:val="24"/>
                <w:szCs w:val="24"/>
              </w:rPr>
            </w:pPr>
            <w:r>
              <w:rPr>
                <w:rFonts w:ascii="Arial" w:hAnsi="Arial" w:cs="Arial"/>
                <w:sz w:val="24"/>
                <w:szCs w:val="24"/>
              </w:rPr>
              <w:t>GE</w:t>
            </w:r>
          </w:p>
        </w:tc>
        <w:tc>
          <w:tcPr>
            <w:tcW w:w="2835" w:type="dxa"/>
            <w:vAlign w:val="center"/>
          </w:tcPr>
          <w:p w:rsidR="005A3255" w:rsidRDefault="005A3255" w:rsidP="00355EDA">
            <w:pPr>
              <w:spacing w:line="480" w:lineRule="auto"/>
              <w:jc w:val="center"/>
              <w:rPr>
                <w:rFonts w:ascii="Arial" w:hAnsi="Arial" w:cs="Arial"/>
                <w:sz w:val="24"/>
                <w:szCs w:val="24"/>
              </w:rPr>
            </w:pPr>
            <w:r>
              <w:rPr>
                <w:rFonts w:ascii="Arial" w:hAnsi="Arial" w:cs="Arial"/>
                <w:sz w:val="24"/>
                <w:szCs w:val="24"/>
              </w:rPr>
              <w:fldChar w:fldCharType="begin">
                <w:fldData xml:space="preserve">PEVuZE5vdGU+PENpdGU+PEF1dGhvcj5HdWlsbG9kLU1heGltaW48L0F1dGhvcj48WWVhcj4yMDA0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==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PEVuZE5vdGU+PENpdGU+PEF1dGhvcj5HdWlsbG9kLU1heGltaW48L0F1dGhvcj48WWVhcj4yMDA0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==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58" w:tooltip="Guillod-Maximin, 2004 #233" w:history="1">
              <w:r w:rsidR="00355EDA">
                <w:rPr>
                  <w:rFonts w:ascii="Arial" w:hAnsi="Arial" w:cs="Arial"/>
                  <w:noProof/>
                  <w:sz w:val="24"/>
                  <w:szCs w:val="24"/>
                </w:rPr>
                <w:t>58</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75" w:tooltip="Kang, 2008 #135" w:history="1">
              <w:r w:rsidR="00355EDA">
                <w:rPr>
                  <w:rFonts w:ascii="Arial" w:hAnsi="Arial" w:cs="Arial"/>
                  <w:noProof/>
                  <w:sz w:val="24"/>
                  <w:szCs w:val="24"/>
                </w:rPr>
                <w:t>75</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59608B">
              <w:rPr>
                <w:rFonts w:ascii="Arial" w:hAnsi="Arial" w:cs="Arial"/>
                <w:sz w:val="24"/>
                <w:szCs w:val="24"/>
              </w:rPr>
              <w:instrText xml:space="preserve"> ADDIN EN.CITE &lt;EndNote&gt;&lt;Cite&gt;&lt;Author&gt;Levin&lt;/Author&gt;&lt;Year&gt;2008&lt;/Year&gt;&lt;RecNum&gt;24&lt;/RecNum&gt;&lt;DisplayText&gt;[88]&lt;/DisplayText&gt;&lt;record&gt;&lt;rec-number&gt;24&lt;/rec-number&gt;&lt;foreign-keys&gt;&lt;key app="EN" db-id="atr20sed9ffv9he9zwrvtdzfvwr990vdepfe"&gt;24&lt;/key&gt;&lt;/foreign-keys&gt;&lt;ref-type name="Journal Article"&gt;17&lt;/ref-type&gt;&lt;contributors&gt;&lt;authors&gt;&lt;author&gt;Levin, B. E.&lt;/author&gt;&lt;author&gt;Becker, T. C.&lt;/author&gt;&lt;author&gt;Eiki, J.&lt;/author&gt;&lt;author&gt;Zhang, B. B.&lt;/author&gt;&lt;author&gt;Dunn-Meynell, A. A.&lt;/author&gt;&lt;/authors&gt;&lt;/contributors&gt;&lt;auth-address&gt;Neurology Service, Department of Veterans Affairs New Jersey Health Care System, East Orange, New Jersey 07018-1095, USA. levin@umdnj.edu&lt;/auth-address&gt;&lt;titles&gt;&lt;title&gt;Ventromedial hypothalamic glucokinase is an important mediator of the counterregulatory response to insulin-induced hypoglycemia&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1371-9&lt;/pages&gt;&lt;volume&gt;57&lt;/volume&gt;&lt;number&gt;5&lt;/number&gt;&lt;edition&gt;2008/02/23&lt;/edition&gt;&lt;keywords&gt;&lt;keyword&gt;Animals&lt;/keyword&gt;&lt;keyword&gt;Diabetes Mellitus, Experimental/enzymology&lt;/keyword&gt;&lt;keyword&gt;Enzyme Activation&lt;/keyword&gt;&lt;keyword&gt;Glucokinase/*metabolism&lt;/keyword&gt;&lt;keyword&gt;Homeostasis&lt;/keyword&gt;&lt;keyword&gt;Hypoglycemia/chemically induced/*enzymology&lt;/keyword&gt;&lt;keyword&gt;Insulin/*pharmacology&lt;/keyword&gt;&lt;keyword&gt;Kinetics&lt;/keyword&gt;&lt;keyword&gt;Male&lt;/keyword&gt;&lt;keyword&gt;Rats&lt;/keyword&gt;&lt;keyword&gt;Rats, Sprague-Dawley&lt;/keyword&gt;&lt;keyword&gt;Ventromedial Hypothalamic Nucleus/*enzymology&lt;/keyword&gt;&lt;/keywords&gt;&lt;dates&gt;&lt;year&gt;2008&lt;/year&gt;&lt;pub-dates&gt;&lt;date&gt;May&lt;/date&gt;&lt;/pub-dates&gt;&lt;/dates&gt;&lt;isbn&gt;0012-1797&lt;/isbn&gt;&lt;accession-num&gt;18292346&lt;/accession-num&gt;&lt;urls&gt;&lt;/urls&gt;&lt;electronic-resource-num&gt;10.2337/db07-1755&lt;/electronic-resource-num&gt;&lt;remote-database-provider&gt;Nlm&lt;/remote-database-provider&gt;&lt;language&gt;eng&lt;/language&gt;&lt;/record&gt;&lt;/Cite&gt;&lt;/EndNote&gt;</w:instrText>
            </w:r>
            <w:r>
              <w:rPr>
                <w:rFonts w:ascii="Arial" w:hAnsi="Arial" w:cs="Arial"/>
                <w:sz w:val="24"/>
                <w:szCs w:val="24"/>
              </w:rPr>
              <w:fldChar w:fldCharType="separate"/>
            </w:r>
            <w:r w:rsidR="0059608B">
              <w:rPr>
                <w:rFonts w:ascii="Arial" w:hAnsi="Arial" w:cs="Arial"/>
                <w:noProof/>
                <w:sz w:val="24"/>
                <w:szCs w:val="24"/>
              </w:rPr>
              <w:t>[</w:t>
            </w:r>
            <w:hyperlink w:anchor="_ENREF_88" w:tooltip="Levin, 2008 #24" w:history="1">
              <w:r w:rsidR="00355EDA">
                <w:rPr>
                  <w:rFonts w:ascii="Arial" w:hAnsi="Arial" w:cs="Arial"/>
                  <w:noProof/>
                  <w:sz w:val="24"/>
                  <w:szCs w:val="24"/>
                </w:rPr>
                <w:t>88</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73" w:tooltip="Kang, 2006 #43" w:history="1">
              <w:r w:rsidR="00355EDA">
                <w:rPr>
                  <w:rFonts w:ascii="Arial" w:hAnsi="Arial" w:cs="Arial"/>
                  <w:noProof/>
                  <w:sz w:val="24"/>
                  <w:szCs w:val="24"/>
                </w:rPr>
                <w:t>73</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355EDA">
              <w:rPr>
                <w:rFonts w:ascii="Arial" w:hAnsi="Arial" w:cs="Arial"/>
                <w:sz w:val="24"/>
                <w:szCs w:val="24"/>
              </w:rPr>
              <w:instrText xml:space="preserve"> ADDIN EN.CITE &lt;EndNote&gt;&lt;Cite&gt;&lt;Author&gt;McCrimmon&lt;/Author&gt;&lt;Year&gt;2009&lt;/Year&gt;&lt;RecNum&gt;274&lt;/RecNum&gt;&lt;DisplayText&gt;[98]&lt;/DisplayText&gt;&lt;record&gt;&lt;rec-number&gt;274&lt;/rec-number&gt;&lt;foreign-keys&gt;&lt;key app="EN" db-id="atr20sed9ffv9he9zwrvtdzfvwr990vdepfe"&gt;274&lt;/key&gt;&lt;/foreign-keys&gt;&lt;ref-type name="Journal Article"&gt;17&lt;/ref-type&gt;&lt;contributors&gt;&lt;authors&gt;&lt;author&gt;McCrimmon, R.&lt;/author&gt;&lt;/authors&gt;&lt;/contributors&gt;&lt;titles&gt;&lt;title&gt;Glucose sensing during hypoglycemia: lessons from the lab&lt;/title&gt;&lt;secondary-title&gt;Diabetes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care&lt;/abbr-1&gt;&lt;/alt-periodical&gt;&lt;pages&gt;1357-63&lt;/pages&gt;&lt;volume&gt;32&lt;/volume&gt;&lt;number&gt;8&lt;/number&gt;&lt;edition&gt;2009/07/30&lt;/edition&gt;&lt;keywords&gt;&lt;keyword&gt;Adenylate Kinase/metabolism&lt;/keyword&gt;&lt;keyword&gt;Animals&lt;/keyword&gt;&lt;keyword&gt;*Awareness&lt;/keyword&gt;&lt;keyword&gt;Diabetes Mellitus, Type 1/drug therapy&lt;/keyword&gt;&lt;keyword&gt;Disease Models, Animal&lt;/keyword&gt;&lt;keyword&gt;Gastrointestinal Tract/innervation&lt;/keyword&gt;&lt;keyword&gt;Humans&lt;/keyword&gt;&lt;keyword&gt;Hypoglycemia/chemically induced/physiopathology/*psychology&lt;/keyword&gt;&lt;keyword&gt;Insulin/adverse effects/therapeutic use&lt;/keyword&gt;&lt;keyword&gt;Insulin-Secreting Cells/secretion&lt;/keyword&gt;&lt;keyword&gt;Neurons/physiology&lt;/keyword&gt;&lt;keyword&gt;Ventromedial Hypothalamic Nucleus/physiopathology&lt;/keyword&gt;&lt;/keywords&gt;&lt;dates&gt;&lt;year&gt;2009&lt;/year&gt;&lt;pub-dates&gt;&lt;date&gt;Aug&lt;/date&gt;&lt;/pub-dates&gt;&lt;/dates&gt;&lt;isbn&gt;0149-5992&lt;/isbn&gt;&lt;accession-num&gt;19638522&lt;/accession-num&gt;&lt;urls&gt;&lt;/urls&gt;&lt;custom2&gt;Pmc2713634&lt;/custom2&gt;&lt;electronic-resource-num&gt;10.2337/dc09-0123&lt;/electronic-resource-num&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98" w:tooltip="McCrimmon, 2009 #274" w:history="1">
              <w:r w:rsidR="00355EDA">
                <w:rPr>
                  <w:rFonts w:ascii="Arial" w:hAnsi="Arial" w:cs="Arial"/>
                  <w:noProof/>
                  <w:sz w:val="24"/>
                  <w:szCs w:val="24"/>
                </w:rPr>
                <w:t>98</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PEVuZE5vdGU+PENpdGU+PEF1dGhvcj5NY0NyaW1tb248L0F1dGhvcj48WWVhcj4yMDA1PC9ZZWFy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PEVuZE5vdGU+PENpdGU+PEF1dGhvcj5NY0NyaW1tb248L0F1dGhvcj48WWVhcj4yMDA1PC9ZZWFy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99" w:tooltip="McCrimmon, 2005 #268" w:history="1">
              <w:r w:rsidR="00355EDA">
                <w:rPr>
                  <w:rFonts w:ascii="Arial" w:hAnsi="Arial" w:cs="Arial"/>
                  <w:noProof/>
                  <w:sz w:val="24"/>
                  <w:szCs w:val="24"/>
                </w:rPr>
                <w:t>99</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PEVuZE5vdGU+PENpdGU+PEF1dGhvcj5TYW5kZXJzPC9BdXRob3I+PFllYXI+MjAwNDwvWWVhcj48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PEVuZE5vdGU+PENpdGU+PEF1dGhvcj5TYW5kZXJzPC9BdXRob3I+PFllYXI+MjAwNDwvWWVhcj48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41" w:tooltip="Sanders, 2004 #298" w:history="1">
              <w:r w:rsidR="00355EDA">
                <w:rPr>
                  <w:rFonts w:ascii="Arial" w:hAnsi="Arial" w:cs="Arial"/>
                  <w:noProof/>
                  <w:sz w:val="24"/>
                  <w:szCs w:val="24"/>
                </w:rPr>
                <w:t>141</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75" w:tooltip="Kang, 2008 #135" w:history="1">
              <w:r w:rsidR="00355EDA">
                <w:rPr>
                  <w:rFonts w:ascii="Arial" w:hAnsi="Arial" w:cs="Arial"/>
                  <w:noProof/>
                  <w:sz w:val="24"/>
                  <w:szCs w:val="24"/>
                </w:rPr>
                <w:t>75</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355EDA">
              <w:rPr>
                <w:rFonts w:ascii="Arial" w:hAnsi="Arial" w:cs="Arial"/>
                <w:sz w:val="24"/>
                <w:szCs w:val="24"/>
              </w:rPr>
              <w:instrText xml:space="preserve"> ADDIN EN.CITE &lt;EndNote&gt;&lt;Cite&gt;&lt;Author&gt;Yang&lt;/Author&gt;&lt;Year&gt;2004&lt;/Year&gt;&lt;RecNum&gt;256&lt;/RecNum&gt;&lt;DisplayText&gt;[172]&lt;/DisplayText&gt;&lt;record&gt;&lt;rec-number&gt;256&lt;/rec-number&gt;&lt;foreign-keys&gt;&lt;key app="EN" db-id="atr20sed9ffv9he9zwrvtdzfvwr990vdepfe"&gt;256&lt;/key&gt;&lt;/foreign-keys&gt;&lt;ref-type name="Journal Article"&gt;17&lt;/ref-type&gt;&lt;contributors&gt;&lt;authors&gt;&lt;author&gt;Yang, X. J.&lt;/author&gt;&lt;author&gt;Kow, L. M.&lt;/author&gt;&lt;author&gt;Pfaff, D. W.&lt;/author&gt;&lt;author&gt;Mobbs, C. V.&lt;/author&gt;&lt;/authors&gt;&lt;/contributors&gt;&lt;auth-address&gt;Fishberg Center for Neurobiology, Neurobiology of Aging Laboratories, and Department of Geriatrics Mount Sinai School of Medicine, New York, New York 10029-6574, USA.&lt;/auth-address&gt;&lt;titles&gt;&lt;title&gt;Metabolic pathways that mediate inhibition of hypothalamic neurons by glucose&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67-73&lt;/pages&gt;&lt;volume&gt;53&lt;/volume&gt;&lt;number&gt;1&lt;/number&gt;&lt;edition&gt;2003/12/25&lt;/edition&gt;&lt;keywords&gt;&lt;keyword&gt;Animals&lt;/keyword&gt;&lt;keyword&gt;Glucosamine/pharmacology&lt;/keyword&gt;&lt;keyword&gt;Glucose/*pharmacology&lt;/keyword&gt;&lt;keyword&gt;In Vitro Techniques&lt;/keyword&gt;&lt;keyword&gt;Kinetics&lt;/keyword&gt;&lt;keyword&gt;Male&lt;/keyword&gt;&lt;keyword&gt;Neurons/drug effects/*physiology&lt;/keyword&gt;&lt;keyword&gt;Rats&lt;/keyword&gt;&lt;keyword&gt;Rats, Sprague-Dawley&lt;/keyword&gt;&lt;keyword&gt;Ventromedial Hypothalamic Nucleus/drug effects/*physiology&lt;/keyword&gt;&lt;/keywords&gt;&lt;dates&gt;&lt;year&gt;2004&lt;/year&gt;&lt;pub-dates&gt;&lt;date&gt;Jan&lt;/date&gt;&lt;/pub-dates&gt;&lt;/dates&gt;&lt;isbn&gt;0012-1797 (Print)&amp;#xD;0012-1797&lt;/isbn&gt;&lt;accession-num&gt;14693699&lt;/accession-num&gt;&lt;urls&gt;&lt;/urls&gt;&lt;remote-database-provider&gt;Nlm&lt;/remote-database-provider&gt;&lt;language&gt;eng&lt;/language&gt;&lt;/record&gt;&lt;/Cite&gt;&lt;/EndNote&gt;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172" w:tooltip="Yang, 2004 #256" w:history="1">
              <w:r w:rsidR="00355EDA">
                <w:rPr>
                  <w:rFonts w:ascii="Arial" w:hAnsi="Arial" w:cs="Arial"/>
                  <w:noProof/>
                  <w:sz w:val="24"/>
                  <w:szCs w:val="24"/>
                </w:rPr>
                <w:t>172</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PEVuZE5vdGU+PENpdGU+PEF1dGhvcj5Cb3JnPC9BdXRob3I+PFllYXI+MTk5NzwvWWVhcj48UmVj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PEVuZE5vdGU+PENpdGU+PEF1dGhvcj5Cb3JnPC9BdXRob3I+PFllYXI+MTk5NzwvWWVhcj48UmVj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23" w:tooltip="Borg, 1997 #59" w:history="1">
              <w:r w:rsidR="00355EDA">
                <w:rPr>
                  <w:rFonts w:ascii="Arial" w:hAnsi="Arial" w:cs="Arial"/>
                  <w:noProof/>
                  <w:sz w:val="24"/>
                  <w:szCs w:val="24"/>
                </w:rPr>
                <w:t>23</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PEVuZE5vdGU+PENpdGU+PEF1dGhvcj5EaWdncy1BbmRyZXdzPC9BdXRob3I+PFllYXI+MjAxMDwv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=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PEVuZE5vdGU+PENpdGU+PEF1dGhvcj5EaWdncy1BbmRyZXdzPC9BdXRob3I+PFllYXI+MjAxMDwv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=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40" w:tooltip="Diggs-Andrews, 2010 #17" w:history="1">
              <w:r w:rsidR="00355EDA">
                <w:rPr>
                  <w:rFonts w:ascii="Arial" w:hAnsi="Arial" w:cs="Arial"/>
                  <w:noProof/>
                  <w:sz w:val="24"/>
                  <w:szCs w:val="24"/>
                </w:rPr>
                <w:t>40</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PEVuZE5vdGU+PENpdGU+PEF1dGhvcj5TemVwaWV0b3dza2E8L0F1dGhvcj48WWVhcj4yMDExPC9Z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PEVuZE5vdGU+PENpdGU+PEF1dGhvcj5TemVwaWV0b3dza2E8L0F1dGhvcj48WWVhcj4yMDExPC9Z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54" w:tooltip="Szepietowska, 2011 #15" w:history="1">
              <w:r w:rsidR="00355EDA">
                <w:rPr>
                  <w:rFonts w:ascii="Arial" w:hAnsi="Arial" w:cs="Arial"/>
                  <w:noProof/>
                  <w:sz w:val="24"/>
                  <w:szCs w:val="24"/>
                </w:rPr>
                <w:t>154</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64" w:tooltip="Hussain, 2015 #317" w:history="1">
              <w:r w:rsidR="00355EDA">
                <w:rPr>
                  <w:rFonts w:ascii="Arial" w:hAnsi="Arial" w:cs="Arial"/>
                  <w:noProof/>
                  <w:sz w:val="24"/>
                  <w:szCs w:val="24"/>
                </w:rPr>
                <w:t>64</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59608B">
              <w:rPr>
                <w:rFonts w:ascii="Arial" w:hAnsi="Arial" w:cs="Arial"/>
                <w:sz w:val="24"/>
                <w:szCs w:val="24"/>
              </w:rPr>
              <w:instrText xml:space="preserve"> ADDIN EN.CITE &lt;EndNote&gt;&lt;Cite&gt;&lt;Author&gt;Fodor&lt;/Author&gt;&lt;Year&gt;1994&lt;/Year&gt;&lt;RecNum&gt;304&lt;/RecNum&gt;&lt;DisplayText&gt;[51]&lt;/DisplayText&gt;&lt;record&gt;&lt;rec-number&gt;304&lt;/rec-number&gt;&lt;foreign-keys&gt;&lt;key app="EN" db-id="atr20sed9ffv9he9zwrvtdzfvwr990vdepfe"&gt;304&lt;/key&gt;&lt;/foreign-keys&gt;&lt;ref-type name="Journal Article"&gt;17&lt;/ref-type&gt;&lt;contributors&gt;&lt;authors&gt;&lt;author&gt;Fodor, M.&lt;/author&gt;&lt;author&gt;Csaba, Z.&lt;/author&gt;&lt;author&gt;Kordon, C.&lt;/author&gt;&lt;author&gt;Epelbaum, J.&lt;/author&gt;&lt;/authors&gt;&lt;/contributors&gt;&lt;auth-address&gt;INSERM U 159, Paris, France.&lt;/auth-address&gt;&lt;titles&gt;&lt;title&gt;Growth hormone-releasing hormone, somatostatin, galanin and beta-endorphin afferents to the hypothalamic periventricular nucleus&lt;/title&gt;&lt;secondary-title&gt;J Chem Neuroanat&lt;/secondary-title&gt;&lt;alt-title&gt;Journal of chemical neuroanatomy&lt;/alt-title&gt;&lt;/titles&gt;&lt;periodical&gt;&lt;full-title&gt;J Chem Neuroanat&lt;/full-title&gt;&lt;abbr-1&gt;Journal of chemical neuroanatomy&lt;/abbr-1&gt;&lt;/periodical&gt;&lt;alt-periodical&gt;&lt;full-title&gt;J Chem Neuroanat&lt;/full-title&gt;&lt;abbr-1&gt;Journal of chemical neuroanatomy&lt;/abbr-1&gt;&lt;/alt-periodical&gt;&lt;pages&gt;61-73&lt;/pages&gt;&lt;volume&gt;8&lt;/volume&gt;&lt;number&gt;1&lt;/number&gt;&lt;edition&gt;1994/11/01&lt;/edition&gt;&lt;keywords&gt;&lt;keyword&gt;Animals&lt;/keyword&gt;&lt;keyword&gt;Galanin&lt;/keyword&gt;&lt;keyword&gt;Growth Hormone/secretion&lt;/keyword&gt;&lt;keyword&gt;Growth Hormone-Releasing Hormone/*analysis&lt;/keyword&gt;&lt;keyword&gt;Horseradish Peroxidase&lt;/keyword&gt;&lt;keyword&gt;Hypothalamus/*anatomy &amp;amp; histology/chemistry&lt;/keyword&gt;&lt;keyword&gt;Immunohistochemistry&lt;/keyword&gt;&lt;keyword&gt;Male&lt;/keyword&gt;&lt;keyword&gt;Peptides/*analysis&lt;/keyword&gt;&lt;keyword&gt;Rats&lt;/keyword&gt;&lt;keyword&gt;Rats, Sprague-Dawley&lt;/keyword&gt;&lt;keyword&gt;Somatostatin/*analysis&lt;/keyword&gt;&lt;keyword&gt;*Wheat Germ Agglutinin-Horseradish Peroxidase Conjugate&lt;/keyword&gt;&lt;keyword&gt;Wheat Germ Agglutinins&lt;/keyword&gt;&lt;keyword&gt;beta-Endorphin/*analysis&lt;/keyword&gt;&lt;/keywords&gt;&lt;dates&gt;&lt;year&gt;1994&lt;/year&gt;&lt;pub-dates&gt;&lt;date&gt;Nov&lt;/date&gt;&lt;/pub-dates&gt;&lt;/dates&gt;&lt;isbn&gt;0891-0618 (Print)&amp;#xD;0891-0618&lt;/isbn&gt;&lt;accession-num&gt;7534463&lt;/accession-num&gt;&lt;urls&gt;&lt;/urls&gt;&lt;remote-database-provider&gt;Nlm&lt;/remote-database-provider&gt;&lt;language&gt;eng&lt;/language&gt;&lt;/record&gt;&lt;/Cite&gt;&lt;/EndNote&gt;</w:instrText>
            </w:r>
            <w:r>
              <w:rPr>
                <w:rFonts w:ascii="Arial" w:hAnsi="Arial" w:cs="Arial"/>
                <w:sz w:val="24"/>
                <w:szCs w:val="24"/>
              </w:rPr>
              <w:fldChar w:fldCharType="separate"/>
            </w:r>
            <w:r w:rsidR="0059608B">
              <w:rPr>
                <w:rFonts w:ascii="Arial" w:hAnsi="Arial" w:cs="Arial"/>
                <w:noProof/>
                <w:sz w:val="24"/>
                <w:szCs w:val="24"/>
              </w:rPr>
              <w:t>[</w:t>
            </w:r>
            <w:hyperlink w:anchor="_ENREF_51" w:tooltip="Fodor, 1994 #304" w:history="1">
              <w:r w:rsidR="00355EDA">
                <w:rPr>
                  <w:rFonts w:ascii="Arial" w:hAnsi="Arial" w:cs="Arial"/>
                  <w:noProof/>
                  <w:sz w:val="24"/>
                  <w:szCs w:val="24"/>
                </w:rPr>
                <w:t>51</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PEVuZE5vdGU+PENpdGU+PEF1dGhvcj5DaGFuPC9BdXRob3I+PFllYXI+MjAxMTwvWWVhcj48UmVj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PEVuZE5vdGU+PENpdGU+PEF1dGhvcj5DaGFuPC9BdXRob3I+PFllYXI+MjAxMTwvWWVhcj48UmVj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30" w:tooltip="Chan, 2011 #416" w:history="1">
              <w:r w:rsidR="00355EDA">
                <w:rPr>
                  <w:rFonts w:ascii="Arial" w:hAnsi="Arial" w:cs="Arial"/>
                  <w:noProof/>
                  <w:sz w:val="24"/>
                  <w:szCs w:val="24"/>
                </w:rPr>
                <w:t>30</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PEVuZE5vdGU+PENpdGU+PEF1dGhvcj5GaW9yYW1vbnRpPC9BdXRob3I+PFllYXI+MjAxMDwvWWVh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=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PEVuZE5vdGU+PENpdGU+PEF1dGhvcj5GaW9yYW1vbnRpPC9BdXRob3I+PFllYXI+MjAxMDwvWWVh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=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50" w:tooltip="Fioramonti, 2010 #415" w:history="1">
              <w:r w:rsidR="00355EDA">
                <w:rPr>
                  <w:rFonts w:ascii="Arial" w:hAnsi="Arial" w:cs="Arial"/>
                  <w:noProof/>
                  <w:sz w:val="24"/>
                  <w:szCs w:val="24"/>
                </w:rPr>
                <w:t>50</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PEVuZE5vdGU+PENpdGU+PEF1dGhvcj5aaHU8L0F1dGhvcj48WWVhcj4yMDEwPC9ZZWFyPjxSZWNO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PEVuZE5vdGU+PENpdGU+PEF1dGhvcj5aaHU8L0F1dGhvcj48WWVhcj4yMDEwPC9ZZWFyPjxSZWNO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77" w:tooltip="Zhu, 2010 #414" w:history="1">
              <w:r w:rsidR="00355EDA">
                <w:rPr>
                  <w:rFonts w:ascii="Arial" w:hAnsi="Arial" w:cs="Arial"/>
                  <w:noProof/>
                  <w:sz w:val="24"/>
                  <w:szCs w:val="24"/>
                </w:rPr>
                <w:t>177</w:t>
              </w:r>
            </w:hyperlink>
            <w:r w:rsidR="00355EDA">
              <w:rPr>
                <w:rFonts w:ascii="Arial" w:hAnsi="Arial" w:cs="Arial"/>
                <w:noProof/>
                <w:sz w:val="24"/>
                <w:szCs w:val="24"/>
              </w:rPr>
              <w:t>]</w:t>
            </w:r>
            <w:r>
              <w:rPr>
                <w:rFonts w:ascii="Arial" w:hAnsi="Arial" w:cs="Arial"/>
                <w:sz w:val="24"/>
                <w:szCs w:val="24"/>
              </w:rPr>
              <w:fldChar w:fldCharType="end"/>
            </w:r>
            <w:r w:rsidR="003C5875">
              <w:rPr>
                <w:rFonts w:ascii="Arial" w:hAnsi="Arial" w:cs="Arial"/>
                <w:sz w:val="24"/>
                <w:szCs w:val="24"/>
              </w:rPr>
              <w:t xml:space="preserve">, </w:t>
            </w:r>
            <w:r w:rsidR="003C5875">
              <w:rPr>
                <w:rFonts w:ascii="Arial" w:hAnsi="Arial" w:cs="Arial"/>
                <w:sz w:val="24"/>
                <w:szCs w:val="24"/>
              </w:rPr>
              <w:fldChar w:fldCharType="begin">
                <w:fldData xml:space="preserve">PEVuZE5vdGU+PENpdGU+PEF1dGhvcj5MYWNleTwvQXV0aG9yPjxZZWFyPjE5OTE8L1llYXI+PFJl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PEVuZE5vdGU+PENpdGU+PEF1dGhvcj5MYWNleTwvQXV0aG9yPjxZZWFyPjE5OTE8L1llYXI+PFJl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3C5875">
              <w:rPr>
                <w:rFonts w:ascii="Arial" w:hAnsi="Arial" w:cs="Arial"/>
                <w:sz w:val="24"/>
                <w:szCs w:val="24"/>
              </w:rPr>
            </w:r>
            <w:r w:rsidR="003C5875">
              <w:rPr>
                <w:rFonts w:ascii="Arial" w:hAnsi="Arial" w:cs="Arial"/>
                <w:sz w:val="24"/>
                <w:szCs w:val="24"/>
              </w:rPr>
              <w:fldChar w:fldCharType="separate"/>
            </w:r>
            <w:r w:rsidR="0059608B">
              <w:rPr>
                <w:rFonts w:ascii="Arial" w:hAnsi="Arial" w:cs="Arial"/>
                <w:noProof/>
                <w:sz w:val="24"/>
                <w:szCs w:val="24"/>
              </w:rPr>
              <w:t>[</w:t>
            </w:r>
            <w:hyperlink w:anchor="_ENREF_82" w:tooltip="Lacey, 1991 #419" w:history="1">
              <w:r w:rsidR="00355EDA">
                <w:rPr>
                  <w:rFonts w:ascii="Arial" w:hAnsi="Arial" w:cs="Arial"/>
                  <w:noProof/>
                  <w:sz w:val="24"/>
                  <w:szCs w:val="24"/>
                </w:rPr>
                <w:t>82</w:t>
              </w:r>
            </w:hyperlink>
            <w:r w:rsidR="0059608B">
              <w:rPr>
                <w:rFonts w:ascii="Arial" w:hAnsi="Arial" w:cs="Arial"/>
                <w:noProof/>
                <w:sz w:val="24"/>
                <w:szCs w:val="24"/>
              </w:rPr>
              <w:t>]</w:t>
            </w:r>
            <w:r w:rsidR="003C5875">
              <w:rPr>
                <w:rFonts w:ascii="Arial" w:hAnsi="Arial" w:cs="Arial"/>
                <w:sz w:val="24"/>
                <w:szCs w:val="24"/>
              </w:rPr>
              <w:fldChar w:fldCharType="end"/>
            </w:r>
            <w:r w:rsidR="003C5875">
              <w:rPr>
                <w:rFonts w:ascii="Arial" w:hAnsi="Arial" w:cs="Arial"/>
                <w:sz w:val="24"/>
                <w:szCs w:val="24"/>
              </w:rPr>
              <w:t xml:space="preserve">, </w:t>
            </w:r>
            <w:r w:rsidR="003C5875">
              <w:rPr>
                <w:rFonts w:ascii="Arial" w:hAnsi="Arial" w:cs="Arial"/>
                <w:sz w:val="24"/>
                <w:szCs w:val="24"/>
              </w:rPr>
              <w:fldChar w:fldCharType="begin"/>
            </w:r>
            <w:r w:rsidR="0059608B">
              <w:rPr>
                <w:rFonts w:ascii="Arial" w:hAnsi="Arial" w:cs="Arial"/>
                <w:sz w:val="24"/>
                <w:szCs w:val="24"/>
              </w:rPr>
              <w:instrText xml:space="preserve"> ADDIN EN.CITE &lt;EndNote&gt;&lt;Cite&gt;&lt;Author&gt;Kurose&lt;/Author&gt;&lt;Year&gt;1990&lt;/Year&gt;&lt;RecNum&gt;420&lt;/RecNum&gt;&lt;DisplayText&gt;[81]&lt;/DisplayText&gt;&lt;record&gt;&lt;rec-number&gt;420&lt;/rec-number&gt;&lt;foreign-keys&gt;&lt;key app="EN" db-id="atr20sed9ffv9he9zwrvtdzfvwr990vdepfe"&gt;420&lt;/key&gt;&lt;/foreign-keys&gt;&lt;ref-type name="Journal Article"&gt;17&lt;/ref-type&gt;&lt;contributors&gt;&lt;authors&gt;&lt;author&gt;Kurose, T.&lt;/author&gt;&lt;author&gt;Seino, Y.&lt;/author&gt;&lt;author&gt;Nishi, S.&lt;/author&gt;&lt;author&gt;Tsuji, K.&lt;/author&gt;&lt;author&gt;Taminato, T.&lt;/author&gt;&lt;author&gt;Tsuda, K.&lt;/author&gt;&lt;author&gt;Imura, H.&lt;/author&gt;&lt;/authors&gt;&lt;/contributors&gt;&lt;auth-address&gt;Department of Medicine, Kyoto University School of Medicine, Japan.&lt;/auth-address&gt;&lt;titles&gt;&lt;title&gt;Mechanism of sympathetic neural regulation of insulin, somatostatin, and glucagon secretion&lt;/title&gt;&lt;secondary-title&gt;Am J Physiol&lt;/secondary-title&gt;&lt;alt-title&gt;The American journal of physiology&lt;/alt-title&gt;&lt;/titles&gt;&lt;periodical&gt;&lt;full-title&gt;Am J Physiol&lt;/full-title&gt;&lt;abbr-1&gt;The American journal of physiology&lt;/abbr-1&gt;&lt;/periodical&gt;&lt;alt-periodical&gt;&lt;full-title&gt;Am J Physiol&lt;/full-title&gt;&lt;abbr-1&gt;The American journal of physiology&lt;/abbr-1&gt;&lt;/alt-periodical&gt;&lt;pages&gt;E220-7&lt;/pages&gt;&lt;volume&gt;258&lt;/volume&gt;&lt;number&gt;1 Pt 1&lt;/number&gt;&lt;edition&gt;1990/01/01&lt;/edition&gt;&lt;keywords&gt;&lt;keyword&gt;Animals&lt;/keyword&gt;&lt;keyword&gt;Electric Stimulation&lt;/keyword&gt;&lt;keyword&gt;Glucagon/*secretion&lt;/keyword&gt;&lt;keyword&gt;In Vitro Techniques&lt;/keyword&gt;&lt;keyword&gt;Insulin/*secretion&lt;/keyword&gt;&lt;keyword&gt;Islets of Langerhans/drug effects/*innervation/secretion&lt;/keyword&gt;&lt;keyword&gt;Male&lt;/keyword&gt;&lt;keyword&gt;Phentolamine/*analogs &amp;amp; derivatives/pharmacology&lt;/keyword&gt;&lt;keyword&gt;Propranolol/*pharmacology&lt;/keyword&gt;&lt;keyword&gt;Rats&lt;/keyword&gt;&lt;keyword&gt;Rats, Inbred Strains&lt;/keyword&gt;&lt;keyword&gt;Somatostatin/*secretion&lt;/keyword&gt;&lt;keyword&gt;Splanchnic Nerves/drug effects/*physiology&lt;/keyword&gt;&lt;/keywords&gt;&lt;dates&gt;&lt;year&gt;1990&lt;/year&gt;&lt;pub-dates&gt;&lt;date&gt;Jan&lt;/date&gt;&lt;/pub-dates&gt;&lt;/dates&gt;&lt;isbn&gt;0002-9513 (Print)&amp;#xD;0002-9513&lt;/isbn&gt;&lt;accession-num&gt;1689116&lt;/accession-num&gt;&lt;urls&gt;&lt;/urls&gt;&lt;remote-database-provider&gt;Nlm&lt;/remote-database-provider&gt;&lt;language&gt;eng&lt;/language&gt;&lt;/record&gt;&lt;/Cite&gt;&lt;/EndNote&gt;</w:instrText>
            </w:r>
            <w:r w:rsidR="003C5875">
              <w:rPr>
                <w:rFonts w:ascii="Arial" w:hAnsi="Arial" w:cs="Arial"/>
                <w:sz w:val="24"/>
                <w:szCs w:val="24"/>
              </w:rPr>
              <w:fldChar w:fldCharType="separate"/>
            </w:r>
            <w:r w:rsidR="0059608B">
              <w:rPr>
                <w:rFonts w:ascii="Arial" w:hAnsi="Arial" w:cs="Arial"/>
                <w:noProof/>
                <w:sz w:val="24"/>
                <w:szCs w:val="24"/>
              </w:rPr>
              <w:t>[</w:t>
            </w:r>
            <w:hyperlink w:anchor="_ENREF_81" w:tooltip="Kurose, 1990 #421" w:history="1">
              <w:r w:rsidR="00355EDA">
                <w:rPr>
                  <w:rFonts w:ascii="Arial" w:hAnsi="Arial" w:cs="Arial"/>
                  <w:noProof/>
                  <w:sz w:val="24"/>
                  <w:szCs w:val="24"/>
                </w:rPr>
                <w:t>81</w:t>
              </w:r>
            </w:hyperlink>
            <w:r w:rsidR="0059608B">
              <w:rPr>
                <w:rFonts w:ascii="Arial" w:hAnsi="Arial" w:cs="Arial"/>
                <w:noProof/>
                <w:sz w:val="24"/>
                <w:szCs w:val="24"/>
              </w:rPr>
              <w:t>]</w:t>
            </w:r>
            <w:r w:rsidR="003C5875">
              <w:rPr>
                <w:rFonts w:ascii="Arial" w:hAnsi="Arial" w:cs="Arial"/>
                <w:sz w:val="24"/>
                <w:szCs w:val="24"/>
              </w:rPr>
              <w:fldChar w:fldCharType="end"/>
            </w:r>
            <w:r w:rsidR="003C5875">
              <w:rPr>
                <w:rFonts w:ascii="Arial" w:hAnsi="Arial" w:cs="Arial"/>
                <w:sz w:val="24"/>
                <w:szCs w:val="24"/>
              </w:rPr>
              <w:t xml:space="preserve">, </w:t>
            </w:r>
            <w:r w:rsidR="003C5875">
              <w:rPr>
                <w:rFonts w:ascii="Arial" w:hAnsi="Arial" w:cs="Arial"/>
                <w:sz w:val="24"/>
                <w:szCs w:val="24"/>
              </w:rPr>
              <w:fldChar w:fldCharType="begin"/>
            </w:r>
            <w:r w:rsidR="00355EDA">
              <w:rPr>
                <w:rFonts w:ascii="Arial" w:hAnsi="Arial" w:cs="Arial"/>
                <w:sz w:val="24"/>
                <w:szCs w:val="24"/>
              </w:rPr>
              <w:instrText xml:space="preserve"> ADDIN EN.CITE &lt;EndNote&gt;&lt;Cite&gt;&lt;Author&gt;Verspohl&lt;/Author&gt;&lt;Year&gt;1990&lt;/Year&gt;&lt;RecNum&gt;417&lt;/RecNum&gt;&lt;DisplayText&gt;[165]&lt;/DisplayText&gt;&lt;record&gt;&lt;rec-number&gt;417&lt;/rec-number&gt;&lt;foreign-keys&gt;&lt;key app="EN" db-id="atr20sed9ffv9he9zwrvtdzfvwr990vdepfe"&gt;417&lt;/key&gt;&lt;/foreign-keys&gt;&lt;ref-type name="Journal Article"&gt;17&lt;/ref-type&gt;&lt;contributors&gt;&lt;authors&gt;&lt;author&gt;Verspohl, E. J.&lt;/author&gt;&lt;author&gt;Tacke, R.&lt;/author&gt;&lt;author&gt;Mutschler, E.&lt;/author&gt;&lt;author&gt;Lambrecht, G.&lt;/author&gt;&lt;/authors&gt;&lt;/contributors&gt;&lt;auth-address&gt;Department of Pharmacology, University of Tubingen, F.R.G.&lt;/auth-address&gt;&lt;titles&gt;&lt;title&gt;Muscarinic receptor subtypes in rat pancreatic islets: binding and functional studies&lt;/title&gt;&lt;secondary-title&gt;Eur J Pharmacol&lt;/secondary-title&gt;&lt;alt-title&gt;European journal of pharmacology&lt;/alt-title&gt;&lt;/titles&gt;&lt;periodical&gt;&lt;full-title&gt;Eur J Pharmacol&lt;/full-title&gt;&lt;abbr-1&gt;European journal of pharmacology&lt;/abbr-1&gt;&lt;/periodical&gt;&lt;alt-periodical&gt;&lt;full-title&gt;Eur J Pharmacol&lt;/full-title&gt;&lt;abbr-1&gt;European journal of pharmacology&lt;/abbr-1&gt;&lt;/alt-periodical&gt;&lt;pages&gt;303-11&lt;/pages&gt;&lt;volume&gt;178&lt;/volume&gt;&lt;number&gt;3&lt;/number&gt;&lt;edition&gt;1990/03/27&lt;/edition&gt;&lt;keywords&gt;&lt;keyword&gt;Animals&lt;/keyword&gt;&lt;keyword&gt;Arecoline/analogs &amp;amp; derivatives/pharmacology&lt;/keyword&gt;&lt;keyword&gt;Female&lt;/keyword&gt;&lt;keyword&gt;Glucagon/secretion&lt;/keyword&gt;&lt;keyword&gt;In Vitro Techniques&lt;/keyword&gt;&lt;keyword&gt;Insulin/secretion&lt;/keyword&gt;&lt;keyword&gt;Islets of Langerhans/cytology/*metabolism&lt;/keyword&gt;&lt;keyword&gt;Male&lt;/keyword&gt;&lt;keyword&gt;N-Methylscopolamine&lt;/keyword&gt;&lt;keyword&gt;Parasympatholytics/pharmacology&lt;/keyword&gt;&lt;keyword&gt;Proteins/metabolism&lt;/keyword&gt;&lt;keyword&gt;Rats&lt;/keyword&gt;&lt;keyword&gt;Rats, Inbred Strains&lt;/keyword&gt;&lt;keyword&gt;Receptors, Muscarinic/*drug effects&lt;/keyword&gt;&lt;keyword&gt;Scopolamine Derivatives/metabolism&lt;/keyword&gt;&lt;/keywords&gt;&lt;dates&gt;&lt;year&gt;1990&lt;/year&gt;&lt;pub-dates&gt;&lt;date&gt;Mar 27&lt;/date&gt;&lt;/pub-dates&gt;&lt;/dates&gt;&lt;isbn&gt;0014-2999 (Print)&amp;#xD;0014-2999&lt;/isbn&gt;&lt;accession-num&gt;2187704&lt;/accession-num&gt;&lt;urls&gt;&lt;/urls&gt;&lt;remote-database-provider&gt;Nlm&lt;/remote-database-provider&gt;&lt;language&gt;eng&lt;/language&gt;&lt;/record&gt;&lt;/Cite&gt;&lt;/EndNote&gt;</w:instrText>
            </w:r>
            <w:r w:rsidR="003C5875">
              <w:rPr>
                <w:rFonts w:ascii="Arial" w:hAnsi="Arial" w:cs="Arial"/>
                <w:sz w:val="24"/>
                <w:szCs w:val="24"/>
              </w:rPr>
              <w:fldChar w:fldCharType="separate"/>
            </w:r>
            <w:r w:rsidR="00355EDA">
              <w:rPr>
                <w:rFonts w:ascii="Arial" w:hAnsi="Arial" w:cs="Arial"/>
                <w:noProof/>
                <w:sz w:val="24"/>
                <w:szCs w:val="24"/>
              </w:rPr>
              <w:t>[</w:t>
            </w:r>
            <w:hyperlink w:anchor="_ENREF_165" w:tooltip="Verspohl, 1990 #417" w:history="1">
              <w:r w:rsidR="00355EDA">
                <w:rPr>
                  <w:rFonts w:ascii="Arial" w:hAnsi="Arial" w:cs="Arial"/>
                  <w:noProof/>
                  <w:sz w:val="24"/>
                  <w:szCs w:val="24"/>
                </w:rPr>
                <w:t>165</w:t>
              </w:r>
            </w:hyperlink>
            <w:r w:rsidR="00355EDA">
              <w:rPr>
                <w:rFonts w:ascii="Arial" w:hAnsi="Arial" w:cs="Arial"/>
                <w:noProof/>
                <w:sz w:val="24"/>
                <w:szCs w:val="24"/>
              </w:rPr>
              <w:t>]</w:t>
            </w:r>
            <w:r w:rsidR="003C5875">
              <w:rPr>
                <w:rFonts w:ascii="Arial" w:hAnsi="Arial" w:cs="Arial"/>
                <w:sz w:val="24"/>
                <w:szCs w:val="24"/>
              </w:rPr>
              <w:fldChar w:fldCharType="end"/>
            </w:r>
            <w:r w:rsidR="00247A42">
              <w:rPr>
                <w:rFonts w:ascii="Arial" w:hAnsi="Arial" w:cs="Arial"/>
                <w:sz w:val="24"/>
                <w:szCs w:val="24"/>
              </w:rPr>
              <w:t xml:space="preserve">, </w:t>
            </w:r>
            <w:r w:rsidR="00247A42">
              <w:rPr>
                <w:rFonts w:ascii="Arial" w:hAnsi="Arial" w:cs="Arial"/>
                <w:sz w:val="24"/>
                <w:szCs w:val="24"/>
              </w:rPr>
              <w:fldChar w:fldCharType="begin">
                <w:fldData xml:space="preserve">PEVuZE5vdGU+PENpdGU+PEF1dGhvcj5TemVwaWV0b3dza2E8L0F1dGhvcj48WWVhcj4yMDExPC9Z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PEVuZE5vdGU+PENpdGU+PEF1dGhvcj5TemVwaWV0b3dza2E8L0F1dGhvcj48WWVhcj4yMDExPC9Z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247A42">
              <w:rPr>
                <w:rFonts w:ascii="Arial" w:hAnsi="Arial" w:cs="Arial"/>
                <w:sz w:val="24"/>
                <w:szCs w:val="24"/>
              </w:rPr>
            </w:r>
            <w:r w:rsidR="00247A42">
              <w:rPr>
                <w:rFonts w:ascii="Arial" w:hAnsi="Arial" w:cs="Arial"/>
                <w:sz w:val="24"/>
                <w:szCs w:val="24"/>
              </w:rPr>
              <w:fldChar w:fldCharType="separate"/>
            </w:r>
            <w:r w:rsidR="00355EDA">
              <w:rPr>
                <w:rFonts w:ascii="Arial" w:hAnsi="Arial" w:cs="Arial"/>
                <w:noProof/>
                <w:sz w:val="24"/>
                <w:szCs w:val="24"/>
              </w:rPr>
              <w:t>[</w:t>
            </w:r>
            <w:hyperlink w:anchor="_ENREF_154" w:tooltip="Szepietowska, 2011 #15" w:history="1">
              <w:r w:rsidR="00355EDA">
                <w:rPr>
                  <w:rFonts w:ascii="Arial" w:hAnsi="Arial" w:cs="Arial"/>
                  <w:noProof/>
                  <w:sz w:val="24"/>
                  <w:szCs w:val="24"/>
                </w:rPr>
                <w:t>154</w:t>
              </w:r>
            </w:hyperlink>
            <w:r w:rsidR="00355EDA">
              <w:rPr>
                <w:rFonts w:ascii="Arial" w:hAnsi="Arial" w:cs="Arial"/>
                <w:noProof/>
                <w:sz w:val="24"/>
                <w:szCs w:val="24"/>
              </w:rPr>
              <w:t>]</w:t>
            </w:r>
            <w:r w:rsidR="00247A42">
              <w:rPr>
                <w:rFonts w:ascii="Arial" w:hAnsi="Arial" w:cs="Arial"/>
                <w:sz w:val="24"/>
                <w:szCs w:val="24"/>
              </w:rPr>
              <w:fldChar w:fldCharType="end"/>
            </w:r>
            <w:r w:rsidR="00247A42">
              <w:rPr>
                <w:rFonts w:ascii="Arial" w:hAnsi="Arial" w:cs="Arial"/>
                <w:sz w:val="24"/>
                <w:szCs w:val="24"/>
              </w:rPr>
              <w:t xml:space="preserve">, </w:t>
            </w:r>
            <w:r w:rsidR="00247A42">
              <w:rPr>
                <w:rFonts w:ascii="Arial" w:hAnsi="Arial" w:cs="Arial"/>
                <w:sz w:val="24"/>
                <w:szCs w:val="24"/>
              </w:rPr>
              <w:fldChar w:fldCharType="begin"/>
            </w:r>
            <w:r w:rsidR="00355EDA">
              <w:rPr>
                <w:rFonts w:ascii="Arial" w:hAnsi="Arial" w:cs="Arial"/>
                <w:sz w:val="24"/>
                <w:szCs w:val="24"/>
              </w:rPr>
              <w:instrText xml:space="preserve"> ADDIN EN.CITE &lt;EndNote&gt;&lt;Cite&gt;&lt;Author&gt;Szepietowska&lt;/Author&gt;&lt;Year&gt;2013&lt;/Year&gt;&lt;RecNum&gt;423&lt;/RecNum&gt;&lt;DisplayText&gt;[155]&lt;/DisplayText&gt;&lt;record&gt;&lt;rec-number&gt;423&lt;/rec-number&gt;&lt;foreign-keys&gt;&lt;key app="EN" db-id="atr20sed9ffv9he9zwrvtdzfvwr990vdepfe"&gt;423&lt;/key&gt;&lt;/foreign-keys&gt;&lt;ref-type name="Journal Article"&gt;17&lt;/ref-type&gt;&lt;contributors&gt;&lt;authors&gt;&lt;author&gt;Szepietowska, B.&lt;/author&gt;&lt;author&gt;Zhu, W.&lt;/author&gt;&lt;author&gt;Sherwin, R. S.&lt;/author&gt;&lt;/authors&gt;&lt;/contributors&gt;&lt;auth-address&gt;Section of Endocrinology, Yale University School of Medicine, 300 Cedar St, TAC S141, New Haven, CT, 06520, USA.&lt;/auth-address&gt;&lt;titles&gt;&lt;title&gt;beta2-Adrenergic receptor agonist administration promotes counter-regulatory responses and recovery from hypoglycaemia in rats&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pages&gt;2517-23&lt;/pages&gt;&lt;volume&gt;56&lt;/volume&gt;&lt;number&gt;11&lt;/number&gt;&lt;edition&gt;2013/08/13&lt;/edition&gt;&lt;keywords&gt;&lt;keyword&gt;Adrenergic Agonists/*therapeutic use&lt;/keyword&gt;&lt;keyword&gt;Animals&lt;/keyword&gt;&lt;keyword&gt;Ethanolamines/therapeutic use&lt;/keyword&gt;&lt;keyword&gt;Formoterol Fumarate&lt;/keyword&gt;&lt;keyword&gt;Glucose&lt;/keyword&gt;&lt;keyword&gt;Hypoglycemia/drug therapy&lt;/keyword&gt;&lt;keyword&gt;Hypothalamus/*drug effects/*metabolism&lt;/keyword&gt;&lt;keyword&gt;Male&lt;/keyword&gt;&lt;keyword&gt;Rats&lt;/keyword&gt;&lt;keyword&gt;Rats, Sprague-Dawley&lt;/keyword&gt;&lt;/keywords&gt;&lt;dates&gt;&lt;year&gt;2013&lt;/year&gt;&lt;pub-dates&gt;&lt;date&gt;Nov&lt;/date&gt;&lt;/pub-dates&gt;&lt;/dates&gt;&lt;isbn&gt;0012-186x&lt;/isbn&gt;&lt;accession-num&gt;23933834&lt;/accession-num&gt;&lt;urls&gt;&lt;/urls&gt;&lt;custom2&gt;Pmc3857969&lt;/custom2&gt;&lt;custom6&gt;Nihms514620&lt;/custom6&gt;&lt;electronic-resource-num&gt;10.1007/s00125-013-3009-7&lt;/electronic-resource-num&gt;&lt;remote-database-provider&gt;Nlm&lt;/remote-database-provider&gt;&lt;language&gt;eng&lt;/language&gt;&lt;/record&gt;&lt;/Cite&gt;&lt;/EndNote&gt;</w:instrText>
            </w:r>
            <w:r w:rsidR="00247A42">
              <w:rPr>
                <w:rFonts w:ascii="Arial" w:hAnsi="Arial" w:cs="Arial"/>
                <w:sz w:val="24"/>
                <w:szCs w:val="24"/>
              </w:rPr>
              <w:fldChar w:fldCharType="separate"/>
            </w:r>
            <w:r w:rsidR="00355EDA">
              <w:rPr>
                <w:rFonts w:ascii="Arial" w:hAnsi="Arial" w:cs="Arial"/>
                <w:noProof/>
                <w:sz w:val="24"/>
                <w:szCs w:val="24"/>
              </w:rPr>
              <w:t>[</w:t>
            </w:r>
            <w:hyperlink w:anchor="_ENREF_155" w:tooltip="Szepietowska, 2013 #423" w:history="1">
              <w:r w:rsidR="00355EDA">
                <w:rPr>
                  <w:rFonts w:ascii="Arial" w:hAnsi="Arial" w:cs="Arial"/>
                  <w:noProof/>
                  <w:sz w:val="24"/>
                  <w:szCs w:val="24"/>
                </w:rPr>
                <w:t>155</w:t>
              </w:r>
            </w:hyperlink>
            <w:r w:rsidR="00355EDA">
              <w:rPr>
                <w:rFonts w:ascii="Arial" w:hAnsi="Arial" w:cs="Arial"/>
                <w:noProof/>
                <w:sz w:val="24"/>
                <w:szCs w:val="24"/>
              </w:rPr>
              <w:t>]</w:t>
            </w:r>
            <w:r w:rsidR="00247A42">
              <w:rPr>
                <w:rFonts w:ascii="Arial" w:hAnsi="Arial" w:cs="Arial"/>
                <w:sz w:val="24"/>
                <w:szCs w:val="24"/>
              </w:rPr>
              <w:fldChar w:fldCharType="end"/>
            </w:r>
            <w:r w:rsidR="00C2637E">
              <w:rPr>
                <w:rFonts w:ascii="Arial" w:hAnsi="Arial" w:cs="Arial"/>
                <w:sz w:val="24"/>
                <w:szCs w:val="24"/>
              </w:rPr>
              <w:t xml:space="preserve">, </w:t>
            </w:r>
            <w:r w:rsidR="00C2637E">
              <w:rPr>
                <w:rFonts w:ascii="Arial" w:hAnsi="Arial" w:cs="Arial"/>
                <w:sz w:val="24"/>
                <w:szCs w:val="24"/>
              </w:rPr>
              <w:fldChar w:fldCharType="begin">
                <w:fldData xml:space="preserve">PEVuZE5vdGU+PENpdGU+PEF1dGhvcj5CZXZlcmx5PC9BdXRob3I+PFllYXI+MjAwMDwvWWVhcj48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</w:fldData>
              </w:fldChar>
            </w:r>
            <w:r w:rsidR="00C2637E">
              <w:rPr>
                <w:rFonts w:ascii="Arial" w:hAnsi="Arial" w:cs="Arial"/>
                <w:sz w:val="24"/>
                <w:szCs w:val="24"/>
              </w:rPr>
              <w:instrText xml:space="preserve"> ADDIN EN.CITE </w:instrText>
            </w:r>
            <w:r w:rsidR="00C2637E">
              <w:rPr>
                <w:rFonts w:ascii="Arial" w:hAnsi="Arial" w:cs="Arial"/>
                <w:sz w:val="24"/>
                <w:szCs w:val="24"/>
              </w:rPr>
              <w:fldChar w:fldCharType="begin">
                <w:fldData xml:space="preserve">PEVuZE5vdGU+PENpdGU+PEF1dGhvcj5CZXZlcmx5PC9BdXRob3I+PFllYXI+MjAwMDwvWWVhcj48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</w:fldData>
              </w:fldChar>
            </w:r>
            <w:r w:rsidR="00C2637E">
              <w:rPr>
                <w:rFonts w:ascii="Arial" w:hAnsi="Arial" w:cs="Arial"/>
                <w:sz w:val="24"/>
                <w:szCs w:val="24"/>
              </w:rPr>
              <w:instrText xml:space="preserve"> ADDIN EN.CITE.DATA </w:instrText>
            </w:r>
            <w:r w:rsidR="00C2637E">
              <w:rPr>
                <w:rFonts w:ascii="Arial" w:hAnsi="Arial" w:cs="Arial"/>
                <w:sz w:val="24"/>
                <w:szCs w:val="24"/>
              </w:rPr>
            </w:r>
            <w:r w:rsidR="00C2637E">
              <w:rPr>
                <w:rFonts w:ascii="Arial" w:hAnsi="Arial" w:cs="Arial"/>
                <w:sz w:val="24"/>
                <w:szCs w:val="24"/>
              </w:rPr>
              <w:fldChar w:fldCharType="end"/>
            </w:r>
            <w:r w:rsidR="00C2637E">
              <w:rPr>
                <w:rFonts w:ascii="Arial" w:hAnsi="Arial" w:cs="Arial"/>
                <w:sz w:val="24"/>
                <w:szCs w:val="24"/>
              </w:rPr>
            </w:r>
            <w:r w:rsidR="00C2637E">
              <w:rPr>
                <w:rFonts w:ascii="Arial" w:hAnsi="Arial" w:cs="Arial"/>
                <w:sz w:val="24"/>
                <w:szCs w:val="24"/>
              </w:rPr>
              <w:fldChar w:fldCharType="separate"/>
            </w:r>
            <w:r w:rsidR="00C2637E">
              <w:rPr>
                <w:rFonts w:ascii="Arial" w:hAnsi="Arial" w:cs="Arial"/>
                <w:noProof/>
                <w:sz w:val="24"/>
                <w:szCs w:val="24"/>
              </w:rPr>
              <w:t>[</w:t>
            </w:r>
            <w:hyperlink w:anchor="_ENREF_16" w:tooltip="Beverly, 2000 #446" w:history="1">
              <w:r w:rsidR="00355EDA">
                <w:rPr>
                  <w:rFonts w:ascii="Arial" w:hAnsi="Arial" w:cs="Arial"/>
                  <w:noProof/>
                  <w:sz w:val="24"/>
                  <w:szCs w:val="24"/>
                </w:rPr>
                <w:t>16</w:t>
              </w:r>
            </w:hyperlink>
            <w:r w:rsidR="00C2637E">
              <w:rPr>
                <w:rFonts w:ascii="Arial" w:hAnsi="Arial" w:cs="Arial"/>
                <w:noProof/>
                <w:sz w:val="24"/>
                <w:szCs w:val="24"/>
              </w:rPr>
              <w:t>]</w:t>
            </w:r>
            <w:r w:rsidR="00C2637E">
              <w:rPr>
                <w:rFonts w:ascii="Arial" w:hAnsi="Arial" w:cs="Arial"/>
                <w:sz w:val="24"/>
                <w:szCs w:val="24"/>
              </w:rPr>
              <w:fldChar w:fldCharType="end"/>
            </w:r>
            <w:r w:rsidR="00C2637E">
              <w:rPr>
                <w:rFonts w:ascii="Arial" w:hAnsi="Arial" w:cs="Arial"/>
                <w:sz w:val="24"/>
                <w:szCs w:val="24"/>
              </w:rPr>
              <w:t xml:space="preserve">, </w:t>
            </w:r>
            <w:r w:rsidR="00C2637E">
              <w:rPr>
                <w:rFonts w:ascii="Arial" w:hAnsi="Arial" w:cs="Arial"/>
                <w:sz w:val="24"/>
                <w:szCs w:val="24"/>
              </w:rPr>
              <w:fldChar w:fldCharType="begin">
                <w:fldData xml:space="preserve">PEVuZE5vdGU+PENpdGU+PEF1dGhvcj5CZXZlcmx5PC9BdXRob3I+PFllYXI+MjAwMTwvWWVhcj48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</w:fldData>
              </w:fldChar>
            </w:r>
            <w:r w:rsidR="00C2637E">
              <w:rPr>
                <w:rFonts w:ascii="Arial" w:hAnsi="Arial" w:cs="Arial"/>
                <w:sz w:val="24"/>
                <w:szCs w:val="24"/>
              </w:rPr>
              <w:instrText xml:space="preserve"> ADDIN EN.CITE </w:instrText>
            </w:r>
            <w:r w:rsidR="00C2637E">
              <w:rPr>
                <w:rFonts w:ascii="Arial" w:hAnsi="Arial" w:cs="Arial"/>
                <w:sz w:val="24"/>
                <w:szCs w:val="24"/>
              </w:rPr>
              <w:fldChar w:fldCharType="begin">
                <w:fldData xml:space="preserve">PEVuZE5vdGU+PENpdGU+PEF1dGhvcj5CZXZlcmx5PC9BdXRob3I+PFllYXI+MjAwMTwvWWVhcj48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</w:fldData>
              </w:fldChar>
            </w:r>
            <w:r w:rsidR="00C2637E">
              <w:rPr>
                <w:rFonts w:ascii="Arial" w:hAnsi="Arial" w:cs="Arial"/>
                <w:sz w:val="24"/>
                <w:szCs w:val="24"/>
              </w:rPr>
              <w:instrText xml:space="preserve"> ADDIN EN.CITE.DATA </w:instrText>
            </w:r>
            <w:r w:rsidR="00C2637E">
              <w:rPr>
                <w:rFonts w:ascii="Arial" w:hAnsi="Arial" w:cs="Arial"/>
                <w:sz w:val="24"/>
                <w:szCs w:val="24"/>
              </w:rPr>
            </w:r>
            <w:r w:rsidR="00C2637E">
              <w:rPr>
                <w:rFonts w:ascii="Arial" w:hAnsi="Arial" w:cs="Arial"/>
                <w:sz w:val="24"/>
                <w:szCs w:val="24"/>
              </w:rPr>
              <w:fldChar w:fldCharType="end"/>
            </w:r>
            <w:r w:rsidR="00C2637E">
              <w:rPr>
                <w:rFonts w:ascii="Arial" w:hAnsi="Arial" w:cs="Arial"/>
                <w:sz w:val="24"/>
                <w:szCs w:val="24"/>
              </w:rPr>
            </w:r>
            <w:r w:rsidR="00C2637E">
              <w:rPr>
                <w:rFonts w:ascii="Arial" w:hAnsi="Arial" w:cs="Arial"/>
                <w:sz w:val="24"/>
                <w:szCs w:val="24"/>
              </w:rPr>
              <w:fldChar w:fldCharType="separate"/>
            </w:r>
            <w:r w:rsidR="00C2637E">
              <w:rPr>
                <w:rFonts w:ascii="Arial" w:hAnsi="Arial" w:cs="Arial"/>
                <w:noProof/>
                <w:sz w:val="24"/>
                <w:szCs w:val="24"/>
              </w:rPr>
              <w:t>[</w:t>
            </w:r>
            <w:hyperlink w:anchor="_ENREF_17" w:tooltip="Beverly, 2001 #445" w:history="1">
              <w:r w:rsidR="00355EDA">
                <w:rPr>
                  <w:rFonts w:ascii="Arial" w:hAnsi="Arial" w:cs="Arial"/>
                  <w:noProof/>
                  <w:sz w:val="24"/>
                  <w:szCs w:val="24"/>
                </w:rPr>
                <w:t>17</w:t>
              </w:r>
            </w:hyperlink>
            <w:r w:rsidR="00C2637E">
              <w:rPr>
                <w:rFonts w:ascii="Arial" w:hAnsi="Arial" w:cs="Arial"/>
                <w:noProof/>
                <w:sz w:val="24"/>
                <w:szCs w:val="24"/>
              </w:rPr>
              <w:t>]</w:t>
            </w:r>
            <w:r w:rsidR="00C2637E">
              <w:rPr>
                <w:rFonts w:ascii="Arial" w:hAnsi="Arial" w:cs="Arial"/>
                <w:sz w:val="24"/>
                <w:szCs w:val="24"/>
              </w:rPr>
              <w:fldChar w:fldCharType="end"/>
            </w:r>
            <w:r w:rsidR="00C2637E">
              <w:rPr>
                <w:rFonts w:ascii="Arial" w:hAnsi="Arial" w:cs="Arial"/>
                <w:sz w:val="24"/>
                <w:szCs w:val="24"/>
              </w:rPr>
              <w:t xml:space="preserve">, </w:t>
            </w:r>
            <w:r w:rsidR="00C2637E">
              <w:rPr>
                <w:rFonts w:ascii="Arial" w:hAnsi="Arial" w:cs="Arial"/>
                <w:sz w:val="24"/>
                <w:szCs w:val="24"/>
              </w:rPr>
              <w:fldChar w:fldCharType="begin">
                <w:fldData xml:space="preserve">PEVuZE5vdGU+PENpdGU+PEF1dGhvcj5PcmJhbjwvQXV0aG9yPjxZZWFyPjIwMTU8L1llYXI+PFJl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PEVuZE5vdGU+PENpdGU+PEF1dGhvcj5PcmJhbjwvQXV0aG9yPjxZZWFyPjIwMTU8L1llYXI+PFJl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C2637E">
              <w:rPr>
                <w:rFonts w:ascii="Arial" w:hAnsi="Arial" w:cs="Arial"/>
                <w:sz w:val="24"/>
                <w:szCs w:val="24"/>
              </w:rPr>
            </w:r>
            <w:r w:rsidR="00C2637E">
              <w:rPr>
                <w:rFonts w:ascii="Arial" w:hAnsi="Arial" w:cs="Arial"/>
                <w:sz w:val="24"/>
                <w:szCs w:val="24"/>
              </w:rPr>
              <w:fldChar w:fldCharType="separate"/>
            </w:r>
            <w:r w:rsidR="00355EDA">
              <w:rPr>
                <w:rFonts w:ascii="Arial" w:hAnsi="Arial" w:cs="Arial"/>
                <w:noProof/>
                <w:sz w:val="24"/>
                <w:szCs w:val="24"/>
              </w:rPr>
              <w:t>[</w:t>
            </w:r>
            <w:hyperlink w:anchor="_ENREF_116" w:tooltip="Orban, 2015 #441" w:history="1">
              <w:r w:rsidR="00355EDA">
                <w:rPr>
                  <w:rFonts w:ascii="Arial" w:hAnsi="Arial" w:cs="Arial"/>
                  <w:noProof/>
                  <w:sz w:val="24"/>
                  <w:szCs w:val="24"/>
                </w:rPr>
                <w:t>116</w:t>
              </w:r>
            </w:hyperlink>
            <w:r w:rsidR="00355EDA">
              <w:rPr>
                <w:rFonts w:ascii="Arial" w:hAnsi="Arial" w:cs="Arial"/>
                <w:noProof/>
                <w:sz w:val="24"/>
                <w:szCs w:val="24"/>
              </w:rPr>
              <w:t>]</w:t>
            </w:r>
            <w:r w:rsidR="00C2637E">
              <w:rPr>
                <w:rFonts w:ascii="Arial" w:hAnsi="Arial" w:cs="Arial"/>
                <w:sz w:val="24"/>
                <w:szCs w:val="24"/>
              </w:rPr>
              <w:fldChar w:fldCharType="end"/>
            </w:r>
          </w:p>
        </w:tc>
      </w:tr>
      <w:tr w:rsidR="00A93825" w:rsidRPr="002613A6" w:rsidTr="00157E17">
        <w:tc>
          <w:tcPr>
            <w:tcW w:w="1985"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Medial amygdalar nucleus (MAN)</w:t>
            </w:r>
          </w:p>
        </w:tc>
        <w:tc>
          <w:tcPr>
            <w:tcW w:w="2268"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Glucose homeostasis</w:t>
            </w:r>
          </w:p>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Counter-regulatory response to hypoglycemia</w:t>
            </w:r>
          </w:p>
        </w:tc>
        <w:tc>
          <w:tcPr>
            <w:tcW w:w="2552" w:type="dxa"/>
            <w:vAlign w:val="center"/>
          </w:tcPr>
          <w:p w:rsidR="005A3255" w:rsidRPr="002613A6" w:rsidRDefault="008451E5" w:rsidP="00A93825">
            <w:pPr>
              <w:spacing w:line="480" w:lineRule="auto"/>
              <w:jc w:val="center"/>
              <w:rPr>
                <w:rFonts w:ascii="Arial" w:hAnsi="Arial" w:cs="Arial"/>
                <w:sz w:val="24"/>
                <w:szCs w:val="24"/>
              </w:rPr>
            </w:pPr>
            <w:r>
              <w:rPr>
                <w:rFonts w:ascii="Arial" w:hAnsi="Arial" w:cs="Arial"/>
                <w:sz w:val="24"/>
                <w:szCs w:val="24"/>
              </w:rPr>
              <w:t>Vagus</w:t>
            </w:r>
            <w:r w:rsidR="005A3255" w:rsidRPr="002613A6">
              <w:rPr>
                <w:rFonts w:ascii="Arial" w:hAnsi="Arial" w:cs="Arial"/>
                <w:sz w:val="24"/>
                <w:szCs w:val="24"/>
              </w:rPr>
              <w:t>?</w:t>
            </w:r>
          </w:p>
        </w:tc>
        <w:tc>
          <w:tcPr>
            <w:tcW w:w="1134" w:type="dxa"/>
            <w:vAlign w:val="center"/>
          </w:tcPr>
          <w:p w:rsidR="005A3255" w:rsidRDefault="00A93825" w:rsidP="00A93825">
            <w:pPr>
              <w:spacing w:line="480" w:lineRule="auto"/>
              <w:jc w:val="center"/>
              <w:rPr>
                <w:rFonts w:ascii="Arial" w:hAnsi="Arial" w:cs="Arial"/>
                <w:sz w:val="24"/>
                <w:szCs w:val="24"/>
              </w:rPr>
            </w:pPr>
            <w:r>
              <w:rPr>
                <w:rFonts w:ascii="Arial" w:hAnsi="Arial" w:cs="Arial"/>
                <w:sz w:val="24"/>
                <w:szCs w:val="24"/>
              </w:rPr>
              <w:t>?</w:t>
            </w:r>
          </w:p>
        </w:tc>
        <w:tc>
          <w:tcPr>
            <w:tcW w:w="2835" w:type="dxa"/>
            <w:vAlign w:val="center"/>
          </w:tcPr>
          <w:p w:rsidR="005A3255" w:rsidRPr="002613A6" w:rsidRDefault="005A3255" w:rsidP="00355EDA">
            <w:pPr>
              <w:spacing w:line="480" w:lineRule="auto"/>
              <w:jc w:val="center"/>
              <w:rPr>
                <w:rFonts w:ascii="Arial" w:hAnsi="Arial" w:cs="Arial"/>
                <w:sz w:val="24"/>
                <w:szCs w:val="24"/>
              </w:rPr>
            </w:pPr>
            <w:r>
              <w:rPr>
                <w:rFonts w:ascii="Arial" w:hAnsi="Arial" w:cs="Arial"/>
                <w:sz w:val="24"/>
                <w:szCs w:val="24"/>
              </w:rPr>
              <w:fldChar w:fldCharType="begin">
                <w:fldData xml:space="preserve">PEVuZE5vdGU+PENpdGU+PEF1dGhvcj5Eb2RkPC9BdXRob3I+PFllYXI+MjAxMDwvWWVhcj48UmVj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PEVuZE5vdGU+PENpdGU+PEF1dGhvcj5Eb2RkPC9BdXRob3I+PFllYXI+MjAxMDwvWWVhcj48UmVj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41" w:tooltip="Dodd, 2010 #286" w:history="1">
              <w:r w:rsidR="00355EDA">
                <w:rPr>
                  <w:rFonts w:ascii="Arial" w:hAnsi="Arial" w:cs="Arial"/>
                  <w:noProof/>
                  <w:sz w:val="24"/>
                  <w:szCs w:val="24"/>
                </w:rPr>
                <w:t>41</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PEVuZE5vdGU+PENpdGU+PEF1dGhvcj5aaG91PC9BdXRob3I+PFllYXI+MjAxMDwvWWVhcj48UmVj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PEVuZE5vdGU+PENpdGU+PEF1dGhvcj5aaG91PC9BdXRob3I+PFllYXI+MjAxMDwvWWVhcj48UmVj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75" w:tooltip="Zhou, 2010 #61" w:history="1">
              <w:r w:rsidR="00355EDA">
                <w:rPr>
                  <w:rFonts w:ascii="Arial" w:hAnsi="Arial" w:cs="Arial"/>
                  <w:noProof/>
                  <w:sz w:val="24"/>
                  <w:szCs w:val="24"/>
                </w:rPr>
                <w:t>175</w:t>
              </w:r>
            </w:hyperlink>
            <w:r w:rsidR="00355EDA">
              <w:rPr>
                <w:rFonts w:ascii="Arial" w:hAnsi="Arial" w:cs="Arial"/>
                <w:noProof/>
                <w:sz w:val="24"/>
                <w:szCs w:val="24"/>
              </w:rPr>
              <w:t>]</w:t>
            </w:r>
            <w:r>
              <w:rPr>
                <w:rFonts w:ascii="Arial" w:hAnsi="Arial" w:cs="Arial"/>
                <w:sz w:val="24"/>
                <w:szCs w:val="24"/>
              </w:rPr>
              <w:fldChar w:fldCharType="end"/>
            </w:r>
            <w:r w:rsidR="008451E5">
              <w:rPr>
                <w:rFonts w:ascii="Arial" w:hAnsi="Arial" w:cs="Arial"/>
                <w:sz w:val="24"/>
                <w:szCs w:val="24"/>
              </w:rPr>
              <w:t xml:space="preserve">, </w:t>
            </w:r>
            <w:r w:rsidR="008451E5">
              <w:rPr>
                <w:rFonts w:ascii="Arial" w:hAnsi="Arial" w:cs="Arial"/>
                <w:sz w:val="24"/>
                <w:szCs w:val="24"/>
              </w:rPr>
              <w:fldChar w:fldCharType="begin">
                <w:fldData xml:space="preserve">PEVuZE5vdGU+PENpdGU+PEF1dGhvcj52YW4gZGVyIEtvb3k8L0F1dGhvcj48WWVhcj4xOTg0PC9Z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PEVuZE5vdGU+PENpdGU+PEF1dGhvcj52YW4gZGVyIEtvb3k8L0F1dGhvcj48WWVhcj4xOTg0PC9Z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8451E5">
              <w:rPr>
                <w:rFonts w:ascii="Arial" w:hAnsi="Arial" w:cs="Arial"/>
                <w:sz w:val="24"/>
                <w:szCs w:val="24"/>
              </w:rPr>
            </w:r>
            <w:r w:rsidR="008451E5">
              <w:rPr>
                <w:rFonts w:ascii="Arial" w:hAnsi="Arial" w:cs="Arial"/>
                <w:sz w:val="24"/>
                <w:szCs w:val="24"/>
              </w:rPr>
              <w:fldChar w:fldCharType="separate"/>
            </w:r>
            <w:r w:rsidR="00355EDA">
              <w:rPr>
                <w:rFonts w:ascii="Arial" w:hAnsi="Arial" w:cs="Arial"/>
                <w:noProof/>
                <w:sz w:val="24"/>
                <w:szCs w:val="24"/>
              </w:rPr>
              <w:t>[</w:t>
            </w:r>
            <w:hyperlink w:anchor="_ENREF_162" w:tooltip="van der Kooy, 1984 #425" w:history="1">
              <w:r w:rsidR="00355EDA">
                <w:rPr>
                  <w:rFonts w:ascii="Arial" w:hAnsi="Arial" w:cs="Arial"/>
                  <w:noProof/>
                  <w:sz w:val="24"/>
                  <w:szCs w:val="24"/>
                </w:rPr>
                <w:t>162</w:t>
              </w:r>
            </w:hyperlink>
            <w:r w:rsidR="00355EDA">
              <w:rPr>
                <w:rFonts w:ascii="Arial" w:hAnsi="Arial" w:cs="Arial"/>
                <w:noProof/>
                <w:sz w:val="24"/>
                <w:szCs w:val="24"/>
              </w:rPr>
              <w:t>]</w:t>
            </w:r>
            <w:r w:rsidR="008451E5">
              <w:rPr>
                <w:rFonts w:ascii="Arial" w:hAnsi="Arial" w:cs="Arial"/>
                <w:sz w:val="24"/>
                <w:szCs w:val="24"/>
              </w:rPr>
              <w:fldChar w:fldCharType="end"/>
            </w:r>
            <w:r w:rsidR="008451E5">
              <w:rPr>
                <w:rFonts w:ascii="Arial" w:hAnsi="Arial" w:cs="Arial"/>
                <w:sz w:val="24"/>
                <w:szCs w:val="24"/>
              </w:rPr>
              <w:t xml:space="preserve">, </w:t>
            </w:r>
            <w:r w:rsidR="008451E5">
              <w:rPr>
                <w:rFonts w:ascii="Arial" w:hAnsi="Arial" w:cs="Arial"/>
                <w:sz w:val="24"/>
                <w:szCs w:val="24"/>
              </w:rPr>
              <w:fldChar w:fldCharType="begin">
                <w:fldData xml:space="preserve">PEVuZE5vdGU+PENpdGU+PEF1dGhvcj5aaGFuZzwvQXV0aG9yPjxZZWFyPjIwMDM8L1llYXI+PFJl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PEVuZE5vdGU+PENpdGU+PEF1dGhvcj5aaGFuZzwvQXV0aG9yPjxZZWFyPjIwMDM8L1llYXI+PFJl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8451E5">
              <w:rPr>
                <w:rFonts w:ascii="Arial" w:hAnsi="Arial" w:cs="Arial"/>
                <w:sz w:val="24"/>
                <w:szCs w:val="24"/>
              </w:rPr>
            </w:r>
            <w:r w:rsidR="008451E5">
              <w:rPr>
                <w:rFonts w:ascii="Arial" w:hAnsi="Arial" w:cs="Arial"/>
                <w:sz w:val="24"/>
                <w:szCs w:val="24"/>
              </w:rPr>
              <w:fldChar w:fldCharType="separate"/>
            </w:r>
            <w:r w:rsidR="00355EDA">
              <w:rPr>
                <w:rFonts w:ascii="Arial" w:hAnsi="Arial" w:cs="Arial"/>
                <w:noProof/>
                <w:sz w:val="24"/>
                <w:szCs w:val="24"/>
              </w:rPr>
              <w:t>[</w:t>
            </w:r>
            <w:hyperlink w:anchor="_ENREF_174" w:tooltip="Zhang, 2003 #427" w:history="1">
              <w:r w:rsidR="00355EDA">
                <w:rPr>
                  <w:rFonts w:ascii="Arial" w:hAnsi="Arial" w:cs="Arial"/>
                  <w:noProof/>
                  <w:sz w:val="24"/>
                  <w:szCs w:val="24"/>
                </w:rPr>
                <w:t>174</w:t>
              </w:r>
            </w:hyperlink>
            <w:r w:rsidR="00355EDA">
              <w:rPr>
                <w:rFonts w:ascii="Arial" w:hAnsi="Arial" w:cs="Arial"/>
                <w:noProof/>
                <w:sz w:val="24"/>
                <w:szCs w:val="24"/>
              </w:rPr>
              <w:t>]</w:t>
            </w:r>
            <w:r w:rsidR="008451E5">
              <w:rPr>
                <w:rFonts w:ascii="Arial" w:hAnsi="Arial" w:cs="Arial"/>
                <w:sz w:val="24"/>
                <w:szCs w:val="24"/>
              </w:rPr>
              <w:fldChar w:fldCharType="end"/>
            </w:r>
          </w:p>
        </w:tc>
      </w:tr>
      <w:tr w:rsidR="00A93825" w:rsidRPr="002613A6" w:rsidTr="00157E17">
        <w:tc>
          <w:tcPr>
            <w:tcW w:w="1985"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Area postrema (AP)</w:t>
            </w:r>
          </w:p>
        </w:tc>
        <w:tc>
          <w:tcPr>
            <w:tcW w:w="2268"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Energy homeostasis</w:t>
            </w:r>
          </w:p>
        </w:tc>
        <w:tc>
          <w:tcPr>
            <w:tcW w:w="2552"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w:t>
            </w:r>
          </w:p>
        </w:tc>
        <w:tc>
          <w:tcPr>
            <w:tcW w:w="1134" w:type="dxa"/>
            <w:vAlign w:val="center"/>
          </w:tcPr>
          <w:p w:rsidR="005A3255" w:rsidRDefault="00A93825" w:rsidP="00A93825">
            <w:pPr>
              <w:spacing w:line="480" w:lineRule="auto"/>
              <w:jc w:val="center"/>
              <w:rPr>
                <w:rFonts w:ascii="Arial" w:hAnsi="Arial" w:cs="Arial"/>
                <w:sz w:val="24"/>
                <w:szCs w:val="24"/>
              </w:rPr>
            </w:pPr>
            <w:r>
              <w:rPr>
                <w:rFonts w:ascii="Arial" w:hAnsi="Arial" w:cs="Arial"/>
                <w:sz w:val="24"/>
                <w:szCs w:val="24"/>
              </w:rPr>
              <w:t>?</w:t>
            </w:r>
          </w:p>
        </w:tc>
        <w:tc>
          <w:tcPr>
            <w:tcW w:w="2835" w:type="dxa"/>
            <w:vAlign w:val="center"/>
          </w:tcPr>
          <w:p w:rsidR="005A3255" w:rsidRDefault="005A3255" w:rsidP="00355EDA">
            <w:pPr>
              <w:spacing w:line="480" w:lineRule="auto"/>
              <w:jc w:val="center"/>
              <w:rPr>
                <w:rFonts w:ascii="Arial" w:hAnsi="Arial" w:cs="Arial"/>
                <w:sz w:val="24"/>
                <w:szCs w:val="24"/>
              </w:rPr>
            </w:pPr>
            <w:r>
              <w:rPr>
                <w:rFonts w:ascii="Arial" w:hAnsi="Arial" w:cs="Arial"/>
                <w:sz w:val="24"/>
                <w:szCs w:val="24"/>
              </w:rPr>
              <w:fldChar w:fldCharType="begin">
                <w:fldData xml:space="preserve">PEVuZE5vdGU+PENpdGU+PEF1dGhvcj5ZYW1hbW90bzwvQXV0aG9yPjxZZWFyPjIwMDM8L1llYXI+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PEVuZE5vdGU+PENpdGU+PEF1dGhvcj5ZYW1hbW90bzwvQXV0aG9yPjxZZWFyPjIwMDM8L1llYXI+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70" w:tooltip="Yamamoto, 2003 #259" w:history="1">
              <w:r w:rsidR="00355EDA">
                <w:rPr>
                  <w:rFonts w:ascii="Arial" w:hAnsi="Arial" w:cs="Arial"/>
                  <w:noProof/>
                  <w:sz w:val="24"/>
                  <w:szCs w:val="24"/>
                </w:rPr>
                <w:t>170</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59608B">
              <w:rPr>
                <w:rFonts w:ascii="Arial" w:hAnsi="Arial" w:cs="Arial"/>
                <w:sz w:val="24"/>
                <w:szCs w:val="24"/>
              </w:rPr>
              <w:instrText xml:space="preserve"> ADDIN EN.CITE &lt;EndNote&gt;&lt;Cite&gt;&lt;Author&gt;Funahashi&lt;/Author&gt;&lt;Year&gt;1993&lt;/Year&gt;&lt;RecNum&gt;237&lt;/RecNum&gt;&lt;DisplayText&gt;[52]&lt;/DisplayText&gt;&lt;record&gt;&lt;rec-number&gt;237&lt;/rec-number&gt;&lt;foreign-keys&gt;&lt;key app="EN" db-id="atr20sed9ffv9he9zwrvtdzfvwr990vdepfe"&gt;237&lt;/key&gt;&lt;/foreign-keys&gt;&lt;ref-type name="Journal Article"&gt;17&lt;/ref-type&gt;&lt;contributors&gt;&lt;authors&gt;&lt;author&gt;Funahashi, M.&lt;/author&gt;&lt;author&gt;Adachi, A.&lt;/author&gt;&lt;/authors&gt;&lt;/contributors&gt;&lt;auth-address&gt;Department of Physiology, Okayama University Dental School, Japan.&lt;/auth-address&gt;&lt;titles&gt;&lt;title&gt;Glucose-responsive neurons exist within the area postrema of the rat: in vitro study on the isolated slice preparation&lt;/title&gt;&lt;secondary-title&gt;Brain Res Bull&lt;/secondary-title&gt;&lt;alt-title&gt;Brain research bulletin&lt;/alt-title&gt;&lt;/titles&gt;&lt;periodical&gt;&lt;full-title&gt;Brain Res Bull&lt;/full-title&gt;&lt;abbr-1&gt;Brain research bulletin&lt;/abbr-1&gt;&lt;/periodical&gt;&lt;alt-periodical&gt;&lt;full-title&gt;Brain Res Bull&lt;/full-title&gt;&lt;abbr-1&gt;Brain research bulletin&lt;/abbr-1&gt;&lt;/alt-periodical&gt;&lt;pages&gt;531-5&lt;/pages&gt;&lt;volume&gt;32&lt;/volume&gt;&lt;number&gt;5&lt;/number&gt;&lt;edition&gt;1993/01/01&lt;/edition&gt;&lt;keywords&gt;&lt;keyword&gt;Animals&lt;/keyword&gt;&lt;keyword&gt;Cerebral Ventricles/cytology/*drug effects&lt;/keyword&gt;&lt;keyword&gt;Glucose/*pharmacology&lt;/keyword&gt;&lt;keyword&gt;In Vitro Techniques&lt;/keyword&gt;&lt;keyword&gt;Male&lt;/keyword&gt;&lt;keyword&gt;Neurons/*drug effects&lt;/keyword&gt;&lt;keyword&gt;Rats&lt;/keyword&gt;&lt;keyword&gt;Rats, Sprague-Dawley&lt;/keyword&gt;&lt;/keywords&gt;&lt;dates&gt;&lt;year&gt;1993&lt;/year&gt;&lt;/dates&gt;&lt;isbn&gt;0361-9230 (Print)&amp;#xD;0361-9230&lt;/isbn&gt;&lt;accession-num&gt;8221148&lt;/accession-num&gt;&lt;urls&gt;&lt;/urls&gt;&lt;remote-database-provider&gt;Nlm&lt;/remote-database-provider&gt;&lt;language&gt;eng&lt;/language&gt;&lt;/record&gt;&lt;/Cite&gt;&lt;/EndNote&gt;</w:instrText>
            </w:r>
            <w:r>
              <w:rPr>
                <w:rFonts w:ascii="Arial" w:hAnsi="Arial" w:cs="Arial"/>
                <w:sz w:val="24"/>
                <w:szCs w:val="24"/>
              </w:rPr>
              <w:fldChar w:fldCharType="separate"/>
            </w:r>
            <w:r w:rsidR="0059608B">
              <w:rPr>
                <w:rFonts w:ascii="Arial" w:hAnsi="Arial" w:cs="Arial"/>
                <w:noProof/>
                <w:sz w:val="24"/>
                <w:szCs w:val="24"/>
              </w:rPr>
              <w:t>[</w:t>
            </w:r>
            <w:hyperlink w:anchor="_ENREF_52" w:tooltip="Funahashi, 1993 #237" w:history="1">
              <w:r w:rsidR="00355EDA">
                <w:rPr>
                  <w:rFonts w:ascii="Arial" w:hAnsi="Arial" w:cs="Arial"/>
                  <w:noProof/>
                  <w:sz w:val="24"/>
                  <w:szCs w:val="24"/>
                </w:rPr>
                <w:t>52</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&lt;EndNote&gt;&lt;Cite&gt;&lt;Author&gt;Adachi&lt;/Author&gt;&lt;Year&gt;1991&lt;/Year&gt;&lt;RecNum&gt;236&lt;/RecNum&gt;&lt;DisplayText&gt;[3]&lt;/DisplayText&gt;&lt;record&gt;&lt;rec-number&gt;236&lt;/rec-number&gt;&lt;foreign-keys&gt;&lt;key app="EN" db-id="atr20sed9ffv9he9zwrvtdzfvwr990vdepfe"&gt;236&lt;/key&gt;&lt;/foreign-keys&gt;&lt;ref-type name="Journal Article"&gt;17&lt;/ref-type&gt;&lt;contributors&gt;&lt;authors&gt;&lt;author&gt;Adachi, A.&lt;/author&gt;&lt;author&gt;Kobashi, M.&lt;/author&gt;&lt;author&gt;Miyoshi, N.&lt;/author&gt;&lt;author&gt;Tsukamoto, G.&lt;/author&gt;&lt;/authors&gt;&lt;/contributors&gt;&lt;auth-address&gt;Department of Physiology, School of Dentistry, Okayama University, Japan.&lt;/auth-address&gt;&lt;titles&gt;&lt;title&gt;Chemosensitive neurons in the area postrema of the rat and their possible functions&lt;/title&gt;&lt;secondary-title&gt;Brain Res Bull&lt;/secondary-title&gt;&lt;alt-title&gt;Brain research bulletin&lt;/alt-title&gt;&lt;/titles&gt;&lt;periodical&gt;&lt;full-title&gt;Brain Res Bull&lt;/full-title&gt;&lt;abbr-1&gt;Brain research bulletin&lt;/abbr-1&gt;&lt;/periodical&gt;&lt;alt-periodical&gt;&lt;full-title&gt;Brain Res Bull&lt;/full-title&gt;&lt;abbr-1&gt;Brain research bulletin&lt;/abbr-1&gt;&lt;/alt-periodical&gt;&lt;pages&gt;137-40&lt;/pages&gt;&lt;volume&gt;26&lt;/volume&gt;&lt;number&gt;1&lt;/number&gt;&lt;edition&gt;1991/01/01&lt;/edition&gt;&lt;keywords&gt;&lt;keyword&gt;Animals&lt;/keyword&gt;&lt;keyword&gt;Cerebral Ventricles/cytology/*physiology&lt;/keyword&gt;&lt;keyword&gt;Chemoreceptor Cells/*physiology&lt;/keyword&gt;&lt;keyword&gt;Feeding Behavior/physiology&lt;/keyword&gt;&lt;keyword&gt;Glucose/physiology&lt;/keyword&gt;&lt;keyword&gt;Nausea/*physiopathology&lt;/keyword&gt;&lt;keyword&gt;Neurons/*physiology&lt;/keyword&gt;&lt;keyword&gt;Osmotic Pressure&lt;/keyword&gt;&lt;keyword&gt;Rats&lt;/keyword&gt;&lt;keyword&gt;Rats, Inbred Strains&lt;/keyword&gt;&lt;/keywords&gt;&lt;dates&gt;&lt;year&gt;1991&lt;/year&gt;&lt;pub-dates&gt;&lt;date&gt;Jan&lt;/date&gt;&lt;/pub-dates&gt;&lt;/dates&gt;&lt;isbn&gt;0361-9230 (Print)&amp;#xD;0361-9230&lt;/isbn&gt;&lt;accession-num&gt;2015509&lt;/accession-num&gt;&lt;urls&gt;&lt;/urls&gt;&lt;remote-database-provider&gt;Nlm&lt;/remote-database-provider&gt;&lt;language&gt;eng&lt;/language&gt;&lt;/record&gt;&lt;/Cite&gt;&lt;/EndNote&gt;</w:instrText>
            </w:r>
            <w:r>
              <w:rPr>
                <w:rFonts w:ascii="Arial" w:hAnsi="Arial" w:cs="Arial"/>
                <w:sz w:val="24"/>
                <w:szCs w:val="24"/>
              </w:rPr>
              <w:fldChar w:fldCharType="separate"/>
            </w:r>
            <w:r>
              <w:rPr>
                <w:rFonts w:ascii="Arial" w:hAnsi="Arial" w:cs="Arial"/>
                <w:noProof/>
                <w:sz w:val="24"/>
                <w:szCs w:val="24"/>
              </w:rPr>
              <w:t>[</w:t>
            </w:r>
            <w:hyperlink w:anchor="_ENREF_3" w:tooltip="Adachi, 1991 #236" w:history="1">
              <w:r w:rsidR="00355EDA">
                <w:rPr>
                  <w:rFonts w:ascii="Arial" w:hAnsi="Arial" w:cs="Arial"/>
                  <w:noProof/>
                  <w:sz w:val="24"/>
                  <w:szCs w:val="24"/>
                </w:rPr>
                <w:t>3</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59608B">
              <w:rPr>
                <w:rFonts w:ascii="Arial" w:hAnsi="Arial" w:cs="Arial"/>
                <w:sz w:val="24"/>
                <w:szCs w:val="24"/>
              </w:rPr>
              <w:instrText xml:space="preserve"> ADDIN EN.CITE &lt;EndNote&gt;&lt;Cite&gt;&lt;Author&gt;Contreras&lt;/Author&gt;&lt;Year&gt;1984&lt;/Year&gt;&lt;RecNum&gt;176&lt;/RecNum&gt;&lt;DisplayText&gt;[36]&lt;/DisplayText&gt;&lt;record&gt;&lt;rec-number&gt;176&lt;/rec-number&gt;&lt;foreign-keys&gt;&lt;key app="EN" db-id="atr20sed9ffv9he9zwrvtdzfvwr990vdepfe"&gt;176&lt;/key&gt;&lt;/foreign-keys&gt;&lt;ref-type name="Journal Article"&gt;17&lt;/ref-type&gt;&lt;contributors&gt;&lt;authors&gt;&lt;author&gt;Contreras, R. J.&lt;/author&gt;&lt;author&gt;Kosten, T.&lt;/author&gt;&lt;author&gt;Bird, E.&lt;/author&gt;&lt;/authors&gt;&lt;/contributors&gt;&lt;titles&gt;&lt;title&gt;Area postrema: part of the autonomic circuitry of caloric homeostasis&lt;/title&gt;&lt;secondary-title&gt;Fed Proc&lt;/secondary-title&gt;&lt;alt-title&gt;Federation proceedings&lt;/alt-title&gt;&lt;/titles&gt;&lt;periodical&gt;&lt;full-title&gt;Fed Proc&lt;/full-title&gt;&lt;abbr-1&gt;Federation proceedings&lt;/abbr-1&gt;&lt;/periodical&gt;&lt;alt-periodical&gt;&lt;full-title&gt;Fed Proc&lt;/full-title&gt;&lt;abbr-1&gt;Federation proceedings&lt;/abbr-1&gt;&lt;/alt-periodical&gt;&lt;pages&gt;2966-8&lt;/pages&gt;&lt;volume&gt;43&lt;/volume&gt;&lt;number&gt;15&lt;/number&gt;&lt;edition&gt;1984/12/01&lt;/edition&gt;&lt;keywords&gt;&lt;keyword&gt;Animals&lt;/keyword&gt;&lt;keyword&gt;Avoidance Learning/physiology&lt;/keyword&gt;&lt;keyword&gt;*Body Weight&lt;/keyword&gt;&lt;keyword&gt;Cerebral Ventricles/*physiology&lt;/keyword&gt;&lt;keyword&gt;Feeding Behavior/physiology&lt;/keyword&gt;&lt;keyword&gt;Homeostasis&lt;/keyword&gt;&lt;keyword&gt;Medulla Oblongata/*physiology&lt;/keyword&gt;&lt;keyword&gt;Rats&lt;/keyword&gt;&lt;keyword&gt;Taste/*physiology&lt;/keyword&gt;&lt;/keywords&gt;&lt;dates&gt;&lt;year&gt;1984&lt;/year&gt;&lt;pub-dates&gt;&lt;date&gt;Dec&lt;/date&gt;&lt;/pub-dates&gt;&lt;/dates&gt;&lt;isbn&gt;0014-9446 (Print)&amp;#xD;0014-9446&lt;/isbn&gt;&lt;accession-num&gt;6500070&lt;/accession-num&gt;&lt;urls&gt;&lt;/urls&gt;&lt;remote-database-provider&gt;Nlm&lt;/remote-database-provider&gt;&lt;language&gt;eng&lt;/language&gt;&lt;/record&gt;&lt;/Cite&gt;&lt;/EndNote&gt;</w:instrText>
            </w:r>
            <w:r>
              <w:rPr>
                <w:rFonts w:ascii="Arial" w:hAnsi="Arial" w:cs="Arial"/>
                <w:sz w:val="24"/>
                <w:szCs w:val="24"/>
              </w:rPr>
              <w:fldChar w:fldCharType="separate"/>
            </w:r>
            <w:r w:rsidR="0059608B">
              <w:rPr>
                <w:rFonts w:ascii="Arial" w:hAnsi="Arial" w:cs="Arial"/>
                <w:noProof/>
                <w:sz w:val="24"/>
                <w:szCs w:val="24"/>
              </w:rPr>
              <w:t>[</w:t>
            </w:r>
            <w:hyperlink w:anchor="_ENREF_36" w:tooltip="Contreras, 1984 #176" w:history="1">
              <w:r w:rsidR="00355EDA">
                <w:rPr>
                  <w:rFonts w:ascii="Arial" w:hAnsi="Arial" w:cs="Arial"/>
                  <w:noProof/>
                  <w:sz w:val="24"/>
                  <w:szCs w:val="24"/>
                </w:rPr>
                <w:t>36</w:t>
              </w:r>
            </w:hyperlink>
            <w:r w:rsidR="0059608B">
              <w:rPr>
                <w:rFonts w:ascii="Arial" w:hAnsi="Arial" w:cs="Arial"/>
                <w:noProof/>
                <w:sz w:val="24"/>
                <w:szCs w:val="24"/>
              </w:rPr>
              <w:t>]</w:t>
            </w:r>
            <w:r>
              <w:rPr>
                <w:rFonts w:ascii="Arial" w:hAnsi="Arial" w:cs="Arial"/>
                <w:sz w:val="24"/>
                <w:szCs w:val="24"/>
              </w:rPr>
              <w:fldChar w:fldCharType="end"/>
            </w:r>
          </w:p>
        </w:tc>
      </w:tr>
      <w:tr w:rsidR="00A93825" w:rsidRPr="002613A6" w:rsidTr="00157E17">
        <w:tc>
          <w:tcPr>
            <w:tcW w:w="1985" w:type="dxa"/>
            <w:vAlign w:val="center"/>
          </w:tcPr>
          <w:p w:rsidR="005A3255" w:rsidRPr="002613A6" w:rsidRDefault="005A3255" w:rsidP="00A93825">
            <w:pPr>
              <w:spacing w:line="480" w:lineRule="auto"/>
              <w:jc w:val="center"/>
              <w:rPr>
                <w:rFonts w:ascii="Arial" w:hAnsi="Arial" w:cs="Arial"/>
                <w:sz w:val="24"/>
                <w:szCs w:val="24"/>
              </w:rPr>
            </w:pPr>
            <w:r w:rsidRPr="003E4AA7">
              <w:rPr>
                <w:rFonts w:ascii="Arial" w:hAnsi="Arial" w:cs="Arial"/>
                <w:i/>
                <w:sz w:val="24"/>
                <w:szCs w:val="24"/>
              </w:rPr>
              <w:t>Nucleus tractus solitarius</w:t>
            </w:r>
            <w:r w:rsidRPr="002613A6">
              <w:rPr>
                <w:rFonts w:ascii="Arial" w:hAnsi="Arial" w:cs="Arial"/>
                <w:sz w:val="24"/>
                <w:szCs w:val="24"/>
              </w:rPr>
              <w:t xml:space="preserve"> (NTS)</w:t>
            </w:r>
          </w:p>
        </w:tc>
        <w:tc>
          <w:tcPr>
            <w:tcW w:w="2268"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Glucose homeostasis</w:t>
            </w:r>
          </w:p>
        </w:tc>
        <w:tc>
          <w:tcPr>
            <w:tcW w:w="2552"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K</w:t>
            </w:r>
            <w:r w:rsidRPr="002613A6">
              <w:rPr>
                <w:rFonts w:ascii="Arial" w:hAnsi="Arial" w:cs="Arial"/>
                <w:sz w:val="24"/>
                <w:szCs w:val="24"/>
                <w:vertAlign w:val="subscript"/>
              </w:rPr>
              <w:t>ATP</w:t>
            </w:r>
            <w:r w:rsidRPr="002613A6">
              <w:rPr>
                <w:rFonts w:ascii="Arial" w:hAnsi="Arial" w:cs="Arial"/>
                <w:sz w:val="24"/>
                <w:szCs w:val="24"/>
              </w:rPr>
              <w:t xml:space="preserve"> channels?</w:t>
            </w:r>
          </w:p>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GLUT2?</w:t>
            </w:r>
          </w:p>
        </w:tc>
        <w:tc>
          <w:tcPr>
            <w:tcW w:w="1134" w:type="dxa"/>
            <w:vAlign w:val="center"/>
          </w:tcPr>
          <w:p w:rsidR="005A3255" w:rsidRDefault="00A93825" w:rsidP="00A93825">
            <w:pPr>
              <w:spacing w:line="480" w:lineRule="auto"/>
              <w:jc w:val="center"/>
              <w:rPr>
                <w:rFonts w:ascii="Arial" w:hAnsi="Arial" w:cs="Arial"/>
                <w:sz w:val="24"/>
                <w:szCs w:val="24"/>
              </w:rPr>
            </w:pPr>
            <w:r>
              <w:rPr>
                <w:rFonts w:ascii="Arial" w:hAnsi="Arial" w:cs="Arial"/>
                <w:sz w:val="24"/>
                <w:szCs w:val="24"/>
              </w:rPr>
              <w:t>?</w:t>
            </w:r>
          </w:p>
        </w:tc>
        <w:tc>
          <w:tcPr>
            <w:tcW w:w="2835" w:type="dxa"/>
            <w:vAlign w:val="center"/>
          </w:tcPr>
          <w:p w:rsidR="005A3255" w:rsidRPr="002613A6" w:rsidRDefault="005A3255" w:rsidP="00355EDA">
            <w:pPr>
              <w:spacing w:line="480" w:lineRule="auto"/>
              <w:jc w:val="cente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ADDIN EN.CITE &lt;EndNote&gt;&lt;Cite&gt;&lt;Author&gt;Adachi&lt;/Author&gt;&lt;Year&gt;1995&lt;/Year&gt;&lt;RecNum&gt;111&lt;/RecNum&gt;&lt;DisplayText&gt;[2]&lt;/DisplayText&gt;&lt;record&gt;&lt;rec-number&gt;111&lt;/rec-number&gt;&lt;foreign-keys&gt;&lt;key app="EN" db-id="atr20sed9ffv9he9zwrvtdzfvwr990vdepfe"&gt;111&lt;/key&gt;&lt;/foreign-keys&gt;&lt;ref-type name="Journal Article"&gt;17&lt;/ref-type&gt;&lt;contributors&gt;&lt;authors&gt;&lt;author&gt;Adachi, A.&lt;/author&gt;&lt;author&gt;Kobashi, M.&lt;/author&gt;&lt;author&gt;Funahashi, M.&lt;/author&gt;&lt;/authors&gt;&lt;/contributors&gt;&lt;auth-address&gt;Department of Physiology, Okayama University, School of Dentistry, Japan.&lt;/auth-address&gt;&lt;titles&gt;&lt;title&gt;Glucose-responsive neurons in the brainstem&lt;/title&gt;&lt;secondary-title&gt;Obes Res&lt;/secondary-title&gt;&lt;alt-title&gt;Obesity research&lt;/alt-title&gt;&lt;/titles&gt;&lt;periodical&gt;&lt;full-title&gt;Obes Res&lt;/full-title&gt;&lt;abbr-1&gt;Obesity research&lt;/abbr-1&gt;&lt;/periodical&gt;&lt;alt-periodical&gt;&lt;full-title&gt;Obes Res&lt;/full-title&gt;&lt;abbr-1&gt;Obesity research&lt;/abbr-1&gt;&lt;/alt-periodical&gt;&lt;pages&gt;735s-740s&lt;/pages&gt;&lt;volume&gt;3 Suppl 5&lt;/volume&gt;&lt;edition&gt;1995/12/01&lt;/edition&gt;&lt;keywords&gt;&lt;keyword&gt;Animals&lt;/keyword&gt;&lt;keyword&gt;Blood Glucose/*metabolism&lt;/keyword&gt;&lt;keyword&gt;Brain Stem/*drug effects/physiology&lt;/keyword&gt;&lt;keyword&gt;Cerebral Ventricles/drug effects/physiology&lt;/keyword&gt;&lt;keyword&gt;Glucose/*pharmacology&lt;/keyword&gt;&lt;keyword&gt;Homeostasis/*physiology&lt;/keyword&gt;&lt;keyword&gt;Neurons/*drug effects/physiology&lt;/keyword&gt;&lt;keyword&gt;Rats&lt;/keyword&gt;&lt;keyword&gt;Rats, Sprague-Dawley&lt;/keyword&gt;&lt;keyword&gt;Solitary Nucleus/drug effects/physiology&lt;/keyword&gt;&lt;keyword&gt;Vagus Nerve/drug effects/physiology&lt;/keyword&gt;&lt;/keywords&gt;&lt;dates&gt;&lt;year&gt;1995&lt;/year&gt;&lt;pub-dates&gt;&lt;date&gt;Dec&lt;/date&gt;&lt;/pub-dates&gt;&lt;/dates&gt;&lt;isbn&gt;1071-7323 (Print)&amp;#xD;1071-7323&lt;/isbn&gt;&lt;accession-num&gt;8653556&lt;/accession-num&gt;&lt;urls&gt;&lt;/urls&gt;&lt;remote-database-provider&gt;Nlm&lt;/remote-database-provider&gt;&lt;language&gt;eng&lt;/language&gt;&lt;/record&gt;&lt;/Cite&gt;&lt;/EndNote&gt;</w:instrText>
            </w:r>
            <w:r>
              <w:rPr>
                <w:rFonts w:ascii="Arial" w:hAnsi="Arial" w:cs="Arial"/>
                <w:sz w:val="24"/>
                <w:szCs w:val="24"/>
              </w:rPr>
              <w:fldChar w:fldCharType="separate"/>
            </w:r>
            <w:r>
              <w:rPr>
                <w:rFonts w:ascii="Arial" w:hAnsi="Arial" w:cs="Arial"/>
                <w:noProof/>
                <w:sz w:val="24"/>
                <w:szCs w:val="24"/>
              </w:rPr>
              <w:t>[</w:t>
            </w:r>
            <w:hyperlink w:anchor="_ENREF_2" w:tooltip="Adachi, 1995 #111" w:history="1">
              <w:r w:rsidR="00355EDA">
                <w:rPr>
                  <w:rFonts w:ascii="Arial" w:hAnsi="Arial" w:cs="Arial"/>
                  <w:noProof/>
                  <w:sz w:val="24"/>
                  <w:szCs w:val="24"/>
                </w:rPr>
                <w:t>2</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355EDA">
              <w:rPr>
                <w:rFonts w:ascii="Arial" w:hAnsi="Arial" w:cs="Arial"/>
                <w:sz w:val="24"/>
                <w:szCs w:val="24"/>
              </w:rPr>
              <w:instrText xml:space="preserve"> ADDIN EN.CITE &lt;EndNote&gt;&lt;Cite&gt;&lt;Author&gt;Young&lt;/Author&gt;&lt;Year&gt;2012&lt;/Year&gt;&lt;RecNum&gt;200&lt;/RecNum&gt;&lt;DisplayText&gt;[173]&lt;/DisplayText&gt;&lt;record&gt;&lt;rec-number&gt;200&lt;/rec-number&gt;&lt;foreign-keys&gt;&lt;key app="EN" db-id="atr20sed9ffv9he9zwrvtdzfvwr990vdepfe"&gt;200&lt;/key&gt;&lt;/foreign-keys&gt;&lt;ref-type name="Journal Article"&gt;17&lt;/ref-type&gt;&lt;contributors&gt;&lt;authors&gt;&lt;author&gt;Young, A. A.&lt;/author&gt;&lt;/authors&gt;&lt;/contributors&gt;&lt;auth-address&gt;Enteroendocrine Discovery Performance Unit, GlaxoSmithKline, 5 Moore Drive, N2.2211, Research Triangle Park, NC 27709-3398, USA. andrew.5.young@gsk.com&lt;/auth-address&gt;&lt;titles&gt;&lt;title&gt;Brainstem sensing of meal-related signals in energy homeostasis&lt;/title&gt;&lt;secondary-title&gt;Neuropharmacology&lt;/secondary-title&gt;&lt;alt-title&gt;Neuropharmacology&lt;/alt-title&gt;&lt;/titles&gt;&lt;periodical&gt;&lt;full-title&gt;Neuropharmacology&lt;/full-title&gt;&lt;abbr-1&gt;Neuropharmacology&lt;/abbr-1&gt;&lt;/periodical&gt;&lt;alt-periodical&gt;&lt;full-title&gt;Neuropharmacology&lt;/full-title&gt;&lt;abbr-1&gt;Neuropharmacology&lt;/abbr-1&gt;&lt;/alt-periodical&gt;&lt;pages&gt;31-45&lt;/pages&gt;&lt;volume&gt;63&lt;/volume&gt;&lt;number&gt;1&lt;/number&gt;&lt;edition&gt;2012/04/12&lt;/edition&gt;&lt;keywords&gt;&lt;keyword&gt;Animals&lt;/keyword&gt;&lt;keyword&gt;Brain Stem/*physiology&lt;/keyword&gt;&lt;keyword&gt;*Energy Metabolism&lt;/keyword&gt;&lt;keyword&gt;Homeostasis/*physiology&lt;/keyword&gt;&lt;keyword&gt;Humans&lt;/keyword&gt;&lt;keyword&gt;Neural Pathways/physiology&lt;/keyword&gt;&lt;keyword&gt;Satiety Response/drug effects/*physiology&lt;/keyword&gt;&lt;keyword&gt;Signal Transduction/*physiology&lt;/keyword&gt;&lt;/keywords&gt;&lt;dates&gt;&lt;year&gt;2012&lt;/year&gt;&lt;pub-dates&gt;&lt;date&gt;Jul&lt;/date&gt;&lt;/pub-dates&gt;&lt;/dates&gt;&lt;isbn&gt;0028-3908&lt;/isbn&gt;&lt;accession-num&gt;22491021&lt;/accession-num&gt;&lt;urls&gt;&lt;/urls&gt;&lt;electronic-resource-num&gt;10.1016/j.neuropharm.2012.03.019&lt;/electronic-resource-num&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173" w:tooltip="Young, 2012 #200" w:history="1">
              <w:r w:rsidR="00355EDA">
                <w:rPr>
                  <w:rFonts w:ascii="Arial" w:hAnsi="Arial" w:cs="Arial"/>
                  <w:noProof/>
                  <w:sz w:val="24"/>
                  <w:szCs w:val="24"/>
                </w:rPr>
                <w:t>173</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PEVuZE5vdGU+PENpdGU+PEF1dGhvcj5EYWxsYXBvcnRhPC9BdXRob3I+PFllYXI+MjAwMDwvWWVh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PEVuZE5vdGU+PENpdGU+PEF1dGhvcj5EYWxsYXBvcnRhPC9BdXRob3I+PFllYXI+MjAwMDwvWWVh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37" w:tooltip="Dallaporta, 2000 #240" w:history="1">
              <w:r w:rsidR="00355EDA">
                <w:rPr>
                  <w:rFonts w:ascii="Arial" w:hAnsi="Arial" w:cs="Arial"/>
                  <w:noProof/>
                  <w:sz w:val="24"/>
                  <w:szCs w:val="24"/>
                </w:rPr>
                <w:t>37</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355EDA">
              <w:rPr>
                <w:rFonts w:ascii="Arial" w:hAnsi="Arial" w:cs="Arial"/>
                <w:sz w:val="24"/>
                <w:szCs w:val="24"/>
              </w:rPr>
              <w:instrText xml:space="preserve"> ADDIN EN.CITE &lt;EndNote&gt;&lt;Cite&gt;&lt;Author&gt;Thorens&lt;/Author&gt;&lt;Year&gt;2014&lt;/Year&gt;&lt;RecNum&gt;224&lt;/RecNum&gt;&lt;DisplayText&gt;[158]&lt;/DisplayText&gt;&lt;record&gt;&lt;rec-number&gt;224&lt;/rec-number&gt;&lt;foreign-keys&gt;&lt;key app="EN" db-id="atr20sed9ffv9he9zwrvtdzfvwr990vdepfe"&gt;224&lt;/key&gt;&lt;/foreign-keys&gt;&lt;ref-type name="Journal Article"&gt;17&lt;/ref-type&gt;&lt;contributors&gt;&lt;authors&gt;&lt;author&gt;Thorens, B.&lt;/author&gt;&lt;/authors&gt;&lt;/contributors&gt;&lt;auth-address&gt;Center for Integrative Genomics, University of Lausanne, Genopode Building, 1015, Lausanne, Switzerland, Bernard.Thorens@unil.ch.&lt;/auth-address&gt;&lt;titles&gt;&lt;title&gt;GLUT2, glucose sensing and glucose homeostasis&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edition&gt;2014/11/26&lt;/edition&gt;&lt;dates&gt;&lt;year&gt;2014&lt;/year&gt;&lt;pub-dates&gt;&lt;date&gt;Nov 25&lt;/date&gt;&lt;/pub-dates&gt;&lt;/dates&gt;&lt;isbn&gt;0012-186x&lt;/isbn&gt;&lt;accession-num&gt;25421524&lt;/accession-num&gt;&lt;urls&gt;&lt;/urls&gt;&lt;electronic-resource-num&gt;10.1007/s00125-014-3451-1&lt;/electronic-resource-num&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158" w:tooltip="Thorens, 2014 #224" w:history="1">
              <w:r w:rsidR="00355EDA">
                <w:rPr>
                  <w:rFonts w:ascii="Arial" w:hAnsi="Arial" w:cs="Arial"/>
                  <w:noProof/>
                  <w:sz w:val="24"/>
                  <w:szCs w:val="24"/>
                </w:rPr>
                <w:t>158</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PEVuZE5vdGU+PENpdGU+PEF1dGhvcj5MYW15PC9BdXRob3I+PFllYXI+MjAxNDwvWWVhcj48UmVj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PEVuZE5vdGU+PENpdGU+PEF1dGhvcj5MYW15PC9BdXRob3I+PFllYXI+MjAxNDwvWWVhcj48UmVj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84" w:tooltip="Lamy, 2014 #170" w:history="1">
              <w:r w:rsidR="00355EDA">
                <w:rPr>
                  <w:rFonts w:ascii="Arial" w:hAnsi="Arial" w:cs="Arial"/>
                  <w:noProof/>
                  <w:sz w:val="24"/>
                  <w:szCs w:val="24"/>
                </w:rPr>
                <w:t>84</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PEVuZE5vdGU+PENpdGU+PEF1dGhvcj5EdW5uLU1leW5lbGw8L0F1dGhvcj48WWVhcj4yMDAyPC9Z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==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59608B">
              <w:rPr>
                <w:rFonts w:ascii="Arial" w:hAnsi="Arial" w:cs="Arial"/>
                <w:noProof/>
                <w:sz w:val="24"/>
                <w:szCs w:val="24"/>
              </w:rPr>
              <w:t>[</w:t>
            </w:r>
            <w:hyperlink w:anchor="_ENREF_42" w:tooltip="Dunn-Meynell, 2002 #136" w:history="1">
              <w:r w:rsidR="00355EDA">
                <w:rPr>
                  <w:rFonts w:ascii="Arial" w:hAnsi="Arial" w:cs="Arial"/>
                  <w:noProof/>
                  <w:sz w:val="24"/>
                  <w:szCs w:val="24"/>
                </w:rPr>
                <w:t>42</w:t>
              </w:r>
            </w:hyperlink>
            <w:r w:rsidR="0059608B">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sidR="00355EDA">
              <w:rPr>
                <w:rFonts w:ascii="Arial" w:hAnsi="Arial" w:cs="Arial"/>
                <w:sz w:val="24"/>
                <w:szCs w:val="24"/>
              </w:rPr>
              <w:instrText xml:space="preserve"> ADDIN EN.CITE &lt;EndNote&gt;&lt;Cite&gt;&lt;Author&gt;Lynch&lt;/Author&gt;&lt;Year&gt;2000&lt;/Year&gt;&lt;RecNum&gt;9&lt;/RecNum&gt;&lt;DisplayText&gt;[92]&lt;/DisplayText&gt;&lt;record&gt;&lt;rec-number&gt;9&lt;/rec-number&gt;&lt;foreign-keys&gt;&lt;key app="EN" db-id="atr20sed9ffv9he9zwrvtdzfvwr990vdepfe"&gt;9&lt;/key&gt;&lt;/foreign-keys&gt;&lt;ref-type name="Journal Article"&gt;17&lt;/ref-type&gt;&lt;contributors&gt;&lt;authors&gt;&lt;author&gt;Lynch, R. M.&lt;/author&gt;&lt;author&gt;Tompkins, L. S.&lt;/author&gt;&lt;author&gt;Brooks, H. L.&lt;/author&gt;&lt;author&gt;Dunn-Meynell, A. A.&lt;/author&gt;&lt;author&gt;Levin, B. E.&lt;/author&gt;&lt;/authors&gt;&lt;/contributors&gt;&lt;auth-address&gt;Department of Physiology, University of Arizona, Arizona Health Sciences Center, Tucson 87524, USA.&lt;/auth-address&gt;&lt;titles&gt;&lt;title&gt;Localization of glucokinase gene expression in the rat brain&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693-700&lt;/pages&gt;&lt;volume&gt;49&lt;/volume&gt;&lt;number&gt;5&lt;/number&gt;&lt;edition&gt;2000/07/25&lt;/edition&gt;&lt;keywords&gt;&lt;keyword&gt;Animals&lt;/keyword&gt;&lt;keyword&gt;Arcuate Nucleus/metabolism&lt;/keyword&gt;&lt;keyword&gt;Base Sequence/genetics&lt;/keyword&gt;&lt;keyword&gt;Brain/metabolism/*physiology&lt;/keyword&gt;&lt;keyword&gt;Gene Expression/*physiology&lt;/keyword&gt;&lt;keyword&gt;Glucokinase/*genetics&lt;/keyword&gt;&lt;keyword&gt;Hypothalamus/metabolism&lt;/keyword&gt;&lt;keyword&gt;In Situ Hybridization&lt;/keyword&gt;&lt;keyword&gt;Male&lt;/keyword&gt;&lt;keyword&gt;Potassium Channels/metabolism&lt;/keyword&gt;&lt;keyword&gt;*Potassium Channels, Inwardly Rectifying&lt;/keyword&gt;&lt;keyword&gt;Punctures&lt;/keyword&gt;&lt;keyword&gt;RNA, Messenger/metabolism&lt;/keyword&gt;&lt;keyword&gt;Rats&lt;/keyword&gt;&lt;keyword&gt;Rats, Sprague-Dawley&lt;/keyword&gt;&lt;keyword&gt;Reverse Transcriptase Polymerase Chain Reaction&lt;/keyword&gt;&lt;keyword&gt;Tissue Distribution&lt;/keyword&gt;&lt;/keywords&gt;&lt;dates&gt;&lt;year&gt;2000&lt;/year&gt;&lt;pub-dates&gt;&lt;date&gt;May&lt;/date&gt;&lt;/pub-dates&gt;&lt;/dates&gt;&lt;isbn&gt;0012-1797 (Print)&amp;#xD;0012-1797&lt;/isbn&gt;&lt;accession-num&gt;10905475&lt;/accession-num&gt;&lt;urls&gt;&lt;/urls&gt;&lt;remote-database-provider&gt;Nlm&lt;/remote-database-provider&gt;&lt;language&gt;eng&lt;/language&gt;&lt;/record&gt;&lt;/Cite&gt;&lt;/EndNote&gt;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w:t>
            </w:r>
            <w:r>
              <w:rPr>
                <w:rFonts w:ascii="Arial" w:hAnsi="Arial" w:cs="Arial"/>
                <w:sz w:val="24"/>
                <w:szCs w:val="24"/>
              </w:rPr>
              <w:fldChar w:fldCharType="end"/>
            </w:r>
          </w:p>
        </w:tc>
      </w:tr>
      <w:tr w:rsidR="00A93825" w:rsidRPr="002613A6" w:rsidTr="00157E17">
        <w:tc>
          <w:tcPr>
            <w:tcW w:w="1985"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lastRenderedPageBreak/>
              <w:t>Dorsal motor nucleus of the vagus (DMV)</w:t>
            </w:r>
          </w:p>
        </w:tc>
        <w:tc>
          <w:tcPr>
            <w:tcW w:w="2268" w:type="dxa"/>
            <w:vAlign w:val="center"/>
          </w:tcPr>
          <w:p w:rsidR="005A3255" w:rsidRPr="002613A6" w:rsidRDefault="005A3255" w:rsidP="00A93825">
            <w:pPr>
              <w:spacing w:line="480" w:lineRule="auto"/>
              <w:jc w:val="center"/>
              <w:rPr>
                <w:rFonts w:ascii="Arial" w:hAnsi="Arial" w:cs="Arial"/>
                <w:sz w:val="24"/>
                <w:szCs w:val="24"/>
              </w:rPr>
            </w:pPr>
            <w:r w:rsidRPr="002613A6">
              <w:rPr>
                <w:rFonts w:ascii="Arial" w:hAnsi="Arial" w:cs="Arial"/>
                <w:sz w:val="24"/>
                <w:szCs w:val="24"/>
              </w:rPr>
              <w:t>Glucose homeostasis</w:t>
            </w:r>
          </w:p>
        </w:tc>
        <w:tc>
          <w:tcPr>
            <w:tcW w:w="2552" w:type="dxa"/>
            <w:vAlign w:val="center"/>
          </w:tcPr>
          <w:p w:rsidR="005A3255" w:rsidRPr="002613A6" w:rsidRDefault="005A3255" w:rsidP="00A93825">
            <w:pPr>
              <w:spacing w:line="480" w:lineRule="auto"/>
              <w:jc w:val="center"/>
              <w:rPr>
                <w:rFonts w:ascii="Arial" w:hAnsi="Arial" w:cs="Arial"/>
                <w:sz w:val="24"/>
                <w:szCs w:val="24"/>
              </w:rPr>
            </w:pPr>
            <w:bookmarkStart w:id="1" w:name="OLE_LINK1"/>
            <w:r w:rsidRPr="002613A6">
              <w:rPr>
                <w:rFonts w:ascii="Arial" w:hAnsi="Arial" w:cs="Arial"/>
                <w:sz w:val="24"/>
                <w:szCs w:val="24"/>
              </w:rPr>
              <w:t>K</w:t>
            </w:r>
            <w:r w:rsidRPr="002613A6">
              <w:rPr>
                <w:rFonts w:ascii="Arial" w:hAnsi="Arial" w:cs="Arial"/>
                <w:sz w:val="24"/>
                <w:szCs w:val="24"/>
                <w:vertAlign w:val="subscript"/>
              </w:rPr>
              <w:t>ATP</w:t>
            </w:r>
            <w:r w:rsidRPr="002613A6">
              <w:rPr>
                <w:rFonts w:ascii="Arial" w:hAnsi="Arial" w:cs="Arial"/>
                <w:sz w:val="24"/>
                <w:szCs w:val="24"/>
              </w:rPr>
              <w:t xml:space="preserve"> channels?</w:t>
            </w:r>
            <w:bookmarkEnd w:id="1"/>
          </w:p>
        </w:tc>
        <w:tc>
          <w:tcPr>
            <w:tcW w:w="1134" w:type="dxa"/>
            <w:vAlign w:val="center"/>
          </w:tcPr>
          <w:p w:rsidR="005A3255" w:rsidRDefault="00A93825" w:rsidP="00A93825">
            <w:pPr>
              <w:spacing w:line="480" w:lineRule="auto"/>
              <w:jc w:val="center"/>
              <w:rPr>
                <w:rFonts w:ascii="Arial" w:hAnsi="Arial" w:cs="Arial"/>
                <w:sz w:val="24"/>
                <w:szCs w:val="24"/>
              </w:rPr>
            </w:pPr>
            <w:r>
              <w:rPr>
                <w:rFonts w:ascii="Arial" w:hAnsi="Arial" w:cs="Arial"/>
                <w:sz w:val="24"/>
                <w:szCs w:val="24"/>
              </w:rPr>
              <w:t>?</w:t>
            </w:r>
          </w:p>
        </w:tc>
        <w:tc>
          <w:tcPr>
            <w:tcW w:w="2835" w:type="dxa"/>
            <w:vAlign w:val="center"/>
          </w:tcPr>
          <w:p w:rsidR="005A3255" w:rsidRPr="002613A6" w:rsidRDefault="005A3255" w:rsidP="00355EDA">
            <w:pPr>
              <w:spacing w:line="480" w:lineRule="auto"/>
              <w:jc w:val="center"/>
              <w:rPr>
                <w:rFonts w:ascii="Arial" w:hAnsi="Arial" w:cs="Arial"/>
                <w:sz w:val="24"/>
                <w:szCs w:val="24"/>
              </w:rPr>
            </w:pPr>
            <w:r>
              <w:rPr>
                <w:rFonts w:ascii="Arial" w:hAnsi="Arial" w:cs="Arial"/>
                <w:sz w:val="24"/>
                <w:szCs w:val="24"/>
              </w:rPr>
              <w:fldChar w:fldCharType="begin"/>
            </w:r>
            <w:r w:rsidR="00355EDA">
              <w:rPr>
                <w:rFonts w:ascii="Arial" w:hAnsi="Arial" w:cs="Arial"/>
                <w:sz w:val="24"/>
                <w:szCs w:val="24"/>
              </w:rPr>
              <w:instrText xml:space="preserve"> ADDIN EN.CITE &lt;EndNote&gt;&lt;Cite&gt;&lt;Author&gt;Lynch&lt;/Author&gt;&lt;Year&gt;2000&lt;/Year&gt;&lt;RecNum&gt;9&lt;/RecNum&gt;&lt;DisplayText&gt;[92]&lt;/DisplayText&gt;&lt;record&gt;&lt;rec-number&gt;9&lt;/rec-number&gt;&lt;foreign-keys&gt;&lt;key app="EN" db-id="atr20sed9ffv9he9zwrvtdzfvwr990vdepfe"&gt;9&lt;/key&gt;&lt;/foreign-keys&gt;&lt;ref-type name="Journal Article"&gt;17&lt;/ref-type&gt;&lt;contributors&gt;&lt;authors&gt;&lt;author&gt;Lynch, R. M.&lt;/author&gt;&lt;author&gt;Tompkins, L. S.&lt;/author&gt;&lt;author&gt;Brooks, H. L.&lt;/author&gt;&lt;author&gt;Dunn-Meynell, A. A.&lt;/author&gt;&lt;author&gt;Levin, B. E.&lt;/author&gt;&lt;/authors&gt;&lt;/contributors&gt;&lt;auth-address&gt;Department of Physiology, University of Arizona, Arizona Health Sciences Center, Tucson 87524, USA.&lt;/auth-address&gt;&lt;titles&gt;&lt;title&gt;Localization of glucokinase gene expression in the rat brain&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693-700&lt;/pages&gt;&lt;volume&gt;49&lt;/volume&gt;&lt;number&gt;5&lt;/number&gt;&lt;edition&gt;2000/07/25&lt;/edition&gt;&lt;keywords&gt;&lt;keyword&gt;Animals&lt;/keyword&gt;&lt;keyword&gt;Arcuate Nucleus/metabolism&lt;/keyword&gt;&lt;keyword&gt;Base Sequence/genetics&lt;/keyword&gt;&lt;keyword&gt;Brain/metabolism/*physiology&lt;/keyword&gt;&lt;keyword&gt;Gene Expression/*physiology&lt;/keyword&gt;&lt;keyword&gt;Glucokinase/*genetics&lt;/keyword&gt;&lt;keyword&gt;Hypothalamus/metabolism&lt;/keyword&gt;&lt;keyword&gt;In Situ Hybridization&lt;/keyword&gt;&lt;keyword&gt;Male&lt;/keyword&gt;&lt;keyword&gt;Potassium Channels/metabolism&lt;/keyword&gt;&lt;keyword&gt;*Potassium Channels, Inwardly Rectifying&lt;/keyword&gt;&lt;keyword&gt;Punctures&lt;/keyword&gt;&lt;keyword&gt;RNA, Messenger/metabolism&lt;/keyword&gt;&lt;keyword&gt;Rats&lt;/keyword&gt;&lt;keyword&gt;Rats, Sprague-Dawley&lt;/keyword&gt;&lt;keyword&gt;Reverse Transcriptase Polymerase Chain Reaction&lt;/keyword&gt;&lt;keyword&gt;Tissue Distribution&lt;/keyword&gt;&lt;/keywords&gt;&lt;dates&gt;&lt;year&gt;2000&lt;/year&gt;&lt;pub-dates&gt;&lt;date&gt;May&lt;/date&gt;&lt;/pub-dates&gt;&lt;/dates&gt;&lt;isbn&gt;0012-1797 (Print)&amp;#xD;0012-1797&lt;/isbn&gt;&lt;accession-num&gt;10905475&lt;/accession-num&gt;&lt;urls&gt;&lt;/urls&gt;&lt;remote-database-provider&gt;Nlm&lt;/remote-database-provider&gt;&lt;language&gt;eng&lt;/language&gt;&lt;/record&gt;&lt;/Cite&gt;&lt;/EndNote&gt;</w:instrText>
            </w:r>
            <w:r>
              <w:rPr>
                <w:rFonts w:ascii="Arial" w:hAnsi="Arial" w:cs="Arial"/>
                <w:sz w:val="24"/>
                <w:szCs w:val="24"/>
              </w:rPr>
              <w:fldChar w:fldCharType="separate"/>
            </w:r>
            <w:r w:rsidR="00355EDA">
              <w:rPr>
                <w:rFonts w:ascii="Arial" w:hAnsi="Arial" w:cs="Arial"/>
                <w:noProof/>
                <w:sz w:val="24"/>
                <w:szCs w:val="24"/>
              </w:rPr>
              <w:t>[</w:t>
            </w:r>
            <w:hyperlink w:anchor="_ENREF_92" w:tooltip="Lynch, 2000 #9" w:history="1">
              <w:r w:rsidR="00355EDA">
                <w:rPr>
                  <w:rFonts w:ascii="Arial" w:hAnsi="Arial" w:cs="Arial"/>
                  <w:noProof/>
                  <w:sz w:val="24"/>
                  <w:szCs w:val="24"/>
                </w:rPr>
                <w:t>92</w:t>
              </w:r>
            </w:hyperlink>
            <w:r w:rsidR="00355EDA">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&lt;EndNote&gt;&lt;Cite&gt;&lt;Author&gt;Adachi&lt;/Author&gt;&lt;Year&gt;1995&lt;/Year&gt;&lt;RecNum&gt;111&lt;/RecNum&gt;&lt;DisplayText&gt;[2]&lt;/DisplayText&gt;&lt;record&gt;&lt;rec-number&gt;111&lt;/rec-number&gt;&lt;foreign-keys&gt;&lt;key app="EN" db-id="atr20sed9ffv9he9zwrvtdzfvwr990vdepfe"&gt;111&lt;/key&gt;&lt;/foreign-keys&gt;&lt;ref-type name="Journal Article"&gt;17&lt;/ref-type&gt;&lt;contributors&gt;&lt;authors&gt;&lt;author&gt;Adachi, A.&lt;/author&gt;&lt;author&gt;Kobashi, M.&lt;/author&gt;&lt;author&gt;Funahashi, M.&lt;/author&gt;&lt;/authors&gt;&lt;/contributors&gt;&lt;auth-address&gt;Department of Physiology, Okayama University, School of Dentistry, Japan.&lt;/auth-address&gt;&lt;titles&gt;&lt;title&gt;Glucose-responsive neurons in the brainstem&lt;/title&gt;&lt;secondary-title&gt;Obes Res&lt;/secondary-title&gt;&lt;alt-title&gt;Obesity research&lt;/alt-title&gt;&lt;/titles&gt;&lt;periodical&gt;&lt;full-title&gt;Obes Res&lt;/full-title&gt;&lt;abbr-1&gt;Obesity research&lt;/abbr-1&gt;&lt;/periodical&gt;&lt;alt-periodical&gt;&lt;full-title&gt;Obes Res&lt;/full-title&gt;&lt;abbr-1&gt;Obesity research&lt;/abbr-1&gt;&lt;/alt-periodical&gt;&lt;pages&gt;735s-740s&lt;/pages&gt;&lt;volume&gt;3 Suppl 5&lt;/volume&gt;&lt;edition&gt;1995/12/01&lt;/edition&gt;&lt;keywords&gt;&lt;keyword&gt;Animals&lt;/keyword&gt;&lt;keyword&gt;Blood Glucose/*metabolism&lt;/keyword&gt;&lt;keyword&gt;Brain Stem/*drug effects/physiology&lt;/keyword&gt;&lt;keyword&gt;Cerebral Ventricles/drug effects/physiology&lt;/keyword&gt;&lt;keyword&gt;Glucose/*pharmacology&lt;/keyword&gt;&lt;keyword&gt;Homeostasis/*physiology&lt;/keyword&gt;&lt;keyword&gt;Neurons/*drug effects/physiology&lt;/keyword&gt;&lt;keyword&gt;Rats&lt;/keyword&gt;&lt;keyword&gt;Rats, Sprague-Dawley&lt;/keyword&gt;&lt;keyword&gt;Solitary Nucleus/drug effects/physiology&lt;/keyword&gt;&lt;keyword&gt;Vagus Nerve/drug effects/physiology&lt;/keyword&gt;&lt;/keywords&gt;&lt;dates&gt;&lt;year&gt;1995&lt;/year&gt;&lt;pub-dates&gt;&lt;date&gt;Dec&lt;/date&gt;&lt;/pub-dates&gt;&lt;/dates&gt;&lt;isbn&gt;1071-7323 (Print)&amp;#xD;1071-7323&lt;/isbn&gt;&lt;accession-num&gt;8653556&lt;/accession-num&gt;&lt;urls&gt;&lt;/urls&gt;&lt;remote-database-provider&gt;Nlm&lt;/remote-database-provider&gt;&lt;language&gt;eng&lt;/language&gt;&lt;/record&gt;&lt;/Cite&gt;&lt;/EndNote&gt;</w:instrText>
            </w:r>
            <w:r>
              <w:rPr>
                <w:rFonts w:ascii="Arial" w:hAnsi="Arial" w:cs="Arial"/>
                <w:sz w:val="24"/>
                <w:szCs w:val="24"/>
              </w:rPr>
              <w:fldChar w:fldCharType="separate"/>
            </w:r>
            <w:r>
              <w:rPr>
                <w:rFonts w:ascii="Arial" w:hAnsi="Arial" w:cs="Arial"/>
                <w:noProof/>
                <w:sz w:val="24"/>
                <w:szCs w:val="24"/>
              </w:rPr>
              <w:t>[</w:t>
            </w:r>
            <w:hyperlink w:anchor="_ENREF_2" w:tooltip="Adachi, 1995 #111" w:history="1">
              <w:r w:rsidR="00355EDA">
                <w:rPr>
                  <w:rFonts w:ascii="Arial" w:hAnsi="Arial" w:cs="Arial"/>
                  <w:noProof/>
                  <w:sz w:val="24"/>
                  <w:szCs w:val="24"/>
                </w:rPr>
                <w:t>2</w:t>
              </w:r>
            </w:hyperlink>
            <w:r>
              <w:rPr>
                <w:rFonts w:ascii="Arial" w:hAnsi="Arial" w:cs="Arial"/>
                <w:noProof/>
                <w:sz w:val="24"/>
                <w:szCs w:val="24"/>
              </w:rPr>
              <w:t>]</w:t>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ldData xml:space="preserve">PEVuZE5vdGU+PENpdGU+PEF1dGhvcj5Qb2NhaTwvQXV0aG9yPjxZZWFyPjIwMDU8L1llYXI+PFJl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PEVuZE5vdGU+PENpdGU+PEF1dGhvcj5Qb2NhaTwvQXV0aG9yPjxZZWFyPjIwMDU8L1llYXI+PFJl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355EDA">
              <w:rPr>
                <w:rFonts w:ascii="Arial" w:hAnsi="Arial" w:cs="Arial"/>
                <w:noProof/>
                <w:sz w:val="24"/>
                <w:szCs w:val="24"/>
              </w:rPr>
              <w:t>[</w:t>
            </w:r>
            <w:hyperlink w:anchor="_ENREF_126" w:tooltip="Pocai, 2005 #207" w:history="1">
              <w:r w:rsidR="00355EDA">
                <w:rPr>
                  <w:rFonts w:ascii="Arial" w:hAnsi="Arial" w:cs="Arial"/>
                  <w:noProof/>
                  <w:sz w:val="24"/>
                  <w:szCs w:val="24"/>
                </w:rPr>
                <w:t>126</w:t>
              </w:r>
            </w:hyperlink>
            <w:r w:rsidR="00355EDA">
              <w:rPr>
                <w:rFonts w:ascii="Arial" w:hAnsi="Arial" w:cs="Arial"/>
                <w:noProof/>
                <w:sz w:val="24"/>
                <w:szCs w:val="24"/>
              </w:rPr>
              <w:t>]</w:t>
            </w:r>
            <w:r>
              <w:rPr>
                <w:rFonts w:ascii="Arial" w:hAnsi="Arial" w:cs="Arial"/>
                <w:sz w:val="24"/>
                <w:szCs w:val="24"/>
              </w:rPr>
              <w:fldChar w:fldCharType="end"/>
            </w:r>
          </w:p>
        </w:tc>
      </w:tr>
    </w:tbl>
    <w:p w:rsidR="002A718B" w:rsidRDefault="002A718B" w:rsidP="00F86FB3">
      <w:pPr>
        <w:spacing w:after="0" w:line="480" w:lineRule="auto"/>
        <w:rPr>
          <w:rFonts w:ascii="Arial" w:hAnsi="Arial" w:cs="Arial"/>
          <w:sz w:val="24"/>
          <w:szCs w:val="24"/>
        </w:rPr>
      </w:pPr>
    </w:p>
    <w:p w:rsidR="005A3255" w:rsidRPr="002613A6" w:rsidRDefault="005A3255" w:rsidP="00F86FB3">
      <w:pPr>
        <w:spacing w:after="0" w:line="480" w:lineRule="auto"/>
        <w:rPr>
          <w:rFonts w:ascii="Arial" w:hAnsi="Arial" w:cs="Arial"/>
          <w:sz w:val="24"/>
          <w:szCs w:val="24"/>
        </w:rPr>
      </w:pPr>
    </w:p>
    <w:p w:rsidR="006A21C1" w:rsidRPr="002613A6" w:rsidRDefault="006A21C1" w:rsidP="00F1336C">
      <w:pPr>
        <w:pStyle w:val="ListParagraph"/>
        <w:numPr>
          <w:ilvl w:val="0"/>
          <w:numId w:val="25"/>
        </w:numPr>
        <w:spacing w:after="0" w:line="480" w:lineRule="auto"/>
        <w:rPr>
          <w:rFonts w:ascii="Arial" w:hAnsi="Arial" w:cs="Arial"/>
          <w:b/>
          <w:sz w:val="24"/>
          <w:szCs w:val="24"/>
        </w:rPr>
      </w:pPr>
      <w:r w:rsidRPr="002613A6">
        <w:rPr>
          <w:rFonts w:ascii="Arial" w:hAnsi="Arial" w:cs="Arial"/>
          <w:b/>
          <w:sz w:val="24"/>
          <w:szCs w:val="24"/>
        </w:rPr>
        <w:t>CLINICAL IMPLICATIONS</w:t>
      </w:r>
      <w:r w:rsidR="000A0D0F" w:rsidRPr="002613A6">
        <w:rPr>
          <w:rFonts w:ascii="Arial" w:hAnsi="Arial" w:cs="Arial"/>
          <w:b/>
          <w:sz w:val="24"/>
          <w:szCs w:val="24"/>
        </w:rPr>
        <w:t xml:space="preserve"> – Can targeting glucokinase help in diabetes and obesity?</w:t>
      </w:r>
    </w:p>
    <w:p w:rsidR="00DE1773" w:rsidRPr="002613A6" w:rsidRDefault="00DE1773" w:rsidP="00F86FB3">
      <w:pPr>
        <w:spacing w:after="0" w:line="480" w:lineRule="auto"/>
        <w:rPr>
          <w:rFonts w:ascii="Arial" w:hAnsi="Arial" w:cs="Arial"/>
          <w:sz w:val="24"/>
          <w:szCs w:val="24"/>
        </w:rPr>
      </w:pPr>
    </w:p>
    <w:p w:rsidR="00DE1773" w:rsidRPr="002613A6" w:rsidRDefault="00CC0E61" w:rsidP="00F86FB3">
      <w:pPr>
        <w:spacing w:after="0" w:line="480" w:lineRule="auto"/>
        <w:rPr>
          <w:rFonts w:ascii="Arial" w:hAnsi="Arial" w:cs="Arial"/>
          <w:sz w:val="24"/>
          <w:szCs w:val="24"/>
          <w:u w:val="single"/>
        </w:rPr>
      </w:pPr>
      <w:r>
        <w:rPr>
          <w:rFonts w:ascii="Arial" w:hAnsi="Arial" w:cs="Arial"/>
          <w:sz w:val="24"/>
          <w:szCs w:val="24"/>
          <w:u w:val="single"/>
        </w:rPr>
        <w:t>7</w:t>
      </w:r>
      <w:r w:rsidR="001A358D">
        <w:rPr>
          <w:rFonts w:ascii="Arial" w:hAnsi="Arial" w:cs="Arial"/>
          <w:sz w:val="24"/>
          <w:szCs w:val="24"/>
          <w:u w:val="single"/>
        </w:rPr>
        <w:t>.1</w:t>
      </w:r>
      <w:r w:rsidR="00F83A49" w:rsidRPr="002613A6">
        <w:rPr>
          <w:rFonts w:ascii="Arial" w:hAnsi="Arial" w:cs="Arial"/>
          <w:sz w:val="24"/>
          <w:szCs w:val="24"/>
          <w:u w:val="single"/>
        </w:rPr>
        <w:t xml:space="preserve"> </w:t>
      </w:r>
      <w:r w:rsidR="00DE1773" w:rsidRPr="002613A6">
        <w:rPr>
          <w:rFonts w:ascii="Arial" w:hAnsi="Arial" w:cs="Arial"/>
          <w:sz w:val="24"/>
          <w:szCs w:val="24"/>
          <w:u w:val="single"/>
        </w:rPr>
        <w:t>GLUCOSE HOMEOSTASIS</w:t>
      </w:r>
      <w:r w:rsidR="001C1B3F" w:rsidRPr="002613A6">
        <w:rPr>
          <w:rFonts w:ascii="Arial" w:hAnsi="Arial" w:cs="Arial"/>
          <w:sz w:val="24"/>
          <w:szCs w:val="24"/>
          <w:u w:val="single"/>
        </w:rPr>
        <w:t xml:space="preserve"> AND DIABETES</w:t>
      </w:r>
    </w:p>
    <w:p w:rsidR="00EA1037" w:rsidRPr="002613A6" w:rsidRDefault="00EA1037" w:rsidP="00F86FB3">
      <w:pPr>
        <w:spacing w:after="0" w:line="480" w:lineRule="auto"/>
        <w:rPr>
          <w:rFonts w:ascii="Arial" w:hAnsi="Arial" w:cs="Arial"/>
          <w:sz w:val="24"/>
          <w:szCs w:val="24"/>
        </w:rPr>
      </w:pPr>
    </w:p>
    <w:p w:rsidR="00BE5E97" w:rsidRPr="002613A6" w:rsidRDefault="00A02AB0" w:rsidP="00BE5E97">
      <w:pPr>
        <w:spacing w:after="0" w:line="480" w:lineRule="auto"/>
        <w:rPr>
          <w:rFonts w:ascii="Arial" w:hAnsi="Arial" w:cs="Arial"/>
          <w:sz w:val="24"/>
          <w:szCs w:val="24"/>
        </w:rPr>
      </w:pPr>
      <w:r w:rsidRPr="002613A6">
        <w:rPr>
          <w:rFonts w:ascii="Arial" w:hAnsi="Arial" w:cs="Arial"/>
          <w:sz w:val="24"/>
          <w:szCs w:val="24"/>
        </w:rPr>
        <w:t>The rising prevalence of T2DM</w:t>
      </w:r>
      <w:r w:rsidR="00333067">
        <w:rPr>
          <w:rFonts w:ascii="Arial" w:hAnsi="Arial" w:cs="Arial"/>
          <w:sz w:val="24"/>
          <w:szCs w:val="24"/>
        </w:rPr>
        <w:t>, characterized by high plasma glucose levels due to increased glucose production and an impaired response to insulin,</w:t>
      </w:r>
      <w:r w:rsidRPr="002613A6">
        <w:rPr>
          <w:rFonts w:ascii="Arial" w:hAnsi="Arial" w:cs="Arial"/>
          <w:sz w:val="24"/>
          <w:szCs w:val="24"/>
        </w:rPr>
        <w:t xml:space="preserve"> is a considerable health and socioeconomic problem prompting the development of new treatments.</w:t>
      </w:r>
      <w:r w:rsidR="003C67C5" w:rsidRPr="002613A6">
        <w:rPr>
          <w:rFonts w:ascii="Arial" w:hAnsi="Arial" w:cs="Arial"/>
          <w:sz w:val="24"/>
          <w:szCs w:val="24"/>
        </w:rPr>
        <w:t xml:space="preserve"> In 2014 387 million individuals </w:t>
      </w:r>
      <w:r w:rsidR="00987BCB" w:rsidRPr="002613A6">
        <w:rPr>
          <w:rFonts w:ascii="Arial" w:hAnsi="Arial" w:cs="Arial"/>
          <w:sz w:val="24"/>
          <w:szCs w:val="24"/>
        </w:rPr>
        <w:t>were</w:t>
      </w:r>
      <w:r w:rsidR="003C67C5" w:rsidRPr="002613A6">
        <w:rPr>
          <w:rFonts w:ascii="Arial" w:hAnsi="Arial" w:cs="Arial"/>
          <w:sz w:val="24"/>
          <w:szCs w:val="24"/>
        </w:rPr>
        <w:t xml:space="preserve"> affected by diabetes worldwide, a figure expected to </w:t>
      </w:r>
      <w:r w:rsidR="00374F36">
        <w:rPr>
          <w:rFonts w:ascii="Arial" w:hAnsi="Arial" w:cs="Arial"/>
          <w:sz w:val="24"/>
          <w:szCs w:val="24"/>
        </w:rPr>
        <w:t>nearly double</w:t>
      </w:r>
      <w:r w:rsidR="003C67C5" w:rsidRPr="002613A6">
        <w:rPr>
          <w:rFonts w:ascii="Arial" w:hAnsi="Arial" w:cs="Arial"/>
          <w:sz w:val="24"/>
          <w:szCs w:val="24"/>
        </w:rPr>
        <w:t xml:space="preserve"> by 2035</w:t>
      </w:r>
      <w:r w:rsidR="007709E2" w:rsidRPr="002613A6">
        <w:rPr>
          <w:rFonts w:ascii="Arial" w:hAnsi="Arial" w:cs="Arial"/>
          <w:sz w:val="24"/>
          <w:szCs w:val="24"/>
        </w:rPr>
        <w:t xml:space="preserve"> </w:t>
      </w:r>
      <w:r w:rsidR="001E7620" w:rsidRPr="002613A6">
        <w:rPr>
          <w:rFonts w:ascii="Arial" w:hAnsi="Arial" w:cs="Arial"/>
          <w:sz w:val="24"/>
          <w:szCs w:val="24"/>
        </w:rPr>
        <w:fldChar w:fldCharType="begin"/>
      </w:r>
      <w:r w:rsidR="0059608B">
        <w:rPr>
          <w:rFonts w:ascii="Arial" w:hAnsi="Arial" w:cs="Arial"/>
          <w:sz w:val="24"/>
          <w:szCs w:val="24"/>
        </w:rPr>
        <w:instrText xml:space="preserve"> ADDIN EN.CITE &lt;EndNote&gt;&lt;Cite&gt;&lt;Author&gt;Federation&lt;/Author&gt;&lt;Year&gt;2014&lt;/Year&gt;&lt;RecNum&gt;272&lt;/RecNum&gt;&lt;DisplayText&gt;[49]&lt;/DisplayText&gt;&lt;record&gt;&lt;rec-number&gt;272&lt;/rec-number&gt;&lt;foreign-keys&gt;&lt;key app="EN" db-id="atr20sed9ffv9he9zwrvtdzfvwr990vdepfe"&gt;272&lt;/key&gt;&lt;/foreign-keys&gt;&lt;ref-type name="Journal Article"&gt;17&lt;/ref-type&gt;&lt;contributors&gt;&lt;authors&gt;&lt;author&gt;International Diabetes Federation&lt;/author&gt;&lt;/authors&gt;&lt;/contributors&gt;&lt;titles&gt;&lt;title&gt;Diabetes - Facts and Figures&lt;/title&gt;&lt;secondary-title&gt;IDF Diabetes Atlas&lt;/secondary-title&gt;&lt;/titles&gt;&lt;periodical&gt;&lt;full-title&gt;IDF Diabetes Atlas&lt;/full-title&gt;&lt;/periodical&gt;&lt;volume&gt;Sixth Edition&lt;/volume&gt;&lt;dates&gt;&lt;year&gt;2014&lt;/year&gt;&lt;/dates&gt;&lt;urls&gt;&lt;/urls&gt;&lt;/record&gt;&lt;/Cite&gt;&lt;/EndNote&gt;</w:instrText>
      </w:r>
      <w:r w:rsidR="001E7620" w:rsidRPr="002613A6">
        <w:rPr>
          <w:rFonts w:ascii="Arial" w:hAnsi="Arial" w:cs="Arial"/>
          <w:sz w:val="24"/>
          <w:szCs w:val="24"/>
        </w:rPr>
        <w:fldChar w:fldCharType="separate"/>
      </w:r>
      <w:r w:rsidR="0059608B">
        <w:rPr>
          <w:rFonts w:ascii="Arial" w:hAnsi="Arial" w:cs="Arial"/>
          <w:noProof/>
          <w:sz w:val="24"/>
          <w:szCs w:val="24"/>
        </w:rPr>
        <w:t>[</w:t>
      </w:r>
      <w:hyperlink w:anchor="_ENREF_49" w:tooltip="Federation, 2014 #272" w:history="1">
        <w:r w:rsidR="00355EDA">
          <w:rPr>
            <w:rFonts w:ascii="Arial" w:hAnsi="Arial" w:cs="Arial"/>
            <w:noProof/>
            <w:sz w:val="24"/>
            <w:szCs w:val="24"/>
          </w:rPr>
          <w:t>49</w:t>
        </w:r>
      </w:hyperlink>
      <w:r w:rsidR="0059608B">
        <w:rPr>
          <w:rFonts w:ascii="Arial" w:hAnsi="Arial" w:cs="Arial"/>
          <w:noProof/>
          <w:sz w:val="24"/>
          <w:szCs w:val="24"/>
        </w:rPr>
        <w:t>]</w:t>
      </w:r>
      <w:r w:rsidR="001E7620" w:rsidRPr="002613A6">
        <w:rPr>
          <w:rFonts w:ascii="Arial" w:hAnsi="Arial" w:cs="Arial"/>
          <w:sz w:val="24"/>
          <w:szCs w:val="24"/>
        </w:rPr>
        <w:fldChar w:fldCharType="end"/>
      </w:r>
      <w:r w:rsidR="003C67C5" w:rsidRPr="002613A6">
        <w:rPr>
          <w:rFonts w:ascii="Arial" w:hAnsi="Arial" w:cs="Arial"/>
          <w:sz w:val="24"/>
          <w:szCs w:val="24"/>
        </w:rPr>
        <w:t>.</w:t>
      </w:r>
      <w:r w:rsidRPr="002613A6">
        <w:rPr>
          <w:rFonts w:ascii="Arial" w:hAnsi="Arial" w:cs="Arial"/>
          <w:sz w:val="24"/>
          <w:szCs w:val="24"/>
        </w:rPr>
        <w:t xml:space="preserve"> </w:t>
      </w:r>
      <w:r w:rsidR="00374F36">
        <w:rPr>
          <w:rFonts w:ascii="Arial" w:hAnsi="Arial" w:cs="Arial"/>
          <w:sz w:val="24"/>
          <w:szCs w:val="24"/>
        </w:rPr>
        <w:t>Treatments</w:t>
      </w:r>
      <w:r w:rsidR="00BE5E97" w:rsidRPr="002613A6">
        <w:rPr>
          <w:rFonts w:ascii="Arial" w:hAnsi="Arial" w:cs="Arial"/>
          <w:sz w:val="24"/>
          <w:szCs w:val="24"/>
        </w:rPr>
        <w:t xml:space="preserve"> have focused on the peripheral organs such as the pancreas and liver. Targeting the brain may provide a novel mechanism to stimulate insulin secretion in T2DM patients </w:t>
      </w:r>
      <w:r w:rsidR="00BE5E97" w:rsidRPr="002613A6">
        <w:rPr>
          <w:rFonts w:ascii="Arial" w:hAnsi="Arial" w:cs="Arial"/>
          <w:sz w:val="24"/>
          <w:szCs w:val="24"/>
        </w:rPr>
        <w:fldChar w:fldCharType="begin">
          <w:fldData xml:space="preserve">PEVuZE5vdGU+PENpdGU+PEF1dGhvcj5UaG9yZW5zPC9BdXRob3I+PFllYXI+MjAxMTwvWWVhcj48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PEVuZE5vdGU+PENpdGU+PEF1dGhvcj5UaG9yZW5zPC9BdXRob3I+PFllYXI+MjAxMTwvWWVhcj48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BE5E97" w:rsidRPr="002613A6">
        <w:rPr>
          <w:rFonts w:ascii="Arial" w:hAnsi="Arial" w:cs="Arial"/>
          <w:sz w:val="24"/>
          <w:szCs w:val="24"/>
        </w:rPr>
      </w:r>
      <w:r w:rsidR="00BE5E97" w:rsidRPr="002613A6">
        <w:rPr>
          <w:rFonts w:ascii="Arial" w:hAnsi="Arial" w:cs="Arial"/>
          <w:sz w:val="24"/>
          <w:szCs w:val="24"/>
        </w:rPr>
        <w:fldChar w:fldCharType="separate"/>
      </w:r>
      <w:r w:rsidR="00355EDA">
        <w:rPr>
          <w:rFonts w:ascii="Arial" w:hAnsi="Arial" w:cs="Arial"/>
          <w:noProof/>
          <w:sz w:val="24"/>
          <w:szCs w:val="24"/>
        </w:rPr>
        <w:t>[</w:t>
      </w:r>
      <w:hyperlink w:anchor="_ENREF_119" w:tooltip="Osundiji, 2012 #264" w:history="1">
        <w:r w:rsidR="00355EDA">
          <w:rPr>
            <w:rFonts w:ascii="Arial" w:hAnsi="Arial" w:cs="Arial"/>
            <w:noProof/>
            <w:sz w:val="24"/>
            <w:szCs w:val="24"/>
          </w:rPr>
          <w:t>119</w:t>
        </w:r>
      </w:hyperlink>
      <w:r w:rsidR="00355EDA">
        <w:rPr>
          <w:rFonts w:ascii="Arial" w:hAnsi="Arial" w:cs="Arial"/>
          <w:noProof/>
          <w:sz w:val="24"/>
          <w:szCs w:val="24"/>
        </w:rPr>
        <w:t xml:space="preserve">, </w:t>
      </w:r>
      <w:hyperlink w:anchor="_ENREF_156" w:tooltip="Thorens, 2011 #173" w:history="1">
        <w:r w:rsidR="00355EDA">
          <w:rPr>
            <w:rFonts w:ascii="Arial" w:hAnsi="Arial" w:cs="Arial"/>
            <w:noProof/>
            <w:sz w:val="24"/>
            <w:szCs w:val="24"/>
          </w:rPr>
          <w:t>156</w:t>
        </w:r>
      </w:hyperlink>
      <w:r w:rsidR="00355EDA">
        <w:rPr>
          <w:rFonts w:ascii="Arial" w:hAnsi="Arial" w:cs="Arial"/>
          <w:noProof/>
          <w:sz w:val="24"/>
          <w:szCs w:val="24"/>
        </w:rPr>
        <w:t>]</w:t>
      </w:r>
      <w:r w:rsidR="00BE5E97" w:rsidRPr="002613A6">
        <w:rPr>
          <w:rFonts w:ascii="Arial" w:hAnsi="Arial" w:cs="Arial"/>
          <w:sz w:val="24"/>
          <w:szCs w:val="24"/>
        </w:rPr>
        <w:fldChar w:fldCharType="end"/>
      </w:r>
      <w:r w:rsidR="00BE5E97" w:rsidRPr="002613A6">
        <w:rPr>
          <w:rFonts w:ascii="Arial" w:hAnsi="Arial" w:cs="Arial"/>
          <w:sz w:val="24"/>
          <w:szCs w:val="24"/>
        </w:rPr>
        <w:t xml:space="preserve">. Glucokinase </w:t>
      </w:r>
      <w:r w:rsidR="002C794D">
        <w:rPr>
          <w:rFonts w:ascii="Arial" w:hAnsi="Arial" w:cs="Arial"/>
          <w:sz w:val="24"/>
          <w:szCs w:val="24"/>
        </w:rPr>
        <w:t>activity in t</w:t>
      </w:r>
      <w:r w:rsidR="00BE5E97" w:rsidRPr="002613A6">
        <w:rPr>
          <w:rFonts w:ascii="Arial" w:hAnsi="Arial" w:cs="Arial"/>
          <w:sz w:val="24"/>
          <w:szCs w:val="24"/>
        </w:rPr>
        <w:t xml:space="preserve">he </w:t>
      </w:r>
      <w:r w:rsidR="00414046">
        <w:rPr>
          <w:rFonts w:ascii="Arial" w:hAnsi="Arial" w:cs="Arial"/>
          <w:sz w:val="24"/>
          <w:szCs w:val="24"/>
        </w:rPr>
        <w:t>hypothalamus</w:t>
      </w:r>
      <w:r w:rsidR="00BE5E97" w:rsidRPr="002613A6">
        <w:rPr>
          <w:rFonts w:ascii="Arial" w:hAnsi="Arial" w:cs="Arial"/>
          <w:sz w:val="24"/>
          <w:szCs w:val="24"/>
        </w:rPr>
        <w:t xml:space="preserve"> </w:t>
      </w:r>
      <w:r w:rsidR="00414046">
        <w:rPr>
          <w:rFonts w:ascii="Arial" w:hAnsi="Arial" w:cs="Arial"/>
          <w:sz w:val="24"/>
          <w:szCs w:val="24"/>
        </w:rPr>
        <w:t>may</w:t>
      </w:r>
      <w:r w:rsidR="00BE5E97" w:rsidRPr="002613A6">
        <w:rPr>
          <w:rFonts w:ascii="Arial" w:hAnsi="Arial" w:cs="Arial"/>
          <w:sz w:val="24"/>
          <w:szCs w:val="24"/>
        </w:rPr>
        <w:t xml:space="preserve"> be involved in peripheral insulin secretion</w:t>
      </w:r>
      <w:r w:rsidR="00BE5E97">
        <w:rPr>
          <w:rFonts w:ascii="Arial" w:hAnsi="Arial" w:cs="Arial"/>
          <w:sz w:val="24"/>
          <w:szCs w:val="24"/>
        </w:rPr>
        <w:t xml:space="preserve">, as ICV administration of glucokinase inhibitors reduced GSIS in rats </w:t>
      </w:r>
      <w:r w:rsidR="00BE5E97">
        <w:rPr>
          <w:rFonts w:ascii="Arial" w:hAnsi="Arial" w:cs="Arial"/>
          <w:sz w:val="24"/>
          <w:szCs w:val="24"/>
        </w:rPr>
        <w:fldChar w:fldCharType="begin">
          <w:fldData xml:space="preserve">PEVuZE5vdGU+PENpdGU+PEF1dGhvcj5Pc3VuZGlqaTwvQXV0aG9yPjxZZWFyPjIwMTI8L1llYXI+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PEVuZE5vdGU+PENpdGU+PEF1dGhvcj5Pc3VuZGlqaTwvQXV0aG9yPjxZZWFyPjIwMTI8L1llYXI+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BE5E97">
        <w:rPr>
          <w:rFonts w:ascii="Arial" w:hAnsi="Arial" w:cs="Arial"/>
          <w:sz w:val="24"/>
          <w:szCs w:val="24"/>
        </w:rPr>
      </w:r>
      <w:r w:rsidR="00BE5E97">
        <w:rPr>
          <w:rFonts w:ascii="Arial" w:hAnsi="Arial" w:cs="Arial"/>
          <w:sz w:val="24"/>
          <w:szCs w:val="24"/>
        </w:rPr>
        <w:fldChar w:fldCharType="separate"/>
      </w:r>
      <w:r w:rsidR="00355EDA">
        <w:rPr>
          <w:rFonts w:ascii="Arial" w:hAnsi="Arial" w:cs="Arial"/>
          <w:noProof/>
          <w:sz w:val="24"/>
          <w:szCs w:val="24"/>
        </w:rPr>
        <w:t>[</w:t>
      </w:r>
      <w:hyperlink w:anchor="_ENREF_119" w:tooltip="Osundiji, 2012 #264" w:history="1">
        <w:r w:rsidR="00355EDA">
          <w:rPr>
            <w:rFonts w:ascii="Arial" w:hAnsi="Arial" w:cs="Arial"/>
            <w:noProof/>
            <w:sz w:val="24"/>
            <w:szCs w:val="24"/>
          </w:rPr>
          <w:t>119</w:t>
        </w:r>
      </w:hyperlink>
      <w:r w:rsidR="00355EDA">
        <w:rPr>
          <w:rFonts w:ascii="Arial" w:hAnsi="Arial" w:cs="Arial"/>
          <w:noProof/>
          <w:sz w:val="24"/>
          <w:szCs w:val="24"/>
        </w:rPr>
        <w:t>]</w:t>
      </w:r>
      <w:r w:rsidR="00BE5E97">
        <w:rPr>
          <w:rFonts w:ascii="Arial" w:hAnsi="Arial" w:cs="Arial"/>
          <w:sz w:val="24"/>
          <w:szCs w:val="24"/>
        </w:rPr>
        <w:fldChar w:fldCharType="end"/>
      </w:r>
      <w:r w:rsidR="00BE5E97" w:rsidRPr="002613A6">
        <w:rPr>
          <w:rFonts w:ascii="Arial" w:hAnsi="Arial" w:cs="Arial"/>
          <w:sz w:val="24"/>
          <w:szCs w:val="24"/>
        </w:rPr>
        <w:t>. Theoretically, augmenting it</w:t>
      </w:r>
      <w:r w:rsidR="00BE5E97">
        <w:rPr>
          <w:rFonts w:ascii="Arial" w:hAnsi="Arial" w:cs="Arial"/>
          <w:sz w:val="24"/>
          <w:szCs w:val="24"/>
        </w:rPr>
        <w:t>s activity specifically in this region</w:t>
      </w:r>
      <w:r w:rsidR="00BE5E97" w:rsidRPr="002613A6">
        <w:rPr>
          <w:rFonts w:ascii="Arial" w:hAnsi="Arial" w:cs="Arial"/>
          <w:sz w:val="24"/>
          <w:szCs w:val="24"/>
        </w:rPr>
        <w:t xml:space="preserve"> </w:t>
      </w:r>
      <w:r w:rsidR="00BE5E97">
        <w:rPr>
          <w:rFonts w:ascii="Arial" w:hAnsi="Arial" w:cs="Arial"/>
          <w:sz w:val="24"/>
          <w:szCs w:val="24"/>
        </w:rPr>
        <w:t>may</w:t>
      </w:r>
      <w:r w:rsidR="00BE5E97" w:rsidRPr="002613A6">
        <w:rPr>
          <w:rFonts w:ascii="Arial" w:hAnsi="Arial" w:cs="Arial"/>
          <w:sz w:val="24"/>
          <w:szCs w:val="24"/>
        </w:rPr>
        <w:t xml:space="preserve"> hence boost insulin secretion from β-cells. The effects of increased glucokinase activity via pharmacological manipulation have been studied in the </w:t>
      </w:r>
      <w:r w:rsidR="00414046">
        <w:rPr>
          <w:rFonts w:ascii="Arial" w:hAnsi="Arial" w:cs="Arial"/>
          <w:sz w:val="24"/>
          <w:szCs w:val="24"/>
        </w:rPr>
        <w:t>VMN and ARC</w:t>
      </w:r>
      <w:r w:rsidR="00BE5E97" w:rsidRPr="002613A6">
        <w:rPr>
          <w:rFonts w:ascii="Arial" w:hAnsi="Arial" w:cs="Arial"/>
          <w:sz w:val="24"/>
          <w:szCs w:val="24"/>
        </w:rPr>
        <w:t xml:space="preserve"> </w:t>
      </w:r>
      <w:r w:rsidR="00BE5E97" w:rsidRPr="002613A6">
        <w:rPr>
          <w:rFonts w:ascii="Arial" w:hAnsi="Arial" w:cs="Arial"/>
          <w:sz w:val="24"/>
          <w:szCs w:val="24"/>
        </w:rPr>
        <w:fldChar w:fldCharType="begin">
          <w:fldData xml:space="preserve">PEVuZE5vdGU+PENpdGU+PEF1dGhvcj5LYW5nPC9BdXRob3I+PFllYXI+MjAwNjwvWWVhcj48UmVj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</w:fldData>
        </w:fldChar>
      </w:r>
      <w:r w:rsidR="00414046">
        <w:rPr>
          <w:rFonts w:ascii="Arial" w:hAnsi="Arial" w:cs="Arial"/>
          <w:sz w:val="24"/>
          <w:szCs w:val="24"/>
        </w:rPr>
        <w:instrText xml:space="preserve"> ADDIN EN.CITE </w:instrText>
      </w:r>
      <w:r w:rsidR="00414046">
        <w:rPr>
          <w:rFonts w:ascii="Arial" w:hAnsi="Arial" w:cs="Arial"/>
          <w:sz w:val="24"/>
          <w:szCs w:val="24"/>
        </w:rPr>
        <w:fldChar w:fldCharType="begin">
          <w:fldData xml:space="preserve">PEVuZE5vdGU+PENpdGU+PEF1dGhvcj5LYW5nPC9BdXRob3I+PFllYXI+MjAwNjwvWWVhcj48UmVj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</w:fldData>
        </w:fldChar>
      </w:r>
      <w:r w:rsidR="00414046">
        <w:rPr>
          <w:rFonts w:ascii="Arial" w:hAnsi="Arial" w:cs="Arial"/>
          <w:sz w:val="24"/>
          <w:szCs w:val="24"/>
        </w:rPr>
        <w:instrText xml:space="preserve"> ADDIN EN.CITE.DATA </w:instrText>
      </w:r>
      <w:r w:rsidR="00414046">
        <w:rPr>
          <w:rFonts w:ascii="Arial" w:hAnsi="Arial" w:cs="Arial"/>
          <w:sz w:val="24"/>
          <w:szCs w:val="24"/>
        </w:rPr>
      </w:r>
      <w:r w:rsidR="00414046">
        <w:rPr>
          <w:rFonts w:ascii="Arial" w:hAnsi="Arial" w:cs="Arial"/>
          <w:sz w:val="24"/>
          <w:szCs w:val="24"/>
        </w:rPr>
        <w:fldChar w:fldCharType="end"/>
      </w:r>
      <w:r w:rsidR="00BE5E97" w:rsidRPr="002613A6">
        <w:rPr>
          <w:rFonts w:ascii="Arial" w:hAnsi="Arial" w:cs="Arial"/>
          <w:sz w:val="24"/>
          <w:szCs w:val="24"/>
        </w:rPr>
      </w:r>
      <w:r w:rsidR="00BE5E97" w:rsidRPr="002613A6">
        <w:rPr>
          <w:rFonts w:ascii="Arial" w:hAnsi="Arial" w:cs="Arial"/>
          <w:sz w:val="24"/>
          <w:szCs w:val="24"/>
        </w:rPr>
        <w:fldChar w:fldCharType="separate"/>
      </w:r>
      <w:r w:rsidR="00414046">
        <w:rPr>
          <w:rFonts w:ascii="Arial" w:hAnsi="Arial" w:cs="Arial"/>
          <w:noProof/>
          <w:sz w:val="24"/>
          <w:szCs w:val="24"/>
        </w:rPr>
        <w:t>[</w:t>
      </w:r>
      <w:hyperlink w:anchor="_ENREF_64" w:tooltip="Hussain, 2015 #317" w:history="1">
        <w:r w:rsidR="00355EDA">
          <w:rPr>
            <w:rFonts w:ascii="Arial" w:hAnsi="Arial" w:cs="Arial"/>
            <w:noProof/>
            <w:sz w:val="24"/>
            <w:szCs w:val="24"/>
          </w:rPr>
          <w:t>64</w:t>
        </w:r>
      </w:hyperlink>
      <w:r w:rsidR="00414046">
        <w:rPr>
          <w:rFonts w:ascii="Arial" w:hAnsi="Arial" w:cs="Arial"/>
          <w:noProof/>
          <w:sz w:val="24"/>
          <w:szCs w:val="24"/>
        </w:rPr>
        <w:t xml:space="preserve">, </w:t>
      </w:r>
      <w:hyperlink w:anchor="_ENREF_73" w:tooltip="Kang, 2006 #43" w:history="1">
        <w:r w:rsidR="00355EDA">
          <w:rPr>
            <w:rFonts w:ascii="Arial" w:hAnsi="Arial" w:cs="Arial"/>
            <w:noProof/>
            <w:sz w:val="24"/>
            <w:szCs w:val="24"/>
          </w:rPr>
          <w:t>73</w:t>
        </w:r>
      </w:hyperlink>
      <w:r w:rsidR="00414046">
        <w:rPr>
          <w:rFonts w:ascii="Arial" w:hAnsi="Arial" w:cs="Arial"/>
          <w:noProof/>
          <w:sz w:val="24"/>
          <w:szCs w:val="24"/>
        </w:rPr>
        <w:t>]</w:t>
      </w:r>
      <w:r w:rsidR="00BE5E97" w:rsidRPr="002613A6">
        <w:rPr>
          <w:rFonts w:ascii="Arial" w:hAnsi="Arial" w:cs="Arial"/>
          <w:sz w:val="24"/>
          <w:szCs w:val="24"/>
        </w:rPr>
        <w:fldChar w:fldCharType="end"/>
      </w:r>
      <w:r w:rsidR="00BE5E97" w:rsidRPr="002613A6">
        <w:rPr>
          <w:rFonts w:ascii="Arial" w:hAnsi="Arial" w:cs="Arial"/>
          <w:sz w:val="24"/>
          <w:szCs w:val="24"/>
        </w:rPr>
        <w:t>. Given the close functional relationship between glucokinase and K</w:t>
      </w:r>
      <w:r w:rsidR="00BE5E97" w:rsidRPr="002613A6">
        <w:rPr>
          <w:rFonts w:ascii="Arial" w:hAnsi="Arial" w:cs="Arial"/>
          <w:sz w:val="24"/>
          <w:szCs w:val="24"/>
          <w:vertAlign w:val="subscript"/>
        </w:rPr>
        <w:t>ATP</w:t>
      </w:r>
      <w:r w:rsidR="00BE5E97" w:rsidRPr="002613A6">
        <w:rPr>
          <w:rFonts w:ascii="Arial" w:hAnsi="Arial" w:cs="Arial"/>
          <w:sz w:val="24"/>
          <w:szCs w:val="24"/>
        </w:rPr>
        <w:t xml:space="preserve"> channels, sulfonylureas may</w:t>
      </w:r>
      <w:r w:rsidR="00414046">
        <w:rPr>
          <w:rFonts w:ascii="Arial" w:hAnsi="Arial" w:cs="Arial"/>
          <w:sz w:val="24"/>
          <w:szCs w:val="24"/>
        </w:rPr>
        <w:t xml:space="preserve"> also</w:t>
      </w:r>
      <w:r w:rsidR="00BE5E97" w:rsidRPr="002613A6">
        <w:rPr>
          <w:rFonts w:ascii="Arial" w:hAnsi="Arial" w:cs="Arial"/>
          <w:sz w:val="24"/>
          <w:szCs w:val="24"/>
        </w:rPr>
        <w:t xml:space="preserve"> augment insulin secretion via the brain; however this remains to be tested. </w:t>
      </w:r>
    </w:p>
    <w:p w:rsidR="00251027" w:rsidRDefault="00251027" w:rsidP="00F86FB3">
      <w:pPr>
        <w:spacing w:after="0" w:line="480" w:lineRule="auto"/>
        <w:rPr>
          <w:rFonts w:ascii="Arial" w:hAnsi="Arial" w:cs="Arial"/>
          <w:sz w:val="24"/>
          <w:szCs w:val="24"/>
        </w:rPr>
      </w:pPr>
    </w:p>
    <w:p w:rsidR="00CF2F29" w:rsidRDefault="00F75CEB" w:rsidP="00F86FB3">
      <w:pPr>
        <w:spacing w:after="0" w:line="480" w:lineRule="auto"/>
        <w:rPr>
          <w:rFonts w:ascii="Arial" w:hAnsi="Arial" w:cs="Arial"/>
          <w:sz w:val="24"/>
          <w:szCs w:val="24"/>
        </w:rPr>
      </w:pPr>
      <w:r>
        <w:rPr>
          <w:rFonts w:ascii="Arial" w:hAnsi="Arial" w:cs="Arial"/>
          <w:sz w:val="24"/>
          <w:szCs w:val="24"/>
        </w:rPr>
        <w:lastRenderedPageBreak/>
        <w:t xml:space="preserve">In </w:t>
      </w:r>
      <w:r w:rsidR="00935DDB">
        <w:rPr>
          <w:rFonts w:ascii="Arial" w:hAnsi="Arial" w:cs="Arial"/>
          <w:sz w:val="24"/>
          <w:szCs w:val="24"/>
        </w:rPr>
        <w:t>rodents</w:t>
      </w:r>
      <w:r>
        <w:rPr>
          <w:rFonts w:ascii="Arial" w:hAnsi="Arial" w:cs="Arial"/>
          <w:sz w:val="24"/>
          <w:szCs w:val="24"/>
        </w:rPr>
        <w:t xml:space="preserve"> extracellular glucose levels in neuronal glucose-sensing centres, such as the VMH, typically vary between 0.5mM and 2.5mM and remain around 0.5mM in other brain areas</w:t>
      </w:r>
      <w:r w:rsidR="00A9030B">
        <w:rPr>
          <w:rFonts w:ascii="Arial" w:hAnsi="Arial" w:cs="Arial"/>
          <w:sz w:val="24"/>
          <w:szCs w:val="24"/>
        </w:rPr>
        <w:t xml:space="preserve"> </w:t>
      </w:r>
      <w:r w:rsidR="00A9030B">
        <w:rPr>
          <w:rFonts w:ascii="Arial" w:hAnsi="Arial" w:cs="Arial"/>
          <w:sz w:val="24"/>
          <w:szCs w:val="24"/>
        </w:rPr>
        <w:fldChar w:fldCharType="begin">
          <w:fldData xml:space="preserve">PEVuZE5vdGU+PENpdGU+PEF1dGhvcj5kZSBWcmllczwvQXV0aG9yPjxZZWFyPjIwMDM8L1llYXI+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PEVuZE5vdGU+PENpdGU+PEF1dGhvcj5kZSBWcmllczwvQXV0aG9yPjxZZWFyPjIwMDM8L1llYXI+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A9030B">
        <w:rPr>
          <w:rFonts w:ascii="Arial" w:hAnsi="Arial" w:cs="Arial"/>
          <w:sz w:val="24"/>
          <w:szCs w:val="24"/>
        </w:rPr>
      </w:r>
      <w:r w:rsidR="00A9030B">
        <w:rPr>
          <w:rFonts w:ascii="Arial" w:hAnsi="Arial" w:cs="Arial"/>
          <w:sz w:val="24"/>
          <w:szCs w:val="24"/>
        </w:rPr>
        <w:fldChar w:fldCharType="separate"/>
      </w:r>
      <w:r w:rsidR="00355EDA">
        <w:rPr>
          <w:rFonts w:ascii="Arial" w:hAnsi="Arial" w:cs="Arial"/>
          <w:noProof/>
          <w:sz w:val="24"/>
          <w:szCs w:val="24"/>
        </w:rPr>
        <w:t>[</w:t>
      </w:r>
      <w:hyperlink w:anchor="_ENREF_39" w:tooltip="de Vries, 2003 #442" w:history="1">
        <w:r w:rsidR="00355EDA">
          <w:rPr>
            <w:rFonts w:ascii="Arial" w:hAnsi="Arial" w:cs="Arial"/>
            <w:noProof/>
            <w:sz w:val="24"/>
            <w:szCs w:val="24"/>
          </w:rPr>
          <w:t>39</w:t>
        </w:r>
      </w:hyperlink>
      <w:r w:rsidR="00355EDA">
        <w:rPr>
          <w:rFonts w:ascii="Arial" w:hAnsi="Arial" w:cs="Arial"/>
          <w:noProof/>
          <w:sz w:val="24"/>
          <w:szCs w:val="24"/>
        </w:rPr>
        <w:t xml:space="preserve">, </w:t>
      </w:r>
      <w:hyperlink w:anchor="_ENREF_167" w:tooltip="Wang, 2004 #408" w:history="1">
        <w:r w:rsidR="00355EDA">
          <w:rPr>
            <w:rFonts w:ascii="Arial" w:hAnsi="Arial" w:cs="Arial"/>
            <w:noProof/>
            <w:sz w:val="24"/>
            <w:szCs w:val="24"/>
          </w:rPr>
          <w:t>167</w:t>
        </w:r>
      </w:hyperlink>
      <w:r w:rsidR="00355EDA">
        <w:rPr>
          <w:rFonts w:ascii="Arial" w:hAnsi="Arial" w:cs="Arial"/>
          <w:noProof/>
          <w:sz w:val="24"/>
          <w:szCs w:val="24"/>
        </w:rPr>
        <w:t>]</w:t>
      </w:r>
      <w:r w:rsidR="00A9030B">
        <w:rPr>
          <w:rFonts w:ascii="Arial" w:hAnsi="Arial" w:cs="Arial"/>
          <w:sz w:val="24"/>
          <w:szCs w:val="24"/>
        </w:rPr>
        <w:fldChar w:fldCharType="end"/>
      </w:r>
      <w:r>
        <w:rPr>
          <w:rFonts w:ascii="Arial" w:hAnsi="Arial" w:cs="Arial"/>
          <w:sz w:val="24"/>
          <w:szCs w:val="24"/>
        </w:rPr>
        <w:t>. The neuroendocrine form of glucokinase is most sensitive to glucose within this concentration window</w:t>
      </w:r>
      <w:r w:rsidR="00A9030B">
        <w:rPr>
          <w:rFonts w:ascii="Arial" w:hAnsi="Arial" w:cs="Arial"/>
          <w:sz w:val="24"/>
          <w:szCs w:val="24"/>
        </w:rPr>
        <w:t xml:space="preserve"> </w:t>
      </w:r>
      <w:r w:rsidR="00A9030B">
        <w:rPr>
          <w:rFonts w:ascii="Arial" w:hAnsi="Arial" w:cs="Arial"/>
          <w:sz w:val="24"/>
          <w:szCs w:val="24"/>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PEVuZE5vdGU+PENpdGU+PEF1dGhvcj5LYW5nPC9BdXRob3I+PFllYXI+MjAwNjwvWWVhcj48UmVj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A9030B">
        <w:rPr>
          <w:rFonts w:ascii="Arial" w:hAnsi="Arial" w:cs="Arial"/>
          <w:sz w:val="24"/>
          <w:szCs w:val="24"/>
        </w:rPr>
      </w:r>
      <w:r w:rsidR="00A9030B">
        <w:rPr>
          <w:rFonts w:ascii="Arial" w:hAnsi="Arial" w:cs="Arial"/>
          <w:sz w:val="24"/>
          <w:szCs w:val="24"/>
        </w:rPr>
        <w:fldChar w:fldCharType="separate"/>
      </w:r>
      <w:r w:rsidR="0059608B">
        <w:rPr>
          <w:rFonts w:ascii="Arial" w:hAnsi="Arial" w:cs="Arial"/>
          <w:noProof/>
          <w:sz w:val="24"/>
          <w:szCs w:val="24"/>
        </w:rPr>
        <w:t>[</w:t>
      </w:r>
      <w:hyperlink w:anchor="_ENREF_73" w:tooltip="Kang, 2006 #43" w:history="1">
        <w:r w:rsidR="00355EDA">
          <w:rPr>
            <w:rFonts w:ascii="Arial" w:hAnsi="Arial" w:cs="Arial"/>
            <w:noProof/>
            <w:sz w:val="24"/>
            <w:szCs w:val="24"/>
          </w:rPr>
          <w:t>73</w:t>
        </w:r>
      </w:hyperlink>
      <w:r w:rsidR="0059608B">
        <w:rPr>
          <w:rFonts w:ascii="Arial" w:hAnsi="Arial" w:cs="Arial"/>
          <w:noProof/>
          <w:sz w:val="24"/>
          <w:szCs w:val="24"/>
        </w:rPr>
        <w:t>]</w:t>
      </w:r>
      <w:r w:rsidR="00A9030B">
        <w:rPr>
          <w:rFonts w:ascii="Arial" w:hAnsi="Arial" w:cs="Arial"/>
          <w:sz w:val="24"/>
          <w:szCs w:val="24"/>
        </w:rPr>
        <w:fldChar w:fldCharType="end"/>
      </w:r>
      <w:r>
        <w:rPr>
          <w:rFonts w:ascii="Arial" w:hAnsi="Arial" w:cs="Arial"/>
          <w:sz w:val="24"/>
          <w:szCs w:val="24"/>
        </w:rPr>
        <w:t xml:space="preserve">. </w:t>
      </w:r>
      <w:r w:rsidR="00935DDB">
        <w:rPr>
          <w:rFonts w:ascii="Arial" w:hAnsi="Arial" w:cs="Arial"/>
          <w:sz w:val="24"/>
          <w:szCs w:val="24"/>
        </w:rPr>
        <w:t xml:space="preserve">A study in rats has shown that CSF glucose levels do not rise above 4.5mM </w:t>
      </w:r>
      <w:r w:rsidR="00935DDB">
        <w:rPr>
          <w:rFonts w:ascii="Arial" w:hAnsi="Arial" w:cs="Arial"/>
          <w:sz w:val="24"/>
          <w:szCs w:val="24"/>
        </w:rPr>
        <w:fldChar w:fldCharType="begin">
          <w:fldData xml:space="preserve">PEVuZE5vdGU+PENpdGU+PEF1dGhvcj5TaWx2ZXI8L0F1dGhvcj48WWVhcj4xOTk0PC9ZZWFyPjxS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PEVuZE5vdGU+PENpdGU+PEF1dGhvcj5TaWx2ZXI8L0F1dGhvcj48WWVhcj4xOTk0PC9ZZWFyPjxS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935DDB">
        <w:rPr>
          <w:rFonts w:ascii="Arial" w:hAnsi="Arial" w:cs="Arial"/>
          <w:sz w:val="24"/>
          <w:szCs w:val="24"/>
        </w:rPr>
      </w:r>
      <w:r w:rsidR="00935DDB">
        <w:rPr>
          <w:rFonts w:ascii="Arial" w:hAnsi="Arial" w:cs="Arial"/>
          <w:sz w:val="24"/>
          <w:szCs w:val="24"/>
        </w:rPr>
        <w:fldChar w:fldCharType="separate"/>
      </w:r>
      <w:r w:rsidR="00355EDA">
        <w:rPr>
          <w:rFonts w:ascii="Arial" w:hAnsi="Arial" w:cs="Arial"/>
          <w:noProof/>
          <w:sz w:val="24"/>
          <w:szCs w:val="24"/>
        </w:rPr>
        <w:t>[</w:t>
      </w:r>
      <w:hyperlink w:anchor="_ENREF_146" w:tooltip="Silver, 1994 #443" w:history="1">
        <w:r w:rsidR="00355EDA">
          <w:rPr>
            <w:rFonts w:ascii="Arial" w:hAnsi="Arial" w:cs="Arial"/>
            <w:noProof/>
            <w:sz w:val="24"/>
            <w:szCs w:val="24"/>
          </w:rPr>
          <w:t>146</w:t>
        </w:r>
      </w:hyperlink>
      <w:r w:rsidR="00355EDA">
        <w:rPr>
          <w:rFonts w:ascii="Arial" w:hAnsi="Arial" w:cs="Arial"/>
          <w:noProof/>
          <w:sz w:val="24"/>
          <w:szCs w:val="24"/>
        </w:rPr>
        <w:t>]</w:t>
      </w:r>
      <w:r w:rsidR="00935DDB">
        <w:rPr>
          <w:rFonts w:ascii="Arial" w:hAnsi="Arial" w:cs="Arial"/>
          <w:sz w:val="24"/>
          <w:szCs w:val="24"/>
        </w:rPr>
        <w:fldChar w:fldCharType="end"/>
      </w:r>
      <w:r w:rsidR="00935DDB">
        <w:rPr>
          <w:rFonts w:ascii="Arial" w:hAnsi="Arial" w:cs="Arial"/>
          <w:sz w:val="24"/>
          <w:szCs w:val="24"/>
        </w:rPr>
        <w:t xml:space="preserve">. </w:t>
      </w:r>
      <w:r w:rsidR="00E24768">
        <w:rPr>
          <w:rFonts w:ascii="Arial" w:hAnsi="Arial" w:cs="Arial"/>
          <w:sz w:val="24"/>
          <w:szCs w:val="24"/>
        </w:rPr>
        <w:t xml:space="preserve">Levels of </w:t>
      </w:r>
      <w:r w:rsidR="000C0815">
        <w:rPr>
          <w:rFonts w:ascii="Arial" w:hAnsi="Arial" w:cs="Arial"/>
          <w:sz w:val="24"/>
          <w:szCs w:val="24"/>
        </w:rPr>
        <w:t xml:space="preserve">CSF </w:t>
      </w:r>
      <w:r w:rsidR="00CE038F">
        <w:rPr>
          <w:rFonts w:ascii="Arial" w:hAnsi="Arial" w:cs="Arial"/>
          <w:sz w:val="24"/>
          <w:szCs w:val="24"/>
        </w:rPr>
        <w:t>glucose in diabetes</w:t>
      </w:r>
      <w:r w:rsidR="00E24768">
        <w:rPr>
          <w:rFonts w:ascii="Arial" w:hAnsi="Arial" w:cs="Arial"/>
          <w:sz w:val="24"/>
          <w:szCs w:val="24"/>
        </w:rPr>
        <w:t xml:space="preserve"> are presumed to be higher than in healthy </w:t>
      </w:r>
      <w:r w:rsidR="00D91A12">
        <w:rPr>
          <w:rFonts w:ascii="Arial" w:hAnsi="Arial" w:cs="Arial"/>
          <w:sz w:val="24"/>
          <w:szCs w:val="24"/>
        </w:rPr>
        <w:t>humans</w:t>
      </w:r>
      <w:r w:rsidR="00954556">
        <w:rPr>
          <w:rFonts w:ascii="Arial" w:hAnsi="Arial" w:cs="Arial"/>
          <w:sz w:val="24"/>
          <w:szCs w:val="24"/>
        </w:rPr>
        <w:t>,</w:t>
      </w:r>
      <w:r w:rsidR="00E24768">
        <w:rPr>
          <w:rFonts w:ascii="Arial" w:hAnsi="Arial" w:cs="Arial"/>
          <w:sz w:val="24"/>
          <w:szCs w:val="24"/>
        </w:rPr>
        <w:t xml:space="preserve"> </w:t>
      </w:r>
      <w:r w:rsidR="00954556">
        <w:rPr>
          <w:rFonts w:ascii="Arial" w:hAnsi="Arial" w:cs="Arial"/>
          <w:sz w:val="24"/>
          <w:szCs w:val="24"/>
        </w:rPr>
        <w:t>although this has</w:t>
      </w:r>
      <w:r w:rsidR="00E24768">
        <w:rPr>
          <w:rFonts w:ascii="Arial" w:hAnsi="Arial" w:cs="Arial"/>
          <w:sz w:val="24"/>
          <w:szCs w:val="24"/>
        </w:rPr>
        <w:t xml:space="preserve"> not been</w:t>
      </w:r>
      <w:r w:rsidR="00935DDB">
        <w:rPr>
          <w:rFonts w:ascii="Arial" w:hAnsi="Arial" w:cs="Arial"/>
          <w:sz w:val="24"/>
          <w:szCs w:val="24"/>
        </w:rPr>
        <w:t xml:space="preserve"> properly</w:t>
      </w:r>
      <w:r w:rsidR="00E24768">
        <w:rPr>
          <w:rFonts w:ascii="Arial" w:hAnsi="Arial" w:cs="Arial"/>
          <w:sz w:val="24"/>
          <w:szCs w:val="24"/>
        </w:rPr>
        <w:t xml:space="preserve"> established</w:t>
      </w:r>
      <w:r w:rsidR="002F6978">
        <w:rPr>
          <w:rFonts w:ascii="Arial" w:hAnsi="Arial" w:cs="Arial"/>
          <w:sz w:val="24"/>
          <w:szCs w:val="24"/>
        </w:rPr>
        <w:t xml:space="preserve">, however a similar </w:t>
      </w:r>
      <w:r w:rsidR="008C414D">
        <w:rPr>
          <w:rFonts w:ascii="Arial" w:hAnsi="Arial" w:cs="Arial"/>
          <w:sz w:val="24"/>
          <w:szCs w:val="24"/>
        </w:rPr>
        <w:t xml:space="preserve">limit in </w:t>
      </w:r>
      <w:r w:rsidR="00D12BCB">
        <w:rPr>
          <w:rFonts w:ascii="Arial" w:hAnsi="Arial" w:cs="Arial"/>
          <w:sz w:val="24"/>
          <w:szCs w:val="24"/>
        </w:rPr>
        <w:t xml:space="preserve">glucose transport </w:t>
      </w:r>
      <w:r w:rsidR="00585A0A">
        <w:rPr>
          <w:rFonts w:ascii="Arial" w:hAnsi="Arial" w:cs="Arial"/>
          <w:sz w:val="24"/>
          <w:szCs w:val="24"/>
        </w:rPr>
        <w:t xml:space="preserve">once a certain threshold has been reached </w:t>
      </w:r>
      <w:r w:rsidR="002F6978">
        <w:rPr>
          <w:rFonts w:ascii="Arial" w:hAnsi="Arial" w:cs="Arial"/>
          <w:sz w:val="24"/>
          <w:szCs w:val="24"/>
        </w:rPr>
        <w:t>is</w:t>
      </w:r>
      <w:r w:rsidR="00D747B9">
        <w:rPr>
          <w:rFonts w:ascii="Arial" w:hAnsi="Arial" w:cs="Arial"/>
          <w:sz w:val="24"/>
          <w:szCs w:val="24"/>
        </w:rPr>
        <w:t xml:space="preserve"> probable</w:t>
      </w:r>
      <w:r w:rsidR="002F6978">
        <w:rPr>
          <w:rFonts w:ascii="Arial" w:hAnsi="Arial" w:cs="Arial"/>
          <w:sz w:val="24"/>
          <w:szCs w:val="24"/>
        </w:rPr>
        <w:t xml:space="preserve"> as humans and rodents have similar glycaemic profiles </w:t>
      </w:r>
      <w:r w:rsidR="00D747B9">
        <w:rPr>
          <w:rFonts w:ascii="Arial" w:hAnsi="Arial" w:cs="Arial"/>
          <w:sz w:val="24"/>
          <w:szCs w:val="24"/>
        </w:rPr>
        <w:fldChar w:fldCharType="begin"/>
      </w:r>
      <w:r w:rsidR="00355EDA">
        <w:rPr>
          <w:rFonts w:ascii="Arial" w:hAnsi="Arial" w:cs="Arial"/>
          <w:sz w:val="24"/>
          <w:szCs w:val="24"/>
        </w:rPr>
        <w:instrText xml:space="preserve"> ADDIN EN.CITE &lt;EndNote&gt;&lt;Cite&gt;&lt;Author&gt;Wynne&lt;/Author&gt;&lt;Year&gt;2005&lt;/Year&gt;&lt;RecNum&gt;444&lt;/RecNum&gt;&lt;DisplayText&gt;[169]&lt;/DisplayText&gt;&lt;record&gt;&lt;rec-number&gt;444&lt;/rec-number&gt;&lt;foreign-keys&gt;&lt;key app="EN" db-id="atr20sed9ffv9he9zwrvtdzfvwr990vdepfe"&gt;444&lt;/key&gt;&lt;/foreign-keys&gt;&lt;ref-type name="Journal Article"&gt;17&lt;/ref-type&gt;&lt;contributors&gt;&lt;authors&gt;&lt;author&gt;Wynne, K.&lt;/author&gt;&lt;author&gt;Stanley, S.&lt;/author&gt;&lt;author&gt;McGowan, B.&lt;/author&gt;&lt;author&gt;Bloom, S.&lt;/author&gt;&lt;/authors&gt;&lt;/contributors&gt;&lt;auth-address&gt;Endocrine Unit, Imperial College Faculty of Medicine, Hammersmith Hospital, Du Cane Road, London W12 ONN, UK.&lt;/auth-address&gt;&lt;titles&gt;&lt;title&gt;Appetite control&lt;/title&gt;&lt;secondary-title&gt;J Endocrinol&lt;/secondary-title&gt;&lt;alt-title&gt;The Journal of endocrinology&lt;/alt-title&gt;&lt;/titles&gt;&lt;periodical&gt;&lt;full-title&gt;J Endocrinol&lt;/full-title&gt;&lt;abbr-1&gt;The Journal of endocrinology&lt;/abbr-1&gt;&lt;/periodical&gt;&lt;alt-periodical&gt;&lt;full-title&gt;J Endocrinol&lt;/full-title&gt;&lt;abbr-1&gt;The Journal of endocrinology&lt;/abbr-1&gt;&lt;/alt-periodical&gt;&lt;pages&gt;291-318&lt;/pages&gt;&lt;volume&gt;184&lt;/volume&gt;&lt;number&gt;2&lt;/number&gt;&lt;edition&gt;2005/02/03&lt;/edition&gt;&lt;keywords&gt;&lt;keyword&gt;Adipose Tissue/metabolism&lt;/keyword&gt;&lt;keyword&gt;Animals&lt;/keyword&gt;&lt;keyword&gt;Appetite Regulation/*physiology&lt;/keyword&gt;&lt;keyword&gt;Brain/*physiology&lt;/keyword&gt;&lt;keyword&gt;Gastrointestinal Hormones/metabolism&lt;/keyword&gt;&lt;keyword&gt;Homeostasis&lt;/keyword&gt;&lt;keyword&gt;Humans&lt;/keyword&gt;&lt;keyword&gt;Models, Biological&lt;/keyword&gt;&lt;keyword&gt;Obesity/etiology&lt;/keyword&gt;&lt;/keywords&gt;&lt;dates&gt;&lt;year&gt;2005&lt;/year&gt;&lt;pub-dates&gt;&lt;date&gt;Feb&lt;/date&gt;&lt;/pub-dates&gt;&lt;/dates&gt;&lt;isbn&gt;0022-0795 (Print)&amp;#xD;0022-0795&lt;/isbn&gt;&lt;accession-num&gt;15684339&lt;/accession-num&gt;&lt;urls&gt;&lt;/urls&gt;&lt;electronic-resource-num&gt;10.1677/joe.1.05866&lt;/electronic-resource-num&gt;&lt;remote-database-provider&gt;Nlm&lt;/remote-database-provider&gt;&lt;language&gt;eng&lt;/language&gt;&lt;/record&gt;&lt;/Cite&gt;&lt;/EndNote&gt;</w:instrText>
      </w:r>
      <w:r w:rsidR="00D747B9">
        <w:rPr>
          <w:rFonts w:ascii="Arial" w:hAnsi="Arial" w:cs="Arial"/>
          <w:sz w:val="24"/>
          <w:szCs w:val="24"/>
        </w:rPr>
        <w:fldChar w:fldCharType="separate"/>
      </w:r>
      <w:r w:rsidR="00355EDA">
        <w:rPr>
          <w:rFonts w:ascii="Arial" w:hAnsi="Arial" w:cs="Arial"/>
          <w:noProof/>
          <w:sz w:val="24"/>
          <w:szCs w:val="24"/>
        </w:rPr>
        <w:t>[</w:t>
      </w:r>
      <w:hyperlink w:anchor="_ENREF_169" w:tooltip="Wynne, 2005 #444" w:history="1">
        <w:r w:rsidR="00355EDA">
          <w:rPr>
            <w:rFonts w:ascii="Arial" w:hAnsi="Arial" w:cs="Arial"/>
            <w:noProof/>
            <w:sz w:val="24"/>
            <w:szCs w:val="24"/>
          </w:rPr>
          <w:t>169</w:t>
        </w:r>
      </w:hyperlink>
      <w:r w:rsidR="00355EDA">
        <w:rPr>
          <w:rFonts w:ascii="Arial" w:hAnsi="Arial" w:cs="Arial"/>
          <w:noProof/>
          <w:sz w:val="24"/>
          <w:szCs w:val="24"/>
        </w:rPr>
        <w:t>]</w:t>
      </w:r>
      <w:r w:rsidR="00D747B9">
        <w:rPr>
          <w:rFonts w:ascii="Arial" w:hAnsi="Arial" w:cs="Arial"/>
          <w:sz w:val="24"/>
          <w:szCs w:val="24"/>
        </w:rPr>
        <w:fldChar w:fldCharType="end"/>
      </w:r>
      <w:r w:rsidR="00E24768">
        <w:rPr>
          <w:rFonts w:ascii="Arial" w:hAnsi="Arial" w:cs="Arial"/>
          <w:sz w:val="24"/>
          <w:szCs w:val="24"/>
        </w:rPr>
        <w:t>.</w:t>
      </w:r>
      <w:r w:rsidR="00CA7411">
        <w:rPr>
          <w:rFonts w:ascii="Arial" w:hAnsi="Arial" w:cs="Arial"/>
          <w:sz w:val="24"/>
          <w:szCs w:val="24"/>
        </w:rPr>
        <w:t xml:space="preserve"> CNS glucose levels </w:t>
      </w:r>
      <w:r w:rsidR="00CE038F">
        <w:rPr>
          <w:rFonts w:ascii="Arial" w:hAnsi="Arial" w:cs="Arial"/>
          <w:sz w:val="24"/>
          <w:szCs w:val="24"/>
        </w:rPr>
        <w:t>in diabetes</w:t>
      </w:r>
      <w:r w:rsidR="00CA7411">
        <w:rPr>
          <w:rFonts w:ascii="Arial" w:hAnsi="Arial" w:cs="Arial"/>
          <w:sz w:val="24"/>
          <w:szCs w:val="24"/>
        </w:rPr>
        <w:t xml:space="preserve"> </w:t>
      </w:r>
      <w:r w:rsidR="00173006">
        <w:rPr>
          <w:rFonts w:ascii="Arial" w:hAnsi="Arial" w:cs="Arial"/>
          <w:sz w:val="24"/>
          <w:szCs w:val="24"/>
        </w:rPr>
        <w:t>are therefore likely to be lower than in the periphery</w:t>
      </w:r>
      <w:r w:rsidR="00CA7411">
        <w:rPr>
          <w:rFonts w:ascii="Arial" w:hAnsi="Arial" w:cs="Arial"/>
          <w:sz w:val="24"/>
          <w:szCs w:val="24"/>
        </w:rPr>
        <w:t>.</w:t>
      </w:r>
    </w:p>
    <w:p w:rsidR="00606DB8" w:rsidRPr="002613A6" w:rsidRDefault="00606DB8" w:rsidP="00F86FB3">
      <w:pPr>
        <w:spacing w:after="0" w:line="480" w:lineRule="auto"/>
        <w:rPr>
          <w:rFonts w:ascii="Arial" w:hAnsi="Arial" w:cs="Arial"/>
          <w:sz w:val="24"/>
          <w:szCs w:val="24"/>
        </w:rPr>
      </w:pPr>
    </w:p>
    <w:p w:rsidR="006A21C1" w:rsidRPr="002613A6" w:rsidRDefault="00B7611F" w:rsidP="00F86FB3">
      <w:pPr>
        <w:spacing w:after="0" w:line="480" w:lineRule="auto"/>
        <w:rPr>
          <w:rFonts w:ascii="Arial" w:hAnsi="Arial" w:cs="Arial"/>
          <w:sz w:val="24"/>
          <w:szCs w:val="24"/>
        </w:rPr>
      </w:pPr>
      <w:r w:rsidRPr="002613A6">
        <w:rPr>
          <w:rFonts w:ascii="Arial" w:hAnsi="Arial" w:cs="Arial"/>
          <w:sz w:val="24"/>
          <w:szCs w:val="24"/>
        </w:rPr>
        <w:t>Hypoglycaemia unawareness is a challenge in the management of diabetes</w:t>
      </w:r>
      <w:r w:rsidR="000135CF" w:rsidRPr="002613A6">
        <w:rPr>
          <w:rFonts w:ascii="Arial" w:hAnsi="Arial" w:cs="Arial"/>
          <w:sz w:val="24"/>
          <w:szCs w:val="24"/>
        </w:rPr>
        <w:t xml:space="preserve"> </w:t>
      </w:r>
      <w:r w:rsidR="001E7620" w:rsidRPr="002613A6">
        <w:rPr>
          <w:rFonts w:ascii="Arial" w:hAnsi="Arial" w:cs="Arial"/>
          <w:sz w:val="24"/>
          <w:szCs w:val="24"/>
        </w:rPr>
        <w:fldChar w:fldCharType="begin"/>
      </w:r>
      <w:r w:rsidR="001A7814">
        <w:rPr>
          <w:rFonts w:ascii="Arial" w:hAnsi="Arial" w:cs="Arial"/>
          <w:sz w:val="24"/>
          <w:szCs w:val="24"/>
        </w:rPr>
        <w:instrText xml:space="preserve"> ADDIN EN.CITE &lt;EndNote&gt;&lt;Cite&gt;&lt;Author&gt;Amiel&lt;/Author&gt;&lt;Year&gt;2009&lt;/Year&gt;&lt;RecNum&gt;273&lt;/RecNum&gt;&lt;DisplayText&gt;[9]&lt;/DisplayText&gt;&lt;record&gt;&lt;rec-number&gt;273&lt;/rec-number&gt;&lt;foreign-keys&gt;&lt;key app="EN" db-id="atr20sed9ffv9he9zwrvtdzfvwr990vdepfe"&gt;273&lt;/key&gt;&lt;/foreign-keys&gt;&lt;ref-type name="Journal Article"&gt;17&lt;/ref-type&gt;&lt;contributors&gt;&lt;authors&gt;&lt;author&gt;Amiel, S. A.&lt;/author&gt;&lt;/authors&gt;&lt;/contributors&gt;&lt;titles&gt;&lt;title&gt;Hypoglycemia: from the laboratory to the clinic&lt;/title&gt;&lt;secondary-title&gt;Diabetes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care&lt;/abbr-1&gt;&lt;/alt-periodical&gt;&lt;pages&gt;1364-71&lt;/pages&gt;&lt;volume&gt;32&lt;/volume&gt;&lt;number&gt;8&lt;/number&gt;&lt;edition&gt;2009/07/30&lt;/edition&gt;&lt;keywords&gt;&lt;keyword&gt;Awareness/drug effects/*physiology&lt;/keyword&gt;&lt;keyword&gt;Brain/metabolism/radionuclide imaging&lt;/keyword&gt;&lt;keyword&gt;Cognition Disorders/*etiology&lt;/keyword&gt;&lt;keyword&gt;Diabetes Mellitus/drug therapy/*physiopathology&lt;/keyword&gt;&lt;keyword&gt;Epinephrine/therapeutic use&lt;/keyword&gt;&lt;keyword&gt;Fluorodeoxyglucose F18/diagnostic use&lt;/keyword&gt;&lt;keyword&gt;Heart/*physiopathology&lt;/keyword&gt;&lt;keyword&gt;Homeostasis&lt;/keyword&gt;&lt;keyword&gt;Humans&lt;/keyword&gt;&lt;keyword&gt;Hypoglycemia/*chemically induced/*psychology/radionuclide imaging&lt;/keyword&gt;&lt;keyword&gt;Hypoglycemic Agents/adverse effects/therapeutic use&lt;/keyword&gt;&lt;keyword&gt;Insulin/adverse effects/therapeutic use&lt;/keyword&gt;&lt;keyword&gt;Reference Values&lt;/keyword&gt;&lt;/keywords&gt;&lt;dates&gt;&lt;year&gt;2009&lt;/year&gt;&lt;pub-dates&gt;&lt;date&gt;Aug&lt;/date&gt;&lt;/pub-dates&gt;&lt;/dates&gt;&lt;isbn&gt;0149-5992&lt;/isbn&gt;&lt;accession-num&gt;19638523&lt;/accession-num&gt;&lt;urls&gt;&lt;/urls&gt;&lt;custom2&gt;Pmc2713613&lt;/custom2&gt;&lt;electronic-resource-num&gt;10.2337/dc09-0113&lt;/electronic-resource-num&gt;&lt;remote-database-provider&gt;Nlm&lt;/remote-database-provider&gt;&lt;language&gt;eng&lt;/language&gt;&lt;/record&gt;&lt;/Cite&gt;&lt;/EndNote&gt;</w:instrText>
      </w:r>
      <w:r w:rsidR="001E7620" w:rsidRPr="002613A6">
        <w:rPr>
          <w:rFonts w:ascii="Arial" w:hAnsi="Arial" w:cs="Arial"/>
          <w:sz w:val="24"/>
          <w:szCs w:val="24"/>
        </w:rPr>
        <w:fldChar w:fldCharType="separate"/>
      </w:r>
      <w:r w:rsidR="001A7814">
        <w:rPr>
          <w:rFonts w:ascii="Arial" w:hAnsi="Arial" w:cs="Arial"/>
          <w:noProof/>
          <w:sz w:val="24"/>
          <w:szCs w:val="24"/>
        </w:rPr>
        <w:t>[</w:t>
      </w:r>
      <w:hyperlink w:anchor="_ENREF_9" w:tooltip="Amiel, 2009 #273" w:history="1">
        <w:r w:rsidR="00355EDA">
          <w:rPr>
            <w:rFonts w:ascii="Arial" w:hAnsi="Arial" w:cs="Arial"/>
            <w:noProof/>
            <w:sz w:val="24"/>
            <w:szCs w:val="24"/>
          </w:rPr>
          <w:t>9</w:t>
        </w:r>
      </w:hyperlink>
      <w:r w:rsidR="001A7814">
        <w:rPr>
          <w:rFonts w:ascii="Arial" w:hAnsi="Arial" w:cs="Arial"/>
          <w:noProof/>
          <w:sz w:val="24"/>
          <w:szCs w:val="24"/>
        </w:rPr>
        <w:t>]</w:t>
      </w:r>
      <w:r w:rsidR="001E7620" w:rsidRPr="002613A6">
        <w:rPr>
          <w:rFonts w:ascii="Arial" w:hAnsi="Arial" w:cs="Arial"/>
          <w:sz w:val="24"/>
          <w:szCs w:val="24"/>
        </w:rPr>
        <w:fldChar w:fldCharType="end"/>
      </w:r>
      <w:r w:rsidRPr="002613A6">
        <w:rPr>
          <w:rFonts w:ascii="Arial" w:hAnsi="Arial" w:cs="Arial"/>
          <w:sz w:val="24"/>
          <w:szCs w:val="24"/>
        </w:rPr>
        <w:t>. It results from abnormalities in glucose-sensing leading to defective CRR to IIH</w:t>
      </w:r>
      <w:r w:rsidR="000135CF" w:rsidRPr="002613A6">
        <w:rPr>
          <w:rFonts w:ascii="Arial" w:hAnsi="Arial" w:cs="Arial"/>
          <w:sz w:val="24"/>
          <w:szCs w:val="24"/>
        </w:rPr>
        <w:t xml:space="preserve"> </w:t>
      </w:r>
      <w:r w:rsidR="001E7620" w:rsidRPr="002613A6">
        <w:rPr>
          <w:rFonts w:ascii="Arial" w:hAnsi="Arial" w:cs="Arial"/>
          <w:sz w:val="24"/>
          <w:szCs w:val="24"/>
        </w:rPr>
        <w:fldChar w:fldCharType="begin"/>
      </w:r>
      <w:r w:rsidR="00355EDA">
        <w:rPr>
          <w:rFonts w:ascii="Arial" w:hAnsi="Arial" w:cs="Arial"/>
          <w:sz w:val="24"/>
          <w:szCs w:val="24"/>
        </w:rPr>
        <w:instrText xml:space="preserve"> ADDIN EN.CITE &lt;EndNote&gt;&lt;Cite&gt;&lt;Author&gt;McCrimmon&lt;/Author&gt;&lt;Year&gt;2009&lt;/Year&gt;&lt;RecNum&gt;274&lt;/RecNum&gt;&lt;DisplayText&gt;[98]&lt;/DisplayText&gt;&lt;record&gt;&lt;rec-number&gt;274&lt;/rec-number&gt;&lt;foreign-keys&gt;&lt;key app="EN" db-id="atr20sed9ffv9he9zwrvtdzfvwr990vdepfe"&gt;274&lt;/key&gt;&lt;/foreign-keys&gt;&lt;ref-type name="Journal Article"&gt;17&lt;/ref-type&gt;&lt;contributors&gt;&lt;authors&gt;&lt;author&gt;McCrimmon, R.&lt;/author&gt;&lt;/authors&gt;&lt;/contributors&gt;&lt;titles&gt;&lt;title&gt;Glucose sensing during hypoglycemia: lessons from the lab&lt;/title&gt;&lt;secondary-title&gt;Diabetes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care&lt;/abbr-1&gt;&lt;/alt-periodical&gt;&lt;pages&gt;1357-63&lt;/pages&gt;&lt;volume&gt;32&lt;/volume&gt;&lt;number&gt;8&lt;/number&gt;&lt;edition&gt;2009/07/30&lt;/edition&gt;&lt;keywords&gt;&lt;keyword&gt;Adenylate Kinase/metabolism&lt;/keyword&gt;&lt;keyword&gt;Animals&lt;/keyword&gt;&lt;keyword&gt;*Awareness&lt;/keyword&gt;&lt;keyword&gt;Diabetes Mellitus, Type 1/drug therapy&lt;/keyword&gt;&lt;keyword&gt;Disease Models, Animal&lt;/keyword&gt;&lt;keyword&gt;Gastrointestinal Tract/innervation&lt;/keyword&gt;&lt;keyword&gt;Humans&lt;/keyword&gt;&lt;keyword&gt;Hypoglycemia/chemically induced/physiopathology/*psychology&lt;/keyword&gt;&lt;keyword&gt;Insulin/adverse effects/therapeutic use&lt;/keyword&gt;&lt;keyword&gt;Insulin-Secreting Cells/secretion&lt;/keyword&gt;&lt;keyword&gt;Neurons/physiology&lt;/keyword&gt;&lt;keyword&gt;Ventromedial Hypothalamic Nucleus/physiopathology&lt;/keyword&gt;&lt;/keywords&gt;&lt;dates&gt;&lt;year&gt;2009&lt;/year&gt;&lt;pub-dates&gt;&lt;date&gt;Aug&lt;/date&gt;&lt;/pub-dates&gt;&lt;/dates&gt;&lt;isbn&gt;0149-5992&lt;/isbn&gt;&lt;accession-num&gt;19638522&lt;/accession-num&gt;&lt;urls&gt;&lt;/urls&gt;&lt;custom2&gt;Pmc2713634&lt;/custom2&gt;&lt;electronic-resource-num&gt;10.2337/dc09-0123&lt;/electronic-resource-num&gt;&lt;remote-database-provider&gt;Nlm&lt;/remote-database-provider&gt;&lt;language&gt;eng&lt;/language&gt;&lt;/record&gt;&lt;/Cite&gt;&lt;/EndNote&gt;</w:instrText>
      </w:r>
      <w:r w:rsidR="001E7620" w:rsidRPr="002613A6">
        <w:rPr>
          <w:rFonts w:ascii="Arial" w:hAnsi="Arial" w:cs="Arial"/>
          <w:sz w:val="24"/>
          <w:szCs w:val="24"/>
        </w:rPr>
        <w:fldChar w:fldCharType="separate"/>
      </w:r>
      <w:r w:rsidR="00355EDA">
        <w:rPr>
          <w:rFonts w:ascii="Arial" w:hAnsi="Arial" w:cs="Arial"/>
          <w:noProof/>
          <w:sz w:val="24"/>
          <w:szCs w:val="24"/>
        </w:rPr>
        <w:t>[</w:t>
      </w:r>
      <w:hyperlink w:anchor="_ENREF_98" w:tooltip="McCrimmon, 2009 #274" w:history="1">
        <w:r w:rsidR="00355EDA">
          <w:rPr>
            <w:rFonts w:ascii="Arial" w:hAnsi="Arial" w:cs="Arial"/>
            <w:noProof/>
            <w:sz w:val="24"/>
            <w:szCs w:val="24"/>
          </w:rPr>
          <w:t>98</w:t>
        </w:r>
      </w:hyperlink>
      <w:r w:rsidR="00355EDA">
        <w:rPr>
          <w:rFonts w:ascii="Arial" w:hAnsi="Arial" w:cs="Arial"/>
          <w:noProof/>
          <w:sz w:val="24"/>
          <w:szCs w:val="24"/>
        </w:rPr>
        <w:t>]</w:t>
      </w:r>
      <w:r w:rsidR="001E7620" w:rsidRPr="002613A6">
        <w:rPr>
          <w:rFonts w:ascii="Arial" w:hAnsi="Arial" w:cs="Arial"/>
          <w:sz w:val="24"/>
          <w:szCs w:val="24"/>
        </w:rPr>
        <w:fldChar w:fldCharType="end"/>
      </w:r>
      <w:r w:rsidRPr="002613A6">
        <w:rPr>
          <w:rFonts w:ascii="Arial" w:hAnsi="Arial" w:cs="Arial"/>
          <w:sz w:val="24"/>
          <w:szCs w:val="24"/>
        </w:rPr>
        <w:t xml:space="preserve">. </w:t>
      </w:r>
      <w:r w:rsidR="007F77EF" w:rsidRPr="002613A6">
        <w:rPr>
          <w:rFonts w:ascii="Arial" w:hAnsi="Arial" w:cs="Arial"/>
          <w:sz w:val="24"/>
          <w:szCs w:val="24"/>
        </w:rPr>
        <w:t>Enhancing</w:t>
      </w:r>
      <w:r w:rsidR="0009477D" w:rsidRPr="002613A6">
        <w:rPr>
          <w:rFonts w:ascii="Arial" w:hAnsi="Arial" w:cs="Arial"/>
          <w:sz w:val="24"/>
          <w:szCs w:val="24"/>
        </w:rPr>
        <w:t xml:space="preserve"> the CRR</w:t>
      </w:r>
      <w:r w:rsidR="00DA0377" w:rsidRPr="002613A6">
        <w:rPr>
          <w:rFonts w:ascii="Arial" w:hAnsi="Arial" w:cs="Arial"/>
          <w:sz w:val="24"/>
          <w:szCs w:val="24"/>
        </w:rPr>
        <w:t xml:space="preserve"> </w:t>
      </w:r>
      <w:r w:rsidR="007F77EF" w:rsidRPr="002613A6">
        <w:rPr>
          <w:rFonts w:ascii="Arial" w:hAnsi="Arial" w:cs="Arial"/>
          <w:sz w:val="24"/>
          <w:szCs w:val="24"/>
        </w:rPr>
        <w:t xml:space="preserve">by restoring glucose-sensing pathways </w:t>
      </w:r>
      <w:r w:rsidR="00CB0B5C" w:rsidRPr="002613A6">
        <w:rPr>
          <w:rFonts w:ascii="Arial" w:hAnsi="Arial" w:cs="Arial"/>
          <w:sz w:val="24"/>
          <w:szCs w:val="24"/>
        </w:rPr>
        <w:t>may</w:t>
      </w:r>
      <w:r w:rsidR="0009477D" w:rsidRPr="002613A6">
        <w:rPr>
          <w:rFonts w:ascii="Arial" w:hAnsi="Arial" w:cs="Arial"/>
          <w:sz w:val="24"/>
          <w:szCs w:val="24"/>
        </w:rPr>
        <w:t xml:space="preserve"> r</w:t>
      </w:r>
      <w:r w:rsidR="00CB0B5C" w:rsidRPr="002613A6">
        <w:rPr>
          <w:rFonts w:ascii="Arial" w:hAnsi="Arial" w:cs="Arial"/>
          <w:sz w:val="24"/>
          <w:szCs w:val="24"/>
        </w:rPr>
        <w:t>ectify</w:t>
      </w:r>
      <w:r w:rsidR="0009477D" w:rsidRPr="002613A6">
        <w:rPr>
          <w:rFonts w:ascii="Arial" w:hAnsi="Arial" w:cs="Arial"/>
          <w:sz w:val="24"/>
          <w:szCs w:val="24"/>
        </w:rPr>
        <w:t xml:space="preserve"> hypoglycemia unawareness by contributing to the prevention of IIH due to insulin treatment.</w:t>
      </w:r>
      <w:r w:rsidR="00066E44" w:rsidRPr="002613A6">
        <w:rPr>
          <w:rFonts w:ascii="Arial" w:hAnsi="Arial" w:cs="Arial"/>
          <w:sz w:val="24"/>
          <w:szCs w:val="24"/>
        </w:rPr>
        <w:t xml:space="preserve"> </w:t>
      </w:r>
      <w:r w:rsidR="00E54F13" w:rsidRPr="002613A6">
        <w:rPr>
          <w:rFonts w:ascii="Arial" w:hAnsi="Arial" w:cs="Arial"/>
          <w:sz w:val="24"/>
          <w:szCs w:val="24"/>
          <w:shd w:val="clear" w:color="auto" w:fill="FFFFFF"/>
        </w:rPr>
        <w:t xml:space="preserve">ICV infusion of a low dose </w:t>
      </w:r>
      <w:r w:rsidR="00E54F13">
        <w:rPr>
          <w:rFonts w:ascii="Arial" w:hAnsi="Arial" w:cs="Arial"/>
          <w:sz w:val="24"/>
          <w:szCs w:val="24"/>
          <w:shd w:val="clear" w:color="auto" w:fill="FFFFFF"/>
        </w:rPr>
        <w:t>hexo</w:t>
      </w:r>
      <w:r w:rsidR="00E54F13" w:rsidRPr="002613A6">
        <w:rPr>
          <w:rFonts w:ascii="Arial" w:hAnsi="Arial" w:cs="Arial"/>
          <w:sz w:val="24"/>
          <w:szCs w:val="24"/>
        </w:rPr>
        <w:t xml:space="preserve">kinase </w:t>
      </w:r>
      <w:r w:rsidR="00E54F13" w:rsidRPr="002613A6">
        <w:rPr>
          <w:rFonts w:ascii="Arial" w:hAnsi="Arial" w:cs="Arial"/>
          <w:sz w:val="24"/>
          <w:szCs w:val="24"/>
          <w:shd w:val="clear" w:color="auto" w:fill="FFFFFF"/>
        </w:rPr>
        <w:t xml:space="preserve">inhibitor, glucosamine, boosted feeding responses to glucoprivation in rats with impaired CRR </w:t>
      </w:r>
      <w:r w:rsidR="00E54F13" w:rsidRPr="002613A6">
        <w:rPr>
          <w:rFonts w:ascii="Arial" w:hAnsi="Arial" w:cs="Arial"/>
          <w:sz w:val="24"/>
          <w:szCs w:val="24"/>
          <w:shd w:val="clear" w:color="auto" w:fill="FFFFFF"/>
        </w:rPr>
        <w:fldChar w:fldCharType="begin">
          <w:fldData xml:space="preserve">PEVuZE5vdGU+PENpdGU+PEF1dGhvcj5Pc3VuZGlqaTwvQXV0aG9yPjxZZWFyPjIwMTA8L1llYXI+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</w:fldData>
        </w:fldChar>
      </w:r>
      <w:r w:rsidR="00355EDA">
        <w:rPr>
          <w:rFonts w:ascii="Arial" w:hAnsi="Arial" w:cs="Arial"/>
          <w:sz w:val="24"/>
          <w:szCs w:val="24"/>
          <w:shd w:val="clear" w:color="auto" w:fill="FFFFFF"/>
        </w:rPr>
        <w:instrText xml:space="preserve"> ADDIN EN.CITE </w:instrText>
      </w:r>
      <w:r w:rsidR="00355EDA">
        <w:rPr>
          <w:rFonts w:ascii="Arial" w:hAnsi="Arial" w:cs="Arial"/>
          <w:sz w:val="24"/>
          <w:szCs w:val="24"/>
          <w:shd w:val="clear" w:color="auto" w:fill="FFFFFF"/>
        </w:rPr>
        <w:fldChar w:fldCharType="begin">
          <w:fldData xml:space="preserve">PEVuZE5vdGU+PENpdGU+PEF1dGhvcj5Pc3VuZGlqaTwvQXV0aG9yPjxZZWFyPjIwMTA8L1llYXI+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</w:fldData>
        </w:fldChar>
      </w:r>
      <w:r w:rsidR="00355EDA">
        <w:rPr>
          <w:rFonts w:ascii="Arial" w:hAnsi="Arial" w:cs="Arial"/>
          <w:sz w:val="24"/>
          <w:szCs w:val="24"/>
          <w:shd w:val="clear" w:color="auto" w:fill="FFFFFF"/>
        </w:rPr>
        <w:instrText xml:space="preserve"> ADDIN EN.CITE.DATA </w:instrText>
      </w:r>
      <w:r w:rsidR="00355EDA">
        <w:rPr>
          <w:rFonts w:ascii="Arial" w:hAnsi="Arial" w:cs="Arial"/>
          <w:sz w:val="24"/>
          <w:szCs w:val="24"/>
          <w:shd w:val="clear" w:color="auto" w:fill="FFFFFF"/>
        </w:rPr>
      </w:r>
      <w:r w:rsidR="00355EDA">
        <w:rPr>
          <w:rFonts w:ascii="Arial" w:hAnsi="Arial" w:cs="Arial"/>
          <w:sz w:val="24"/>
          <w:szCs w:val="24"/>
          <w:shd w:val="clear" w:color="auto" w:fill="FFFFFF"/>
        </w:rPr>
        <w:fldChar w:fldCharType="end"/>
      </w:r>
      <w:r w:rsidR="00E54F13" w:rsidRPr="002613A6">
        <w:rPr>
          <w:rFonts w:ascii="Arial" w:hAnsi="Arial" w:cs="Arial"/>
          <w:sz w:val="24"/>
          <w:szCs w:val="24"/>
          <w:shd w:val="clear" w:color="auto" w:fill="FFFFFF"/>
        </w:rPr>
      </w:r>
      <w:r w:rsidR="00E54F13" w:rsidRPr="002613A6">
        <w:rPr>
          <w:rFonts w:ascii="Arial" w:hAnsi="Arial" w:cs="Arial"/>
          <w:sz w:val="24"/>
          <w:szCs w:val="24"/>
          <w:shd w:val="clear" w:color="auto" w:fill="FFFFFF"/>
        </w:rPr>
        <w:fldChar w:fldCharType="separate"/>
      </w:r>
      <w:r w:rsidR="00355EDA">
        <w:rPr>
          <w:rFonts w:ascii="Arial" w:hAnsi="Arial" w:cs="Arial"/>
          <w:noProof/>
          <w:sz w:val="24"/>
          <w:szCs w:val="24"/>
          <w:shd w:val="clear" w:color="auto" w:fill="FFFFFF"/>
        </w:rPr>
        <w:t>[</w:t>
      </w:r>
      <w:hyperlink w:anchor="_ENREF_120" w:tooltip="Osundiji, 2010 #267" w:history="1">
        <w:r w:rsidR="00355EDA">
          <w:rPr>
            <w:rFonts w:ascii="Arial" w:hAnsi="Arial" w:cs="Arial"/>
            <w:noProof/>
            <w:sz w:val="24"/>
            <w:szCs w:val="24"/>
            <w:shd w:val="clear" w:color="auto" w:fill="FFFFFF"/>
          </w:rPr>
          <w:t>120</w:t>
        </w:r>
      </w:hyperlink>
      <w:r w:rsidR="00355EDA">
        <w:rPr>
          <w:rFonts w:ascii="Arial" w:hAnsi="Arial" w:cs="Arial"/>
          <w:noProof/>
          <w:sz w:val="24"/>
          <w:szCs w:val="24"/>
          <w:shd w:val="clear" w:color="auto" w:fill="FFFFFF"/>
        </w:rPr>
        <w:t>]</w:t>
      </w:r>
      <w:r w:rsidR="00E54F13" w:rsidRPr="002613A6">
        <w:rPr>
          <w:rFonts w:ascii="Arial" w:hAnsi="Arial" w:cs="Arial"/>
          <w:sz w:val="24"/>
          <w:szCs w:val="24"/>
          <w:shd w:val="clear" w:color="auto" w:fill="FFFFFF"/>
        </w:rPr>
        <w:fldChar w:fldCharType="end"/>
      </w:r>
      <w:r w:rsidR="00E54F13" w:rsidRPr="002613A6">
        <w:rPr>
          <w:rFonts w:ascii="Arial" w:hAnsi="Arial" w:cs="Arial"/>
          <w:sz w:val="24"/>
          <w:szCs w:val="24"/>
          <w:shd w:val="clear" w:color="auto" w:fill="FFFFFF"/>
        </w:rPr>
        <w:t>.</w:t>
      </w:r>
      <w:r w:rsidR="00E54F13">
        <w:rPr>
          <w:rFonts w:ascii="Arial" w:hAnsi="Arial" w:cs="Arial"/>
          <w:sz w:val="24"/>
          <w:szCs w:val="24"/>
          <w:shd w:val="clear" w:color="auto" w:fill="FFFFFF"/>
        </w:rPr>
        <w:t xml:space="preserve"> Limitations of this study in applying these findings to glucose-sensing and glucokinase were discussed </w:t>
      </w:r>
      <w:r w:rsidR="00264043">
        <w:rPr>
          <w:rFonts w:ascii="Arial" w:hAnsi="Arial" w:cs="Arial"/>
          <w:sz w:val="24"/>
          <w:szCs w:val="24"/>
          <w:shd w:val="clear" w:color="auto" w:fill="FFFFFF"/>
        </w:rPr>
        <w:t>earlier;</w:t>
      </w:r>
      <w:r w:rsidR="00E54F13">
        <w:rPr>
          <w:rFonts w:ascii="Arial" w:hAnsi="Arial" w:cs="Arial"/>
          <w:sz w:val="24"/>
          <w:szCs w:val="24"/>
          <w:shd w:val="clear" w:color="auto" w:fill="FFFFFF"/>
        </w:rPr>
        <w:t xml:space="preserve"> however they suggest a potential for glucose-sensing modulation in enhancing</w:t>
      </w:r>
      <w:r w:rsidR="00E54F13" w:rsidRPr="002613A6">
        <w:rPr>
          <w:rFonts w:ascii="Arial" w:hAnsi="Arial" w:cs="Arial"/>
          <w:sz w:val="24"/>
          <w:szCs w:val="24"/>
          <w:shd w:val="clear" w:color="auto" w:fill="FFFFFF"/>
        </w:rPr>
        <w:t xml:space="preserve"> </w:t>
      </w:r>
      <w:r w:rsidR="00E54F13" w:rsidRPr="002613A6">
        <w:rPr>
          <w:rFonts w:ascii="Arial" w:hAnsi="Arial" w:cs="Arial"/>
          <w:sz w:val="24"/>
          <w:szCs w:val="24"/>
        </w:rPr>
        <w:t xml:space="preserve">orexigenic signalling during hypoglycaemia. </w:t>
      </w:r>
      <w:r w:rsidR="00066E44" w:rsidRPr="002613A6">
        <w:rPr>
          <w:rFonts w:ascii="Arial" w:hAnsi="Arial" w:cs="Arial"/>
          <w:sz w:val="24"/>
          <w:szCs w:val="24"/>
        </w:rPr>
        <w:t xml:space="preserve">A recent approach via a mechanism downstream to </w:t>
      </w:r>
      <w:r w:rsidR="00234429" w:rsidRPr="002613A6">
        <w:rPr>
          <w:rFonts w:ascii="Arial" w:hAnsi="Arial" w:cs="Arial"/>
          <w:sz w:val="24"/>
          <w:szCs w:val="24"/>
        </w:rPr>
        <w:t xml:space="preserve">glucokinase </w:t>
      </w:r>
      <w:r w:rsidR="00066E44" w:rsidRPr="002613A6">
        <w:rPr>
          <w:rFonts w:ascii="Arial" w:hAnsi="Arial" w:cs="Arial"/>
          <w:sz w:val="24"/>
          <w:szCs w:val="24"/>
        </w:rPr>
        <w:t>utilised the K</w:t>
      </w:r>
      <w:r w:rsidR="00066E44" w:rsidRPr="002613A6">
        <w:rPr>
          <w:rFonts w:ascii="Arial" w:hAnsi="Arial" w:cs="Arial"/>
          <w:sz w:val="24"/>
          <w:szCs w:val="24"/>
          <w:vertAlign w:val="subscript"/>
        </w:rPr>
        <w:t>ATP</w:t>
      </w:r>
      <w:r w:rsidR="00066E44" w:rsidRPr="002613A6">
        <w:rPr>
          <w:rFonts w:ascii="Arial" w:hAnsi="Arial" w:cs="Arial"/>
          <w:sz w:val="24"/>
          <w:szCs w:val="24"/>
        </w:rPr>
        <w:t xml:space="preserve"> channel </w:t>
      </w:r>
      <w:r w:rsidR="00657588">
        <w:rPr>
          <w:rFonts w:ascii="Arial" w:hAnsi="Arial" w:cs="Arial"/>
          <w:sz w:val="24"/>
          <w:szCs w:val="24"/>
        </w:rPr>
        <w:t>activator</w:t>
      </w:r>
      <w:r w:rsidR="00066E44" w:rsidRPr="002613A6">
        <w:rPr>
          <w:rFonts w:ascii="Arial" w:hAnsi="Arial" w:cs="Arial"/>
          <w:sz w:val="24"/>
          <w:szCs w:val="24"/>
        </w:rPr>
        <w:t xml:space="preserve"> diazoxide to improve CRR to IIH in humans</w:t>
      </w:r>
      <w:r w:rsidR="008D17EC" w:rsidRPr="002613A6">
        <w:rPr>
          <w:rFonts w:ascii="Arial" w:hAnsi="Arial" w:cs="Arial"/>
          <w:sz w:val="24"/>
          <w:szCs w:val="24"/>
        </w:rPr>
        <w:t xml:space="preserve"> </w:t>
      </w:r>
      <w:r w:rsidR="001E7620" w:rsidRPr="002613A6">
        <w:rPr>
          <w:rFonts w:ascii="Arial" w:hAnsi="Arial" w:cs="Arial"/>
          <w:sz w:val="24"/>
          <w:szCs w:val="24"/>
        </w:rPr>
        <w:fldChar w:fldCharType="begin"/>
      </w:r>
      <w:r w:rsidR="0059608B">
        <w:rPr>
          <w:rFonts w:ascii="Arial" w:hAnsi="Arial" w:cs="Arial"/>
          <w:sz w:val="24"/>
          <w:szCs w:val="24"/>
        </w:rPr>
        <w:instrText xml:space="preserve"> ADDIN EN.CITE &lt;EndNote&gt;&lt;Cite&gt;&lt;Author&gt;George&lt;/Author&gt;&lt;Year&gt;2015&lt;/Year&gt;&lt;RecNum&gt;269&lt;/RecNum&gt;&lt;DisplayText&gt;[54]&lt;/DisplayText&gt;&lt;record&gt;&lt;rec-number&gt;269&lt;/rec-number&gt;&lt;foreign-keys&gt;&lt;key app="EN" db-id="atr20sed9ffv9he9zwrvtdzfvwr990vdepfe"&gt;269&lt;/key&gt;&lt;/foreign-keys&gt;&lt;ref-type name="Journal Article"&gt;17&lt;/ref-type&gt;&lt;contributors&gt;&lt;authors&gt;&lt;author&gt;George, P. S.&lt;/author&gt;&lt;author&gt;Tavendale, R.&lt;/author&gt;&lt;author&gt;Palmer, C. N.&lt;/author&gt;&lt;author&gt;McCrimmon, R. J.&lt;/author&gt;&lt;/authors&gt;&lt;/contributors&gt;&lt;auth-address&gt;Division of Diabetes and Cardiovascular Medicine, Medical Research Institute, Level 5, Mail Box 12, Ninewells Hospital and Medical School, Dundee, DD1 9SY p.george@dundee.ac.uk.&amp;#xD;Pat Macpherson Centre for Pharmacogenetics and Pharmacogenomics, Medical Research Institute, Ninewells Hospital and Medical School, Dundee, DD1 9SY.&amp;#xD;Division of Diabetes and Cardiovascular Medicine, Medical Research Institute, Level 5, Mail Box 12, Ninewells Hospital and Medical School, Dundee, DD1 9SY.&lt;/auth-address&gt;&lt;titles&gt;&lt;title&gt;Diazoxide improves hormonal counterregulatory responses to acute hypoglycemia in long-standing Type 1 Diabetes&lt;/title&gt;&lt;secondary-title&gt;Diabetes&lt;/secondary-title&gt;&lt;alt-title&gt;Diabetes&lt;/alt-title&gt;&lt;/titles&gt;&lt;periodical&gt;&lt;full-title&gt;Diabetes&lt;/full-title&gt;&lt;abbr-1&gt;Diabetes&lt;/abbr-1&gt;&lt;/periodical&gt;&lt;alt-periodical&gt;&lt;full-title&gt;Diabetes&lt;/full-title&gt;&lt;abbr-1&gt;Diabetes&lt;/abbr-1&gt;&lt;/alt-periodical&gt;&lt;edition&gt;2015/01/17&lt;/edition&gt;&lt;dates&gt;&lt;year&gt;2015&lt;/year&gt;&lt;pub-dates&gt;&lt;date&gt;Jan 15&lt;/date&gt;&lt;/pub-dates&gt;&lt;/dates&gt;&lt;isbn&gt;0012-1797&lt;/isbn&gt;&lt;accession-num&gt;25591873&lt;/accession-num&gt;&lt;urls&gt;&lt;/urls&gt;&lt;electronic-resource-num&gt;10.2337/db14-1539&lt;/electronic-resource-num&gt;&lt;remote-database-provider&gt;Nlm&lt;/remote-database-provider&gt;&lt;language&gt;Eng&lt;/language&gt;&lt;/record&gt;&lt;/Cite&gt;&lt;/EndNote&gt;</w:instrText>
      </w:r>
      <w:r w:rsidR="001E7620" w:rsidRPr="002613A6">
        <w:rPr>
          <w:rFonts w:ascii="Arial" w:hAnsi="Arial" w:cs="Arial"/>
          <w:sz w:val="24"/>
          <w:szCs w:val="24"/>
        </w:rPr>
        <w:fldChar w:fldCharType="separate"/>
      </w:r>
      <w:r w:rsidR="0059608B">
        <w:rPr>
          <w:rFonts w:ascii="Arial" w:hAnsi="Arial" w:cs="Arial"/>
          <w:noProof/>
          <w:sz w:val="24"/>
          <w:szCs w:val="24"/>
        </w:rPr>
        <w:t>[</w:t>
      </w:r>
      <w:hyperlink w:anchor="_ENREF_54" w:tooltip="George, 2015 #269" w:history="1">
        <w:r w:rsidR="00355EDA">
          <w:rPr>
            <w:rFonts w:ascii="Arial" w:hAnsi="Arial" w:cs="Arial"/>
            <w:noProof/>
            <w:sz w:val="24"/>
            <w:szCs w:val="24"/>
          </w:rPr>
          <w:t>54</w:t>
        </w:r>
      </w:hyperlink>
      <w:r w:rsidR="0059608B">
        <w:rPr>
          <w:rFonts w:ascii="Arial" w:hAnsi="Arial" w:cs="Arial"/>
          <w:noProof/>
          <w:sz w:val="24"/>
          <w:szCs w:val="24"/>
        </w:rPr>
        <w:t>]</w:t>
      </w:r>
      <w:r w:rsidR="001E7620" w:rsidRPr="002613A6">
        <w:rPr>
          <w:rFonts w:ascii="Arial" w:hAnsi="Arial" w:cs="Arial"/>
          <w:sz w:val="24"/>
          <w:szCs w:val="24"/>
        </w:rPr>
        <w:fldChar w:fldCharType="end"/>
      </w:r>
      <w:r w:rsidR="00066E44" w:rsidRPr="002613A6">
        <w:rPr>
          <w:rFonts w:ascii="Arial" w:hAnsi="Arial" w:cs="Arial"/>
          <w:sz w:val="24"/>
          <w:szCs w:val="24"/>
        </w:rPr>
        <w:t>.</w:t>
      </w:r>
      <w:r w:rsidR="0009477D" w:rsidRPr="002613A6">
        <w:rPr>
          <w:rFonts w:ascii="Arial" w:hAnsi="Arial" w:cs="Arial"/>
          <w:sz w:val="24"/>
          <w:szCs w:val="24"/>
        </w:rPr>
        <w:t xml:space="preserve"> </w:t>
      </w:r>
      <w:r w:rsidR="00133428" w:rsidRPr="002613A6">
        <w:rPr>
          <w:rFonts w:ascii="Arial" w:hAnsi="Arial" w:cs="Arial"/>
          <w:sz w:val="24"/>
          <w:szCs w:val="24"/>
        </w:rPr>
        <w:t xml:space="preserve">Targeting </w:t>
      </w:r>
      <w:r w:rsidR="00732CEA" w:rsidRPr="002613A6">
        <w:rPr>
          <w:rFonts w:ascii="Arial" w:hAnsi="Arial" w:cs="Arial"/>
          <w:sz w:val="24"/>
          <w:szCs w:val="24"/>
        </w:rPr>
        <w:t xml:space="preserve">glucokinase </w:t>
      </w:r>
      <w:r w:rsidR="00DC4171">
        <w:rPr>
          <w:rFonts w:ascii="Arial" w:hAnsi="Arial" w:cs="Arial"/>
          <w:sz w:val="24"/>
          <w:szCs w:val="24"/>
        </w:rPr>
        <w:t>in the VMH or</w:t>
      </w:r>
      <w:r w:rsidR="00133428" w:rsidRPr="002613A6">
        <w:rPr>
          <w:rFonts w:ascii="Arial" w:hAnsi="Arial" w:cs="Arial"/>
          <w:sz w:val="24"/>
          <w:szCs w:val="24"/>
        </w:rPr>
        <w:t xml:space="preserve"> MAN may </w:t>
      </w:r>
      <w:r w:rsidR="00066E44" w:rsidRPr="002613A6">
        <w:rPr>
          <w:rFonts w:ascii="Arial" w:hAnsi="Arial" w:cs="Arial"/>
          <w:sz w:val="24"/>
          <w:szCs w:val="24"/>
        </w:rPr>
        <w:t>provide an alternative strategy to treat this difficult disorder</w:t>
      </w:r>
      <w:r w:rsidR="002E13AE" w:rsidRPr="002613A6">
        <w:rPr>
          <w:rFonts w:ascii="Arial" w:hAnsi="Arial" w:cs="Arial"/>
          <w:sz w:val="24"/>
          <w:szCs w:val="24"/>
        </w:rPr>
        <w:t>.</w:t>
      </w:r>
    </w:p>
    <w:p w:rsidR="006A21C1" w:rsidRPr="002613A6" w:rsidRDefault="006A21C1" w:rsidP="00F86FB3">
      <w:pPr>
        <w:spacing w:after="0" w:line="480" w:lineRule="auto"/>
        <w:rPr>
          <w:rFonts w:ascii="Arial" w:hAnsi="Arial" w:cs="Arial"/>
          <w:sz w:val="24"/>
          <w:szCs w:val="24"/>
        </w:rPr>
      </w:pPr>
    </w:p>
    <w:p w:rsidR="001A358D" w:rsidRPr="002613A6" w:rsidRDefault="001A358D" w:rsidP="001A358D">
      <w:pPr>
        <w:pStyle w:val="ListParagraph"/>
        <w:spacing w:after="0" w:line="480" w:lineRule="auto"/>
        <w:ind w:left="0"/>
        <w:rPr>
          <w:rFonts w:ascii="Arial" w:hAnsi="Arial" w:cs="Arial"/>
          <w:sz w:val="24"/>
          <w:szCs w:val="24"/>
          <w:u w:val="single"/>
        </w:rPr>
      </w:pPr>
      <w:r>
        <w:rPr>
          <w:rFonts w:ascii="Arial" w:hAnsi="Arial" w:cs="Arial"/>
          <w:sz w:val="24"/>
          <w:szCs w:val="24"/>
          <w:u w:val="single"/>
        </w:rPr>
        <w:t>7.2</w:t>
      </w:r>
      <w:r w:rsidRPr="002613A6">
        <w:rPr>
          <w:rFonts w:ascii="Arial" w:hAnsi="Arial" w:cs="Arial"/>
          <w:sz w:val="24"/>
          <w:szCs w:val="24"/>
          <w:u w:val="single"/>
        </w:rPr>
        <w:t xml:space="preserve"> APPETITE AND OBESITY</w:t>
      </w:r>
    </w:p>
    <w:p w:rsidR="001A358D" w:rsidRPr="002613A6" w:rsidRDefault="001A358D" w:rsidP="001A358D">
      <w:pPr>
        <w:pStyle w:val="ListParagraph"/>
        <w:spacing w:after="0" w:line="480" w:lineRule="auto"/>
        <w:ind w:left="0"/>
        <w:rPr>
          <w:rFonts w:ascii="Arial" w:hAnsi="Arial" w:cs="Arial"/>
          <w:sz w:val="24"/>
          <w:szCs w:val="24"/>
        </w:rPr>
      </w:pPr>
    </w:p>
    <w:p w:rsidR="001A358D" w:rsidRPr="002613A6" w:rsidRDefault="001A358D" w:rsidP="001A358D">
      <w:pPr>
        <w:spacing w:after="0" w:line="480" w:lineRule="auto"/>
        <w:rPr>
          <w:rFonts w:ascii="Arial" w:hAnsi="Arial" w:cs="Arial"/>
          <w:sz w:val="24"/>
          <w:szCs w:val="24"/>
        </w:rPr>
      </w:pPr>
      <w:r w:rsidRPr="002613A6">
        <w:rPr>
          <w:rFonts w:ascii="Arial" w:hAnsi="Arial" w:cs="Arial"/>
          <w:sz w:val="24"/>
          <w:szCs w:val="24"/>
        </w:rPr>
        <w:t xml:space="preserve">The recent rise in obesity is a growing concern. The World Health Organisation estimates that in 2014 over 1.9 billion adults were overweight, of which 600 million were obese, fuelling the pressing need for treatments </w:t>
      </w:r>
      <w:r w:rsidRPr="002613A6">
        <w:rPr>
          <w:rFonts w:ascii="Arial" w:hAnsi="Arial" w:cs="Arial"/>
          <w:sz w:val="24"/>
          <w:szCs w:val="24"/>
        </w:rPr>
        <w:fldChar w:fldCharType="begin"/>
      </w:r>
      <w:r w:rsidR="00355EDA">
        <w:rPr>
          <w:rFonts w:ascii="Arial" w:hAnsi="Arial" w:cs="Arial"/>
          <w:sz w:val="24"/>
          <w:szCs w:val="24"/>
        </w:rPr>
        <w:instrText xml:space="preserve"> ADDIN EN.CITE &lt;EndNote&gt;&lt;Cite&gt;&lt;Author&gt;World Health Organization&lt;/Author&gt;&lt;Year&gt;2015&lt;/Year&gt;&lt;RecNum&gt;261&lt;/RecNum&gt;&lt;DisplayText&gt;[168]&lt;/DisplayText&gt;&lt;record&gt;&lt;rec-number&gt;261&lt;/rec-number&gt;&lt;foreign-keys&gt;&lt;key app="EN" db-id="atr20sed9ffv9he9zwrvtdzfvwr990vdepfe"&gt;261&lt;/key&gt;&lt;/foreign-keys&gt;&lt;ref-type name="Government Document"&gt;46&lt;/ref-type&gt;&lt;contributors&gt;&lt;authors&gt;&lt;author&gt;World Health Organization,&lt;/author&gt;&lt;/authors&gt;&lt;/contributors&gt;&lt;titles&gt;&lt;title&gt;Fact Sheet 311 - Obesity and Overweight&lt;/title&gt;&lt;/titles&gt;&lt;dates&gt;&lt;year&gt;2015&lt;/year&gt;&lt;/dates&gt;&lt;pub-location&gt;Geneva&lt;/pub-location&gt;&lt;publisher&gt;World Health Organization&lt;/publisher&gt;&lt;urls&gt;&lt;/urls&gt;&lt;/record&gt;&lt;/Cite&gt;&lt;/EndNote&gt;</w:instrText>
      </w:r>
      <w:r w:rsidRPr="002613A6">
        <w:rPr>
          <w:rFonts w:ascii="Arial" w:hAnsi="Arial" w:cs="Arial"/>
          <w:sz w:val="24"/>
          <w:szCs w:val="24"/>
        </w:rPr>
        <w:fldChar w:fldCharType="separate"/>
      </w:r>
      <w:r w:rsidR="00355EDA">
        <w:rPr>
          <w:rFonts w:ascii="Arial" w:hAnsi="Arial" w:cs="Arial"/>
          <w:noProof/>
          <w:sz w:val="24"/>
          <w:szCs w:val="24"/>
        </w:rPr>
        <w:t>[</w:t>
      </w:r>
      <w:hyperlink w:anchor="_ENREF_168" w:tooltip="World Health Organization, 2015 #261" w:history="1">
        <w:r w:rsidR="00355EDA">
          <w:rPr>
            <w:rFonts w:ascii="Arial" w:hAnsi="Arial" w:cs="Arial"/>
            <w:noProof/>
            <w:sz w:val="24"/>
            <w:szCs w:val="24"/>
          </w:rPr>
          <w:t>168</w:t>
        </w:r>
      </w:hyperlink>
      <w:r w:rsidR="00355EDA">
        <w:rPr>
          <w:rFonts w:ascii="Arial" w:hAnsi="Arial" w:cs="Arial"/>
          <w:noProof/>
          <w:sz w:val="24"/>
          <w:szCs w:val="24"/>
        </w:rPr>
        <w:t>]</w:t>
      </w:r>
      <w:r w:rsidRPr="002613A6">
        <w:rPr>
          <w:rFonts w:ascii="Arial" w:hAnsi="Arial" w:cs="Arial"/>
          <w:sz w:val="24"/>
          <w:szCs w:val="24"/>
        </w:rPr>
        <w:fldChar w:fldCharType="end"/>
      </w:r>
      <w:r w:rsidRPr="002613A6">
        <w:rPr>
          <w:rFonts w:ascii="Arial" w:hAnsi="Arial" w:cs="Arial"/>
          <w:sz w:val="24"/>
          <w:szCs w:val="24"/>
        </w:rPr>
        <w:t xml:space="preserve">. Obesity is an important risk factor for cardiovascular diseases and metabolic disorders such as T2DM </w:t>
      </w:r>
      <w:r w:rsidRPr="002613A6">
        <w:rPr>
          <w:rFonts w:ascii="Arial" w:hAnsi="Arial" w:cs="Arial"/>
          <w:sz w:val="24"/>
          <w:szCs w:val="24"/>
        </w:rPr>
        <w:fldChar w:fldCharType="begin"/>
      </w:r>
      <w:r w:rsidR="0059608B">
        <w:rPr>
          <w:rFonts w:ascii="Arial" w:hAnsi="Arial" w:cs="Arial"/>
          <w:sz w:val="24"/>
          <w:szCs w:val="24"/>
        </w:rPr>
        <w:instrText xml:space="preserve"> ADDIN EN.CITE &lt;EndNote&gt;&lt;Cite&gt;&lt;Author&gt;Hussain&lt;/Author&gt;&lt;Year&gt;2011&lt;/Year&gt;&lt;RecNum&gt;64&lt;/RecNum&gt;&lt;DisplayText&gt;[65]&lt;/DisplayText&gt;&lt;record&gt;&lt;rec-number&gt;64&lt;/rec-number&gt;&lt;foreign-keys&gt;&lt;key app="EN" db-id="atr20sed9ffv9he9zwrvtdzfvwr990vdepfe"&gt;64&lt;/key&gt;&lt;/foreign-keys&gt;&lt;ref-type name="Journal Article"&gt;17&lt;/ref-type&gt;&lt;contributors&gt;&lt;authors&gt;&lt;author&gt;Hussain, S. S.&lt;/author&gt;&lt;author&gt;Bloom, S. R.&lt;/author&gt;&lt;/authors&gt;&lt;/contributors&gt;&lt;auth-address&gt;Department of Diabetes, Endocrinology, and Metabolism, Hammersmith Hospital, Imperial College London, London, UK.&lt;/auth-address&gt;&lt;titles&gt;&lt;title&gt;The pharmacological treatment and management of obesity&lt;/title&gt;&lt;secondary-title&gt;Postgrad Med&lt;/secondary-title&gt;&lt;alt-title&gt;Postgraduate medicine&lt;/alt-title&gt;&lt;/titles&gt;&lt;periodical&gt;&lt;full-title&gt;Postgrad Med&lt;/full-title&gt;&lt;abbr-1&gt;Postgraduate medicine&lt;/abbr-1&gt;&lt;/periodical&gt;&lt;alt-periodical&gt;&lt;full-title&gt;Postgrad Med&lt;/full-title&gt;&lt;abbr-1&gt;Postgraduate medicine&lt;/abbr-1&gt;&lt;/alt-periodical&gt;&lt;pages&gt;34-44&lt;/pages&gt;&lt;volume&gt;123&lt;/volume&gt;&lt;number&gt;1&lt;/number&gt;&lt;edition&gt;2011/02/05&lt;/edition&gt;&lt;keywords&gt;&lt;keyword&gt;Antidepressive Agents/therapeutic use&lt;/keyword&gt;&lt;keyword&gt;Appetite Depressants/therapeutic use&lt;/keyword&gt;&lt;keyword&gt;Bariatric Surgery/methods&lt;/keyword&gt;&lt;keyword&gt;Cognitive Therapy&lt;/keyword&gt;&lt;keyword&gt;Diet&lt;/keyword&gt;&lt;keyword&gt;Exercise&lt;/keyword&gt;&lt;keyword&gt;Gastrointestinal Hormones/therapeutic use&lt;/keyword&gt;&lt;keyword&gt;Health Behavior&lt;/keyword&gt;&lt;keyword&gt;Humans&lt;/keyword&gt;&lt;keyword&gt;Hypoglycemic Agents/therapeutic use&lt;/keyword&gt;&lt;keyword&gt;Life Style&lt;/keyword&gt;&lt;keyword&gt;Obesity/*drug therapy/therapy&lt;/keyword&gt;&lt;keyword&gt;Risk Factors&lt;/keyword&gt;&lt;/keywords&gt;&lt;dates&gt;&lt;year&gt;2011&lt;/year&gt;&lt;pub-dates&gt;&lt;date&gt;Jan&lt;/date&gt;&lt;/pub-dates&gt;&lt;/dates&gt;&lt;isbn&gt;0032-5481&lt;/isbn&gt;&lt;accession-num&gt;21293082&lt;/accession-num&gt;&lt;urls&gt;&lt;/urls&gt;&lt;electronic-resource-num&gt;10.3810/pgm.2011.01.2243&lt;/electronic-resource-num&gt;&lt;remote-database-provider&gt;Nlm&lt;/remote-database-provider&gt;&lt;language&gt;eng&lt;/language&gt;&lt;/record&gt;&lt;/Cite&gt;&lt;/EndNote&gt;</w:instrText>
      </w:r>
      <w:r w:rsidRPr="002613A6">
        <w:rPr>
          <w:rFonts w:ascii="Arial" w:hAnsi="Arial" w:cs="Arial"/>
          <w:sz w:val="24"/>
          <w:szCs w:val="24"/>
        </w:rPr>
        <w:fldChar w:fldCharType="separate"/>
      </w:r>
      <w:r w:rsidR="0059608B">
        <w:rPr>
          <w:rFonts w:ascii="Arial" w:hAnsi="Arial" w:cs="Arial"/>
          <w:noProof/>
          <w:sz w:val="24"/>
          <w:szCs w:val="24"/>
        </w:rPr>
        <w:t>[</w:t>
      </w:r>
      <w:hyperlink w:anchor="_ENREF_65" w:tooltip="Hussain, 2011 #64" w:history="1">
        <w:r w:rsidR="00355EDA">
          <w:rPr>
            <w:rFonts w:ascii="Arial" w:hAnsi="Arial" w:cs="Arial"/>
            <w:noProof/>
            <w:sz w:val="24"/>
            <w:szCs w:val="24"/>
          </w:rPr>
          <w:t>65</w:t>
        </w:r>
      </w:hyperlink>
      <w:r w:rsidR="0059608B">
        <w:rPr>
          <w:rFonts w:ascii="Arial" w:hAnsi="Arial" w:cs="Arial"/>
          <w:noProof/>
          <w:sz w:val="24"/>
          <w:szCs w:val="24"/>
        </w:rPr>
        <w:t>]</w:t>
      </w:r>
      <w:r w:rsidRPr="002613A6">
        <w:rPr>
          <w:rFonts w:ascii="Arial" w:hAnsi="Arial" w:cs="Arial"/>
          <w:sz w:val="24"/>
          <w:szCs w:val="24"/>
        </w:rPr>
        <w:fldChar w:fldCharType="end"/>
      </w:r>
      <w:r w:rsidRPr="002613A6">
        <w:rPr>
          <w:rFonts w:ascii="Arial" w:hAnsi="Arial" w:cs="Arial"/>
          <w:sz w:val="24"/>
          <w:szCs w:val="24"/>
        </w:rPr>
        <w:t xml:space="preserve">. </w:t>
      </w:r>
    </w:p>
    <w:p w:rsidR="001A358D" w:rsidRPr="002613A6" w:rsidRDefault="001A358D" w:rsidP="001A358D">
      <w:pPr>
        <w:spacing w:after="0" w:line="480" w:lineRule="auto"/>
        <w:rPr>
          <w:rFonts w:ascii="Arial" w:hAnsi="Arial" w:cs="Arial"/>
          <w:sz w:val="24"/>
          <w:szCs w:val="24"/>
        </w:rPr>
      </w:pPr>
    </w:p>
    <w:p w:rsidR="00320BB6" w:rsidRDefault="00FB5C1F" w:rsidP="001A358D">
      <w:pPr>
        <w:spacing w:after="0" w:line="480" w:lineRule="auto"/>
        <w:rPr>
          <w:rFonts w:ascii="Arial" w:hAnsi="Arial" w:cs="Arial"/>
          <w:sz w:val="24"/>
        </w:rPr>
      </w:pPr>
      <w:r>
        <w:rPr>
          <w:rFonts w:ascii="Arial" w:hAnsi="Arial" w:cs="Arial"/>
          <w:sz w:val="24"/>
          <w:szCs w:val="24"/>
        </w:rPr>
        <w:t xml:space="preserve">We recently provided evidence that </w:t>
      </w:r>
      <w:r w:rsidR="001A358D" w:rsidRPr="002613A6">
        <w:rPr>
          <w:rFonts w:ascii="Arial" w:hAnsi="Arial" w:cs="Arial"/>
          <w:sz w:val="24"/>
          <w:szCs w:val="24"/>
        </w:rPr>
        <w:t>ARC glucokinase regulates feeding and preference for glucose-rich foods</w:t>
      </w:r>
      <w:r w:rsidR="001A358D">
        <w:rPr>
          <w:rFonts w:ascii="Arial" w:hAnsi="Arial" w:cs="Arial"/>
          <w:sz w:val="24"/>
          <w:szCs w:val="24"/>
        </w:rPr>
        <w:t xml:space="preserve"> </w:t>
      </w:r>
      <w:r w:rsidR="001A358D">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1A358D">
        <w:rPr>
          <w:rFonts w:ascii="Arial" w:hAnsi="Arial" w:cs="Arial"/>
          <w:sz w:val="24"/>
          <w:szCs w:val="24"/>
        </w:rPr>
      </w:r>
      <w:r w:rsidR="001A358D">
        <w:rPr>
          <w:rFonts w:ascii="Arial" w:hAnsi="Arial" w:cs="Arial"/>
          <w:sz w:val="24"/>
          <w:szCs w:val="24"/>
        </w:rPr>
        <w:fldChar w:fldCharType="separate"/>
      </w:r>
      <w:r w:rsidR="0059608B">
        <w:rPr>
          <w:rFonts w:ascii="Arial" w:hAnsi="Arial" w:cs="Arial"/>
          <w:noProof/>
          <w:sz w:val="24"/>
          <w:szCs w:val="24"/>
        </w:rPr>
        <w:t>[</w:t>
      </w:r>
      <w:hyperlink w:anchor="_ENREF_64" w:tooltip="Hussain, 2015 #317" w:history="1">
        <w:r w:rsidR="00355EDA">
          <w:rPr>
            <w:rFonts w:ascii="Arial" w:hAnsi="Arial" w:cs="Arial"/>
            <w:noProof/>
            <w:sz w:val="24"/>
            <w:szCs w:val="24"/>
          </w:rPr>
          <w:t>64</w:t>
        </w:r>
      </w:hyperlink>
      <w:r w:rsidR="0059608B">
        <w:rPr>
          <w:rFonts w:ascii="Arial" w:hAnsi="Arial" w:cs="Arial"/>
          <w:noProof/>
          <w:sz w:val="24"/>
          <w:szCs w:val="24"/>
        </w:rPr>
        <w:t>]</w:t>
      </w:r>
      <w:r w:rsidR="001A358D">
        <w:rPr>
          <w:rFonts w:ascii="Arial" w:hAnsi="Arial" w:cs="Arial"/>
          <w:sz w:val="24"/>
          <w:szCs w:val="24"/>
        </w:rPr>
        <w:fldChar w:fldCharType="end"/>
      </w:r>
      <w:r w:rsidR="001A358D" w:rsidRPr="002613A6">
        <w:rPr>
          <w:rFonts w:ascii="Arial" w:hAnsi="Arial" w:cs="Arial"/>
          <w:sz w:val="24"/>
          <w:szCs w:val="24"/>
        </w:rPr>
        <w:t xml:space="preserve">. Low glucose levels, which lead to food-seeking behaviour, have been shown to enhance glucokinase expression </w:t>
      </w:r>
      <w:r w:rsidR="001A358D" w:rsidRPr="002613A6">
        <w:rPr>
          <w:rFonts w:ascii="Arial" w:hAnsi="Arial" w:cs="Arial"/>
          <w:sz w:val="24"/>
          <w:szCs w:val="24"/>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PEVuZE5vdGU+PENpdGU+PEF1dGhvcj5LYW5nPC9BdXRob3I+PFllYXI+MjAwODwvWWVhcj48UmVj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1A358D" w:rsidRPr="002613A6">
        <w:rPr>
          <w:rFonts w:ascii="Arial" w:hAnsi="Arial" w:cs="Arial"/>
          <w:sz w:val="24"/>
          <w:szCs w:val="24"/>
        </w:rPr>
      </w:r>
      <w:r w:rsidR="001A358D" w:rsidRPr="002613A6">
        <w:rPr>
          <w:rFonts w:ascii="Arial" w:hAnsi="Arial" w:cs="Arial"/>
          <w:sz w:val="24"/>
          <w:szCs w:val="24"/>
        </w:rPr>
        <w:fldChar w:fldCharType="separate"/>
      </w:r>
      <w:r w:rsidR="0059608B">
        <w:rPr>
          <w:rFonts w:ascii="Arial" w:hAnsi="Arial" w:cs="Arial"/>
          <w:noProof/>
          <w:sz w:val="24"/>
          <w:szCs w:val="24"/>
        </w:rPr>
        <w:t>[</w:t>
      </w:r>
      <w:hyperlink w:anchor="_ENREF_75" w:tooltip="Kang, 2008 #135" w:history="1">
        <w:r w:rsidR="00355EDA">
          <w:rPr>
            <w:rFonts w:ascii="Arial" w:hAnsi="Arial" w:cs="Arial"/>
            <w:noProof/>
            <w:sz w:val="24"/>
            <w:szCs w:val="24"/>
          </w:rPr>
          <w:t>75</w:t>
        </w:r>
      </w:hyperlink>
      <w:r w:rsidR="0059608B">
        <w:rPr>
          <w:rFonts w:ascii="Arial" w:hAnsi="Arial" w:cs="Arial"/>
          <w:noProof/>
          <w:sz w:val="24"/>
          <w:szCs w:val="24"/>
        </w:rPr>
        <w:t>]</w:t>
      </w:r>
      <w:r w:rsidR="001A358D" w:rsidRPr="002613A6">
        <w:rPr>
          <w:rFonts w:ascii="Arial" w:hAnsi="Arial" w:cs="Arial"/>
          <w:sz w:val="24"/>
          <w:szCs w:val="24"/>
        </w:rPr>
        <w:fldChar w:fldCharType="end"/>
      </w:r>
      <w:r w:rsidR="001A358D" w:rsidRPr="002613A6">
        <w:rPr>
          <w:rFonts w:ascii="Arial" w:hAnsi="Arial" w:cs="Arial"/>
          <w:sz w:val="24"/>
          <w:szCs w:val="24"/>
        </w:rPr>
        <w:t>. Glucokinase activation promotes NPY secretion in the ARC</w:t>
      </w:r>
      <w:r w:rsidR="001A358D">
        <w:rPr>
          <w:rFonts w:ascii="Arial" w:hAnsi="Arial" w:cs="Arial"/>
          <w:sz w:val="24"/>
          <w:szCs w:val="24"/>
        </w:rPr>
        <w:t>,</w:t>
      </w:r>
      <w:r w:rsidR="001A358D" w:rsidRPr="002613A6">
        <w:rPr>
          <w:rFonts w:ascii="Arial" w:hAnsi="Arial" w:cs="Arial"/>
          <w:sz w:val="24"/>
          <w:szCs w:val="24"/>
        </w:rPr>
        <w:t xml:space="preserve"> which may drive food intake</w:t>
      </w:r>
      <w:r w:rsidR="001A358D">
        <w:rPr>
          <w:rFonts w:ascii="Arial" w:hAnsi="Arial" w:cs="Arial"/>
          <w:sz w:val="24"/>
          <w:szCs w:val="24"/>
        </w:rPr>
        <w:t xml:space="preserve"> </w:t>
      </w:r>
      <w:r w:rsidR="001A358D">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 </w:instrText>
      </w:r>
      <w:r w:rsidR="0059608B">
        <w:rPr>
          <w:rFonts w:ascii="Arial" w:hAnsi="Arial" w:cs="Arial"/>
          <w:sz w:val="24"/>
          <w:szCs w:val="24"/>
        </w:rPr>
        <w:fldChar w:fldCharType="begin">
          <w:fldData xml:space="preserve">PEVuZE5vdGU+PENpdGU+PEF1dGhvcj5IdXNzYWluPC9BdXRob3I+PFllYXI+MjAxNTwvWWVhcj48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YXRpb248L2FiYnItMT48L2FsdC1wZXJpb2RpY2FsPjxwYWdlcz4zMzctNDk8L3BhZ2VzPjx2b2x1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</w:fldData>
        </w:fldChar>
      </w:r>
      <w:r w:rsidR="0059608B">
        <w:rPr>
          <w:rFonts w:ascii="Arial" w:hAnsi="Arial" w:cs="Arial"/>
          <w:sz w:val="24"/>
          <w:szCs w:val="24"/>
        </w:rPr>
        <w:instrText xml:space="preserve"> ADDIN EN.CITE.DATA </w:instrText>
      </w:r>
      <w:r w:rsidR="0059608B">
        <w:rPr>
          <w:rFonts w:ascii="Arial" w:hAnsi="Arial" w:cs="Arial"/>
          <w:sz w:val="24"/>
          <w:szCs w:val="24"/>
        </w:rPr>
      </w:r>
      <w:r w:rsidR="0059608B">
        <w:rPr>
          <w:rFonts w:ascii="Arial" w:hAnsi="Arial" w:cs="Arial"/>
          <w:sz w:val="24"/>
          <w:szCs w:val="24"/>
        </w:rPr>
        <w:fldChar w:fldCharType="end"/>
      </w:r>
      <w:r w:rsidR="001A358D">
        <w:rPr>
          <w:rFonts w:ascii="Arial" w:hAnsi="Arial" w:cs="Arial"/>
          <w:sz w:val="24"/>
          <w:szCs w:val="24"/>
        </w:rPr>
      </w:r>
      <w:r w:rsidR="001A358D">
        <w:rPr>
          <w:rFonts w:ascii="Arial" w:hAnsi="Arial" w:cs="Arial"/>
          <w:sz w:val="24"/>
          <w:szCs w:val="24"/>
        </w:rPr>
        <w:fldChar w:fldCharType="separate"/>
      </w:r>
      <w:r w:rsidR="0059608B">
        <w:rPr>
          <w:rFonts w:ascii="Arial" w:hAnsi="Arial" w:cs="Arial"/>
          <w:noProof/>
          <w:sz w:val="24"/>
          <w:szCs w:val="24"/>
        </w:rPr>
        <w:t>[</w:t>
      </w:r>
      <w:hyperlink w:anchor="_ENREF_64" w:tooltip="Hussain, 2015 #317" w:history="1">
        <w:r w:rsidR="00355EDA">
          <w:rPr>
            <w:rFonts w:ascii="Arial" w:hAnsi="Arial" w:cs="Arial"/>
            <w:noProof/>
            <w:sz w:val="24"/>
            <w:szCs w:val="24"/>
          </w:rPr>
          <w:t>64</w:t>
        </w:r>
      </w:hyperlink>
      <w:r w:rsidR="0059608B">
        <w:rPr>
          <w:rFonts w:ascii="Arial" w:hAnsi="Arial" w:cs="Arial"/>
          <w:noProof/>
          <w:sz w:val="24"/>
          <w:szCs w:val="24"/>
        </w:rPr>
        <w:t>]</w:t>
      </w:r>
      <w:r w:rsidR="001A358D">
        <w:rPr>
          <w:rFonts w:ascii="Arial" w:hAnsi="Arial" w:cs="Arial"/>
          <w:sz w:val="24"/>
          <w:szCs w:val="24"/>
        </w:rPr>
        <w:fldChar w:fldCharType="end"/>
      </w:r>
      <w:r w:rsidR="001A358D" w:rsidRPr="002613A6">
        <w:rPr>
          <w:rFonts w:ascii="Arial" w:hAnsi="Arial" w:cs="Arial"/>
          <w:sz w:val="24"/>
          <w:szCs w:val="24"/>
          <w:shd w:val="clear" w:color="auto" w:fill="FFFFFF"/>
        </w:rPr>
        <w:t xml:space="preserve">. An inhibitor targeting </w:t>
      </w:r>
      <w:r w:rsidR="001A358D" w:rsidRPr="002613A6">
        <w:rPr>
          <w:rFonts w:ascii="Arial" w:hAnsi="Arial" w:cs="Arial"/>
          <w:sz w:val="24"/>
          <w:szCs w:val="24"/>
        </w:rPr>
        <w:t xml:space="preserve">glucokinase </w:t>
      </w:r>
      <w:r w:rsidR="001A358D" w:rsidRPr="002613A6">
        <w:rPr>
          <w:rFonts w:ascii="Arial" w:hAnsi="Arial" w:cs="Arial"/>
          <w:sz w:val="24"/>
          <w:szCs w:val="24"/>
          <w:shd w:val="clear" w:color="auto" w:fill="FFFFFF"/>
        </w:rPr>
        <w:t>specifically in this region co</w:t>
      </w:r>
      <w:r w:rsidR="001A358D">
        <w:rPr>
          <w:rFonts w:ascii="Arial" w:hAnsi="Arial" w:cs="Arial"/>
          <w:sz w:val="24"/>
          <w:szCs w:val="24"/>
          <w:shd w:val="clear" w:color="auto" w:fill="FFFFFF"/>
        </w:rPr>
        <w:t>uld potentially reduce appetite</w:t>
      </w:r>
      <w:r w:rsidR="001A358D" w:rsidRPr="002613A6">
        <w:rPr>
          <w:rFonts w:ascii="Arial" w:hAnsi="Arial" w:cs="Arial"/>
          <w:sz w:val="24"/>
          <w:szCs w:val="24"/>
          <w:shd w:val="clear" w:color="auto" w:fill="FFFFFF"/>
        </w:rPr>
        <w:t xml:space="preserve">. </w:t>
      </w:r>
      <w:r w:rsidR="001A358D">
        <w:rPr>
          <w:rFonts w:ascii="Arial" w:hAnsi="Arial" w:cs="Arial"/>
          <w:sz w:val="24"/>
          <w:szCs w:val="24"/>
          <w:shd w:val="clear" w:color="auto" w:fill="FFFFFF"/>
        </w:rPr>
        <w:t xml:space="preserve">Supporting this, the anorexigenic peptide </w:t>
      </w:r>
      <w:r w:rsidR="001A358D" w:rsidRPr="002B3ACC">
        <w:rPr>
          <w:rFonts w:ascii="Arial" w:hAnsi="Arial" w:cs="Arial"/>
          <w:sz w:val="24"/>
        </w:rPr>
        <w:t>GLP-1 (7-36), which has the opposite effect to NPY on satiety, significantly reduced cerebral glucose metabolism in h</w:t>
      </w:r>
      <w:r w:rsidR="00320BB6">
        <w:rPr>
          <w:rFonts w:ascii="Arial" w:hAnsi="Arial" w:cs="Arial"/>
          <w:sz w:val="24"/>
        </w:rPr>
        <w:t>uman hypothalamus and brainstem.</w:t>
      </w:r>
      <w:r w:rsidR="001A358D" w:rsidRPr="002B3ACC">
        <w:rPr>
          <w:rFonts w:ascii="Arial" w:hAnsi="Arial" w:cs="Arial"/>
          <w:sz w:val="24"/>
        </w:rPr>
        <w:t xml:space="preserve"> </w:t>
      </w:r>
      <w:r w:rsidR="008F04E6" w:rsidRPr="002B3ACC">
        <w:rPr>
          <w:rFonts w:ascii="Arial" w:hAnsi="Arial" w:cs="Arial"/>
          <w:sz w:val="24"/>
        </w:rPr>
        <w:t xml:space="preserve">GLP-1 (7-36) administration may </w:t>
      </w:r>
      <w:r w:rsidR="008F04E6">
        <w:rPr>
          <w:rFonts w:ascii="Arial" w:hAnsi="Arial" w:cs="Arial"/>
          <w:sz w:val="24"/>
        </w:rPr>
        <w:t>impair</w:t>
      </w:r>
      <w:r w:rsidR="008F04E6" w:rsidRPr="002B3ACC">
        <w:rPr>
          <w:rFonts w:ascii="Arial" w:hAnsi="Arial" w:cs="Arial"/>
          <w:sz w:val="24"/>
        </w:rPr>
        <w:t xml:space="preserve"> glucose transport by</w:t>
      </w:r>
      <w:r w:rsidR="008F04E6">
        <w:rPr>
          <w:rFonts w:ascii="Arial" w:hAnsi="Arial" w:cs="Arial"/>
          <w:sz w:val="24"/>
        </w:rPr>
        <w:t xml:space="preserve"> reducing</w:t>
      </w:r>
      <w:r w:rsidR="008F04E6" w:rsidRPr="002B3ACC">
        <w:rPr>
          <w:rFonts w:ascii="Arial" w:hAnsi="Arial" w:cs="Arial"/>
          <w:sz w:val="24"/>
        </w:rPr>
        <w:t xml:space="preserve"> GLUT2</w:t>
      </w:r>
      <w:r w:rsidR="008F04E6">
        <w:rPr>
          <w:rFonts w:ascii="Arial" w:hAnsi="Arial" w:cs="Arial"/>
          <w:sz w:val="24"/>
        </w:rPr>
        <w:t xml:space="preserve"> expression</w:t>
      </w:r>
      <w:r w:rsidR="008F04E6" w:rsidRPr="002B3ACC">
        <w:rPr>
          <w:rFonts w:ascii="Arial" w:hAnsi="Arial" w:cs="Arial"/>
          <w:sz w:val="24"/>
        </w:rPr>
        <w:t xml:space="preserve"> and/or glucose phosphorylation by glucokinase. </w:t>
      </w:r>
      <w:r w:rsidR="00ED5608">
        <w:rPr>
          <w:rFonts w:ascii="Arial" w:hAnsi="Arial" w:cs="Arial"/>
          <w:sz w:val="24"/>
        </w:rPr>
        <w:t>These components are co-localized</w:t>
      </w:r>
      <w:r w:rsidR="008F04E6" w:rsidRPr="002B3ACC">
        <w:rPr>
          <w:rFonts w:ascii="Arial" w:hAnsi="Arial" w:cs="Arial"/>
          <w:sz w:val="24"/>
        </w:rPr>
        <w:t xml:space="preserve"> in hypothalamic neurons</w:t>
      </w:r>
      <w:r w:rsidR="00ED5608">
        <w:rPr>
          <w:rFonts w:ascii="Arial" w:hAnsi="Arial" w:cs="Arial"/>
          <w:sz w:val="24"/>
        </w:rPr>
        <w:t>,</w:t>
      </w:r>
      <w:r w:rsidR="008F04E6" w:rsidRPr="002B3ACC">
        <w:rPr>
          <w:rFonts w:ascii="Arial" w:hAnsi="Arial" w:cs="Arial"/>
          <w:sz w:val="24"/>
        </w:rPr>
        <w:t xml:space="preserve"> sug</w:t>
      </w:r>
      <w:r w:rsidR="00ED5608">
        <w:rPr>
          <w:rFonts w:ascii="Arial" w:hAnsi="Arial" w:cs="Arial"/>
          <w:sz w:val="24"/>
        </w:rPr>
        <w:t>gesting</w:t>
      </w:r>
      <w:r w:rsidR="008F04E6" w:rsidRPr="002B3ACC">
        <w:rPr>
          <w:rFonts w:ascii="Arial" w:hAnsi="Arial" w:cs="Arial"/>
          <w:sz w:val="24"/>
        </w:rPr>
        <w:t xml:space="preserve"> that a glucose-sensing system may be involved in the transduction of </w:t>
      </w:r>
      <w:r w:rsidR="008F04E6">
        <w:rPr>
          <w:rFonts w:ascii="Arial" w:hAnsi="Arial" w:cs="Arial"/>
          <w:sz w:val="24"/>
        </w:rPr>
        <w:t xml:space="preserve">satiety </w:t>
      </w:r>
      <w:r w:rsidR="008F04E6" w:rsidRPr="002B3ACC">
        <w:rPr>
          <w:rFonts w:ascii="Arial" w:hAnsi="Arial" w:cs="Arial"/>
          <w:sz w:val="24"/>
        </w:rPr>
        <w:t>sign</w:t>
      </w:r>
      <w:r w:rsidR="008F04E6">
        <w:rPr>
          <w:rFonts w:ascii="Arial" w:hAnsi="Arial" w:cs="Arial"/>
          <w:sz w:val="24"/>
        </w:rPr>
        <w:t xml:space="preserve">als </w:t>
      </w:r>
      <w:r w:rsidR="008F04E6">
        <w:rPr>
          <w:rFonts w:ascii="Arial" w:hAnsi="Arial" w:cs="Arial"/>
          <w:sz w:val="24"/>
        </w:rPr>
        <w:fldChar w:fldCharType="begin">
          <w:fldData xml:space="preserve">PEVuZE5vdGU+PENpdGU+PEF1dGhvcj5BbHZhcmV6PC9BdXRob3I+PFllYXI+MjAwNTwvWWVhcj48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</w:fldData>
        </w:fldChar>
      </w:r>
      <w:r w:rsidR="001A7814">
        <w:rPr>
          <w:rFonts w:ascii="Arial" w:hAnsi="Arial" w:cs="Arial"/>
          <w:sz w:val="24"/>
        </w:rPr>
        <w:instrText xml:space="preserve"> ADDIN EN.CITE </w:instrText>
      </w:r>
      <w:r w:rsidR="001A7814">
        <w:rPr>
          <w:rFonts w:ascii="Arial" w:hAnsi="Arial" w:cs="Arial"/>
          <w:sz w:val="24"/>
        </w:rPr>
        <w:fldChar w:fldCharType="begin">
          <w:fldData xml:space="preserve">PEVuZE5vdGU+PENpdGU+PEF1dGhvcj5BbHZhcmV6PC9BdXRob3I+PFllYXI+MjAwNTwvWWVhcj48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</w:fldData>
        </w:fldChar>
      </w:r>
      <w:r w:rsidR="001A7814">
        <w:rPr>
          <w:rFonts w:ascii="Arial" w:hAnsi="Arial" w:cs="Arial"/>
          <w:sz w:val="24"/>
        </w:rPr>
        <w:instrText xml:space="preserve"> ADDIN EN.CITE.DATA </w:instrText>
      </w:r>
      <w:r w:rsidR="001A7814">
        <w:rPr>
          <w:rFonts w:ascii="Arial" w:hAnsi="Arial" w:cs="Arial"/>
          <w:sz w:val="24"/>
        </w:rPr>
      </w:r>
      <w:r w:rsidR="001A7814">
        <w:rPr>
          <w:rFonts w:ascii="Arial" w:hAnsi="Arial" w:cs="Arial"/>
          <w:sz w:val="24"/>
        </w:rPr>
        <w:fldChar w:fldCharType="end"/>
      </w:r>
      <w:r w:rsidR="008F04E6">
        <w:rPr>
          <w:rFonts w:ascii="Arial" w:hAnsi="Arial" w:cs="Arial"/>
          <w:sz w:val="24"/>
        </w:rPr>
      </w:r>
      <w:r w:rsidR="008F04E6">
        <w:rPr>
          <w:rFonts w:ascii="Arial" w:hAnsi="Arial" w:cs="Arial"/>
          <w:sz w:val="24"/>
        </w:rPr>
        <w:fldChar w:fldCharType="separate"/>
      </w:r>
      <w:r w:rsidR="001A7814">
        <w:rPr>
          <w:rFonts w:ascii="Arial" w:hAnsi="Arial" w:cs="Arial"/>
          <w:noProof/>
          <w:sz w:val="24"/>
        </w:rPr>
        <w:t>[</w:t>
      </w:r>
      <w:hyperlink w:anchor="_ENREF_5" w:tooltip="Alvarez, 2005 #314" w:history="1">
        <w:r w:rsidR="00355EDA">
          <w:rPr>
            <w:rFonts w:ascii="Arial" w:hAnsi="Arial" w:cs="Arial"/>
            <w:noProof/>
            <w:sz w:val="24"/>
          </w:rPr>
          <w:t>5</w:t>
        </w:r>
      </w:hyperlink>
      <w:r w:rsidR="001A7814">
        <w:rPr>
          <w:rFonts w:ascii="Arial" w:hAnsi="Arial" w:cs="Arial"/>
          <w:noProof/>
          <w:sz w:val="24"/>
        </w:rPr>
        <w:t>]</w:t>
      </w:r>
      <w:r w:rsidR="008F04E6">
        <w:rPr>
          <w:rFonts w:ascii="Arial" w:hAnsi="Arial" w:cs="Arial"/>
          <w:sz w:val="24"/>
        </w:rPr>
        <w:fldChar w:fldCharType="end"/>
      </w:r>
      <w:r w:rsidR="008F04E6">
        <w:rPr>
          <w:rFonts w:ascii="Arial" w:hAnsi="Arial" w:cs="Arial"/>
          <w:sz w:val="24"/>
        </w:rPr>
        <w:t xml:space="preserve">. </w:t>
      </w:r>
      <w:r w:rsidR="00320BB6">
        <w:rPr>
          <w:rFonts w:ascii="Arial" w:hAnsi="Arial" w:cs="Arial"/>
          <w:sz w:val="24"/>
        </w:rPr>
        <w:t xml:space="preserve">The beneficial effects of GLP-1 (7-36) on glucose metabolism support a potential role for ARC glucokinase inhibitors in the regulation of appetite. </w:t>
      </w:r>
      <w:r w:rsidR="002D2164" w:rsidRPr="00C96ACC">
        <w:rPr>
          <w:rFonts w:ascii="Arial" w:hAnsi="Arial" w:cs="Arial"/>
          <w:i/>
          <w:sz w:val="24"/>
          <w:szCs w:val="24"/>
          <w:shd w:val="clear" w:color="auto" w:fill="FFFFFF"/>
        </w:rPr>
        <w:t>I</w:t>
      </w:r>
      <w:r w:rsidR="002D2164" w:rsidRPr="008563F3">
        <w:rPr>
          <w:rFonts w:ascii="Arial" w:hAnsi="Arial" w:cs="Arial"/>
          <w:i/>
          <w:sz w:val="24"/>
          <w:szCs w:val="24"/>
          <w:shd w:val="clear" w:color="auto" w:fill="FFFFFF"/>
        </w:rPr>
        <w:t>n vivo</w:t>
      </w:r>
      <w:r w:rsidR="002D2164" w:rsidRPr="002613A6">
        <w:rPr>
          <w:rFonts w:ascii="Arial" w:hAnsi="Arial" w:cs="Arial"/>
          <w:sz w:val="24"/>
          <w:szCs w:val="24"/>
          <w:shd w:val="clear" w:color="auto" w:fill="FFFFFF"/>
        </w:rPr>
        <w:t xml:space="preserve"> studies are </w:t>
      </w:r>
      <w:r w:rsidR="002D2164">
        <w:rPr>
          <w:rFonts w:ascii="Arial" w:hAnsi="Arial" w:cs="Arial"/>
          <w:sz w:val="24"/>
          <w:szCs w:val="24"/>
          <w:shd w:val="clear" w:color="auto" w:fill="FFFFFF"/>
        </w:rPr>
        <w:t>required</w:t>
      </w:r>
      <w:r w:rsidR="002D2164" w:rsidRPr="002613A6">
        <w:rPr>
          <w:rFonts w:ascii="Arial" w:hAnsi="Arial" w:cs="Arial"/>
          <w:sz w:val="24"/>
          <w:szCs w:val="24"/>
          <w:shd w:val="clear" w:color="auto" w:fill="FFFFFF"/>
        </w:rPr>
        <w:t xml:space="preserve"> to determine whether such agents can </w:t>
      </w:r>
      <w:r w:rsidR="002D2164">
        <w:rPr>
          <w:rFonts w:ascii="Arial" w:hAnsi="Arial" w:cs="Arial"/>
          <w:sz w:val="24"/>
          <w:szCs w:val="24"/>
          <w:shd w:val="clear" w:color="auto" w:fill="FFFFFF"/>
        </w:rPr>
        <w:t>bypass the BBB and act directly in</w:t>
      </w:r>
      <w:r w:rsidR="002D2164" w:rsidRPr="002613A6">
        <w:rPr>
          <w:rFonts w:ascii="Arial" w:hAnsi="Arial" w:cs="Arial"/>
          <w:sz w:val="24"/>
          <w:szCs w:val="24"/>
          <w:shd w:val="clear" w:color="auto" w:fill="FFFFFF"/>
        </w:rPr>
        <w:t xml:space="preserve"> the hypothalamus.</w:t>
      </w:r>
    </w:p>
    <w:p w:rsidR="001779ED" w:rsidRDefault="001779ED" w:rsidP="00F86FB3">
      <w:pPr>
        <w:spacing w:after="0" w:line="480" w:lineRule="auto"/>
        <w:rPr>
          <w:rFonts w:ascii="Arial" w:hAnsi="Arial" w:cs="Arial"/>
          <w:sz w:val="24"/>
          <w:szCs w:val="24"/>
        </w:rPr>
      </w:pPr>
    </w:p>
    <w:p w:rsidR="001A358D" w:rsidRPr="002613A6" w:rsidRDefault="001A358D" w:rsidP="00F86FB3">
      <w:pPr>
        <w:spacing w:after="0" w:line="480" w:lineRule="auto"/>
        <w:rPr>
          <w:rFonts w:ascii="Arial" w:hAnsi="Arial" w:cs="Arial"/>
          <w:sz w:val="24"/>
          <w:szCs w:val="24"/>
        </w:rPr>
      </w:pPr>
    </w:p>
    <w:p w:rsidR="00CC604A" w:rsidRPr="002613A6" w:rsidRDefault="00417713" w:rsidP="00F1336C">
      <w:pPr>
        <w:pStyle w:val="ListParagraph"/>
        <w:numPr>
          <w:ilvl w:val="0"/>
          <w:numId w:val="25"/>
        </w:numPr>
        <w:spacing w:after="0" w:line="480" w:lineRule="auto"/>
        <w:rPr>
          <w:rFonts w:ascii="Arial" w:hAnsi="Arial" w:cs="Arial"/>
          <w:b/>
          <w:sz w:val="24"/>
          <w:szCs w:val="24"/>
        </w:rPr>
      </w:pPr>
      <w:r w:rsidRPr="002613A6">
        <w:rPr>
          <w:rFonts w:ascii="Arial" w:hAnsi="Arial" w:cs="Arial"/>
          <w:b/>
          <w:sz w:val="24"/>
          <w:szCs w:val="24"/>
        </w:rPr>
        <w:t>CONCLUDING REMARKS</w:t>
      </w:r>
      <w:r w:rsidR="00CC604A" w:rsidRPr="002613A6">
        <w:rPr>
          <w:rFonts w:ascii="Arial" w:hAnsi="Arial" w:cs="Arial"/>
          <w:b/>
          <w:sz w:val="24"/>
          <w:szCs w:val="24"/>
        </w:rPr>
        <w:t xml:space="preserve"> AND</w:t>
      </w:r>
      <w:r w:rsidRPr="002613A6">
        <w:rPr>
          <w:rFonts w:ascii="Arial" w:hAnsi="Arial" w:cs="Arial"/>
          <w:b/>
          <w:sz w:val="24"/>
          <w:szCs w:val="24"/>
        </w:rPr>
        <w:t xml:space="preserve"> </w:t>
      </w:r>
      <w:r w:rsidR="00CC604A" w:rsidRPr="002613A6">
        <w:rPr>
          <w:rFonts w:ascii="Arial" w:hAnsi="Arial" w:cs="Arial"/>
          <w:b/>
          <w:sz w:val="24"/>
          <w:szCs w:val="24"/>
        </w:rPr>
        <w:t>FUTURE PERSPECTIVES</w:t>
      </w:r>
    </w:p>
    <w:p w:rsidR="00417713" w:rsidRPr="002613A6" w:rsidRDefault="00417713" w:rsidP="00F86FB3">
      <w:pPr>
        <w:spacing w:after="0" w:line="480" w:lineRule="auto"/>
        <w:rPr>
          <w:rFonts w:ascii="Arial" w:hAnsi="Arial" w:cs="Arial"/>
          <w:sz w:val="24"/>
          <w:szCs w:val="24"/>
        </w:rPr>
      </w:pPr>
    </w:p>
    <w:p w:rsidR="003236F4" w:rsidRDefault="00234429" w:rsidP="00F86FB3">
      <w:pPr>
        <w:spacing w:after="0" w:line="480" w:lineRule="auto"/>
        <w:rPr>
          <w:rFonts w:ascii="Arial" w:hAnsi="Arial" w:cs="Arial"/>
          <w:sz w:val="24"/>
          <w:szCs w:val="24"/>
        </w:rPr>
      </w:pPr>
      <w:r w:rsidRPr="002613A6">
        <w:rPr>
          <w:rFonts w:ascii="Arial" w:hAnsi="Arial" w:cs="Arial"/>
          <w:sz w:val="24"/>
          <w:szCs w:val="24"/>
        </w:rPr>
        <w:lastRenderedPageBreak/>
        <w:t xml:space="preserve">Glucokinase </w:t>
      </w:r>
      <w:r w:rsidR="00046C4E" w:rsidRPr="002613A6">
        <w:rPr>
          <w:rFonts w:ascii="Arial" w:hAnsi="Arial" w:cs="Arial"/>
          <w:sz w:val="24"/>
          <w:szCs w:val="24"/>
        </w:rPr>
        <w:t xml:space="preserve">is critical for </w:t>
      </w:r>
      <w:r w:rsidR="00EB1DF3">
        <w:rPr>
          <w:rFonts w:ascii="Arial" w:hAnsi="Arial" w:cs="Arial"/>
          <w:sz w:val="24"/>
          <w:szCs w:val="24"/>
        </w:rPr>
        <w:t>neuronal</w:t>
      </w:r>
      <w:r w:rsidR="00AA3F28" w:rsidRPr="002613A6">
        <w:rPr>
          <w:rFonts w:ascii="Arial" w:hAnsi="Arial" w:cs="Arial"/>
          <w:sz w:val="24"/>
          <w:szCs w:val="24"/>
        </w:rPr>
        <w:t xml:space="preserve"> gluco</w:t>
      </w:r>
      <w:r w:rsidR="00672D37" w:rsidRPr="002613A6">
        <w:rPr>
          <w:rFonts w:ascii="Arial" w:hAnsi="Arial" w:cs="Arial"/>
          <w:sz w:val="24"/>
          <w:szCs w:val="24"/>
        </w:rPr>
        <w:t>se-</w:t>
      </w:r>
      <w:r w:rsidR="00AA3F28" w:rsidRPr="002613A6">
        <w:rPr>
          <w:rFonts w:ascii="Arial" w:hAnsi="Arial" w:cs="Arial"/>
          <w:sz w:val="24"/>
          <w:szCs w:val="24"/>
        </w:rPr>
        <w:t xml:space="preserve">sensing and </w:t>
      </w:r>
      <w:r w:rsidR="00046C4E" w:rsidRPr="002613A6">
        <w:rPr>
          <w:rFonts w:ascii="Arial" w:hAnsi="Arial" w:cs="Arial"/>
          <w:sz w:val="24"/>
          <w:szCs w:val="24"/>
        </w:rPr>
        <w:t>energy</w:t>
      </w:r>
      <w:r w:rsidR="00AA3F28" w:rsidRPr="002613A6">
        <w:rPr>
          <w:rFonts w:ascii="Arial" w:hAnsi="Arial" w:cs="Arial"/>
          <w:sz w:val="24"/>
          <w:szCs w:val="24"/>
        </w:rPr>
        <w:t xml:space="preserve"> homeostasis.</w:t>
      </w:r>
      <w:r w:rsidR="00046C4E" w:rsidRPr="002613A6">
        <w:rPr>
          <w:rFonts w:ascii="Arial" w:hAnsi="Arial" w:cs="Arial"/>
          <w:sz w:val="24"/>
          <w:szCs w:val="24"/>
        </w:rPr>
        <w:t xml:space="preserve"> Earlier work has demonstrated an important role for this </w:t>
      </w:r>
      <w:r w:rsidR="00EB1DF3">
        <w:rPr>
          <w:rFonts w:ascii="Arial" w:hAnsi="Arial" w:cs="Arial"/>
          <w:sz w:val="24"/>
          <w:szCs w:val="24"/>
        </w:rPr>
        <w:t>neuronal</w:t>
      </w:r>
      <w:r w:rsidR="00046C4E" w:rsidRPr="002613A6">
        <w:rPr>
          <w:rFonts w:ascii="Arial" w:hAnsi="Arial" w:cs="Arial"/>
          <w:sz w:val="24"/>
          <w:szCs w:val="24"/>
        </w:rPr>
        <w:t xml:space="preserve"> enzyme in the hypothalamus. More recent studies have supported this but also ex</w:t>
      </w:r>
      <w:r w:rsidR="00271E5C" w:rsidRPr="002613A6">
        <w:rPr>
          <w:rFonts w:ascii="Arial" w:hAnsi="Arial" w:cs="Arial"/>
          <w:sz w:val="24"/>
          <w:szCs w:val="24"/>
        </w:rPr>
        <w:t>t</w:t>
      </w:r>
      <w:r w:rsidR="00EB1DF3">
        <w:rPr>
          <w:rFonts w:ascii="Arial" w:hAnsi="Arial" w:cs="Arial"/>
          <w:sz w:val="24"/>
          <w:szCs w:val="24"/>
        </w:rPr>
        <w:t>ended its importance beyond the hypothalamic</w:t>
      </w:r>
      <w:r w:rsidR="00271E5C" w:rsidRPr="002613A6">
        <w:rPr>
          <w:rFonts w:ascii="Arial" w:hAnsi="Arial" w:cs="Arial"/>
          <w:sz w:val="24"/>
          <w:szCs w:val="24"/>
        </w:rPr>
        <w:t xml:space="preserve"> region</w:t>
      </w:r>
      <w:r w:rsidR="00046C4E" w:rsidRPr="002613A6">
        <w:rPr>
          <w:rFonts w:ascii="Arial" w:hAnsi="Arial" w:cs="Arial"/>
          <w:sz w:val="24"/>
          <w:szCs w:val="24"/>
        </w:rPr>
        <w:t>.</w:t>
      </w:r>
      <w:r w:rsidR="00AA3F28" w:rsidRPr="002613A6">
        <w:rPr>
          <w:rFonts w:ascii="Arial" w:hAnsi="Arial" w:cs="Arial"/>
          <w:sz w:val="24"/>
          <w:szCs w:val="24"/>
        </w:rPr>
        <w:t xml:space="preserve"> </w:t>
      </w:r>
      <w:r w:rsidR="00046C4E" w:rsidRPr="002613A6">
        <w:rPr>
          <w:rFonts w:ascii="Arial" w:hAnsi="Arial" w:cs="Arial"/>
          <w:sz w:val="24"/>
          <w:szCs w:val="24"/>
        </w:rPr>
        <w:t>As suggested in this review, there are</w:t>
      </w:r>
      <w:r w:rsidR="00C97EB0" w:rsidRPr="002613A6">
        <w:rPr>
          <w:rFonts w:ascii="Arial" w:hAnsi="Arial" w:cs="Arial"/>
          <w:sz w:val="24"/>
          <w:szCs w:val="24"/>
        </w:rPr>
        <w:t xml:space="preserve"> implications </w:t>
      </w:r>
      <w:r w:rsidR="00046C4E" w:rsidRPr="002613A6">
        <w:rPr>
          <w:rFonts w:ascii="Arial" w:hAnsi="Arial" w:cs="Arial"/>
          <w:sz w:val="24"/>
          <w:szCs w:val="24"/>
        </w:rPr>
        <w:t>from these studies for</w:t>
      </w:r>
      <w:r w:rsidR="00C97EB0" w:rsidRPr="002613A6">
        <w:rPr>
          <w:rFonts w:ascii="Arial" w:hAnsi="Arial" w:cs="Arial"/>
          <w:sz w:val="24"/>
          <w:szCs w:val="24"/>
        </w:rPr>
        <w:t xml:space="preserve"> the development of</w:t>
      </w:r>
      <w:r w:rsidR="00046C4E" w:rsidRPr="002613A6">
        <w:rPr>
          <w:rFonts w:ascii="Arial" w:hAnsi="Arial" w:cs="Arial"/>
          <w:sz w:val="24"/>
          <w:szCs w:val="24"/>
        </w:rPr>
        <w:t xml:space="preserve"> effective drugs</w:t>
      </w:r>
      <w:r w:rsidR="00C97EB0" w:rsidRPr="002613A6">
        <w:rPr>
          <w:rFonts w:ascii="Arial" w:hAnsi="Arial" w:cs="Arial"/>
          <w:sz w:val="24"/>
          <w:szCs w:val="24"/>
        </w:rPr>
        <w:t xml:space="preserve"> against the increasingly prevalent obesity and T2DM. </w:t>
      </w:r>
    </w:p>
    <w:p w:rsidR="00B92A52" w:rsidRDefault="00B92A52" w:rsidP="00F86FB3">
      <w:pPr>
        <w:spacing w:after="0" w:line="480" w:lineRule="auto"/>
        <w:rPr>
          <w:rFonts w:ascii="Arial" w:hAnsi="Arial" w:cs="Arial"/>
          <w:sz w:val="24"/>
          <w:szCs w:val="24"/>
        </w:rPr>
      </w:pPr>
    </w:p>
    <w:p w:rsidR="00E91A22" w:rsidRDefault="00B92A52" w:rsidP="00B92A52">
      <w:pPr>
        <w:spacing w:after="0" w:line="480" w:lineRule="auto"/>
        <w:rPr>
          <w:rFonts w:ascii="Arial" w:hAnsi="Arial" w:cs="Arial"/>
          <w:sz w:val="24"/>
          <w:szCs w:val="24"/>
        </w:rPr>
      </w:pPr>
      <w:r>
        <w:rPr>
          <w:rFonts w:ascii="Arial" w:hAnsi="Arial" w:cs="Arial"/>
          <w:sz w:val="24"/>
          <w:szCs w:val="24"/>
        </w:rPr>
        <w:t>It is important to note that</w:t>
      </w:r>
      <w:r w:rsidR="007B3DC4">
        <w:rPr>
          <w:rFonts w:ascii="Arial" w:hAnsi="Arial" w:cs="Arial"/>
          <w:sz w:val="24"/>
          <w:szCs w:val="24"/>
        </w:rPr>
        <w:t xml:space="preserve"> while glucose is an important energy signal,</w:t>
      </w:r>
      <w:r>
        <w:rPr>
          <w:rFonts w:ascii="Arial" w:hAnsi="Arial" w:cs="Arial"/>
          <w:sz w:val="24"/>
          <w:szCs w:val="24"/>
        </w:rPr>
        <w:t xml:space="preserve"> </w:t>
      </w:r>
      <w:r w:rsidR="00D270B3">
        <w:rPr>
          <w:rFonts w:ascii="Arial" w:hAnsi="Arial" w:cs="Arial"/>
          <w:sz w:val="24"/>
          <w:szCs w:val="24"/>
        </w:rPr>
        <w:t>other metabolic signals also play a role in energy homeostasis</w:t>
      </w:r>
      <w:r w:rsidR="00312AD5">
        <w:rPr>
          <w:rFonts w:ascii="Arial" w:hAnsi="Arial" w:cs="Arial"/>
          <w:sz w:val="24"/>
          <w:szCs w:val="24"/>
        </w:rPr>
        <w:t xml:space="preserve"> </w:t>
      </w:r>
      <w:r w:rsidR="00312AD5">
        <w:rPr>
          <w:rFonts w:ascii="Arial" w:hAnsi="Arial" w:cs="Arial"/>
          <w:sz w:val="24"/>
          <w:szCs w:val="24"/>
        </w:rPr>
        <w:fldChar w:fldCharType="begin"/>
      </w:r>
      <w:r w:rsidR="0059608B">
        <w:rPr>
          <w:rFonts w:ascii="Arial" w:hAnsi="Arial" w:cs="Arial"/>
          <w:sz w:val="24"/>
          <w:szCs w:val="24"/>
        </w:rPr>
        <w:instrText xml:space="preserve"> ADDIN EN.CITE &lt;EndNote&gt;&lt;Cite&gt;&lt;Author&gt;Levin&lt;/Author&gt;&lt;Year&gt;2006&lt;/Year&gt;&lt;RecNum&gt;101&lt;/RecNum&gt;&lt;DisplayText&gt;[87]&lt;/DisplayText&gt;&lt;record&gt;&lt;rec-number&gt;101&lt;/rec-number&gt;&lt;foreign-keys&gt;&lt;key app="EN" db-id="atr20sed9ffv9he9zwrvtdzfvwr990vdepfe"&gt;101&lt;/key&gt;&lt;/foreign-keys&gt;&lt;ref-type name="Journal Article"&gt;17&lt;/ref-type&gt;&lt;contributors&gt;&lt;authors&gt;&lt;author&gt;Levin, B. E.&lt;/author&gt;&lt;/authors&gt;&lt;/contributors&gt;&lt;auth-address&gt;Neurology Service (127C), VA Medical Center, 385 Tremont Ave., E. Orange, NJ 07018-1095, USA. levin@umdnj.edu&lt;/auth-address&gt;&lt;titles&gt;&lt;title&gt;Metabolic sensing neurons and the control of energy homeostasis&lt;/title&gt;&lt;secondary-title&gt;Physiol Behav&lt;/secondary-title&gt;&lt;alt-title&gt;Physiology &amp;amp; behavior&lt;/alt-title&gt;&lt;/titles&gt;&lt;periodical&gt;&lt;full-title&gt;Physiol Behav&lt;/full-title&gt;&lt;abbr-1&gt;Physiology &amp;amp; behavior&lt;/abbr-1&gt;&lt;/periodical&gt;&lt;alt-periodical&gt;&lt;full-title&gt;Physiol Behav&lt;/full-title&gt;&lt;abbr-1&gt;Physiology &amp;amp; behavior&lt;/abbr-1&gt;&lt;/alt-periodical&gt;&lt;pages&gt;486-9&lt;/pages&gt;&lt;volume&gt;89&lt;/volume&gt;&lt;number&gt;4&lt;/number&gt;&lt;edition&gt;2006/08/11&lt;/edition&gt;&lt;keywords&gt;&lt;keyword&gt;Animals&lt;/keyword&gt;&lt;keyword&gt;Brain/cytology/physiology&lt;/keyword&gt;&lt;keyword&gt;Energy Metabolism/*physiology&lt;/keyword&gt;&lt;keyword&gt;Glucose/*metabolism&lt;/keyword&gt;&lt;keyword&gt;Homeostasis/*physiology&lt;/keyword&gt;&lt;keyword&gt;Humans&lt;/keyword&gt;&lt;keyword&gt;Neurons/*physiology&lt;/keyword&gt;&lt;keyword&gt;Obesity/physiopathology/therapy&lt;/keyword&gt;&lt;keyword&gt;Signal Transduction/*physiology&lt;/keyword&gt;&lt;/keywords&gt;&lt;dates&gt;&lt;year&gt;2006&lt;/year&gt;&lt;pub-dates&gt;&lt;date&gt;Nov 30&lt;/date&gt;&lt;/pub-dates&gt;&lt;/dates&gt;&lt;isbn&gt;0031-9384 (Print)&amp;#xD;0031-9384&lt;/isbn&gt;&lt;accession-num&gt;16899262&lt;/accession-num&gt;&lt;urls&gt;&lt;/urls&gt;&lt;electronic-resource-num&gt;10.1016/j.physbeh.2006.07.003&lt;/electronic-resource-num&gt;&lt;remote-database-provider&gt;Nlm&lt;/remote-database-provider&gt;&lt;language&gt;eng&lt;/language&gt;&lt;/record&gt;&lt;/Cite&gt;&lt;/EndNote&gt;</w:instrText>
      </w:r>
      <w:r w:rsidR="00312AD5">
        <w:rPr>
          <w:rFonts w:ascii="Arial" w:hAnsi="Arial" w:cs="Arial"/>
          <w:sz w:val="24"/>
          <w:szCs w:val="24"/>
        </w:rPr>
        <w:fldChar w:fldCharType="separate"/>
      </w:r>
      <w:r w:rsidR="0059608B">
        <w:rPr>
          <w:rFonts w:ascii="Arial" w:hAnsi="Arial" w:cs="Arial"/>
          <w:noProof/>
          <w:sz w:val="24"/>
          <w:szCs w:val="24"/>
        </w:rPr>
        <w:t>[</w:t>
      </w:r>
      <w:hyperlink w:anchor="_ENREF_87" w:tooltip="Levin, 2006 #101" w:history="1">
        <w:r w:rsidR="00355EDA">
          <w:rPr>
            <w:rFonts w:ascii="Arial" w:hAnsi="Arial" w:cs="Arial"/>
            <w:noProof/>
            <w:sz w:val="24"/>
            <w:szCs w:val="24"/>
          </w:rPr>
          <w:t>87</w:t>
        </w:r>
      </w:hyperlink>
      <w:r w:rsidR="0059608B">
        <w:rPr>
          <w:rFonts w:ascii="Arial" w:hAnsi="Arial" w:cs="Arial"/>
          <w:noProof/>
          <w:sz w:val="24"/>
          <w:szCs w:val="24"/>
        </w:rPr>
        <w:t>]</w:t>
      </w:r>
      <w:r w:rsidR="00312AD5">
        <w:rPr>
          <w:rFonts w:ascii="Arial" w:hAnsi="Arial" w:cs="Arial"/>
          <w:sz w:val="24"/>
          <w:szCs w:val="24"/>
        </w:rPr>
        <w:fldChar w:fldCharType="end"/>
      </w:r>
      <w:r w:rsidR="00C46ED4">
        <w:rPr>
          <w:rFonts w:ascii="Arial" w:hAnsi="Arial" w:cs="Arial"/>
          <w:sz w:val="24"/>
          <w:szCs w:val="24"/>
        </w:rPr>
        <w:t xml:space="preserve">. Insulin can alter neuronal depolarisation </w:t>
      </w:r>
      <w:r w:rsidR="00312AD5">
        <w:rPr>
          <w:rFonts w:ascii="Arial" w:hAnsi="Arial" w:cs="Arial"/>
          <w:sz w:val="24"/>
          <w:szCs w:val="24"/>
        </w:rPr>
        <w:fldChar w:fldCharType="begin">
          <w:fldData xml:space="preserve">PEVuZE5vdGU+PENpdGU+PEF1dGhvcj5TcGFuc3dpY2s8L0F1dGhvcj48WWVhcj4yMDAwPC9ZZWFy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PEVuZE5vdGU+PENpdGU+PEF1dGhvcj5TcGFuc3dpY2s8L0F1dGhvcj48WWVhcj4yMDAwPC9ZZWFy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312AD5">
        <w:rPr>
          <w:rFonts w:ascii="Arial" w:hAnsi="Arial" w:cs="Arial"/>
          <w:sz w:val="24"/>
          <w:szCs w:val="24"/>
        </w:rPr>
      </w:r>
      <w:r w:rsidR="00312AD5">
        <w:rPr>
          <w:rFonts w:ascii="Arial" w:hAnsi="Arial" w:cs="Arial"/>
          <w:sz w:val="24"/>
          <w:szCs w:val="24"/>
        </w:rPr>
        <w:fldChar w:fldCharType="separate"/>
      </w:r>
      <w:r w:rsidR="00355EDA">
        <w:rPr>
          <w:rFonts w:ascii="Arial" w:hAnsi="Arial" w:cs="Arial"/>
          <w:noProof/>
          <w:sz w:val="24"/>
          <w:szCs w:val="24"/>
        </w:rPr>
        <w:t>[</w:t>
      </w:r>
      <w:hyperlink w:anchor="_ENREF_152" w:tooltip="Spanswick, 2000 #106" w:history="1">
        <w:r w:rsidR="00355EDA">
          <w:rPr>
            <w:rFonts w:ascii="Arial" w:hAnsi="Arial" w:cs="Arial"/>
            <w:noProof/>
            <w:sz w:val="24"/>
            <w:szCs w:val="24"/>
          </w:rPr>
          <w:t>152</w:t>
        </w:r>
      </w:hyperlink>
      <w:r w:rsidR="00355EDA">
        <w:rPr>
          <w:rFonts w:ascii="Arial" w:hAnsi="Arial" w:cs="Arial"/>
          <w:noProof/>
          <w:sz w:val="24"/>
          <w:szCs w:val="24"/>
        </w:rPr>
        <w:t>]</w:t>
      </w:r>
      <w:r w:rsidR="00312AD5">
        <w:rPr>
          <w:rFonts w:ascii="Arial" w:hAnsi="Arial" w:cs="Arial"/>
          <w:sz w:val="24"/>
          <w:szCs w:val="24"/>
        </w:rPr>
        <w:fldChar w:fldCharType="end"/>
      </w:r>
      <w:r w:rsidR="00312AD5">
        <w:rPr>
          <w:rFonts w:ascii="Arial" w:hAnsi="Arial" w:cs="Arial"/>
          <w:sz w:val="24"/>
          <w:szCs w:val="24"/>
        </w:rPr>
        <w:t xml:space="preserve"> by acting on K</w:t>
      </w:r>
      <w:r w:rsidR="00312AD5" w:rsidRPr="00312AD5">
        <w:rPr>
          <w:rFonts w:ascii="Arial" w:hAnsi="Arial" w:cs="Arial"/>
          <w:sz w:val="24"/>
          <w:szCs w:val="24"/>
          <w:vertAlign w:val="subscript"/>
        </w:rPr>
        <w:t>ATP</w:t>
      </w:r>
      <w:r w:rsidR="00C46ED4">
        <w:rPr>
          <w:rFonts w:ascii="Arial" w:hAnsi="Arial" w:cs="Arial"/>
          <w:sz w:val="24"/>
          <w:szCs w:val="24"/>
        </w:rPr>
        <w:t xml:space="preserve"> channels </w:t>
      </w:r>
      <w:r w:rsidR="00C46ED4">
        <w:rPr>
          <w:rFonts w:ascii="Arial" w:hAnsi="Arial" w:cs="Arial"/>
          <w:sz w:val="24"/>
          <w:szCs w:val="24"/>
        </w:rPr>
        <w:fldChar w:fldCharType="begin"/>
      </w:r>
      <w:r w:rsidR="00355EDA">
        <w:rPr>
          <w:rFonts w:ascii="Arial" w:hAnsi="Arial" w:cs="Arial"/>
          <w:sz w:val="24"/>
          <w:szCs w:val="24"/>
        </w:rPr>
        <w:instrText xml:space="preserve"> ADDIN EN.CITE &lt;EndNote&gt;&lt;Cite&gt;&lt;Author&gt;Wang&lt;/Author&gt;&lt;Year&gt;2004&lt;/Year&gt;&lt;RecNum&gt;324&lt;/RecNum&gt;&lt;DisplayText&gt;[167]&lt;/DisplayText&gt;&lt;record&gt;&lt;rec-number&gt;324&lt;/rec-number&gt;&lt;foreign-keys&gt;&lt;key app="EN" db-id="atr20sed9ffv9he9zwrvtdzfvwr990vdepfe"&gt;324&lt;/key&gt;&lt;/foreign-keys&gt;&lt;ref-type name="Journal Article"&gt;17&lt;/ref-type&gt;&lt;contributors&gt;&lt;authors&gt;&lt;author&gt;Wang, R.&lt;/author&gt;&lt;author&gt;Liu, X.&lt;/author&gt;&lt;author&gt;Hentges, S. T.&lt;/author&gt;&lt;author&gt;Dunn-Meynell, A. A.&lt;/author&gt;&lt;author&gt;Levin, B. E.&lt;/author&gt;&lt;author&gt;Wang, W.&lt;/author&gt;&lt;author&gt;Routh, V. H.&lt;/author&gt;&lt;/authors&gt;&lt;/contributors&gt;&lt;auth-address&gt;Department of Pharmacology and Physiology, New Jersey Medical School (UMDNJ), Newark, New Jersey 07101-1709, USA.&lt;/auth-address&gt;&lt;titles&gt;&lt;title&gt;The regulation of glucose-excited neurons in the hypothalamic arcuate nucleus by glucose and feeding-relevant peptides&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1959-65&lt;/pages&gt;&lt;volume&gt;53&lt;/volume&gt;&lt;number&gt;8&lt;/number&gt;&lt;edition&gt;2004/07/28&lt;/edition&gt;&lt;keywords&gt;&lt;keyword&gt;Alloxan/*pharmacology&lt;/keyword&gt;&lt;keyword&gt;Animals&lt;/keyword&gt;&lt;keyword&gt;Arcuate Nucleus of Hypothalamus/drug effects/*physiology&lt;/keyword&gt;&lt;keyword&gt;Glucose/*pharmacology&lt;/keyword&gt;&lt;keyword&gt;In Vitro Techniques&lt;/keyword&gt;&lt;keyword&gt;Male&lt;/keyword&gt;&lt;keyword&gt;Membrane Potentials/drug effects&lt;/keyword&gt;&lt;keyword&gt;Neurons/drug effects/*physiology&lt;/keyword&gt;&lt;keyword&gt;Patch-Clamp Techniques&lt;/keyword&gt;&lt;keyword&gt;Rats&lt;/keyword&gt;&lt;keyword&gt;Rats, Sprague-Dawley&lt;/keyword&gt;&lt;keyword&gt;Tolbutamide/pharmacology&lt;/keyword&gt;&lt;/keywords&gt;&lt;dates&gt;&lt;year&gt;2004&lt;/year&gt;&lt;pub-dates&gt;&lt;date&gt;Aug&lt;/date&gt;&lt;/pub-dates&gt;&lt;/dates&gt;&lt;isbn&gt;0012-1797 (Print)&amp;#xD;0012-1797&lt;/isbn&gt;&lt;accession-num&gt;15277373&lt;/accession-num&gt;&lt;urls&gt;&lt;/urls&gt;&lt;remote-database-provider&gt;Nlm&lt;/remote-database-provider&gt;&lt;language&gt;eng&lt;/language&gt;&lt;/record&gt;&lt;/Cite&gt;&lt;/EndNote&gt;</w:instrText>
      </w:r>
      <w:r w:rsidR="00C46ED4">
        <w:rPr>
          <w:rFonts w:ascii="Arial" w:hAnsi="Arial" w:cs="Arial"/>
          <w:sz w:val="24"/>
          <w:szCs w:val="24"/>
        </w:rPr>
        <w:fldChar w:fldCharType="separate"/>
      </w:r>
      <w:r w:rsidR="00355EDA">
        <w:rPr>
          <w:rFonts w:ascii="Arial" w:hAnsi="Arial" w:cs="Arial"/>
          <w:noProof/>
          <w:sz w:val="24"/>
          <w:szCs w:val="24"/>
        </w:rPr>
        <w:t>[</w:t>
      </w:r>
      <w:hyperlink w:anchor="_ENREF_167" w:tooltip="Wang, 2004 #408" w:history="1">
        <w:r w:rsidR="00355EDA">
          <w:rPr>
            <w:rFonts w:ascii="Arial" w:hAnsi="Arial" w:cs="Arial"/>
            <w:noProof/>
            <w:sz w:val="24"/>
            <w:szCs w:val="24"/>
          </w:rPr>
          <w:t>167</w:t>
        </w:r>
      </w:hyperlink>
      <w:r w:rsidR="00355EDA">
        <w:rPr>
          <w:rFonts w:ascii="Arial" w:hAnsi="Arial" w:cs="Arial"/>
          <w:noProof/>
          <w:sz w:val="24"/>
          <w:szCs w:val="24"/>
        </w:rPr>
        <w:t>]</w:t>
      </w:r>
      <w:r w:rsidR="00C46ED4">
        <w:rPr>
          <w:rFonts w:ascii="Arial" w:hAnsi="Arial" w:cs="Arial"/>
          <w:sz w:val="24"/>
          <w:szCs w:val="24"/>
        </w:rPr>
        <w:fldChar w:fldCharType="end"/>
      </w:r>
      <w:r w:rsidR="00312AD5">
        <w:rPr>
          <w:rFonts w:ascii="Arial" w:hAnsi="Arial" w:cs="Arial"/>
          <w:sz w:val="24"/>
          <w:szCs w:val="24"/>
        </w:rPr>
        <w:t xml:space="preserve"> </w:t>
      </w:r>
      <w:r w:rsidR="00C46ED4">
        <w:rPr>
          <w:rFonts w:ascii="Arial" w:hAnsi="Arial" w:cs="Arial"/>
          <w:sz w:val="24"/>
          <w:szCs w:val="24"/>
        </w:rPr>
        <w:t>or</w:t>
      </w:r>
      <w:r w:rsidR="00312AD5">
        <w:rPr>
          <w:rFonts w:ascii="Arial" w:hAnsi="Arial" w:cs="Arial"/>
          <w:sz w:val="24"/>
          <w:szCs w:val="24"/>
        </w:rPr>
        <w:t xml:space="preserve"> via the insulin-sensitive GLUT4 </w:t>
      </w:r>
      <w:r w:rsidR="00312AD5">
        <w:rPr>
          <w:rFonts w:ascii="Arial" w:hAnsi="Arial" w:cs="Arial"/>
          <w:sz w:val="24"/>
          <w:szCs w:val="24"/>
        </w:rPr>
        <w:fldChar w:fldCharType="begin"/>
      </w:r>
      <w:r w:rsidR="0059608B">
        <w:rPr>
          <w:rFonts w:ascii="Arial" w:hAnsi="Arial" w:cs="Arial"/>
          <w:sz w:val="24"/>
          <w:szCs w:val="24"/>
        </w:rPr>
        <w:instrText xml:space="preserve"> ADDIN EN.CITE &lt;EndNote&gt;&lt;Cite&gt;&lt;Author&gt;Kang&lt;/Author&gt;&lt;Year&gt;2004&lt;/Year&gt;&lt;RecNum&gt;76&lt;/RecNum&gt;&lt;DisplayText&gt;[74]&lt;/DisplayText&gt;&lt;record&gt;&lt;rec-number&gt;76&lt;/rec-number&gt;&lt;foreign-keys&gt;&lt;key app="EN" db-id="atr20sed9ffv9he9zwrvtdzfvwr990vdepfe"&gt;76&lt;/key&gt;&lt;/foreign-keys&gt;&lt;ref-type name="Journal Article"&gt;17&lt;/ref-type&gt;&lt;contributors&gt;&lt;authors&gt;&lt;author&gt;Kang, L.&lt;/author&gt;&lt;author&gt;Routh, V. H.&lt;/author&gt;&lt;author&gt;Kuzhikandathil, E. V.&lt;/author&gt;&lt;author&gt;Gaspers, L. D.&lt;/author&gt;&lt;author&gt;Levin, B. E.&lt;/author&gt;&lt;/authors&gt;&lt;/contributors&gt;&lt;auth-address&gt;Department of Neurology and Neurosciences, New Jersey Medical School, University of Medicine and Dentistry of New Jersey, Newark, New Jersey, USA.&lt;/auth-address&gt;&lt;titles&gt;&lt;title&gt;Physiological and molecular characteristics of rat hypothalamic ventromedial nucleus glucosensing neurons&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549-59&lt;/pages&gt;&lt;volume&gt;53&lt;/volume&gt;&lt;number&gt;3&lt;/number&gt;&lt;edition&gt;2004/02/28&lt;/edition&gt;&lt;keywords&gt;&lt;keyword&gt;Animals&lt;/keyword&gt;&lt;keyword&gt;Area Under Curve&lt;/keyword&gt;&lt;keyword&gt;Base Sequence&lt;/keyword&gt;&lt;keyword&gt;Calcium/metabolism/*physiology&lt;/keyword&gt;&lt;keyword&gt;DNA Primers&lt;/keyword&gt;&lt;keyword&gt;Glucokinase/genetics&lt;/keyword&gt;&lt;keyword&gt;Glucose/*physiology&lt;/keyword&gt;&lt;keyword&gt;Kinetics&lt;/keyword&gt;&lt;keyword&gt;Male&lt;/keyword&gt;&lt;keyword&gt;Monosaccharide Transport Proteins/genetics&lt;/keyword&gt;&lt;keyword&gt;Neurons/*physiology&lt;/keyword&gt;&lt;keyword&gt;Rats&lt;/keyword&gt;&lt;keyword&gt;Reaction Time&lt;/keyword&gt;&lt;keyword&gt;Reverse Transcriptase Polymerase Chain Reaction&lt;/keyword&gt;&lt;keyword&gt;Signal Transduction&lt;/keyword&gt;&lt;keyword&gt;Ventromedial Hypothalamic Nucleus/*physiology&lt;/keyword&gt;&lt;/keywords&gt;&lt;dates&gt;&lt;year&gt;2004&lt;/year&gt;&lt;pub-dates&gt;&lt;date&gt;Mar&lt;/date&gt;&lt;/pub-dates&gt;&lt;/dates&gt;&lt;isbn&gt;0012-1797 (Print)&amp;#xD;0012-1797&lt;/isbn&gt;&lt;accession-num&gt;14988237&lt;/accession-num&gt;&lt;urls&gt;&lt;/urls&gt;&lt;remote-database-provider&gt;Nlm&lt;/remote-database-provider&gt;&lt;language&gt;eng&lt;/language&gt;&lt;/record&gt;&lt;/Cite&gt;&lt;/EndNote&gt;</w:instrText>
      </w:r>
      <w:r w:rsidR="00312AD5">
        <w:rPr>
          <w:rFonts w:ascii="Arial" w:hAnsi="Arial" w:cs="Arial"/>
          <w:sz w:val="24"/>
          <w:szCs w:val="24"/>
        </w:rPr>
        <w:fldChar w:fldCharType="separate"/>
      </w:r>
      <w:r w:rsidR="0059608B">
        <w:rPr>
          <w:rFonts w:ascii="Arial" w:hAnsi="Arial" w:cs="Arial"/>
          <w:noProof/>
          <w:sz w:val="24"/>
          <w:szCs w:val="24"/>
        </w:rPr>
        <w:t>[</w:t>
      </w:r>
      <w:hyperlink w:anchor="_ENREF_74" w:tooltip="Kang, 2004 #76" w:history="1">
        <w:r w:rsidR="00355EDA">
          <w:rPr>
            <w:rFonts w:ascii="Arial" w:hAnsi="Arial" w:cs="Arial"/>
            <w:noProof/>
            <w:sz w:val="24"/>
            <w:szCs w:val="24"/>
          </w:rPr>
          <w:t>74</w:t>
        </w:r>
      </w:hyperlink>
      <w:r w:rsidR="0059608B">
        <w:rPr>
          <w:rFonts w:ascii="Arial" w:hAnsi="Arial" w:cs="Arial"/>
          <w:noProof/>
          <w:sz w:val="24"/>
          <w:szCs w:val="24"/>
        </w:rPr>
        <w:t>]</w:t>
      </w:r>
      <w:r w:rsidR="00312AD5">
        <w:rPr>
          <w:rFonts w:ascii="Arial" w:hAnsi="Arial" w:cs="Arial"/>
          <w:sz w:val="24"/>
          <w:szCs w:val="24"/>
        </w:rPr>
        <w:fldChar w:fldCharType="end"/>
      </w:r>
      <w:r>
        <w:rPr>
          <w:rFonts w:ascii="Arial" w:hAnsi="Arial" w:cs="Arial"/>
          <w:sz w:val="24"/>
          <w:szCs w:val="24"/>
        </w:rPr>
        <w:t xml:space="preserve">. </w:t>
      </w:r>
      <w:r w:rsidR="00B3038B">
        <w:rPr>
          <w:rFonts w:ascii="Arial" w:hAnsi="Arial" w:cs="Arial"/>
          <w:sz w:val="24"/>
          <w:szCs w:val="24"/>
        </w:rPr>
        <w:t>Hypothalamic glucose-sensing neurons</w:t>
      </w:r>
      <w:r w:rsidR="00311752">
        <w:rPr>
          <w:rFonts w:ascii="Arial" w:hAnsi="Arial" w:cs="Arial"/>
          <w:sz w:val="24"/>
          <w:szCs w:val="24"/>
        </w:rPr>
        <w:t xml:space="preserve"> are also sensitive to changes in fatty acid</w:t>
      </w:r>
      <w:r w:rsidR="00312AD5">
        <w:rPr>
          <w:rFonts w:ascii="Arial" w:hAnsi="Arial" w:cs="Arial"/>
          <w:sz w:val="24"/>
          <w:szCs w:val="24"/>
        </w:rPr>
        <w:t xml:space="preserve"> </w:t>
      </w:r>
      <w:r w:rsidR="00312AD5">
        <w:rPr>
          <w:rFonts w:ascii="Arial" w:hAnsi="Arial" w:cs="Arial"/>
          <w:sz w:val="24"/>
          <w:szCs w:val="24"/>
        </w:rPr>
        <w:fldChar w:fldCharType="begin">
          <w:fldData xml:space="preserve">PEVuZE5vdGU+PENpdGU+PEF1dGhvcj5XYW5nPC9BdXRob3I+PFllYXI+MjAwNjwvWWVhcj48UmVj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</w:fldData>
        </w:fldChar>
      </w:r>
      <w:r w:rsidR="00355EDA">
        <w:rPr>
          <w:rFonts w:ascii="Arial" w:hAnsi="Arial" w:cs="Arial"/>
          <w:sz w:val="24"/>
          <w:szCs w:val="24"/>
        </w:rPr>
        <w:instrText xml:space="preserve"> ADDIN EN.CITE </w:instrText>
      </w:r>
      <w:r w:rsidR="00355EDA">
        <w:rPr>
          <w:rFonts w:ascii="Arial" w:hAnsi="Arial" w:cs="Arial"/>
          <w:sz w:val="24"/>
          <w:szCs w:val="24"/>
        </w:rPr>
        <w:fldChar w:fldCharType="begin">
          <w:fldData xml:space="preserve">PEVuZE5vdGU+PENpdGU+PEF1dGhvcj5XYW5nPC9BdXRob3I+PFllYXI+MjAwNjwvWWVhcj48UmVj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</w:fldData>
        </w:fldChar>
      </w:r>
      <w:r w:rsidR="00355EDA">
        <w:rPr>
          <w:rFonts w:ascii="Arial" w:hAnsi="Arial" w:cs="Arial"/>
          <w:sz w:val="24"/>
          <w:szCs w:val="24"/>
        </w:rPr>
        <w:instrText xml:space="preserve"> ADDIN EN.CITE.DATA </w:instrText>
      </w:r>
      <w:r w:rsidR="00355EDA">
        <w:rPr>
          <w:rFonts w:ascii="Arial" w:hAnsi="Arial" w:cs="Arial"/>
          <w:sz w:val="24"/>
          <w:szCs w:val="24"/>
        </w:rPr>
      </w:r>
      <w:r w:rsidR="00355EDA">
        <w:rPr>
          <w:rFonts w:ascii="Arial" w:hAnsi="Arial" w:cs="Arial"/>
          <w:sz w:val="24"/>
          <w:szCs w:val="24"/>
        </w:rPr>
        <w:fldChar w:fldCharType="end"/>
      </w:r>
      <w:r w:rsidR="00312AD5">
        <w:rPr>
          <w:rFonts w:ascii="Arial" w:hAnsi="Arial" w:cs="Arial"/>
          <w:sz w:val="24"/>
          <w:szCs w:val="24"/>
        </w:rPr>
      </w:r>
      <w:r w:rsidR="00312AD5">
        <w:rPr>
          <w:rFonts w:ascii="Arial" w:hAnsi="Arial" w:cs="Arial"/>
          <w:sz w:val="24"/>
          <w:szCs w:val="24"/>
        </w:rPr>
        <w:fldChar w:fldCharType="separate"/>
      </w:r>
      <w:r w:rsidR="00355EDA">
        <w:rPr>
          <w:rFonts w:ascii="Arial" w:hAnsi="Arial" w:cs="Arial"/>
          <w:noProof/>
          <w:sz w:val="24"/>
          <w:szCs w:val="24"/>
        </w:rPr>
        <w:t>[</w:t>
      </w:r>
      <w:hyperlink w:anchor="_ENREF_166" w:tooltip="Wang, 2006 #47" w:history="1">
        <w:r w:rsidR="00355EDA">
          <w:rPr>
            <w:rFonts w:ascii="Arial" w:hAnsi="Arial" w:cs="Arial"/>
            <w:noProof/>
            <w:sz w:val="24"/>
            <w:szCs w:val="24"/>
          </w:rPr>
          <w:t>166</w:t>
        </w:r>
      </w:hyperlink>
      <w:r w:rsidR="00355EDA">
        <w:rPr>
          <w:rFonts w:ascii="Arial" w:hAnsi="Arial" w:cs="Arial"/>
          <w:noProof/>
          <w:sz w:val="24"/>
          <w:szCs w:val="24"/>
        </w:rPr>
        <w:t>]</w:t>
      </w:r>
      <w:r w:rsidR="00312AD5">
        <w:rPr>
          <w:rFonts w:ascii="Arial" w:hAnsi="Arial" w:cs="Arial"/>
          <w:sz w:val="24"/>
          <w:szCs w:val="24"/>
        </w:rPr>
        <w:fldChar w:fldCharType="end"/>
      </w:r>
      <w:r w:rsidR="00A54285">
        <w:rPr>
          <w:rFonts w:ascii="Arial" w:hAnsi="Arial" w:cs="Arial"/>
          <w:sz w:val="24"/>
          <w:szCs w:val="24"/>
        </w:rPr>
        <w:t>, lactate</w:t>
      </w:r>
      <w:r w:rsidR="0090501F">
        <w:rPr>
          <w:rFonts w:ascii="Arial" w:hAnsi="Arial" w:cs="Arial"/>
          <w:sz w:val="24"/>
          <w:szCs w:val="24"/>
        </w:rPr>
        <w:t xml:space="preserve"> </w:t>
      </w:r>
      <w:r w:rsidR="0090501F">
        <w:rPr>
          <w:rFonts w:ascii="Arial" w:hAnsi="Arial" w:cs="Arial"/>
          <w:sz w:val="24"/>
          <w:szCs w:val="24"/>
        </w:rPr>
        <w:fldChar w:fldCharType="begin"/>
      </w:r>
      <w:r w:rsidR="00355EDA">
        <w:rPr>
          <w:rFonts w:ascii="Arial" w:hAnsi="Arial" w:cs="Arial"/>
          <w:sz w:val="24"/>
          <w:szCs w:val="24"/>
        </w:rPr>
        <w:instrText xml:space="preserve"> ADDIN EN.CITE &lt;EndNote&gt;&lt;Cite&gt;&lt;Author&gt;Song&lt;/Author&gt;&lt;Year&gt;2005&lt;/Year&gt;&lt;RecNum&gt;325&lt;/RecNum&gt;&lt;DisplayText&gt;[151]&lt;/DisplayText&gt;&lt;record&gt;&lt;rec-number&gt;325&lt;/rec-number&gt;&lt;foreign-keys&gt;&lt;key app="EN" db-id="atr20sed9ffv9he9zwrvtdzfvwr990vdepfe"&gt;325&lt;/key&gt;&lt;/foreign-keys&gt;&lt;ref-type name="Journal Article"&gt;17&lt;/ref-type&gt;&lt;contributors&gt;&lt;authors&gt;&lt;author&gt;Song, Z.&lt;/author&gt;&lt;author&gt;Routh, V. H.&lt;/author&gt;&lt;/authors&gt;&lt;/contributors&gt;&lt;auth-address&gt;Department of Pharmacology and Physiology, New Jersey Medical School, P.O. Box 1709, Newark, NJ 07101-1709, USA.&lt;/auth-address&gt;&lt;titles&gt;&lt;title&gt;Differential effects of glucose and lactate on glucosensing neurons in the ventromedial hypothalamic nucleus&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15-22&lt;/pages&gt;&lt;volume&gt;54&lt;/volume&gt;&lt;number&gt;1&lt;/number&gt;&lt;edition&gt;2004/12/24&lt;/edition&gt;&lt;keywords&gt;&lt;keyword&gt;Animals&lt;/keyword&gt;&lt;keyword&gt;Glucose/*pharmacology&lt;/keyword&gt;&lt;keyword&gt;Lactic Acid/*pharmacology&lt;/keyword&gt;&lt;keyword&gt;Male&lt;/keyword&gt;&lt;keyword&gt;Membrane Potentials/drug effects&lt;/keyword&gt;&lt;keyword&gt;Neurons/drug effects/*physiology&lt;/keyword&gt;&lt;keyword&gt;Patch-Clamp Techniques&lt;/keyword&gt;&lt;keyword&gt;Rats&lt;/keyword&gt;&lt;keyword&gt;Rats, Sprague-Dawley&lt;/keyword&gt;&lt;keyword&gt;Ventromedial Hypothalamic Nucleus/drug effects/*physiology&lt;/keyword&gt;&lt;/keywords&gt;&lt;dates&gt;&lt;year&gt;2005&lt;/year&gt;&lt;pub-dates&gt;&lt;date&gt;Jan&lt;/date&gt;&lt;/pub-dates&gt;&lt;/dates&gt;&lt;isbn&gt;0012-1797 (Print)&amp;#xD;0012-1797&lt;/isbn&gt;&lt;accession-num&gt;15616006&lt;/accession-num&gt;&lt;urls&gt;&lt;/urls&gt;&lt;remote-database-provider&gt;Nlm&lt;/remote-database-provider&gt;&lt;language&gt;eng&lt;/language&gt;&lt;/record&gt;&lt;/Cite&gt;&lt;/EndNote&gt;</w:instrText>
      </w:r>
      <w:r w:rsidR="0090501F">
        <w:rPr>
          <w:rFonts w:ascii="Arial" w:hAnsi="Arial" w:cs="Arial"/>
          <w:sz w:val="24"/>
          <w:szCs w:val="24"/>
        </w:rPr>
        <w:fldChar w:fldCharType="separate"/>
      </w:r>
      <w:r w:rsidR="00355EDA">
        <w:rPr>
          <w:rFonts w:ascii="Arial" w:hAnsi="Arial" w:cs="Arial"/>
          <w:noProof/>
          <w:sz w:val="24"/>
          <w:szCs w:val="24"/>
        </w:rPr>
        <w:t>[</w:t>
      </w:r>
      <w:hyperlink w:anchor="_ENREF_151" w:tooltip="Song, 2005 #325" w:history="1">
        <w:r w:rsidR="00355EDA">
          <w:rPr>
            <w:rFonts w:ascii="Arial" w:hAnsi="Arial" w:cs="Arial"/>
            <w:noProof/>
            <w:sz w:val="24"/>
            <w:szCs w:val="24"/>
          </w:rPr>
          <w:t>151</w:t>
        </w:r>
      </w:hyperlink>
      <w:r w:rsidR="00355EDA">
        <w:rPr>
          <w:rFonts w:ascii="Arial" w:hAnsi="Arial" w:cs="Arial"/>
          <w:noProof/>
          <w:sz w:val="24"/>
          <w:szCs w:val="24"/>
        </w:rPr>
        <w:t>]</w:t>
      </w:r>
      <w:r w:rsidR="0090501F">
        <w:rPr>
          <w:rFonts w:ascii="Arial" w:hAnsi="Arial" w:cs="Arial"/>
          <w:sz w:val="24"/>
          <w:szCs w:val="24"/>
        </w:rPr>
        <w:fldChar w:fldCharType="end"/>
      </w:r>
      <w:r w:rsidR="00A54285">
        <w:rPr>
          <w:rFonts w:ascii="Arial" w:hAnsi="Arial" w:cs="Arial"/>
          <w:sz w:val="24"/>
          <w:szCs w:val="24"/>
        </w:rPr>
        <w:t xml:space="preserve"> or ketone body</w:t>
      </w:r>
      <w:r w:rsidR="0090501F">
        <w:rPr>
          <w:rFonts w:ascii="Arial" w:hAnsi="Arial" w:cs="Arial"/>
          <w:sz w:val="24"/>
          <w:szCs w:val="24"/>
        </w:rPr>
        <w:t xml:space="preserve"> </w:t>
      </w:r>
      <w:r w:rsidR="0090501F">
        <w:rPr>
          <w:rFonts w:ascii="Arial" w:hAnsi="Arial" w:cs="Arial"/>
          <w:sz w:val="24"/>
          <w:szCs w:val="24"/>
        </w:rPr>
        <w:fldChar w:fldCharType="begin"/>
      </w:r>
      <w:r w:rsidR="00355EDA">
        <w:rPr>
          <w:rFonts w:ascii="Arial" w:hAnsi="Arial" w:cs="Arial"/>
          <w:sz w:val="24"/>
          <w:szCs w:val="24"/>
        </w:rPr>
        <w:instrText xml:space="preserve"> ADDIN EN.CITE &lt;EndNote&gt;&lt;Cite&gt;&lt;Author&gt;Minami&lt;/Author&gt;&lt;Year&gt;1990&lt;/Year&gt;&lt;RecNum&gt;326&lt;/RecNum&gt;&lt;DisplayText&gt;[103]&lt;/DisplayText&gt;&lt;record&gt;&lt;rec-number&gt;326&lt;/rec-number&gt;&lt;foreign-keys&gt;&lt;key app="EN" db-id="atr20sed9ffv9he9zwrvtdzfvwr990vdepfe"&gt;326&lt;/key&gt;&lt;/foreign-keys&gt;&lt;ref-type name="Journal Article"&gt;17&lt;/ref-type&gt;&lt;contributors&gt;&lt;authors&gt;&lt;author&gt;Minami, T.&lt;/author&gt;&lt;author&gt;Shimizu, N.&lt;/author&gt;&lt;author&gt;Duan, S.&lt;/author&gt;&lt;author&gt;Oomura, Y.&lt;/author&gt;&lt;/authors&gt;&lt;/contributors&gt;&lt;auth-address&gt;Department of Physiology, Faculty of Medicine, Kyushu University, Fukuoka, Japan.&lt;/auth-address&gt;&lt;titles&gt;&lt;title&gt;Hypothalamic neuronal activity responses to 3-hydroxybutyric acid, an endogenous organic acid&lt;/title&gt;&lt;secondary-title&gt;Brain Res&lt;/secondary-title&gt;&lt;alt-title&gt;Brain research&lt;/alt-title&gt;&lt;/titles&gt;&lt;periodical&gt;&lt;full-title&gt;Brain Res&lt;/full-title&gt;&lt;abbr-1&gt;Brain research&lt;/abbr-1&gt;&lt;/periodical&gt;&lt;alt-periodical&gt;&lt;full-title&gt;Brain Res&lt;/full-title&gt;&lt;abbr-1&gt;Brain research&lt;/abbr-1&gt;&lt;/alt-periodical&gt;&lt;pages&gt;351-4&lt;/pages&gt;&lt;volume&gt;509&lt;/volume&gt;&lt;number&gt;2&lt;/number&gt;&lt;edition&gt;1990/02/19&lt;/edition&gt;&lt;keywords&gt;&lt;keyword&gt;3-Hydroxybutyric Acid&lt;/keyword&gt;&lt;keyword&gt;Action Potentials/drug effects&lt;/keyword&gt;&lt;keyword&gt;Animals&lt;/keyword&gt;&lt;keyword&gt;Glucose/pharmacology/*physiology&lt;/keyword&gt;&lt;keyword&gt;Hydroxybutyrates/*pharmacology&lt;/keyword&gt;&lt;keyword&gt;Hypothalamic Area, Lateral/drug effects/*physiology&lt;/keyword&gt;&lt;keyword&gt;Male&lt;/keyword&gt;&lt;keyword&gt;Rats&lt;/keyword&gt;&lt;keyword&gt;Rats, Inbred Strains&lt;/keyword&gt;&lt;keyword&gt;Ventromedial Hypothalamic Nucleus/drug effects/*physiology&lt;/keyword&gt;&lt;/keywords&gt;&lt;dates&gt;&lt;year&gt;1990&lt;/year&gt;&lt;pub-dates&gt;&lt;date&gt;Feb 19&lt;/date&gt;&lt;/pub-dates&gt;&lt;/dates&gt;&lt;isbn&gt;0006-8993 (Print)&amp;#xD;0006-8993&lt;/isbn&gt;&lt;accession-num&gt;2322832&lt;/accession-num&gt;&lt;urls&gt;&lt;/urls&gt;&lt;remote-database-provider&gt;Nlm&lt;/remote-database-provider&gt;&lt;language&gt;eng&lt;/language&gt;&lt;/record&gt;&lt;/Cite&gt;&lt;/EndNote&gt;</w:instrText>
      </w:r>
      <w:r w:rsidR="0090501F">
        <w:rPr>
          <w:rFonts w:ascii="Arial" w:hAnsi="Arial" w:cs="Arial"/>
          <w:sz w:val="24"/>
          <w:szCs w:val="24"/>
        </w:rPr>
        <w:fldChar w:fldCharType="separate"/>
      </w:r>
      <w:r w:rsidR="00355EDA">
        <w:rPr>
          <w:rFonts w:ascii="Arial" w:hAnsi="Arial" w:cs="Arial"/>
          <w:noProof/>
          <w:sz w:val="24"/>
          <w:szCs w:val="24"/>
        </w:rPr>
        <w:t>[</w:t>
      </w:r>
      <w:hyperlink w:anchor="_ENREF_103" w:tooltip="Minami, 1990 #326" w:history="1">
        <w:r w:rsidR="00355EDA">
          <w:rPr>
            <w:rFonts w:ascii="Arial" w:hAnsi="Arial" w:cs="Arial"/>
            <w:noProof/>
            <w:sz w:val="24"/>
            <w:szCs w:val="24"/>
          </w:rPr>
          <w:t>103</w:t>
        </w:r>
      </w:hyperlink>
      <w:r w:rsidR="00355EDA">
        <w:rPr>
          <w:rFonts w:ascii="Arial" w:hAnsi="Arial" w:cs="Arial"/>
          <w:noProof/>
          <w:sz w:val="24"/>
          <w:szCs w:val="24"/>
        </w:rPr>
        <w:t>]</w:t>
      </w:r>
      <w:r w:rsidR="0090501F">
        <w:rPr>
          <w:rFonts w:ascii="Arial" w:hAnsi="Arial" w:cs="Arial"/>
          <w:sz w:val="24"/>
          <w:szCs w:val="24"/>
        </w:rPr>
        <w:fldChar w:fldCharType="end"/>
      </w:r>
      <w:r w:rsidR="00A54285">
        <w:rPr>
          <w:rFonts w:ascii="Arial" w:hAnsi="Arial" w:cs="Arial"/>
          <w:sz w:val="24"/>
          <w:szCs w:val="24"/>
        </w:rPr>
        <w:t xml:space="preserve"> levels.</w:t>
      </w:r>
      <w:r w:rsidR="00B3038B">
        <w:rPr>
          <w:rFonts w:ascii="Arial" w:hAnsi="Arial" w:cs="Arial"/>
          <w:sz w:val="24"/>
          <w:szCs w:val="24"/>
        </w:rPr>
        <w:t xml:space="preserve"> </w:t>
      </w:r>
      <w:r w:rsidR="00E91A22">
        <w:rPr>
          <w:rFonts w:ascii="Arial" w:hAnsi="Arial" w:cs="Arial"/>
          <w:sz w:val="24"/>
          <w:szCs w:val="24"/>
        </w:rPr>
        <w:t xml:space="preserve">It is unclear whether glucokinase plays a role in mediating the response to these various signals. </w:t>
      </w:r>
    </w:p>
    <w:p w:rsidR="0059781A" w:rsidRDefault="0059781A" w:rsidP="00F86FB3">
      <w:pPr>
        <w:spacing w:after="0" w:line="480" w:lineRule="auto"/>
        <w:rPr>
          <w:rFonts w:ascii="Arial" w:hAnsi="Arial" w:cs="Arial"/>
          <w:sz w:val="24"/>
          <w:szCs w:val="24"/>
        </w:rPr>
      </w:pPr>
    </w:p>
    <w:p w:rsidR="00BA1363" w:rsidRDefault="00BA1363" w:rsidP="00BA1363">
      <w:pPr>
        <w:spacing w:after="0" w:line="480" w:lineRule="auto"/>
        <w:rPr>
          <w:rFonts w:ascii="Arial" w:hAnsi="Arial" w:cs="Arial"/>
          <w:sz w:val="24"/>
          <w:szCs w:val="24"/>
        </w:rPr>
      </w:pPr>
      <w:r>
        <w:rPr>
          <w:rFonts w:ascii="Arial" w:hAnsi="Arial" w:cs="Arial"/>
          <w:sz w:val="24"/>
          <w:szCs w:val="24"/>
        </w:rPr>
        <w:t xml:space="preserve">Research identifying the role of neuronal glucokinase has some limitations. In some instances, manipulating plasma glucose levels may alter glycaemia outside physiological levels. The findings thus may not be representative of glucokinase’s role in normal conditions. In addition, quantification of glucokinase expression in the brain does not allow measurement of its neuronal activity and its presence is not necessarily indicative of its involvement in any neuronal processes. Another obstacle is targeting the appropriate brain region with pharmacological agents or viral vectors </w:t>
      </w:r>
      <w:r w:rsidRPr="00CE0E75">
        <w:rPr>
          <w:rFonts w:ascii="Arial" w:hAnsi="Arial" w:cs="Arial"/>
          <w:i/>
          <w:sz w:val="24"/>
          <w:szCs w:val="24"/>
        </w:rPr>
        <w:t>in vivo</w:t>
      </w:r>
      <w:r>
        <w:rPr>
          <w:rFonts w:ascii="Arial" w:hAnsi="Arial" w:cs="Arial"/>
          <w:sz w:val="24"/>
          <w:szCs w:val="24"/>
        </w:rPr>
        <w:t xml:space="preserve">. Intra-nuclear injections require immense precision and their accuracy often cannot be verified until the end of the study. </w:t>
      </w:r>
    </w:p>
    <w:p w:rsidR="0060466E" w:rsidRPr="002613A6" w:rsidRDefault="0060466E" w:rsidP="00F86FB3">
      <w:pPr>
        <w:spacing w:after="0" w:line="480" w:lineRule="auto"/>
        <w:rPr>
          <w:rFonts w:ascii="Arial" w:hAnsi="Arial" w:cs="Arial"/>
          <w:sz w:val="24"/>
          <w:szCs w:val="24"/>
        </w:rPr>
      </w:pPr>
    </w:p>
    <w:p w:rsidR="004E6F44" w:rsidRPr="004E6F44" w:rsidRDefault="0060466E" w:rsidP="004E6F44">
      <w:pPr>
        <w:spacing w:after="0" w:line="480" w:lineRule="auto"/>
        <w:rPr>
          <w:rFonts w:ascii="Arial" w:hAnsi="Arial" w:cs="Arial"/>
          <w:sz w:val="24"/>
          <w:szCs w:val="24"/>
        </w:rPr>
      </w:pPr>
      <w:r w:rsidRPr="002613A6">
        <w:rPr>
          <w:rFonts w:ascii="Arial" w:hAnsi="Arial" w:cs="Arial"/>
          <w:sz w:val="24"/>
          <w:szCs w:val="24"/>
        </w:rPr>
        <w:lastRenderedPageBreak/>
        <w:t xml:space="preserve">Much remains to be </w:t>
      </w:r>
      <w:r w:rsidR="00046C4E" w:rsidRPr="002613A6">
        <w:rPr>
          <w:rFonts w:ascii="Arial" w:hAnsi="Arial" w:cs="Arial"/>
          <w:sz w:val="24"/>
          <w:szCs w:val="24"/>
        </w:rPr>
        <w:t xml:space="preserve">learnt about the role of </w:t>
      </w:r>
      <w:r w:rsidR="00F24404">
        <w:rPr>
          <w:rFonts w:ascii="Arial" w:hAnsi="Arial" w:cs="Arial"/>
          <w:sz w:val="24"/>
          <w:szCs w:val="24"/>
        </w:rPr>
        <w:t xml:space="preserve">neuronal </w:t>
      </w:r>
      <w:r w:rsidR="00234429" w:rsidRPr="002613A6">
        <w:rPr>
          <w:rFonts w:ascii="Arial" w:hAnsi="Arial" w:cs="Arial"/>
          <w:sz w:val="24"/>
          <w:szCs w:val="24"/>
        </w:rPr>
        <w:t>glucokinase</w:t>
      </w:r>
      <w:r w:rsidR="00046C4E" w:rsidRPr="002613A6">
        <w:rPr>
          <w:rFonts w:ascii="Arial" w:hAnsi="Arial" w:cs="Arial"/>
          <w:sz w:val="24"/>
          <w:szCs w:val="24"/>
        </w:rPr>
        <w:t xml:space="preserve">. Potential avenues to explore include identifying downstream targets for </w:t>
      </w:r>
      <w:r w:rsidR="00234429" w:rsidRPr="002613A6">
        <w:rPr>
          <w:rFonts w:ascii="Arial" w:hAnsi="Arial" w:cs="Arial"/>
          <w:sz w:val="24"/>
          <w:szCs w:val="24"/>
        </w:rPr>
        <w:t xml:space="preserve">glucokinase’s </w:t>
      </w:r>
      <w:r w:rsidR="00046C4E" w:rsidRPr="002613A6">
        <w:rPr>
          <w:rFonts w:ascii="Arial" w:hAnsi="Arial" w:cs="Arial"/>
          <w:sz w:val="24"/>
          <w:szCs w:val="24"/>
        </w:rPr>
        <w:t>effect on glucose appetite, obesity and glucose homeostasis, exploring its role in regions outside the hypothalamus and characterizing the glucose-brain-islet pathway causing GSIS. Finally, recent work</w:t>
      </w:r>
      <w:r w:rsidR="00BD7CCE">
        <w:rPr>
          <w:rFonts w:ascii="Arial" w:hAnsi="Arial" w:cs="Arial"/>
          <w:sz w:val="24"/>
          <w:szCs w:val="24"/>
        </w:rPr>
        <w:t>s suggest possible targets for diabetes and obesity treatments. They also prompt</w:t>
      </w:r>
      <w:r w:rsidR="00046C4E" w:rsidRPr="002613A6">
        <w:rPr>
          <w:rFonts w:ascii="Arial" w:hAnsi="Arial" w:cs="Arial"/>
          <w:sz w:val="24"/>
          <w:szCs w:val="24"/>
        </w:rPr>
        <w:t xml:space="preserve"> review of possible off-target effects from </w:t>
      </w:r>
      <w:r w:rsidR="00234429" w:rsidRPr="002613A6">
        <w:rPr>
          <w:rFonts w:ascii="Arial" w:hAnsi="Arial" w:cs="Arial"/>
          <w:sz w:val="24"/>
          <w:szCs w:val="24"/>
        </w:rPr>
        <w:t xml:space="preserve">glucokinase </w:t>
      </w:r>
      <w:r w:rsidR="00046C4E" w:rsidRPr="002613A6">
        <w:rPr>
          <w:rFonts w:ascii="Arial" w:hAnsi="Arial" w:cs="Arial"/>
          <w:sz w:val="24"/>
          <w:szCs w:val="24"/>
        </w:rPr>
        <w:t>activators currently in clinical trials which may promote appetite and weight gain.</w:t>
      </w:r>
      <w:r w:rsidR="004E6F44">
        <w:rPr>
          <w:rFonts w:ascii="Arial" w:hAnsi="Arial" w:cs="Arial"/>
          <w:sz w:val="24"/>
          <w:szCs w:val="24"/>
        </w:rPr>
        <w:t xml:space="preserve"> The influence of non-neuronal </w:t>
      </w:r>
      <w:r w:rsidR="00054270">
        <w:rPr>
          <w:rFonts w:ascii="Arial" w:hAnsi="Arial" w:cs="Arial"/>
          <w:sz w:val="24"/>
          <w:szCs w:val="24"/>
        </w:rPr>
        <w:t xml:space="preserve">cells such as tanycytes, not discussed in this review, in </w:t>
      </w:r>
      <w:r w:rsidR="004E6F44">
        <w:rPr>
          <w:rFonts w:ascii="Arial" w:hAnsi="Arial" w:cs="Arial"/>
          <w:sz w:val="24"/>
          <w:szCs w:val="24"/>
        </w:rPr>
        <w:t xml:space="preserve">glucose-sensing requires further characterisation. </w:t>
      </w:r>
      <w:r w:rsidR="004E6F44" w:rsidRPr="007336A7">
        <w:rPr>
          <w:rFonts w:ascii="Arial" w:hAnsi="Arial" w:cs="Arial"/>
          <w:sz w:val="24"/>
        </w:rPr>
        <w:t xml:space="preserve">GKRP </w:t>
      </w:r>
      <w:r w:rsidR="00054270">
        <w:rPr>
          <w:rFonts w:ascii="Arial" w:hAnsi="Arial" w:cs="Arial"/>
          <w:sz w:val="24"/>
        </w:rPr>
        <w:t>expressed</w:t>
      </w:r>
      <w:r w:rsidR="004E6F44" w:rsidRPr="007336A7">
        <w:rPr>
          <w:rFonts w:ascii="Arial" w:hAnsi="Arial" w:cs="Arial"/>
          <w:sz w:val="24"/>
        </w:rPr>
        <w:t xml:space="preserve"> </w:t>
      </w:r>
      <w:r w:rsidR="00B7329A">
        <w:rPr>
          <w:rFonts w:ascii="Arial" w:hAnsi="Arial" w:cs="Arial"/>
          <w:sz w:val="24"/>
        </w:rPr>
        <w:t xml:space="preserve">in rat </w:t>
      </w:r>
      <w:r w:rsidR="00B7329A">
        <w:rPr>
          <w:rFonts w:ascii="Arial" w:hAnsi="Arial" w:cs="Arial"/>
          <w:sz w:val="24"/>
        </w:rPr>
        <w:fldChar w:fldCharType="begin">
          <w:fldData xml:space="preserve">PEVuZE5vdGU+PENpdGU+PEF1dGhvcj5Sb25jZXJvPC9BdXRob3I+PFllYXI+MjAwOTwvWWVhcj48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</w:fldData>
        </w:fldChar>
      </w:r>
      <w:r w:rsidR="00355EDA">
        <w:rPr>
          <w:rFonts w:ascii="Arial" w:hAnsi="Arial" w:cs="Arial"/>
          <w:sz w:val="24"/>
        </w:rPr>
        <w:instrText xml:space="preserve"> ADDIN EN.CITE </w:instrText>
      </w:r>
      <w:r w:rsidR="00355EDA">
        <w:rPr>
          <w:rFonts w:ascii="Arial" w:hAnsi="Arial" w:cs="Arial"/>
          <w:sz w:val="24"/>
        </w:rPr>
        <w:fldChar w:fldCharType="begin">
          <w:fldData xml:space="preserve">PEVuZE5vdGU+PENpdGU+PEF1dGhvcj5Sb25jZXJvPC9BdXRob3I+PFllYXI+MjAwOTwvWWVhcj48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</w:fldData>
        </w:fldChar>
      </w:r>
      <w:r w:rsidR="00355EDA">
        <w:rPr>
          <w:rFonts w:ascii="Arial" w:hAnsi="Arial" w:cs="Arial"/>
          <w:sz w:val="24"/>
        </w:rPr>
        <w:instrText xml:space="preserve"> ADDIN EN.CITE.DATA </w:instrText>
      </w:r>
      <w:r w:rsidR="00355EDA">
        <w:rPr>
          <w:rFonts w:ascii="Arial" w:hAnsi="Arial" w:cs="Arial"/>
          <w:sz w:val="24"/>
        </w:rPr>
      </w:r>
      <w:r w:rsidR="00355EDA">
        <w:rPr>
          <w:rFonts w:ascii="Arial" w:hAnsi="Arial" w:cs="Arial"/>
          <w:sz w:val="24"/>
        </w:rPr>
        <w:fldChar w:fldCharType="end"/>
      </w:r>
      <w:r w:rsidR="00B7329A">
        <w:rPr>
          <w:rFonts w:ascii="Arial" w:hAnsi="Arial" w:cs="Arial"/>
          <w:sz w:val="24"/>
        </w:rPr>
      </w:r>
      <w:r w:rsidR="00B7329A">
        <w:rPr>
          <w:rFonts w:ascii="Arial" w:hAnsi="Arial" w:cs="Arial"/>
          <w:sz w:val="24"/>
        </w:rPr>
        <w:fldChar w:fldCharType="separate"/>
      </w:r>
      <w:r w:rsidR="00355EDA">
        <w:rPr>
          <w:rFonts w:ascii="Arial" w:hAnsi="Arial" w:cs="Arial"/>
          <w:noProof/>
          <w:sz w:val="24"/>
        </w:rPr>
        <w:t>[</w:t>
      </w:r>
      <w:hyperlink w:anchor="_ENREF_136" w:tooltip="Roncero, 2009 #323" w:history="1">
        <w:r w:rsidR="00355EDA">
          <w:rPr>
            <w:rFonts w:ascii="Arial" w:hAnsi="Arial" w:cs="Arial"/>
            <w:noProof/>
            <w:sz w:val="24"/>
          </w:rPr>
          <w:t>136</w:t>
        </w:r>
      </w:hyperlink>
      <w:r w:rsidR="00355EDA">
        <w:rPr>
          <w:rFonts w:ascii="Arial" w:hAnsi="Arial" w:cs="Arial"/>
          <w:noProof/>
          <w:sz w:val="24"/>
        </w:rPr>
        <w:t>]</w:t>
      </w:r>
      <w:r w:rsidR="00B7329A">
        <w:rPr>
          <w:rFonts w:ascii="Arial" w:hAnsi="Arial" w:cs="Arial"/>
          <w:sz w:val="24"/>
        </w:rPr>
        <w:fldChar w:fldCharType="end"/>
      </w:r>
      <w:r w:rsidR="004E6F44" w:rsidRPr="007336A7">
        <w:rPr>
          <w:rFonts w:ascii="Arial" w:hAnsi="Arial" w:cs="Arial"/>
          <w:sz w:val="24"/>
        </w:rPr>
        <w:t xml:space="preserve"> and human</w:t>
      </w:r>
      <w:r w:rsidR="005A2AD7">
        <w:rPr>
          <w:rFonts w:ascii="Arial" w:hAnsi="Arial" w:cs="Arial"/>
          <w:sz w:val="24"/>
        </w:rPr>
        <w:t xml:space="preserve"> </w:t>
      </w:r>
      <w:r w:rsidR="005A2AD7">
        <w:rPr>
          <w:rFonts w:ascii="Arial" w:hAnsi="Arial" w:cs="Arial"/>
          <w:sz w:val="24"/>
        </w:rPr>
        <w:fldChar w:fldCharType="begin">
          <w:fldData xml:space="preserve">PEVuZE5vdGU+PENpdGU+PEF1dGhvcj5Sb25jZXJvPC9BdXRob3I+PFllYXI+MjAwNDwvWWVhcj48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</w:fldData>
        </w:fldChar>
      </w:r>
      <w:r w:rsidR="00355EDA">
        <w:rPr>
          <w:rFonts w:ascii="Arial" w:hAnsi="Arial" w:cs="Arial"/>
          <w:sz w:val="24"/>
        </w:rPr>
        <w:instrText xml:space="preserve"> ADDIN EN.CITE </w:instrText>
      </w:r>
      <w:r w:rsidR="00355EDA">
        <w:rPr>
          <w:rFonts w:ascii="Arial" w:hAnsi="Arial" w:cs="Arial"/>
          <w:sz w:val="24"/>
        </w:rPr>
        <w:fldChar w:fldCharType="begin">
          <w:fldData xml:space="preserve">PEVuZE5vdGU+PENpdGU+PEF1dGhvcj5Sb25jZXJvPC9BdXRob3I+PFllYXI+MjAwNDwvWWVhcj48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</w:fldData>
        </w:fldChar>
      </w:r>
      <w:r w:rsidR="00355EDA">
        <w:rPr>
          <w:rFonts w:ascii="Arial" w:hAnsi="Arial" w:cs="Arial"/>
          <w:sz w:val="24"/>
        </w:rPr>
        <w:instrText xml:space="preserve"> ADDIN EN.CITE.DATA </w:instrText>
      </w:r>
      <w:r w:rsidR="00355EDA">
        <w:rPr>
          <w:rFonts w:ascii="Arial" w:hAnsi="Arial" w:cs="Arial"/>
          <w:sz w:val="24"/>
        </w:rPr>
      </w:r>
      <w:r w:rsidR="00355EDA">
        <w:rPr>
          <w:rFonts w:ascii="Arial" w:hAnsi="Arial" w:cs="Arial"/>
          <w:sz w:val="24"/>
        </w:rPr>
        <w:fldChar w:fldCharType="end"/>
      </w:r>
      <w:r w:rsidR="005A2AD7">
        <w:rPr>
          <w:rFonts w:ascii="Arial" w:hAnsi="Arial" w:cs="Arial"/>
          <w:sz w:val="24"/>
        </w:rPr>
      </w:r>
      <w:r w:rsidR="005A2AD7">
        <w:rPr>
          <w:rFonts w:ascii="Arial" w:hAnsi="Arial" w:cs="Arial"/>
          <w:sz w:val="24"/>
        </w:rPr>
        <w:fldChar w:fldCharType="separate"/>
      </w:r>
      <w:r w:rsidR="00355EDA">
        <w:rPr>
          <w:rFonts w:ascii="Arial" w:hAnsi="Arial" w:cs="Arial"/>
          <w:noProof/>
          <w:sz w:val="24"/>
        </w:rPr>
        <w:t>[</w:t>
      </w:r>
      <w:hyperlink w:anchor="_ENREF_134" w:tooltip="Roncero, 2004 #301" w:history="1">
        <w:r w:rsidR="00355EDA">
          <w:rPr>
            <w:rFonts w:ascii="Arial" w:hAnsi="Arial" w:cs="Arial"/>
            <w:noProof/>
            <w:sz w:val="24"/>
          </w:rPr>
          <w:t>134</w:t>
        </w:r>
      </w:hyperlink>
      <w:r w:rsidR="00355EDA">
        <w:rPr>
          <w:rFonts w:ascii="Arial" w:hAnsi="Arial" w:cs="Arial"/>
          <w:noProof/>
          <w:sz w:val="24"/>
        </w:rPr>
        <w:t>]</w:t>
      </w:r>
      <w:r w:rsidR="005A2AD7">
        <w:rPr>
          <w:rFonts w:ascii="Arial" w:hAnsi="Arial" w:cs="Arial"/>
          <w:sz w:val="24"/>
        </w:rPr>
        <w:fldChar w:fldCharType="end"/>
      </w:r>
      <w:r w:rsidR="004E6F44" w:rsidRPr="007336A7">
        <w:rPr>
          <w:rFonts w:ascii="Arial" w:hAnsi="Arial" w:cs="Arial"/>
          <w:sz w:val="24"/>
        </w:rPr>
        <w:t xml:space="preserve"> brains </w:t>
      </w:r>
      <w:r w:rsidR="00B7329A">
        <w:rPr>
          <w:rFonts w:ascii="Arial" w:hAnsi="Arial" w:cs="Arial"/>
          <w:sz w:val="24"/>
        </w:rPr>
        <w:t>can interact</w:t>
      </w:r>
      <w:r w:rsidR="004E6F44" w:rsidRPr="007336A7">
        <w:rPr>
          <w:rFonts w:ascii="Arial" w:hAnsi="Arial" w:cs="Arial"/>
          <w:sz w:val="24"/>
        </w:rPr>
        <w:t xml:space="preserve"> with </w:t>
      </w:r>
      <w:r w:rsidR="00B7329A">
        <w:rPr>
          <w:rFonts w:ascii="Arial" w:hAnsi="Arial" w:cs="Arial"/>
          <w:sz w:val="24"/>
        </w:rPr>
        <w:t>glucokinase</w:t>
      </w:r>
      <w:r w:rsidR="004E6F44" w:rsidRPr="007336A7">
        <w:rPr>
          <w:rFonts w:ascii="Arial" w:hAnsi="Arial" w:cs="Arial"/>
          <w:sz w:val="24"/>
        </w:rPr>
        <w:t xml:space="preserve">. Whilst further investigation is needed to detail the relationship between glucokinase activity, GKRP and glucose-sensing, it raises the potential of influencing </w:t>
      </w:r>
      <w:r w:rsidR="00E057C7">
        <w:rPr>
          <w:rFonts w:ascii="Arial" w:hAnsi="Arial" w:cs="Arial"/>
          <w:sz w:val="24"/>
        </w:rPr>
        <w:t>glucokinase</w:t>
      </w:r>
      <w:r w:rsidR="004E6F44" w:rsidRPr="007336A7">
        <w:rPr>
          <w:rFonts w:ascii="Arial" w:hAnsi="Arial" w:cs="Arial"/>
          <w:sz w:val="24"/>
        </w:rPr>
        <w:t xml:space="preserve"> activity and glucose sensing via </w:t>
      </w:r>
      <w:r w:rsidR="00FB4ADC">
        <w:rPr>
          <w:rFonts w:ascii="Arial" w:hAnsi="Arial" w:cs="Arial"/>
          <w:sz w:val="24"/>
        </w:rPr>
        <w:t>alternative</w:t>
      </w:r>
      <w:r w:rsidR="004E6F44" w:rsidRPr="007336A7">
        <w:rPr>
          <w:rFonts w:ascii="Arial" w:hAnsi="Arial" w:cs="Arial"/>
          <w:sz w:val="24"/>
        </w:rPr>
        <w:t xml:space="preserve"> mechanisms. </w:t>
      </w:r>
    </w:p>
    <w:p w:rsidR="00354D17" w:rsidRPr="002613A6" w:rsidRDefault="00354D17" w:rsidP="00F86FB3">
      <w:pPr>
        <w:spacing w:after="0" w:line="480" w:lineRule="auto"/>
        <w:rPr>
          <w:rFonts w:ascii="Arial" w:hAnsi="Arial" w:cs="Arial"/>
          <w:sz w:val="24"/>
          <w:szCs w:val="24"/>
        </w:rPr>
      </w:pPr>
    </w:p>
    <w:p w:rsidR="00354D17" w:rsidRPr="002613A6" w:rsidRDefault="00354D17" w:rsidP="00F86FB3">
      <w:pPr>
        <w:spacing w:after="0" w:line="480" w:lineRule="auto"/>
        <w:rPr>
          <w:rFonts w:ascii="Arial" w:hAnsi="Arial" w:cs="Arial"/>
          <w:sz w:val="24"/>
          <w:szCs w:val="24"/>
        </w:rPr>
      </w:pPr>
    </w:p>
    <w:p w:rsidR="00EC75DB" w:rsidRPr="002613A6" w:rsidRDefault="00F83A49" w:rsidP="00F1336C">
      <w:pPr>
        <w:pStyle w:val="ListParagraph"/>
        <w:numPr>
          <w:ilvl w:val="0"/>
          <w:numId w:val="25"/>
        </w:numPr>
        <w:spacing w:after="0" w:line="480" w:lineRule="auto"/>
        <w:rPr>
          <w:rFonts w:ascii="Arial" w:hAnsi="Arial" w:cs="Arial"/>
          <w:b/>
          <w:sz w:val="24"/>
          <w:szCs w:val="24"/>
        </w:rPr>
      </w:pPr>
      <w:r w:rsidRPr="002613A6">
        <w:rPr>
          <w:rFonts w:ascii="Arial" w:hAnsi="Arial" w:cs="Arial"/>
          <w:b/>
          <w:sz w:val="24"/>
          <w:szCs w:val="24"/>
        </w:rPr>
        <w:t xml:space="preserve"> </w:t>
      </w:r>
      <w:r w:rsidR="00EC75DB" w:rsidRPr="002613A6">
        <w:rPr>
          <w:rFonts w:ascii="Arial" w:hAnsi="Arial" w:cs="Arial"/>
          <w:b/>
          <w:sz w:val="24"/>
          <w:szCs w:val="24"/>
        </w:rPr>
        <w:t>ACKNOWLEDGEMENTS</w:t>
      </w:r>
    </w:p>
    <w:p w:rsidR="00EC75DB" w:rsidRPr="002613A6" w:rsidRDefault="00EC75DB" w:rsidP="00F86FB3">
      <w:pPr>
        <w:spacing w:after="0" w:line="480" w:lineRule="auto"/>
        <w:rPr>
          <w:rFonts w:ascii="Arial" w:hAnsi="Arial" w:cs="Arial"/>
          <w:sz w:val="24"/>
          <w:szCs w:val="24"/>
        </w:rPr>
      </w:pPr>
    </w:p>
    <w:p w:rsidR="00EC75DB" w:rsidRPr="001C7BB9" w:rsidRDefault="00264972" w:rsidP="001C7BB9">
      <w:pPr>
        <w:spacing w:after="0" w:line="480" w:lineRule="auto"/>
        <w:rPr>
          <w:rFonts w:ascii="Arial" w:hAnsi="Arial" w:cs="Arial"/>
          <w:sz w:val="24"/>
          <w:szCs w:val="24"/>
        </w:rPr>
      </w:pPr>
      <w:r w:rsidRPr="001C7BB9">
        <w:rPr>
          <w:rFonts w:ascii="Arial" w:hAnsi="Arial" w:cs="Arial"/>
          <w:sz w:val="24"/>
          <w:szCs w:val="24"/>
        </w:rPr>
        <w:t xml:space="preserve">This </w:t>
      </w:r>
      <w:r w:rsidR="001C7BB9" w:rsidRPr="001C7BB9">
        <w:rPr>
          <w:rFonts w:ascii="Arial" w:hAnsi="Arial" w:cs="Arial"/>
          <w:sz w:val="24"/>
          <w:szCs w:val="24"/>
        </w:rPr>
        <w:t>article is funded by</w:t>
      </w:r>
      <w:r w:rsidRPr="001C7BB9">
        <w:rPr>
          <w:rFonts w:ascii="Arial" w:hAnsi="Arial" w:cs="Arial"/>
          <w:sz w:val="24"/>
          <w:szCs w:val="24"/>
        </w:rPr>
        <w:t xml:space="preserve"> </w:t>
      </w:r>
      <w:r w:rsidR="00C66A15" w:rsidRPr="001C7BB9">
        <w:rPr>
          <w:rFonts w:ascii="Arial" w:hAnsi="Arial" w:cs="Arial"/>
          <w:sz w:val="24"/>
          <w:szCs w:val="24"/>
        </w:rPr>
        <w:t xml:space="preserve">the </w:t>
      </w:r>
      <w:r w:rsidR="005C3172" w:rsidRPr="001C7BB9">
        <w:rPr>
          <w:rFonts w:ascii="Arial" w:hAnsi="Arial" w:cs="Arial"/>
          <w:sz w:val="24"/>
          <w:szCs w:val="24"/>
        </w:rPr>
        <w:t>Biotechnology and Biological Sciences Research Council (BBSRC) project grant number BB/I00842X</w:t>
      </w:r>
      <w:r w:rsidR="001C7BB9" w:rsidRPr="001C7BB9">
        <w:rPr>
          <w:rFonts w:ascii="Arial" w:hAnsi="Arial" w:cs="Arial"/>
          <w:sz w:val="24"/>
          <w:szCs w:val="24"/>
        </w:rPr>
        <w:t xml:space="preserve"> and supported by the NIHR at Imperial College Healthcare NHS Trust. The views expr</w:t>
      </w:r>
      <w:r w:rsidR="00245804">
        <w:rPr>
          <w:rFonts w:ascii="Arial" w:hAnsi="Arial" w:cs="Arial"/>
          <w:sz w:val="24"/>
          <w:szCs w:val="24"/>
        </w:rPr>
        <w:t>essed are those of the authors</w:t>
      </w:r>
      <w:r w:rsidR="001C7BB9" w:rsidRPr="001C7BB9">
        <w:rPr>
          <w:rFonts w:ascii="Arial" w:hAnsi="Arial" w:cs="Arial"/>
          <w:sz w:val="24"/>
          <w:szCs w:val="24"/>
        </w:rPr>
        <w:t xml:space="preserve"> and not necessarily those of the </w:t>
      </w:r>
      <w:r w:rsidR="00907972">
        <w:rPr>
          <w:rFonts w:ascii="Arial" w:hAnsi="Arial" w:cs="Arial"/>
          <w:sz w:val="24"/>
          <w:szCs w:val="24"/>
        </w:rPr>
        <w:t>BBSRC</w:t>
      </w:r>
      <w:r w:rsidR="001C7BB9" w:rsidRPr="001C7BB9">
        <w:rPr>
          <w:rFonts w:ascii="Arial" w:hAnsi="Arial" w:cs="Arial"/>
          <w:sz w:val="24"/>
          <w:szCs w:val="24"/>
        </w:rPr>
        <w:t xml:space="preserve">, the NHS, the NIHR or the Department of Health. </w:t>
      </w:r>
      <w:r w:rsidR="005C3172" w:rsidRPr="001C7BB9">
        <w:rPr>
          <w:rFonts w:ascii="Arial" w:hAnsi="Arial" w:cs="Arial"/>
          <w:sz w:val="24"/>
          <w:szCs w:val="24"/>
        </w:rPr>
        <w:t>The Section of</w:t>
      </w:r>
      <w:r w:rsidR="001C7BB9" w:rsidRPr="001C7BB9">
        <w:rPr>
          <w:rFonts w:ascii="Arial" w:hAnsi="Arial" w:cs="Arial"/>
          <w:sz w:val="24"/>
          <w:szCs w:val="24"/>
        </w:rPr>
        <w:t xml:space="preserve"> Endocrinology and</w:t>
      </w:r>
      <w:r w:rsidR="005C3172" w:rsidRPr="001C7BB9">
        <w:rPr>
          <w:rFonts w:ascii="Arial" w:hAnsi="Arial" w:cs="Arial"/>
          <w:sz w:val="24"/>
          <w:szCs w:val="24"/>
        </w:rPr>
        <w:t xml:space="preserve"> Investigative Medicine is funded by grants from the Medical Research Council, BBSRC, and National Institute for Health Research (NIHR) as well as the NIHR Imperial Biomedical Research Centre Funding Scheme, an Integrative Mammalian Biology Capacity Building </w:t>
      </w:r>
      <w:r w:rsidR="005C3172" w:rsidRPr="001C7BB9">
        <w:rPr>
          <w:rFonts w:ascii="Arial" w:hAnsi="Arial" w:cs="Arial"/>
          <w:sz w:val="24"/>
          <w:szCs w:val="24"/>
        </w:rPr>
        <w:lastRenderedPageBreak/>
        <w:t xml:space="preserve">Award, and an FP7-HEALTH-2009-241592 EurOCHIP grant. </w:t>
      </w:r>
      <w:r w:rsidR="009730A1" w:rsidRPr="001C7BB9">
        <w:rPr>
          <w:rFonts w:ascii="Arial" w:hAnsi="Arial" w:cs="Arial"/>
          <w:sz w:val="24"/>
          <w:szCs w:val="24"/>
        </w:rPr>
        <w:t>SSH was funded by Wellcome Trust Clinical Research Fellowship grant number 090792/Z/09/A.</w:t>
      </w:r>
    </w:p>
    <w:p w:rsidR="005C3172" w:rsidRPr="002613A6" w:rsidRDefault="005C3172" w:rsidP="005C3172">
      <w:pPr>
        <w:autoSpaceDE w:val="0"/>
        <w:autoSpaceDN w:val="0"/>
        <w:adjustRightInd w:val="0"/>
        <w:spacing w:after="0" w:line="480" w:lineRule="auto"/>
        <w:rPr>
          <w:rFonts w:ascii="Arial" w:hAnsi="Arial" w:cs="Arial"/>
          <w:sz w:val="24"/>
          <w:szCs w:val="24"/>
        </w:rPr>
      </w:pPr>
    </w:p>
    <w:p w:rsidR="001D712B" w:rsidRPr="002613A6" w:rsidRDefault="001D712B" w:rsidP="00F86FB3">
      <w:pPr>
        <w:spacing w:after="0" w:line="480" w:lineRule="auto"/>
        <w:rPr>
          <w:rFonts w:ascii="Arial" w:hAnsi="Arial" w:cs="Arial"/>
          <w:sz w:val="24"/>
          <w:szCs w:val="24"/>
        </w:rPr>
      </w:pPr>
    </w:p>
    <w:p w:rsidR="001E7620" w:rsidRPr="002613A6" w:rsidRDefault="00F83A49" w:rsidP="00F1336C">
      <w:pPr>
        <w:pStyle w:val="ListParagraph"/>
        <w:numPr>
          <w:ilvl w:val="0"/>
          <w:numId w:val="25"/>
        </w:numPr>
        <w:spacing w:after="0" w:line="480" w:lineRule="auto"/>
        <w:rPr>
          <w:rFonts w:ascii="Arial" w:hAnsi="Arial" w:cs="Arial"/>
          <w:b/>
          <w:sz w:val="24"/>
          <w:szCs w:val="24"/>
        </w:rPr>
      </w:pPr>
      <w:r w:rsidRPr="002613A6">
        <w:rPr>
          <w:rFonts w:ascii="Arial" w:hAnsi="Arial" w:cs="Arial"/>
          <w:b/>
          <w:sz w:val="24"/>
          <w:szCs w:val="24"/>
        </w:rPr>
        <w:t xml:space="preserve"> </w:t>
      </w:r>
      <w:r w:rsidR="003236F4" w:rsidRPr="002613A6">
        <w:rPr>
          <w:rFonts w:ascii="Arial" w:hAnsi="Arial" w:cs="Arial"/>
          <w:b/>
          <w:sz w:val="24"/>
          <w:szCs w:val="24"/>
        </w:rPr>
        <w:t>REFERENCES</w:t>
      </w:r>
    </w:p>
    <w:p w:rsidR="001E7620" w:rsidRPr="002613A6" w:rsidRDefault="001E7620" w:rsidP="001D712B">
      <w:pPr>
        <w:spacing w:after="0" w:line="480" w:lineRule="auto"/>
        <w:rPr>
          <w:rFonts w:ascii="Arial" w:hAnsi="Arial" w:cs="Arial"/>
          <w:b/>
          <w:sz w:val="24"/>
          <w:szCs w:val="24"/>
        </w:rPr>
      </w:pPr>
    </w:p>
    <w:p w:rsidR="00355EDA" w:rsidRPr="00D656FC" w:rsidRDefault="001E7620" w:rsidP="00D656FC">
      <w:pPr>
        <w:pStyle w:val="EndNoteBibliography"/>
        <w:numPr>
          <w:ilvl w:val="0"/>
          <w:numId w:val="44"/>
        </w:numPr>
        <w:spacing w:after="0" w:line="480" w:lineRule="auto"/>
        <w:rPr>
          <w:rFonts w:ascii="Arial" w:hAnsi="Arial" w:cs="Arial"/>
          <w:sz w:val="24"/>
          <w:szCs w:val="24"/>
        </w:rPr>
      </w:pPr>
      <w:r w:rsidRPr="00D656FC">
        <w:rPr>
          <w:rFonts w:ascii="Arial" w:hAnsi="Arial" w:cs="Arial"/>
          <w:b/>
          <w:sz w:val="24"/>
          <w:szCs w:val="24"/>
        </w:rPr>
        <w:fldChar w:fldCharType="begin"/>
      </w:r>
      <w:r w:rsidRPr="00D656FC">
        <w:rPr>
          <w:rFonts w:ascii="Arial" w:hAnsi="Arial" w:cs="Arial"/>
          <w:b/>
          <w:sz w:val="24"/>
          <w:szCs w:val="24"/>
        </w:rPr>
        <w:instrText xml:space="preserve"> ADDIN EN.REFLIST </w:instrText>
      </w:r>
      <w:r w:rsidRPr="00D656FC">
        <w:rPr>
          <w:rFonts w:ascii="Arial" w:hAnsi="Arial" w:cs="Arial"/>
          <w:b/>
          <w:sz w:val="24"/>
          <w:szCs w:val="24"/>
        </w:rPr>
        <w:fldChar w:fldCharType="separate"/>
      </w:r>
      <w:bookmarkStart w:id="2" w:name="_ENREF_1"/>
      <w:r w:rsidR="00355EDA" w:rsidRPr="00D656FC">
        <w:rPr>
          <w:rFonts w:ascii="Arial" w:hAnsi="Arial" w:cs="Arial"/>
          <w:sz w:val="24"/>
          <w:szCs w:val="24"/>
        </w:rPr>
        <w:t xml:space="preserve">Adachi, A and Kobashi, M (1985) Chemosensitive neurons within the area postrema of the rat. </w:t>
      </w:r>
      <w:r w:rsidR="00355EDA" w:rsidRPr="00D656FC">
        <w:rPr>
          <w:rFonts w:ascii="Arial" w:hAnsi="Arial" w:cs="Arial"/>
          <w:i/>
          <w:sz w:val="24"/>
          <w:szCs w:val="24"/>
        </w:rPr>
        <w:t>Neurosci Lett,</w:t>
      </w:r>
      <w:r w:rsidR="00355EDA" w:rsidRPr="00D656FC">
        <w:rPr>
          <w:rFonts w:ascii="Arial" w:hAnsi="Arial" w:cs="Arial"/>
          <w:sz w:val="24"/>
          <w:szCs w:val="24"/>
        </w:rPr>
        <w:t xml:space="preserve"> 55</w:t>
      </w:r>
      <w:r w:rsidR="00355EDA" w:rsidRPr="00D656FC">
        <w:rPr>
          <w:rFonts w:ascii="Arial" w:hAnsi="Arial" w:cs="Arial"/>
          <w:b/>
          <w:sz w:val="24"/>
          <w:szCs w:val="24"/>
        </w:rPr>
        <w:t>,</w:t>
      </w:r>
      <w:r w:rsidR="00355EDA" w:rsidRPr="00D656FC">
        <w:rPr>
          <w:rFonts w:ascii="Arial" w:hAnsi="Arial" w:cs="Arial"/>
          <w:sz w:val="24"/>
          <w:szCs w:val="24"/>
        </w:rPr>
        <w:t xml:space="preserve"> 137-40.</w:t>
      </w:r>
      <w:bookmarkEnd w:id="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 w:name="_ENREF_2"/>
      <w:r w:rsidRPr="00D656FC">
        <w:rPr>
          <w:rFonts w:ascii="Arial" w:hAnsi="Arial" w:cs="Arial"/>
          <w:sz w:val="24"/>
          <w:szCs w:val="24"/>
        </w:rPr>
        <w:t xml:space="preserve">Adachi, A, Kobashi, M and Funahashi, M (1995) Glucose-responsive neurons in the brainstem. </w:t>
      </w:r>
      <w:r w:rsidRPr="00D656FC">
        <w:rPr>
          <w:rFonts w:ascii="Arial" w:hAnsi="Arial" w:cs="Arial"/>
          <w:i/>
          <w:sz w:val="24"/>
          <w:szCs w:val="24"/>
        </w:rPr>
        <w:t>Obes Res,</w:t>
      </w:r>
      <w:r w:rsidRPr="00D656FC">
        <w:rPr>
          <w:rFonts w:ascii="Arial" w:hAnsi="Arial" w:cs="Arial"/>
          <w:sz w:val="24"/>
          <w:szCs w:val="24"/>
        </w:rPr>
        <w:t xml:space="preserve"> 3 Suppl 5</w:t>
      </w:r>
      <w:r w:rsidRPr="00D656FC">
        <w:rPr>
          <w:rFonts w:ascii="Arial" w:hAnsi="Arial" w:cs="Arial"/>
          <w:b/>
          <w:sz w:val="24"/>
          <w:szCs w:val="24"/>
        </w:rPr>
        <w:t>,</w:t>
      </w:r>
      <w:r w:rsidRPr="00D656FC">
        <w:rPr>
          <w:rFonts w:ascii="Arial" w:hAnsi="Arial" w:cs="Arial"/>
          <w:sz w:val="24"/>
          <w:szCs w:val="24"/>
        </w:rPr>
        <w:t xml:space="preserve"> 735s-740s.</w:t>
      </w:r>
      <w:bookmarkEnd w:id="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 w:name="_ENREF_3"/>
      <w:r w:rsidRPr="00D656FC">
        <w:rPr>
          <w:rFonts w:ascii="Arial" w:hAnsi="Arial" w:cs="Arial"/>
          <w:sz w:val="24"/>
          <w:szCs w:val="24"/>
        </w:rPr>
        <w:t xml:space="preserve">Adachi, A, Kobashi, M, Miyoshi, N and Tsukamoto, G (1991) Chemosensitive neurons in the area postrema of the rat and their possible functions. </w:t>
      </w:r>
      <w:r w:rsidRPr="00D656FC">
        <w:rPr>
          <w:rFonts w:ascii="Arial" w:hAnsi="Arial" w:cs="Arial"/>
          <w:i/>
          <w:sz w:val="24"/>
          <w:szCs w:val="24"/>
        </w:rPr>
        <w:t>Brain Res Bull,</w:t>
      </w:r>
      <w:r w:rsidRPr="00D656FC">
        <w:rPr>
          <w:rFonts w:ascii="Arial" w:hAnsi="Arial" w:cs="Arial"/>
          <w:sz w:val="24"/>
          <w:szCs w:val="24"/>
        </w:rPr>
        <w:t xml:space="preserve"> 26</w:t>
      </w:r>
      <w:r w:rsidRPr="00D656FC">
        <w:rPr>
          <w:rFonts w:ascii="Arial" w:hAnsi="Arial" w:cs="Arial"/>
          <w:b/>
          <w:sz w:val="24"/>
          <w:szCs w:val="24"/>
        </w:rPr>
        <w:t>,</w:t>
      </w:r>
      <w:r w:rsidRPr="00D656FC">
        <w:rPr>
          <w:rFonts w:ascii="Arial" w:hAnsi="Arial" w:cs="Arial"/>
          <w:sz w:val="24"/>
          <w:szCs w:val="24"/>
        </w:rPr>
        <w:t xml:space="preserve"> 137-40.</w:t>
      </w:r>
      <w:bookmarkEnd w:id="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 w:name="_ENREF_4"/>
      <w:r w:rsidRPr="00D656FC">
        <w:rPr>
          <w:rFonts w:ascii="Arial" w:hAnsi="Arial" w:cs="Arial"/>
          <w:sz w:val="24"/>
          <w:szCs w:val="24"/>
        </w:rPr>
        <w:t xml:space="preserve">Ahren, B (2000) Autonomic regulation of islet hormone secretion--implications for health and disease. </w:t>
      </w:r>
      <w:r w:rsidRPr="00D656FC">
        <w:rPr>
          <w:rFonts w:ascii="Arial" w:hAnsi="Arial" w:cs="Arial"/>
          <w:i/>
          <w:sz w:val="24"/>
          <w:szCs w:val="24"/>
        </w:rPr>
        <w:t>Diabetologia,</w:t>
      </w:r>
      <w:r w:rsidRPr="00D656FC">
        <w:rPr>
          <w:rFonts w:ascii="Arial" w:hAnsi="Arial" w:cs="Arial"/>
          <w:sz w:val="24"/>
          <w:szCs w:val="24"/>
        </w:rPr>
        <w:t xml:space="preserve"> 43</w:t>
      </w:r>
      <w:r w:rsidRPr="00D656FC">
        <w:rPr>
          <w:rFonts w:ascii="Arial" w:hAnsi="Arial" w:cs="Arial"/>
          <w:b/>
          <w:sz w:val="24"/>
          <w:szCs w:val="24"/>
        </w:rPr>
        <w:t>,</w:t>
      </w:r>
      <w:r w:rsidRPr="00D656FC">
        <w:rPr>
          <w:rFonts w:ascii="Arial" w:hAnsi="Arial" w:cs="Arial"/>
          <w:sz w:val="24"/>
          <w:szCs w:val="24"/>
        </w:rPr>
        <w:t xml:space="preserve"> 393-410.</w:t>
      </w:r>
      <w:bookmarkEnd w:id="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 w:name="_ENREF_5"/>
      <w:r w:rsidRPr="00D656FC">
        <w:rPr>
          <w:rFonts w:ascii="Arial" w:hAnsi="Arial" w:cs="Arial"/>
          <w:sz w:val="24"/>
          <w:szCs w:val="24"/>
        </w:rPr>
        <w:t xml:space="preserve">Alvarez, E, Martinez, MD, Roncero, I, Chowen, JA, Garcia-Cuartero, B, Gispert, JD, Sanz, C, Vazquez, P, Maldonado, A, De Caceres, J, Desco, M, Pozo, MA and Blazquez, E (2005) The expression of GLP-1 receptor mRNA and protein allows the effect of GLP-1 on glucose metabolism in the human hypothalamus and brainstem. </w:t>
      </w:r>
      <w:r w:rsidRPr="00D656FC">
        <w:rPr>
          <w:rFonts w:ascii="Arial" w:hAnsi="Arial" w:cs="Arial"/>
          <w:i/>
          <w:sz w:val="24"/>
          <w:szCs w:val="24"/>
        </w:rPr>
        <w:t>J Neurochem,</w:t>
      </w:r>
      <w:r w:rsidRPr="00D656FC">
        <w:rPr>
          <w:rFonts w:ascii="Arial" w:hAnsi="Arial" w:cs="Arial"/>
          <w:sz w:val="24"/>
          <w:szCs w:val="24"/>
        </w:rPr>
        <w:t xml:space="preserve"> 92</w:t>
      </w:r>
      <w:r w:rsidRPr="00D656FC">
        <w:rPr>
          <w:rFonts w:ascii="Arial" w:hAnsi="Arial" w:cs="Arial"/>
          <w:b/>
          <w:sz w:val="24"/>
          <w:szCs w:val="24"/>
        </w:rPr>
        <w:t>,</w:t>
      </w:r>
      <w:r w:rsidRPr="00D656FC">
        <w:rPr>
          <w:rFonts w:ascii="Arial" w:hAnsi="Arial" w:cs="Arial"/>
          <w:sz w:val="24"/>
          <w:szCs w:val="24"/>
        </w:rPr>
        <w:t xml:space="preserve"> 798-806.</w:t>
      </w:r>
      <w:bookmarkEnd w:id="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 w:name="_ENREF_6"/>
      <w:r w:rsidRPr="00D656FC">
        <w:rPr>
          <w:rFonts w:ascii="Arial" w:hAnsi="Arial" w:cs="Arial"/>
          <w:sz w:val="24"/>
          <w:szCs w:val="24"/>
        </w:rPr>
        <w:t xml:space="preserve">Alvarez, E, Roncero, I, Chowen, JA, Thorens, B and Blazquez, E (1996) Expression of the glucagon-like peptide-1 receptor gene in rat brain. </w:t>
      </w:r>
      <w:r w:rsidRPr="00D656FC">
        <w:rPr>
          <w:rFonts w:ascii="Arial" w:hAnsi="Arial" w:cs="Arial"/>
          <w:i/>
          <w:sz w:val="24"/>
          <w:szCs w:val="24"/>
        </w:rPr>
        <w:t>J Neurochem,</w:t>
      </w:r>
      <w:r w:rsidRPr="00D656FC">
        <w:rPr>
          <w:rFonts w:ascii="Arial" w:hAnsi="Arial" w:cs="Arial"/>
          <w:sz w:val="24"/>
          <w:szCs w:val="24"/>
        </w:rPr>
        <w:t xml:space="preserve"> 66</w:t>
      </w:r>
      <w:r w:rsidRPr="00D656FC">
        <w:rPr>
          <w:rFonts w:ascii="Arial" w:hAnsi="Arial" w:cs="Arial"/>
          <w:b/>
          <w:sz w:val="24"/>
          <w:szCs w:val="24"/>
        </w:rPr>
        <w:t>,</w:t>
      </w:r>
      <w:r w:rsidRPr="00D656FC">
        <w:rPr>
          <w:rFonts w:ascii="Arial" w:hAnsi="Arial" w:cs="Arial"/>
          <w:sz w:val="24"/>
          <w:szCs w:val="24"/>
        </w:rPr>
        <w:t xml:space="preserve"> 920-7.</w:t>
      </w:r>
      <w:bookmarkEnd w:id="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 w:name="_ENREF_7"/>
      <w:r w:rsidRPr="00D656FC">
        <w:rPr>
          <w:rFonts w:ascii="Arial" w:hAnsi="Arial" w:cs="Arial"/>
          <w:sz w:val="24"/>
          <w:szCs w:val="24"/>
        </w:rPr>
        <w:lastRenderedPageBreak/>
        <w:t xml:space="preserve">Alvarez, E, Roncero, I, Chowen, JA, Vazquez, P and Blazquez, E (2002) Evidence that glucokinase regulatory protein is expressed and interacts with glucokinase in rat brain. </w:t>
      </w:r>
      <w:r w:rsidRPr="00D656FC">
        <w:rPr>
          <w:rFonts w:ascii="Arial" w:hAnsi="Arial" w:cs="Arial"/>
          <w:i/>
          <w:sz w:val="24"/>
          <w:szCs w:val="24"/>
        </w:rPr>
        <w:t>J Neurochem,</w:t>
      </w:r>
      <w:r w:rsidRPr="00D656FC">
        <w:rPr>
          <w:rFonts w:ascii="Arial" w:hAnsi="Arial" w:cs="Arial"/>
          <w:sz w:val="24"/>
          <w:szCs w:val="24"/>
        </w:rPr>
        <w:t xml:space="preserve"> 80</w:t>
      </w:r>
      <w:r w:rsidRPr="00D656FC">
        <w:rPr>
          <w:rFonts w:ascii="Arial" w:hAnsi="Arial" w:cs="Arial"/>
          <w:b/>
          <w:sz w:val="24"/>
          <w:szCs w:val="24"/>
        </w:rPr>
        <w:t>,</w:t>
      </w:r>
      <w:r w:rsidRPr="00D656FC">
        <w:rPr>
          <w:rFonts w:ascii="Arial" w:hAnsi="Arial" w:cs="Arial"/>
          <w:sz w:val="24"/>
          <w:szCs w:val="24"/>
        </w:rPr>
        <w:t xml:space="preserve"> 45-53.</w:t>
      </w:r>
      <w:bookmarkEnd w:id="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 w:name="_ENREF_8"/>
      <w:r w:rsidRPr="00D656FC">
        <w:rPr>
          <w:rFonts w:ascii="Arial" w:hAnsi="Arial" w:cs="Arial"/>
          <w:sz w:val="24"/>
          <w:szCs w:val="24"/>
        </w:rPr>
        <w:t xml:space="preserve">Amiel, SA (1995) Organ fuel selection: brain. </w:t>
      </w:r>
      <w:r w:rsidRPr="00D656FC">
        <w:rPr>
          <w:rFonts w:ascii="Arial" w:hAnsi="Arial" w:cs="Arial"/>
          <w:i/>
          <w:sz w:val="24"/>
          <w:szCs w:val="24"/>
        </w:rPr>
        <w:t>Proc Nutr Soc,</w:t>
      </w:r>
      <w:r w:rsidRPr="00D656FC">
        <w:rPr>
          <w:rFonts w:ascii="Arial" w:hAnsi="Arial" w:cs="Arial"/>
          <w:sz w:val="24"/>
          <w:szCs w:val="24"/>
        </w:rPr>
        <w:t xml:space="preserve"> 54</w:t>
      </w:r>
      <w:r w:rsidRPr="00D656FC">
        <w:rPr>
          <w:rFonts w:ascii="Arial" w:hAnsi="Arial" w:cs="Arial"/>
          <w:b/>
          <w:sz w:val="24"/>
          <w:szCs w:val="24"/>
        </w:rPr>
        <w:t>,</w:t>
      </w:r>
      <w:r w:rsidRPr="00D656FC">
        <w:rPr>
          <w:rFonts w:ascii="Arial" w:hAnsi="Arial" w:cs="Arial"/>
          <w:sz w:val="24"/>
          <w:szCs w:val="24"/>
        </w:rPr>
        <w:t xml:space="preserve"> 151-5.</w:t>
      </w:r>
      <w:bookmarkEnd w:id="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 w:name="_ENREF_9"/>
      <w:r w:rsidRPr="00D656FC">
        <w:rPr>
          <w:rFonts w:ascii="Arial" w:hAnsi="Arial" w:cs="Arial"/>
          <w:sz w:val="24"/>
          <w:szCs w:val="24"/>
        </w:rPr>
        <w:t xml:space="preserve">Amiel, SA (2009) Hypoglycemia: from the laboratory to the clinic. </w:t>
      </w:r>
      <w:r w:rsidRPr="00D656FC">
        <w:rPr>
          <w:rFonts w:ascii="Arial" w:hAnsi="Arial" w:cs="Arial"/>
          <w:i/>
          <w:sz w:val="24"/>
          <w:szCs w:val="24"/>
        </w:rPr>
        <w:t>Diabetes Care,</w:t>
      </w:r>
      <w:r w:rsidRPr="00D656FC">
        <w:rPr>
          <w:rFonts w:ascii="Arial" w:hAnsi="Arial" w:cs="Arial"/>
          <w:sz w:val="24"/>
          <w:szCs w:val="24"/>
        </w:rPr>
        <w:t xml:space="preserve"> 32</w:t>
      </w:r>
      <w:r w:rsidRPr="00D656FC">
        <w:rPr>
          <w:rFonts w:ascii="Arial" w:hAnsi="Arial" w:cs="Arial"/>
          <w:b/>
          <w:sz w:val="24"/>
          <w:szCs w:val="24"/>
        </w:rPr>
        <w:t>,</w:t>
      </w:r>
      <w:r w:rsidRPr="00D656FC">
        <w:rPr>
          <w:rFonts w:ascii="Arial" w:hAnsi="Arial" w:cs="Arial"/>
          <w:sz w:val="24"/>
          <w:szCs w:val="24"/>
        </w:rPr>
        <w:t xml:space="preserve"> 1364-71.</w:t>
      </w:r>
      <w:bookmarkEnd w:id="1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 w:name="_ENREF_10"/>
      <w:r w:rsidRPr="00D656FC">
        <w:rPr>
          <w:rFonts w:ascii="Arial" w:hAnsi="Arial" w:cs="Arial"/>
          <w:sz w:val="24"/>
          <w:szCs w:val="24"/>
        </w:rPr>
        <w:t xml:space="preserve">Amiel, SA, Sherwin, RS, Simonson, DC and Tamborlane, WV (1988) Effect of intensive insulin therapy on glycemic thresholds for counterregulatory hormone release. </w:t>
      </w:r>
      <w:r w:rsidRPr="00D656FC">
        <w:rPr>
          <w:rFonts w:ascii="Arial" w:hAnsi="Arial" w:cs="Arial"/>
          <w:i/>
          <w:sz w:val="24"/>
          <w:szCs w:val="24"/>
        </w:rPr>
        <w:t>Diabetes,</w:t>
      </w:r>
      <w:r w:rsidRPr="00D656FC">
        <w:rPr>
          <w:rFonts w:ascii="Arial" w:hAnsi="Arial" w:cs="Arial"/>
          <w:sz w:val="24"/>
          <w:szCs w:val="24"/>
        </w:rPr>
        <w:t xml:space="preserve"> 37</w:t>
      </w:r>
      <w:r w:rsidRPr="00D656FC">
        <w:rPr>
          <w:rFonts w:ascii="Arial" w:hAnsi="Arial" w:cs="Arial"/>
          <w:b/>
          <w:sz w:val="24"/>
          <w:szCs w:val="24"/>
        </w:rPr>
        <w:t>,</w:t>
      </w:r>
      <w:r w:rsidRPr="00D656FC">
        <w:rPr>
          <w:rFonts w:ascii="Arial" w:hAnsi="Arial" w:cs="Arial"/>
          <w:sz w:val="24"/>
          <w:szCs w:val="24"/>
        </w:rPr>
        <w:t xml:space="preserve"> 901-7.</w:t>
      </w:r>
      <w:bookmarkEnd w:id="1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 w:name="_ENREF_11"/>
      <w:r w:rsidRPr="00D656FC">
        <w:rPr>
          <w:rFonts w:ascii="Arial" w:hAnsi="Arial" w:cs="Arial"/>
          <w:sz w:val="24"/>
          <w:szCs w:val="24"/>
        </w:rPr>
        <w:t xml:space="preserve">Arkhammar, P, Nilsson, T, Rorsman, P and Berggren, PO (1987) Inhibition of ATP-regulated K+ channels precedes depolarization-induced increase in cytoplasmic free Ca2+ concentration in pancreatic beta-cells. </w:t>
      </w:r>
      <w:r w:rsidRPr="00D656FC">
        <w:rPr>
          <w:rFonts w:ascii="Arial" w:hAnsi="Arial" w:cs="Arial"/>
          <w:i/>
          <w:sz w:val="24"/>
          <w:szCs w:val="24"/>
        </w:rPr>
        <w:t>J Biol Chem,</w:t>
      </w:r>
      <w:r w:rsidRPr="00D656FC">
        <w:rPr>
          <w:rFonts w:ascii="Arial" w:hAnsi="Arial" w:cs="Arial"/>
          <w:sz w:val="24"/>
          <w:szCs w:val="24"/>
        </w:rPr>
        <w:t xml:space="preserve"> 262</w:t>
      </w:r>
      <w:r w:rsidRPr="00D656FC">
        <w:rPr>
          <w:rFonts w:ascii="Arial" w:hAnsi="Arial" w:cs="Arial"/>
          <w:b/>
          <w:sz w:val="24"/>
          <w:szCs w:val="24"/>
        </w:rPr>
        <w:t>,</w:t>
      </w:r>
      <w:r w:rsidRPr="00D656FC">
        <w:rPr>
          <w:rFonts w:ascii="Arial" w:hAnsi="Arial" w:cs="Arial"/>
          <w:sz w:val="24"/>
          <w:szCs w:val="24"/>
        </w:rPr>
        <w:t xml:space="preserve"> 5448-54.</w:t>
      </w:r>
      <w:bookmarkEnd w:id="1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 w:name="_ENREF_12"/>
      <w:r w:rsidRPr="00D656FC">
        <w:rPr>
          <w:rFonts w:ascii="Arial" w:hAnsi="Arial" w:cs="Arial"/>
          <w:sz w:val="24"/>
          <w:szCs w:val="24"/>
        </w:rPr>
        <w:t xml:space="preserve">Ashford, ML, Boden, PR and Treherne, JM (1990) Glucose-induced excitation of hypothalamic neurones is mediated by ATP-sensitive K+ channels. </w:t>
      </w:r>
      <w:r w:rsidRPr="00D656FC">
        <w:rPr>
          <w:rFonts w:ascii="Arial" w:hAnsi="Arial" w:cs="Arial"/>
          <w:i/>
          <w:sz w:val="24"/>
          <w:szCs w:val="24"/>
        </w:rPr>
        <w:t>Pflugers Arch,</w:t>
      </w:r>
      <w:r w:rsidRPr="00D656FC">
        <w:rPr>
          <w:rFonts w:ascii="Arial" w:hAnsi="Arial" w:cs="Arial"/>
          <w:sz w:val="24"/>
          <w:szCs w:val="24"/>
        </w:rPr>
        <w:t xml:space="preserve"> 415</w:t>
      </w:r>
      <w:r w:rsidRPr="00D656FC">
        <w:rPr>
          <w:rFonts w:ascii="Arial" w:hAnsi="Arial" w:cs="Arial"/>
          <w:b/>
          <w:sz w:val="24"/>
          <w:szCs w:val="24"/>
        </w:rPr>
        <w:t>,</w:t>
      </w:r>
      <w:r w:rsidRPr="00D656FC">
        <w:rPr>
          <w:rFonts w:ascii="Arial" w:hAnsi="Arial" w:cs="Arial"/>
          <w:sz w:val="24"/>
          <w:szCs w:val="24"/>
        </w:rPr>
        <w:t xml:space="preserve"> 479-83.</w:t>
      </w:r>
      <w:bookmarkEnd w:id="1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 w:name="_ENREF_13"/>
      <w:r w:rsidRPr="00D656FC">
        <w:rPr>
          <w:rFonts w:ascii="Arial" w:hAnsi="Arial" w:cs="Arial"/>
          <w:sz w:val="24"/>
          <w:szCs w:val="24"/>
        </w:rPr>
        <w:t xml:space="preserve">Baker, DJ, Atkinson, AM, Wilkinson, GP, Coope, GJ, Charles, AD and Leighton, B (2014) Characterization of the heterozygous glucokinase knockout mouse as a translational disease model for glucose control in type 2 diabetes. </w:t>
      </w:r>
      <w:r w:rsidRPr="00D656FC">
        <w:rPr>
          <w:rFonts w:ascii="Arial" w:hAnsi="Arial" w:cs="Arial"/>
          <w:i/>
          <w:sz w:val="24"/>
          <w:szCs w:val="24"/>
        </w:rPr>
        <w:t>Br J Pharmacol,</w:t>
      </w:r>
      <w:r w:rsidRPr="00D656FC">
        <w:rPr>
          <w:rFonts w:ascii="Arial" w:hAnsi="Arial" w:cs="Arial"/>
          <w:sz w:val="24"/>
          <w:szCs w:val="24"/>
        </w:rPr>
        <w:t xml:space="preserve"> 171</w:t>
      </w:r>
      <w:r w:rsidRPr="00D656FC">
        <w:rPr>
          <w:rFonts w:ascii="Arial" w:hAnsi="Arial" w:cs="Arial"/>
          <w:b/>
          <w:sz w:val="24"/>
          <w:szCs w:val="24"/>
        </w:rPr>
        <w:t>,</w:t>
      </w:r>
      <w:r w:rsidRPr="00D656FC">
        <w:rPr>
          <w:rFonts w:ascii="Arial" w:hAnsi="Arial" w:cs="Arial"/>
          <w:sz w:val="24"/>
          <w:szCs w:val="24"/>
        </w:rPr>
        <w:t xml:space="preserve"> 1629-41.</w:t>
      </w:r>
      <w:bookmarkEnd w:id="1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 w:name="_ENREF_14"/>
      <w:r w:rsidRPr="00D656FC">
        <w:rPr>
          <w:rFonts w:ascii="Arial" w:hAnsi="Arial" w:cs="Arial"/>
          <w:sz w:val="24"/>
          <w:szCs w:val="24"/>
        </w:rPr>
        <w:t xml:space="preserve">Balfour, RH, Hansen, AM and Trapp, S (2006) Neuronal responses to transient hypoglycaemia in the dorsal vagal complex of the rat brainstem. </w:t>
      </w:r>
      <w:r w:rsidRPr="00D656FC">
        <w:rPr>
          <w:rFonts w:ascii="Arial" w:hAnsi="Arial" w:cs="Arial"/>
          <w:i/>
          <w:sz w:val="24"/>
          <w:szCs w:val="24"/>
        </w:rPr>
        <w:t>J Physiol,</w:t>
      </w:r>
      <w:r w:rsidRPr="00D656FC">
        <w:rPr>
          <w:rFonts w:ascii="Arial" w:hAnsi="Arial" w:cs="Arial"/>
          <w:sz w:val="24"/>
          <w:szCs w:val="24"/>
        </w:rPr>
        <w:t xml:space="preserve"> 570</w:t>
      </w:r>
      <w:r w:rsidRPr="00D656FC">
        <w:rPr>
          <w:rFonts w:ascii="Arial" w:hAnsi="Arial" w:cs="Arial"/>
          <w:b/>
          <w:sz w:val="24"/>
          <w:szCs w:val="24"/>
        </w:rPr>
        <w:t>,</w:t>
      </w:r>
      <w:r w:rsidRPr="00D656FC">
        <w:rPr>
          <w:rFonts w:ascii="Arial" w:hAnsi="Arial" w:cs="Arial"/>
          <w:sz w:val="24"/>
          <w:szCs w:val="24"/>
        </w:rPr>
        <w:t xml:space="preserve"> 469-84.</w:t>
      </w:r>
      <w:bookmarkEnd w:id="1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 w:name="_ENREF_15"/>
      <w:r w:rsidRPr="00D656FC">
        <w:rPr>
          <w:rFonts w:ascii="Arial" w:hAnsi="Arial" w:cs="Arial"/>
          <w:sz w:val="24"/>
          <w:szCs w:val="24"/>
        </w:rPr>
        <w:t xml:space="preserve">Berthoud, HR (2011) Metabolic and hedonic drives in the neural control of appetite: who is the boss? </w:t>
      </w:r>
      <w:r w:rsidRPr="00D656FC">
        <w:rPr>
          <w:rFonts w:ascii="Arial" w:hAnsi="Arial" w:cs="Arial"/>
          <w:i/>
          <w:sz w:val="24"/>
          <w:szCs w:val="24"/>
        </w:rPr>
        <w:t>Curr Opin Neurobiol,</w:t>
      </w:r>
      <w:r w:rsidRPr="00D656FC">
        <w:rPr>
          <w:rFonts w:ascii="Arial" w:hAnsi="Arial" w:cs="Arial"/>
          <w:sz w:val="24"/>
          <w:szCs w:val="24"/>
        </w:rPr>
        <w:t xml:space="preserve"> 21</w:t>
      </w:r>
      <w:r w:rsidRPr="00D656FC">
        <w:rPr>
          <w:rFonts w:ascii="Arial" w:hAnsi="Arial" w:cs="Arial"/>
          <w:b/>
          <w:sz w:val="24"/>
          <w:szCs w:val="24"/>
        </w:rPr>
        <w:t>,</w:t>
      </w:r>
      <w:r w:rsidRPr="00D656FC">
        <w:rPr>
          <w:rFonts w:ascii="Arial" w:hAnsi="Arial" w:cs="Arial"/>
          <w:sz w:val="24"/>
          <w:szCs w:val="24"/>
        </w:rPr>
        <w:t xml:space="preserve"> 888-96.</w:t>
      </w:r>
      <w:bookmarkEnd w:id="1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7" w:name="_ENREF_16"/>
      <w:r w:rsidRPr="00D656FC">
        <w:rPr>
          <w:rFonts w:ascii="Arial" w:hAnsi="Arial" w:cs="Arial"/>
          <w:sz w:val="24"/>
          <w:szCs w:val="24"/>
        </w:rPr>
        <w:lastRenderedPageBreak/>
        <w:t xml:space="preserve">Beverly, JL, De Vries, MG, Beverly, MF and Arseneau, LM (2000) Norepinephrine mediates glucoprivic-induced increase in GABA in the ventromedial hypothalamus of rats. </w:t>
      </w:r>
      <w:r w:rsidRPr="00D656FC">
        <w:rPr>
          <w:rFonts w:ascii="Arial" w:hAnsi="Arial" w:cs="Arial"/>
          <w:i/>
          <w:sz w:val="24"/>
          <w:szCs w:val="24"/>
        </w:rPr>
        <w:t>Am J Physiol Regul Integr Comp Physiol,</w:t>
      </w:r>
      <w:r w:rsidRPr="00D656FC">
        <w:rPr>
          <w:rFonts w:ascii="Arial" w:hAnsi="Arial" w:cs="Arial"/>
          <w:sz w:val="24"/>
          <w:szCs w:val="24"/>
        </w:rPr>
        <w:t xml:space="preserve"> 279</w:t>
      </w:r>
      <w:r w:rsidRPr="00D656FC">
        <w:rPr>
          <w:rFonts w:ascii="Arial" w:hAnsi="Arial" w:cs="Arial"/>
          <w:b/>
          <w:sz w:val="24"/>
          <w:szCs w:val="24"/>
        </w:rPr>
        <w:t>,</w:t>
      </w:r>
      <w:r w:rsidRPr="00D656FC">
        <w:rPr>
          <w:rFonts w:ascii="Arial" w:hAnsi="Arial" w:cs="Arial"/>
          <w:sz w:val="24"/>
          <w:szCs w:val="24"/>
        </w:rPr>
        <w:t xml:space="preserve"> R990-6.</w:t>
      </w:r>
      <w:bookmarkEnd w:id="1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8" w:name="_ENREF_17"/>
      <w:r w:rsidRPr="00D656FC">
        <w:rPr>
          <w:rFonts w:ascii="Arial" w:hAnsi="Arial" w:cs="Arial"/>
          <w:sz w:val="24"/>
          <w:szCs w:val="24"/>
        </w:rPr>
        <w:t xml:space="preserve">Beverly, JL, De Vries, MG, Bouman, SD and Arseneau, LM (2001) Noradrenergic and GABAergic systems in the medial hypothalamus are activated during hypoglycemia. </w:t>
      </w:r>
      <w:r w:rsidRPr="00D656FC">
        <w:rPr>
          <w:rFonts w:ascii="Arial" w:hAnsi="Arial" w:cs="Arial"/>
          <w:i/>
          <w:sz w:val="24"/>
          <w:szCs w:val="24"/>
        </w:rPr>
        <w:t>Am J Physiol Regul Integr Comp Physiol,</w:t>
      </w:r>
      <w:r w:rsidRPr="00D656FC">
        <w:rPr>
          <w:rFonts w:ascii="Arial" w:hAnsi="Arial" w:cs="Arial"/>
          <w:sz w:val="24"/>
          <w:szCs w:val="24"/>
        </w:rPr>
        <w:t xml:space="preserve"> 280</w:t>
      </w:r>
      <w:r w:rsidRPr="00D656FC">
        <w:rPr>
          <w:rFonts w:ascii="Arial" w:hAnsi="Arial" w:cs="Arial"/>
          <w:b/>
          <w:sz w:val="24"/>
          <w:szCs w:val="24"/>
        </w:rPr>
        <w:t>,</w:t>
      </w:r>
      <w:r w:rsidRPr="00D656FC">
        <w:rPr>
          <w:rFonts w:ascii="Arial" w:hAnsi="Arial" w:cs="Arial"/>
          <w:sz w:val="24"/>
          <w:szCs w:val="24"/>
        </w:rPr>
        <w:t xml:space="preserve"> R563-9.</w:t>
      </w:r>
      <w:bookmarkEnd w:id="1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9" w:name="_ENREF_18"/>
      <w:r w:rsidRPr="00D656FC">
        <w:rPr>
          <w:rFonts w:ascii="Arial" w:hAnsi="Arial" w:cs="Arial"/>
          <w:sz w:val="24"/>
          <w:szCs w:val="24"/>
        </w:rPr>
        <w:t xml:space="preserve">Blevins, JE, Eakin, TJ, Murphy, JA, Schwartz, MW and Baskin, DG (2003) Oxytocin innervation of caudal brainstem nuclei activated by cholecystokinin. </w:t>
      </w:r>
      <w:r w:rsidRPr="00D656FC">
        <w:rPr>
          <w:rFonts w:ascii="Arial" w:hAnsi="Arial" w:cs="Arial"/>
          <w:i/>
          <w:sz w:val="24"/>
          <w:szCs w:val="24"/>
        </w:rPr>
        <w:t>Brain Res,</w:t>
      </w:r>
      <w:r w:rsidRPr="00D656FC">
        <w:rPr>
          <w:rFonts w:ascii="Arial" w:hAnsi="Arial" w:cs="Arial"/>
          <w:sz w:val="24"/>
          <w:szCs w:val="24"/>
        </w:rPr>
        <w:t xml:space="preserve"> 993</w:t>
      </w:r>
      <w:r w:rsidRPr="00D656FC">
        <w:rPr>
          <w:rFonts w:ascii="Arial" w:hAnsi="Arial" w:cs="Arial"/>
          <w:b/>
          <w:sz w:val="24"/>
          <w:szCs w:val="24"/>
        </w:rPr>
        <w:t>,</w:t>
      </w:r>
      <w:r w:rsidRPr="00D656FC">
        <w:rPr>
          <w:rFonts w:ascii="Arial" w:hAnsi="Arial" w:cs="Arial"/>
          <w:sz w:val="24"/>
          <w:szCs w:val="24"/>
        </w:rPr>
        <w:t xml:space="preserve"> 30-41.</w:t>
      </w:r>
      <w:bookmarkEnd w:id="1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20" w:name="_ENREF_19"/>
      <w:r w:rsidRPr="00D656FC">
        <w:rPr>
          <w:rFonts w:ascii="Arial" w:hAnsi="Arial" w:cs="Arial"/>
          <w:sz w:val="24"/>
          <w:szCs w:val="24"/>
        </w:rPr>
        <w:t xml:space="preserve">Blevins, JE, Morton, GJ, Williams, DL, Caldwell, DW, Bastian, LS, Wisse, BE, Schwartz, MW and Baskin, DG (2009) Forebrain melanocortin signaling enhances the hindbrain satiety response to CCK-8. </w:t>
      </w:r>
      <w:r w:rsidRPr="00D656FC">
        <w:rPr>
          <w:rFonts w:ascii="Arial" w:hAnsi="Arial" w:cs="Arial"/>
          <w:i/>
          <w:sz w:val="24"/>
          <w:szCs w:val="24"/>
        </w:rPr>
        <w:t>Am J Physiol Regul Integr Comp Physiol,</w:t>
      </w:r>
      <w:r w:rsidRPr="00D656FC">
        <w:rPr>
          <w:rFonts w:ascii="Arial" w:hAnsi="Arial" w:cs="Arial"/>
          <w:sz w:val="24"/>
          <w:szCs w:val="24"/>
        </w:rPr>
        <w:t xml:space="preserve"> 296</w:t>
      </w:r>
      <w:r w:rsidRPr="00D656FC">
        <w:rPr>
          <w:rFonts w:ascii="Arial" w:hAnsi="Arial" w:cs="Arial"/>
          <w:b/>
          <w:sz w:val="24"/>
          <w:szCs w:val="24"/>
        </w:rPr>
        <w:t>,</w:t>
      </w:r>
      <w:r w:rsidRPr="00D656FC">
        <w:rPr>
          <w:rFonts w:ascii="Arial" w:hAnsi="Arial" w:cs="Arial"/>
          <w:sz w:val="24"/>
          <w:szCs w:val="24"/>
        </w:rPr>
        <w:t xml:space="preserve"> R476-84.</w:t>
      </w:r>
      <w:bookmarkEnd w:id="2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21" w:name="_ENREF_20"/>
      <w:r w:rsidRPr="00D656FC">
        <w:rPr>
          <w:rFonts w:ascii="Arial" w:hAnsi="Arial" w:cs="Arial"/>
          <w:sz w:val="24"/>
          <w:szCs w:val="24"/>
        </w:rPr>
        <w:t xml:space="preserve">Blevins, JE, Schwartz, MW and Baskin, DG (2004) Evidence that paraventricular nucleus oxytocin neurons link hypothalamic leptin action to caudal brain stem nuclei controlling meal size. </w:t>
      </w:r>
      <w:r w:rsidRPr="00D656FC">
        <w:rPr>
          <w:rFonts w:ascii="Arial" w:hAnsi="Arial" w:cs="Arial"/>
          <w:i/>
          <w:sz w:val="24"/>
          <w:szCs w:val="24"/>
        </w:rPr>
        <w:t>Am J Physiol Regul Integr Comp Physiol,</w:t>
      </w:r>
      <w:r w:rsidRPr="00D656FC">
        <w:rPr>
          <w:rFonts w:ascii="Arial" w:hAnsi="Arial" w:cs="Arial"/>
          <w:sz w:val="24"/>
          <w:szCs w:val="24"/>
        </w:rPr>
        <w:t xml:space="preserve"> 287</w:t>
      </w:r>
      <w:r w:rsidRPr="00D656FC">
        <w:rPr>
          <w:rFonts w:ascii="Arial" w:hAnsi="Arial" w:cs="Arial"/>
          <w:b/>
          <w:sz w:val="24"/>
          <w:szCs w:val="24"/>
        </w:rPr>
        <w:t>,</w:t>
      </w:r>
      <w:r w:rsidRPr="00D656FC">
        <w:rPr>
          <w:rFonts w:ascii="Arial" w:hAnsi="Arial" w:cs="Arial"/>
          <w:sz w:val="24"/>
          <w:szCs w:val="24"/>
        </w:rPr>
        <w:t xml:space="preserve"> R87-96.</w:t>
      </w:r>
      <w:bookmarkEnd w:id="2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22" w:name="_ENREF_21"/>
      <w:r w:rsidRPr="00D656FC">
        <w:rPr>
          <w:rFonts w:ascii="Arial" w:hAnsi="Arial" w:cs="Arial"/>
          <w:sz w:val="24"/>
          <w:szCs w:val="24"/>
        </w:rPr>
        <w:t xml:space="preserve">Blouet, C, Jo, YH, Li, X and Schwartz, GJ (2009) Mediobasal hypothalamic leucine sensing regulates food intake through activation of a hypothalamus-brainstem circuit. </w:t>
      </w:r>
      <w:r w:rsidRPr="00D656FC">
        <w:rPr>
          <w:rFonts w:ascii="Arial" w:hAnsi="Arial" w:cs="Arial"/>
          <w:i/>
          <w:sz w:val="24"/>
          <w:szCs w:val="24"/>
        </w:rPr>
        <w:t>J Neurosci,</w:t>
      </w:r>
      <w:r w:rsidRPr="00D656FC">
        <w:rPr>
          <w:rFonts w:ascii="Arial" w:hAnsi="Arial" w:cs="Arial"/>
          <w:sz w:val="24"/>
          <w:szCs w:val="24"/>
        </w:rPr>
        <w:t xml:space="preserve"> 29</w:t>
      </w:r>
      <w:r w:rsidRPr="00D656FC">
        <w:rPr>
          <w:rFonts w:ascii="Arial" w:hAnsi="Arial" w:cs="Arial"/>
          <w:b/>
          <w:sz w:val="24"/>
          <w:szCs w:val="24"/>
        </w:rPr>
        <w:t>,</w:t>
      </w:r>
      <w:r w:rsidRPr="00D656FC">
        <w:rPr>
          <w:rFonts w:ascii="Arial" w:hAnsi="Arial" w:cs="Arial"/>
          <w:sz w:val="24"/>
          <w:szCs w:val="24"/>
        </w:rPr>
        <w:t xml:space="preserve"> 8302-11.</w:t>
      </w:r>
      <w:bookmarkEnd w:id="2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23" w:name="_ENREF_22"/>
      <w:r w:rsidRPr="00D656FC">
        <w:rPr>
          <w:rFonts w:ascii="Arial" w:hAnsi="Arial" w:cs="Arial"/>
          <w:sz w:val="24"/>
          <w:szCs w:val="24"/>
        </w:rPr>
        <w:t xml:space="preserve">Blouet, C and Schwartz, GJ (2012) Brainstem nutrient sensing in the nucleus of the solitary tract inhibits feeding. </w:t>
      </w:r>
      <w:r w:rsidRPr="00D656FC">
        <w:rPr>
          <w:rFonts w:ascii="Arial" w:hAnsi="Arial" w:cs="Arial"/>
          <w:i/>
          <w:sz w:val="24"/>
          <w:szCs w:val="24"/>
        </w:rPr>
        <w:t>Cell Metab,</w:t>
      </w:r>
      <w:r w:rsidRPr="00D656FC">
        <w:rPr>
          <w:rFonts w:ascii="Arial" w:hAnsi="Arial" w:cs="Arial"/>
          <w:sz w:val="24"/>
          <w:szCs w:val="24"/>
        </w:rPr>
        <w:t xml:space="preserve"> 16</w:t>
      </w:r>
      <w:r w:rsidRPr="00D656FC">
        <w:rPr>
          <w:rFonts w:ascii="Arial" w:hAnsi="Arial" w:cs="Arial"/>
          <w:b/>
          <w:sz w:val="24"/>
          <w:szCs w:val="24"/>
        </w:rPr>
        <w:t>,</w:t>
      </w:r>
      <w:r w:rsidRPr="00D656FC">
        <w:rPr>
          <w:rFonts w:ascii="Arial" w:hAnsi="Arial" w:cs="Arial"/>
          <w:sz w:val="24"/>
          <w:szCs w:val="24"/>
        </w:rPr>
        <w:t xml:space="preserve"> 579-87.</w:t>
      </w:r>
      <w:bookmarkEnd w:id="2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24" w:name="_ENREF_23"/>
      <w:r w:rsidRPr="00D656FC">
        <w:rPr>
          <w:rFonts w:ascii="Arial" w:hAnsi="Arial" w:cs="Arial"/>
          <w:sz w:val="24"/>
          <w:szCs w:val="24"/>
        </w:rPr>
        <w:lastRenderedPageBreak/>
        <w:t xml:space="preserve">Borg, MA, Sherwin, RS, Borg, WP, Tamborlane, WV and Shulman, GI (1997) Local ventromedial hypothalamus glucose perfusion blocks counterregulation during systemic hypoglycemia in awake rats. </w:t>
      </w:r>
      <w:r w:rsidRPr="00D656FC">
        <w:rPr>
          <w:rFonts w:ascii="Arial" w:hAnsi="Arial" w:cs="Arial"/>
          <w:i/>
          <w:sz w:val="24"/>
          <w:szCs w:val="24"/>
        </w:rPr>
        <w:t>J Clin Invest,</w:t>
      </w:r>
      <w:r w:rsidRPr="00D656FC">
        <w:rPr>
          <w:rFonts w:ascii="Arial" w:hAnsi="Arial" w:cs="Arial"/>
          <w:sz w:val="24"/>
          <w:szCs w:val="24"/>
        </w:rPr>
        <w:t xml:space="preserve"> 99</w:t>
      </w:r>
      <w:r w:rsidRPr="00D656FC">
        <w:rPr>
          <w:rFonts w:ascii="Arial" w:hAnsi="Arial" w:cs="Arial"/>
          <w:b/>
          <w:sz w:val="24"/>
          <w:szCs w:val="24"/>
        </w:rPr>
        <w:t>,</w:t>
      </w:r>
      <w:r w:rsidRPr="00D656FC">
        <w:rPr>
          <w:rFonts w:ascii="Arial" w:hAnsi="Arial" w:cs="Arial"/>
          <w:sz w:val="24"/>
          <w:szCs w:val="24"/>
        </w:rPr>
        <w:t xml:space="preserve"> 361-5.</w:t>
      </w:r>
      <w:bookmarkEnd w:id="2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25" w:name="_ENREF_24"/>
      <w:r w:rsidRPr="00D656FC">
        <w:rPr>
          <w:rFonts w:ascii="Arial" w:hAnsi="Arial" w:cs="Arial"/>
          <w:sz w:val="24"/>
          <w:szCs w:val="24"/>
        </w:rPr>
        <w:t xml:space="preserve">Borg, WP, Sherwin, RS, During, MJ, Borg, MA and Shulman, GI (1995) Local ventromedial hypothalamus glucopenia triggers counterregulatory hormone release. </w:t>
      </w:r>
      <w:r w:rsidRPr="00D656FC">
        <w:rPr>
          <w:rFonts w:ascii="Arial" w:hAnsi="Arial" w:cs="Arial"/>
          <w:i/>
          <w:sz w:val="24"/>
          <w:szCs w:val="24"/>
        </w:rPr>
        <w:t>Diabetes,</w:t>
      </w:r>
      <w:r w:rsidRPr="00D656FC">
        <w:rPr>
          <w:rFonts w:ascii="Arial" w:hAnsi="Arial" w:cs="Arial"/>
          <w:sz w:val="24"/>
          <w:szCs w:val="24"/>
        </w:rPr>
        <w:t xml:space="preserve"> 44</w:t>
      </w:r>
      <w:r w:rsidRPr="00D656FC">
        <w:rPr>
          <w:rFonts w:ascii="Arial" w:hAnsi="Arial" w:cs="Arial"/>
          <w:b/>
          <w:sz w:val="24"/>
          <w:szCs w:val="24"/>
        </w:rPr>
        <w:t>,</w:t>
      </w:r>
      <w:r w:rsidRPr="00D656FC">
        <w:rPr>
          <w:rFonts w:ascii="Arial" w:hAnsi="Arial" w:cs="Arial"/>
          <w:sz w:val="24"/>
          <w:szCs w:val="24"/>
        </w:rPr>
        <w:t xml:space="preserve"> 180-4.</w:t>
      </w:r>
      <w:bookmarkEnd w:id="2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26" w:name="_ENREF_25"/>
      <w:r w:rsidRPr="00D656FC">
        <w:rPr>
          <w:rFonts w:ascii="Arial" w:hAnsi="Arial" w:cs="Arial"/>
          <w:sz w:val="24"/>
          <w:szCs w:val="24"/>
        </w:rPr>
        <w:t xml:space="preserve">Boychuk, CR, Gyarmati, P, Xu, H and Smith, BN (2015) Glucose sensing by GABAergic neurons in the mouse nucleus tractus solitarii. </w:t>
      </w:r>
      <w:r w:rsidRPr="00D656FC">
        <w:rPr>
          <w:rFonts w:ascii="Arial" w:hAnsi="Arial" w:cs="Arial"/>
          <w:i/>
          <w:sz w:val="24"/>
          <w:szCs w:val="24"/>
        </w:rPr>
        <w:t>J Neurophysiol,</w:t>
      </w:r>
      <w:r w:rsidRPr="00D656FC">
        <w:rPr>
          <w:rFonts w:ascii="Arial" w:hAnsi="Arial" w:cs="Arial"/>
          <w:sz w:val="24"/>
          <w:szCs w:val="24"/>
        </w:rPr>
        <w:t xml:space="preserve"> 114</w:t>
      </w:r>
      <w:r w:rsidRPr="00D656FC">
        <w:rPr>
          <w:rFonts w:ascii="Arial" w:hAnsi="Arial" w:cs="Arial"/>
          <w:b/>
          <w:sz w:val="24"/>
          <w:szCs w:val="24"/>
        </w:rPr>
        <w:t>,</w:t>
      </w:r>
      <w:r w:rsidRPr="00D656FC">
        <w:rPr>
          <w:rFonts w:ascii="Arial" w:hAnsi="Arial" w:cs="Arial"/>
          <w:sz w:val="24"/>
          <w:szCs w:val="24"/>
        </w:rPr>
        <w:t xml:space="preserve"> 999-1007.</w:t>
      </w:r>
      <w:bookmarkEnd w:id="2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27" w:name="_ENREF_26"/>
      <w:r w:rsidRPr="00D656FC">
        <w:rPr>
          <w:rFonts w:ascii="Arial" w:hAnsi="Arial" w:cs="Arial"/>
          <w:sz w:val="24"/>
          <w:szCs w:val="24"/>
        </w:rPr>
        <w:t xml:space="preserve">Briski, KP and Sylvester, PW (2001) Hypothalamic orexin-A-immunpositive neurons express Fos in response to central glucopenia. </w:t>
      </w:r>
      <w:r w:rsidRPr="00D656FC">
        <w:rPr>
          <w:rFonts w:ascii="Arial" w:hAnsi="Arial" w:cs="Arial"/>
          <w:i/>
          <w:sz w:val="24"/>
          <w:szCs w:val="24"/>
        </w:rPr>
        <w:t>Neuroreport,</w:t>
      </w:r>
      <w:r w:rsidRPr="00D656FC">
        <w:rPr>
          <w:rFonts w:ascii="Arial" w:hAnsi="Arial" w:cs="Arial"/>
          <w:sz w:val="24"/>
          <w:szCs w:val="24"/>
        </w:rPr>
        <w:t xml:space="preserve"> 12</w:t>
      </w:r>
      <w:r w:rsidRPr="00D656FC">
        <w:rPr>
          <w:rFonts w:ascii="Arial" w:hAnsi="Arial" w:cs="Arial"/>
          <w:b/>
          <w:sz w:val="24"/>
          <w:szCs w:val="24"/>
        </w:rPr>
        <w:t>,</w:t>
      </w:r>
      <w:r w:rsidRPr="00D656FC">
        <w:rPr>
          <w:rFonts w:ascii="Arial" w:hAnsi="Arial" w:cs="Arial"/>
          <w:sz w:val="24"/>
          <w:szCs w:val="24"/>
        </w:rPr>
        <w:t xml:space="preserve"> 531-4.</w:t>
      </w:r>
      <w:bookmarkEnd w:id="2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28" w:name="_ENREF_27"/>
      <w:r w:rsidRPr="00D656FC">
        <w:rPr>
          <w:rFonts w:ascii="Arial" w:hAnsi="Arial" w:cs="Arial"/>
          <w:sz w:val="24"/>
          <w:szCs w:val="24"/>
        </w:rPr>
        <w:t xml:space="preserve">Burdakov, D, Luckman, SM and Verkhratsky, A (2005) Glucose-sensing neurons of the hypothalamus. </w:t>
      </w:r>
      <w:r w:rsidRPr="00D656FC">
        <w:rPr>
          <w:rFonts w:ascii="Arial" w:hAnsi="Arial" w:cs="Arial"/>
          <w:i/>
          <w:sz w:val="24"/>
          <w:szCs w:val="24"/>
        </w:rPr>
        <w:t>Philos Trans R Soc Lond B Biol Sci,</w:t>
      </w:r>
      <w:r w:rsidRPr="00D656FC">
        <w:rPr>
          <w:rFonts w:ascii="Arial" w:hAnsi="Arial" w:cs="Arial"/>
          <w:sz w:val="24"/>
          <w:szCs w:val="24"/>
        </w:rPr>
        <w:t xml:space="preserve"> 360</w:t>
      </w:r>
      <w:r w:rsidRPr="00D656FC">
        <w:rPr>
          <w:rFonts w:ascii="Arial" w:hAnsi="Arial" w:cs="Arial"/>
          <w:b/>
          <w:sz w:val="24"/>
          <w:szCs w:val="24"/>
        </w:rPr>
        <w:t>,</w:t>
      </w:r>
      <w:r w:rsidRPr="00D656FC">
        <w:rPr>
          <w:rFonts w:ascii="Arial" w:hAnsi="Arial" w:cs="Arial"/>
          <w:sz w:val="24"/>
          <w:szCs w:val="24"/>
        </w:rPr>
        <w:t xml:space="preserve"> 2227-35.</w:t>
      </w:r>
      <w:bookmarkEnd w:id="2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29" w:name="_ENREF_28"/>
      <w:r w:rsidRPr="00D656FC">
        <w:rPr>
          <w:rFonts w:ascii="Arial" w:hAnsi="Arial" w:cs="Arial"/>
          <w:sz w:val="24"/>
          <w:szCs w:val="24"/>
        </w:rPr>
        <w:t xml:space="preserve">Cai, XJ, Evans, ML, Lister, CA, Leslie, RA, Arch, JR, Wilson, S and Williams, G (2001) Hypoglycemia activates orexin neurons and selectively increases hypothalamic orexin-B levels: responses inhibited by feeding and possibly mediated by the nucleus of the solitary tract. </w:t>
      </w:r>
      <w:r w:rsidRPr="00D656FC">
        <w:rPr>
          <w:rFonts w:ascii="Arial" w:hAnsi="Arial" w:cs="Arial"/>
          <w:i/>
          <w:sz w:val="24"/>
          <w:szCs w:val="24"/>
        </w:rPr>
        <w:t>Diabetes,</w:t>
      </w:r>
      <w:r w:rsidRPr="00D656FC">
        <w:rPr>
          <w:rFonts w:ascii="Arial" w:hAnsi="Arial" w:cs="Arial"/>
          <w:sz w:val="24"/>
          <w:szCs w:val="24"/>
        </w:rPr>
        <w:t xml:space="preserve"> 50</w:t>
      </w:r>
      <w:r w:rsidRPr="00D656FC">
        <w:rPr>
          <w:rFonts w:ascii="Arial" w:hAnsi="Arial" w:cs="Arial"/>
          <w:b/>
          <w:sz w:val="24"/>
          <w:szCs w:val="24"/>
        </w:rPr>
        <w:t>,</w:t>
      </w:r>
      <w:r w:rsidRPr="00D656FC">
        <w:rPr>
          <w:rFonts w:ascii="Arial" w:hAnsi="Arial" w:cs="Arial"/>
          <w:sz w:val="24"/>
          <w:szCs w:val="24"/>
        </w:rPr>
        <w:t xml:space="preserve"> 105-12.</w:t>
      </w:r>
      <w:bookmarkEnd w:id="2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0" w:name="_ENREF_29"/>
      <w:r w:rsidRPr="00D656FC">
        <w:rPr>
          <w:rFonts w:ascii="Arial" w:hAnsi="Arial" w:cs="Arial"/>
          <w:sz w:val="24"/>
          <w:szCs w:val="24"/>
        </w:rPr>
        <w:t xml:space="preserve">Canabal, DD, Potian, JG, Duran, RG, Mcardle, JJ and Routh, VH (2007) Hyperglycemia impairs glucose and insulin regulation of nitric oxide production in glucose-inhibited neurons in the ventromedial hypothalamus. </w:t>
      </w:r>
      <w:r w:rsidRPr="00D656FC">
        <w:rPr>
          <w:rFonts w:ascii="Arial" w:hAnsi="Arial" w:cs="Arial"/>
          <w:i/>
          <w:sz w:val="24"/>
          <w:szCs w:val="24"/>
        </w:rPr>
        <w:t>Am J Physiol Regul Integr Comp Physiol,</w:t>
      </w:r>
      <w:r w:rsidRPr="00D656FC">
        <w:rPr>
          <w:rFonts w:ascii="Arial" w:hAnsi="Arial" w:cs="Arial"/>
          <w:sz w:val="24"/>
          <w:szCs w:val="24"/>
        </w:rPr>
        <w:t xml:space="preserve"> 293</w:t>
      </w:r>
      <w:r w:rsidRPr="00D656FC">
        <w:rPr>
          <w:rFonts w:ascii="Arial" w:hAnsi="Arial" w:cs="Arial"/>
          <w:b/>
          <w:sz w:val="24"/>
          <w:szCs w:val="24"/>
        </w:rPr>
        <w:t>,</w:t>
      </w:r>
      <w:r w:rsidRPr="00D656FC">
        <w:rPr>
          <w:rFonts w:ascii="Arial" w:hAnsi="Arial" w:cs="Arial"/>
          <w:sz w:val="24"/>
          <w:szCs w:val="24"/>
        </w:rPr>
        <w:t xml:space="preserve"> R592-600.</w:t>
      </w:r>
      <w:bookmarkEnd w:id="3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1" w:name="_ENREF_30"/>
      <w:r w:rsidRPr="00D656FC">
        <w:rPr>
          <w:rFonts w:ascii="Arial" w:hAnsi="Arial" w:cs="Arial"/>
          <w:sz w:val="24"/>
          <w:szCs w:val="24"/>
        </w:rPr>
        <w:t xml:space="preserve">Chan, O, Paranjape, S, Czyzyk, D, Horblitt, A, Zhu, W, Ding, Y, Fan, X, Seashore, M and Sherwin, R (2011) Increased GABAergic output in the </w:t>
      </w:r>
      <w:r w:rsidRPr="00D656FC">
        <w:rPr>
          <w:rFonts w:ascii="Arial" w:hAnsi="Arial" w:cs="Arial"/>
          <w:sz w:val="24"/>
          <w:szCs w:val="24"/>
        </w:rPr>
        <w:lastRenderedPageBreak/>
        <w:t xml:space="preserve">ventromedial hypothalamus contributes to impaired hypoglycemic counterregulation in diabetic rats. </w:t>
      </w:r>
      <w:r w:rsidRPr="00D656FC">
        <w:rPr>
          <w:rFonts w:ascii="Arial" w:hAnsi="Arial" w:cs="Arial"/>
          <w:i/>
          <w:sz w:val="24"/>
          <w:szCs w:val="24"/>
        </w:rPr>
        <w:t>Diabetes,</w:t>
      </w:r>
      <w:r w:rsidRPr="00D656FC">
        <w:rPr>
          <w:rFonts w:ascii="Arial" w:hAnsi="Arial" w:cs="Arial"/>
          <w:sz w:val="24"/>
          <w:szCs w:val="24"/>
        </w:rPr>
        <w:t xml:space="preserve"> 60</w:t>
      </w:r>
      <w:r w:rsidRPr="00D656FC">
        <w:rPr>
          <w:rFonts w:ascii="Arial" w:hAnsi="Arial" w:cs="Arial"/>
          <w:b/>
          <w:sz w:val="24"/>
          <w:szCs w:val="24"/>
        </w:rPr>
        <w:t>,</w:t>
      </w:r>
      <w:r w:rsidRPr="00D656FC">
        <w:rPr>
          <w:rFonts w:ascii="Arial" w:hAnsi="Arial" w:cs="Arial"/>
          <w:sz w:val="24"/>
          <w:szCs w:val="24"/>
        </w:rPr>
        <w:t xml:space="preserve"> 1582-9.</w:t>
      </w:r>
      <w:bookmarkEnd w:id="3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2" w:name="_ENREF_31"/>
      <w:r w:rsidRPr="00D656FC">
        <w:rPr>
          <w:rFonts w:ascii="Arial" w:hAnsi="Arial" w:cs="Arial"/>
          <w:sz w:val="24"/>
          <w:szCs w:val="24"/>
        </w:rPr>
        <w:t xml:space="preserve">Chan, SL, Perrett, CW and Morgan, NG (1997) Differential expression of alpha 2-adrenoceptor subtypes in purified rat pancreatic islet A- and B-cells. </w:t>
      </w:r>
      <w:r w:rsidRPr="00D656FC">
        <w:rPr>
          <w:rFonts w:ascii="Arial" w:hAnsi="Arial" w:cs="Arial"/>
          <w:i/>
          <w:sz w:val="24"/>
          <w:szCs w:val="24"/>
        </w:rPr>
        <w:t>Cell Signal,</w:t>
      </w:r>
      <w:r w:rsidRPr="00D656FC">
        <w:rPr>
          <w:rFonts w:ascii="Arial" w:hAnsi="Arial" w:cs="Arial"/>
          <w:sz w:val="24"/>
          <w:szCs w:val="24"/>
        </w:rPr>
        <w:t xml:space="preserve"> 9</w:t>
      </w:r>
      <w:r w:rsidRPr="00D656FC">
        <w:rPr>
          <w:rFonts w:ascii="Arial" w:hAnsi="Arial" w:cs="Arial"/>
          <w:b/>
          <w:sz w:val="24"/>
          <w:szCs w:val="24"/>
        </w:rPr>
        <w:t>,</w:t>
      </w:r>
      <w:r w:rsidRPr="00D656FC">
        <w:rPr>
          <w:rFonts w:ascii="Arial" w:hAnsi="Arial" w:cs="Arial"/>
          <w:sz w:val="24"/>
          <w:szCs w:val="24"/>
        </w:rPr>
        <w:t xml:space="preserve"> 71-8.</w:t>
      </w:r>
      <w:bookmarkEnd w:id="3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3" w:name="_ENREF_32"/>
      <w:r w:rsidRPr="00D656FC">
        <w:rPr>
          <w:rFonts w:ascii="Arial" w:hAnsi="Arial" w:cs="Arial"/>
          <w:sz w:val="24"/>
          <w:szCs w:val="24"/>
        </w:rPr>
        <w:t xml:space="preserve">Chaput, JP and Tremblay, A (2009) The glucostatic theory of appetite control and the risk of obesity and diabetes. </w:t>
      </w:r>
      <w:r w:rsidRPr="00D656FC">
        <w:rPr>
          <w:rFonts w:ascii="Arial" w:hAnsi="Arial" w:cs="Arial"/>
          <w:i/>
          <w:sz w:val="24"/>
          <w:szCs w:val="24"/>
        </w:rPr>
        <w:t>Int J Obes (Lond),</w:t>
      </w:r>
      <w:r w:rsidRPr="00D656FC">
        <w:rPr>
          <w:rFonts w:ascii="Arial" w:hAnsi="Arial" w:cs="Arial"/>
          <w:sz w:val="24"/>
          <w:szCs w:val="24"/>
        </w:rPr>
        <w:t xml:space="preserve"> 33</w:t>
      </w:r>
      <w:r w:rsidRPr="00D656FC">
        <w:rPr>
          <w:rFonts w:ascii="Arial" w:hAnsi="Arial" w:cs="Arial"/>
          <w:b/>
          <w:sz w:val="24"/>
          <w:szCs w:val="24"/>
        </w:rPr>
        <w:t>,</w:t>
      </w:r>
      <w:r w:rsidRPr="00D656FC">
        <w:rPr>
          <w:rFonts w:ascii="Arial" w:hAnsi="Arial" w:cs="Arial"/>
          <w:sz w:val="24"/>
          <w:szCs w:val="24"/>
        </w:rPr>
        <w:t xml:space="preserve"> 46-53.</w:t>
      </w:r>
      <w:bookmarkEnd w:id="3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4" w:name="_ENREF_33"/>
      <w:r w:rsidRPr="00D656FC">
        <w:rPr>
          <w:rFonts w:ascii="Arial" w:hAnsi="Arial" w:cs="Arial"/>
          <w:sz w:val="24"/>
          <w:szCs w:val="24"/>
        </w:rPr>
        <w:t xml:space="preserve">Cherian, AK and Briski, KP (2010) Effects of adrenalectomy on neuronal substrate fuel transporter and energy transducer gene expression in hypothalamic and hindbrain metabolic monitoring sites. </w:t>
      </w:r>
      <w:r w:rsidRPr="00D656FC">
        <w:rPr>
          <w:rFonts w:ascii="Arial" w:hAnsi="Arial" w:cs="Arial"/>
          <w:i/>
          <w:sz w:val="24"/>
          <w:szCs w:val="24"/>
        </w:rPr>
        <w:t>Neuroendocrinology,</w:t>
      </w:r>
      <w:r w:rsidRPr="00D656FC">
        <w:rPr>
          <w:rFonts w:ascii="Arial" w:hAnsi="Arial" w:cs="Arial"/>
          <w:sz w:val="24"/>
          <w:szCs w:val="24"/>
        </w:rPr>
        <w:t xml:space="preserve"> 91</w:t>
      </w:r>
      <w:r w:rsidRPr="00D656FC">
        <w:rPr>
          <w:rFonts w:ascii="Arial" w:hAnsi="Arial" w:cs="Arial"/>
          <w:b/>
          <w:sz w:val="24"/>
          <w:szCs w:val="24"/>
        </w:rPr>
        <w:t>,</w:t>
      </w:r>
      <w:r w:rsidRPr="00D656FC">
        <w:rPr>
          <w:rFonts w:ascii="Arial" w:hAnsi="Arial" w:cs="Arial"/>
          <w:sz w:val="24"/>
          <w:szCs w:val="24"/>
        </w:rPr>
        <w:t xml:space="preserve"> 56-63.</w:t>
      </w:r>
      <w:bookmarkEnd w:id="3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5" w:name="_ENREF_34"/>
      <w:r w:rsidRPr="00D656FC">
        <w:rPr>
          <w:rFonts w:ascii="Arial" w:hAnsi="Arial" w:cs="Arial"/>
          <w:sz w:val="24"/>
          <w:szCs w:val="24"/>
        </w:rPr>
        <w:t xml:space="preserve">Choi, SB, Jang, JS and Park, S (2005) Tramadol enhances hepatic insulin sensitivity via enhancing insulin signaling cascade in the cerebral cortex and hypothalamus of 90% pancreatectomized rats. </w:t>
      </w:r>
      <w:r w:rsidRPr="00D656FC">
        <w:rPr>
          <w:rFonts w:ascii="Arial" w:hAnsi="Arial" w:cs="Arial"/>
          <w:i/>
          <w:sz w:val="24"/>
          <w:szCs w:val="24"/>
        </w:rPr>
        <w:t>Brain Res Bull,</w:t>
      </w:r>
      <w:r w:rsidRPr="00D656FC">
        <w:rPr>
          <w:rFonts w:ascii="Arial" w:hAnsi="Arial" w:cs="Arial"/>
          <w:sz w:val="24"/>
          <w:szCs w:val="24"/>
        </w:rPr>
        <w:t xml:space="preserve"> 67</w:t>
      </w:r>
      <w:r w:rsidRPr="00D656FC">
        <w:rPr>
          <w:rFonts w:ascii="Arial" w:hAnsi="Arial" w:cs="Arial"/>
          <w:b/>
          <w:sz w:val="24"/>
          <w:szCs w:val="24"/>
        </w:rPr>
        <w:t>,</w:t>
      </w:r>
      <w:r w:rsidRPr="00D656FC">
        <w:rPr>
          <w:rFonts w:ascii="Arial" w:hAnsi="Arial" w:cs="Arial"/>
          <w:sz w:val="24"/>
          <w:szCs w:val="24"/>
        </w:rPr>
        <w:t xml:space="preserve"> 77-86.</w:t>
      </w:r>
      <w:bookmarkEnd w:id="3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6" w:name="_ENREF_35"/>
      <w:r w:rsidRPr="00D656FC">
        <w:rPr>
          <w:rFonts w:ascii="Arial" w:hAnsi="Arial" w:cs="Arial"/>
          <w:sz w:val="24"/>
          <w:szCs w:val="24"/>
        </w:rPr>
        <w:t xml:space="preserve">Cone, RD, Cowley, MA, Butler, AA, Fan, W, Marks, DL and Low, MJ (2001) The arcuate nucleus as a conduit for diverse signals relevant to energy homeostasis. </w:t>
      </w:r>
      <w:r w:rsidRPr="00D656FC">
        <w:rPr>
          <w:rFonts w:ascii="Arial" w:hAnsi="Arial" w:cs="Arial"/>
          <w:i/>
          <w:sz w:val="24"/>
          <w:szCs w:val="24"/>
        </w:rPr>
        <w:t>Int J Obes Relat Metab Disord,</w:t>
      </w:r>
      <w:r w:rsidRPr="00D656FC">
        <w:rPr>
          <w:rFonts w:ascii="Arial" w:hAnsi="Arial" w:cs="Arial"/>
          <w:sz w:val="24"/>
          <w:szCs w:val="24"/>
        </w:rPr>
        <w:t xml:space="preserve"> 25 Suppl 5</w:t>
      </w:r>
      <w:r w:rsidRPr="00D656FC">
        <w:rPr>
          <w:rFonts w:ascii="Arial" w:hAnsi="Arial" w:cs="Arial"/>
          <w:b/>
          <w:sz w:val="24"/>
          <w:szCs w:val="24"/>
        </w:rPr>
        <w:t>,</w:t>
      </w:r>
      <w:r w:rsidRPr="00D656FC">
        <w:rPr>
          <w:rFonts w:ascii="Arial" w:hAnsi="Arial" w:cs="Arial"/>
          <w:sz w:val="24"/>
          <w:szCs w:val="24"/>
        </w:rPr>
        <w:t xml:space="preserve"> S63-7.</w:t>
      </w:r>
      <w:bookmarkEnd w:id="3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7" w:name="_ENREF_36"/>
      <w:r w:rsidRPr="00D656FC">
        <w:rPr>
          <w:rFonts w:ascii="Arial" w:hAnsi="Arial" w:cs="Arial"/>
          <w:sz w:val="24"/>
          <w:szCs w:val="24"/>
        </w:rPr>
        <w:t xml:space="preserve">Contreras, RJ, Kosten, T and Bird, E (1984) Area postrema: part of the autonomic circuitry of caloric homeostasis. </w:t>
      </w:r>
      <w:r w:rsidRPr="00D656FC">
        <w:rPr>
          <w:rFonts w:ascii="Arial" w:hAnsi="Arial" w:cs="Arial"/>
          <w:i/>
          <w:sz w:val="24"/>
          <w:szCs w:val="24"/>
        </w:rPr>
        <w:t>Fed Proc,</w:t>
      </w:r>
      <w:r w:rsidRPr="00D656FC">
        <w:rPr>
          <w:rFonts w:ascii="Arial" w:hAnsi="Arial" w:cs="Arial"/>
          <w:sz w:val="24"/>
          <w:szCs w:val="24"/>
        </w:rPr>
        <w:t xml:space="preserve"> 43</w:t>
      </w:r>
      <w:r w:rsidRPr="00D656FC">
        <w:rPr>
          <w:rFonts w:ascii="Arial" w:hAnsi="Arial" w:cs="Arial"/>
          <w:b/>
          <w:sz w:val="24"/>
          <w:szCs w:val="24"/>
        </w:rPr>
        <w:t>,</w:t>
      </w:r>
      <w:r w:rsidRPr="00D656FC">
        <w:rPr>
          <w:rFonts w:ascii="Arial" w:hAnsi="Arial" w:cs="Arial"/>
          <w:sz w:val="24"/>
          <w:szCs w:val="24"/>
        </w:rPr>
        <w:t xml:space="preserve"> 2966-8.</w:t>
      </w:r>
      <w:bookmarkEnd w:id="3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8" w:name="_ENREF_37"/>
      <w:r w:rsidRPr="00D656FC">
        <w:rPr>
          <w:rFonts w:ascii="Arial" w:hAnsi="Arial" w:cs="Arial"/>
          <w:sz w:val="24"/>
          <w:szCs w:val="24"/>
        </w:rPr>
        <w:t xml:space="preserve">Dallaporta, M, Perrin, J and Orsini, JC (2000) Involvement of adenosine triphosphate-sensitive K+ channels in glucose-sensing in the rat solitary tract nucleus. </w:t>
      </w:r>
      <w:r w:rsidRPr="00D656FC">
        <w:rPr>
          <w:rFonts w:ascii="Arial" w:hAnsi="Arial" w:cs="Arial"/>
          <w:i/>
          <w:sz w:val="24"/>
          <w:szCs w:val="24"/>
        </w:rPr>
        <w:t>Neurosci Lett,</w:t>
      </w:r>
      <w:r w:rsidRPr="00D656FC">
        <w:rPr>
          <w:rFonts w:ascii="Arial" w:hAnsi="Arial" w:cs="Arial"/>
          <w:sz w:val="24"/>
          <w:szCs w:val="24"/>
        </w:rPr>
        <w:t xml:space="preserve"> 278</w:t>
      </w:r>
      <w:r w:rsidRPr="00D656FC">
        <w:rPr>
          <w:rFonts w:ascii="Arial" w:hAnsi="Arial" w:cs="Arial"/>
          <w:b/>
          <w:sz w:val="24"/>
          <w:szCs w:val="24"/>
        </w:rPr>
        <w:t>,</w:t>
      </w:r>
      <w:r w:rsidRPr="00D656FC">
        <w:rPr>
          <w:rFonts w:ascii="Arial" w:hAnsi="Arial" w:cs="Arial"/>
          <w:sz w:val="24"/>
          <w:szCs w:val="24"/>
        </w:rPr>
        <w:t xml:space="preserve"> 77-80.</w:t>
      </w:r>
      <w:bookmarkEnd w:id="3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39" w:name="_ENREF_38"/>
      <w:r w:rsidRPr="00D656FC">
        <w:rPr>
          <w:rFonts w:ascii="Arial" w:hAnsi="Arial" w:cs="Arial"/>
          <w:sz w:val="24"/>
          <w:szCs w:val="24"/>
        </w:rPr>
        <w:t xml:space="preserve">Davaasuren, M, Matsumoto, J, Chinzorig, C, Nakamura, T, Takamura, Y, Patrono, E, Kondoh, T, Ono, T and Nishijo, H (2015) The effects of </w:t>
      </w:r>
      <w:r w:rsidRPr="00D656FC">
        <w:rPr>
          <w:rFonts w:ascii="Arial" w:hAnsi="Arial" w:cs="Arial"/>
          <w:sz w:val="24"/>
          <w:szCs w:val="24"/>
        </w:rPr>
        <w:lastRenderedPageBreak/>
        <w:t xml:space="preserve">intragastric infusion of umami solutions on amygdalar and lateral hypothalamic neurons in rats. </w:t>
      </w:r>
      <w:r w:rsidRPr="00D656FC">
        <w:rPr>
          <w:rFonts w:ascii="Arial" w:hAnsi="Arial" w:cs="Arial"/>
          <w:i/>
          <w:sz w:val="24"/>
          <w:szCs w:val="24"/>
        </w:rPr>
        <w:t>Physiol Rep,</w:t>
      </w:r>
      <w:r w:rsidRPr="00D656FC">
        <w:rPr>
          <w:rFonts w:ascii="Arial" w:hAnsi="Arial" w:cs="Arial"/>
          <w:sz w:val="24"/>
          <w:szCs w:val="24"/>
        </w:rPr>
        <w:t xml:space="preserve"> 3.</w:t>
      </w:r>
      <w:bookmarkEnd w:id="3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0" w:name="_ENREF_39"/>
      <w:r w:rsidRPr="00D656FC">
        <w:rPr>
          <w:rFonts w:ascii="Arial" w:hAnsi="Arial" w:cs="Arial"/>
          <w:sz w:val="24"/>
          <w:szCs w:val="24"/>
        </w:rPr>
        <w:t xml:space="preserve">De Vries, MG, Arseneau, LM, Lawson, ME and Beverly, JL (2003) Extracellular glucose in rat ventromedial hypothalamus during acute and recurrent hypoglycemia. </w:t>
      </w:r>
      <w:r w:rsidRPr="00D656FC">
        <w:rPr>
          <w:rFonts w:ascii="Arial" w:hAnsi="Arial" w:cs="Arial"/>
          <w:i/>
          <w:sz w:val="24"/>
          <w:szCs w:val="24"/>
        </w:rPr>
        <w:t>Diabetes,</w:t>
      </w:r>
      <w:r w:rsidRPr="00D656FC">
        <w:rPr>
          <w:rFonts w:ascii="Arial" w:hAnsi="Arial" w:cs="Arial"/>
          <w:sz w:val="24"/>
          <w:szCs w:val="24"/>
        </w:rPr>
        <w:t xml:space="preserve"> 52</w:t>
      </w:r>
      <w:r w:rsidRPr="00D656FC">
        <w:rPr>
          <w:rFonts w:ascii="Arial" w:hAnsi="Arial" w:cs="Arial"/>
          <w:b/>
          <w:sz w:val="24"/>
          <w:szCs w:val="24"/>
        </w:rPr>
        <w:t>,</w:t>
      </w:r>
      <w:r w:rsidRPr="00D656FC">
        <w:rPr>
          <w:rFonts w:ascii="Arial" w:hAnsi="Arial" w:cs="Arial"/>
          <w:sz w:val="24"/>
          <w:szCs w:val="24"/>
        </w:rPr>
        <w:t xml:space="preserve"> 2767-73.</w:t>
      </w:r>
      <w:bookmarkEnd w:id="4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1" w:name="_ENREF_40"/>
      <w:r w:rsidRPr="00D656FC">
        <w:rPr>
          <w:rFonts w:ascii="Arial" w:hAnsi="Arial" w:cs="Arial"/>
          <w:sz w:val="24"/>
          <w:szCs w:val="24"/>
        </w:rPr>
        <w:t xml:space="preserve">Diggs-Andrews, KA, Zhang, X, Song, Z, Daphna-Iken, D, Routh, VH and Fisher, SJ (2010) Brain insulin action regulates hypothalamic glucose sensing and the counterregulatory response to hypoglycemia. </w:t>
      </w:r>
      <w:r w:rsidRPr="00D656FC">
        <w:rPr>
          <w:rFonts w:ascii="Arial" w:hAnsi="Arial" w:cs="Arial"/>
          <w:i/>
          <w:sz w:val="24"/>
          <w:szCs w:val="24"/>
        </w:rPr>
        <w:t>Diabetes,</w:t>
      </w:r>
      <w:r w:rsidRPr="00D656FC">
        <w:rPr>
          <w:rFonts w:ascii="Arial" w:hAnsi="Arial" w:cs="Arial"/>
          <w:sz w:val="24"/>
          <w:szCs w:val="24"/>
        </w:rPr>
        <w:t xml:space="preserve"> 59</w:t>
      </w:r>
      <w:r w:rsidRPr="00D656FC">
        <w:rPr>
          <w:rFonts w:ascii="Arial" w:hAnsi="Arial" w:cs="Arial"/>
          <w:b/>
          <w:sz w:val="24"/>
          <w:szCs w:val="24"/>
        </w:rPr>
        <w:t>,</w:t>
      </w:r>
      <w:r w:rsidRPr="00D656FC">
        <w:rPr>
          <w:rFonts w:ascii="Arial" w:hAnsi="Arial" w:cs="Arial"/>
          <w:sz w:val="24"/>
          <w:szCs w:val="24"/>
        </w:rPr>
        <w:t xml:space="preserve"> 2271-80.</w:t>
      </w:r>
      <w:bookmarkEnd w:id="4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2" w:name="_ENREF_41"/>
      <w:r w:rsidRPr="00D656FC">
        <w:rPr>
          <w:rFonts w:ascii="Arial" w:hAnsi="Arial" w:cs="Arial"/>
          <w:sz w:val="24"/>
          <w:szCs w:val="24"/>
        </w:rPr>
        <w:t xml:space="preserve">Dodd, GT, Williams, SR and Luckman, SM (2010) Functional magnetic resonance imaging and c-Fos mapping in rats following a glucoprivic dose of 2-deoxy-D-glucose. </w:t>
      </w:r>
      <w:r w:rsidRPr="00D656FC">
        <w:rPr>
          <w:rFonts w:ascii="Arial" w:hAnsi="Arial" w:cs="Arial"/>
          <w:i/>
          <w:sz w:val="24"/>
          <w:szCs w:val="24"/>
        </w:rPr>
        <w:t>J Neurochem,</w:t>
      </w:r>
      <w:r w:rsidRPr="00D656FC">
        <w:rPr>
          <w:rFonts w:ascii="Arial" w:hAnsi="Arial" w:cs="Arial"/>
          <w:sz w:val="24"/>
          <w:szCs w:val="24"/>
        </w:rPr>
        <w:t xml:space="preserve"> 113</w:t>
      </w:r>
      <w:r w:rsidRPr="00D656FC">
        <w:rPr>
          <w:rFonts w:ascii="Arial" w:hAnsi="Arial" w:cs="Arial"/>
          <w:b/>
          <w:sz w:val="24"/>
          <w:szCs w:val="24"/>
        </w:rPr>
        <w:t>,</w:t>
      </w:r>
      <w:r w:rsidRPr="00D656FC">
        <w:rPr>
          <w:rFonts w:ascii="Arial" w:hAnsi="Arial" w:cs="Arial"/>
          <w:sz w:val="24"/>
          <w:szCs w:val="24"/>
        </w:rPr>
        <w:t xml:space="preserve"> 1123-32.</w:t>
      </w:r>
      <w:bookmarkEnd w:id="4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3" w:name="_ENREF_42"/>
      <w:r w:rsidRPr="00D656FC">
        <w:rPr>
          <w:rFonts w:ascii="Arial" w:hAnsi="Arial" w:cs="Arial"/>
          <w:sz w:val="24"/>
          <w:szCs w:val="24"/>
        </w:rPr>
        <w:t xml:space="preserve">Dunn-Meynell, AA, Routh, VH, Kang, L, Gaspers, L and Levin, BE (2002) Glucokinase is the likely mediator of glucosensing in both glucose-excited and glucose-inhibited central neurons. </w:t>
      </w:r>
      <w:r w:rsidRPr="00D656FC">
        <w:rPr>
          <w:rFonts w:ascii="Arial" w:hAnsi="Arial" w:cs="Arial"/>
          <w:i/>
          <w:sz w:val="24"/>
          <w:szCs w:val="24"/>
        </w:rPr>
        <w:t>Diabetes,</w:t>
      </w:r>
      <w:r w:rsidRPr="00D656FC">
        <w:rPr>
          <w:rFonts w:ascii="Arial" w:hAnsi="Arial" w:cs="Arial"/>
          <w:sz w:val="24"/>
          <w:szCs w:val="24"/>
        </w:rPr>
        <w:t xml:space="preserve"> 51</w:t>
      </w:r>
      <w:r w:rsidRPr="00D656FC">
        <w:rPr>
          <w:rFonts w:ascii="Arial" w:hAnsi="Arial" w:cs="Arial"/>
          <w:b/>
          <w:sz w:val="24"/>
          <w:szCs w:val="24"/>
        </w:rPr>
        <w:t>,</w:t>
      </w:r>
      <w:r w:rsidRPr="00D656FC">
        <w:rPr>
          <w:rFonts w:ascii="Arial" w:hAnsi="Arial" w:cs="Arial"/>
          <w:sz w:val="24"/>
          <w:szCs w:val="24"/>
        </w:rPr>
        <w:t xml:space="preserve"> 2056-65.</w:t>
      </w:r>
      <w:bookmarkEnd w:id="4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4" w:name="_ENREF_43"/>
      <w:r w:rsidRPr="00D656FC">
        <w:rPr>
          <w:rFonts w:ascii="Arial" w:hAnsi="Arial" w:cs="Arial"/>
          <w:sz w:val="24"/>
          <w:szCs w:val="24"/>
        </w:rPr>
        <w:t xml:space="preserve">Dunn-Meynell, AA, Sanders, NM, Compton, D, Becker, TC, Eiki, J, Zhang, BB and Levin, BE (2009) Relationship among brain and blood glucose levels and spontaneous and glucoprivic feeding. </w:t>
      </w:r>
      <w:r w:rsidRPr="00D656FC">
        <w:rPr>
          <w:rFonts w:ascii="Arial" w:hAnsi="Arial" w:cs="Arial"/>
          <w:i/>
          <w:sz w:val="24"/>
          <w:szCs w:val="24"/>
        </w:rPr>
        <w:t>J Neurosci,</w:t>
      </w:r>
      <w:r w:rsidRPr="00D656FC">
        <w:rPr>
          <w:rFonts w:ascii="Arial" w:hAnsi="Arial" w:cs="Arial"/>
          <w:sz w:val="24"/>
          <w:szCs w:val="24"/>
        </w:rPr>
        <w:t xml:space="preserve"> 29</w:t>
      </w:r>
      <w:r w:rsidRPr="00D656FC">
        <w:rPr>
          <w:rFonts w:ascii="Arial" w:hAnsi="Arial" w:cs="Arial"/>
          <w:b/>
          <w:sz w:val="24"/>
          <w:szCs w:val="24"/>
        </w:rPr>
        <w:t>,</w:t>
      </w:r>
      <w:r w:rsidRPr="00D656FC">
        <w:rPr>
          <w:rFonts w:ascii="Arial" w:hAnsi="Arial" w:cs="Arial"/>
          <w:sz w:val="24"/>
          <w:szCs w:val="24"/>
        </w:rPr>
        <w:t xml:space="preserve"> 7015-22.</w:t>
      </w:r>
      <w:bookmarkEnd w:id="4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5" w:name="_ENREF_44"/>
      <w:r w:rsidRPr="00D656FC">
        <w:rPr>
          <w:rFonts w:ascii="Arial" w:hAnsi="Arial" w:cs="Arial"/>
          <w:sz w:val="24"/>
          <w:szCs w:val="24"/>
        </w:rPr>
        <w:t xml:space="preserve">Dus, M, Min, S, Keene, AC, Lee, GY and Suh, GS (2011) Taste-independent detection of the caloric content of sugar in Drosophila. </w:t>
      </w:r>
      <w:r w:rsidRPr="00D656FC">
        <w:rPr>
          <w:rFonts w:ascii="Arial" w:hAnsi="Arial" w:cs="Arial"/>
          <w:i/>
          <w:sz w:val="24"/>
          <w:szCs w:val="24"/>
        </w:rPr>
        <w:t>Proc Natl Acad Sci U S A,</w:t>
      </w:r>
      <w:r w:rsidRPr="00D656FC">
        <w:rPr>
          <w:rFonts w:ascii="Arial" w:hAnsi="Arial" w:cs="Arial"/>
          <w:sz w:val="24"/>
          <w:szCs w:val="24"/>
        </w:rPr>
        <w:t xml:space="preserve"> 108</w:t>
      </w:r>
      <w:r w:rsidRPr="00D656FC">
        <w:rPr>
          <w:rFonts w:ascii="Arial" w:hAnsi="Arial" w:cs="Arial"/>
          <w:b/>
          <w:sz w:val="24"/>
          <w:szCs w:val="24"/>
        </w:rPr>
        <w:t>,</w:t>
      </w:r>
      <w:r w:rsidRPr="00D656FC">
        <w:rPr>
          <w:rFonts w:ascii="Arial" w:hAnsi="Arial" w:cs="Arial"/>
          <w:sz w:val="24"/>
          <w:szCs w:val="24"/>
        </w:rPr>
        <w:t xml:space="preserve"> 11644-9.</w:t>
      </w:r>
      <w:bookmarkEnd w:id="4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6" w:name="_ENREF_45"/>
      <w:r w:rsidRPr="00D656FC">
        <w:rPr>
          <w:rFonts w:ascii="Arial" w:hAnsi="Arial" w:cs="Arial"/>
          <w:sz w:val="24"/>
          <w:szCs w:val="24"/>
        </w:rPr>
        <w:t xml:space="preserve">Efeyan, A, Comb, WC and Sabatini, DM (2015) Nutrient-sensing mechanisms and pathways. </w:t>
      </w:r>
      <w:r w:rsidRPr="00D656FC">
        <w:rPr>
          <w:rFonts w:ascii="Arial" w:hAnsi="Arial" w:cs="Arial"/>
          <w:i/>
          <w:sz w:val="24"/>
          <w:szCs w:val="24"/>
        </w:rPr>
        <w:t>Nature,</w:t>
      </w:r>
      <w:r w:rsidRPr="00D656FC">
        <w:rPr>
          <w:rFonts w:ascii="Arial" w:hAnsi="Arial" w:cs="Arial"/>
          <w:sz w:val="24"/>
          <w:szCs w:val="24"/>
        </w:rPr>
        <w:t xml:space="preserve"> 517</w:t>
      </w:r>
      <w:r w:rsidRPr="00D656FC">
        <w:rPr>
          <w:rFonts w:ascii="Arial" w:hAnsi="Arial" w:cs="Arial"/>
          <w:b/>
          <w:sz w:val="24"/>
          <w:szCs w:val="24"/>
        </w:rPr>
        <w:t>,</w:t>
      </w:r>
      <w:r w:rsidRPr="00D656FC">
        <w:rPr>
          <w:rFonts w:ascii="Arial" w:hAnsi="Arial" w:cs="Arial"/>
          <w:sz w:val="24"/>
          <w:szCs w:val="24"/>
        </w:rPr>
        <w:t xml:space="preserve"> 302-10.</w:t>
      </w:r>
      <w:bookmarkEnd w:id="4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7" w:name="_ENREF_46"/>
      <w:r w:rsidRPr="00D656FC">
        <w:rPr>
          <w:rFonts w:ascii="Arial" w:hAnsi="Arial" w:cs="Arial"/>
          <w:sz w:val="24"/>
          <w:szCs w:val="24"/>
        </w:rPr>
        <w:t xml:space="preserve">Elizondo-Vega, R, Cortes-Campos, C, Barahona, MJ, Oyarce, KA, Carril, CA and Garcia-Robles, MA (2015) The role of tanycytes in hypothalamic glucosensing. </w:t>
      </w:r>
      <w:r w:rsidRPr="00D656FC">
        <w:rPr>
          <w:rFonts w:ascii="Arial" w:hAnsi="Arial" w:cs="Arial"/>
          <w:i/>
          <w:sz w:val="24"/>
          <w:szCs w:val="24"/>
        </w:rPr>
        <w:t>J Cell Mol Med</w:t>
      </w:r>
      <w:r w:rsidRPr="00D656FC">
        <w:rPr>
          <w:rFonts w:ascii="Arial" w:hAnsi="Arial" w:cs="Arial"/>
          <w:sz w:val="24"/>
          <w:szCs w:val="24"/>
        </w:rPr>
        <w:t>.</w:t>
      </w:r>
      <w:bookmarkEnd w:id="4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8" w:name="_ENREF_47"/>
      <w:r w:rsidRPr="00D656FC">
        <w:rPr>
          <w:rFonts w:ascii="Arial" w:hAnsi="Arial" w:cs="Arial"/>
          <w:sz w:val="24"/>
          <w:szCs w:val="24"/>
        </w:rPr>
        <w:lastRenderedPageBreak/>
        <w:t xml:space="preserve">Elmquist, JK, Elias, CF and Saper, CB (1999) From lesions to leptin: hypothalamic control of food intake and body weight. </w:t>
      </w:r>
      <w:r w:rsidRPr="00D656FC">
        <w:rPr>
          <w:rFonts w:ascii="Arial" w:hAnsi="Arial" w:cs="Arial"/>
          <w:i/>
          <w:sz w:val="24"/>
          <w:szCs w:val="24"/>
        </w:rPr>
        <w:t>Neuron,</w:t>
      </w:r>
      <w:r w:rsidRPr="00D656FC">
        <w:rPr>
          <w:rFonts w:ascii="Arial" w:hAnsi="Arial" w:cs="Arial"/>
          <w:sz w:val="24"/>
          <w:szCs w:val="24"/>
        </w:rPr>
        <w:t xml:space="preserve"> 22</w:t>
      </w:r>
      <w:r w:rsidRPr="00D656FC">
        <w:rPr>
          <w:rFonts w:ascii="Arial" w:hAnsi="Arial" w:cs="Arial"/>
          <w:b/>
          <w:sz w:val="24"/>
          <w:szCs w:val="24"/>
        </w:rPr>
        <w:t>,</w:t>
      </w:r>
      <w:r w:rsidRPr="00D656FC">
        <w:rPr>
          <w:rFonts w:ascii="Arial" w:hAnsi="Arial" w:cs="Arial"/>
          <w:sz w:val="24"/>
          <w:szCs w:val="24"/>
        </w:rPr>
        <w:t xml:space="preserve"> 221-32.</w:t>
      </w:r>
      <w:bookmarkEnd w:id="4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49" w:name="_ENREF_48"/>
      <w:r w:rsidRPr="00D656FC">
        <w:rPr>
          <w:rFonts w:ascii="Arial" w:hAnsi="Arial" w:cs="Arial"/>
          <w:sz w:val="24"/>
          <w:szCs w:val="24"/>
        </w:rPr>
        <w:t xml:space="preserve">Evans, ML, Mccrimmon, RJ, Flanagan, DE, Keshavarz, T, Fan, X, Mcnay, EC, Jacob, RJ and Sherwin, RS (2004) Hypothalamic ATP-sensitive K + channels play a key role in sensing hypoglycemia and triggering counterregulatory epinephrine and glucagon responses. </w:t>
      </w:r>
      <w:r w:rsidRPr="00D656FC">
        <w:rPr>
          <w:rFonts w:ascii="Arial" w:hAnsi="Arial" w:cs="Arial"/>
          <w:i/>
          <w:sz w:val="24"/>
          <w:szCs w:val="24"/>
        </w:rPr>
        <w:t>Diabetes,</w:t>
      </w:r>
      <w:r w:rsidRPr="00D656FC">
        <w:rPr>
          <w:rFonts w:ascii="Arial" w:hAnsi="Arial" w:cs="Arial"/>
          <w:sz w:val="24"/>
          <w:szCs w:val="24"/>
        </w:rPr>
        <w:t xml:space="preserve"> 53</w:t>
      </w:r>
      <w:r w:rsidRPr="00D656FC">
        <w:rPr>
          <w:rFonts w:ascii="Arial" w:hAnsi="Arial" w:cs="Arial"/>
          <w:b/>
          <w:sz w:val="24"/>
          <w:szCs w:val="24"/>
        </w:rPr>
        <w:t>,</w:t>
      </w:r>
      <w:r w:rsidRPr="00D656FC">
        <w:rPr>
          <w:rFonts w:ascii="Arial" w:hAnsi="Arial" w:cs="Arial"/>
          <w:sz w:val="24"/>
          <w:szCs w:val="24"/>
        </w:rPr>
        <w:t xml:space="preserve"> 2542-51.</w:t>
      </w:r>
      <w:bookmarkEnd w:id="4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0" w:name="_ENREF_49"/>
      <w:r w:rsidRPr="00D656FC">
        <w:rPr>
          <w:rFonts w:ascii="Arial" w:hAnsi="Arial" w:cs="Arial"/>
          <w:sz w:val="24"/>
          <w:szCs w:val="24"/>
        </w:rPr>
        <w:t xml:space="preserve">Federation, ID (2014) Diabetes - Facts and Figures. </w:t>
      </w:r>
      <w:r w:rsidRPr="00D656FC">
        <w:rPr>
          <w:rFonts w:ascii="Arial" w:hAnsi="Arial" w:cs="Arial"/>
          <w:i/>
          <w:sz w:val="24"/>
          <w:szCs w:val="24"/>
        </w:rPr>
        <w:t>IDF Diabetes Atlas,</w:t>
      </w:r>
      <w:r w:rsidRPr="00D656FC">
        <w:rPr>
          <w:rFonts w:ascii="Arial" w:hAnsi="Arial" w:cs="Arial"/>
          <w:sz w:val="24"/>
          <w:szCs w:val="24"/>
        </w:rPr>
        <w:t xml:space="preserve"> Sixth Edition.</w:t>
      </w:r>
      <w:bookmarkEnd w:id="5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1" w:name="_ENREF_50"/>
      <w:r w:rsidRPr="00D656FC">
        <w:rPr>
          <w:rFonts w:ascii="Arial" w:hAnsi="Arial" w:cs="Arial"/>
          <w:sz w:val="24"/>
          <w:szCs w:val="24"/>
        </w:rPr>
        <w:t xml:space="preserve">Fioramonti, X, Marsollier, N, Song, Z, Fakira, KA, Patel, RM, Brown, S, Duparc, T, Pica-Mendez, A, Sanders, NM, Knauf, C, Valet, P, Mccrimmon, RJ, Beuve, A, Magnan, C and Routh, VH (2010) Ventromedial hypothalamic nitric oxide production is necessary for hypoglycemia detection and counterregulation. </w:t>
      </w:r>
      <w:r w:rsidRPr="00D656FC">
        <w:rPr>
          <w:rFonts w:ascii="Arial" w:hAnsi="Arial" w:cs="Arial"/>
          <w:i/>
          <w:sz w:val="24"/>
          <w:szCs w:val="24"/>
        </w:rPr>
        <w:t>Diabetes,</w:t>
      </w:r>
      <w:r w:rsidRPr="00D656FC">
        <w:rPr>
          <w:rFonts w:ascii="Arial" w:hAnsi="Arial" w:cs="Arial"/>
          <w:sz w:val="24"/>
          <w:szCs w:val="24"/>
        </w:rPr>
        <w:t xml:space="preserve"> 59</w:t>
      </w:r>
      <w:r w:rsidRPr="00D656FC">
        <w:rPr>
          <w:rFonts w:ascii="Arial" w:hAnsi="Arial" w:cs="Arial"/>
          <w:b/>
          <w:sz w:val="24"/>
          <w:szCs w:val="24"/>
        </w:rPr>
        <w:t>,</w:t>
      </w:r>
      <w:r w:rsidRPr="00D656FC">
        <w:rPr>
          <w:rFonts w:ascii="Arial" w:hAnsi="Arial" w:cs="Arial"/>
          <w:sz w:val="24"/>
          <w:szCs w:val="24"/>
        </w:rPr>
        <w:t xml:space="preserve"> 519-28.</w:t>
      </w:r>
      <w:bookmarkEnd w:id="5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2" w:name="_ENREF_51"/>
      <w:r w:rsidRPr="00D656FC">
        <w:rPr>
          <w:rFonts w:ascii="Arial" w:hAnsi="Arial" w:cs="Arial"/>
          <w:sz w:val="24"/>
          <w:szCs w:val="24"/>
        </w:rPr>
        <w:t xml:space="preserve">Fodor, M, Csaba, Z, Kordon, C and Epelbaum, J (1994) Growth hormone-releasing hormone, somatostatin, galanin and beta-endorphin afferents to the hypothalamic periventricular nucleus. </w:t>
      </w:r>
      <w:r w:rsidRPr="00D656FC">
        <w:rPr>
          <w:rFonts w:ascii="Arial" w:hAnsi="Arial" w:cs="Arial"/>
          <w:i/>
          <w:sz w:val="24"/>
          <w:szCs w:val="24"/>
        </w:rPr>
        <w:t>J Chem Neuroanat,</w:t>
      </w:r>
      <w:r w:rsidRPr="00D656FC">
        <w:rPr>
          <w:rFonts w:ascii="Arial" w:hAnsi="Arial" w:cs="Arial"/>
          <w:sz w:val="24"/>
          <w:szCs w:val="24"/>
        </w:rPr>
        <w:t xml:space="preserve"> 8</w:t>
      </w:r>
      <w:r w:rsidRPr="00D656FC">
        <w:rPr>
          <w:rFonts w:ascii="Arial" w:hAnsi="Arial" w:cs="Arial"/>
          <w:b/>
          <w:sz w:val="24"/>
          <w:szCs w:val="24"/>
        </w:rPr>
        <w:t>,</w:t>
      </w:r>
      <w:r w:rsidRPr="00D656FC">
        <w:rPr>
          <w:rFonts w:ascii="Arial" w:hAnsi="Arial" w:cs="Arial"/>
          <w:sz w:val="24"/>
          <w:szCs w:val="24"/>
        </w:rPr>
        <w:t xml:space="preserve"> 61-73.</w:t>
      </w:r>
      <w:bookmarkEnd w:id="5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3" w:name="_ENREF_52"/>
      <w:r w:rsidRPr="00D656FC">
        <w:rPr>
          <w:rFonts w:ascii="Arial" w:hAnsi="Arial" w:cs="Arial"/>
          <w:sz w:val="24"/>
          <w:szCs w:val="24"/>
        </w:rPr>
        <w:t xml:space="preserve">Funahashi, M and Adachi, A (1993) Glucose-responsive neurons exist within the area postrema of the rat: in vitro study on the isolated slice preparation. </w:t>
      </w:r>
      <w:r w:rsidRPr="00D656FC">
        <w:rPr>
          <w:rFonts w:ascii="Arial" w:hAnsi="Arial" w:cs="Arial"/>
          <w:i/>
          <w:sz w:val="24"/>
          <w:szCs w:val="24"/>
        </w:rPr>
        <w:t>Brain Res Bull,</w:t>
      </w:r>
      <w:r w:rsidRPr="00D656FC">
        <w:rPr>
          <w:rFonts w:ascii="Arial" w:hAnsi="Arial" w:cs="Arial"/>
          <w:sz w:val="24"/>
          <w:szCs w:val="24"/>
        </w:rPr>
        <w:t xml:space="preserve"> 32</w:t>
      </w:r>
      <w:r w:rsidRPr="00D656FC">
        <w:rPr>
          <w:rFonts w:ascii="Arial" w:hAnsi="Arial" w:cs="Arial"/>
          <w:b/>
          <w:sz w:val="24"/>
          <w:szCs w:val="24"/>
        </w:rPr>
        <w:t>,</w:t>
      </w:r>
      <w:r w:rsidRPr="00D656FC">
        <w:rPr>
          <w:rFonts w:ascii="Arial" w:hAnsi="Arial" w:cs="Arial"/>
          <w:sz w:val="24"/>
          <w:szCs w:val="24"/>
        </w:rPr>
        <w:t xml:space="preserve"> 531-5.</w:t>
      </w:r>
      <w:bookmarkEnd w:id="5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4" w:name="_ENREF_53"/>
      <w:r w:rsidRPr="00D656FC">
        <w:rPr>
          <w:rFonts w:ascii="Arial" w:hAnsi="Arial" w:cs="Arial"/>
          <w:sz w:val="24"/>
          <w:szCs w:val="24"/>
        </w:rPr>
        <w:t xml:space="preserve">Genabai, NK, Vavaiya, KV and Briski, KP (2009) Adaptation of glucokinase gene expression in the rat dorsal vagal complex in a model for recurrent intermediate insulin-induced hypoglycemia: impact of gender. </w:t>
      </w:r>
      <w:r w:rsidRPr="00D656FC">
        <w:rPr>
          <w:rFonts w:ascii="Arial" w:hAnsi="Arial" w:cs="Arial"/>
          <w:i/>
          <w:sz w:val="24"/>
          <w:szCs w:val="24"/>
        </w:rPr>
        <w:t>J Mol Neurosci,</w:t>
      </w:r>
      <w:r w:rsidRPr="00D656FC">
        <w:rPr>
          <w:rFonts w:ascii="Arial" w:hAnsi="Arial" w:cs="Arial"/>
          <w:sz w:val="24"/>
          <w:szCs w:val="24"/>
        </w:rPr>
        <w:t xml:space="preserve"> 37</w:t>
      </w:r>
      <w:r w:rsidRPr="00D656FC">
        <w:rPr>
          <w:rFonts w:ascii="Arial" w:hAnsi="Arial" w:cs="Arial"/>
          <w:b/>
          <w:sz w:val="24"/>
          <w:szCs w:val="24"/>
        </w:rPr>
        <w:t>,</w:t>
      </w:r>
      <w:r w:rsidRPr="00D656FC">
        <w:rPr>
          <w:rFonts w:ascii="Arial" w:hAnsi="Arial" w:cs="Arial"/>
          <w:sz w:val="24"/>
          <w:szCs w:val="24"/>
        </w:rPr>
        <w:t xml:space="preserve"> 80-5.</w:t>
      </w:r>
      <w:bookmarkEnd w:id="5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5" w:name="_ENREF_54"/>
      <w:r w:rsidRPr="00D656FC">
        <w:rPr>
          <w:rFonts w:ascii="Arial" w:hAnsi="Arial" w:cs="Arial"/>
          <w:sz w:val="24"/>
          <w:szCs w:val="24"/>
        </w:rPr>
        <w:lastRenderedPageBreak/>
        <w:t xml:space="preserve">George, PS, Tavendale, R, Palmer, CN and Mccrimmon, RJ (2015) Diazoxide improves hormonal counterregulatory responses to acute hypoglycemia in long-standing Type 1 Diabetes. </w:t>
      </w:r>
      <w:r w:rsidRPr="00D656FC">
        <w:rPr>
          <w:rFonts w:ascii="Arial" w:hAnsi="Arial" w:cs="Arial"/>
          <w:i/>
          <w:sz w:val="24"/>
          <w:szCs w:val="24"/>
        </w:rPr>
        <w:t>Diabetes</w:t>
      </w:r>
      <w:r w:rsidRPr="00D656FC">
        <w:rPr>
          <w:rFonts w:ascii="Arial" w:hAnsi="Arial" w:cs="Arial"/>
          <w:sz w:val="24"/>
          <w:szCs w:val="24"/>
        </w:rPr>
        <w:t>.</w:t>
      </w:r>
      <w:bookmarkEnd w:id="5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6" w:name="_ENREF_55"/>
      <w:r w:rsidRPr="00D656FC">
        <w:rPr>
          <w:rFonts w:ascii="Arial" w:hAnsi="Arial" w:cs="Arial"/>
          <w:sz w:val="24"/>
          <w:szCs w:val="24"/>
        </w:rPr>
        <w:t xml:space="preserve">Gerich, JE, Langlois, M, Noacco, C, Karam, JH and Forsham, PH (1973) Lack of glucagon response to hypoglycemia in diabetes: evidence for an intrinsic pancreatic alpha cell defect. </w:t>
      </w:r>
      <w:r w:rsidRPr="00D656FC">
        <w:rPr>
          <w:rFonts w:ascii="Arial" w:hAnsi="Arial" w:cs="Arial"/>
          <w:i/>
          <w:sz w:val="24"/>
          <w:szCs w:val="24"/>
        </w:rPr>
        <w:t>Science,</w:t>
      </w:r>
      <w:r w:rsidRPr="00D656FC">
        <w:rPr>
          <w:rFonts w:ascii="Arial" w:hAnsi="Arial" w:cs="Arial"/>
          <w:sz w:val="24"/>
          <w:szCs w:val="24"/>
        </w:rPr>
        <w:t xml:space="preserve"> 182</w:t>
      </w:r>
      <w:r w:rsidRPr="00D656FC">
        <w:rPr>
          <w:rFonts w:ascii="Arial" w:hAnsi="Arial" w:cs="Arial"/>
          <w:b/>
          <w:sz w:val="24"/>
          <w:szCs w:val="24"/>
        </w:rPr>
        <w:t>,</w:t>
      </w:r>
      <w:r w:rsidRPr="00D656FC">
        <w:rPr>
          <w:rFonts w:ascii="Arial" w:hAnsi="Arial" w:cs="Arial"/>
          <w:sz w:val="24"/>
          <w:szCs w:val="24"/>
        </w:rPr>
        <w:t xml:space="preserve"> 171-3.</w:t>
      </w:r>
      <w:bookmarkEnd w:id="5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7" w:name="_ENREF_56"/>
      <w:r w:rsidRPr="00D656FC">
        <w:rPr>
          <w:rFonts w:ascii="Arial" w:hAnsi="Arial" w:cs="Arial"/>
          <w:sz w:val="24"/>
          <w:szCs w:val="24"/>
        </w:rPr>
        <w:t xml:space="preserve">Gonzalez, JA, Jensen, LT, Fugger, L and Burdakov, D (2008) Metabolism-independent sugar sensing in central orexin neurons. </w:t>
      </w:r>
      <w:r w:rsidRPr="00D656FC">
        <w:rPr>
          <w:rFonts w:ascii="Arial" w:hAnsi="Arial" w:cs="Arial"/>
          <w:i/>
          <w:sz w:val="24"/>
          <w:szCs w:val="24"/>
        </w:rPr>
        <w:t>Diabetes,</w:t>
      </w:r>
      <w:r w:rsidRPr="00D656FC">
        <w:rPr>
          <w:rFonts w:ascii="Arial" w:hAnsi="Arial" w:cs="Arial"/>
          <w:sz w:val="24"/>
          <w:szCs w:val="24"/>
        </w:rPr>
        <w:t xml:space="preserve"> 57</w:t>
      </w:r>
      <w:r w:rsidRPr="00D656FC">
        <w:rPr>
          <w:rFonts w:ascii="Arial" w:hAnsi="Arial" w:cs="Arial"/>
          <w:b/>
          <w:sz w:val="24"/>
          <w:szCs w:val="24"/>
        </w:rPr>
        <w:t>,</w:t>
      </w:r>
      <w:r w:rsidRPr="00D656FC">
        <w:rPr>
          <w:rFonts w:ascii="Arial" w:hAnsi="Arial" w:cs="Arial"/>
          <w:sz w:val="24"/>
          <w:szCs w:val="24"/>
        </w:rPr>
        <w:t xml:space="preserve"> 2569-76.</w:t>
      </w:r>
      <w:bookmarkEnd w:id="5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8" w:name="_ENREF_57"/>
      <w:r w:rsidRPr="00D656FC">
        <w:rPr>
          <w:rFonts w:ascii="Arial" w:hAnsi="Arial" w:cs="Arial"/>
          <w:sz w:val="24"/>
          <w:szCs w:val="24"/>
        </w:rPr>
        <w:t xml:space="preserve">Gropp, E, Shanabrough, M, Borok, E, Xu, AW, Janoschek, R, Buch, T, Plum, L, Balthasar, N, Hampel, B, Waisman, A, Barsh, GS, Horvath, TL and Bruning, JC (2005) Agouti-related peptide-expressing neurons are mandatory for feeding. </w:t>
      </w:r>
      <w:r w:rsidRPr="00D656FC">
        <w:rPr>
          <w:rFonts w:ascii="Arial" w:hAnsi="Arial" w:cs="Arial"/>
          <w:i/>
          <w:sz w:val="24"/>
          <w:szCs w:val="24"/>
        </w:rPr>
        <w:t>Nat Neurosci,</w:t>
      </w:r>
      <w:r w:rsidRPr="00D656FC">
        <w:rPr>
          <w:rFonts w:ascii="Arial" w:hAnsi="Arial" w:cs="Arial"/>
          <w:sz w:val="24"/>
          <w:szCs w:val="24"/>
        </w:rPr>
        <w:t xml:space="preserve"> 8</w:t>
      </w:r>
      <w:r w:rsidRPr="00D656FC">
        <w:rPr>
          <w:rFonts w:ascii="Arial" w:hAnsi="Arial" w:cs="Arial"/>
          <w:b/>
          <w:sz w:val="24"/>
          <w:szCs w:val="24"/>
        </w:rPr>
        <w:t>,</w:t>
      </w:r>
      <w:r w:rsidRPr="00D656FC">
        <w:rPr>
          <w:rFonts w:ascii="Arial" w:hAnsi="Arial" w:cs="Arial"/>
          <w:sz w:val="24"/>
          <w:szCs w:val="24"/>
        </w:rPr>
        <w:t xml:space="preserve"> 1289-91.</w:t>
      </w:r>
      <w:bookmarkEnd w:id="5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59" w:name="_ENREF_58"/>
      <w:r w:rsidRPr="00D656FC">
        <w:rPr>
          <w:rFonts w:ascii="Arial" w:hAnsi="Arial" w:cs="Arial"/>
          <w:sz w:val="24"/>
          <w:szCs w:val="24"/>
        </w:rPr>
        <w:t xml:space="preserve">Guillod-Maximin, E, Lorsignol, A, Alquier, T and Penicaud, L (2004) Acute intracarotid glucose injection towards the brain induces specific c-fos activation in hypothalamic nuclei: involvement of astrocytes in cerebral glucose-sensing in rats. </w:t>
      </w:r>
      <w:r w:rsidRPr="00D656FC">
        <w:rPr>
          <w:rFonts w:ascii="Arial" w:hAnsi="Arial" w:cs="Arial"/>
          <w:i/>
          <w:sz w:val="24"/>
          <w:szCs w:val="24"/>
        </w:rPr>
        <w:t>J Neuroendocrinol,</w:t>
      </w:r>
      <w:r w:rsidRPr="00D656FC">
        <w:rPr>
          <w:rFonts w:ascii="Arial" w:hAnsi="Arial" w:cs="Arial"/>
          <w:sz w:val="24"/>
          <w:szCs w:val="24"/>
        </w:rPr>
        <w:t xml:space="preserve"> 16</w:t>
      </w:r>
      <w:r w:rsidRPr="00D656FC">
        <w:rPr>
          <w:rFonts w:ascii="Arial" w:hAnsi="Arial" w:cs="Arial"/>
          <w:b/>
          <w:sz w:val="24"/>
          <w:szCs w:val="24"/>
        </w:rPr>
        <w:t>,</w:t>
      </w:r>
      <w:r w:rsidRPr="00D656FC">
        <w:rPr>
          <w:rFonts w:ascii="Arial" w:hAnsi="Arial" w:cs="Arial"/>
          <w:sz w:val="24"/>
          <w:szCs w:val="24"/>
        </w:rPr>
        <w:t xml:space="preserve"> 464-71.</w:t>
      </w:r>
      <w:bookmarkEnd w:id="5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0" w:name="_ENREF_59"/>
      <w:r w:rsidRPr="00D656FC">
        <w:rPr>
          <w:rFonts w:ascii="Arial" w:hAnsi="Arial" w:cs="Arial"/>
          <w:sz w:val="24"/>
          <w:szCs w:val="24"/>
        </w:rPr>
        <w:t xml:space="preserve">Halmos, KC, Gyarmati, P, Xu, H, Maimaiti, S, Jancso, G, Benedek, G and Smith, BN (2015) Molecular and functional changes in glucokinase expression in the brainstem dorsal vagal complex in a murine model of type 1 diabetes. </w:t>
      </w:r>
      <w:r w:rsidRPr="00D656FC">
        <w:rPr>
          <w:rFonts w:ascii="Arial" w:hAnsi="Arial" w:cs="Arial"/>
          <w:i/>
          <w:sz w:val="24"/>
          <w:szCs w:val="24"/>
        </w:rPr>
        <w:t>Neuroscience,</w:t>
      </w:r>
      <w:r w:rsidRPr="00D656FC">
        <w:rPr>
          <w:rFonts w:ascii="Arial" w:hAnsi="Arial" w:cs="Arial"/>
          <w:sz w:val="24"/>
          <w:szCs w:val="24"/>
        </w:rPr>
        <w:t xml:space="preserve"> 306</w:t>
      </w:r>
      <w:r w:rsidRPr="00D656FC">
        <w:rPr>
          <w:rFonts w:ascii="Arial" w:hAnsi="Arial" w:cs="Arial"/>
          <w:b/>
          <w:sz w:val="24"/>
          <w:szCs w:val="24"/>
        </w:rPr>
        <w:t>,</w:t>
      </w:r>
      <w:r w:rsidRPr="00D656FC">
        <w:rPr>
          <w:rFonts w:ascii="Arial" w:hAnsi="Arial" w:cs="Arial"/>
          <w:sz w:val="24"/>
          <w:szCs w:val="24"/>
        </w:rPr>
        <w:t xml:space="preserve"> 115-122.</w:t>
      </w:r>
      <w:bookmarkEnd w:id="6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1" w:name="_ENREF_60"/>
      <w:r w:rsidRPr="00D656FC">
        <w:rPr>
          <w:rFonts w:ascii="Arial" w:hAnsi="Arial" w:cs="Arial"/>
          <w:sz w:val="24"/>
          <w:szCs w:val="24"/>
        </w:rPr>
        <w:t xml:space="preserve">Henquin, JC, Sempoux, C, Marchandise, J, Godecharles, S, Guiot, Y, Nenquin, M and Rahier, J (2013) Congenital hyperinsulinism caused by hexokinase I expression or glucokinase-activating mutation in a subset of beta-cells. </w:t>
      </w:r>
      <w:r w:rsidRPr="00D656FC">
        <w:rPr>
          <w:rFonts w:ascii="Arial" w:hAnsi="Arial" w:cs="Arial"/>
          <w:i/>
          <w:sz w:val="24"/>
          <w:szCs w:val="24"/>
        </w:rPr>
        <w:t>Diabetes,</w:t>
      </w:r>
      <w:r w:rsidRPr="00D656FC">
        <w:rPr>
          <w:rFonts w:ascii="Arial" w:hAnsi="Arial" w:cs="Arial"/>
          <w:sz w:val="24"/>
          <w:szCs w:val="24"/>
        </w:rPr>
        <w:t xml:space="preserve"> 62</w:t>
      </w:r>
      <w:r w:rsidRPr="00D656FC">
        <w:rPr>
          <w:rFonts w:ascii="Arial" w:hAnsi="Arial" w:cs="Arial"/>
          <w:b/>
          <w:sz w:val="24"/>
          <w:szCs w:val="24"/>
        </w:rPr>
        <w:t>,</w:t>
      </w:r>
      <w:r w:rsidRPr="00D656FC">
        <w:rPr>
          <w:rFonts w:ascii="Arial" w:hAnsi="Arial" w:cs="Arial"/>
          <w:sz w:val="24"/>
          <w:szCs w:val="24"/>
        </w:rPr>
        <w:t xml:space="preserve"> 1689-96.</w:t>
      </w:r>
      <w:bookmarkEnd w:id="6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2" w:name="_ENREF_61"/>
      <w:r w:rsidRPr="00D656FC">
        <w:rPr>
          <w:rFonts w:ascii="Arial" w:hAnsi="Arial" w:cs="Arial"/>
          <w:sz w:val="24"/>
          <w:szCs w:val="24"/>
        </w:rPr>
        <w:lastRenderedPageBreak/>
        <w:t xml:space="preserve">Hurtado-Carneiro, V, Roncero, I, Blazquez, E, Alvarez, E and Sanz, C (2013) PAS kinase as a nutrient sensor in neuroblastoma and hypothalamic cells required for the normal expression and activity of other cellular nutrient and energy sensors. </w:t>
      </w:r>
      <w:r w:rsidRPr="00D656FC">
        <w:rPr>
          <w:rFonts w:ascii="Arial" w:hAnsi="Arial" w:cs="Arial"/>
          <w:i/>
          <w:sz w:val="24"/>
          <w:szCs w:val="24"/>
        </w:rPr>
        <w:t>Mol Neurobiol,</w:t>
      </w:r>
      <w:r w:rsidRPr="00D656FC">
        <w:rPr>
          <w:rFonts w:ascii="Arial" w:hAnsi="Arial" w:cs="Arial"/>
          <w:sz w:val="24"/>
          <w:szCs w:val="24"/>
        </w:rPr>
        <w:t xml:space="preserve"> 48</w:t>
      </w:r>
      <w:r w:rsidRPr="00D656FC">
        <w:rPr>
          <w:rFonts w:ascii="Arial" w:hAnsi="Arial" w:cs="Arial"/>
          <w:b/>
          <w:sz w:val="24"/>
          <w:szCs w:val="24"/>
        </w:rPr>
        <w:t>,</w:t>
      </w:r>
      <w:r w:rsidRPr="00D656FC">
        <w:rPr>
          <w:rFonts w:ascii="Arial" w:hAnsi="Arial" w:cs="Arial"/>
          <w:sz w:val="24"/>
          <w:szCs w:val="24"/>
        </w:rPr>
        <w:t xml:space="preserve"> 904-20.</w:t>
      </w:r>
      <w:bookmarkEnd w:id="6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3" w:name="_ENREF_62"/>
      <w:r w:rsidRPr="00D656FC">
        <w:rPr>
          <w:rFonts w:ascii="Arial" w:hAnsi="Arial" w:cs="Arial"/>
          <w:sz w:val="24"/>
          <w:szCs w:val="24"/>
        </w:rPr>
        <w:t xml:space="preserve">Hurtado-Carneiro, V, Roncero, I, Egger, SS, Wenger, RH, Blazquez, E, Sanz, C and Alvarez, E (2014) PAS kinase is a nutrient and energy sensor in hypothalamic areas required for the normal function of AMPK and mTOR/S6K1. </w:t>
      </w:r>
      <w:r w:rsidRPr="00D656FC">
        <w:rPr>
          <w:rFonts w:ascii="Arial" w:hAnsi="Arial" w:cs="Arial"/>
          <w:i/>
          <w:sz w:val="24"/>
          <w:szCs w:val="24"/>
        </w:rPr>
        <w:t>Mol Neurobiol,</w:t>
      </w:r>
      <w:r w:rsidRPr="00D656FC">
        <w:rPr>
          <w:rFonts w:ascii="Arial" w:hAnsi="Arial" w:cs="Arial"/>
          <w:sz w:val="24"/>
          <w:szCs w:val="24"/>
        </w:rPr>
        <w:t xml:space="preserve"> 50</w:t>
      </w:r>
      <w:r w:rsidRPr="00D656FC">
        <w:rPr>
          <w:rFonts w:ascii="Arial" w:hAnsi="Arial" w:cs="Arial"/>
          <w:b/>
          <w:sz w:val="24"/>
          <w:szCs w:val="24"/>
        </w:rPr>
        <w:t>,</w:t>
      </w:r>
      <w:r w:rsidRPr="00D656FC">
        <w:rPr>
          <w:rFonts w:ascii="Arial" w:hAnsi="Arial" w:cs="Arial"/>
          <w:sz w:val="24"/>
          <w:szCs w:val="24"/>
        </w:rPr>
        <w:t xml:space="preserve"> 314-26.</w:t>
      </w:r>
      <w:bookmarkEnd w:id="6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4" w:name="_ENREF_63"/>
      <w:r w:rsidRPr="00D656FC">
        <w:rPr>
          <w:rFonts w:ascii="Arial" w:hAnsi="Arial" w:cs="Arial"/>
          <w:sz w:val="24"/>
          <w:szCs w:val="24"/>
        </w:rPr>
        <w:t xml:space="preserve">Hussain, S, Richardson, E, Ma, Y, Holton, C, De Backer, I, Buckley, N, Dhillo, W, Bewick, G, Zhang, S, Carling, D, Bloom, S and Gardiner, J (2014) Glucokinase activity in the arcuate nucleus regulates glucose intake. </w:t>
      </w:r>
      <w:r w:rsidRPr="00D656FC">
        <w:rPr>
          <w:rFonts w:ascii="Arial" w:hAnsi="Arial" w:cs="Arial"/>
          <w:i/>
          <w:sz w:val="24"/>
          <w:szCs w:val="24"/>
        </w:rPr>
        <w:t>J Clin Invest</w:t>
      </w:r>
      <w:r w:rsidRPr="00D656FC">
        <w:rPr>
          <w:rFonts w:ascii="Arial" w:hAnsi="Arial" w:cs="Arial"/>
          <w:sz w:val="24"/>
          <w:szCs w:val="24"/>
        </w:rPr>
        <w:t>.</w:t>
      </w:r>
      <w:bookmarkEnd w:id="6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5" w:name="_ENREF_64"/>
      <w:r w:rsidRPr="00D656FC">
        <w:rPr>
          <w:rFonts w:ascii="Arial" w:hAnsi="Arial" w:cs="Arial"/>
          <w:sz w:val="24"/>
          <w:szCs w:val="24"/>
        </w:rPr>
        <w:t xml:space="preserve">Hussain, S, Richardson, E, Ma, Y, Holton, C, De Backer, I, Buckley, N, Dhillo, W, Bewick, G, Zhang, S, Carling, D, Bloom, S and Gardiner, J (2015) Glucokinase activity in the arcuate nucleus regulates glucose intake. </w:t>
      </w:r>
      <w:r w:rsidRPr="00D656FC">
        <w:rPr>
          <w:rFonts w:ascii="Arial" w:hAnsi="Arial" w:cs="Arial"/>
          <w:i/>
          <w:sz w:val="24"/>
          <w:szCs w:val="24"/>
        </w:rPr>
        <w:t>J Clin Invest,</w:t>
      </w:r>
      <w:r w:rsidRPr="00D656FC">
        <w:rPr>
          <w:rFonts w:ascii="Arial" w:hAnsi="Arial" w:cs="Arial"/>
          <w:sz w:val="24"/>
          <w:szCs w:val="24"/>
        </w:rPr>
        <w:t xml:space="preserve"> 125</w:t>
      </w:r>
      <w:r w:rsidRPr="00D656FC">
        <w:rPr>
          <w:rFonts w:ascii="Arial" w:hAnsi="Arial" w:cs="Arial"/>
          <w:b/>
          <w:sz w:val="24"/>
          <w:szCs w:val="24"/>
        </w:rPr>
        <w:t>,</w:t>
      </w:r>
      <w:r w:rsidRPr="00D656FC">
        <w:rPr>
          <w:rFonts w:ascii="Arial" w:hAnsi="Arial" w:cs="Arial"/>
          <w:sz w:val="24"/>
          <w:szCs w:val="24"/>
        </w:rPr>
        <w:t xml:space="preserve"> 337-49.</w:t>
      </w:r>
      <w:bookmarkEnd w:id="6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6" w:name="_ENREF_65"/>
      <w:r w:rsidRPr="00D656FC">
        <w:rPr>
          <w:rFonts w:ascii="Arial" w:hAnsi="Arial" w:cs="Arial"/>
          <w:sz w:val="24"/>
          <w:szCs w:val="24"/>
        </w:rPr>
        <w:t xml:space="preserve">Hussain, SS and Bloom, SR (2011) The pharmacological treatment and management of obesity. </w:t>
      </w:r>
      <w:r w:rsidRPr="00D656FC">
        <w:rPr>
          <w:rFonts w:ascii="Arial" w:hAnsi="Arial" w:cs="Arial"/>
          <w:i/>
          <w:sz w:val="24"/>
          <w:szCs w:val="24"/>
        </w:rPr>
        <w:t>Postgrad Med,</w:t>
      </w:r>
      <w:r w:rsidRPr="00D656FC">
        <w:rPr>
          <w:rFonts w:ascii="Arial" w:hAnsi="Arial" w:cs="Arial"/>
          <w:sz w:val="24"/>
          <w:szCs w:val="24"/>
        </w:rPr>
        <w:t xml:space="preserve"> 123</w:t>
      </w:r>
      <w:r w:rsidRPr="00D656FC">
        <w:rPr>
          <w:rFonts w:ascii="Arial" w:hAnsi="Arial" w:cs="Arial"/>
          <w:b/>
          <w:sz w:val="24"/>
          <w:szCs w:val="24"/>
        </w:rPr>
        <w:t>,</w:t>
      </w:r>
      <w:r w:rsidRPr="00D656FC">
        <w:rPr>
          <w:rFonts w:ascii="Arial" w:hAnsi="Arial" w:cs="Arial"/>
          <w:sz w:val="24"/>
          <w:szCs w:val="24"/>
        </w:rPr>
        <w:t xml:space="preserve"> 34-44.</w:t>
      </w:r>
      <w:bookmarkEnd w:id="6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7" w:name="_ENREF_66"/>
      <w:r w:rsidRPr="00D656FC">
        <w:rPr>
          <w:rFonts w:ascii="Arial" w:hAnsi="Arial" w:cs="Arial"/>
          <w:sz w:val="24"/>
          <w:szCs w:val="24"/>
        </w:rPr>
        <w:t xml:space="preserve">Ibrahim, N, Bosch, MA, Smart, JL, Qiu, J, Rubinstein, M, Ronnekleiv, OK, Low, MJ and Kelly, MJ (2003) Hypothalamic proopiomelanocortin neurons are glucose responsive and express K(ATP) channels. </w:t>
      </w:r>
      <w:r w:rsidRPr="00D656FC">
        <w:rPr>
          <w:rFonts w:ascii="Arial" w:hAnsi="Arial" w:cs="Arial"/>
          <w:i/>
          <w:sz w:val="24"/>
          <w:szCs w:val="24"/>
        </w:rPr>
        <w:t>Endocrinology,</w:t>
      </w:r>
      <w:r w:rsidRPr="00D656FC">
        <w:rPr>
          <w:rFonts w:ascii="Arial" w:hAnsi="Arial" w:cs="Arial"/>
          <w:sz w:val="24"/>
          <w:szCs w:val="24"/>
        </w:rPr>
        <w:t xml:space="preserve"> 144</w:t>
      </w:r>
      <w:r w:rsidRPr="00D656FC">
        <w:rPr>
          <w:rFonts w:ascii="Arial" w:hAnsi="Arial" w:cs="Arial"/>
          <w:b/>
          <w:sz w:val="24"/>
          <w:szCs w:val="24"/>
        </w:rPr>
        <w:t>,</w:t>
      </w:r>
      <w:r w:rsidRPr="00D656FC">
        <w:rPr>
          <w:rFonts w:ascii="Arial" w:hAnsi="Arial" w:cs="Arial"/>
          <w:sz w:val="24"/>
          <w:szCs w:val="24"/>
        </w:rPr>
        <w:t xml:space="preserve"> 1331-40.</w:t>
      </w:r>
      <w:bookmarkEnd w:id="6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8" w:name="_ENREF_67"/>
      <w:r w:rsidRPr="00D656FC">
        <w:rPr>
          <w:rFonts w:ascii="Arial" w:hAnsi="Arial" w:cs="Arial"/>
          <w:sz w:val="24"/>
          <w:szCs w:val="24"/>
        </w:rPr>
        <w:t xml:space="preserve">Iynedjian, PB (2009) Molecular physiology of mammalian glucokinase. </w:t>
      </w:r>
      <w:r w:rsidRPr="00D656FC">
        <w:rPr>
          <w:rFonts w:ascii="Arial" w:hAnsi="Arial" w:cs="Arial"/>
          <w:i/>
          <w:sz w:val="24"/>
          <w:szCs w:val="24"/>
        </w:rPr>
        <w:t>Cell Mol Life Sci,</w:t>
      </w:r>
      <w:r w:rsidRPr="00D656FC">
        <w:rPr>
          <w:rFonts w:ascii="Arial" w:hAnsi="Arial" w:cs="Arial"/>
          <w:sz w:val="24"/>
          <w:szCs w:val="24"/>
        </w:rPr>
        <w:t xml:space="preserve"> 66</w:t>
      </w:r>
      <w:r w:rsidRPr="00D656FC">
        <w:rPr>
          <w:rFonts w:ascii="Arial" w:hAnsi="Arial" w:cs="Arial"/>
          <w:b/>
          <w:sz w:val="24"/>
          <w:szCs w:val="24"/>
        </w:rPr>
        <w:t>,</w:t>
      </w:r>
      <w:r w:rsidRPr="00D656FC">
        <w:rPr>
          <w:rFonts w:ascii="Arial" w:hAnsi="Arial" w:cs="Arial"/>
          <w:sz w:val="24"/>
          <w:szCs w:val="24"/>
        </w:rPr>
        <w:t xml:space="preserve"> 27-42.</w:t>
      </w:r>
      <w:bookmarkEnd w:id="6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69" w:name="_ENREF_68"/>
      <w:r w:rsidRPr="00D656FC">
        <w:rPr>
          <w:rFonts w:ascii="Arial" w:hAnsi="Arial" w:cs="Arial"/>
          <w:sz w:val="24"/>
          <w:szCs w:val="24"/>
        </w:rPr>
        <w:lastRenderedPageBreak/>
        <w:t xml:space="preserve">Iynedjian, PB, Pilot, PR, Nouspikel, T, Milburn, JL, Quaade, C, Hughes, S, Ucla, C and Newgard, CB (1989) Differential expression and regulation of the glucokinase gene in liver and islets of Langerhans. </w:t>
      </w:r>
      <w:r w:rsidRPr="00D656FC">
        <w:rPr>
          <w:rFonts w:ascii="Arial" w:hAnsi="Arial" w:cs="Arial"/>
          <w:i/>
          <w:sz w:val="24"/>
          <w:szCs w:val="24"/>
        </w:rPr>
        <w:t>Proc Natl Acad Sci U S A,</w:t>
      </w:r>
      <w:r w:rsidRPr="00D656FC">
        <w:rPr>
          <w:rFonts w:ascii="Arial" w:hAnsi="Arial" w:cs="Arial"/>
          <w:sz w:val="24"/>
          <w:szCs w:val="24"/>
        </w:rPr>
        <w:t xml:space="preserve"> 86</w:t>
      </w:r>
      <w:r w:rsidRPr="00D656FC">
        <w:rPr>
          <w:rFonts w:ascii="Arial" w:hAnsi="Arial" w:cs="Arial"/>
          <w:b/>
          <w:sz w:val="24"/>
          <w:szCs w:val="24"/>
        </w:rPr>
        <w:t>,</w:t>
      </w:r>
      <w:r w:rsidRPr="00D656FC">
        <w:rPr>
          <w:rFonts w:ascii="Arial" w:hAnsi="Arial" w:cs="Arial"/>
          <w:sz w:val="24"/>
          <w:szCs w:val="24"/>
        </w:rPr>
        <w:t xml:space="preserve"> 7838-42.</w:t>
      </w:r>
      <w:bookmarkEnd w:id="6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0" w:name="_ENREF_69"/>
      <w:r w:rsidRPr="00D656FC">
        <w:rPr>
          <w:rFonts w:ascii="Arial" w:hAnsi="Arial" w:cs="Arial"/>
          <w:sz w:val="24"/>
          <w:szCs w:val="24"/>
        </w:rPr>
        <w:t xml:space="preserve">Jetton, TL, Liang, Y, Pettepher, CC, Zimmerman, EC, Cox, FG, Horvath, K, Matschinsky, FM and Magnuson, MA (1994) Analysis of upstream glucokinase promoter activity in transgenic mice and identification of glucokinase in rare neuroendocrine cells in the brain and gut. </w:t>
      </w:r>
      <w:r w:rsidRPr="00D656FC">
        <w:rPr>
          <w:rFonts w:ascii="Arial" w:hAnsi="Arial" w:cs="Arial"/>
          <w:i/>
          <w:sz w:val="24"/>
          <w:szCs w:val="24"/>
        </w:rPr>
        <w:t>J Biol Chem,</w:t>
      </w:r>
      <w:r w:rsidRPr="00D656FC">
        <w:rPr>
          <w:rFonts w:ascii="Arial" w:hAnsi="Arial" w:cs="Arial"/>
          <w:sz w:val="24"/>
          <w:szCs w:val="24"/>
        </w:rPr>
        <w:t xml:space="preserve"> 269</w:t>
      </w:r>
      <w:r w:rsidRPr="00D656FC">
        <w:rPr>
          <w:rFonts w:ascii="Arial" w:hAnsi="Arial" w:cs="Arial"/>
          <w:b/>
          <w:sz w:val="24"/>
          <w:szCs w:val="24"/>
        </w:rPr>
        <w:t>,</w:t>
      </w:r>
      <w:r w:rsidRPr="00D656FC">
        <w:rPr>
          <w:rFonts w:ascii="Arial" w:hAnsi="Arial" w:cs="Arial"/>
          <w:sz w:val="24"/>
          <w:szCs w:val="24"/>
        </w:rPr>
        <w:t xml:space="preserve"> 3641-54.</w:t>
      </w:r>
      <w:bookmarkEnd w:id="7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1" w:name="_ENREF_70"/>
      <w:r w:rsidRPr="00D656FC">
        <w:rPr>
          <w:rFonts w:ascii="Arial" w:hAnsi="Arial" w:cs="Arial"/>
          <w:sz w:val="24"/>
          <w:szCs w:val="24"/>
        </w:rPr>
        <w:t xml:space="preserve">Jhanwar-Uniyal, M, Beck, B, Jhanwar, YS, Burlet, C and Leibowitz, SF (1993) Neuropeptide Y projection from arcuate nucleus to parvocellular division of paraventricular nucleus: specific relation to the ingestion of carbohydrate. </w:t>
      </w:r>
      <w:r w:rsidRPr="00D656FC">
        <w:rPr>
          <w:rFonts w:ascii="Arial" w:hAnsi="Arial" w:cs="Arial"/>
          <w:i/>
          <w:sz w:val="24"/>
          <w:szCs w:val="24"/>
        </w:rPr>
        <w:t>Brain Res,</w:t>
      </w:r>
      <w:r w:rsidRPr="00D656FC">
        <w:rPr>
          <w:rFonts w:ascii="Arial" w:hAnsi="Arial" w:cs="Arial"/>
          <w:sz w:val="24"/>
          <w:szCs w:val="24"/>
        </w:rPr>
        <w:t xml:space="preserve"> 631</w:t>
      </w:r>
      <w:r w:rsidRPr="00D656FC">
        <w:rPr>
          <w:rFonts w:ascii="Arial" w:hAnsi="Arial" w:cs="Arial"/>
          <w:b/>
          <w:sz w:val="24"/>
          <w:szCs w:val="24"/>
        </w:rPr>
        <w:t>,</w:t>
      </w:r>
      <w:r w:rsidRPr="00D656FC">
        <w:rPr>
          <w:rFonts w:ascii="Arial" w:hAnsi="Arial" w:cs="Arial"/>
          <w:sz w:val="24"/>
          <w:szCs w:val="24"/>
        </w:rPr>
        <w:t xml:space="preserve"> 97-106.</w:t>
      </w:r>
      <w:bookmarkEnd w:id="7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2" w:name="_ENREF_71"/>
      <w:r w:rsidRPr="00D656FC">
        <w:rPr>
          <w:rFonts w:ascii="Arial" w:hAnsi="Arial" w:cs="Arial"/>
          <w:sz w:val="24"/>
          <w:szCs w:val="24"/>
        </w:rPr>
        <w:t xml:space="preserve">Kaba, H, Saito, H, Kawakami, T, Kitaoka, K, Seto, K, Yamamoto, H and Kawakami, M (1987) Influence of electrical stimulation of the limbic structure on glucagon level in rabbit's plasma. </w:t>
      </w:r>
      <w:r w:rsidRPr="00D656FC">
        <w:rPr>
          <w:rFonts w:ascii="Arial" w:hAnsi="Arial" w:cs="Arial"/>
          <w:i/>
          <w:sz w:val="24"/>
          <w:szCs w:val="24"/>
        </w:rPr>
        <w:t>Exp Clin Endocrinol,</w:t>
      </w:r>
      <w:r w:rsidRPr="00D656FC">
        <w:rPr>
          <w:rFonts w:ascii="Arial" w:hAnsi="Arial" w:cs="Arial"/>
          <w:sz w:val="24"/>
          <w:szCs w:val="24"/>
        </w:rPr>
        <w:t xml:space="preserve"> 89</w:t>
      </w:r>
      <w:r w:rsidRPr="00D656FC">
        <w:rPr>
          <w:rFonts w:ascii="Arial" w:hAnsi="Arial" w:cs="Arial"/>
          <w:b/>
          <w:sz w:val="24"/>
          <w:szCs w:val="24"/>
        </w:rPr>
        <w:t>,</w:t>
      </w:r>
      <w:r w:rsidRPr="00D656FC">
        <w:rPr>
          <w:rFonts w:ascii="Arial" w:hAnsi="Arial" w:cs="Arial"/>
          <w:sz w:val="24"/>
          <w:szCs w:val="24"/>
        </w:rPr>
        <w:t xml:space="preserve"> 233-6.</w:t>
      </w:r>
      <w:bookmarkEnd w:id="7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3" w:name="_ENREF_72"/>
      <w:r w:rsidRPr="00D656FC">
        <w:rPr>
          <w:rFonts w:ascii="Arial" w:hAnsi="Arial" w:cs="Arial"/>
          <w:sz w:val="24"/>
          <w:szCs w:val="24"/>
        </w:rPr>
        <w:t xml:space="preserve">Kageyama, H, Takenoya, F, Hirako, S, Wada, N, Kintaka, Y, Inoue, S, Ota, E, Ogawa, T and Shioda, S (2012) Neuronal circuits involving neuropeptide Y in hypothalamic arcuate nucleus-mediated feeding regulation. </w:t>
      </w:r>
      <w:r w:rsidRPr="00D656FC">
        <w:rPr>
          <w:rFonts w:ascii="Arial" w:hAnsi="Arial" w:cs="Arial"/>
          <w:i/>
          <w:sz w:val="24"/>
          <w:szCs w:val="24"/>
        </w:rPr>
        <w:t>Neuropeptides,</w:t>
      </w:r>
      <w:r w:rsidRPr="00D656FC">
        <w:rPr>
          <w:rFonts w:ascii="Arial" w:hAnsi="Arial" w:cs="Arial"/>
          <w:sz w:val="24"/>
          <w:szCs w:val="24"/>
        </w:rPr>
        <w:t xml:space="preserve"> 46</w:t>
      </w:r>
      <w:r w:rsidRPr="00D656FC">
        <w:rPr>
          <w:rFonts w:ascii="Arial" w:hAnsi="Arial" w:cs="Arial"/>
          <w:b/>
          <w:sz w:val="24"/>
          <w:szCs w:val="24"/>
        </w:rPr>
        <w:t>,</w:t>
      </w:r>
      <w:r w:rsidRPr="00D656FC">
        <w:rPr>
          <w:rFonts w:ascii="Arial" w:hAnsi="Arial" w:cs="Arial"/>
          <w:sz w:val="24"/>
          <w:szCs w:val="24"/>
        </w:rPr>
        <w:t xml:space="preserve"> 285-9.</w:t>
      </w:r>
      <w:bookmarkEnd w:id="7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4" w:name="_ENREF_73"/>
      <w:r w:rsidRPr="00D656FC">
        <w:rPr>
          <w:rFonts w:ascii="Arial" w:hAnsi="Arial" w:cs="Arial"/>
          <w:sz w:val="24"/>
          <w:szCs w:val="24"/>
        </w:rPr>
        <w:t xml:space="preserve">Kang, L, Dunn-Meynell, AA, Routh, VH, Gaspers, LD, Nagata, Y, Nishimura, T, Eiki, J, Zhang, BB and Levin, BE (2006) Glucokinase is a critical regulator of ventromedial hypothalamic neuronal glucosensing. </w:t>
      </w:r>
      <w:r w:rsidRPr="00D656FC">
        <w:rPr>
          <w:rFonts w:ascii="Arial" w:hAnsi="Arial" w:cs="Arial"/>
          <w:i/>
          <w:sz w:val="24"/>
          <w:szCs w:val="24"/>
        </w:rPr>
        <w:t>Diabetes,</w:t>
      </w:r>
      <w:r w:rsidRPr="00D656FC">
        <w:rPr>
          <w:rFonts w:ascii="Arial" w:hAnsi="Arial" w:cs="Arial"/>
          <w:sz w:val="24"/>
          <w:szCs w:val="24"/>
        </w:rPr>
        <w:t xml:space="preserve"> 55</w:t>
      </w:r>
      <w:r w:rsidRPr="00D656FC">
        <w:rPr>
          <w:rFonts w:ascii="Arial" w:hAnsi="Arial" w:cs="Arial"/>
          <w:b/>
          <w:sz w:val="24"/>
          <w:szCs w:val="24"/>
        </w:rPr>
        <w:t>,</w:t>
      </w:r>
      <w:r w:rsidRPr="00D656FC">
        <w:rPr>
          <w:rFonts w:ascii="Arial" w:hAnsi="Arial" w:cs="Arial"/>
          <w:sz w:val="24"/>
          <w:szCs w:val="24"/>
        </w:rPr>
        <w:t xml:space="preserve"> 412-20.</w:t>
      </w:r>
      <w:bookmarkEnd w:id="7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5" w:name="_ENREF_74"/>
      <w:r w:rsidRPr="00D656FC">
        <w:rPr>
          <w:rFonts w:ascii="Arial" w:hAnsi="Arial" w:cs="Arial"/>
          <w:sz w:val="24"/>
          <w:szCs w:val="24"/>
        </w:rPr>
        <w:lastRenderedPageBreak/>
        <w:t xml:space="preserve">Kang, L, Routh, VH, Kuzhikandathil, EV, Gaspers, LD and Levin, BE (2004) Physiological and molecular characteristics of rat hypothalamic ventromedial nucleus glucosensing neurons. </w:t>
      </w:r>
      <w:r w:rsidRPr="00D656FC">
        <w:rPr>
          <w:rFonts w:ascii="Arial" w:hAnsi="Arial" w:cs="Arial"/>
          <w:i/>
          <w:sz w:val="24"/>
          <w:szCs w:val="24"/>
        </w:rPr>
        <w:t>Diabetes,</w:t>
      </w:r>
      <w:r w:rsidRPr="00D656FC">
        <w:rPr>
          <w:rFonts w:ascii="Arial" w:hAnsi="Arial" w:cs="Arial"/>
          <w:sz w:val="24"/>
          <w:szCs w:val="24"/>
        </w:rPr>
        <w:t xml:space="preserve"> 53</w:t>
      </w:r>
      <w:r w:rsidRPr="00D656FC">
        <w:rPr>
          <w:rFonts w:ascii="Arial" w:hAnsi="Arial" w:cs="Arial"/>
          <w:b/>
          <w:sz w:val="24"/>
          <w:szCs w:val="24"/>
        </w:rPr>
        <w:t>,</w:t>
      </w:r>
      <w:r w:rsidRPr="00D656FC">
        <w:rPr>
          <w:rFonts w:ascii="Arial" w:hAnsi="Arial" w:cs="Arial"/>
          <w:sz w:val="24"/>
          <w:szCs w:val="24"/>
        </w:rPr>
        <w:t xml:space="preserve"> 549-59.</w:t>
      </w:r>
      <w:bookmarkEnd w:id="7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6" w:name="_ENREF_75"/>
      <w:r w:rsidRPr="00D656FC">
        <w:rPr>
          <w:rFonts w:ascii="Arial" w:hAnsi="Arial" w:cs="Arial"/>
          <w:sz w:val="24"/>
          <w:szCs w:val="24"/>
        </w:rPr>
        <w:t xml:space="preserve">Kang, L, Sanders, NM, Dunn-Meynell, AA, Gaspers, LD, Routh, VH, Thomas, AP and Levin, BE (2008) Prior hypoglycemia enhances glucose responsiveness in some ventromedial hypothalamic glucosensing neurons. </w:t>
      </w:r>
      <w:r w:rsidRPr="00D656FC">
        <w:rPr>
          <w:rFonts w:ascii="Arial" w:hAnsi="Arial" w:cs="Arial"/>
          <w:i/>
          <w:sz w:val="24"/>
          <w:szCs w:val="24"/>
        </w:rPr>
        <w:t>Am J Physiol Regul Integr Comp Physiol,</w:t>
      </w:r>
      <w:r w:rsidRPr="00D656FC">
        <w:rPr>
          <w:rFonts w:ascii="Arial" w:hAnsi="Arial" w:cs="Arial"/>
          <w:sz w:val="24"/>
          <w:szCs w:val="24"/>
        </w:rPr>
        <w:t xml:space="preserve"> 294</w:t>
      </w:r>
      <w:r w:rsidRPr="00D656FC">
        <w:rPr>
          <w:rFonts w:ascii="Arial" w:hAnsi="Arial" w:cs="Arial"/>
          <w:b/>
          <w:sz w:val="24"/>
          <w:szCs w:val="24"/>
        </w:rPr>
        <w:t>,</w:t>
      </w:r>
      <w:r w:rsidRPr="00D656FC">
        <w:rPr>
          <w:rFonts w:ascii="Arial" w:hAnsi="Arial" w:cs="Arial"/>
          <w:sz w:val="24"/>
          <w:szCs w:val="24"/>
        </w:rPr>
        <w:t xml:space="preserve"> R784-92.</w:t>
      </w:r>
      <w:bookmarkEnd w:id="7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7" w:name="_ENREF_76"/>
      <w:r w:rsidRPr="00D656FC">
        <w:rPr>
          <w:rFonts w:ascii="Arial" w:hAnsi="Arial" w:cs="Arial"/>
          <w:sz w:val="24"/>
          <w:szCs w:val="24"/>
        </w:rPr>
        <w:t xml:space="preserve">Kaplan, JM, Armentano, D, Sparer, TE, Wynn, SG, Peterson, PA, Wadsworth, SC, Couture, KK, Pennington, SE, St George, JA, Gooding, LR and Smith, AE (1997) Characterization of factors involved in modulating persistence of transgene expression from recombinant adenovirus in the mouse lung. </w:t>
      </w:r>
      <w:r w:rsidRPr="00D656FC">
        <w:rPr>
          <w:rFonts w:ascii="Arial" w:hAnsi="Arial" w:cs="Arial"/>
          <w:i/>
          <w:sz w:val="24"/>
          <w:szCs w:val="24"/>
        </w:rPr>
        <w:t>Hum Gene Ther,</w:t>
      </w:r>
      <w:r w:rsidRPr="00D656FC">
        <w:rPr>
          <w:rFonts w:ascii="Arial" w:hAnsi="Arial" w:cs="Arial"/>
          <w:sz w:val="24"/>
          <w:szCs w:val="24"/>
        </w:rPr>
        <w:t xml:space="preserve"> 8</w:t>
      </w:r>
      <w:r w:rsidRPr="00D656FC">
        <w:rPr>
          <w:rFonts w:ascii="Arial" w:hAnsi="Arial" w:cs="Arial"/>
          <w:b/>
          <w:sz w:val="24"/>
          <w:szCs w:val="24"/>
        </w:rPr>
        <w:t>,</w:t>
      </w:r>
      <w:r w:rsidRPr="00D656FC">
        <w:rPr>
          <w:rFonts w:ascii="Arial" w:hAnsi="Arial" w:cs="Arial"/>
          <w:sz w:val="24"/>
          <w:szCs w:val="24"/>
        </w:rPr>
        <w:t xml:space="preserve"> 45-56.</w:t>
      </w:r>
      <w:bookmarkEnd w:id="7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8" w:name="_ENREF_77"/>
      <w:r w:rsidRPr="00D656FC">
        <w:rPr>
          <w:rFonts w:ascii="Arial" w:hAnsi="Arial" w:cs="Arial"/>
          <w:sz w:val="24"/>
          <w:szCs w:val="24"/>
        </w:rPr>
        <w:t xml:space="preserve">Kelley, AE, Baldo, BA and Pratt, WE (2005) A proposed hypothalamic-thalamic-striatal axis for the integration of energy balance, arousal, and food reward. </w:t>
      </w:r>
      <w:r w:rsidRPr="00D656FC">
        <w:rPr>
          <w:rFonts w:ascii="Arial" w:hAnsi="Arial" w:cs="Arial"/>
          <w:i/>
          <w:sz w:val="24"/>
          <w:szCs w:val="24"/>
        </w:rPr>
        <w:t>J Comp Neurol,</w:t>
      </w:r>
      <w:r w:rsidRPr="00D656FC">
        <w:rPr>
          <w:rFonts w:ascii="Arial" w:hAnsi="Arial" w:cs="Arial"/>
          <w:sz w:val="24"/>
          <w:szCs w:val="24"/>
        </w:rPr>
        <w:t xml:space="preserve"> 493</w:t>
      </w:r>
      <w:r w:rsidRPr="00D656FC">
        <w:rPr>
          <w:rFonts w:ascii="Arial" w:hAnsi="Arial" w:cs="Arial"/>
          <w:b/>
          <w:sz w:val="24"/>
          <w:szCs w:val="24"/>
        </w:rPr>
        <w:t>,</w:t>
      </w:r>
      <w:r w:rsidRPr="00D656FC">
        <w:rPr>
          <w:rFonts w:ascii="Arial" w:hAnsi="Arial" w:cs="Arial"/>
          <w:sz w:val="24"/>
          <w:szCs w:val="24"/>
        </w:rPr>
        <w:t xml:space="preserve"> 72-85.</w:t>
      </w:r>
      <w:bookmarkEnd w:id="7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79" w:name="_ENREF_78"/>
      <w:r w:rsidRPr="00D656FC">
        <w:rPr>
          <w:rFonts w:ascii="Arial" w:hAnsi="Arial" w:cs="Arial"/>
          <w:sz w:val="24"/>
          <w:szCs w:val="24"/>
        </w:rPr>
        <w:t xml:space="preserve">King, PJ, Widdowson, PS, Doods, HN and Williams, G (1999) Regulation of neuropeptide Y release by neuropeptide Y receptor ligands and calcium channel antagonists in hypothalamic slices. </w:t>
      </w:r>
      <w:r w:rsidRPr="00D656FC">
        <w:rPr>
          <w:rFonts w:ascii="Arial" w:hAnsi="Arial" w:cs="Arial"/>
          <w:i/>
          <w:sz w:val="24"/>
          <w:szCs w:val="24"/>
        </w:rPr>
        <w:t>J Neurochem,</w:t>
      </w:r>
      <w:r w:rsidRPr="00D656FC">
        <w:rPr>
          <w:rFonts w:ascii="Arial" w:hAnsi="Arial" w:cs="Arial"/>
          <w:sz w:val="24"/>
          <w:szCs w:val="24"/>
        </w:rPr>
        <w:t xml:space="preserve"> 73</w:t>
      </w:r>
      <w:r w:rsidRPr="00D656FC">
        <w:rPr>
          <w:rFonts w:ascii="Arial" w:hAnsi="Arial" w:cs="Arial"/>
          <w:b/>
          <w:sz w:val="24"/>
          <w:szCs w:val="24"/>
        </w:rPr>
        <w:t>,</w:t>
      </w:r>
      <w:r w:rsidRPr="00D656FC">
        <w:rPr>
          <w:rFonts w:ascii="Arial" w:hAnsi="Arial" w:cs="Arial"/>
          <w:sz w:val="24"/>
          <w:szCs w:val="24"/>
        </w:rPr>
        <w:t xml:space="preserve"> 641-6.</w:t>
      </w:r>
      <w:bookmarkEnd w:id="7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0" w:name="_ENREF_79"/>
      <w:r w:rsidRPr="00D656FC">
        <w:rPr>
          <w:rFonts w:ascii="Arial" w:hAnsi="Arial" w:cs="Arial"/>
          <w:sz w:val="24"/>
          <w:szCs w:val="24"/>
        </w:rPr>
        <w:t xml:space="preserve">King, PJ and Williams, G (1998) Role of ARC NPY neurons in energy homeostasis. </w:t>
      </w:r>
      <w:r w:rsidRPr="00D656FC">
        <w:rPr>
          <w:rFonts w:ascii="Arial" w:hAnsi="Arial" w:cs="Arial"/>
          <w:i/>
          <w:sz w:val="24"/>
          <w:szCs w:val="24"/>
        </w:rPr>
        <w:t>Drug News Perspect,</w:t>
      </w:r>
      <w:r w:rsidRPr="00D656FC">
        <w:rPr>
          <w:rFonts w:ascii="Arial" w:hAnsi="Arial" w:cs="Arial"/>
          <w:sz w:val="24"/>
          <w:szCs w:val="24"/>
        </w:rPr>
        <w:t xml:space="preserve"> 11</w:t>
      </w:r>
      <w:r w:rsidRPr="00D656FC">
        <w:rPr>
          <w:rFonts w:ascii="Arial" w:hAnsi="Arial" w:cs="Arial"/>
          <w:b/>
          <w:sz w:val="24"/>
          <w:szCs w:val="24"/>
        </w:rPr>
        <w:t>,</w:t>
      </w:r>
      <w:r w:rsidRPr="00D656FC">
        <w:rPr>
          <w:rFonts w:ascii="Arial" w:hAnsi="Arial" w:cs="Arial"/>
          <w:sz w:val="24"/>
          <w:szCs w:val="24"/>
        </w:rPr>
        <w:t xml:space="preserve"> 402-10.</w:t>
      </w:r>
      <w:bookmarkEnd w:id="8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1" w:name="_ENREF_80"/>
      <w:r w:rsidRPr="00D656FC">
        <w:rPr>
          <w:rFonts w:ascii="Arial" w:hAnsi="Arial" w:cs="Arial"/>
          <w:sz w:val="24"/>
          <w:szCs w:val="24"/>
        </w:rPr>
        <w:t xml:space="preserve">Kurita, H, Xu, KY, Maejima, Y, Nakata, M, Dezaki, K, Santoso, P, Yang, Y, Arai, T, Gantulga, D, Muroya, S, Lefor, AK, Kakei, M, Watanabe, E and Yada, T (2015) Arcuate Na+,K+-ATPase senses systemic energy states and regulates feeding behavior through glucose-inhibited neurons. </w:t>
      </w:r>
      <w:r w:rsidRPr="00D656FC">
        <w:rPr>
          <w:rFonts w:ascii="Arial" w:hAnsi="Arial" w:cs="Arial"/>
          <w:i/>
          <w:sz w:val="24"/>
          <w:szCs w:val="24"/>
        </w:rPr>
        <w:t>Am J Physiol Endocrinol Metab,</w:t>
      </w:r>
      <w:r w:rsidRPr="00D656FC">
        <w:rPr>
          <w:rFonts w:ascii="Arial" w:hAnsi="Arial" w:cs="Arial"/>
          <w:sz w:val="24"/>
          <w:szCs w:val="24"/>
        </w:rPr>
        <w:t xml:space="preserve"> 309</w:t>
      </w:r>
      <w:r w:rsidRPr="00D656FC">
        <w:rPr>
          <w:rFonts w:ascii="Arial" w:hAnsi="Arial" w:cs="Arial"/>
          <w:b/>
          <w:sz w:val="24"/>
          <w:szCs w:val="24"/>
        </w:rPr>
        <w:t>,</w:t>
      </w:r>
      <w:r w:rsidRPr="00D656FC">
        <w:rPr>
          <w:rFonts w:ascii="Arial" w:hAnsi="Arial" w:cs="Arial"/>
          <w:sz w:val="24"/>
          <w:szCs w:val="24"/>
        </w:rPr>
        <w:t xml:space="preserve"> E320-33.</w:t>
      </w:r>
      <w:bookmarkEnd w:id="8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2" w:name="_ENREF_81"/>
      <w:r w:rsidRPr="00D656FC">
        <w:rPr>
          <w:rFonts w:ascii="Arial" w:hAnsi="Arial" w:cs="Arial"/>
          <w:sz w:val="24"/>
          <w:szCs w:val="24"/>
        </w:rPr>
        <w:lastRenderedPageBreak/>
        <w:t xml:space="preserve">Kurose, T, Seino, Y, Nishi, S, Tsuji, K, Taminato, T, Tsuda, K and Imura, H (1990) Mechanism of sympathetic neural regulation of insulin, somatostatin, and glucagon secretion. </w:t>
      </w:r>
      <w:r w:rsidRPr="00D656FC">
        <w:rPr>
          <w:rFonts w:ascii="Arial" w:hAnsi="Arial" w:cs="Arial"/>
          <w:i/>
          <w:sz w:val="24"/>
          <w:szCs w:val="24"/>
        </w:rPr>
        <w:t>Am J Physiol,</w:t>
      </w:r>
      <w:r w:rsidRPr="00D656FC">
        <w:rPr>
          <w:rFonts w:ascii="Arial" w:hAnsi="Arial" w:cs="Arial"/>
          <w:sz w:val="24"/>
          <w:szCs w:val="24"/>
        </w:rPr>
        <w:t xml:space="preserve"> 258</w:t>
      </w:r>
      <w:r w:rsidRPr="00D656FC">
        <w:rPr>
          <w:rFonts w:ascii="Arial" w:hAnsi="Arial" w:cs="Arial"/>
          <w:b/>
          <w:sz w:val="24"/>
          <w:szCs w:val="24"/>
        </w:rPr>
        <w:t>,</w:t>
      </w:r>
      <w:r w:rsidRPr="00D656FC">
        <w:rPr>
          <w:rFonts w:ascii="Arial" w:hAnsi="Arial" w:cs="Arial"/>
          <w:sz w:val="24"/>
          <w:szCs w:val="24"/>
        </w:rPr>
        <w:t xml:space="preserve"> E220-7.</w:t>
      </w:r>
      <w:bookmarkEnd w:id="8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3" w:name="_ENREF_82"/>
      <w:r w:rsidRPr="00D656FC">
        <w:rPr>
          <w:rFonts w:ascii="Arial" w:hAnsi="Arial" w:cs="Arial"/>
          <w:sz w:val="24"/>
          <w:szCs w:val="24"/>
        </w:rPr>
        <w:t xml:space="preserve">Lacey, RJ, Berrow, NS, Scarpello, JH and Morgan, NG (1991) Selective stimulation of glucagon secretion by beta 2-adrenoceptors in isolated islets of Langerhans of the rat. </w:t>
      </w:r>
      <w:r w:rsidRPr="00D656FC">
        <w:rPr>
          <w:rFonts w:ascii="Arial" w:hAnsi="Arial" w:cs="Arial"/>
          <w:i/>
          <w:sz w:val="24"/>
          <w:szCs w:val="24"/>
        </w:rPr>
        <w:t>Br J Pharmacol,</w:t>
      </w:r>
      <w:r w:rsidRPr="00D656FC">
        <w:rPr>
          <w:rFonts w:ascii="Arial" w:hAnsi="Arial" w:cs="Arial"/>
          <w:sz w:val="24"/>
          <w:szCs w:val="24"/>
        </w:rPr>
        <w:t xml:space="preserve"> 103</w:t>
      </w:r>
      <w:r w:rsidRPr="00D656FC">
        <w:rPr>
          <w:rFonts w:ascii="Arial" w:hAnsi="Arial" w:cs="Arial"/>
          <w:b/>
          <w:sz w:val="24"/>
          <w:szCs w:val="24"/>
        </w:rPr>
        <w:t>,</w:t>
      </w:r>
      <w:r w:rsidRPr="00D656FC">
        <w:rPr>
          <w:rFonts w:ascii="Arial" w:hAnsi="Arial" w:cs="Arial"/>
          <w:sz w:val="24"/>
          <w:szCs w:val="24"/>
        </w:rPr>
        <w:t xml:space="preserve"> 1824-8.</w:t>
      </w:r>
      <w:bookmarkEnd w:id="8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4" w:name="_ENREF_83"/>
      <w:r w:rsidRPr="00D656FC">
        <w:rPr>
          <w:rFonts w:ascii="Arial" w:hAnsi="Arial" w:cs="Arial"/>
          <w:sz w:val="24"/>
          <w:szCs w:val="24"/>
        </w:rPr>
        <w:t xml:space="preserve">Lam, CK, Chari, M and Lam, TK (2009) CNS regulation of glucose homeostasis. </w:t>
      </w:r>
      <w:r w:rsidRPr="00D656FC">
        <w:rPr>
          <w:rFonts w:ascii="Arial" w:hAnsi="Arial" w:cs="Arial"/>
          <w:i/>
          <w:sz w:val="24"/>
          <w:szCs w:val="24"/>
        </w:rPr>
        <w:t>Physiology (Bethesda),</w:t>
      </w:r>
      <w:r w:rsidRPr="00D656FC">
        <w:rPr>
          <w:rFonts w:ascii="Arial" w:hAnsi="Arial" w:cs="Arial"/>
          <w:sz w:val="24"/>
          <w:szCs w:val="24"/>
        </w:rPr>
        <w:t xml:space="preserve"> 24</w:t>
      </w:r>
      <w:r w:rsidRPr="00D656FC">
        <w:rPr>
          <w:rFonts w:ascii="Arial" w:hAnsi="Arial" w:cs="Arial"/>
          <w:b/>
          <w:sz w:val="24"/>
          <w:szCs w:val="24"/>
        </w:rPr>
        <w:t>,</w:t>
      </w:r>
      <w:r w:rsidRPr="00D656FC">
        <w:rPr>
          <w:rFonts w:ascii="Arial" w:hAnsi="Arial" w:cs="Arial"/>
          <w:sz w:val="24"/>
          <w:szCs w:val="24"/>
        </w:rPr>
        <w:t xml:space="preserve"> 159-70.</w:t>
      </w:r>
      <w:bookmarkEnd w:id="8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5" w:name="_ENREF_84"/>
      <w:r w:rsidRPr="00D656FC">
        <w:rPr>
          <w:rFonts w:ascii="Arial" w:hAnsi="Arial" w:cs="Arial"/>
          <w:sz w:val="24"/>
          <w:szCs w:val="24"/>
        </w:rPr>
        <w:t xml:space="preserve">Lamy, CM, Sanno, H, Labouebe, G, Picard, A, Magnan, C, Chatton, JY and Thorens, B (2014) Hypoglycemia-activated GLUT2 neurons of the nucleus tractus solitarius stimulate vagal activity and glucagon secretion. </w:t>
      </w:r>
      <w:r w:rsidRPr="00D656FC">
        <w:rPr>
          <w:rFonts w:ascii="Arial" w:hAnsi="Arial" w:cs="Arial"/>
          <w:i/>
          <w:sz w:val="24"/>
          <w:szCs w:val="24"/>
        </w:rPr>
        <w:t>Cell Metab,</w:t>
      </w:r>
      <w:r w:rsidRPr="00D656FC">
        <w:rPr>
          <w:rFonts w:ascii="Arial" w:hAnsi="Arial" w:cs="Arial"/>
          <w:sz w:val="24"/>
          <w:szCs w:val="24"/>
        </w:rPr>
        <w:t xml:space="preserve"> 19</w:t>
      </w:r>
      <w:r w:rsidRPr="00D656FC">
        <w:rPr>
          <w:rFonts w:ascii="Arial" w:hAnsi="Arial" w:cs="Arial"/>
          <w:b/>
          <w:sz w:val="24"/>
          <w:szCs w:val="24"/>
        </w:rPr>
        <w:t>,</w:t>
      </w:r>
      <w:r w:rsidRPr="00D656FC">
        <w:rPr>
          <w:rFonts w:ascii="Arial" w:hAnsi="Arial" w:cs="Arial"/>
          <w:sz w:val="24"/>
          <w:szCs w:val="24"/>
        </w:rPr>
        <w:t xml:space="preserve"> 527-38.</w:t>
      </w:r>
      <w:bookmarkEnd w:id="8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6" w:name="_ENREF_85"/>
      <w:r w:rsidRPr="00D656FC">
        <w:rPr>
          <w:rFonts w:ascii="Arial" w:hAnsi="Arial" w:cs="Arial"/>
          <w:sz w:val="24"/>
          <w:szCs w:val="24"/>
        </w:rPr>
        <w:t xml:space="preserve">Lee, CH, Park, JH and Won, MH (2013) Decreased glucokinase protein expression in the aged gerbil hippocampus. </w:t>
      </w:r>
      <w:r w:rsidRPr="00D656FC">
        <w:rPr>
          <w:rFonts w:ascii="Arial" w:hAnsi="Arial" w:cs="Arial"/>
          <w:i/>
          <w:sz w:val="24"/>
          <w:szCs w:val="24"/>
        </w:rPr>
        <w:t>Cell Mol Neurobiol,</w:t>
      </w:r>
      <w:r w:rsidRPr="00D656FC">
        <w:rPr>
          <w:rFonts w:ascii="Arial" w:hAnsi="Arial" w:cs="Arial"/>
          <w:sz w:val="24"/>
          <w:szCs w:val="24"/>
        </w:rPr>
        <w:t xml:space="preserve"> 33</w:t>
      </w:r>
      <w:r w:rsidRPr="00D656FC">
        <w:rPr>
          <w:rFonts w:ascii="Arial" w:hAnsi="Arial" w:cs="Arial"/>
          <w:b/>
          <w:sz w:val="24"/>
          <w:szCs w:val="24"/>
        </w:rPr>
        <w:t>,</w:t>
      </w:r>
      <w:r w:rsidRPr="00D656FC">
        <w:rPr>
          <w:rFonts w:ascii="Arial" w:hAnsi="Arial" w:cs="Arial"/>
          <w:sz w:val="24"/>
          <w:szCs w:val="24"/>
        </w:rPr>
        <w:t xml:space="preserve"> 477-81.</w:t>
      </w:r>
      <w:bookmarkEnd w:id="8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7" w:name="_ENREF_86"/>
      <w:r w:rsidRPr="00D656FC">
        <w:rPr>
          <w:rFonts w:ascii="Arial" w:hAnsi="Arial" w:cs="Arial"/>
          <w:sz w:val="24"/>
          <w:szCs w:val="24"/>
        </w:rPr>
        <w:t xml:space="preserve">Lee, JS, Lee, EY and Lee, HS (2015) Hypothalamic, feeding/arousal-related peptidergic projections to the paraventricular thalamic nucleus in the rat. </w:t>
      </w:r>
      <w:r w:rsidRPr="00D656FC">
        <w:rPr>
          <w:rFonts w:ascii="Arial" w:hAnsi="Arial" w:cs="Arial"/>
          <w:i/>
          <w:sz w:val="24"/>
          <w:szCs w:val="24"/>
        </w:rPr>
        <w:t>Brain Res,</w:t>
      </w:r>
      <w:r w:rsidRPr="00D656FC">
        <w:rPr>
          <w:rFonts w:ascii="Arial" w:hAnsi="Arial" w:cs="Arial"/>
          <w:sz w:val="24"/>
          <w:szCs w:val="24"/>
        </w:rPr>
        <w:t xml:space="preserve"> 1598</w:t>
      </w:r>
      <w:r w:rsidRPr="00D656FC">
        <w:rPr>
          <w:rFonts w:ascii="Arial" w:hAnsi="Arial" w:cs="Arial"/>
          <w:b/>
          <w:sz w:val="24"/>
          <w:szCs w:val="24"/>
        </w:rPr>
        <w:t>,</w:t>
      </w:r>
      <w:r w:rsidRPr="00D656FC">
        <w:rPr>
          <w:rFonts w:ascii="Arial" w:hAnsi="Arial" w:cs="Arial"/>
          <w:sz w:val="24"/>
          <w:szCs w:val="24"/>
        </w:rPr>
        <w:t xml:space="preserve"> 97-113.</w:t>
      </w:r>
      <w:bookmarkEnd w:id="8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8" w:name="_ENREF_87"/>
      <w:r w:rsidRPr="00D656FC">
        <w:rPr>
          <w:rFonts w:ascii="Arial" w:hAnsi="Arial" w:cs="Arial"/>
          <w:sz w:val="24"/>
          <w:szCs w:val="24"/>
        </w:rPr>
        <w:t xml:space="preserve">Levin, BE (2006) Metabolic sensing neurons and the control of energy homeostasis. </w:t>
      </w:r>
      <w:r w:rsidRPr="00D656FC">
        <w:rPr>
          <w:rFonts w:ascii="Arial" w:hAnsi="Arial" w:cs="Arial"/>
          <w:i/>
          <w:sz w:val="24"/>
          <w:szCs w:val="24"/>
        </w:rPr>
        <w:t>Physiol Behav,</w:t>
      </w:r>
      <w:r w:rsidRPr="00D656FC">
        <w:rPr>
          <w:rFonts w:ascii="Arial" w:hAnsi="Arial" w:cs="Arial"/>
          <w:sz w:val="24"/>
          <w:szCs w:val="24"/>
        </w:rPr>
        <w:t xml:space="preserve"> 89</w:t>
      </w:r>
      <w:r w:rsidRPr="00D656FC">
        <w:rPr>
          <w:rFonts w:ascii="Arial" w:hAnsi="Arial" w:cs="Arial"/>
          <w:b/>
          <w:sz w:val="24"/>
          <w:szCs w:val="24"/>
        </w:rPr>
        <w:t>,</w:t>
      </w:r>
      <w:r w:rsidRPr="00D656FC">
        <w:rPr>
          <w:rFonts w:ascii="Arial" w:hAnsi="Arial" w:cs="Arial"/>
          <w:sz w:val="24"/>
          <w:szCs w:val="24"/>
        </w:rPr>
        <w:t xml:space="preserve"> 486-9.</w:t>
      </w:r>
      <w:bookmarkEnd w:id="8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89" w:name="_ENREF_88"/>
      <w:r w:rsidRPr="00D656FC">
        <w:rPr>
          <w:rFonts w:ascii="Arial" w:hAnsi="Arial" w:cs="Arial"/>
          <w:sz w:val="24"/>
          <w:szCs w:val="24"/>
        </w:rPr>
        <w:t xml:space="preserve">Levin, BE, Becker, TC, Eiki, J, Zhang, BB and Dunn-Meynell, AA (2008) Ventromedial hypothalamic glucokinase is an important mediator of the counterregulatory response to insulin-induced hypoglycemia. </w:t>
      </w:r>
      <w:r w:rsidRPr="00D656FC">
        <w:rPr>
          <w:rFonts w:ascii="Arial" w:hAnsi="Arial" w:cs="Arial"/>
          <w:i/>
          <w:sz w:val="24"/>
          <w:szCs w:val="24"/>
        </w:rPr>
        <w:t>Diabetes,</w:t>
      </w:r>
      <w:r w:rsidRPr="00D656FC">
        <w:rPr>
          <w:rFonts w:ascii="Arial" w:hAnsi="Arial" w:cs="Arial"/>
          <w:sz w:val="24"/>
          <w:szCs w:val="24"/>
        </w:rPr>
        <w:t xml:space="preserve"> 57</w:t>
      </w:r>
      <w:r w:rsidRPr="00D656FC">
        <w:rPr>
          <w:rFonts w:ascii="Arial" w:hAnsi="Arial" w:cs="Arial"/>
          <w:b/>
          <w:sz w:val="24"/>
          <w:szCs w:val="24"/>
        </w:rPr>
        <w:t>,</w:t>
      </w:r>
      <w:r w:rsidRPr="00D656FC">
        <w:rPr>
          <w:rFonts w:ascii="Arial" w:hAnsi="Arial" w:cs="Arial"/>
          <w:sz w:val="24"/>
          <w:szCs w:val="24"/>
        </w:rPr>
        <w:t xml:space="preserve"> 1371-9.</w:t>
      </w:r>
      <w:bookmarkEnd w:id="8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0" w:name="_ENREF_89"/>
      <w:r w:rsidRPr="00D656FC">
        <w:rPr>
          <w:rFonts w:ascii="Arial" w:hAnsi="Arial" w:cs="Arial"/>
          <w:sz w:val="24"/>
          <w:szCs w:val="24"/>
        </w:rPr>
        <w:lastRenderedPageBreak/>
        <w:t xml:space="preserve">Levin, BE, Routh, VH, Kang, L, Sanders, NM and Dunn-Meynell, AA (2004) Neuronal glucosensing: what do we know after 50 years? </w:t>
      </w:r>
      <w:r w:rsidRPr="00D656FC">
        <w:rPr>
          <w:rFonts w:ascii="Arial" w:hAnsi="Arial" w:cs="Arial"/>
          <w:i/>
          <w:sz w:val="24"/>
          <w:szCs w:val="24"/>
        </w:rPr>
        <w:t>Diabetes,</w:t>
      </w:r>
      <w:r w:rsidRPr="00D656FC">
        <w:rPr>
          <w:rFonts w:ascii="Arial" w:hAnsi="Arial" w:cs="Arial"/>
          <w:sz w:val="24"/>
          <w:szCs w:val="24"/>
        </w:rPr>
        <w:t xml:space="preserve"> 53</w:t>
      </w:r>
      <w:r w:rsidRPr="00D656FC">
        <w:rPr>
          <w:rFonts w:ascii="Arial" w:hAnsi="Arial" w:cs="Arial"/>
          <w:b/>
          <w:sz w:val="24"/>
          <w:szCs w:val="24"/>
        </w:rPr>
        <w:t>,</w:t>
      </w:r>
      <w:r w:rsidRPr="00D656FC">
        <w:rPr>
          <w:rFonts w:ascii="Arial" w:hAnsi="Arial" w:cs="Arial"/>
          <w:sz w:val="24"/>
          <w:szCs w:val="24"/>
        </w:rPr>
        <w:t xml:space="preserve"> 2521-8.</w:t>
      </w:r>
      <w:bookmarkEnd w:id="9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1" w:name="_ENREF_90"/>
      <w:r w:rsidRPr="00D656FC">
        <w:rPr>
          <w:rFonts w:ascii="Arial" w:hAnsi="Arial" w:cs="Arial"/>
          <w:sz w:val="24"/>
          <w:szCs w:val="24"/>
        </w:rPr>
        <w:t xml:space="preserve">Li, B, Xi, X, Roane, DS, Ryan, DH and Martin, RJ (2003) Distribution of glucokinase, glucose transporter GLUT2, sulfonylurea receptor-1, glucagon-like peptide-1 receptor and neuropeptide Y messenger RNAs in rat brain by quantitative real time RT-PCR. </w:t>
      </w:r>
      <w:r w:rsidRPr="00D656FC">
        <w:rPr>
          <w:rFonts w:ascii="Arial" w:hAnsi="Arial" w:cs="Arial"/>
          <w:i/>
          <w:sz w:val="24"/>
          <w:szCs w:val="24"/>
        </w:rPr>
        <w:t>Brain Res Mol Brain Res,</w:t>
      </w:r>
      <w:r w:rsidRPr="00D656FC">
        <w:rPr>
          <w:rFonts w:ascii="Arial" w:hAnsi="Arial" w:cs="Arial"/>
          <w:sz w:val="24"/>
          <w:szCs w:val="24"/>
        </w:rPr>
        <w:t xml:space="preserve"> 113</w:t>
      </w:r>
      <w:r w:rsidRPr="00D656FC">
        <w:rPr>
          <w:rFonts w:ascii="Arial" w:hAnsi="Arial" w:cs="Arial"/>
          <w:b/>
          <w:sz w:val="24"/>
          <w:szCs w:val="24"/>
        </w:rPr>
        <w:t>,</w:t>
      </w:r>
      <w:r w:rsidRPr="00D656FC">
        <w:rPr>
          <w:rFonts w:ascii="Arial" w:hAnsi="Arial" w:cs="Arial"/>
          <w:sz w:val="24"/>
          <w:szCs w:val="24"/>
        </w:rPr>
        <w:t xml:space="preserve"> 139-42.</w:t>
      </w:r>
      <w:bookmarkEnd w:id="9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2" w:name="_ENREF_91"/>
      <w:r w:rsidRPr="00D656FC">
        <w:rPr>
          <w:rFonts w:ascii="Arial" w:hAnsi="Arial" w:cs="Arial"/>
          <w:sz w:val="24"/>
          <w:szCs w:val="24"/>
        </w:rPr>
        <w:t xml:space="preserve">Liao, Z, Li, ZS, Lu, Y and Wang, WZ (2007) Microinjection of exogenous somatostatin in the dorsal vagal complex inhibits pancreatic secretion via somatostatin receptor-2 in rats. </w:t>
      </w:r>
      <w:r w:rsidRPr="00D656FC">
        <w:rPr>
          <w:rFonts w:ascii="Arial" w:hAnsi="Arial" w:cs="Arial"/>
          <w:i/>
          <w:sz w:val="24"/>
          <w:szCs w:val="24"/>
        </w:rPr>
        <w:t>Am J Physiol Gastrointest Liver Physiol,</w:t>
      </w:r>
      <w:r w:rsidRPr="00D656FC">
        <w:rPr>
          <w:rFonts w:ascii="Arial" w:hAnsi="Arial" w:cs="Arial"/>
          <w:sz w:val="24"/>
          <w:szCs w:val="24"/>
        </w:rPr>
        <w:t xml:space="preserve"> 292</w:t>
      </w:r>
      <w:r w:rsidRPr="00D656FC">
        <w:rPr>
          <w:rFonts w:ascii="Arial" w:hAnsi="Arial" w:cs="Arial"/>
          <w:b/>
          <w:sz w:val="24"/>
          <w:szCs w:val="24"/>
        </w:rPr>
        <w:t>,</w:t>
      </w:r>
      <w:r w:rsidRPr="00D656FC">
        <w:rPr>
          <w:rFonts w:ascii="Arial" w:hAnsi="Arial" w:cs="Arial"/>
          <w:sz w:val="24"/>
          <w:szCs w:val="24"/>
        </w:rPr>
        <w:t xml:space="preserve"> G746-52.</w:t>
      </w:r>
      <w:bookmarkEnd w:id="9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3" w:name="_ENREF_92"/>
      <w:r w:rsidRPr="00D656FC">
        <w:rPr>
          <w:rFonts w:ascii="Arial" w:hAnsi="Arial" w:cs="Arial"/>
          <w:sz w:val="24"/>
          <w:szCs w:val="24"/>
        </w:rPr>
        <w:t xml:space="preserve">Lynch, RM, Tompkins, LS, Brooks, HL, Dunn-Meynell, AA and Levin, BE (2000) Localization of glucokinase gene expression in the rat brain. </w:t>
      </w:r>
      <w:r w:rsidRPr="00D656FC">
        <w:rPr>
          <w:rFonts w:ascii="Arial" w:hAnsi="Arial" w:cs="Arial"/>
          <w:i/>
          <w:sz w:val="24"/>
          <w:szCs w:val="24"/>
        </w:rPr>
        <w:t>Diabetes,</w:t>
      </w:r>
      <w:r w:rsidRPr="00D656FC">
        <w:rPr>
          <w:rFonts w:ascii="Arial" w:hAnsi="Arial" w:cs="Arial"/>
          <w:sz w:val="24"/>
          <w:szCs w:val="24"/>
        </w:rPr>
        <w:t xml:space="preserve"> 49</w:t>
      </w:r>
      <w:r w:rsidRPr="00D656FC">
        <w:rPr>
          <w:rFonts w:ascii="Arial" w:hAnsi="Arial" w:cs="Arial"/>
          <w:b/>
          <w:sz w:val="24"/>
          <w:szCs w:val="24"/>
        </w:rPr>
        <w:t>,</w:t>
      </w:r>
      <w:r w:rsidRPr="00D656FC">
        <w:rPr>
          <w:rFonts w:ascii="Arial" w:hAnsi="Arial" w:cs="Arial"/>
          <w:sz w:val="24"/>
          <w:szCs w:val="24"/>
        </w:rPr>
        <w:t xml:space="preserve"> 693-700.</w:t>
      </w:r>
      <w:bookmarkEnd w:id="9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4" w:name="_ENREF_93"/>
      <w:r w:rsidRPr="00D656FC">
        <w:rPr>
          <w:rFonts w:ascii="Arial" w:hAnsi="Arial" w:cs="Arial"/>
          <w:sz w:val="24"/>
          <w:szCs w:val="24"/>
        </w:rPr>
        <w:t xml:space="preserve">Maekawa, F, Toyoda, Y, Torii, N, Miwa, I, Thompson, RC, Foster, DL, Tsukahara, S, Tsukamura, H and Maeda, K (2000) Localization of glucokinase-like immunoreactivity in the rat lower brain stem: for possible location of brain glucose-sensing mechanisms. </w:t>
      </w:r>
      <w:r w:rsidRPr="00D656FC">
        <w:rPr>
          <w:rFonts w:ascii="Arial" w:hAnsi="Arial" w:cs="Arial"/>
          <w:i/>
          <w:sz w:val="24"/>
          <w:szCs w:val="24"/>
        </w:rPr>
        <w:t>Endocrinology,</w:t>
      </w:r>
      <w:r w:rsidRPr="00D656FC">
        <w:rPr>
          <w:rFonts w:ascii="Arial" w:hAnsi="Arial" w:cs="Arial"/>
          <w:sz w:val="24"/>
          <w:szCs w:val="24"/>
        </w:rPr>
        <w:t xml:space="preserve"> 141</w:t>
      </w:r>
      <w:r w:rsidRPr="00D656FC">
        <w:rPr>
          <w:rFonts w:ascii="Arial" w:hAnsi="Arial" w:cs="Arial"/>
          <w:b/>
          <w:sz w:val="24"/>
          <w:szCs w:val="24"/>
        </w:rPr>
        <w:t>,</w:t>
      </w:r>
      <w:r w:rsidRPr="00D656FC">
        <w:rPr>
          <w:rFonts w:ascii="Arial" w:hAnsi="Arial" w:cs="Arial"/>
          <w:sz w:val="24"/>
          <w:szCs w:val="24"/>
        </w:rPr>
        <w:t xml:space="preserve"> 375-84.</w:t>
      </w:r>
      <w:bookmarkEnd w:id="9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5" w:name="_ENREF_94"/>
      <w:r w:rsidRPr="00D656FC">
        <w:rPr>
          <w:rFonts w:ascii="Arial" w:hAnsi="Arial" w:cs="Arial"/>
          <w:sz w:val="24"/>
          <w:szCs w:val="24"/>
        </w:rPr>
        <w:t xml:space="preserve">Martin-Fardon, R and Boutrel, B (2012) Orexin/hypocretin (Orx/Hcrt) transmission and drug-seeking behavior: is the paraventricular nucleus of the thalamus (PVT) part of the drug seeking circuitry? </w:t>
      </w:r>
      <w:r w:rsidRPr="00D656FC">
        <w:rPr>
          <w:rFonts w:ascii="Arial" w:hAnsi="Arial" w:cs="Arial"/>
          <w:i/>
          <w:sz w:val="24"/>
          <w:szCs w:val="24"/>
        </w:rPr>
        <w:t>Front Behav Neurosci,</w:t>
      </w:r>
      <w:r w:rsidRPr="00D656FC">
        <w:rPr>
          <w:rFonts w:ascii="Arial" w:hAnsi="Arial" w:cs="Arial"/>
          <w:sz w:val="24"/>
          <w:szCs w:val="24"/>
        </w:rPr>
        <w:t xml:space="preserve"> 6</w:t>
      </w:r>
      <w:r w:rsidRPr="00D656FC">
        <w:rPr>
          <w:rFonts w:ascii="Arial" w:hAnsi="Arial" w:cs="Arial"/>
          <w:b/>
          <w:sz w:val="24"/>
          <w:szCs w:val="24"/>
        </w:rPr>
        <w:t>,</w:t>
      </w:r>
      <w:r w:rsidRPr="00D656FC">
        <w:rPr>
          <w:rFonts w:ascii="Arial" w:hAnsi="Arial" w:cs="Arial"/>
          <w:sz w:val="24"/>
          <w:szCs w:val="24"/>
        </w:rPr>
        <w:t xml:space="preserve"> 75.</w:t>
      </w:r>
      <w:bookmarkEnd w:id="9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6" w:name="_ENREF_95"/>
      <w:r w:rsidRPr="00D656FC">
        <w:rPr>
          <w:rFonts w:ascii="Arial" w:hAnsi="Arial" w:cs="Arial"/>
          <w:sz w:val="24"/>
          <w:szCs w:val="24"/>
        </w:rPr>
        <w:t xml:space="preserve">Matschinsky, FM, Magnuson, MA, Zelent, D, Jetton, TL, Doliba, N, Han, Y, Taub, R and Grimsby, J (2006) The network of glucokinase-expressing cells </w:t>
      </w:r>
      <w:r w:rsidRPr="00D656FC">
        <w:rPr>
          <w:rFonts w:ascii="Arial" w:hAnsi="Arial" w:cs="Arial"/>
          <w:sz w:val="24"/>
          <w:szCs w:val="24"/>
        </w:rPr>
        <w:lastRenderedPageBreak/>
        <w:t xml:space="preserve">in glucose homeostasis and the potential of glucokinase activators for diabetes therapy. </w:t>
      </w:r>
      <w:r w:rsidRPr="00D656FC">
        <w:rPr>
          <w:rFonts w:ascii="Arial" w:hAnsi="Arial" w:cs="Arial"/>
          <w:i/>
          <w:sz w:val="24"/>
          <w:szCs w:val="24"/>
        </w:rPr>
        <w:t>Diabetes,</w:t>
      </w:r>
      <w:r w:rsidRPr="00D656FC">
        <w:rPr>
          <w:rFonts w:ascii="Arial" w:hAnsi="Arial" w:cs="Arial"/>
          <w:sz w:val="24"/>
          <w:szCs w:val="24"/>
        </w:rPr>
        <w:t xml:space="preserve"> 55</w:t>
      </w:r>
      <w:r w:rsidRPr="00D656FC">
        <w:rPr>
          <w:rFonts w:ascii="Arial" w:hAnsi="Arial" w:cs="Arial"/>
          <w:b/>
          <w:sz w:val="24"/>
          <w:szCs w:val="24"/>
        </w:rPr>
        <w:t>,</w:t>
      </w:r>
      <w:r w:rsidRPr="00D656FC">
        <w:rPr>
          <w:rFonts w:ascii="Arial" w:hAnsi="Arial" w:cs="Arial"/>
          <w:sz w:val="24"/>
          <w:szCs w:val="24"/>
        </w:rPr>
        <w:t xml:space="preserve"> 1-12.</w:t>
      </w:r>
      <w:bookmarkEnd w:id="9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7" w:name="_ENREF_96"/>
      <w:r w:rsidRPr="00D656FC">
        <w:rPr>
          <w:rFonts w:ascii="Arial" w:hAnsi="Arial" w:cs="Arial"/>
          <w:sz w:val="24"/>
          <w:szCs w:val="24"/>
        </w:rPr>
        <w:t xml:space="preserve">Mayer, J (1953) Glucostatic mechanism of regulation of food intake. </w:t>
      </w:r>
      <w:r w:rsidRPr="00D656FC">
        <w:rPr>
          <w:rFonts w:ascii="Arial" w:hAnsi="Arial" w:cs="Arial"/>
          <w:i/>
          <w:sz w:val="24"/>
          <w:szCs w:val="24"/>
        </w:rPr>
        <w:t>N Engl J Med,</w:t>
      </w:r>
      <w:r w:rsidRPr="00D656FC">
        <w:rPr>
          <w:rFonts w:ascii="Arial" w:hAnsi="Arial" w:cs="Arial"/>
          <w:sz w:val="24"/>
          <w:szCs w:val="24"/>
        </w:rPr>
        <w:t xml:space="preserve"> 249</w:t>
      </w:r>
      <w:r w:rsidRPr="00D656FC">
        <w:rPr>
          <w:rFonts w:ascii="Arial" w:hAnsi="Arial" w:cs="Arial"/>
          <w:b/>
          <w:sz w:val="24"/>
          <w:szCs w:val="24"/>
        </w:rPr>
        <w:t>,</w:t>
      </w:r>
      <w:r w:rsidRPr="00D656FC">
        <w:rPr>
          <w:rFonts w:ascii="Arial" w:hAnsi="Arial" w:cs="Arial"/>
          <w:sz w:val="24"/>
          <w:szCs w:val="24"/>
        </w:rPr>
        <w:t xml:space="preserve"> 13-6.</w:t>
      </w:r>
      <w:bookmarkEnd w:id="9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8" w:name="_ENREF_97"/>
      <w:r w:rsidRPr="00D656FC">
        <w:rPr>
          <w:rFonts w:ascii="Arial" w:hAnsi="Arial" w:cs="Arial"/>
          <w:sz w:val="24"/>
          <w:szCs w:val="24"/>
        </w:rPr>
        <w:t xml:space="preserve">Mccrimmon, R (2008) The mechanisms that underlie glucose sensing during hypoglycaemia in diabetes. </w:t>
      </w:r>
      <w:r w:rsidRPr="00D656FC">
        <w:rPr>
          <w:rFonts w:ascii="Arial" w:hAnsi="Arial" w:cs="Arial"/>
          <w:i/>
          <w:sz w:val="24"/>
          <w:szCs w:val="24"/>
        </w:rPr>
        <w:t>Diabet Med,</w:t>
      </w:r>
      <w:r w:rsidRPr="00D656FC">
        <w:rPr>
          <w:rFonts w:ascii="Arial" w:hAnsi="Arial" w:cs="Arial"/>
          <w:sz w:val="24"/>
          <w:szCs w:val="24"/>
        </w:rPr>
        <w:t xml:space="preserve"> 25</w:t>
      </w:r>
      <w:r w:rsidRPr="00D656FC">
        <w:rPr>
          <w:rFonts w:ascii="Arial" w:hAnsi="Arial" w:cs="Arial"/>
          <w:b/>
          <w:sz w:val="24"/>
          <w:szCs w:val="24"/>
        </w:rPr>
        <w:t>,</w:t>
      </w:r>
      <w:r w:rsidRPr="00D656FC">
        <w:rPr>
          <w:rFonts w:ascii="Arial" w:hAnsi="Arial" w:cs="Arial"/>
          <w:sz w:val="24"/>
          <w:szCs w:val="24"/>
        </w:rPr>
        <w:t xml:space="preserve"> 513-22.</w:t>
      </w:r>
      <w:bookmarkEnd w:id="9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99" w:name="_ENREF_98"/>
      <w:r w:rsidRPr="00D656FC">
        <w:rPr>
          <w:rFonts w:ascii="Arial" w:hAnsi="Arial" w:cs="Arial"/>
          <w:sz w:val="24"/>
          <w:szCs w:val="24"/>
        </w:rPr>
        <w:t xml:space="preserve">Mccrimmon, R (2009) Glucose sensing during hypoglycemia: lessons from the lab. </w:t>
      </w:r>
      <w:r w:rsidRPr="00D656FC">
        <w:rPr>
          <w:rFonts w:ascii="Arial" w:hAnsi="Arial" w:cs="Arial"/>
          <w:i/>
          <w:sz w:val="24"/>
          <w:szCs w:val="24"/>
        </w:rPr>
        <w:t>Diabetes Care,</w:t>
      </w:r>
      <w:r w:rsidRPr="00D656FC">
        <w:rPr>
          <w:rFonts w:ascii="Arial" w:hAnsi="Arial" w:cs="Arial"/>
          <w:sz w:val="24"/>
          <w:szCs w:val="24"/>
        </w:rPr>
        <w:t xml:space="preserve"> 32</w:t>
      </w:r>
      <w:r w:rsidRPr="00D656FC">
        <w:rPr>
          <w:rFonts w:ascii="Arial" w:hAnsi="Arial" w:cs="Arial"/>
          <w:b/>
          <w:sz w:val="24"/>
          <w:szCs w:val="24"/>
        </w:rPr>
        <w:t>,</w:t>
      </w:r>
      <w:r w:rsidRPr="00D656FC">
        <w:rPr>
          <w:rFonts w:ascii="Arial" w:hAnsi="Arial" w:cs="Arial"/>
          <w:sz w:val="24"/>
          <w:szCs w:val="24"/>
        </w:rPr>
        <w:t xml:space="preserve"> 1357-63.</w:t>
      </w:r>
      <w:bookmarkEnd w:id="9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0" w:name="_ENREF_99"/>
      <w:r w:rsidRPr="00D656FC">
        <w:rPr>
          <w:rFonts w:ascii="Arial" w:hAnsi="Arial" w:cs="Arial"/>
          <w:sz w:val="24"/>
          <w:szCs w:val="24"/>
        </w:rPr>
        <w:t xml:space="preserve">Mccrimmon, RJ, Evans, ML, Fan, X, Mcnay, EC, Chan, O, Ding, Y, Zhu, W, Gram, DX and Sherwin, RS (2005) Activation of ATP-sensitive K+ channels in the ventromedial hypothalamus amplifies counterregulatory hormone responses to hypoglycemia in normal and recurrently hypoglycemic rats. </w:t>
      </w:r>
      <w:r w:rsidRPr="00D656FC">
        <w:rPr>
          <w:rFonts w:ascii="Arial" w:hAnsi="Arial" w:cs="Arial"/>
          <w:i/>
          <w:sz w:val="24"/>
          <w:szCs w:val="24"/>
        </w:rPr>
        <w:t>Diabetes,</w:t>
      </w:r>
      <w:r w:rsidRPr="00D656FC">
        <w:rPr>
          <w:rFonts w:ascii="Arial" w:hAnsi="Arial" w:cs="Arial"/>
          <w:sz w:val="24"/>
          <w:szCs w:val="24"/>
        </w:rPr>
        <w:t xml:space="preserve"> 54</w:t>
      </w:r>
      <w:r w:rsidRPr="00D656FC">
        <w:rPr>
          <w:rFonts w:ascii="Arial" w:hAnsi="Arial" w:cs="Arial"/>
          <w:b/>
          <w:sz w:val="24"/>
          <w:szCs w:val="24"/>
        </w:rPr>
        <w:t>,</w:t>
      </w:r>
      <w:r w:rsidRPr="00D656FC">
        <w:rPr>
          <w:rFonts w:ascii="Arial" w:hAnsi="Arial" w:cs="Arial"/>
          <w:sz w:val="24"/>
          <w:szCs w:val="24"/>
        </w:rPr>
        <w:t xml:space="preserve"> 3169-74.</w:t>
      </w:r>
      <w:bookmarkEnd w:id="10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1" w:name="_ENREF_100"/>
      <w:r w:rsidRPr="00D656FC">
        <w:rPr>
          <w:rFonts w:ascii="Arial" w:hAnsi="Arial" w:cs="Arial"/>
          <w:sz w:val="24"/>
          <w:szCs w:val="24"/>
        </w:rPr>
        <w:t xml:space="preserve">Mccrimmon, RJ, Fan, X, Cheng, H, Mcnay, E, Chan, O, Shaw, M, Ding, Y, Zhu, W and Sherwin, RS (2006) Activation of AMP-activated protein kinase within the ventromedial hypothalamus amplifies counterregulatory hormone responses in rats with defective counterregulation. </w:t>
      </w:r>
      <w:r w:rsidRPr="00D656FC">
        <w:rPr>
          <w:rFonts w:ascii="Arial" w:hAnsi="Arial" w:cs="Arial"/>
          <w:i/>
          <w:sz w:val="24"/>
          <w:szCs w:val="24"/>
        </w:rPr>
        <w:t>Diabetes,</w:t>
      </w:r>
      <w:r w:rsidRPr="00D656FC">
        <w:rPr>
          <w:rFonts w:ascii="Arial" w:hAnsi="Arial" w:cs="Arial"/>
          <w:sz w:val="24"/>
          <w:szCs w:val="24"/>
        </w:rPr>
        <w:t xml:space="preserve"> 55</w:t>
      </w:r>
      <w:r w:rsidRPr="00D656FC">
        <w:rPr>
          <w:rFonts w:ascii="Arial" w:hAnsi="Arial" w:cs="Arial"/>
          <w:b/>
          <w:sz w:val="24"/>
          <w:szCs w:val="24"/>
        </w:rPr>
        <w:t>,</w:t>
      </w:r>
      <w:r w:rsidRPr="00D656FC">
        <w:rPr>
          <w:rFonts w:ascii="Arial" w:hAnsi="Arial" w:cs="Arial"/>
          <w:sz w:val="24"/>
          <w:szCs w:val="24"/>
        </w:rPr>
        <w:t xml:space="preserve"> 1755-60.</w:t>
      </w:r>
      <w:bookmarkEnd w:id="10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2" w:name="_ENREF_101"/>
      <w:r w:rsidRPr="00D656FC">
        <w:rPr>
          <w:rFonts w:ascii="Arial" w:hAnsi="Arial" w:cs="Arial"/>
          <w:sz w:val="24"/>
          <w:szCs w:val="24"/>
        </w:rPr>
        <w:t xml:space="preserve">Mccrimmon, RJ, Shaw, M, Fan, X, Cheng, H, Ding, Y, Vella, MC, Zhou, L, Mcnay, EC and Sherwin, RS (2008) Key role for AMP-activated protein kinase in the ventromedial hypothalamus in regulating counterregulatory hormone responses to acute hypoglycemia. </w:t>
      </w:r>
      <w:r w:rsidRPr="00D656FC">
        <w:rPr>
          <w:rFonts w:ascii="Arial" w:hAnsi="Arial" w:cs="Arial"/>
          <w:i/>
          <w:sz w:val="24"/>
          <w:szCs w:val="24"/>
        </w:rPr>
        <w:t>Diabetes,</w:t>
      </w:r>
      <w:r w:rsidRPr="00D656FC">
        <w:rPr>
          <w:rFonts w:ascii="Arial" w:hAnsi="Arial" w:cs="Arial"/>
          <w:sz w:val="24"/>
          <w:szCs w:val="24"/>
        </w:rPr>
        <w:t xml:space="preserve"> 57</w:t>
      </w:r>
      <w:r w:rsidRPr="00D656FC">
        <w:rPr>
          <w:rFonts w:ascii="Arial" w:hAnsi="Arial" w:cs="Arial"/>
          <w:b/>
          <w:sz w:val="24"/>
          <w:szCs w:val="24"/>
        </w:rPr>
        <w:t>,</w:t>
      </w:r>
      <w:r w:rsidRPr="00D656FC">
        <w:rPr>
          <w:rFonts w:ascii="Arial" w:hAnsi="Arial" w:cs="Arial"/>
          <w:sz w:val="24"/>
          <w:szCs w:val="24"/>
        </w:rPr>
        <w:t xml:space="preserve"> 444-50.</w:t>
      </w:r>
      <w:bookmarkEnd w:id="10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3" w:name="_ENREF_102"/>
      <w:r w:rsidRPr="00D656FC">
        <w:rPr>
          <w:rFonts w:ascii="Arial" w:hAnsi="Arial" w:cs="Arial"/>
          <w:sz w:val="24"/>
          <w:szCs w:val="24"/>
        </w:rPr>
        <w:t xml:space="preserve">Melnick, IV, Price, CJ and Colmers, WF (2011) Glucosensing in parvocellular neurons of the rat hypothalamic paraventricular nucleus. </w:t>
      </w:r>
      <w:r w:rsidRPr="00D656FC">
        <w:rPr>
          <w:rFonts w:ascii="Arial" w:hAnsi="Arial" w:cs="Arial"/>
          <w:i/>
          <w:sz w:val="24"/>
          <w:szCs w:val="24"/>
        </w:rPr>
        <w:t>Eur J Neurosci,</w:t>
      </w:r>
      <w:r w:rsidRPr="00D656FC">
        <w:rPr>
          <w:rFonts w:ascii="Arial" w:hAnsi="Arial" w:cs="Arial"/>
          <w:sz w:val="24"/>
          <w:szCs w:val="24"/>
        </w:rPr>
        <w:t xml:space="preserve"> 34</w:t>
      </w:r>
      <w:r w:rsidRPr="00D656FC">
        <w:rPr>
          <w:rFonts w:ascii="Arial" w:hAnsi="Arial" w:cs="Arial"/>
          <w:b/>
          <w:sz w:val="24"/>
          <w:szCs w:val="24"/>
        </w:rPr>
        <w:t>,</w:t>
      </w:r>
      <w:r w:rsidRPr="00D656FC">
        <w:rPr>
          <w:rFonts w:ascii="Arial" w:hAnsi="Arial" w:cs="Arial"/>
          <w:sz w:val="24"/>
          <w:szCs w:val="24"/>
        </w:rPr>
        <w:t xml:space="preserve"> 272-82.</w:t>
      </w:r>
      <w:bookmarkEnd w:id="10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4" w:name="_ENREF_103"/>
      <w:r w:rsidRPr="00D656FC">
        <w:rPr>
          <w:rFonts w:ascii="Arial" w:hAnsi="Arial" w:cs="Arial"/>
          <w:sz w:val="24"/>
          <w:szCs w:val="24"/>
        </w:rPr>
        <w:lastRenderedPageBreak/>
        <w:t xml:space="preserve">Minami, T, Shimizu, N, Duan, S and Oomura, Y (1990) Hypothalamic neuronal activity responses to 3-hydroxybutyric acid, an endogenous organic acid. </w:t>
      </w:r>
      <w:r w:rsidRPr="00D656FC">
        <w:rPr>
          <w:rFonts w:ascii="Arial" w:hAnsi="Arial" w:cs="Arial"/>
          <w:i/>
          <w:sz w:val="24"/>
          <w:szCs w:val="24"/>
        </w:rPr>
        <w:t>Brain Res,</w:t>
      </w:r>
      <w:r w:rsidRPr="00D656FC">
        <w:rPr>
          <w:rFonts w:ascii="Arial" w:hAnsi="Arial" w:cs="Arial"/>
          <w:sz w:val="24"/>
          <w:szCs w:val="24"/>
        </w:rPr>
        <w:t xml:space="preserve"> 509</w:t>
      </w:r>
      <w:r w:rsidRPr="00D656FC">
        <w:rPr>
          <w:rFonts w:ascii="Arial" w:hAnsi="Arial" w:cs="Arial"/>
          <w:b/>
          <w:sz w:val="24"/>
          <w:szCs w:val="24"/>
        </w:rPr>
        <w:t>,</w:t>
      </w:r>
      <w:r w:rsidRPr="00D656FC">
        <w:rPr>
          <w:rFonts w:ascii="Arial" w:hAnsi="Arial" w:cs="Arial"/>
          <w:sz w:val="24"/>
          <w:szCs w:val="24"/>
        </w:rPr>
        <w:t xml:space="preserve"> 351-4.</w:t>
      </w:r>
      <w:bookmarkEnd w:id="10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5" w:name="_ENREF_104"/>
      <w:r w:rsidRPr="00D656FC">
        <w:rPr>
          <w:rFonts w:ascii="Arial" w:hAnsi="Arial" w:cs="Arial"/>
          <w:sz w:val="24"/>
          <w:szCs w:val="24"/>
        </w:rPr>
        <w:t xml:space="preserve">Miselis, RR and Epstein, AN (1975) Feeding induced by intracerebroventricular 2-deoxy-D-glucose in the rat. </w:t>
      </w:r>
      <w:r w:rsidRPr="00D656FC">
        <w:rPr>
          <w:rFonts w:ascii="Arial" w:hAnsi="Arial" w:cs="Arial"/>
          <w:i/>
          <w:sz w:val="24"/>
          <w:szCs w:val="24"/>
        </w:rPr>
        <w:t>Am J Physiol,</w:t>
      </w:r>
      <w:r w:rsidRPr="00D656FC">
        <w:rPr>
          <w:rFonts w:ascii="Arial" w:hAnsi="Arial" w:cs="Arial"/>
          <w:sz w:val="24"/>
          <w:szCs w:val="24"/>
        </w:rPr>
        <w:t xml:space="preserve"> 229</w:t>
      </w:r>
      <w:r w:rsidRPr="00D656FC">
        <w:rPr>
          <w:rFonts w:ascii="Arial" w:hAnsi="Arial" w:cs="Arial"/>
          <w:b/>
          <w:sz w:val="24"/>
          <w:szCs w:val="24"/>
        </w:rPr>
        <w:t>,</w:t>
      </w:r>
      <w:r w:rsidRPr="00D656FC">
        <w:rPr>
          <w:rFonts w:ascii="Arial" w:hAnsi="Arial" w:cs="Arial"/>
          <w:sz w:val="24"/>
          <w:szCs w:val="24"/>
        </w:rPr>
        <w:t xml:space="preserve"> 1438-47.</w:t>
      </w:r>
      <w:bookmarkEnd w:id="10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6" w:name="_ENREF_105"/>
      <w:r w:rsidRPr="00D656FC">
        <w:rPr>
          <w:rFonts w:ascii="Arial" w:hAnsi="Arial" w:cs="Arial"/>
          <w:sz w:val="24"/>
          <w:szCs w:val="24"/>
        </w:rPr>
        <w:t xml:space="preserve">Moriguchi, T, Sakurai, T, Nambu, T, Yanagisawa, M and Goto, K (1999) Neurons containing orexin in the lateral hypothalamic area of the adult rat brain are activated by insulin-induced acute hypoglycemia. </w:t>
      </w:r>
      <w:r w:rsidRPr="00D656FC">
        <w:rPr>
          <w:rFonts w:ascii="Arial" w:hAnsi="Arial" w:cs="Arial"/>
          <w:i/>
          <w:sz w:val="24"/>
          <w:szCs w:val="24"/>
        </w:rPr>
        <w:t>Neurosci Lett,</w:t>
      </w:r>
      <w:r w:rsidRPr="00D656FC">
        <w:rPr>
          <w:rFonts w:ascii="Arial" w:hAnsi="Arial" w:cs="Arial"/>
          <w:sz w:val="24"/>
          <w:szCs w:val="24"/>
        </w:rPr>
        <w:t xml:space="preserve"> 264</w:t>
      </w:r>
      <w:r w:rsidRPr="00D656FC">
        <w:rPr>
          <w:rFonts w:ascii="Arial" w:hAnsi="Arial" w:cs="Arial"/>
          <w:b/>
          <w:sz w:val="24"/>
          <w:szCs w:val="24"/>
        </w:rPr>
        <w:t>,</w:t>
      </w:r>
      <w:r w:rsidRPr="00D656FC">
        <w:rPr>
          <w:rFonts w:ascii="Arial" w:hAnsi="Arial" w:cs="Arial"/>
          <w:sz w:val="24"/>
          <w:szCs w:val="24"/>
        </w:rPr>
        <w:t xml:space="preserve"> 101-4.</w:t>
      </w:r>
      <w:bookmarkEnd w:id="10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7" w:name="_ENREF_106"/>
      <w:r w:rsidRPr="00D656FC">
        <w:rPr>
          <w:rFonts w:ascii="Arial" w:hAnsi="Arial" w:cs="Arial"/>
          <w:sz w:val="24"/>
          <w:szCs w:val="24"/>
        </w:rPr>
        <w:t xml:space="preserve">Morita, S and Miyata, S (2013) Accessibility of low-molecular-mass molecules to the median eminence and arcuate hypothalamic nucleus of adult mouse. </w:t>
      </w:r>
      <w:r w:rsidRPr="00D656FC">
        <w:rPr>
          <w:rFonts w:ascii="Arial" w:hAnsi="Arial" w:cs="Arial"/>
          <w:i/>
          <w:sz w:val="24"/>
          <w:szCs w:val="24"/>
        </w:rPr>
        <w:t>Cell Biochem Funct,</w:t>
      </w:r>
      <w:r w:rsidRPr="00D656FC">
        <w:rPr>
          <w:rFonts w:ascii="Arial" w:hAnsi="Arial" w:cs="Arial"/>
          <w:sz w:val="24"/>
          <w:szCs w:val="24"/>
        </w:rPr>
        <w:t xml:space="preserve"> 31</w:t>
      </w:r>
      <w:r w:rsidRPr="00D656FC">
        <w:rPr>
          <w:rFonts w:ascii="Arial" w:hAnsi="Arial" w:cs="Arial"/>
          <w:b/>
          <w:sz w:val="24"/>
          <w:szCs w:val="24"/>
        </w:rPr>
        <w:t>,</w:t>
      </w:r>
      <w:r w:rsidRPr="00D656FC">
        <w:rPr>
          <w:rFonts w:ascii="Arial" w:hAnsi="Arial" w:cs="Arial"/>
          <w:sz w:val="24"/>
          <w:szCs w:val="24"/>
        </w:rPr>
        <w:t xml:space="preserve"> 668-77.</w:t>
      </w:r>
      <w:bookmarkEnd w:id="10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8" w:name="_ENREF_107"/>
      <w:r w:rsidRPr="00D656FC">
        <w:rPr>
          <w:rFonts w:ascii="Arial" w:hAnsi="Arial" w:cs="Arial"/>
          <w:sz w:val="24"/>
          <w:szCs w:val="24"/>
        </w:rPr>
        <w:t xml:space="preserve">Moriyama, R, Tsukamura, H, Kinoshita, M, Okazaki, H, Kato, Y and Maeda, K (2004) In vitro increase in intracellular calcium concentrations induced by low or high extracellular glucose levels in ependymocytes and serotonergic neurons of the rat lower brainstem. </w:t>
      </w:r>
      <w:r w:rsidRPr="00D656FC">
        <w:rPr>
          <w:rFonts w:ascii="Arial" w:hAnsi="Arial" w:cs="Arial"/>
          <w:i/>
          <w:sz w:val="24"/>
          <w:szCs w:val="24"/>
        </w:rPr>
        <w:t>Endocrinology,</w:t>
      </w:r>
      <w:r w:rsidRPr="00D656FC">
        <w:rPr>
          <w:rFonts w:ascii="Arial" w:hAnsi="Arial" w:cs="Arial"/>
          <w:sz w:val="24"/>
          <w:szCs w:val="24"/>
        </w:rPr>
        <w:t xml:space="preserve"> 145</w:t>
      </w:r>
      <w:r w:rsidRPr="00D656FC">
        <w:rPr>
          <w:rFonts w:ascii="Arial" w:hAnsi="Arial" w:cs="Arial"/>
          <w:b/>
          <w:sz w:val="24"/>
          <w:szCs w:val="24"/>
        </w:rPr>
        <w:t>,</w:t>
      </w:r>
      <w:r w:rsidRPr="00D656FC">
        <w:rPr>
          <w:rFonts w:ascii="Arial" w:hAnsi="Arial" w:cs="Arial"/>
          <w:sz w:val="24"/>
          <w:szCs w:val="24"/>
        </w:rPr>
        <w:t xml:space="preserve"> 2507-15.</w:t>
      </w:r>
      <w:bookmarkEnd w:id="10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09" w:name="_ENREF_108"/>
      <w:r w:rsidRPr="00D656FC">
        <w:rPr>
          <w:rFonts w:ascii="Arial" w:hAnsi="Arial" w:cs="Arial"/>
          <w:sz w:val="24"/>
          <w:szCs w:val="24"/>
        </w:rPr>
        <w:t xml:space="preserve">Mountjoy, PD and Rutter, GA (2007) Glucose sensing by hypothalamic neurones and pancreatic islet cells: AMPle evidence for common mechanisms? </w:t>
      </w:r>
      <w:r w:rsidRPr="00D656FC">
        <w:rPr>
          <w:rFonts w:ascii="Arial" w:hAnsi="Arial" w:cs="Arial"/>
          <w:i/>
          <w:sz w:val="24"/>
          <w:szCs w:val="24"/>
        </w:rPr>
        <w:t>Exp Physiol,</w:t>
      </w:r>
      <w:r w:rsidRPr="00D656FC">
        <w:rPr>
          <w:rFonts w:ascii="Arial" w:hAnsi="Arial" w:cs="Arial"/>
          <w:sz w:val="24"/>
          <w:szCs w:val="24"/>
        </w:rPr>
        <w:t xml:space="preserve"> 92</w:t>
      </w:r>
      <w:r w:rsidRPr="00D656FC">
        <w:rPr>
          <w:rFonts w:ascii="Arial" w:hAnsi="Arial" w:cs="Arial"/>
          <w:b/>
          <w:sz w:val="24"/>
          <w:szCs w:val="24"/>
        </w:rPr>
        <w:t>,</w:t>
      </w:r>
      <w:r w:rsidRPr="00D656FC">
        <w:rPr>
          <w:rFonts w:ascii="Arial" w:hAnsi="Arial" w:cs="Arial"/>
          <w:sz w:val="24"/>
          <w:szCs w:val="24"/>
        </w:rPr>
        <w:t xml:space="preserve"> 311-9.</w:t>
      </w:r>
      <w:bookmarkEnd w:id="10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0" w:name="_ENREF_109"/>
      <w:r w:rsidRPr="00D656FC">
        <w:rPr>
          <w:rFonts w:ascii="Arial" w:hAnsi="Arial" w:cs="Arial"/>
          <w:sz w:val="24"/>
          <w:szCs w:val="24"/>
        </w:rPr>
        <w:t xml:space="preserve">Muroya, S, Yada, T, Shioda, S and Takigawa, M (1999) Glucose-sensitive neurons in the rat arcuate nucleus contain neuropeptide Y. </w:t>
      </w:r>
      <w:r w:rsidRPr="00D656FC">
        <w:rPr>
          <w:rFonts w:ascii="Arial" w:hAnsi="Arial" w:cs="Arial"/>
          <w:i/>
          <w:sz w:val="24"/>
          <w:szCs w:val="24"/>
        </w:rPr>
        <w:t>Neurosci Lett,</w:t>
      </w:r>
      <w:r w:rsidRPr="00D656FC">
        <w:rPr>
          <w:rFonts w:ascii="Arial" w:hAnsi="Arial" w:cs="Arial"/>
          <w:sz w:val="24"/>
          <w:szCs w:val="24"/>
        </w:rPr>
        <w:t xml:space="preserve"> 264</w:t>
      </w:r>
      <w:r w:rsidRPr="00D656FC">
        <w:rPr>
          <w:rFonts w:ascii="Arial" w:hAnsi="Arial" w:cs="Arial"/>
          <w:b/>
          <w:sz w:val="24"/>
          <w:szCs w:val="24"/>
        </w:rPr>
        <w:t>,</w:t>
      </w:r>
      <w:r w:rsidRPr="00D656FC">
        <w:rPr>
          <w:rFonts w:ascii="Arial" w:hAnsi="Arial" w:cs="Arial"/>
          <w:sz w:val="24"/>
          <w:szCs w:val="24"/>
        </w:rPr>
        <w:t xml:space="preserve"> 113-6.</w:t>
      </w:r>
      <w:bookmarkEnd w:id="11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1" w:name="_ENREF_110"/>
      <w:r w:rsidRPr="00D656FC">
        <w:rPr>
          <w:rFonts w:ascii="Arial" w:hAnsi="Arial" w:cs="Arial"/>
          <w:sz w:val="24"/>
          <w:szCs w:val="24"/>
        </w:rPr>
        <w:t xml:space="preserve">Murphy, BA, Fakira, KA, Song, Z, Beuve, A and Routh, VH (2009) AMP-activated protein kinase and nitric oxide regulate the glucose sensitivity </w:t>
      </w:r>
      <w:r w:rsidRPr="00D656FC">
        <w:rPr>
          <w:rFonts w:ascii="Arial" w:hAnsi="Arial" w:cs="Arial"/>
          <w:sz w:val="24"/>
          <w:szCs w:val="24"/>
        </w:rPr>
        <w:lastRenderedPageBreak/>
        <w:t xml:space="preserve">of ventromedial hypothalamic glucose-inhibited neurons. </w:t>
      </w:r>
      <w:r w:rsidRPr="00D656FC">
        <w:rPr>
          <w:rFonts w:ascii="Arial" w:hAnsi="Arial" w:cs="Arial"/>
          <w:i/>
          <w:sz w:val="24"/>
          <w:szCs w:val="24"/>
        </w:rPr>
        <w:t>Am J Physiol Cell Physiol,</w:t>
      </w:r>
      <w:r w:rsidRPr="00D656FC">
        <w:rPr>
          <w:rFonts w:ascii="Arial" w:hAnsi="Arial" w:cs="Arial"/>
          <w:sz w:val="24"/>
          <w:szCs w:val="24"/>
        </w:rPr>
        <w:t xml:space="preserve"> 297</w:t>
      </w:r>
      <w:r w:rsidRPr="00D656FC">
        <w:rPr>
          <w:rFonts w:ascii="Arial" w:hAnsi="Arial" w:cs="Arial"/>
          <w:b/>
          <w:sz w:val="24"/>
          <w:szCs w:val="24"/>
        </w:rPr>
        <w:t>,</w:t>
      </w:r>
      <w:r w:rsidRPr="00D656FC">
        <w:rPr>
          <w:rFonts w:ascii="Arial" w:hAnsi="Arial" w:cs="Arial"/>
          <w:sz w:val="24"/>
          <w:szCs w:val="24"/>
        </w:rPr>
        <w:t xml:space="preserve"> C750-8.</w:t>
      </w:r>
      <w:bookmarkEnd w:id="11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2" w:name="_ENREF_111"/>
      <w:r w:rsidRPr="00D656FC">
        <w:rPr>
          <w:rFonts w:ascii="Arial" w:hAnsi="Arial" w:cs="Arial"/>
          <w:sz w:val="24"/>
          <w:szCs w:val="24"/>
        </w:rPr>
        <w:t xml:space="preserve">Navarro, M, Rodriquez De Fonseca, F, Alvarez, E, Chowen, JA, Zueco, JA, Gomez, R, Eng, J and Blazquez, E (1996) Colocalization of glucagon-like peptide-1 (GLP-1) receptors, glucose transporter GLUT-2, and glucokinase mRNAs in rat hypothalamic cells: evidence for a role of GLP-1 receptor agonists as an inhibitory signal for food and water intake. </w:t>
      </w:r>
      <w:r w:rsidRPr="00D656FC">
        <w:rPr>
          <w:rFonts w:ascii="Arial" w:hAnsi="Arial" w:cs="Arial"/>
          <w:i/>
          <w:sz w:val="24"/>
          <w:szCs w:val="24"/>
        </w:rPr>
        <w:t>J Neurochem,</w:t>
      </w:r>
      <w:r w:rsidRPr="00D656FC">
        <w:rPr>
          <w:rFonts w:ascii="Arial" w:hAnsi="Arial" w:cs="Arial"/>
          <w:sz w:val="24"/>
          <w:szCs w:val="24"/>
        </w:rPr>
        <w:t xml:space="preserve"> 67</w:t>
      </w:r>
      <w:r w:rsidRPr="00D656FC">
        <w:rPr>
          <w:rFonts w:ascii="Arial" w:hAnsi="Arial" w:cs="Arial"/>
          <w:b/>
          <w:sz w:val="24"/>
          <w:szCs w:val="24"/>
        </w:rPr>
        <w:t>,</w:t>
      </w:r>
      <w:r w:rsidRPr="00D656FC">
        <w:rPr>
          <w:rFonts w:ascii="Arial" w:hAnsi="Arial" w:cs="Arial"/>
          <w:sz w:val="24"/>
          <w:szCs w:val="24"/>
        </w:rPr>
        <w:t xml:space="preserve"> 1982-91.</w:t>
      </w:r>
      <w:bookmarkEnd w:id="11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3" w:name="_ENREF_112"/>
      <w:r w:rsidRPr="00D656FC">
        <w:rPr>
          <w:rFonts w:ascii="Arial" w:hAnsi="Arial" w:cs="Arial"/>
          <w:sz w:val="24"/>
          <w:szCs w:val="24"/>
        </w:rPr>
        <w:t xml:space="preserve">Ngarmukos, C, Baur, EL and Kumagai, AK (2001) Co-localization of GLUT1 and GLUT4 in the blood-brain barrier of the rat ventromedial hypothalamus. </w:t>
      </w:r>
      <w:r w:rsidRPr="00D656FC">
        <w:rPr>
          <w:rFonts w:ascii="Arial" w:hAnsi="Arial" w:cs="Arial"/>
          <w:i/>
          <w:sz w:val="24"/>
          <w:szCs w:val="24"/>
        </w:rPr>
        <w:t>Brain Res,</w:t>
      </w:r>
      <w:r w:rsidRPr="00D656FC">
        <w:rPr>
          <w:rFonts w:ascii="Arial" w:hAnsi="Arial" w:cs="Arial"/>
          <w:sz w:val="24"/>
          <w:szCs w:val="24"/>
        </w:rPr>
        <w:t xml:space="preserve"> 900</w:t>
      </w:r>
      <w:r w:rsidRPr="00D656FC">
        <w:rPr>
          <w:rFonts w:ascii="Arial" w:hAnsi="Arial" w:cs="Arial"/>
          <w:b/>
          <w:sz w:val="24"/>
          <w:szCs w:val="24"/>
        </w:rPr>
        <w:t>,</w:t>
      </w:r>
      <w:r w:rsidRPr="00D656FC">
        <w:rPr>
          <w:rFonts w:ascii="Arial" w:hAnsi="Arial" w:cs="Arial"/>
          <w:sz w:val="24"/>
          <w:szCs w:val="24"/>
        </w:rPr>
        <w:t xml:space="preserve"> 1-8.</w:t>
      </w:r>
      <w:bookmarkEnd w:id="11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4" w:name="_ENREF_113"/>
      <w:r w:rsidRPr="00D656FC">
        <w:rPr>
          <w:rFonts w:ascii="Arial" w:hAnsi="Arial" w:cs="Arial"/>
          <w:sz w:val="24"/>
          <w:szCs w:val="24"/>
        </w:rPr>
        <w:t xml:space="preserve">Nishio, T, Toyoda, Y, Hiramatsu, M, Chiba, T and Miwa, I (2006) Decline in glucokinase activity in the arcuate nucleus of streptozotocin-induced diabetic rats. </w:t>
      </w:r>
      <w:r w:rsidRPr="00D656FC">
        <w:rPr>
          <w:rFonts w:ascii="Arial" w:hAnsi="Arial" w:cs="Arial"/>
          <w:i/>
          <w:sz w:val="24"/>
          <w:szCs w:val="24"/>
        </w:rPr>
        <w:t>Biol Pharm Bull,</w:t>
      </w:r>
      <w:r w:rsidRPr="00D656FC">
        <w:rPr>
          <w:rFonts w:ascii="Arial" w:hAnsi="Arial" w:cs="Arial"/>
          <w:sz w:val="24"/>
          <w:szCs w:val="24"/>
        </w:rPr>
        <w:t xml:space="preserve"> 29</w:t>
      </w:r>
      <w:r w:rsidRPr="00D656FC">
        <w:rPr>
          <w:rFonts w:ascii="Arial" w:hAnsi="Arial" w:cs="Arial"/>
          <w:b/>
          <w:sz w:val="24"/>
          <w:szCs w:val="24"/>
        </w:rPr>
        <w:t>,</w:t>
      </w:r>
      <w:r w:rsidRPr="00D656FC">
        <w:rPr>
          <w:rFonts w:ascii="Arial" w:hAnsi="Arial" w:cs="Arial"/>
          <w:sz w:val="24"/>
          <w:szCs w:val="24"/>
        </w:rPr>
        <w:t xml:space="preserve"> 216-9.</w:t>
      </w:r>
      <w:bookmarkEnd w:id="11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5" w:name="_ENREF_114"/>
      <w:r w:rsidRPr="00D656FC">
        <w:rPr>
          <w:rFonts w:ascii="Arial" w:hAnsi="Arial" w:cs="Arial"/>
          <w:sz w:val="24"/>
          <w:szCs w:val="24"/>
        </w:rPr>
        <w:t xml:space="preserve">Noguchi, R, Kubota, H, Yugi, K, Toyoshima, Y, Komori, Y, Soga, T and Kuroda, S (2013) The selective control of glycolysis, gluconeogenesis and glycogenesis by temporal insulin patterns. </w:t>
      </w:r>
      <w:r w:rsidRPr="00D656FC">
        <w:rPr>
          <w:rFonts w:ascii="Arial" w:hAnsi="Arial" w:cs="Arial"/>
          <w:i/>
          <w:sz w:val="24"/>
          <w:szCs w:val="24"/>
        </w:rPr>
        <w:t>Mol Syst Biol,</w:t>
      </w:r>
      <w:r w:rsidRPr="00D656FC">
        <w:rPr>
          <w:rFonts w:ascii="Arial" w:hAnsi="Arial" w:cs="Arial"/>
          <w:sz w:val="24"/>
          <w:szCs w:val="24"/>
        </w:rPr>
        <w:t xml:space="preserve"> 9</w:t>
      </w:r>
      <w:r w:rsidRPr="00D656FC">
        <w:rPr>
          <w:rFonts w:ascii="Arial" w:hAnsi="Arial" w:cs="Arial"/>
          <w:b/>
          <w:sz w:val="24"/>
          <w:szCs w:val="24"/>
        </w:rPr>
        <w:t>,</w:t>
      </w:r>
      <w:r w:rsidRPr="00D656FC">
        <w:rPr>
          <w:rFonts w:ascii="Arial" w:hAnsi="Arial" w:cs="Arial"/>
          <w:sz w:val="24"/>
          <w:szCs w:val="24"/>
        </w:rPr>
        <w:t xml:space="preserve"> 664.</w:t>
      </w:r>
      <w:bookmarkEnd w:id="11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6" w:name="_ENREF_115"/>
      <w:r w:rsidRPr="00D656FC">
        <w:rPr>
          <w:rFonts w:ascii="Arial" w:hAnsi="Arial" w:cs="Arial"/>
          <w:sz w:val="24"/>
          <w:szCs w:val="24"/>
        </w:rPr>
        <w:t xml:space="preserve">O'malley, D, Reimann, F, Simpson, AK and Gribble, FM (2006) Sodium-coupled glucose cotransporters contribute to hypothalamic glucose sensing. </w:t>
      </w:r>
      <w:r w:rsidRPr="00D656FC">
        <w:rPr>
          <w:rFonts w:ascii="Arial" w:hAnsi="Arial" w:cs="Arial"/>
          <w:i/>
          <w:sz w:val="24"/>
          <w:szCs w:val="24"/>
        </w:rPr>
        <w:t>Diabetes,</w:t>
      </w:r>
      <w:r w:rsidRPr="00D656FC">
        <w:rPr>
          <w:rFonts w:ascii="Arial" w:hAnsi="Arial" w:cs="Arial"/>
          <w:sz w:val="24"/>
          <w:szCs w:val="24"/>
        </w:rPr>
        <w:t xml:space="preserve"> 55</w:t>
      </w:r>
      <w:r w:rsidRPr="00D656FC">
        <w:rPr>
          <w:rFonts w:ascii="Arial" w:hAnsi="Arial" w:cs="Arial"/>
          <w:b/>
          <w:sz w:val="24"/>
          <w:szCs w:val="24"/>
        </w:rPr>
        <w:t>,</w:t>
      </w:r>
      <w:r w:rsidRPr="00D656FC">
        <w:rPr>
          <w:rFonts w:ascii="Arial" w:hAnsi="Arial" w:cs="Arial"/>
          <w:sz w:val="24"/>
          <w:szCs w:val="24"/>
        </w:rPr>
        <w:t xml:space="preserve"> 3381-6.</w:t>
      </w:r>
      <w:bookmarkEnd w:id="11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7" w:name="_ENREF_116"/>
      <w:r w:rsidRPr="00D656FC">
        <w:rPr>
          <w:rFonts w:ascii="Arial" w:hAnsi="Arial" w:cs="Arial"/>
          <w:sz w:val="24"/>
          <w:szCs w:val="24"/>
        </w:rPr>
        <w:t xml:space="preserve">Orban, BO, Routh, VH, Levin, BE and Berlin, JR (2015) Direct effects of recurrent hypoglycaemia on adrenal catecholamine release. </w:t>
      </w:r>
      <w:r w:rsidRPr="00D656FC">
        <w:rPr>
          <w:rFonts w:ascii="Arial" w:hAnsi="Arial" w:cs="Arial"/>
          <w:i/>
          <w:sz w:val="24"/>
          <w:szCs w:val="24"/>
        </w:rPr>
        <w:t>Diab Vasc Dis Res,</w:t>
      </w:r>
      <w:r w:rsidRPr="00D656FC">
        <w:rPr>
          <w:rFonts w:ascii="Arial" w:hAnsi="Arial" w:cs="Arial"/>
          <w:sz w:val="24"/>
          <w:szCs w:val="24"/>
        </w:rPr>
        <w:t xml:space="preserve"> 12</w:t>
      </w:r>
      <w:r w:rsidRPr="00D656FC">
        <w:rPr>
          <w:rFonts w:ascii="Arial" w:hAnsi="Arial" w:cs="Arial"/>
          <w:b/>
          <w:sz w:val="24"/>
          <w:szCs w:val="24"/>
        </w:rPr>
        <w:t>,</w:t>
      </w:r>
      <w:r w:rsidRPr="00D656FC">
        <w:rPr>
          <w:rFonts w:ascii="Arial" w:hAnsi="Arial" w:cs="Arial"/>
          <w:sz w:val="24"/>
          <w:szCs w:val="24"/>
        </w:rPr>
        <w:t xml:space="preserve"> 2-12.</w:t>
      </w:r>
      <w:bookmarkEnd w:id="11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8" w:name="_ENREF_117"/>
      <w:r w:rsidRPr="00D656FC">
        <w:rPr>
          <w:rFonts w:ascii="Arial" w:hAnsi="Arial" w:cs="Arial"/>
          <w:sz w:val="24"/>
          <w:szCs w:val="24"/>
        </w:rPr>
        <w:t xml:space="preserve">Osbak, KK, Colclough, K, Saint-Martin, C, Beer, NL, Bellanne-Chantelot, C, Ellard, S and Gloyn, AL (2009) Update on mutations in </w:t>
      </w:r>
      <w:r w:rsidRPr="00D656FC">
        <w:rPr>
          <w:rFonts w:ascii="Arial" w:hAnsi="Arial" w:cs="Arial"/>
          <w:sz w:val="24"/>
          <w:szCs w:val="24"/>
        </w:rPr>
        <w:lastRenderedPageBreak/>
        <w:t xml:space="preserve">glucokinase (GCK), which cause maturity-onset diabetes of the young, permanent neonatal diabetes, and hyperinsulinemic hypoglycemia. </w:t>
      </w:r>
      <w:r w:rsidRPr="00D656FC">
        <w:rPr>
          <w:rFonts w:ascii="Arial" w:hAnsi="Arial" w:cs="Arial"/>
          <w:i/>
          <w:sz w:val="24"/>
          <w:szCs w:val="24"/>
        </w:rPr>
        <w:t>Hum Mutat,</w:t>
      </w:r>
      <w:r w:rsidRPr="00D656FC">
        <w:rPr>
          <w:rFonts w:ascii="Arial" w:hAnsi="Arial" w:cs="Arial"/>
          <w:sz w:val="24"/>
          <w:szCs w:val="24"/>
        </w:rPr>
        <w:t xml:space="preserve"> 30</w:t>
      </w:r>
      <w:r w:rsidRPr="00D656FC">
        <w:rPr>
          <w:rFonts w:ascii="Arial" w:hAnsi="Arial" w:cs="Arial"/>
          <w:b/>
          <w:sz w:val="24"/>
          <w:szCs w:val="24"/>
        </w:rPr>
        <w:t>,</w:t>
      </w:r>
      <w:r w:rsidRPr="00D656FC">
        <w:rPr>
          <w:rFonts w:ascii="Arial" w:hAnsi="Arial" w:cs="Arial"/>
          <w:sz w:val="24"/>
          <w:szCs w:val="24"/>
        </w:rPr>
        <w:t xml:space="preserve"> 1512-26.</w:t>
      </w:r>
      <w:bookmarkEnd w:id="11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19" w:name="_ENREF_118"/>
      <w:r w:rsidRPr="00D656FC">
        <w:rPr>
          <w:rFonts w:ascii="Arial" w:hAnsi="Arial" w:cs="Arial"/>
          <w:sz w:val="24"/>
          <w:szCs w:val="24"/>
        </w:rPr>
        <w:t xml:space="preserve">Osundiji, MA, Hurst, P, Moore, SP, Markkula, SP, Yueh, CY, Swamy, A, Hoashi, S, Shaw, JS, Riches, CH, Heisler, LK and Evans, ML (2011) Recurrent hypoglycemia increases hypothalamic glucose phosphorylation activity in rats. </w:t>
      </w:r>
      <w:r w:rsidRPr="00D656FC">
        <w:rPr>
          <w:rFonts w:ascii="Arial" w:hAnsi="Arial" w:cs="Arial"/>
          <w:i/>
          <w:sz w:val="24"/>
          <w:szCs w:val="24"/>
        </w:rPr>
        <w:t>Metabolism,</w:t>
      </w:r>
      <w:r w:rsidRPr="00D656FC">
        <w:rPr>
          <w:rFonts w:ascii="Arial" w:hAnsi="Arial" w:cs="Arial"/>
          <w:sz w:val="24"/>
          <w:szCs w:val="24"/>
        </w:rPr>
        <w:t xml:space="preserve"> 60</w:t>
      </w:r>
      <w:r w:rsidRPr="00D656FC">
        <w:rPr>
          <w:rFonts w:ascii="Arial" w:hAnsi="Arial" w:cs="Arial"/>
          <w:b/>
          <w:sz w:val="24"/>
          <w:szCs w:val="24"/>
        </w:rPr>
        <w:t>,</w:t>
      </w:r>
      <w:r w:rsidRPr="00D656FC">
        <w:rPr>
          <w:rFonts w:ascii="Arial" w:hAnsi="Arial" w:cs="Arial"/>
          <w:sz w:val="24"/>
          <w:szCs w:val="24"/>
        </w:rPr>
        <w:t xml:space="preserve"> 550-6.</w:t>
      </w:r>
      <w:bookmarkEnd w:id="11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0" w:name="_ENREF_119"/>
      <w:r w:rsidRPr="00D656FC">
        <w:rPr>
          <w:rFonts w:ascii="Arial" w:hAnsi="Arial" w:cs="Arial"/>
          <w:sz w:val="24"/>
          <w:szCs w:val="24"/>
        </w:rPr>
        <w:t xml:space="preserve">Osundiji, MA, Lam, DD, Shaw, J, Yueh, CY, Markkula, SP, Hurst, P, Colliva, C, Roda, A, Heisler, LK and Evans, ML (2012) Brain glucose sensors play a significant role in the regulation of pancreatic glucose-stimulated insulin secretion. </w:t>
      </w:r>
      <w:r w:rsidRPr="00D656FC">
        <w:rPr>
          <w:rFonts w:ascii="Arial" w:hAnsi="Arial" w:cs="Arial"/>
          <w:i/>
          <w:sz w:val="24"/>
          <w:szCs w:val="24"/>
        </w:rPr>
        <w:t>Diabetes,</w:t>
      </w:r>
      <w:r w:rsidRPr="00D656FC">
        <w:rPr>
          <w:rFonts w:ascii="Arial" w:hAnsi="Arial" w:cs="Arial"/>
          <w:sz w:val="24"/>
          <w:szCs w:val="24"/>
        </w:rPr>
        <w:t xml:space="preserve"> 61</w:t>
      </w:r>
      <w:r w:rsidRPr="00D656FC">
        <w:rPr>
          <w:rFonts w:ascii="Arial" w:hAnsi="Arial" w:cs="Arial"/>
          <w:b/>
          <w:sz w:val="24"/>
          <w:szCs w:val="24"/>
        </w:rPr>
        <w:t>,</w:t>
      </w:r>
      <w:r w:rsidRPr="00D656FC">
        <w:rPr>
          <w:rFonts w:ascii="Arial" w:hAnsi="Arial" w:cs="Arial"/>
          <w:sz w:val="24"/>
          <w:szCs w:val="24"/>
        </w:rPr>
        <w:t xml:space="preserve"> 321-8.</w:t>
      </w:r>
      <w:bookmarkEnd w:id="12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1" w:name="_ENREF_120"/>
      <w:r w:rsidRPr="00D656FC">
        <w:rPr>
          <w:rFonts w:ascii="Arial" w:hAnsi="Arial" w:cs="Arial"/>
          <w:sz w:val="24"/>
          <w:szCs w:val="24"/>
        </w:rPr>
        <w:t xml:space="preserve">Osundiji, MA, Zhou, L, Shaw, J, Moore, SP, Yueh, CY, Sherwin, R, Heisler, LK and Evans, ML (2010) Brain glucosamine boosts protective glucoprivic feeding. </w:t>
      </w:r>
      <w:r w:rsidRPr="00D656FC">
        <w:rPr>
          <w:rFonts w:ascii="Arial" w:hAnsi="Arial" w:cs="Arial"/>
          <w:i/>
          <w:sz w:val="24"/>
          <w:szCs w:val="24"/>
        </w:rPr>
        <w:t>Endocrinology,</w:t>
      </w:r>
      <w:r w:rsidRPr="00D656FC">
        <w:rPr>
          <w:rFonts w:ascii="Arial" w:hAnsi="Arial" w:cs="Arial"/>
          <w:sz w:val="24"/>
          <w:szCs w:val="24"/>
        </w:rPr>
        <w:t xml:space="preserve"> 151</w:t>
      </w:r>
      <w:r w:rsidRPr="00D656FC">
        <w:rPr>
          <w:rFonts w:ascii="Arial" w:hAnsi="Arial" w:cs="Arial"/>
          <w:b/>
          <w:sz w:val="24"/>
          <w:szCs w:val="24"/>
        </w:rPr>
        <w:t>,</w:t>
      </w:r>
      <w:r w:rsidRPr="00D656FC">
        <w:rPr>
          <w:rFonts w:ascii="Arial" w:hAnsi="Arial" w:cs="Arial"/>
          <w:sz w:val="24"/>
          <w:szCs w:val="24"/>
        </w:rPr>
        <w:t xml:space="preserve"> 1499-508.</w:t>
      </w:r>
      <w:bookmarkEnd w:id="12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2" w:name="_ENREF_121"/>
      <w:r w:rsidRPr="00D656FC">
        <w:rPr>
          <w:rFonts w:ascii="Arial" w:hAnsi="Arial" w:cs="Arial"/>
          <w:sz w:val="24"/>
          <w:szCs w:val="24"/>
        </w:rPr>
        <w:t xml:space="preserve">Page, KA, Seo, D, Belfort-Deaguiar, R, Lacadie, C, Dzuira, J, Naik, S, Amarnath, S, Constable, RT, Sherwin, RS and Sinha, R (2011) Circulating glucose levels modulate neural control of desire for high-calorie foods in humans. </w:t>
      </w:r>
      <w:r w:rsidRPr="00D656FC">
        <w:rPr>
          <w:rFonts w:ascii="Arial" w:hAnsi="Arial" w:cs="Arial"/>
          <w:i/>
          <w:sz w:val="24"/>
          <w:szCs w:val="24"/>
        </w:rPr>
        <w:t>J Clin Invest,</w:t>
      </w:r>
      <w:r w:rsidRPr="00D656FC">
        <w:rPr>
          <w:rFonts w:ascii="Arial" w:hAnsi="Arial" w:cs="Arial"/>
          <w:sz w:val="24"/>
          <w:szCs w:val="24"/>
        </w:rPr>
        <w:t xml:space="preserve"> 121</w:t>
      </w:r>
      <w:r w:rsidRPr="00D656FC">
        <w:rPr>
          <w:rFonts w:ascii="Arial" w:hAnsi="Arial" w:cs="Arial"/>
          <w:b/>
          <w:sz w:val="24"/>
          <w:szCs w:val="24"/>
        </w:rPr>
        <w:t>,</w:t>
      </w:r>
      <w:r w:rsidRPr="00D656FC">
        <w:rPr>
          <w:rFonts w:ascii="Arial" w:hAnsi="Arial" w:cs="Arial"/>
          <w:sz w:val="24"/>
          <w:szCs w:val="24"/>
        </w:rPr>
        <w:t xml:space="preserve"> 4161-9.</w:t>
      </w:r>
      <w:bookmarkEnd w:id="12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3" w:name="_ENREF_122"/>
      <w:r w:rsidRPr="00D656FC">
        <w:rPr>
          <w:rFonts w:ascii="Arial" w:hAnsi="Arial" w:cs="Arial"/>
          <w:sz w:val="24"/>
          <w:szCs w:val="24"/>
        </w:rPr>
        <w:t xml:space="preserve">Park, YB, Choi, YJ, Park, SY, Kim, JY, Kim, SH, Song, DK, Won, KC and Kim, YW (2011) ATP-Sensitive Potassium Channel-Deficient Mice Show Hyperphagia but Are Resistant to Obesity. </w:t>
      </w:r>
      <w:r w:rsidRPr="00D656FC">
        <w:rPr>
          <w:rFonts w:ascii="Arial" w:hAnsi="Arial" w:cs="Arial"/>
          <w:i/>
          <w:sz w:val="24"/>
          <w:szCs w:val="24"/>
        </w:rPr>
        <w:t>Diabetes Metab J,</w:t>
      </w:r>
      <w:r w:rsidRPr="00D656FC">
        <w:rPr>
          <w:rFonts w:ascii="Arial" w:hAnsi="Arial" w:cs="Arial"/>
          <w:sz w:val="24"/>
          <w:szCs w:val="24"/>
        </w:rPr>
        <w:t xml:space="preserve"> 35</w:t>
      </w:r>
      <w:r w:rsidRPr="00D656FC">
        <w:rPr>
          <w:rFonts w:ascii="Arial" w:hAnsi="Arial" w:cs="Arial"/>
          <w:b/>
          <w:sz w:val="24"/>
          <w:szCs w:val="24"/>
        </w:rPr>
        <w:t>,</w:t>
      </w:r>
      <w:r w:rsidRPr="00D656FC">
        <w:rPr>
          <w:rFonts w:ascii="Arial" w:hAnsi="Arial" w:cs="Arial"/>
          <w:sz w:val="24"/>
          <w:szCs w:val="24"/>
        </w:rPr>
        <w:t xml:space="preserve"> 219-25.</w:t>
      </w:r>
      <w:bookmarkEnd w:id="12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4" w:name="_ENREF_123"/>
      <w:r w:rsidRPr="00D656FC">
        <w:rPr>
          <w:rFonts w:ascii="Arial" w:hAnsi="Arial" w:cs="Arial"/>
          <w:sz w:val="24"/>
          <w:szCs w:val="24"/>
        </w:rPr>
        <w:t xml:space="preserve">Parton, LE, Ye, CP, Coppari, R, Enriori, PJ, Choi, B, Zhang, CY, Xu, C, Vianna, CR, Balthasar, N, Lee, CE, Elmquist, JK, Cowley, MA and Lowell, BB (2007) Glucose sensing by POMC neurons regulates glucose homeostasis and is impaired in obesity. </w:t>
      </w:r>
      <w:r w:rsidRPr="00D656FC">
        <w:rPr>
          <w:rFonts w:ascii="Arial" w:hAnsi="Arial" w:cs="Arial"/>
          <w:i/>
          <w:sz w:val="24"/>
          <w:szCs w:val="24"/>
        </w:rPr>
        <w:t>Nature,</w:t>
      </w:r>
      <w:r w:rsidRPr="00D656FC">
        <w:rPr>
          <w:rFonts w:ascii="Arial" w:hAnsi="Arial" w:cs="Arial"/>
          <w:sz w:val="24"/>
          <w:szCs w:val="24"/>
        </w:rPr>
        <w:t xml:space="preserve"> 449</w:t>
      </w:r>
      <w:r w:rsidRPr="00D656FC">
        <w:rPr>
          <w:rFonts w:ascii="Arial" w:hAnsi="Arial" w:cs="Arial"/>
          <w:b/>
          <w:sz w:val="24"/>
          <w:szCs w:val="24"/>
        </w:rPr>
        <w:t>,</w:t>
      </w:r>
      <w:r w:rsidRPr="00D656FC">
        <w:rPr>
          <w:rFonts w:ascii="Arial" w:hAnsi="Arial" w:cs="Arial"/>
          <w:sz w:val="24"/>
          <w:szCs w:val="24"/>
        </w:rPr>
        <w:t xml:space="preserve"> 228-32.</w:t>
      </w:r>
      <w:bookmarkEnd w:id="12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5" w:name="_ENREF_124"/>
      <w:r w:rsidRPr="00D656FC">
        <w:rPr>
          <w:rFonts w:ascii="Arial" w:hAnsi="Arial" w:cs="Arial"/>
          <w:sz w:val="24"/>
          <w:szCs w:val="24"/>
        </w:rPr>
        <w:lastRenderedPageBreak/>
        <w:t xml:space="preserve">Peruzzo, B, Pastor, FE, Blazquez, JL, Schobitz, K, Pelaez, B, Amat, P and Rodriguez, EM (2000) A second look at the barriers of the medial basal hypothalamus. </w:t>
      </w:r>
      <w:r w:rsidRPr="00D656FC">
        <w:rPr>
          <w:rFonts w:ascii="Arial" w:hAnsi="Arial" w:cs="Arial"/>
          <w:i/>
          <w:sz w:val="24"/>
          <w:szCs w:val="24"/>
        </w:rPr>
        <w:t>Exp Brain Res,</w:t>
      </w:r>
      <w:r w:rsidRPr="00D656FC">
        <w:rPr>
          <w:rFonts w:ascii="Arial" w:hAnsi="Arial" w:cs="Arial"/>
          <w:sz w:val="24"/>
          <w:szCs w:val="24"/>
        </w:rPr>
        <w:t xml:space="preserve"> 132</w:t>
      </w:r>
      <w:r w:rsidRPr="00D656FC">
        <w:rPr>
          <w:rFonts w:ascii="Arial" w:hAnsi="Arial" w:cs="Arial"/>
          <w:b/>
          <w:sz w:val="24"/>
          <w:szCs w:val="24"/>
        </w:rPr>
        <w:t>,</w:t>
      </w:r>
      <w:r w:rsidRPr="00D656FC">
        <w:rPr>
          <w:rFonts w:ascii="Arial" w:hAnsi="Arial" w:cs="Arial"/>
          <w:sz w:val="24"/>
          <w:szCs w:val="24"/>
        </w:rPr>
        <w:t xml:space="preserve"> 10-26.</w:t>
      </w:r>
      <w:bookmarkEnd w:id="12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6" w:name="_ENREF_125"/>
      <w:r w:rsidRPr="00D656FC">
        <w:rPr>
          <w:rFonts w:ascii="Arial" w:hAnsi="Arial" w:cs="Arial"/>
          <w:sz w:val="24"/>
          <w:szCs w:val="24"/>
        </w:rPr>
        <w:t xml:space="preserve">Pocai, A, Lam, TK, Gutierrez-Juarez, R, Obici, S, Schwartz, GJ, Bryan, J, Aguilar-Bryan, L and Rossetti, L (2005) Hypothalamic K(ATP) channels control hepatic glucose production. </w:t>
      </w:r>
      <w:r w:rsidRPr="00D656FC">
        <w:rPr>
          <w:rFonts w:ascii="Arial" w:hAnsi="Arial" w:cs="Arial"/>
          <w:i/>
          <w:sz w:val="24"/>
          <w:szCs w:val="24"/>
        </w:rPr>
        <w:t>Nature,</w:t>
      </w:r>
      <w:r w:rsidRPr="00D656FC">
        <w:rPr>
          <w:rFonts w:ascii="Arial" w:hAnsi="Arial" w:cs="Arial"/>
          <w:sz w:val="24"/>
          <w:szCs w:val="24"/>
        </w:rPr>
        <w:t xml:space="preserve"> 434</w:t>
      </w:r>
      <w:r w:rsidRPr="00D656FC">
        <w:rPr>
          <w:rFonts w:ascii="Arial" w:hAnsi="Arial" w:cs="Arial"/>
          <w:b/>
          <w:sz w:val="24"/>
          <w:szCs w:val="24"/>
        </w:rPr>
        <w:t>,</w:t>
      </w:r>
      <w:r w:rsidRPr="00D656FC">
        <w:rPr>
          <w:rFonts w:ascii="Arial" w:hAnsi="Arial" w:cs="Arial"/>
          <w:sz w:val="24"/>
          <w:szCs w:val="24"/>
        </w:rPr>
        <w:t xml:space="preserve"> 1026-31.</w:t>
      </w:r>
      <w:bookmarkEnd w:id="12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7" w:name="_ENREF_126"/>
      <w:r w:rsidRPr="00D656FC">
        <w:rPr>
          <w:rFonts w:ascii="Arial" w:hAnsi="Arial" w:cs="Arial"/>
          <w:sz w:val="24"/>
          <w:szCs w:val="24"/>
        </w:rPr>
        <w:t xml:space="preserve">Pocai, A, Obici, S, Schwartz, GJ and Rossetti, L (2005) A brain-liver circuit regulates glucose homeostasis. </w:t>
      </w:r>
      <w:r w:rsidRPr="00D656FC">
        <w:rPr>
          <w:rFonts w:ascii="Arial" w:hAnsi="Arial" w:cs="Arial"/>
          <w:i/>
          <w:sz w:val="24"/>
          <w:szCs w:val="24"/>
        </w:rPr>
        <w:t>Cell Metab,</w:t>
      </w:r>
      <w:r w:rsidRPr="00D656FC">
        <w:rPr>
          <w:rFonts w:ascii="Arial" w:hAnsi="Arial" w:cs="Arial"/>
          <w:sz w:val="24"/>
          <w:szCs w:val="24"/>
        </w:rPr>
        <w:t xml:space="preserve"> 1</w:t>
      </w:r>
      <w:r w:rsidRPr="00D656FC">
        <w:rPr>
          <w:rFonts w:ascii="Arial" w:hAnsi="Arial" w:cs="Arial"/>
          <w:b/>
          <w:sz w:val="24"/>
          <w:szCs w:val="24"/>
        </w:rPr>
        <w:t>,</w:t>
      </w:r>
      <w:r w:rsidRPr="00D656FC">
        <w:rPr>
          <w:rFonts w:ascii="Arial" w:hAnsi="Arial" w:cs="Arial"/>
          <w:sz w:val="24"/>
          <w:szCs w:val="24"/>
        </w:rPr>
        <w:t xml:space="preserve"> 53-61.</w:t>
      </w:r>
      <w:bookmarkEnd w:id="12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8" w:name="_ENREF_127"/>
      <w:r w:rsidRPr="00D656FC">
        <w:rPr>
          <w:rFonts w:ascii="Arial" w:hAnsi="Arial" w:cs="Arial"/>
          <w:sz w:val="24"/>
          <w:szCs w:val="24"/>
        </w:rPr>
        <w:t xml:space="preserve">Polakof, S, Rodriguez-Alonso, M and Soengas, JL (2009) Immunohistochemical localization of glucokinase in rainbow trout brain. </w:t>
      </w:r>
      <w:r w:rsidRPr="00D656FC">
        <w:rPr>
          <w:rFonts w:ascii="Arial" w:hAnsi="Arial" w:cs="Arial"/>
          <w:i/>
          <w:sz w:val="24"/>
          <w:szCs w:val="24"/>
        </w:rPr>
        <w:t>Comp Biochem Physiol A Mol Integr Physiol,</w:t>
      </w:r>
      <w:r w:rsidRPr="00D656FC">
        <w:rPr>
          <w:rFonts w:ascii="Arial" w:hAnsi="Arial" w:cs="Arial"/>
          <w:sz w:val="24"/>
          <w:szCs w:val="24"/>
        </w:rPr>
        <w:t xml:space="preserve"> 153</w:t>
      </w:r>
      <w:r w:rsidRPr="00D656FC">
        <w:rPr>
          <w:rFonts w:ascii="Arial" w:hAnsi="Arial" w:cs="Arial"/>
          <w:b/>
          <w:sz w:val="24"/>
          <w:szCs w:val="24"/>
        </w:rPr>
        <w:t>,</w:t>
      </w:r>
      <w:r w:rsidRPr="00D656FC">
        <w:rPr>
          <w:rFonts w:ascii="Arial" w:hAnsi="Arial" w:cs="Arial"/>
          <w:sz w:val="24"/>
          <w:szCs w:val="24"/>
        </w:rPr>
        <w:t xml:space="preserve"> 352-8.</w:t>
      </w:r>
      <w:bookmarkEnd w:id="12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29" w:name="_ENREF_128"/>
      <w:r w:rsidRPr="00D656FC">
        <w:rPr>
          <w:rFonts w:ascii="Arial" w:hAnsi="Arial" w:cs="Arial"/>
          <w:sz w:val="24"/>
          <w:szCs w:val="24"/>
        </w:rPr>
        <w:t xml:space="preserve">Pomrenze, MB, Millan, EZ, Hopf, FW, Keiflin, R, Maiya, R, Blasio, A, Dadgar, J, Kharazia, V, De Guglielmo, G, Crawford, E, Janak, PH, George, O, Rice, KC and Messing, RO (2015) A Transgenic Rat for Investigating the Anatomy and Function of Corticotrophin Releasing Factor Circuits. </w:t>
      </w:r>
      <w:r w:rsidRPr="00D656FC">
        <w:rPr>
          <w:rFonts w:ascii="Arial" w:hAnsi="Arial" w:cs="Arial"/>
          <w:i/>
          <w:sz w:val="24"/>
          <w:szCs w:val="24"/>
        </w:rPr>
        <w:t>Front Neurosci,</w:t>
      </w:r>
      <w:r w:rsidRPr="00D656FC">
        <w:rPr>
          <w:rFonts w:ascii="Arial" w:hAnsi="Arial" w:cs="Arial"/>
          <w:sz w:val="24"/>
          <w:szCs w:val="24"/>
        </w:rPr>
        <w:t xml:space="preserve"> 9</w:t>
      </w:r>
      <w:r w:rsidRPr="00D656FC">
        <w:rPr>
          <w:rFonts w:ascii="Arial" w:hAnsi="Arial" w:cs="Arial"/>
          <w:b/>
          <w:sz w:val="24"/>
          <w:szCs w:val="24"/>
        </w:rPr>
        <w:t>,</w:t>
      </w:r>
      <w:r w:rsidRPr="00D656FC">
        <w:rPr>
          <w:rFonts w:ascii="Arial" w:hAnsi="Arial" w:cs="Arial"/>
          <w:sz w:val="24"/>
          <w:szCs w:val="24"/>
        </w:rPr>
        <w:t xml:space="preserve"> 487.</w:t>
      </w:r>
      <w:bookmarkEnd w:id="12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0" w:name="_ENREF_129"/>
      <w:r w:rsidRPr="00D656FC">
        <w:rPr>
          <w:rFonts w:ascii="Arial" w:hAnsi="Arial" w:cs="Arial"/>
          <w:sz w:val="24"/>
          <w:szCs w:val="24"/>
        </w:rPr>
        <w:t xml:space="preserve">Printz, RL, Magnuson, MA and Granner, DK (1993) Mammalian glucokinase. </w:t>
      </w:r>
      <w:r w:rsidRPr="00D656FC">
        <w:rPr>
          <w:rFonts w:ascii="Arial" w:hAnsi="Arial" w:cs="Arial"/>
          <w:i/>
          <w:sz w:val="24"/>
          <w:szCs w:val="24"/>
        </w:rPr>
        <w:t>Annu Rev Nutr,</w:t>
      </w:r>
      <w:r w:rsidRPr="00D656FC">
        <w:rPr>
          <w:rFonts w:ascii="Arial" w:hAnsi="Arial" w:cs="Arial"/>
          <w:sz w:val="24"/>
          <w:szCs w:val="24"/>
        </w:rPr>
        <w:t xml:space="preserve"> 13</w:t>
      </w:r>
      <w:r w:rsidRPr="00D656FC">
        <w:rPr>
          <w:rFonts w:ascii="Arial" w:hAnsi="Arial" w:cs="Arial"/>
          <w:b/>
          <w:sz w:val="24"/>
          <w:szCs w:val="24"/>
        </w:rPr>
        <w:t>,</w:t>
      </w:r>
      <w:r w:rsidRPr="00D656FC">
        <w:rPr>
          <w:rFonts w:ascii="Arial" w:hAnsi="Arial" w:cs="Arial"/>
          <w:sz w:val="24"/>
          <w:szCs w:val="24"/>
        </w:rPr>
        <w:t xml:space="preserve"> 463-96.</w:t>
      </w:r>
      <w:bookmarkEnd w:id="13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1" w:name="_ENREF_130"/>
      <w:r w:rsidRPr="00D656FC">
        <w:rPr>
          <w:rFonts w:ascii="Arial" w:hAnsi="Arial" w:cs="Arial"/>
          <w:sz w:val="24"/>
          <w:szCs w:val="24"/>
        </w:rPr>
        <w:t xml:space="preserve">Remedi, MS, Koster, JC, Patton, BL and Nichols, CG (2005) ATP-sensitive K+ channel signaling in glucokinase-deficient diabetes. </w:t>
      </w:r>
      <w:r w:rsidRPr="00D656FC">
        <w:rPr>
          <w:rFonts w:ascii="Arial" w:hAnsi="Arial" w:cs="Arial"/>
          <w:i/>
          <w:sz w:val="24"/>
          <w:szCs w:val="24"/>
        </w:rPr>
        <w:t>Diabetes,</w:t>
      </w:r>
      <w:r w:rsidRPr="00D656FC">
        <w:rPr>
          <w:rFonts w:ascii="Arial" w:hAnsi="Arial" w:cs="Arial"/>
          <w:sz w:val="24"/>
          <w:szCs w:val="24"/>
        </w:rPr>
        <w:t xml:space="preserve"> 54</w:t>
      </w:r>
      <w:r w:rsidRPr="00D656FC">
        <w:rPr>
          <w:rFonts w:ascii="Arial" w:hAnsi="Arial" w:cs="Arial"/>
          <w:b/>
          <w:sz w:val="24"/>
          <w:szCs w:val="24"/>
        </w:rPr>
        <w:t>,</w:t>
      </w:r>
      <w:r w:rsidRPr="00D656FC">
        <w:rPr>
          <w:rFonts w:ascii="Arial" w:hAnsi="Arial" w:cs="Arial"/>
          <w:sz w:val="24"/>
          <w:szCs w:val="24"/>
        </w:rPr>
        <w:t xml:space="preserve"> 2925-31.</w:t>
      </w:r>
      <w:bookmarkEnd w:id="13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2" w:name="_ENREF_131"/>
      <w:r w:rsidRPr="00D656FC">
        <w:rPr>
          <w:rFonts w:ascii="Arial" w:hAnsi="Arial" w:cs="Arial"/>
          <w:sz w:val="24"/>
          <w:szCs w:val="24"/>
        </w:rPr>
        <w:t xml:space="preserve">Ritter, S, Dinh, TT and Zhang, Y (2000) Localization of hindbrain glucoreceptive sites controlling food intake and blood glucose. </w:t>
      </w:r>
      <w:r w:rsidRPr="00D656FC">
        <w:rPr>
          <w:rFonts w:ascii="Arial" w:hAnsi="Arial" w:cs="Arial"/>
          <w:i/>
          <w:sz w:val="24"/>
          <w:szCs w:val="24"/>
        </w:rPr>
        <w:t>Brain Res,</w:t>
      </w:r>
      <w:r w:rsidRPr="00D656FC">
        <w:rPr>
          <w:rFonts w:ascii="Arial" w:hAnsi="Arial" w:cs="Arial"/>
          <w:sz w:val="24"/>
          <w:szCs w:val="24"/>
        </w:rPr>
        <w:t xml:space="preserve"> 856</w:t>
      </w:r>
      <w:r w:rsidRPr="00D656FC">
        <w:rPr>
          <w:rFonts w:ascii="Arial" w:hAnsi="Arial" w:cs="Arial"/>
          <w:b/>
          <w:sz w:val="24"/>
          <w:szCs w:val="24"/>
        </w:rPr>
        <w:t>,</w:t>
      </w:r>
      <w:r w:rsidRPr="00D656FC">
        <w:rPr>
          <w:rFonts w:ascii="Arial" w:hAnsi="Arial" w:cs="Arial"/>
          <w:sz w:val="24"/>
          <w:szCs w:val="24"/>
        </w:rPr>
        <w:t xml:space="preserve"> 37-47.</w:t>
      </w:r>
      <w:bookmarkEnd w:id="13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3" w:name="_ENREF_132"/>
      <w:r w:rsidRPr="00D656FC">
        <w:rPr>
          <w:rFonts w:ascii="Arial" w:hAnsi="Arial" w:cs="Arial"/>
          <w:sz w:val="24"/>
          <w:szCs w:val="24"/>
        </w:rPr>
        <w:lastRenderedPageBreak/>
        <w:t xml:space="preserve">Ritter, S, Li, AJ, Wang, Q and Dinh, TT (2011) Minireview: The value of looking backward: the essential role of the hindbrain in counterregulatory responses to glucose deficit. </w:t>
      </w:r>
      <w:r w:rsidRPr="00D656FC">
        <w:rPr>
          <w:rFonts w:ascii="Arial" w:hAnsi="Arial" w:cs="Arial"/>
          <w:i/>
          <w:sz w:val="24"/>
          <w:szCs w:val="24"/>
        </w:rPr>
        <w:t>Endocrinology,</w:t>
      </w:r>
      <w:r w:rsidRPr="00D656FC">
        <w:rPr>
          <w:rFonts w:ascii="Arial" w:hAnsi="Arial" w:cs="Arial"/>
          <w:sz w:val="24"/>
          <w:szCs w:val="24"/>
        </w:rPr>
        <w:t xml:space="preserve"> 152</w:t>
      </w:r>
      <w:r w:rsidRPr="00D656FC">
        <w:rPr>
          <w:rFonts w:ascii="Arial" w:hAnsi="Arial" w:cs="Arial"/>
          <w:b/>
          <w:sz w:val="24"/>
          <w:szCs w:val="24"/>
        </w:rPr>
        <w:t>,</w:t>
      </w:r>
      <w:r w:rsidRPr="00D656FC">
        <w:rPr>
          <w:rFonts w:ascii="Arial" w:hAnsi="Arial" w:cs="Arial"/>
          <w:sz w:val="24"/>
          <w:szCs w:val="24"/>
        </w:rPr>
        <w:t xml:space="preserve"> 4019-32.</w:t>
      </w:r>
      <w:bookmarkEnd w:id="13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4" w:name="_ENREF_133"/>
      <w:r w:rsidRPr="00D656FC">
        <w:rPr>
          <w:rFonts w:ascii="Arial" w:hAnsi="Arial" w:cs="Arial"/>
          <w:sz w:val="24"/>
          <w:szCs w:val="24"/>
        </w:rPr>
        <w:t xml:space="preserve">Ritter, S and Taylor, JS (1990) Vagal sensory neurons are required for lipoprivic but not glucoprivic feeding in rats. </w:t>
      </w:r>
      <w:r w:rsidRPr="00D656FC">
        <w:rPr>
          <w:rFonts w:ascii="Arial" w:hAnsi="Arial" w:cs="Arial"/>
          <w:i/>
          <w:sz w:val="24"/>
          <w:szCs w:val="24"/>
        </w:rPr>
        <w:t>Am J Physiol,</w:t>
      </w:r>
      <w:r w:rsidRPr="00D656FC">
        <w:rPr>
          <w:rFonts w:ascii="Arial" w:hAnsi="Arial" w:cs="Arial"/>
          <w:sz w:val="24"/>
          <w:szCs w:val="24"/>
        </w:rPr>
        <w:t xml:space="preserve"> 258</w:t>
      </w:r>
      <w:r w:rsidRPr="00D656FC">
        <w:rPr>
          <w:rFonts w:ascii="Arial" w:hAnsi="Arial" w:cs="Arial"/>
          <w:b/>
          <w:sz w:val="24"/>
          <w:szCs w:val="24"/>
        </w:rPr>
        <w:t>,</w:t>
      </w:r>
      <w:r w:rsidRPr="00D656FC">
        <w:rPr>
          <w:rFonts w:ascii="Arial" w:hAnsi="Arial" w:cs="Arial"/>
          <w:sz w:val="24"/>
          <w:szCs w:val="24"/>
        </w:rPr>
        <w:t xml:space="preserve"> R1395-401.</w:t>
      </w:r>
      <w:bookmarkEnd w:id="13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5" w:name="_ENREF_134"/>
      <w:r w:rsidRPr="00D656FC">
        <w:rPr>
          <w:rFonts w:ascii="Arial" w:hAnsi="Arial" w:cs="Arial"/>
          <w:sz w:val="24"/>
          <w:szCs w:val="24"/>
        </w:rPr>
        <w:t xml:space="preserve">Roncero, I, Alvarez, E, Chowen, JA, Sanz, C, Rabano, A, Vazquez, P and Blazquez, E (2004) Expression of glucose transporter isoform GLUT-2 and glucokinase genes in human brain. </w:t>
      </w:r>
      <w:r w:rsidRPr="00D656FC">
        <w:rPr>
          <w:rFonts w:ascii="Arial" w:hAnsi="Arial" w:cs="Arial"/>
          <w:i/>
          <w:sz w:val="24"/>
          <w:szCs w:val="24"/>
        </w:rPr>
        <w:t>J Neurochem,</w:t>
      </w:r>
      <w:r w:rsidRPr="00D656FC">
        <w:rPr>
          <w:rFonts w:ascii="Arial" w:hAnsi="Arial" w:cs="Arial"/>
          <w:sz w:val="24"/>
          <w:szCs w:val="24"/>
        </w:rPr>
        <w:t xml:space="preserve"> 88</w:t>
      </w:r>
      <w:r w:rsidRPr="00D656FC">
        <w:rPr>
          <w:rFonts w:ascii="Arial" w:hAnsi="Arial" w:cs="Arial"/>
          <w:b/>
          <w:sz w:val="24"/>
          <w:szCs w:val="24"/>
        </w:rPr>
        <w:t>,</w:t>
      </w:r>
      <w:r w:rsidRPr="00D656FC">
        <w:rPr>
          <w:rFonts w:ascii="Arial" w:hAnsi="Arial" w:cs="Arial"/>
          <w:sz w:val="24"/>
          <w:szCs w:val="24"/>
        </w:rPr>
        <w:t xml:space="preserve"> 1203-10.</w:t>
      </w:r>
      <w:bookmarkEnd w:id="13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6" w:name="_ENREF_135"/>
      <w:r w:rsidRPr="00D656FC">
        <w:rPr>
          <w:rFonts w:ascii="Arial" w:hAnsi="Arial" w:cs="Arial"/>
          <w:sz w:val="24"/>
          <w:szCs w:val="24"/>
        </w:rPr>
        <w:t xml:space="preserve">Roncero, I, Alvarez, E, Vazquez, P and Blazquez, E (2000) Functional glucokinase isoforms are expressed in rat brain. </w:t>
      </w:r>
      <w:r w:rsidRPr="00D656FC">
        <w:rPr>
          <w:rFonts w:ascii="Arial" w:hAnsi="Arial" w:cs="Arial"/>
          <w:i/>
          <w:sz w:val="24"/>
          <w:szCs w:val="24"/>
        </w:rPr>
        <w:t>J Neurochem,</w:t>
      </w:r>
      <w:r w:rsidRPr="00D656FC">
        <w:rPr>
          <w:rFonts w:ascii="Arial" w:hAnsi="Arial" w:cs="Arial"/>
          <w:sz w:val="24"/>
          <w:szCs w:val="24"/>
        </w:rPr>
        <w:t xml:space="preserve"> 74</w:t>
      </w:r>
      <w:r w:rsidRPr="00D656FC">
        <w:rPr>
          <w:rFonts w:ascii="Arial" w:hAnsi="Arial" w:cs="Arial"/>
          <w:b/>
          <w:sz w:val="24"/>
          <w:szCs w:val="24"/>
        </w:rPr>
        <w:t>,</w:t>
      </w:r>
      <w:r w:rsidRPr="00D656FC">
        <w:rPr>
          <w:rFonts w:ascii="Arial" w:hAnsi="Arial" w:cs="Arial"/>
          <w:sz w:val="24"/>
          <w:szCs w:val="24"/>
        </w:rPr>
        <w:t xml:space="preserve"> 1848-57.</w:t>
      </w:r>
      <w:bookmarkEnd w:id="13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7" w:name="_ENREF_136"/>
      <w:r w:rsidRPr="00D656FC">
        <w:rPr>
          <w:rFonts w:ascii="Arial" w:hAnsi="Arial" w:cs="Arial"/>
          <w:sz w:val="24"/>
          <w:szCs w:val="24"/>
        </w:rPr>
        <w:t xml:space="preserve">Roncero, I, Sanz, C, Alvarez, E, Vazquez, P, Barrio, PA and Blazquez, E (2009) Glucokinase and glucokinase regulatory proteins are functionally coexpressed before birth in the rat brain. </w:t>
      </w:r>
      <w:r w:rsidRPr="00D656FC">
        <w:rPr>
          <w:rFonts w:ascii="Arial" w:hAnsi="Arial" w:cs="Arial"/>
          <w:i/>
          <w:sz w:val="24"/>
          <w:szCs w:val="24"/>
        </w:rPr>
        <w:t>J Neuroendocrinol,</w:t>
      </w:r>
      <w:r w:rsidRPr="00D656FC">
        <w:rPr>
          <w:rFonts w:ascii="Arial" w:hAnsi="Arial" w:cs="Arial"/>
          <w:sz w:val="24"/>
          <w:szCs w:val="24"/>
        </w:rPr>
        <w:t xml:space="preserve"> 21</w:t>
      </w:r>
      <w:r w:rsidRPr="00D656FC">
        <w:rPr>
          <w:rFonts w:ascii="Arial" w:hAnsi="Arial" w:cs="Arial"/>
          <w:b/>
          <w:sz w:val="24"/>
          <w:szCs w:val="24"/>
        </w:rPr>
        <w:t>,</w:t>
      </w:r>
      <w:r w:rsidRPr="00D656FC">
        <w:rPr>
          <w:rFonts w:ascii="Arial" w:hAnsi="Arial" w:cs="Arial"/>
          <w:sz w:val="24"/>
          <w:szCs w:val="24"/>
        </w:rPr>
        <w:t xml:space="preserve"> 973-81.</w:t>
      </w:r>
      <w:bookmarkEnd w:id="13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8" w:name="_ENREF_137"/>
      <w:r w:rsidRPr="00D656FC">
        <w:rPr>
          <w:rFonts w:ascii="Arial" w:hAnsi="Arial" w:cs="Arial"/>
          <w:sz w:val="24"/>
          <w:szCs w:val="24"/>
        </w:rPr>
        <w:t xml:space="preserve">Roth, J, Glick, SM, Yalow, RS and Bersonsa (1963) Hypoglycemia: a potent stimulus to secretion of growth hormone. </w:t>
      </w:r>
      <w:r w:rsidRPr="00D656FC">
        <w:rPr>
          <w:rFonts w:ascii="Arial" w:hAnsi="Arial" w:cs="Arial"/>
          <w:i/>
          <w:sz w:val="24"/>
          <w:szCs w:val="24"/>
        </w:rPr>
        <w:t>Science,</w:t>
      </w:r>
      <w:r w:rsidRPr="00D656FC">
        <w:rPr>
          <w:rFonts w:ascii="Arial" w:hAnsi="Arial" w:cs="Arial"/>
          <w:sz w:val="24"/>
          <w:szCs w:val="24"/>
        </w:rPr>
        <w:t xml:space="preserve"> 140</w:t>
      </w:r>
      <w:r w:rsidRPr="00D656FC">
        <w:rPr>
          <w:rFonts w:ascii="Arial" w:hAnsi="Arial" w:cs="Arial"/>
          <w:b/>
          <w:sz w:val="24"/>
          <w:szCs w:val="24"/>
        </w:rPr>
        <w:t>,</w:t>
      </w:r>
      <w:r w:rsidRPr="00D656FC">
        <w:rPr>
          <w:rFonts w:ascii="Arial" w:hAnsi="Arial" w:cs="Arial"/>
          <w:sz w:val="24"/>
          <w:szCs w:val="24"/>
        </w:rPr>
        <w:t xml:space="preserve"> 987-8.</w:t>
      </w:r>
      <w:bookmarkEnd w:id="13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39" w:name="_ENREF_138"/>
      <w:r w:rsidRPr="00D656FC">
        <w:rPr>
          <w:rFonts w:ascii="Arial" w:hAnsi="Arial" w:cs="Arial"/>
          <w:sz w:val="24"/>
          <w:szCs w:val="24"/>
        </w:rPr>
        <w:t xml:space="preserve">Routh, VH (2002) Glucose-sensing neurons: are they physiologically relevant? </w:t>
      </w:r>
      <w:r w:rsidRPr="00D656FC">
        <w:rPr>
          <w:rFonts w:ascii="Arial" w:hAnsi="Arial" w:cs="Arial"/>
          <w:i/>
          <w:sz w:val="24"/>
          <w:szCs w:val="24"/>
        </w:rPr>
        <w:t>Physiol Behav,</w:t>
      </w:r>
      <w:r w:rsidRPr="00D656FC">
        <w:rPr>
          <w:rFonts w:ascii="Arial" w:hAnsi="Arial" w:cs="Arial"/>
          <w:sz w:val="24"/>
          <w:szCs w:val="24"/>
        </w:rPr>
        <w:t xml:space="preserve"> 76</w:t>
      </w:r>
      <w:r w:rsidRPr="00D656FC">
        <w:rPr>
          <w:rFonts w:ascii="Arial" w:hAnsi="Arial" w:cs="Arial"/>
          <w:b/>
          <w:sz w:val="24"/>
          <w:szCs w:val="24"/>
        </w:rPr>
        <w:t>,</w:t>
      </w:r>
      <w:r w:rsidRPr="00D656FC">
        <w:rPr>
          <w:rFonts w:ascii="Arial" w:hAnsi="Arial" w:cs="Arial"/>
          <w:sz w:val="24"/>
          <w:szCs w:val="24"/>
        </w:rPr>
        <w:t xml:space="preserve"> 403-13.</w:t>
      </w:r>
      <w:bookmarkEnd w:id="13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0" w:name="_ENREF_139"/>
      <w:r w:rsidRPr="00D656FC">
        <w:rPr>
          <w:rFonts w:ascii="Arial" w:hAnsi="Arial" w:cs="Arial"/>
          <w:sz w:val="24"/>
          <w:szCs w:val="24"/>
        </w:rPr>
        <w:t xml:space="preserve">Salgado, M, Tarifeno-Saldivia, E, Ordenes, P, Millan, C, Yanez, MJ, Llanos, P, Villagra, M, Elizondo-Vega, R, Martinez, F, Nualart, F, Uribe, E and De Los Angeles Garcia-Robles, M (2014) Dynamic localization of glucokinase and its regulatory protein in hypothalamic tanycytes. </w:t>
      </w:r>
      <w:r w:rsidRPr="00D656FC">
        <w:rPr>
          <w:rFonts w:ascii="Arial" w:hAnsi="Arial" w:cs="Arial"/>
          <w:i/>
          <w:sz w:val="24"/>
          <w:szCs w:val="24"/>
        </w:rPr>
        <w:t>PLoS One,</w:t>
      </w:r>
      <w:r w:rsidRPr="00D656FC">
        <w:rPr>
          <w:rFonts w:ascii="Arial" w:hAnsi="Arial" w:cs="Arial"/>
          <w:sz w:val="24"/>
          <w:szCs w:val="24"/>
        </w:rPr>
        <w:t xml:space="preserve"> 9</w:t>
      </w:r>
      <w:r w:rsidRPr="00D656FC">
        <w:rPr>
          <w:rFonts w:ascii="Arial" w:hAnsi="Arial" w:cs="Arial"/>
          <w:b/>
          <w:sz w:val="24"/>
          <w:szCs w:val="24"/>
        </w:rPr>
        <w:t>,</w:t>
      </w:r>
      <w:r w:rsidRPr="00D656FC">
        <w:rPr>
          <w:rFonts w:ascii="Arial" w:hAnsi="Arial" w:cs="Arial"/>
          <w:sz w:val="24"/>
          <w:szCs w:val="24"/>
        </w:rPr>
        <w:t xml:space="preserve"> e94035.</w:t>
      </w:r>
      <w:bookmarkEnd w:id="14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1" w:name="_ENREF_140"/>
      <w:r w:rsidRPr="00D656FC">
        <w:rPr>
          <w:rFonts w:ascii="Arial" w:hAnsi="Arial" w:cs="Arial"/>
          <w:sz w:val="24"/>
          <w:szCs w:val="24"/>
        </w:rPr>
        <w:t xml:space="preserve">Salkovic-Petrisic, M and Lackovic, Z (2003) Intracerebroventricular administration of betacytotoxics alters expression of brain monoamine transporter genes. </w:t>
      </w:r>
      <w:r w:rsidRPr="00D656FC">
        <w:rPr>
          <w:rFonts w:ascii="Arial" w:hAnsi="Arial" w:cs="Arial"/>
          <w:i/>
          <w:sz w:val="24"/>
          <w:szCs w:val="24"/>
        </w:rPr>
        <w:t>J Neural Transm,</w:t>
      </w:r>
      <w:r w:rsidRPr="00D656FC">
        <w:rPr>
          <w:rFonts w:ascii="Arial" w:hAnsi="Arial" w:cs="Arial"/>
          <w:sz w:val="24"/>
          <w:szCs w:val="24"/>
        </w:rPr>
        <w:t xml:space="preserve"> 110</w:t>
      </w:r>
      <w:r w:rsidRPr="00D656FC">
        <w:rPr>
          <w:rFonts w:ascii="Arial" w:hAnsi="Arial" w:cs="Arial"/>
          <w:b/>
          <w:sz w:val="24"/>
          <w:szCs w:val="24"/>
        </w:rPr>
        <w:t>,</w:t>
      </w:r>
      <w:r w:rsidRPr="00D656FC">
        <w:rPr>
          <w:rFonts w:ascii="Arial" w:hAnsi="Arial" w:cs="Arial"/>
          <w:sz w:val="24"/>
          <w:szCs w:val="24"/>
        </w:rPr>
        <w:t xml:space="preserve"> 15-29.</w:t>
      </w:r>
      <w:bookmarkEnd w:id="14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2" w:name="_ENREF_141"/>
      <w:r w:rsidRPr="00D656FC">
        <w:rPr>
          <w:rFonts w:ascii="Arial" w:hAnsi="Arial" w:cs="Arial"/>
          <w:sz w:val="24"/>
          <w:szCs w:val="24"/>
        </w:rPr>
        <w:lastRenderedPageBreak/>
        <w:t xml:space="preserve">Sanders, NM, Dunn-Meynell, AA and Levin, BE (2004) Third ventricular alloxan reversibly impairs glucose counterregulatory responses. </w:t>
      </w:r>
      <w:r w:rsidRPr="00D656FC">
        <w:rPr>
          <w:rFonts w:ascii="Arial" w:hAnsi="Arial" w:cs="Arial"/>
          <w:i/>
          <w:sz w:val="24"/>
          <w:szCs w:val="24"/>
        </w:rPr>
        <w:t>Diabetes,</w:t>
      </w:r>
      <w:r w:rsidRPr="00D656FC">
        <w:rPr>
          <w:rFonts w:ascii="Arial" w:hAnsi="Arial" w:cs="Arial"/>
          <w:sz w:val="24"/>
          <w:szCs w:val="24"/>
        </w:rPr>
        <w:t xml:space="preserve"> 53</w:t>
      </w:r>
      <w:r w:rsidRPr="00D656FC">
        <w:rPr>
          <w:rFonts w:ascii="Arial" w:hAnsi="Arial" w:cs="Arial"/>
          <w:b/>
          <w:sz w:val="24"/>
          <w:szCs w:val="24"/>
        </w:rPr>
        <w:t>,</w:t>
      </w:r>
      <w:r w:rsidRPr="00D656FC">
        <w:rPr>
          <w:rFonts w:ascii="Arial" w:hAnsi="Arial" w:cs="Arial"/>
          <w:sz w:val="24"/>
          <w:szCs w:val="24"/>
        </w:rPr>
        <w:t xml:space="preserve"> 1230-6.</w:t>
      </w:r>
      <w:bookmarkEnd w:id="14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3" w:name="_ENREF_142"/>
      <w:r w:rsidRPr="00D656FC">
        <w:rPr>
          <w:rFonts w:ascii="Arial" w:hAnsi="Arial" w:cs="Arial"/>
          <w:sz w:val="24"/>
          <w:szCs w:val="24"/>
        </w:rPr>
        <w:t xml:space="preserve">Sanz, C, Roncero, I, Vazquez, P, Navas, MA and Blazquez, E (2007) Effects of glucose and insulin on glucokinase activity in rat hypothalamus. </w:t>
      </w:r>
      <w:r w:rsidRPr="00D656FC">
        <w:rPr>
          <w:rFonts w:ascii="Arial" w:hAnsi="Arial" w:cs="Arial"/>
          <w:i/>
          <w:sz w:val="24"/>
          <w:szCs w:val="24"/>
        </w:rPr>
        <w:t>J Endocrinol,</w:t>
      </w:r>
      <w:r w:rsidRPr="00D656FC">
        <w:rPr>
          <w:rFonts w:ascii="Arial" w:hAnsi="Arial" w:cs="Arial"/>
          <w:sz w:val="24"/>
          <w:szCs w:val="24"/>
        </w:rPr>
        <w:t xml:space="preserve"> 193</w:t>
      </w:r>
      <w:r w:rsidRPr="00D656FC">
        <w:rPr>
          <w:rFonts w:ascii="Arial" w:hAnsi="Arial" w:cs="Arial"/>
          <w:b/>
          <w:sz w:val="24"/>
          <w:szCs w:val="24"/>
        </w:rPr>
        <w:t>,</w:t>
      </w:r>
      <w:r w:rsidRPr="00D656FC">
        <w:rPr>
          <w:rFonts w:ascii="Arial" w:hAnsi="Arial" w:cs="Arial"/>
          <w:sz w:val="24"/>
          <w:szCs w:val="24"/>
        </w:rPr>
        <w:t xml:space="preserve"> 259-67.</w:t>
      </w:r>
      <w:bookmarkEnd w:id="14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4" w:name="_ENREF_143"/>
      <w:r w:rsidRPr="00D656FC">
        <w:rPr>
          <w:rFonts w:ascii="Arial" w:hAnsi="Arial" w:cs="Arial"/>
          <w:sz w:val="24"/>
          <w:szCs w:val="24"/>
        </w:rPr>
        <w:t xml:space="preserve">Satoh, A, Brace, CS, Ben-Josef, G, West, T, Wozniak, DF, Holtzman, DM, Herzog, ED and Imai, S (2010) SIRT1 promotes the central adaptive response to diet restriction through activation of the dorsomedial and lateral nuclei of the hypothalamus. </w:t>
      </w:r>
      <w:r w:rsidRPr="00D656FC">
        <w:rPr>
          <w:rFonts w:ascii="Arial" w:hAnsi="Arial" w:cs="Arial"/>
          <w:i/>
          <w:sz w:val="24"/>
          <w:szCs w:val="24"/>
        </w:rPr>
        <w:t>J Neurosci,</w:t>
      </w:r>
      <w:r w:rsidRPr="00D656FC">
        <w:rPr>
          <w:rFonts w:ascii="Arial" w:hAnsi="Arial" w:cs="Arial"/>
          <w:sz w:val="24"/>
          <w:szCs w:val="24"/>
        </w:rPr>
        <w:t xml:space="preserve"> 30</w:t>
      </w:r>
      <w:r w:rsidRPr="00D656FC">
        <w:rPr>
          <w:rFonts w:ascii="Arial" w:hAnsi="Arial" w:cs="Arial"/>
          <w:b/>
          <w:sz w:val="24"/>
          <w:szCs w:val="24"/>
        </w:rPr>
        <w:t>,</w:t>
      </w:r>
      <w:r w:rsidRPr="00D656FC">
        <w:rPr>
          <w:rFonts w:ascii="Arial" w:hAnsi="Arial" w:cs="Arial"/>
          <w:sz w:val="24"/>
          <w:szCs w:val="24"/>
        </w:rPr>
        <w:t xml:space="preserve"> 10220-32.</w:t>
      </w:r>
      <w:bookmarkEnd w:id="14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5" w:name="_ENREF_144"/>
      <w:r w:rsidRPr="00D656FC">
        <w:rPr>
          <w:rFonts w:ascii="Arial" w:hAnsi="Arial" w:cs="Arial"/>
          <w:sz w:val="24"/>
          <w:szCs w:val="24"/>
        </w:rPr>
        <w:t xml:space="preserve">Sawchenko, PE, Gold, RM and Leibowitz, SF (1981) Evidence for vagal involvement in the eating elicited by adrenergic stimulation of the paraventricular nucleus. </w:t>
      </w:r>
      <w:r w:rsidRPr="00D656FC">
        <w:rPr>
          <w:rFonts w:ascii="Arial" w:hAnsi="Arial" w:cs="Arial"/>
          <w:i/>
          <w:sz w:val="24"/>
          <w:szCs w:val="24"/>
        </w:rPr>
        <w:t>Brain Res,</w:t>
      </w:r>
      <w:r w:rsidRPr="00D656FC">
        <w:rPr>
          <w:rFonts w:ascii="Arial" w:hAnsi="Arial" w:cs="Arial"/>
          <w:sz w:val="24"/>
          <w:szCs w:val="24"/>
        </w:rPr>
        <w:t xml:space="preserve"> 225</w:t>
      </w:r>
      <w:r w:rsidRPr="00D656FC">
        <w:rPr>
          <w:rFonts w:ascii="Arial" w:hAnsi="Arial" w:cs="Arial"/>
          <w:b/>
          <w:sz w:val="24"/>
          <w:szCs w:val="24"/>
        </w:rPr>
        <w:t>,</w:t>
      </w:r>
      <w:r w:rsidRPr="00D656FC">
        <w:rPr>
          <w:rFonts w:ascii="Arial" w:hAnsi="Arial" w:cs="Arial"/>
          <w:sz w:val="24"/>
          <w:szCs w:val="24"/>
        </w:rPr>
        <w:t xml:space="preserve"> 249-69.</w:t>
      </w:r>
      <w:bookmarkEnd w:id="14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6" w:name="_ENREF_145"/>
      <w:r w:rsidRPr="00D656FC">
        <w:rPr>
          <w:rFonts w:ascii="Arial" w:hAnsi="Arial" w:cs="Arial"/>
          <w:sz w:val="24"/>
          <w:szCs w:val="24"/>
        </w:rPr>
        <w:t xml:space="preserve">Sclafani, A and Ackroff, K (1994) Glucose- and fructose-conditioned flavor preferences in rats: taste versus postingestive conditioning. </w:t>
      </w:r>
      <w:r w:rsidRPr="00D656FC">
        <w:rPr>
          <w:rFonts w:ascii="Arial" w:hAnsi="Arial" w:cs="Arial"/>
          <w:i/>
          <w:sz w:val="24"/>
          <w:szCs w:val="24"/>
        </w:rPr>
        <w:t>Physiol Behav,</w:t>
      </w:r>
      <w:r w:rsidRPr="00D656FC">
        <w:rPr>
          <w:rFonts w:ascii="Arial" w:hAnsi="Arial" w:cs="Arial"/>
          <w:sz w:val="24"/>
          <w:szCs w:val="24"/>
        </w:rPr>
        <w:t xml:space="preserve"> 56</w:t>
      </w:r>
      <w:r w:rsidRPr="00D656FC">
        <w:rPr>
          <w:rFonts w:ascii="Arial" w:hAnsi="Arial" w:cs="Arial"/>
          <w:b/>
          <w:sz w:val="24"/>
          <w:szCs w:val="24"/>
        </w:rPr>
        <w:t>,</w:t>
      </w:r>
      <w:r w:rsidRPr="00D656FC">
        <w:rPr>
          <w:rFonts w:ascii="Arial" w:hAnsi="Arial" w:cs="Arial"/>
          <w:sz w:val="24"/>
          <w:szCs w:val="24"/>
        </w:rPr>
        <w:t xml:space="preserve"> 399-405.</w:t>
      </w:r>
      <w:bookmarkEnd w:id="14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7" w:name="_ENREF_146"/>
      <w:r w:rsidRPr="00D656FC">
        <w:rPr>
          <w:rFonts w:ascii="Arial" w:hAnsi="Arial" w:cs="Arial"/>
          <w:sz w:val="24"/>
          <w:szCs w:val="24"/>
        </w:rPr>
        <w:t xml:space="preserve">Silver, IA and Erecinska, M (1994) Extracellular glucose concentration in mammalian brain: continuous monitoring of changes during increased neuronal activity and upon limitation in oxygen supply in normo-, hypo-, and hyperglycemic animals. </w:t>
      </w:r>
      <w:r w:rsidRPr="00D656FC">
        <w:rPr>
          <w:rFonts w:ascii="Arial" w:hAnsi="Arial" w:cs="Arial"/>
          <w:i/>
          <w:sz w:val="24"/>
          <w:szCs w:val="24"/>
        </w:rPr>
        <w:t>J Neurosci,</w:t>
      </w:r>
      <w:r w:rsidRPr="00D656FC">
        <w:rPr>
          <w:rFonts w:ascii="Arial" w:hAnsi="Arial" w:cs="Arial"/>
          <w:sz w:val="24"/>
          <w:szCs w:val="24"/>
        </w:rPr>
        <w:t xml:space="preserve"> 14</w:t>
      </w:r>
      <w:r w:rsidRPr="00D656FC">
        <w:rPr>
          <w:rFonts w:ascii="Arial" w:hAnsi="Arial" w:cs="Arial"/>
          <w:b/>
          <w:sz w:val="24"/>
          <w:szCs w:val="24"/>
        </w:rPr>
        <w:t>,</w:t>
      </w:r>
      <w:r w:rsidRPr="00D656FC">
        <w:rPr>
          <w:rFonts w:ascii="Arial" w:hAnsi="Arial" w:cs="Arial"/>
          <w:sz w:val="24"/>
          <w:szCs w:val="24"/>
        </w:rPr>
        <w:t xml:space="preserve"> 5068-76.</w:t>
      </w:r>
      <w:bookmarkEnd w:id="14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8" w:name="_ENREF_147"/>
      <w:r w:rsidRPr="00D656FC">
        <w:rPr>
          <w:rFonts w:ascii="Arial" w:hAnsi="Arial" w:cs="Arial"/>
          <w:sz w:val="24"/>
          <w:szCs w:val="24"/>
        </w:rPr>
        <w:t xml:space="preserve">Silver, IA and Erecinska, M (1998) Glucose-induced intracellular ion changes in sugar-sensitive hypothalamic neurons. </w:t>
      </w:r>
      <w:r w:rsidRPr="00D656FC">
        <w:rPr>
          <w:rFonts w:ascii="Arial" w:hAnsi="Arial" w:cs="Arial"/>
          <w:i/>
          <w:sz w:val="24"/>
          <w:szCs w:val="24"/>
        </w:rPr>
        <w:t>J Neurophysiol,</w:t>
      </w:r>
      <w:r w:rsidRPr="00D656FC">
        <w:rPr>
          <w:rFonts w:ascii="Arial" w:hAnsi="Arial" w:cs="Arial"/>
          <w:sz w:val="24"/>
          <w:szCs w:val="24"/>
        </w:rPr>
        <w:t xml:space="preserve"> 79</w:t>
      </w:r>
      <w:r w:rsidRPr="00D656FC">
        <w:rPr>
          <w:rFonts w:ascii="Arial" w:hAnsi="Arial" w:cs="Arial"/>
          <w:b/>
          <w:sz w:val="24"/>
          <w:szCs w:val="24"/>
        </w:rPr>
        <w:t>,</w:t>
      </w:r>
      <w:r w:rsidRPr="00D656FC">
        <w:rPr>
          <w:rFonts w:ascii="Arial" w:hAnsi="Arial" w:cs="Arial"/>
          <w:sz w:val="24"/>
          <w:szCs w:val="24"/>
        </w:rPr>
        <w:t xml:space="preserve"> 1733-45.</w:t>
      </w:r>
      <w:bookmarkEnd w:id="14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49" w:name="_ENREF_148"/>
      <w:r w:rsidRPr="00D656FC">
        <w:rPr>
          <w:rFonts w:ascii="Arial" w:hAnsi="Arial" w:cs="Arial"/>
          <w:sz w:val="24"/>
          <w:szCs w:val="24"/>
        </w:rPr>
        <w:t xml:space="preserve">Sladek, CD, Stevens, W, Song, Z, Johnson, GC and Maclean, PS (2016) The "metabolic sensor" function of rat supraoptic oxytocin and </w:t>
      </w:r>
      <w:r w:rsidRPr="00D656FC">
        <w:rPr>
          <w:rFonts w:ascii="Arial" w:hAnsi="Arial" w:cs="Arial"/>
          <w:sz w:val="24"/>
          <w:szCs w:val="24"/>
        </w:rPr>
        <w:lastRenderedPageBreak/>
        <w:t xml:space="preserve">vasopressin neurons is attenuated during lactation but not in diet-induced obesity. </w:t>
      </w:r>
      <w:r w:rsidRPr="00D656FC">
        <w:rPr>
          <w:rFonts w:ascii="Arial" w:hAnsi="Arial" w:cs="Arial"/>
          <w:i/>
          <w:sz w:val="24"/>
          <w:szCs w:val="24"/>
        </w:rPr>
        <w:t>Am J Physiol Regul Integr Comp Physiol,</w:t>
      </w:r>
      <w:r w:rsidRPr="00D656FC">
        <w:rPr>
          <w:rFonts w:ascii="Arial" w:hAnsi="Arial" w:cs="Arial"/>
          <w:sz w:val="24"/>
          <w:szCs w:val="24"/>
        </w:rPr>
        <w:t xml:space="preserve"> 310</w:t>
      </w:r>
      <w:r w:rsidRPr="00D656FC">
        <w:rPr>
          <w:rFonts w:ascii="Arial" w:hAnsi="Arial" w:cs="Arial"/>
          <w:b/>
          <w:sz w:val="24"/>
          <w:szCs w:val="24"/>
        </w:rPr>
        <w:t>,</w:t>
      </w:r>
      <w:r w:rsidRPr="00D656FC">
        <w:rPr>
          <w:rFonts w:ascii="Arial" w:hAnsi="Arial" w:cs="Arial"/>
          <w:sz w:val="24"/>
          <w:szCs w:val="24"/>
        </w:rPr>
        <w:t xml:space="preserve"> R337-45.</w:t>
      </w:r>
      <w:bookmarkEnd w:id="14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0" w:name="_ENREF_149"/>
      <w:r w:rsidRPr="00D656FC">
        <w:rPr>
          <w:rFonts w:ascii="Arial" w:hAnsi="Arial" w:cs="Arial"/>
          <w:sz w:val="24"/>
          <w:szCs w:val="24"/>
        </w:rPr>
        <w:t xml:space="preserve">Slusser, PG and Ritter, RC (1980) Increased feeding and hyperglycemia elicited by intracerebroventricular 5-thioglucose. </w:t>
      </w:r>
      <w:r w:rsidRPr="00D656FC">
        <w:rPr>
          <w:rFonts w:ascii="Arial" w:hAnsi="Arial" w:cs="Arial"/>
          <w:i/>
          <w:sz w:val="24"/>
          <w:szCs w:val="24"/>
        </w:rPr>
        <w:t>Brain Res,</w:t>
      </w:r>
      <w:r w:rsidRPr="00D656FC">
        <w:rPr>
          <w:rFonts w:ascii="Arial" w:hAnsi="Arial" w:cs="Arial"/>
          <w:sz w:val="24"/>
          <w:szCs w:val="24"/>
        </w:rPr>
        <w:t xml:space="preserve"> 202</w:t>
      </w:r>
      <w:r w:rsidRPr="00D656FC">
        <w:rPr>
          <w:rFonts w:ascii="Arial" w:hAnsi="Arial" w:cs="Arial"/>
          <w:b/>
          <w:sz w:val="24"/>
          <w:szCs w:val="24"/>
        </w:rPr>
        <w:t>,</w:t>
      </w:r>
      <w:r w:rsidRPr="00D656FC">
        <w:rPr>
          <w:rFonts w:ascii="Arial" w:hAnsi="Arial" w:cs="Arial"/>
          <w:sz w:val="24"/>
          <w:szCs w:val="24"/>
        </w:rPr>
        <w:t xml:space="preserve"> 474-8.</w:t>
      </w:r>
      <w:bookmarkEnd w:id="15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1" w:name="_ENREF_150"/>
      <w:r w:rsidRPr="00D656FC">
        <w:rPr>
          <w:rFonts w:ascii="Arial" w:hAnsi="Arial" w:cs="Arial"/>
          <w:sz w:val="24"/>
          <w:szCs w:val="24"/>
        </w:rPr>
        <w:t xml:space="preserve">Song, Z, Levin, BE, Stevens, W and Sladek, CD (2014) Supraoptic oxytocin and vasopressin neurons function as glucose and metabolic sensors. </w:t>
      </w:r>
      <w:r w:rsidRPr="00D656FC">
        <w:rPr>
          <w:rFonts w:ascii="Arial" w:hAnsi="Arial" w:cs="Arial"/>
          <w:i/>
          <w:sz w:val="24"/>
          <w:szCs w:val="24"/>
        </w:rPr>
        <w:t>Am J Physiol Regul Integr Comp Physiol,</w:t>
      </w:r>
      <w:r w:rsidRPr="00D656FC">
        <w:rPr>
          <w:rFonts w:ascii="Arial" w:hAnsi="Arial" w:cs="Arial"/>
          <w:sz w:val="24"/>
          <w:szCs w:val="24"/>
        </w:rPr>
        <w:t xml:space="preserve"> 306</w:t>
      </w:r>
      <w:r w:rsidRPr="00D656FC">
        <w:rPr>
          <w:rFonts w:ascii="Arial" w:hAnsi="Arial" w:cs="Arial"/>
          <w:b/>
          <w:sz w:val="24"/>
          <w:szCs w:val="24"/>
        </w:rPr>
        <w:t>,</w:t>
      </w:r>
      <w:r w:rsidRPr="00D656FC">
        <w:rPr>
          <w:rFonts w:ascii="Arial" w:hAnsi="Arial" w:cs="Arial"/>
          <w:sz w:val="24"/>
          <w:szCs w:val="24"/>
        </w:rPr>
        <w:t xml:space="preserve"> R447-56.</w:t>
      </w:r>
      <w:bookmarkEnd w:id="15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2" w:name="_ENREF_151"/>
      <w:r w:rsidRPr="00D656FC">
        <w:rPr>
          <w:rFonts w:ascii="Arial" w:hAnsi="Arial" w:cs="Arial"/>
          <w:sz w:val="24"/>
          <w:szCs w:val="24"/>
        </w:rPr>
        <w:t xml:space="preserve">Song, Z and Routh, VH (2005) Differential effects of glucose and lactate on glucosensing neurons in the ventromedial hypothalamic nucleus. </w:t>
      </w:r>
      <w:r w:rsidRPr="00D656FC">
        <w:rPr>
          <w:rFonts w:ascii="Arial" w:hAnsi="Arial" w:cs="Arial"/>
          <w:i/>
          <w:sz w:val="24"/>
          <w:szCs w:val="24"/>
        </w:rPr>
        <w:t>Diabetes,</w:t>
      </w:r>
      <w:r w:rsidRPr="00D656FC">
        <w:rPr>
          <w:rFonts w:ascii="Arial" w:hAnsi="Arial" w:cs="Arial"/>
          <w:sz w:val="24"/>
          <w:szCs w:val="24"/>
        </w:rPr>
        <w:t xml:space="preserve"> 54</w:t>
      </w:r>
      <w:r w:rsidRPr="00D656FC">
        <w:rPr>
          <w:rFonts w:ascii="Arial" w:hAnsi="Arial" w:cs="Arial"/>
          <w:b/>
          <w:sz w:val="24"/>
          <w:szCs w:val="24"/>
        </w:rPr>
        <w:t>,</w:t>
      </w:r>
      <w:r w:rsidRPr="00D656FC">
        <w:rPr>
          <w:rFonts w:ascii="Arial" w:hAnsi="Arial" w:cs="Arial"/>
          <w:sz w:val="24"/>
          <w:szCs w:val="24"/>
        </w:rPr>
        <w:t xml:space="preserve"> 15-22.</w:t>
      </w:r>
      <w:bookmarkEnd w:id="15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3" w:name="_ENREF_152"/>
      <w:r w:rsidRPr="00D656FC">
        <w:rPr>
          <w:rFonts w:ascii="Arial" w:hAnsi="Arial" w:cs="Arial"/>
          <w:sz w:val="24"/>
          <w:szCs w:val="24"/>
        </w:rPr>
        <w:t xml:space="preserve">Spanswick, D, Smith, MA, Mirshamsi, S, Routh, VH and Ashford, ML (2000) Insulin activates ATP-sensitive K+ channels in hypothalamic neurons of lean, but not obese rats. </w:t>
      </w:r>
      <w:r w:rsidRPr="00D656FC">
        <w:rPr>
          <w:rFonts w:ascii="Arial" w:hAnsi="Arial" w:cs="Arial"/>
          <w:i/>
          <w:sz w:val="24"/>
          <w:szCs w:val="24"/>
        </w:rPr>
        <w:t>Nat Neurosci,</w:t>
      </w:r>
      <w:r w:rsidRPr="00D656FC">
        <w:rPr>
          <w:rFonts w:ascii="Arial" w:hAnsi="Arial" w:cs="Arial"/>
          <w:sz w:val="24"/>
          <w:szCs w:val="24"/>
        </w:rPr>
        <w:t xml:space="preserve"> 3</w:t>
      </w:r>
      <w:r w:rsidRPr="00D656FC">
        <w:rPr>
          <w:rFonts w:ascii="Arial" w:hAnsi="Arial" w:cs="Arial"/>
          <w:b/>
          <w:sz w:val="24"/>
          <w:szCs w:val="24"/>
        </w:rPr>
        <w:t>,</w:t>
      </w:r>
      <w:r w:rsidRPr="00D656FC">
        <w:rPr>
          <w:rFonts w:ascii="Arial" w:hAnsi="Arial" w:cs="Arial"/>
          <w:sz w:val="24"/>
          <w:szCs w:val="24"/>
        </w:rPr>
        <w:t xml:space="preserve"> 757-8.</w:t>
      </w:r>
      <w:bookmarkEnd w:id="15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4" w:name="_ENREF_153"/>
      <w:r w:rsidRPr="00D656FC">
        <w:rPr>
          <w:rFonts w:ascii="Arial" w:hAnsi="Arial" w:cs="Arial"/>
          <w:sz w:val="24"/>
          <w:szCs w:val="24"/>
        </w:rPr>
        <w:t xml:space="preserve">Stanley, S, Domingos, AI, Kelly, L, Garfield, A, Damanpour, S, Heisler, L and Friedman, J (2013) Profiling of Glucose-Sensing Neurons Reveals that GHRH Neurons Are Activated by Hypoglycemia. </w:t>
      </w:r>
      <w:r w:rsidRPr="00D656FC">
        <w:rPr>
          <w:rFonts w:ascii="Arial" w:hAnsi="Arial" w:cs="Arial"/>
          <w:i/>
          <w:sz w:val="24"/>
          <w:szCs w:val="24"/>
        </w:rPr>
        <w:t>Cell Metab,</w:t>
      </w:r>
      <w:r w:rsidRPr="00D656FC">
        <w:rPr>
          <w:rFonts w:ascii="Arial" w:hAnsi="Arial" w:cs="Arial"/>
          <w:sz w:val="24"/>
          <w:szCs w:val="24"/>
        </w:rPr>
        <w:t xml:space="preserve"> 18</w:t>
      </w:r>
      <w:r w:rsidRPr="00D656FC">
        <w:rPr>
          <w:rFonts w:ascii="Arial" w:hAnsi="Arial" w:cs="Arial"/>
          <w:b/>
          <w:sz w:val="24"/>
          <w:szCs w:val="24"/>
        </w:rPr>
        <w:t>,</w:t>
      </w:r>
      <w:r w:rsidRPr="00D656FC">
        <w:rPr>
          <w:rFonts w:ascii="Arial" w:hAnsi="Arial" w:cs="Arial"/>
          <w:sz w:val="24"/>
          <w:szCs w:val="24"/>
        </w:rPr>
        <w:t xml:space="preserve"> 596-607.</w:t>
      </w:r>
      <w:bookmarkEnd w:id="15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5" w:name="_ENREF_154"/>
      <w:r w:rsidRPr="00D656FC">
        <w:rPr>
          <w:rFonts w:ascii="Arial" w:hAnsi="Arial" w:cs="Arial"/>
          <w:sz w:val="24"/>
          <w:szCs w:val="24"/>
        </w:rPr>
        <w:t xml:space="preserve">Szepietowska, B, Zhu, W, Chan, O, Horblitt, A, Dziura, J and Sherwin, RS (2011) Modulation of beta-adrenergic receptors in the ventromedial hypothalamus influences counterregulatory responses to hypoglycemia. </w:t>
      </w:r>
      <w:r w:rsidRPr="00D656FC">
        <w:rPr>
          <w:rFonts w:ascii="Arial" w:hAnsi="Arial" w:cs="Arial"/>
          <w:i/>
          <w:sz w:val="24"/>
          <w:szCs w:val="24"/>
        </w:rPr>
        <w:t>Diabetes,</w:t>
      </w:r>
      <w:r w:rsidRPr="00D656FC">
        <w:rPr>
          <w:rFonts w:ascii="Arial" w:hAnsi="Arial" w:cs="Arial"/>
          <w:sz w:val="24"/>
          <w:szCs w:val="24"/>
        </w:rPr>
        <w:t xml:space="preserve"> 60</w:t>
      </w:r>
      <w:r w:rsidRPr="00D656FC">
        <w:rPr>
          <w:rFonts w:ascii="Arial" w:hAnsi="Arial" w:cs="Arial"/>
          <w:b/>
          <w:sz w:val="24"/>
          <w:szCs w:val="24"/>
        </w:rPr>
        <w:t>,</w:t>
      </w:r>
      <w:r w:rsidRPr="00D656FC">
        <w:rPr>
          <w:rFonts w:ascii="Arial" w:hAnsi="Arial" w:cs="Arial"/>
          <w:sz w:val="24"/>
          <w:szCs w:val="24"/>
        </w:rPr>
        <w:t xml:space="preserve"> 3154-8.</w:t>
      </w:r>
      <w:bookmarkEnd w:id="15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6" w:name="_ENREF_155"/>
      <w:r w:rsidRPr="00D656FC">
        <w:rPr>
          <w:rFonts w:ascii="Arial" w:hAnsi="Arial" w:cs="Arial"/>
          <w:sz w:val="24"/>
          <w:szCs w:val="24"/>
        </w:rPr>
        <w:t xml:space="preserve">Szepietowska, B, Zhu, W and Sherwin, RS (2013) beta2-Adrenergic receptor agonist administration promotes counter-regulatory responses and recovery from hypoglycaemia in rats. </w:t>
      </w:r>
      <w:r w:rsidRPr="00D656FC">
        <w:rPr>
          <w:rFonts w:ascii="Arial" w:hAnsi="Arial" w:cs="Arial"/>
          <w:i/>
          <w:sz w:val="24"/>
          <w:szCs w:val="24"/>
        </w:rPr>
        <w:t>Diabetologia,</w:t>
      </w:r>
      <w:r w:rsidRPr="00D656FC">
        <w:rPr>
          <w:rFonts w:ascii="Arial" w:hAnsi="Arial" w:cs="Arial"/>
          <w:sz w:val="24"/>
          <w:szCs w:val="24"/>
        </w:rPr>
        <w:t xml:space="preserve"> 56</w:t>
      </w:r>
      <w:r w:rsidRPr="00D656FC">
        <w:rPr>
          <w:rFonts w:ascii="Arial" w:hAnsi="Arial" w:cs="Arial"/>
          <w:b/>
          <w:sz w:val="24"/>
          <w:szCs w:val="24"/>
        </w:rPr>
        <w:t>,</w:t>
      </w:r>
      <w:r w:rsidRPr="00D656FC">
        <w:rPr>
          <w:rFonts w:ascii="Arial" w:hAnsi="Arial" w:cs="Arial"/>
          <w:sz w:val="24"/>
          <w:szCs w:val="24"/>
        </w:rPr>
        <w:t xml:space="preserve"> 2517-23.</w:t>
      </w:r>
      <w:bookmarkEnd w:id="15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7" w:name="_ENREF_156"/>
      <w:r w:rsidRPr="00D656FC">
        <w:rPr>
          <w:rFonts w:ascii="Arial" w:hAnsi="Arial" w:cs="Arial"/>
          <w:sz w:val="24"/>
          <w:szCs w:val="24"/>
        </w:rPr>
        <w:lastRenderedPageBreak/>
        <w:t xml:space="preserve">Thorens, B (2011) Brain glucose sensing and neural regulation of insulin and glucagon secretion. </w:t>
      </w:r>
      <w:r w:rsidRPr="00D656FC">
        <w:rPr>
          <w:rFonts w:ascii="Arial" w:hAnsi="Arial" w:cs="Arial"/>
          <w:i/>
          <w:sz w:val="24"/>
          <w:szCs w:val="24"/>
        </w:rPr>
        <w:t>Diabetes Obes Metab,</w:t>
      </w:r>
      <w:r w:rsidRPr="00D656FC">
        <w:rPr>
          <w:rFonts w:ascii="Arial" w:hAnsi="Arial" w:cs="Arial"/>
          <w:sz w:val="24"/>
          <w:szCs w:val="24"/>
        </w:rPr>
        <w:t xml:space="preserve"> 13 Suppl 1</w:t>
      </w:r>
      <w:r w:rsidRPr="00D656FC">
        <w:rPr>
          <w:rFonts w:ascii="Arial" w:hAnsi="Arial" w:cs="Arial"/>
          <w:b/>
          <w:sz w:val="24"/>
          <w:szCs w:val="24"/>
        </w:rPr>
        <w:t>,</w:t>
      </w:r>
      <w:r w:rsidRPr="00D656FC">
        <w:rPr>
          <w:rFonts w:ascii="Arial" w:hAnsi="Arial" w:cs="Arial"/>
          <w:sz w:val="24"/>
          <w:szCs w:val="24"/>
        </w:rPr>
        <w:t xml:space="preserve"> 82-8.</w:t>
      </w:r>
      <w:bookmarkEnd w:id="15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8" w:name="_ENREF_157"/>
      <w:r w:rsidRPr="00D656FC">
        <w:rPr>
          <w:rFonts w:ascii="Arial" w:hAnsi="Arial" w:cs="Arial"/>
          <w:sz w:val="24"/>
          <w:szCs w:val="24"/>
        </w:rPr>
        <w:t xml:space="preserve">Thorens, B (2012) Sensing of glucose in the brain. </w:t>
      </w:r>
      <w:r w:rsidRPr="00D656FC">
        <w:rPr>
          <w:rFonts w:ascii="Arial" w:hAnsi="Arial" w:cs="Arial"/>
          <w:i/>
          <w:sz w:val="24"/>
          <w:szCs w:val="24"/>
        </w:rPr>
        <w:t>Handb Exp Pharmacol</w:t>
      </w:r>
      <w:r w:rsidRPr="00D656FC">
        <w:rPr>
          <w:rFonts w:ascii="Arial" w:hAnsi="Arial" w:cs="Arial"/>
          <w:b/>
          <w:sz w:val="24"/>
          <w:szCs w:val="24"/>
        </w:rPr>
        <w:t>,</w:t>
      </w:r>
      <w:r w:rsidRPr="00D656FC">
        <w:rPr>
          <w:rFonts w:ascii="Arial" w:hAnsi="Arial" w:cs="Arial"/>
          <w:sz w:val="24"/>
          <w:szCs w:val="24"/>
        </w:rPr>
        <w:t xml:space="preserve"> 277-94.</w:t>
      </w:r>
      <w:bookmarkEnd w:id="15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59" w:name="_ENREF_158"/>
      <w:r w:rsidRPr="00D656FC">
        <w:rPr>
          <w:rFonts w:ascii="Arial" w:hAnsi="Arial" w:cs="Arial"/>
          <w:sz w:val="24"/>
          <w:szCs w:val="24"/>
        </w:rPr>
        <w:t xml:space="preserve">Thorens, B (2014) GLUT2, glucose sensing and glucose homeostasis. </w:t>
      </w:r>
      <w:r w:rsidRPr="00D656FC">
        <w:rPr>
          <w:rFonts w:ascii="Arial" w:hAnsi="Arial" w:cs="Arial"/>
          <w:i/>
          <w:sz w:val="24"/>
          <w:szCs w:val="24"/>
        </w:rPr>
        <w:t>Diabetologia</w:t>
      </w:r>
      <w:r w:rsidRPr="00D656FC">
        <w:rPr>
          <w:rFonts w:ascii="Arial" w:hAnsi="Arial" w:cs="Arial"/>
          <w:sz w:val="24"/>
          <w:szCs w:val="24"/>
        </w:rPr>
        <w:t>.</w:t>
      </w:r>
      <w:bookmarkEnd w:id="15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0" w:name="_ENREF_159"/>
      <w:r w:rsidRPr="00D656FC">
        <w:rPr>
          <w:rFonts w:ascii="Arial" w:hAnsi="Arial" w:cs="Arial"/>
          <w:sz w:val="24"/>
          <w:szCs w:val="24"/>
        </w:rPr>
        <w:t xml:space="preserve">Thorens, B, Sarkar, HK, Kaback, HR and Lodish, HF (1988) Cloning and functional expression in bacteria of a novel glucose transporter present in liver, intestine, kidney, and beta-pancreatic islet cells. </w:t>
      </w:r>
      <w:r w:rsidRPr="00D656FC">
        <w:rPr>
          <w:rFonts w:ascii="Arial" w:hAnsi="Arial" w:cs="Arial"/>
          <w:i/>
          <w:sz w:val="24"/>
          <w:szCs w:val="24"/>
        </w:rPr>
        <w:t>Cell,</w:t>
      </w:r>
      <w:r w:rsidRPr="00D656FC">
        <w:rPr>
          <w:rFonts w:ascii="Arial" w:hAnsi="Arial" w:cs="Arial"/>
          <w:sz w:val="24"/>
          <w:szCs w:val="24"/>
        </w:rPr>
        <w:t xml:space="preserve"> 55</w:t>
      </w:r>
      <w:r w:rsidRPr="00D656FC">
        <w:rPr>
          <w:rFonts w:ascii="Arial" w:hAnsi="Arial" w:cs="Arial"/>
          <w:b/>
          <w:sz w:val="24"/>
          <w:szCs w:val="24"/>
        </w:rPr>
        <w:t>,</w:t>
      </w:r>
      <w:r w:rsidRPr="00D656FC">
        <w:rPr>
          <w:rFonts w:ascii="Arial" w:hAnsi="Arial" w:cs="Arial"/>
          <w:sz w:val="24"/>
          <w:szCs w:val="24"/>
        </w:rPr>
        <w:t xml:space="preserve"> 281-90.</w:t>
      </w:r>
      <w:bookmarkEnd w:id="16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1" w:name="_ENREF_160"/>
      <w:r w:rsidRPr="00D656FC">
        <w:rPr>
          <w:rFonts w:ascii="Arial" w:hAnsi="Arial" w:cs="Arial"/>
          <w:sz w:val="24"/>
          <w:szCs w:val="24"/>
        </w:rPr>
        <w:t xml:space="preserve">Uldry, M, Ibberson, M, Hosokawa, M and Thorens, B (2002) GLUT2 is a high affinity glucosamine transporter. </w:t>
      </w:r>
      <w:r w:rsidRPr="00D656FC">
        <w:rPr>
          <w:rFonts w:ascii="Arial" w:hAnsi="Arial" w:cs="Arial"/>
          <w:i/>
          <w:sz w:val="24"/>
          <w:szCs w:val="24"/>
        </w:rPr>
        <w:t>FEBS Lett,</w:t>
      </w:r>
      <w:r w:rsidRPr="00D656FC">
        <w:rPr>
          <w:rFonts w:ascii="Arial" w:hAnsi="Arial" w:cs="Arial"/>
          <w:sz w:val="24"/>
          <w:szCs w:val="24"/>
        </w:rPr>
        <w:t xml:space="preserve"> 524</w:t>
      </w:r>
      <w:r w:rsidRPr="00D656FC">
        <w:rPr>
          <w:rFonts w:ascii="Arial" w:hAnsi="Arial" w:cs="Arial"/>
          <w:b/>
          <w:sz w:val="24"/>
          <w:szCs w:val="24"/>
        </w:rPr>
        <w:t>,</w:t>
      </w:r>
      <w:r w:rsidRPr="00D656FC">
        <w:rPr>
          <w:rFonts w:ascii="Arial" w:hAnsi="Arial" w:cs="Arial"/>
          <w:sz w:val="24"/>
          <w:szCs w:val="24"/>
        </w:rPr>
        <w:t xml:space="preserve"> 199-203.</w:t>
      </w:r>
      <w:bookmarkEnd w:id="16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2" w:name="_ENREF_161"/>
      <w:r w:rsidRPr="00D656FC">
        <w:rPr>
          <w:rFonts w:ascii="Arial" w:hAnsi="Arial" w:cs="Arial"/>
          <w:sz w:val="24"/>
          <w:szCs w:val="24"/>
        </w:rPr>
        <w:t xml:space="preserve">Van Den Top, M, Lyons, DJ, Lee, K, Coderre, E, Renaud, LP and Spanswick, D (2007) Pharmacological and molecular characterization of ATP-sensitive K(+) conductances in CART and NPY/AgRP expressing neurons of the hypothalamic arcuate nucleus. </w:t>
      </w:r>
      <w:r w:rsidRPr="00D656FC">
        <w:rPr>
          <w:rFonts w:ascii="Arial" w:hAnsi="Arial" w:cs="Arial"/>
          <w:i/>
          <w:sz w:val="24"/>
          <w:szCs w:val="24"/>
        </w:rPr>
        <w:t>Neuroscience,</w:t>
      </w:r>
      <w:r w:rsidRPr="00D656FC">
        <w:rPr>
          <w:rFonts w:ascii="Arial" w:hAnsi="Arial" w:cs="Arial"/>
          <w:sz w:val="24"/>
          <w:szCs w:val="24"/>
        </w:rPr>
        <w:t xml:space="preserve"> 144</w:t>
      </w:r>
      <w:r w:rsidRPr="00D656FC">
        <w:rPr>
          <w:rFonts w:ascii="Arial" w:hAnsi="Arial" w:cs="Arial"/>
          <w:b/>
          <w:sz w:val="24"/>
          <w:szCs w:val="24"/>
        </w:rPr>
        <w:t>,</w:t>
      </w:r>
      <w:r w:rsidRPr="00D656FC">
        <w:rPr>
          <w:rFonts w:ascii="Arial" w:hAnsi="Arial" w:cs="Arial"/>
          <w:sz w:val="24"/>
          <w:szCs w:val="24"/>
        </w:rPr>
        <w:t xml:space="preserve"> 815-24.</w:t>
      </w:r>
      <w:bookmarkEnd w:id="16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3" w:name="_ENREF_162"/>
      <w:r w:rsidRPr="00D656FC">
        <w:rPr>
          <w:rFonts w:ascii="Arial" w:hAnsi="Arial" w:cs="Arial"/>
          <w:sz w:val="24"/>
          <w:szCs w:val="24"/>
        </w:rPr>
        <w:t xml:space="preserve">Van Der Kooy, D, Koda, LY, Mcginty, JF, Gerfen, CR and Bloom, FE (1984) The organization of projections from the cortex, amygdala, and hypothalamus to the nucleus of the solitary tract in rat. </w:t>
      </w:r>
      <w:r w:rsidRPr="00D656FC">
        <w:rPr>
          <w:rFonts w:ascii="Arial" w:hAnsi="Arial" w:cs="Arial"/>
          <w:i/>
          <w:sz w:val="24"/>
          <w:szCs w:val="24"/>
        </w:rPr>
        <w:t>J Comp Neurol,</w:t>
      </w:r>
      <w:r w:rsidRPr="00D656FC">
        <w:rPr>
          <w:rFonts w:ascii="Arial" w:hAnsi="Arial" w:cs="Arial"/>
          <w:sz w:val="24"/>
          <w:szCs w:val="24"/>
        </w:rPr>
        <w:t xml:space="preserve"> 224</w:t>
      </w:r>
      <w:r w:rsidRPr="00D656FC">
        <w:rPr>
          <w:rFonts w:ascii="Arial" w:hAnsi="Arial" w:cs="Arial"/>
          <w:b/>
          <w:sz w:val="24"/>
          <w:szCs w:val="24"/>
        </w:rPr>
        <w:t>,</w:t>
      </w:r>
      <w:r w:rsidRPr="00D656FC">
        <w:rPr>
          <w:rFonts w:ascii="Arial" w:hAnsi="Arial" w:cs="Arial"/>
          <w:sz w:val="24"/>
          <w:szCs w:val="24"/>
        </w:rPr>
        <w:t xml:space="preserve"> 1-24.</w:t>
      </w:r>
      <w:bookmarkEnd w:id="16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4" w:name="_ENREF_163"/>
      <w:r w:rsidRPr="00D656FC">
        <w:rPr>
          <w:rFonts w:ascii="Arial" w:hAnsi="Arial" w:cs="Arial"/>
          <w:sz w:val="24"/>
          <w:szCs w:val="24"/>
        </w:rPr>
        <w:t xml:space="preserve">Veening, JG, Swanson, LW and Sawchenko, PE (1984) The organization of projections from the central nucleus of the amygdala to brainstem sites involved in central autonomic regulation: a combined retrograde transport-immunohistochemical study. </w:t>
      </w:r>
      <w:r w:rsidRPr="00D656FC">
        <w:rPr>
          <w:rFonts w:ascii="Arial" w:hAnsi="Arial" w:cs="Arial"/>
          <w:i/>
          <w:sz w:val="24"/>
          <w:szCs w:val="24"/>
        </w:rPr>
        <w:t>Brain Res,</w:t>
      </w:r>
      <w:r w:rsidRPr="00D656FC">
        <w:rPr>
          <w:rFonts w:ascii="Arial" w:hAnsi="Arial" w:cs="Arial"/>
          <w:sz w:val="24"/>
          <w:szCs w:val="24"/>
        </w:rPr>
        <w:t xml:space="preserve"> 303</w:t>
      </w:r>
      <w:r w:rsidRPr="00D656FC">
        <w:rPr>
          <w:rFonts w:ascii="Arial" w:hAnsi="Arial" w:cs="Arial"/>
          <w:b/>
          <w:sz w:val="24"/>
          <w:szCs w:val="24"/>
        </w:rPr>
        <w:t>,</w:t>
      </w:r>
      <w:r w:rsidRPr="00D656FC">
        <w:rPr>
          <w:rFonts w:ascii="Arial" w:hAnsi="Arial" w:cs="Arial"/>
          <w:sz w:val="24"/>
          <w:szCs w:val="24"/>
        </w:rPr>
        <w:t xml:space="preserve"> 337-57.</w:t>
      </w:r>
      <w:bookmarkEnd w:id="16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5" w:name="_ENREF_164"/>
      <w:r w:rsidRPr="00D656FC">
        <w:rPr>
          <w:rFonts w:ascii="Arial" w:hAnsi="Arial" w:cs="Arial"/>
          <w:sz w:val="24"/>
          <w:szCs w:val="24"/>
        </w:rPr>
        <w:lastRenderedPageBreak/>
        <w:t xml:space="preserve">Verberne, AJ, Sabetghadam, A and Korim, WS (2014) Neural pathways that control the glucose counterregulatory response. </w:t>
      </w:r>
      <w:r w:rsidRPr="00D656FC">
        <w:rPr>
          <w:rFonts w:ascii="Arial" w:hAnsi="Arial" w:cs="Arial"/>
          <w:i/>
          <w:sz w:val="24"/>
          <w:szCs w:val="24"/>
        </w:rPr>
        <w:t>Front Neurosci,</w:t>
      </w:r>
      <w:r w:rsidRPr="00D656FC">
        <w:rPr>
          <w:rFonts w:ascii="Arial" w:hAnsi="Arial" w:cs="Arial"/>
          <w:sz w:val="24"/>
          <w:szCs w:val="24"/>
        </w:rPr>
        <w:t xml:space="preserve"> 8</w:t>
      </w:r>
      <w:r w:rsidRPr="00D656FC">
        <w:rPr>
          <w:rFonts w:ascii="Arial" w:hAnsi="Arial" w:cs="Arial"/>
          <w:b/>
          <w:sz w:val="24"/>
          <w:szCs w:val="24"/>
        </w:rPr>
        <w:t>,</w:t>
      </w:r>
      <w:r w:rsidRPr="00D656FC">
        <w:rPr>
          <w:rFonts w:ascii="Arial" w:hAnsi="Arial" w:cs="Arial"/>
          <w:sz w:val="24"/>
          <w:szCs w:val="24"/>
        </w:rPr>
        <w:t xml:space="preserve"> 38.</w:t>
      </w:r>
      <w:bookmarkEnd w:id="16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6" w:name="_ENREF_165"/>
      <w:r w:rsidRPr="00D656FC">
        <w:rPr>
          <w:rFonts w:ascii="Arial" w:hAnsi="Arial" w:cs="Arial"/>
          <w:sz w:val="24"/>
          <w:szCs w:val="24"/>
        </w:rPr>
        <w:t xml:space="preserve">Verspohl, EJ, Tacke, R, Mutschler, E and Lambrecht, G (1990) Muscarinic receptor subtypes in rat pancreatic islets: binding and functional studies. </w:t>
      </w:r>
      <w:r w:rsidRPr="00D656FC">
        <w:rPr>
          <w:rFonts w:ascii="Arial" w:hAnsi="Arial" w:cs="Arial"/>
          <w:i/>
          <w:sz w:val="24"/>
          <w:szCs w:val="24"/>
        </w:rPr>
        <w:t>Eur J Pharmacol,</w:t>
      </w:r>
      <w:r w:rsidRPr="00D656FC">
        <w:rPr>
          <w:rFonts w:ascii="Arial" w:hAnsi="Arial" w:cs="Arial"/>
          <w:sz w:val="24"/>
          <w:szCs w:val="24"/>
        </w:rPr>
        <w:t xml:space="preserve"> 178</w:t>
      </w:r>
      <w:r w:rsidRPr="00D656FC">
        <w:rPr>
          <w:rFonts w:ascii="Arial" w:hAnsi="Arial" w:cs="Arial"/>
          <w:b/>
          <w:sz w:val="24"/>
          <w:szCs w:val="24"/>
        </w:rPr>
        <w:t>,</w:t>
      </w:r>
      <w:r w:rsidRPr="00D656FC">
        <w:rPr>
          <w:rFonts w:ascii="Arial" w:hAnsi="Arial" w:cs="Arial"/>
          <w:sz w:val="24"/>
          <w:szCs w:val="24"/>
        </w:rPr>
        <w:t xml:space="preserve"> 303-11.</w:t>
      </w:r>
      <w:bookmarkEnd w:id="16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7" w:name="_ENREF_166"/>
      <w:r w:rsidRPr="00D656FC">
        <w:rPr>
          <w:rFonts w:ascii="Arial" w:hAnsi="Arial" w:cs="Arial"/>
          <w:sz w:val="24"/>
          <w:szCs w:val="24"/>
        </w:rPr>
        <w:t xml:space="preserve">Wang, R, Cruciani-Guglielmacci, C, Migrenne, S, Magnan, C, Cotero, VE and Routh, VH (2006) Effects of oleic acid on distinct populations of neurons in the hypothalamic arcuate nucleus are dependent on extracellular glucose levels. </w:t>
      </w:r>
      <w:r w:rsidRPr="00D656FC">
        <w:rPr>
          <w:rFonts w:ascii="Arial" w:hAnsi="Arial" w:cs="Arial"/>
          <w:i/>
          <w:sz w:val="24"/>
          <w:szCs w:val="24"/>
        </w:rPr>
        <w:t>J Neurophysiol,</w:t>
      </w:r>
      <w:r w:rsidRPr="00D656FC">
        <w:rPr>
          <w:rFonts w:ascii="Arial" w:hAnsi="Arial" w:cs="Arial"/>
          <w:sz w:val="24"/>
          <w:szCs w:val="24"/>
        </w:rPr>
        <w:t xml:space="preserve"> 95</w:t>
      </w:r>
      <w:r w:rsidRPr="00D656FC">
        <w:rPr>
          <w:rFonts w:ascii="Arial" w:hAnsi="Arial" w:cs="Arial"/>
          <w:b/>
          <w:sz w:val="24"/>
          <w:szCs w:val="24"/>
        </w:rPr>
        <w:t>,</w:t>
      </w:r>
      <w:r w:rsidRPr="00D656FC">
        <w:rPr>
          <w:rFonts w:ascii="Arial" w:hAnsi="Arial" w:cs="Arial"/>
          <w:sz w:val="24"/>
          <w:szCs w:val="24"/>
        </w:rPr>
        <w:t xml:space="preserve"> 1491-8.</w:t>
      </w:r>
      <w:bookmarkEnd w:id="16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8" w:name="_ENREF_167"/>
      <w:r w:rsidRPr="00D656FC">
        <w:rPr>
          <w:rFonts w:ascii="Arial" w:hAnsi="Arial" w:cs="Arial"/>
          <w:sz w:val="24"/>
          <w:szCs w:val="24"/>
        </w:rPr>
        <w:t xml:space="preserve">Wang, R, Liu, X, Hentges, ST, Dunn-Meynell, AA, Levin, BE, Wang, W and Routh, VH (2004) The regulation of glucose-excited neurons in the hypothalamic arcuate nucleus by glucose and feeding-relevant peptides. </w:t>
      </w:r>
      <w:r w:rsidRPr="00D656FC">
        <w:rPr>
          <w:rFonts w:ascii="Arial" w:hAnsi="Arial" w:cs="Arial"/>
          <w:i/>
          <w:sz w:val="24"/>
          <w:szCs w:val="24"/>
        </w:rPr>
        <w:t>Diabetes,</w:t>
      </w:r>
      <w:r w:rsidRPr="00D656FC">
        <w:rPr>
          <w:rFonts w:ascii="Arial" w:hAnsi="Arial" w:cs="Arial"/>
          <w:sz w:val="24"/>
          <w:szCs w:val="24"/>
        </w:rPr>
        <w:t xml:space="preserve"> 53</w:t>
      </w:r>
      <w:r w:rsidRPr="00D656FC">
        <w:rPr>
          <w:rFonts w:ascii="Arial" w:hAnsi="Arial" w:cs="Arial"/>
          <w:b/>
          <w:sz w:val="24"/>
          <w:szCs w:val="24"/>
        </w:rPr>
        <w:t>,</w:t>
      </w:r>
      <w:r w:rsidRPr="00D656FC">
        <w:rPr>
          <w:rFonts w:ascii="Arial" w:hAnsi="Arial" w:cs="Arial"/>
          <w:sz w:val="24"/>
          <w:szCs w:val="24"/>
        </w:rPr>
        <w:t xml:space="preserve"> 1959-65.</w:t>
      </w:r>
      <w:bookmarkEnd w:id="168"/>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69" w:name="_ENREF_168"/>
      <w:r w:rsidRPr="00D656FC">
        <w:rPr>
          <w:rFonts w:ascii="Arial" w:hAnsi="Arial" w:cs="Arial"/>
          <w:sz w:val="24"/>
          <w:szCs w:val="24"/>
        </w:rPr>
        <w:t>World Health Organization (2015) Fact Sheet 311 - Obesity and Overweight. Geneva: World Health Organization.</w:t>
      </w:r>
      <w:bookmarkEnd w:id="169"/>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70" w:name="_ENREF_169"/>
      <w:r w:rsidRPr="00D656FC">
        <w:rPr>
          <w:rFonts w:ascii="Arial" w:hAnsi="Arial" w:cs="Arial"/>
          <w:sz w:val="24"/>
          <w:szCs w:val="24"/>
        </w:rPr>
        <w:t xml:space="preserve">Wynne, K, Stanley, S, Mcgowan, B and Bloom, S (2005) Appetite control. </w:t>
      </w:r>
      <w:r w:rsidRPr="00D656FC">
        <w:rPr>
          <w:rFonts w:ascii="Arial" w:hAnsi="Arial" w:cs="Arial"/>
          <w:i/>
          <w:sz w:val="24"/>
          <w:szCs w:val="24"/>
        </w:rPr>
        <w:t>J Endocrinol,</w:t>
      </w:r>
      <w:r w:rsidRPr="00D656FC">
        <w:rPr>
          <w:rFonts w:ascii="Arial" w:hAnsi="Arial" w:cs="Arial"/>
          <w:sz w:val="24"/>
          <w:szCs w:val="24"/>
        </w:rPr>
        <w:t xml:space="preserve"> 184</w:t>
      </w:r>
      <w:r w:rsidRPr="00D656FC">
        <w:rPr>
          <w:rFonts w:ascii="Arial" w:hAnsi="Arial" w:cs="Arial"/>
          <w:b/>
          <w:sz w:val="24"/>
          <w:szCs w:val="24"/>
        </w:rPr>
        <w:t>,</w:t>
      </w:r>
      <w:r w:rsidRPr="00D656FC">
        <w:rPr>
          <w:rFonts w:ascii="Arial" w:hAnsi="Arial" w:cs="Arial"/>
          <w:sz w:val="24"/>
          <w:szCs w:val="24"/>
        </w:rPr>
        <w:t xml:space="preserve"> 291-318.</w:t>
      </w:r>
      <w:bookmarkEnd w:id="170"/>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71" w:name="_ENREF_170"/>
      <w:r w:rsidRPr="00D656FC">
        <w:rPr>
          <w:rFonts w:ascii="Arial" w:hAnsi="Arial" w:cs="Arial"/>
          <w:sz w:val="24"/>
          <w:szCs w:val="24"/>
        </w:rPr>
        <w:t xml:space="preserve">Yamamoto, H, Kishi, T, Lee, CE, Choi, BJ, Fang, H, Hollenberg, AN, Drucker, DJ and Elmquist, JK (2003) Glucagon-like peptide-1-responsive catecholamine neurons in the area postrema link peripheral glucagon-like peptide-1 with central autonomic control sites. </w:t>
      </w:r>
      <w:r w:rsidRPr="00D656FC">
        <w:rPr>
          <w:rFonts w:ascii="Arial" w:hAnsi="Arial" w:cs="Arial"/>
          <w:i/>
          <w:sz w:val="24"/>
          <w:szCs w:val="24"/>
        </w:rPr>
        <w:t>J Neurosci,</w:t>
      </w:r>
      <w:r w:rsidRPr="00D656FC">
        <w:rPr>
          <w:rFonts w:ascii="Arial" w:hAnsi="Arial" w:cs="Arial"/>
          <w:sz w:val="24"/>
          <w:szCs w:val="24"/>
        </w:rPr>
        <w:t xml:space="preserve"> 23</w:t>
      </w:r>
      <w:r w:rsidRPr="00D656FC">
        <w:rPr>
          <w:rFonts w:ascii="Arial" w:hAnsi="Arial" w:cs="Arial"/>
          <w:b/>
          <w:sz w:val="24"/>
          <w:szCs w:val="24"/>
        </w:rPr>
        <w:t>,</w:t>
      </w:r>
      <w:r w:rsidRPr="00D656FC">
        <w:rPr>
          <w:rFonts w:ascii="Arial" w:hAnsi="Arial" w:cs="Arial"/>
          <w:sz w:val="24"/>
          <w:szCs w:val="24"/>
        </w:rPr>
        <w:t xml:space="preserve"> 2939-46.</w:t>
      </w:r>
      <w:bookmarkEnd w:id="171"/>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72" w:name="_ENREF_171"/>
      <w:r w:rsidRPr="00D656FC">
        <w:rPr>
          <w:rFonts w:ascii="Arial" w:hAnsi="Arial" w:cs="Arial"/>
          <w:sz w:val="24"/>
          <w:szCs w:val="24"/>
        </w:rPr>
        <w:t xml:space="preserve">Yan, Y, Xiang, XL, Qian, W, Xu, JY and Hou, XH (2014) Changes of neuronal activities after gut electrical stimulation with different parameters and </w:t>
      </w:r>
      <w:r w:rsidRPr="00D656FC">
        <w:rPr>
          <w:rFonts w:ascii="Arial" w:hAnsi="Arial" w:cs="Arial"/>
          <w:sz w:val="24"/>
          <w:szCs w:val="24"/>
        </w:rPr>
        <w:lastRenderedPageBreak/>
        <w:t xml:space="preserve">locations in lateral hypothalamus area of obese rats. </w:t>
      </w:r>
      <w:r w:rsidRPr="00D656FC">
        <w:rPr>
          <w:rFonts w:ascii="Arial" w:hAnsi="Arial" w:cs="Arial"/>
          <w:i/>
          <w:sz w:val="24"/>
          <w:szCs w:val="24"/>
        </w:rPr>
        <w:t>J Huazhong Univ Sci Technolog Med Sci,</w:t>
      </w:r>
      <w:r w:rsidRPr="00D656FC">
        <w:rPr>
          <w:rFonts w:ascii="Arial" w:hAnsi="Arial" w:cs="Arial"/>
          <w:sz w:val="24"/>
          <w:szCs w:val="24"/>
        </w:rPr>
        <w:t xml:space="preserve"> 34</w:t>
      </w:r>
      <w:r w:rsidRPr="00D656FC">
        <w:rPr>
          <w:rFonts w:ascii="Arial" w:hAnsi="Arial" w:cs="Arial"/>
          <w:b/>
          <w:sz w:val="24"/>
          <w:szCs w:val="24"/>
        </w:rPr>
        <w:t>,</w:t>
      </w:r>
      <w:r w:rsidRPr="00D656FC">
        <w:rPr>
          <w:rFonts w:ascii="Arial" w:hAnsi="Arial" w:cs="Arial"/>
          <w:sz w:val="24"/>
          <w:szCs w:val="24"/>
        </w:rPr>
        <w:t xml:space="preserve"> 510-5.</w:t>
      </w:r>
      <w:bookmarkEnd w:id="172"/>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73" w:name="_ENREF_172"/>
      <w:r w:rsidRPr="00D656FC">
        <w:rPr>
          <w:rFonts w:ascii="Arial" w:hAnsi="Arial" w:cs="Arial"/>
          <w:sz w:val="24"/>
          <w:szCs w:val="24"/>
        </w:rPr>
        <w:t xml:space="preserve">Yang, XJ, Kow, LM, Pfaff, DW and Mobbs, CV (2004) Metabolic pathways that mediate inhibition of hypothalamic neurons by glucose. </w:t>
      </w:r>
      <w:r w:rsidRPr="00D656FC">
        <w:rPr>
          <w:rFonts w:ascii="Arial" w:hAnsi="Arial" w:cs="Arial"/>
          <w:i/>
          <w:sz w:val="24"/>
          <w:szCs w:val="24"/>
        </w:rPr>
        <w:t>Diabetes,</w:t>
      </w:r>
      <w:r w:rsidRPr="00D656FC">
        <w:rPr>
          <w:rFonts w:ascii="Arial" w:hAnsi="Arial" w:cs="Arial"/>
          <w:sz w:val="24"/>
          <w:szCs w:val="24"/>
        </w:rPr>
        <w:t xml:space="preserve"> 53</w:t>
      </w:r>
      <w:r w:rsidRPr="00D656FC">
        <w:rPr>
          <w:rFonts w:ascii="Arial" w:hAnsi="Arial" w:cs="Arial"/>
          <w:b/>
          <w:sz w:val="24"/>
          <w:szCs w:val="24"/>
        </w:rPr>
        <w:t>,</w:t>
      </w:r>
      <w:r w:rsidRPr="00D656FC">
        <w:rPr>
          <w:rFonts w:ascii="Arial" w:hAnsi="Arial" w:cs="Arial"/>
          <w:sz w:val="24"/>
          <w:szCs w:val="24"/>
        </w:rPr>
        <w:t xml:space="preserve"> 67-73.</w:t>
      </w:r>
      <w:bookmarkEnd w:id="173"/>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74" w:name="_ENREF_173"/>
      <w:r w:rsidRPr="00D656FC">
        <w:rPr>
          <w:rFonts w:ascii="Arial" w:hAnsi="Arial" w:cs="Arial"/>
          <w:sz w:val="24"/>
          <w:szCs w:val="24"/>
        </w:rPr>
        <w:t xml:space="preserve">Young, AA (2012) Brainstem sensing of meal-related signals in energy homeostasis. </w:t>
      </w:r>
      <w:r w:rsidRPr="00D656FC">
        <w:rPr>
          <w:rFonts w:ascii="Arial" w:hAnsi="Arial" w:cs="Arial"/>
          <w:i/>
          <w:sz w:val="24"/>
          <w:szCs w:val="24"/>
        </w:rPr>
        <w:t>Neuropharmacology,</w:t>
      </w:r>
      <w:r w:rsidRPr="00D656FC">
        <w:rPr>
          <w:rFonts w:ascii="Arial" w:hAnsi="Arial" w:cs="Arial"/>
          <w:sz w:val="24"/>
          <w:szCs w:val="24"/>
        </w:rPr>
        <w:t xml:space="preserve"> 63</w:t>
      </w:r>
      <w:r w:rsidRPr="00D656FC">
        <w:rPr>
          <w:rFonts w:ascii="Arial" w:hAnsi="Arial" w:cs="Arial"/>
          <w:b/>
          <w:sz w:val="24"/>
          <w:szCs w:val="24"/>
        </w:rPr>
        <w:t>,</w:t>
      </w:r>
      <w:r w:rsidRPr="00D656FC">
        <w:rPr>
          <w:rFonts w:ascii="Arial" w:hAnsi="Arial" w:cs="Arial"/>
          <w:sz w:val="24"/>
          <w:szCs w:val="24"/>
        </w:rPr>
        <w:t xml:space="preserve"> 31-45.</w:t>
      </w:r>
      <w:bookmarkEnd w:id="174"/>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75" w:name="_ENREF_174"/>
      <w:r w:rsidRPr="00D656FC">
        <w:rPr>
          <w:rFonts w:ascii="Arial" w:hAnsi="Arial" w:cs="Arial"/>
          <w:sz w:val="24"/>
          <w:szCs w:val="24"/>
        </w:rPr>
        <w:t xml:space="preserve">Zhang, X, Cui, J, Tan, Z, Jiang, C and Fogel, R (2003) The central nucleus of the amygdala modulates gut-related neurons in the dorsal vagal complex in rats. </w:t>
      </w:r>
      <w:r w:rsidRPr="00D656FC">
        <w:rPr>
          <w:rFonts w:ascii="Arial" w:hAnsi="Arial" w:cs="Arial"/>
          <w:i/>
          <w:sz w:val="24"/>
          <w:szCs w:val="24"/>
        </w:rPr>
        <w:t>J Physiol,</w:t>
      </w:r>
      <w:r w:rsidRPr="00D656FC">
        <w:rPr>
          <w:rFonts w:ascii="Arial" w:hAnsi="Arial" w:cs="Arial"/>
          <w:sz w:val="24"/>
          <w:szCs w:val="24"/>
        </w:rPr>
        <w:t xml:space="preserve"> 553</w:t>
      </w:r>
      <w:r w:rsidRPr="00D656FC">
        <w:rPr>
          <w:rFonts w:ascii="Arial" w:hAnsi="Arial" w:cs="Arial"/>
          <w:b/>
          <w:sz w:val="24"/>
          <w:szCs w:val="24"/>
        </w:rPr>
        <w:t>,</w:t>
      </w:r>
      <w:r w:rsidRPr="00D656FC">
        <w:rPr>
          <w:rFonts w:ascii="Arial" w:hAnsi="Arial" w:cs="Arial"/>
          <w:sz w:val="24"/>
          <w:szCs w:val="24"/>
        </w:rPr>
        <w:t xml:space="preserve"> 1005-18.</w:t>
      </w:r>
      <w:bookmarkEnd w:id="175"/>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76" w:name="_ENREF_175"/>
      <w:r w:rsidRPr="00D656FC">
        <w:rPr>
          <w:rFonts w:ascii="Arial" w:hAnsi="Arial" w:cs="Arial"/>
          <w:sz w:val="24"/>
          <w:szCs w:val="24"/>
        </w:rPr>
        <w:t xml:space="preserve">Zhou, L, Podolsky, N, Sang, Z, Ding, Y, Fan, X, Tong, Q, Levin, BE and Mccrimmon, RJ (2010) The medial amygdalar nucleus: a novel glucose-sensing region that modulates the counterregulatory response to hypoglycemia. </w:t>
      </w:r>
      <w:r w:rsidRPr="00D656FC">
        <w:rPr>
          <w:rFonts w:ascii="Arial" w:hAnsi="Arial" w:cs="Arial"/>
          <w:i/>
          <w:sz w:val="24"/>
          <w:szCs w:val="24"/>
        </w:rPr>
        <w:t>Diabetes,</w:t>
      </w:r>
      <w:r w:rsidRPr="00D656FC">
        <w:rPr>
          <w:rFonts w:ascii="Arial" w:hAnsi="Arial" w:cs="Arial"/>
          <w:sz w:val="24"/>
          <w:szCs w:val="24"/>
        </w:rPr>
        <w:t xml:space="preserve"> 59</w:t>
      </w:r>
      <w:r w:rsidRPr="00D656FC">
        <w:rPr>
          <w:rFonts w:ascii="Arial" w:hAnsi="Arial" w:cs="Arial"/>
          <w:b/>
          <w:sz w:val="24"/>
          <w:szCs w:val="24"/>
        </w:rPr>
        <w:t>,</w:t>
      </w:r>
      <w:r w:rsidRPr="00D656FC">
        <w:rPr>
          <w:rFonts w:ascii="Arial" w:hAnsi="Arial" w:cs="Arial"/>
          <w:sz w:val="24"/>
          <w:szCs w:val="24"/>
        </w:rPr>
        <w:t xml:space="preserve"> 2646-52.</w:t>
      </w:r>
      <w:bookmarkEnd w:id="176"/>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77" w:name="_ENREF_176"/>
      <w:r w:rsidRPr="00D656FC">
        <w:rPr>
          <w:rFonts w:ascii="Arial" w:hAnsi="Arial" w:cs="Arial"/>
          <w:sz w:val="24"/>
          <w:szCs w:val="24"/>
        </w:rPr>
        <w:t xml:space="preserve">Zhou, L, Yueh, CY, Lam, DD, Shaw, J, Osundiji, M, Garfield, AS, Evans, M and Heisler, LK (2011) Glucokinase inhibitor glucosamine stimulates feeding and activates hypothalamic neuropeptide Y and orexin neurons. </w:t>
      </w:r>
      <w:r w:rsidRPr="00D656FC">
        <w:rPr>
          <w:rFonts w:ascii="Arial" w:hAnsi="Arial" w:cs="Arial"/>
          <w:i/>
          <w:sz w:val="24"/>
          <w:szCs w:val="24"/>
        </w:rPr>
        <w:t>Behav Brain Res,</w:t>
      </w:r>
      <w:r w:rsidRPr="00D656FC">
        <w:rPr>
          <w:rFonts w:ascii="Arial" w:hAnsi="Arial" w:cs="Arial"/>
          <w:sz w:val="24"/>
          <w:szCs w:val="24"/>
        </w:rPr>
        <w:t xml:space="preserve"> 222</w:t>
      </w:r>
      <w:r w:rsidRPr="00D656FC">
        <w:rPr>
          <w:rFonts w:ascii="Arial" w:hAnsi="Arial" w:cs="Arial"/>
          <w:b/>
          <w:sz w:val="24"/>
          <w:szCs w:val="24"/>
        </w:rPr>
        <w:t>,</w:t>
      </w:r>
      <w:r w:rsidRPr="00D656FC">
        <w:rPr>
          <w:rFonts w:ascii="Arial" w:hAnsi="Arial" w:cs="Arial"/>
          <w:sz w:val="24"/>
          <w:szCs w:val="24"/>
        </w:rPr>
        <w:t xml:space="preserve"> 274-8.</w:t>
      </w:r>
      <w:bookmarkEnd w:id="177"/>
    </w:p>
    <w:p w:rsidR="00355EDA" w:rsidRPr="00D656FC" w:rsidRDefault="00355EDA" w:rsidP="00D656FC">
      <w:pPr>
        <w:pStyle w:val="EndNoteBibliography"/>
        <w:numPr>
          <w:ilvl w:val="0"/>
          <w:numId w:val="44"/>
        </w:numPr>
        <w:spacing w:after="0" w:line="480" w:lineRule="auto"/>
        <w:rPr>
          <w:rFonts w:ascii="Arial" w:hAnsi="Arial" w:cs="Arial"/>
          <w:sz w:val="24"/>
          <w:szCs w:val="24"/>
        </w:rPr>
      </w:pPr>
      <w:bookmarkStart w:id="178" w:name="_ENREF_177"/>
      <w:r w:rsidRPr="00D656FC">
        <w:rPr>
          <w:rFonts w:ascii="Arial" w:hAnsi="Arial" w:cs="Arial"/>
          <w:sz w:val="24"/>
          <w:szCs w:val="24"/>
        </w:rPr>
        <w:t xml:space="preserve">Zhu, W, Czyzyk, D, Paranjape, SA, Zhou, L, Horblitt, A, Szabo, G, Seashore, MR, Sherwin, RS and Chan, O (2010) Glucose prevents the fall in ventromedial hypothalamic GABA that is required for full activation of glucose counterregulatory responses during hypoglycemia. </w:t>
      </w:r>
      <w:r w:rsidRPr="00D656FC">
        <w:rPr>
          <w:rFonts w:ascii="Arial" w:hAnsi="Arial" w:cs="Arial"/>
          <w:i/>
          <w:sz w:val="24"/>
          <w:szCs w:val="24"/>
        </w:rPr>
        <w:t>Am J Physiol Endocrinol Metab,</w:t>
      </w:r>
      <w:r w:rsidRPr="00D656FC">
        <w:rPr>
          <w:rFonts w:ascii="Arial" w:hAnsi="Arial" w:cs="Arial"/>
          <w:sz w:val="24"/>
          <w:szCs w:val="24"/>
        </w:rPr>
        <w:t xml:space="preserve"> 298</w:t>
      </w:r>
      <w:r w:rsidRPr="00D656FC">
        <w:rPr>
          <w:rFonts w:ascii="Arial" w:hAnsi="Arial" w:cs="Arial"/>
          <w:b/>
          <w:sz w:val="24"/>
          <w:szCs w:val="24"/>
        </w:rPr>
        <w:t>,</w:t>
      </w:r>
      <w:r w:rsidRPr="00D656FC">
        <w:rPr>
          <w:rFonts w:ascii="Arial" w:hAnsi="Arial" w:cs="Arial"/>
          <w:sz w:val="24"/>
          <w:szCs w:val="24"/>
        </w:rPr>
        <w:t xml:space="preserve"> E971-7.</w:t>
      </w:r>
      <w:bookmarkEnd w:id="178"/>
    </w:p>
    <w:p w:rsidR="003C4242" w:rsidRPr="00D656FC" w:rsidRDefault="001E7620" w:rsidP="00D656FC">
      <w:pPr>
        <w:spacing w:after="0" w:line="480" w:lineRule="auto"/>
        <w:rPr>
          <w:rFonts w:ascii="Arial" w:hAnsi="Arial" w:cs="Arial"/>
          <w:b/>
          <w:sz w:val="24"/>
          <w:szCs w:val="24"/>
        </w:rPr>
      </w:pPr>
      <w:r w:rsidRPr="00D656FC">
        <w:rPr>
          <w:rFonts w:ascii="Arial" w:hAnsi="Arial" w:cs="Arial"/>
          <w:b/>
          <w:sz w:val="24"/>
          <w:szCs w:val="24"/>
        </w:rPr>
        <w:fldChar w:fldCharType="end"/>
      </w:r>
    </w:p>
    <w:sectPr w:rsidR="003C4242" w:rsidRPr="00D656FC" w:rsidSect="00995ABF">
      <w:pgSz w:w="11906" w:h="16838"/>
      <w:pgMar w:top="1440" w:right="1440" w:bottom="1440" w:left="1440" w:header="709" w:footer="709"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B3A" w:rsidRDefault="00F03B3A" w:rsidP="004717F8">
      <w:pPr>
        <w:spacing w:after="0" w:line="240" w:lineRule="auto"/>
      </w:pPr>
      <w:r>
        <w:separator/>
      </w:r>
    </w:p>
  </w:endnote>
  <w:endnote w:type="continuationSeparator" w:id="0">
    <w:p w:rsidR="00F03B3A" w:rsidRDefault="00F03B3A" w:rsidP="00471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6190490"/>
      <w:docPartObj>
        <w:docPartGallery w:val="Page Numbers (Bottom of Page)"/>
        <w:docPartUnique/>
      </w:docPartObj>
    </w:sdtPr>
    <w:sdtEndPr>
      <w:rPr>
        <w:noProof/>
      </w:rPr>
    </w:sdtEndPr>
    <w:sdtContent>
      <w:p w:rsidR="00F03B3A" w:rsidRDefault="00F03B3A">
        <w:pPr>
          <w:pStyle w:val="Footer"/>
          <w:jc w:val="center"/>
        </w:pPr>
        <w:r>
          <w:fldChar w:fldCharType="begin"/>
        </w:r>
        <w:r>
          <w:instrText xml:space="preserve"> PAGE   \* MERGEFORMAT </w:instrText>
        </w:r>
        <w:r>
          <w:fldChar w:fldCharType="separate"/>
        </w:r>
        <w:r w:rsidR="003937B0">
          <w:rPr>
            <w:noProof/>
          </w:rPr>
          <w:t>16</w:t>
        </w:r>
        <w:r>
          <w:rPr>
            <w:noProof/>
          </w:rPr>
          <w:fldChar w:fldCharType="end"/>
        </w:r>
      </w:p>
    </w:sdtContent>
  </w:sdt>
  <w:p w:rsidR="00F03B3A" w:rsidRDefault="00F03B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B3A" w:rsidRDefault="00F03B3A" w:rsidP="004717F8">
      <w:pPr>
        <w:spacing w:after="0" w:line="240" w:lineRule="auto"/>
      </w:pPr>
      <w:r>
        <w:separator/>
      </w:r>
    </w:p>
  </w:footnote>
  <w:footnote w:type="continuationSeparator" w:id="0">
    <w:p w:rsidR="00F03B3A" w:rsidRDefault="00F03B3A" w:rsidP="004717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2F72"/>
    <w:multiLevelType w:val="hybridMultilevel"/>
    <w:tmpl w:val="AC3CF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D06F14"/>
    <w:multiLevelType w:val="hybridMultilevel"/>
    <w:tmpl w:val="DAA6AB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054138"/>
    <w:multiLevelType w:val="hybridMultilevel"/>
    <w:tmpl w:val="6B16C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5746150"/>
    <w:multiLevelType w:val="hybridMultilevel"/>
    <w:tmpl w:val="24346B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61A49E5"/>
    <w:multiLevelType w:val="hybridMultilevel"/>
    <w:tmpl w:val="2A402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1766D9"/>
    <w:multiLevelType w:val="hybridMultilevel"/>
    <w:tmpl w:val="A06E1D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6F5F89"/>
    <w:multiLevelType w:val="hybridMultilevel"/>
    <w:tmpl w:val="AC9ECC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1957F2A"/>
    <w:multiLevelType w:val="hybridMultilevel"/>
    <w:tmpl w:val="08784C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53F08E5"/>
    <w:multiLevelType w:val="hybridMultilevel"/>
    <w:tmpl w:val="D46CD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62D4671"/>
    <w:multiLevelType w:val="hybridMultilevel"/>
    <w:tmpl w:val="96D03DD2"/>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0">
    <w:nsid w:val="2D334202"/>
    <w:multiLevelType w:val="hybridMultilevel"/>
    <w:tmpl w:val="F87C4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F701AB5"/>
    <w:multiLevelType w:val="hybridMultilevel"/>
    <w:tmpl w:val="A3FEDB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31B51E7"/>
    <w:multiLevelType w:val="hybridMultilevel"/>
    <w:tmpl w:val="B0E60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FDF03BC"/>
    <w:multiLevelType w:val="hybridMultilevel"/>
    <w:tmpl w:val="D218A1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1EF2933"/>
    <w:multiLevelType w:val="hybridMultilevel"/>
    <w:tmpl w:val="7C86B472"/>
    <w:lvl w:ilvl="0" w:tplc="A42234AE">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nsid w:val="433628CD"/>
    <w:multiLevelType w:val="hybridMultilevel"/>
    <w:tmpl w:val="063A2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4790E31"/>
    <w:multiLevelType w:val="hybridMultilevel"/>
    <w:tmpl w:val="3CCE0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4C74609"/>
    <w:multiLevelType w:val="hybridMultilevel"/>
    <w:tmpl w:val="22D0D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6D6310F"/>
    <w:multiLevelType w:val="hybridMultilevel"/>
    <w:tmpl w:val="2A486FD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47DE41A3"/>
    <w:multiLevelType w:val="hybridMultilevel"/>
    <w:tmpl w:val="912E2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A93E2A"/>
    <w:multiLevelType w:val="hybridMultilevel"/>
    <w:tmpl w:val="2E1899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AB37C4C"/>
    <w:multiLevelType w:val="hybridMultilevel"/>
    <w:tmpl w:val="8F94B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D0F0318"/>
    <w:multiLevelType w:val="hybridMultilevel"/>
    <w:tmpl w:val="DB9EDCB4"/>
    <w:lvl w:ilvl="0" w:tplc="A42234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DA62B82"/>
    <w:multiLevelType w:val="hybridMultilevel"/>
    <w:tmpl w:val="9E408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E6664B6"/>
    <w:multiLevelType w:val="hybridMultilevel"/>
    <w:tmpl w:val="CAD62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02C7DD3"/>
    <w:multiLevelType w:val="hybridMultilevel"/>
    <w:tmpl w:val="C25487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BFB6372"/>
    <w:multiLevelType w:val="hybridMultilevel"/>
    <w:tmpl w:val="2716DF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9">
      <w:start w:val="1"/>
      <w:numFmt w:val="bullet"/>
      <w:lvlText w:val=""/>
      <w:lvlJc w:val="left"/>
      <w:pPr>
        <w:ind w:left="2520" w:hanging="360"/>
      </w:pPr>
      <w:rPr>
        <w:rFonts w:ascii="Wingdings" w:hAnsi="Wingdings"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F394E1F"/>
    <w:multiLevelType w:val="hybridMultilevel"/>
    <w:tmpl w:val="26B69EB4"/>
    <w:lvl w:ilvl="0" w:tplc="5152211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FEA5CC6"/>
    <w:multiLevelType w:val="hybridMultilevel"/>
    <w:tmpl w:val="E78695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0973A9B"/>
    <w:multiLevelType w:val="hybridMultilevel"/>
    <w:tmpl w:val="2B188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2A52829"/>
    <w:multiLevelType w:val="hybridMultilevel"/>
    <w:tmpl w:val="C9B264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8E78BE"/>
    <w:multiLevelType w:val="hybridMultilevel"/>
    <w:tmpl w:val="C1600D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7200828"/>
    <w:multiLevelType w:val="hybridMultilevel"/>
    <w:tmpl w:val="250A4E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85C6771"/>
    <w:multiLevelType w:val="hybridMultilevel"/>
    <w:tmpl w:val="60BE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9315992"/>
    <w:multiLevelType w:val="hybridMultilevel"/>
    <w:tmpl w:val="6BDEA656"/>
    <w:lvl w:ilvl="0" w:tplc="A42234AE">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nsid w:val="6B6C6F42"/>
    <w:multiLevelType w:val="hybridMultilevel"/>
    <w:tmpl w:val="2DC64F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C1C4C65"/>
    <w:multiLevelType w:val="hybridMultilevel"/>
    <w:tmpl w:val="26B69EB4"/>
    <w:lvl w:ilvl="0" w:tplc="5152211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ED405E9"/>
    <w:multiLevelType w:val="hybridMultilevel"/>
    <w:tmpl w:val="EC40F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F8B7867"/>
    <w:multiLevelType w:val="hybridMultilevel"/>
    <w:tmpl w:val="CE6C848E"/>
    <w:lvl w:ilvl="0" w:tplc="08090001">
      <w:start w:val="1"/>
      <w:numFmt w:val="bullet"/>
      <w:lvlText w:val=""/>
      <w:lvlJc w:val="left"/>
      <w:pPr>
        <w:ind w:left="644" w:hanging="360"/>
      </w:pPr>
      <w:rPr>
        <w:rFonts w:ascii="Symbol" w:hAnsi="Symbol" w:hint="default"/>
      </w:rPr>
    </w:lvl>
    <w:lvl w:ilvl="1" w:tplc="A42234AE">
      <w:start w:val="1"/>
      <w:numFmt w:val="bullet"/>
      <w:lvlText w:val=""/>
      <w:lvlJc w:val="left"/>
      <w:pPr>
        <w:ind w:left="1364" w:hanging="360"/>
      </w:pPr>
      <w:rPr>
        <w:rFonts w:ascii="Symbol" w:hAnsi="Symbol"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9">
    <w:nsid w:val="70C91670"/>
    <w:multiLevelType w:val="hybridMultilevel"/>
    <w:tmpl w:val="0D2216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3450001"/>
    <w:multiLevelType w:val="hybridMultilevel"/>
    <w:tmpl w:val="86BC8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9">
      <w:start w:val="1"/>
      <w:numFmt w:val="bullet"/>
      <w:lvlText w:val=""/>
      <w:lvlJc w:val="left"/>
      <w:pPr>
        <w:ind w:left="2880" w:hanging="360"/>
      </w:pPr>
      <w:rPr>
        <w:rFonts w:ascii="Wingdings" w:hAnsi="Wingding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43B3B26"/>
    <w:multiLevelType w:val="hybridMultilevel"/>
    <w:tmpl w:val="A6D0F2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680553C"/>
    <w:multiLevelType w:val="hybridMultilevel"/>
    <w:tmpl w:val="53AED5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A82302C"/>
    <w:multiLevelType w:val="hybridMultilevel"/>
    <w:tmpl w:val="8E7EFD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6"/>
  </w:num>
  <w:num w:numId="3">
    <w:abstractNumId w:val="38"/>
  </w:num>
  <w:num w:numId="4">
    <w:abstractNumId w:val="0"/>
  </w:num>
  <w:num w:numId="5">
    <w:abstractNumId w:val="41"/>
  </w:num>
  <w:num w:numId="6">
    <w:abstractNumId w:val="1"/>
  </w:num>
  <w:num w:numId="7">
    <w:abstractNumId w:val="9"/>
  </w:num>
  <w:num w:numId="8">
    <w:abstractNumId w:val="34"/>
  </w:num>
  <w:num w:numId="9">
    <w:abstractNumId w:val="14"/>
  </w:num>
  <w:num w:numId="10">
    <w:abstractNumId w:val="22"/>
  </w:num>
  <w:num w:numId="11">
    <w:abstractNumId w:val="18"/>
  </w:num>
  <w:num w:numId="12">
    <w:abstractNumId w:val="16"/>
  </w:num>
  <w:num w:numId="13">
    <w:abstractNumId w:val="40"/>
  </w:num>
  <w:num w:numId="14">
    <w:abstractNumId w:val="33"/>
  </w:num>
  <w:num w:numId="15">
    <w:abstractNumId w:val="30"/>
  </w:num>
  <w:num w:numId="16">
    <w:abstractNumId w:val="10"/>
  </w:num>
  <w:num w:numId="17">
    <w:abstractNumId w:val="37"/>
  </w:num>
  <w:num w:numId="18">
    <w:abstractNumId w:val="5"/>
  </w:num>
  <w:num w:numId="19">
    <w:abstractNumId w:val="25"/>
  </w:num>
  <w:num w:numId="20">
    <w:abstractNumId w:val="21"/>
  </w:num>
  <w:num w:numId="21">
    <w:abstractNumId w:val="28"/>
  </w:num>
  <w:num w:numId="22">
    <w:abstractNumId w:val="17"/>
  </w:num>
  <w:num w:numId="23">
    <w:abstractNumId w:val="20"/>
  </w:num>
  <w:num w:numId="24">
    <w:abstractNumId w:val="32"/>
  </w:num>
  <w:num w:numId="25">
    <w:abstractNumId w:val="36"/>
  </w:num>
  <w:num w:numId="26">
    <w:abstractNumId w:val="24"/>
  </w:num>
  <w:num w:numId="27">
    <w:abstractNumId w:val="2"/>
  </w:num>
  <w:num w:numId="28">
    <w:abstractNumId w:val="29"/>
  </w:num>
  <w:num w:numId="29">
    <w:abstractNumId w:val="12"/>
  </w:num>
  <w:num w:numId="30">
    <w:abstractNumId w:val="31"/>
  </w:num>
  <w:num w:numId="31">
    <w:abstractNumId w:val="6"/>
  </w:num>
  <w:num w:numId="32">
    <w:abstractNumId w:val="15"/>
  </w:num>
  <w:num w:numId="33">
    <w:abstractNumId w:val="19"/>
  </w:num>
  <w:num w:numId="34">
    <w:abstractNumId w:val="27"/>
  </w:num>
  <w:num w:numId="35">
    <w:abstractNumId w:val="43"/>
  </w:num>
  <w:num w:numId="36">
    <w:abstractNumId w:val="8"/>
  </w:num>
  <w:num w:numId="37">
    <w:abstractNumId w:val="23"/>
  </w:num>
  <w:num w:numId="38">
    <w:abstractNumId w:val="3"/>
  </w:num>
  <w:num w:numId="39">
    <w:abstractNumId w:val="42"/>
  </w:num>
  <w:num w:numId="40">
    <w:abstractNumId w:val="11"/>
  </w:num>
  <w:num w:numId="41">
    <w:abstractNumId w:val="39"/>
  </w:num>
  <w:num w:numId="42">
    <w:abstractNumId w:val="13"/>
  </w:num>
  <w:num w:numId="43">
    <w:abstractNumId w:val="4"/>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Harvard 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tr20sed9ffv9he9zwrvtdzfvwr990vdepfe&quot;&gt;EndNote Ivan&lt;record-ids&gt;&lt;item&gt;2&lt;/item&gt;&lt;item&gt;9&lt;/item&gt;&lt;item&gt;15&lt;/item&gt;&lt;item&gt;17&lt;/item&gt;&lt;item&gt;24&lt;/item&gt;&lt;item&gt;42&lt;/item&gt;&lt;item&gt;43&lt;/item&gt;&lt;item&gt;44&lt;/item&gt;&lt;item&gt;46&lt;/item&gt;&lt;item&gt;47&lt;/item&gt;&lt;item&gt;48&lt;/item&gt;&lt;item&gt;49&lt;/item&gt;&lt;item&gt;52&lt;/item&gt;&lt;item&gt;59&lt;/item&gt;&lt;item&gt;60&lt;/item&gt;&lt;item&gt;61&lt;/item&gt;&lt;item&gt;64&lt;/item&gt;&lt;item&gt;68&lt;/item&gt;&lt;item&gt;70&lt;/item&gt;&lt;item&gt;74&lt;/item&gt;&lt;item&gt;75&lt;/item&gt;&lt;item&gt;76&lt;/item&gt;&lt;item&gt;82&lt;/item&gt;&lt;item&gt;83&lt;/item&gt;&lt;item&gt;84&lt;/item&gt;&lt;item&gt;85&lt;/item&gt;&lt;item&gt;86&lt;/item&gt;&lt;item&gt;88&lt;/item&gt;&lt;item&gt;97&lt;/item&gt;&lt;item&gt;98&lt;/item&gt;&lt;item&gt;99&lt;/item&gt;&lt;item&gt;101&lt;/item&gt;&lt;item&gt;106&lt;/item&gt;&lt;item&gt;108&lt;/item&gt;&lt;item&gt;109&lt;/item&gt;&lt;item&gt;110&lt;/item&gt;&lt;item&gt;111&lt;/item&gt;&lt;item&gt;113&lt;/item&gt;&lt;item&gt;114&lt;/item&gt;&lt;item&gt;121&lt;/item&gt;&lt;item&gt;135&lt;/item&gt;&lt;item&gt;136&lt;/item&gt;&lt;item&gt;137&lt;/item&gt;&lt;item&gt;138&lt;/item&gt;&lt;item&gt;140&lt;/item&gt;&lt;item&gt;141&lt;/item&gt;&lt;item&gt;145&lt;/item&gt;&lt;item&gt;146&lt;/item&gt;&lt;item&gt;147&lt;/item&gt;&lt;item&gt;165&lt;/item&gt;&lt;item&gt;170&lt;/item&gt;&lt;item&gt;172&lt;/item&gt;&lt;item&gt;173&lt;/item&gt;&lt;item&gt;176&lt;/item&gt;&lt;item&gt;183&lt;/item&gt;&lt;item&gt;185&lt;/item&gt;&lt;item&gt;188&lt;/item&gt;&lt;item&gt;200&lt;/item&gt;&lt;item&gt;207&lt;/item&gt;&lt;item&gt;211&lt;/item&gt;&lt;item&gt;224&lt;/item&gt;&lt;item&gt;233&lt;/item&gt;&lt;item&gt;234&lt;/item&gt;&lt;item&gt;235&lt;/item&gt;&lt;item&gt;236&lt;/item&gt;&lt;item&gt;237&lt;/item&gt;&lt;item&gt;240&lt;/item&gt;&lt;item&gt;248&lt;/item&gt;&lt;item&gt;255&lt;/item&gt;&lt;item&gt;256&lt;/item&gt;&lt;item&gt;259&lt;/item&gt;&lt;item&gt;261&lt;/item&gt;&lt;item&gt;263&lt;/item&gt;&lt;item&gt;264&lt;/item&gt;&lt;item&gt;267&lt;/item&gt;&lt;item&gt;268&lt;/item&gt;&lt;item&gt;269&lt;/item&gt;&lt;item&gt;270&lt;/item&gt;&lt;item&gt;272&lt;/item&gt;&lt;item&gt;273&lt;/item&gt;&lt;item&gt;274&lt;/item&gt;&lt;item&gt;275&lt;/item&gt;&lt;item&gt;276&lt;/item&gt;&lt;item&gt;286&lt;/item&gt;&lt;item&gt;287&lt;/item&gt;&lt;item&gt;289&lt;/item&gt;&lt;item&gt;294&lt;/item&gt;&lt;item&gt;295&lt;/item&gt;&lt;item&gt;296&lt;/item&gt;&lt;item&gt;297&lt;/item&gt;&lt;item&gt;298&lt;/item&gt;&lt;item&gt;300&lt;/item&gt;&lt;item&gt;301&lt;/item&gt;&lt;item&gt;302&lt;/item&gt;&lt;item&gt;303&lt;/item&gt;&lt;item&gt;304&lt;/item&gt;&lt;item&gt;305&lt;/item&gt;&lt;item&gt;306&lt;/item&gt;&lt;item&gt;307&lt;/item&gt;&lt;item&gt;312&lt;/item&gt;&lt;item&gt;313&lt;/item&gt;&lt;item&gt;314&lt;/item&gt;&lt;item&gt;315&lt;/item&gt;&lt;item&gt;316&lt;/item&gt;&lt;item&gt;317&lt;/item&gt;&lt;item&gt;318&lt;/item&gt;&lt;item&gt;319&lt;/item&gt;&lt;item&gt;320&lt;/item&gt;&lt;item&gt;323&lt;/item&gt;&lt;item&gt;324&lt;/item&gt;&lt;item&gt;325&lt;/item&gt;&lt;item&gt;326&lt;/item&gt;&lt;item&gt;327&lt;/item&gt;&lt;item&gt;328&lt;/item&gt;&lt;item&gt;329&lt;/item&gt;&lt;item&gt;330&lt;/item&gt;&lt;item&gt;368&lt;/item&gt;&lt;item&gt;370&lt;/item&gt;&lt;item&gt;378&lt;/item&gt;&lt;item&gt;379&lt;/item&gt;&lt;item&gt;380&lt;/item&gt;&lt;item&gt;381&lt;/item&gt;&lt;item&gt;382&lt;/item&gt;&lt;item&gt;388&lt;/item&gt;&lt;item&gt;391&lt;/item&gt;&lt;item&gt;392&lt;/item&gt;&lt;item&gt;393&lt;/item&gt;&lt;item&gt;394&lt;/item&gt;&lt;item&gt;395&lt;/item&gt;&lt;item&gt;396&lt;/item&gt;&lt;item&gt;397&lt;/item&gt;&lt;item&gt;402&lt;/item&gt;&lt;item&gt;403&lt;/item&gt;&lt;item&gt;404&lt;/item&gt;&lt;item&gt;405&lt;/item&gt;&lt;item&gt;406&lt;/item&gt;&lt;item&gt;407&lt;/item&gt;&lt;item&gt;408&lt;/item&gt;&lt;item&gt;409&lt;/item&gt;&lt;item&gt;410&lt;/item&gt;&lt;item&gt;411&lt;/item&gt;&lt;item&gt;412&lt;/item&gt;&lt;item&gt;413&lt;/item&gt;&lt;item&gt;414&lt;/item&gt;&lt;item&gt;415&lt;/item&gt;&lt;item&gt;416&lt;/item&gt;&lt;item&gt;417&lt;/item&gt;&lt;item&gt;418&lt;/item&gt;&lt;item&gt;419&lt;/item&gt;&lt;item&gt;420&lt;/item&gt;&lt;item&gt;421&lt;/item&gt;&lt;item&gt;422&lt;/item&gt;&lt;item&gt;423&lt;/item&gt;&lt;item&gt;424&lt;/item&gt;&lt;item&gt;425&lt;/item&gt;&lt;item&gt;426&lt;/item&gt;&lt;item&gt;427&lt;/item&gt;&lt;item&gt;428&lt;/item&gt;&lt;item&gt;429&lt;/item&gt;&lt;item&gt;430&lt;/item&gt;&lt;item&gt;431&lt;/item&gt;&lt;item&gt;432&lt;/item&gt;&lt;item&gt;433&lt;/item&gt;&lt;item&gt;434&lt;/item&gt;&lt;item&gt;435&lt;/item&gt;&lt;item&gt;436&lt;/item&gt;&lt;item&gt;437&lt;/item&gt;&lt;item&gt;438&lt;/item&gt;&lt;item&gt;439&lt;/item&gt;&lt;item&gt;440&lt;/item&gt;&lt;item&gt;441&lt;/item&gt;&lt;item&gt;442&lt;/item&gt;&lt;item&gt;443&lt;/item&gt;&lt;item&gt;444&lt;/item&gt;&lt;item&gt;445&lt;/item&gt;&lt;item&gt;446&lt;/item&gt;&lt;item&gt;972&lt;/item&gt;&lt;item&gt;974&lt;/item&gt;&lt;item&gt;975&lt;/item&gt;&lt;/record-ids&gt;&lt;/item&gt;&lt;/Libraries&gt;"/>
  </w:docVars>
  <w:rsids>
    <w:rsidRoot w:val="005C53E4"/>
    <w:rsid w:val="00000D7D"/>
    <w:rsid w:val="00003DAA"/>
    <w:rsid w:val="000045AE"/>
    <w:rsid w:val="00004844"/>
    <w:rsid w:val="00005820"/>
    <w:rsid w:val="0000740B"/>
    <w:rsid w:val="00011E7F"/>
    <w:rsid w:val="0001240A"/>
    <w:rsid w:val="00012AE6"/>
    <w:rsid w:val="000135CF"/>
    <w:rsid w:val="00016706"/>
    <w:rsid w:val="000169C3"/>
    <w:rsid w:val="00017B90"/>
    <w:rsid w:val="00020D36"/>
    <w:rsid w:val="000214A0"/>
    <w:rsid w:val="00021ACE"/>
    <w:rsid w:val="00021E56"/>
    <w:rsid w:val="000221F7"/>
    <w:rsid w:val="000222BC"/>
    <w:rsid w:val="00022B89"/>
    <w:rsid w:val="00022F10"/>
    <w:rsid w:val="00024410"/>
    <w:rsid w:val="000255B6"/>
    <w:rsid w:val="000262F7"/>
    <w:rsid w:val="000279CC"/>
    <w:rsid w:val="00027D1F"/>
    <w:rsid w:val="0003050E"/>
    <w:rsid w:val="00033346"/>
    <w:rsid w:val="00033543"/>
    <w:rsid w:val="00034899"/>
    <w:rsid w:val="00035DED"/>
    <w:rsid w:val="000363D0"/>
    <w:rsid w:val="00040FC1"/>
    <w:rsid w:val="0004295A"/>
    <w:rsid w:val="00042A12"/>
    <w:rsid w:val="0004371C"/>
    <w:rsid w:val="0004487E"/>
    <w:rsid w:val="00046C34"/>
    <w:rsid w:val="00046C4E"/>
    <w:rsid w:val="00046F62"/>
    <w:rsid w:val="00047888"/>
    <w:rsid w:val="0005016F"/>
    <w:rsid w:val="000508E4"/>
    <w:rsid w:val="00050B9F"/>
    <w:rsid w:val="0005119D"/>
    <w:rsid w:val="00051210"/>
    <w:rsid w:val="0005334F"/>
    <w:rsid w:val="000541E7"/>
    <w:rsid w:val="00054270"/>
    <w:rsid w:val="00054409"/>
    <w:rsid w:val="000545C6"/>
    <w:rsid w:val="000565C1"/>
    <w:rsid w:val="000570BD"/>
    <w:rsid w:val="00057B13"/>
    <w:rsid w:val="00057DD4"/>
    <w:rsid w:val="00060BA1"/>
    <w:rsid w:val="00060CA6"/>
    <w:rsid w:val="00062022"/>
    <w:rsid w:val="00062CBF"/>
    <w:rsid w:val="000630E5"/>
    <w:rsid w:val="00063EB1"/>
    <w:rsid w:val="000648C1"/>
    <w:rsid w:val="00064C44"/>
    <w:rsid w:val="0006516B"/>
    <w:rsid w:val="000652CC"/>
    <w:rsid w:val="000666D4"/>
    <w:rsid w:val="00066E44"/>
    <w:rsid w:val="00070AC4"/>
    <w:rsid w:val="00070C34"/>
    <w:rsid w:val="000725EA"/>
    <w:rsid w:val="00072F90"/>
    <w:rsid w:val="00073CC7"/>
    <w:rsid w:val="00074324"/>
    <w:rsid w:val="00074559"/>
    <w:rsid w:val="00074964"/>
    <w:rsid w:val="00074D11"/>
    <w:rsid w:val="00076352"/>
    <w:rsid w:val="00077AD7"/>
    <w:rsid w:val="00077B80"/>
    <w:rsid w:val="00077CF0"/>
    <w:rsid w:val="00077D28"/>
    <w:rsid w:val="000813B1"/>
    <w:rsid w:val="000826A2"/>
    <w:rsid w:val="0008305E"/>
    <w:rsid w:val="00085462"/>
    <w:rsid w:val="00086196"/>
    <w:rsid w:val="00086D88"/>
    <w:rsid w:val="0009039D"/>
    <w:rsid w:val="000915B8"/>
    <w:rsid w:val="000918F1"/>
    <w:rsid w:val="00093208"/>
    <w:rsid w:val="00093688"/>
    <w:rsid w:val="00093748"/>
    <w:rsid w:val="00094024"/>
    <w:rsid w:val="0009477D"/>
    <w:rsid w:val="00094B81"/>
    <w:rsid w:val="000954CD"/>
    <w:rsid w:val="000956CE"/>
    <w:rsid w:val="000958CB"/>
    <w:rsid w:val="00095E94"/>
    <w:rsid w:val="00096E31"/>
    <w:rsid w:val="000A0D0F"/>
    <w:rsid w:val="000A0FBD"/>
    <w:rsid w:val="000A727B"/>
    <w:rsid w:val="000B09CE"/>
    <w:rsid w:val="000B4884"/>
    <w:rsid w:val="000B4B59"/>
    <w:rsid w:val="000B5DC6"/>
    <w:rsid w:val="000B61BE"/>
    <w:rsid w:val="000C0815"/>
    <w:rsid w:val="000C1871"/>
    <w:rsid w:val="000C2562"/>
    <w:rsid w:val="000C2A5C"/>
    <w:rsid w:val="000C2CA6"/>
    <w:rsid w:val="000C46A0"/>
    <w:rsid w:val="000C5899"/>
    <w:rsid w:val="000C6494"/>
    <w:rsid w:val="000D0029"/>
    <w:rsid w:val="000D0D5E"/>
    <w:rsid w:val="000D1341"/>
    <w:rsid w:val="000D1435"/>
    <w:rsid w:val="000D1BB4"/>
    <w:rsid w:val="000D2E61"/>
    <w:rsid w:val="000D34D9"/>
    <w:rsid w:val="000D44EC"/>
    <w:rsid w:val="000D4BAF"/>
    <w:rsid w:val="000D6B22"/>
    <w:rsid w:val="000E0CFD"/>
    <w:rsid w:val="000E10E6"/>
    <w:rsid w:val="000E1C17"/>
    <w:rsid w:val="000E1FCA"/>
    <w:rsid w:val="000E25AC"/>
    <w:rsid w:val="000E289C"/>
    <w:rsid w:val="000E2A93"/>
    <w:rsid w:val="000E46DC"/>
    <w:rsid w:val="000E4D20"/>
    <w:rsid w:val="000E5B19"/>
    <w:rsid w:val="000F0098"/>
    <w:rsid w:val="000F0920"/>
    <w:rsid w:val="000F0D00"/>
    <w:rsid w:val="000F13EF"/>
    <w:rsid w:val="000F2449"/>
    <w:rsid w:val="000F3DF0"/>
    <w:rsid w:val="000F4236"/>
    <w:rsid w:val="000F498B"/>
    <w:rsid w:val="000F62CF"/>
    <w:rsid w:val="000F7606"/>
    <w:rsid w:val="000F7BA3"/>
    <w:rsid w:val="00101CD2"/>
    <w:rsid w:val="00103529"/>
    <w:rsid w:val="0010428A"/>
    <w:rsid w:val="0010452A"/>
    <w:rsid w:val="00105150"/>
    <w:rsid w:val="00105F4B"/>
    <w:rsid w:val="001060A7"/>
    <w:rsid w:val="001064EE"/>
    <w:rsid w:val="00107C97"/>
    <w:rsid w:val="00107D32"/>
    <w:rsid w:val="00110F23"/>
    <w:rsid w:val="00111B3A"/>
    <w:rsid w:val="00112D1C"/>
    <w:rsid w:val="00113F63"/>
    <w:rsid w:val="00114437"/>
    <w:rsid w:val="00114F22"/>
    <w:rsid w:val="001152D9"/>
    <w:rsid w:val="0011547A"/>
    <w:rsid w:val="00115CE6"/>
    <w:rsid w:val="001172CF"/>
    <w:rsid w:val="001173FF"/>
    <w:rsid w:val="00117D4B"/>
    <w:rsid w:val="001210BD"/>
    <w:rsid w:val="00121EEF"/>
    <w:rsid w:val="00122099"/>
    <w:rsid w:val="001257C2"/>
    <w:rsid w:val="0013041F"/>
    <w:rsid w:val="00132552"/>
    <w:rsid w:val="00132C0C"/>
    <w:rsid w:val="00133428"/>
    <w:rsid w:val="00134158"/>
    <w:rsid w:val="001362BA"/>
    <w:rsid w:val="001366F5"/>
    <w:rsid w:val="00136CF0"/>
    <w:rsid w:val="00136F82"/>
    <w:rsid w:val="00140453"/>
    <w:rsid w:val="00140F7A"/>
    <w:rsid w:val="0014147B"/>
    <w:rsid w:val="001420F5"/>
    <w:rsid w:val="001427D0"/>
    <w:rsid w:val="00144734"/>
    <w:rsid w:val="00144E0A"/>
    <w:rsid w:val="001450D9"/>
    <w:rsid w:val="00146EA9"/>
    <w:rsid w:val="00147906"/>
    <w:rsid w:val="0015097F"/>
    <w:rsid w:val="00151143"/>
    <w:rsid w:val="001522DF"/>
    <w:rsid w:val="0015264A"/>
    <w:rsid w:val="00152B52"/>
    <w:rsid w:val="00154A23"/>
    <w:rsid w:val="00154BE3"/>
    <w:rsid w:val="001558F6"/>
    <w:rsid w:val="00155FE9"/>
    <w:rsid w:val="001568B0"/>
    <w:rsid w:val="00156AB9"/>
    <w:rsid w:val="00156B67"/>
    <w:rsid w:val="00157E17"/>
    <w:rsid w:val="00162B51"/>
    <w:rsid w:val="0016334A"/>
    <w:rsid w:val="0016342F"/>
    <w:rsid w:val="00163EEF"/>
    <w:rsid w:val="0016442C"/>
    <w:rsid w:val="00167013"/>
    <w:rsid w:val="0016726F"/>
    <w:rsid w:val="00167CE9"/>
    <w:rsid w:val="00170B1C"/>
    <w:rsid w:val="00170FC2"/>
    <w:rsid w:val="00171300"/>
    <w:rsid w:val="00171664"/>
    <w:rsid w:val="00173006"/>
    <w:rsid w:val="00175DA4"/>
    <w:rsid w:val="001765CF"/>
    <w:rsid w:val="00176D6E"/>
    <w:rsid w:val="001779ED"/>
    <w:rsid w:val="00177FF9"/>
    <w:rsid w:val="00180E7A"/>
    <w:rsid w:val="00181663"/>
    <w:rsid w:val="001825D7"/>
    <w:rsid w:val="001837D5"/>
    <w:rsid w:val="001837F3"/>
    <w:rsid w:val="00183899"/>
    <w:rsid w:val="001849A8"/>
    <w:rsid w:val="00184E05"/>
    <w:rsid w:val="001855AB"/>
    <w:rsid w:val="0018738A"/>
    <w:rsid w:val="00187592"/>
    <w:rsid w:val="0019088D"/>
    <w:rsid w:val="00191AF1"/>
    <w:rsid w:val="00191C4D"/>
    <w:rsid w:val="00192314"/>
    <w:rsid w:val="00193851"/>
    <w:rsid w:val="0019440E"/>
    <w:rsid w:val="00194634"/>
    <w:rsid w:val="0019551C"/>
    <w:rsid w:val="0019583D"/>
    <w:rsid w:val="00195EE5"/>
    <w:rsid w:val="00196537"/>
    <w:rsid w:val="00196554"/>
    <w:rsid w:val="00196EDD"/>
    <w:rsid w:val="00197319"/>
    <w:rsid w:val="001A1BE7"/>
    <w:rsid w:val="001A23E4"/>
    <w:rsid w:val="001A25B1"/>
    <w:rsid w:val="001A2721"/>
    <w:rsid w:val="001A358D"/>
    <w:rsid w:val="001A3E4F"/>
    <w:rsid w:val="001A6A32"/>
    <w:rsid w:val="001A6F55"/>
    <w:rsid w:val="001A7814"/>
    <w:rsid w:val="001A7D45"/>
    <w:rsid w:val="001A7DDE"/>
    <w:rsid w:val="001B05F8"/>
    <w:rsid w:val="001B0C2D"/>
    <w:rsid w:val="001B3078"/>
    <w:rsid w:val="001B5062"/>
    <w:rsid w:val="001B5310"/>
    <w:rsid w:val="001B70C2"/>
    <w:rsid w:val="001C058D"/>
    <w:rsid w:val="001C0EF3"/>
    <w:rsid w:val="001C1B3F"/>
    <w:rsid w:val="001C253F"/>
    <w:rsid w:val="001C3A34"/>
    <w:rsid w:val="001C3E9B"/>
    <w:rsid w:val="001C4804"/>
    <w:rsid w:val="001C4E60"/>
    <w:rsid w:val="001C580F"/>
    <w:rsid w:val="001C5B34"/>
    <w:rsid w:val="001C620F"/>
    <w:rsid w:val="001C642B"/>
    <w:rsid w:val="001C7BB9"/>
    <w:rsid w:val="001D0357"/>
    <w:rsid w:val="001D0576"/>
    <w:rsid w:val="001D4176"/>
    <w:rsid w:val="001D6617"/>
    <w:rsid w:val="001D69F3"/>
    <w:rsid w:val="001D712B"/>
    <w:rsid w:val="001E0957"/>
    <w:rsid w:val="001E2959"/>
    <w:rsid w:val="001E2B12"/>
    <w:rsid w:val="001E558E"/>
    <w:rsid w:val="001E559A"/>
    <w:rsid w:val="001E5F28"/>
    <w:rsid w:val="001E68A1"/>
    <w:rsid w:val="001E6F35"/>
    <w:rsid w:val="001E6F71"/>
    <w:rsid w:val="001E7620"/>
    <w:rsid w:val="001F003F"/>
    <w:rsid w:val="001F1138"/>
    <w:rsid w:val="001F224D"/>
    <w:rsid w:val="001F2706"/>
    <w:rsid w:val="001F4F81"/>
    <w:rsid w:val="001F5DE8"/>
    <w:rsid w:val="001F5EFB"/>
    <w:rsid w:val="001F7CAF"/>
    <w:rsid w:val="00200C4E"/>
    <w:rsid w:val="00200C8E"/>
    <w:rsid w:val="002012D6"/>
    <w:rsid w:val="00201512"/>
    <w:rsid w:val="00202D76"/>
    <w:rsid w:val="0020483C"/>
    <w:rsid w:val="00204C2A"/>
    <w:rsid w:val="00206401"/>
    <w:rsid w:val="002064C5"/>
    <w:rsid w:val="00206791"/>
    <w:rsid w:val="00206DF1"/>
    <w:rsid w:val="002102D9"/>
    <w:rsid w:val="00210FA3"/>
    <w:rsid w:val="002112D7"/>
    <w:rsid w:val="00211EAC"/>
    <w:rsid w:val="002139FD"/>
    <w:rsid w:val="00214CFD"/>
    <w:rsid w:val="00215649"/>
    <w:rsid w:val="00216E59"/>
    <w:rsid w:val="002201EB"/>
    <w:rsid w:val="00220A31"/>
    <w:rsid w:val="00220D3C"/>
    <w:rsid w:val="002211DE"/>
    <w:rsid w:val="002225D5"/>
    <w:rsid w:val="002228A9"/>
    <w:rsid w:val="00226BA6"/>
    <w:rsid w:val="00226E92"/>
    <w:rsid w:val="00227BE5"/>
    <w:rsid w:val="00230CA7"/>
    <w:rsid w:val="0023240C"/>
    <w:rsid w:val="00232DE1"/>
    <w:rsid w:val="00232F9C"/>
    <w:rsid w:val="00234429"/>
    <w:rsid w:val="002347E4"/>
    <w:rsid w:val="002354B5"/>
    <w:rsid w:val="002360CA"/>
    <w:rsid w:val="00236543"/>
    <w:rsid w:val="00236D8F"/>
    <w:rsid w:val="00236FB5"/>
    <w:rsid w:val="00237699"/>
    <w:rsid w:val="00237848"/>
    <w:rsid w:val="002409EB"/>
    <w:rsid w:val="00241960"/>
    <w:rsid w:val="00241D44"/>
    <w:rsid w:val="0024201E"/>
    <w:rsid w:val="002434F4"/>
    <w:rsid w:val="002454AA"/>
    <w:rsid w:val="00245804"/>
    <w:rsid w:val="00246A52"/>
    <w:rsid w:val="00247A42"/>
    <w:rsid w:val="00251027"/>
    <w:rsid w:val="00251E8E"/>
    <w:rsid w:val="00252C11"/>
    <w:rsid w:val="002532E2"/>
    <w:rsid w:val="00253B55"/>
    <w:rsid w:val="00255BD8"/>
    <w:rsid w:val="00257EFF"/>
    <w:rsid w:val="0026067B"/>
    <w:rsid w:val="002613A6"/>
    <w:rsid w:val="00261B45"/>
    <w:rsid w:val="00264043"/>
    <w:rsid w:val="002646E9"/>
    <w:rsid w:val="00264972"/>
    <w:rsid w:val="002652CC"/>
    <w:rsid w:val="00266A14"/>
    <w:rsid w:val="0027005B"/>
    <w:rsid w:val="00270441"/>
    <w:rsid w:val="002713F9"/>
    <w:rsid w:val="00271E5C"/>
    <w:rsid w:val="00273E39"/>
    <w:rsid w:val="00275EF3"/>
    <w:rsid w:val="00276025"/>
    <w:rsid w:val="00276B08"/>
    <w:rsid w:val="00276BAB"/>
    <w:rsid w:val="00277690"/>
    <w:rsid w:val="0027771D"/>
    <w:rsid w:val="00277C93"/>
    <w:rsid w:val="00277DCE"/>
    <w:rsid w:val="00280207"/>
    <w:rsid w:val="00280CEA"/>
    <w:rsid w:val="0028231F"/>
    <w:rsid w:val="00283006"/>
    <w:rsid w:val="002860CD"/>
    <w:rsid w:val="00287576"/>
    <w:rsid w:val="00287DA7"/>
    <w:rsid w:val="002909BE"/>
    <w:rsid w:val="002920FA"/>
    <w:rsid w:val="00294724"/>
    <w:rsid w:val="00296840"/>
    <w:rsid w:val="00297248"/>
    <w:rsid w:val="0029771C"/>
    <w:rsid w:val="002A0DB0"/>
    <w:rsid w:val="002A149F"/>
    <w:rsid w:val="002A1779"/>
    <w:rsid w:val="002A3155"/>
    <w:rsid w:val="002A3D1B"/>
    <w:rsid w:val="002A4A02"/>
    <w:rsid w:val="002A4C88"/>
    <w:rsid w:val="002A526C"/>
    <w:rsid w:val="002A5D13"/>
    <w:rsid w:val="002A7010"/>
    <w:rsid w:val="002A718B"/>
    <w:rsid w:val="002A785D"/>
    <w:rsid w:val="002A7B24"/>
    <w:rsid w:val="002B00C1"/>
    <w:rsid w:val="002B042B"/>
    <w:rsid w:val="002B05CB"/>
    <w:rsid w:val="002B2B84"/>
    <w:rsid w:val="002B2C23"/>
    <w:rsid w:val="002B3975"/>
    <w:rsid w:val="002B3ACC"/>
    <w:rsid w:val="002B3E80"/>
    <w:rsid w:val="002B4F61"/>
    <w:rsid w:val="002B5CB1"/>
    <w:rsid w:val="002C0785"/>
    <w:rsid w:val="002C0D19"/>
    <w:rsid w:val="002C0F3B"/>
    <w:rsid w:val="002C1354"/>
    <w:rsid w:val="002C33E5"/>
    <w:rsid w:val="002C3A37"/>
    <w:rsid w:val="002C3B11"/>
    <w:rsid w:val="002C3F17"/>
    <w:rsid w:val="002C5BAB"/>
    <w:rsid w:val="002C5BE0"/>
    <w:rsid w:val="002C767A"/>
    <w:rsid w:val="002C794D"/>
    <w:rsid w:val="002D02FD"/>
    <w:rsid w:val="002D0B2D"/>
    <w:rsid w:val="002D18CF"/>
    <w:rsid w:val="002D1D69"/>
    <w:rsid w:val="002D2164"/>
    <w:rsid w:val="002D2714"/>
    <w:rsid w:val="002D3741"/>
    <w:rsid w:val="002D42A6"/>
    <w:rsid w:val="002D5190"/>
    <w:rsid w:val="002D5391"/>
    <w:rsid w:val="002D561A"/>
    <w:rsid w:val="002D5A6D"/>
    <w:rsid w:val="002D5BA0"/>
    <w:rsid w:val="002D6C06"/>
    <w:rsid w:val="002D6EBA"/>
    <w:rsid w:val="002D7B05"/>
    <w:rsid w:val="002E0822"/>
    <w:rsid w:val="002E0E59"/>
    <w:rsid w:val="002E13AE"/>
    <w:rsid w:val="002E166E"/>
    <w:rsid w:val="002E1949"/>
    <w:rsid w:val="002E2579"/>
    <w:rsid w:val="002E2BDE"/>
    <w:rsid w:val="002E4986"/>
    <w:rsid w:val="002E4FBF"/>
    <w:rsid w:val="002E5325"/>
    <w:rsid w:val="002E5CFA"/>
    <w:rsid w:val="002E6809"/>
    <w:rsid w:val="002E6DCD"/>
    <w:rsid w:val="002E764B"/>
    <w:rsid w:val="002F087D"/>
    <w:rsid w:val="002F0A67"/>
    <w:rsid w:val="002F0A92"/>
    <w:rsid w:val="002F0D49"/>
    <w:rsid w:val="002F2395"/>
    <w:rsid w:val="002F25E6"/>
    <w:rsid w:val="002F2A7F"/>
    <w:rsid w:val="002F30E9"/>
    <w:rsid w:val="002F406D"/>
    <w:rsid w:val="002F51E2"/>
    <w:rsid w:val="002F556D"/>
    <w:rsid w:val="002F5B15"/>
    <w:rsid w:val="002F66EB"/>
    <w:rsid w:val="002F6978"/>
    <w:rsid w:val="00300281"/>
    <w:rsid w:val="00300BCA"/>
    <w:rsid w:val="00301866"/>
    <w:rsid w:val="00301D13"/>
    <w:rsid w:val="00302AC8"/>
    <w:rsid w:val="00302AFB"/>
    <w:rsid w:val="00302ECB"/>
    <w:rsid w:val="00303668"/>
    <w:rsid w:val="003037CC"/>
    <w:rsid w:val="0030494B"/>
    <w:rsid w:val="00304C0A"/>
    <w:rsid w:val="00304E85"/>
    <w:rsid w:val="00306058"/>
    <w:rsid w:val="0030627E"/>
    <w:rsid w:val="003069D8"/>
    <w:rsid w:val="00307A0B"/>
    <w:rsid w:val="00307C38"/>
    <w:rsid w:val="003100E3"/>
    <w:rsid w:val="00311752"/>
    <w:rsid w:val="00312AD5"/>
    <w:rsid w:val="00313D51"/>
    <w:rsid w:val="00315B62"/>
    <w:rsid w:val="00316362"/>
    <w:rsid w:val="00316577"/>
    <w:rsid w:val="00316EDC"/>
    <w:rsid w:val="00320BB6"/>
    <w:rsid w:val="00321102"/>
    <w:rsid w:val="003228B0"/>
    <w:rsid w:val="00323232"/>
    <w:rsid w:val="003236F4"/>
    <w:rsid w:val="0032416E"/>
    <w:rsid w:val="0032491D"/>
    <w:rsid w:val="003277E4"/>
    <w:rsid w:val="003311A1"/>
    <w:rsid w:val="00331A7B"/>
    <w:rsid w:val="00331FA2"/>
    <w:rsid w:val="00332D89"/>
    <w:rsid w:val="00333067"/>
    <w:rsid w:val="00333194"/>
    <w:rsid w:val="00333BCB"/>
    <w:rsid w:val="00333C96"/>
    <w:rsid w:val="00334546"/>
    <w:rsid w:val="0033577A"/>
    <w:rsid w:val="003372EB"/>
    <w:rsid w:val="003376FA"/>
    <w:rsid w:val="00340D69"/>
    <w:rsid w:val="00341A62"/>
    <w:rsid w:val="00343878"/>
    <w:rsid w:val="00344AFE"/>
    <w:rsid w:val="00345133"/>
    <w:rsid w:val="00345A3B"/>
    <w:rsid w:val="00346E8E"/>
    <w:rsid w:val="0034741F"/>
    <w:rsid w:val="00347848"/>
    <w:rsid w:val="00353136"/>
    <w:rsid w:val="0035313A"/>
    <w:rsid w:val="0035315C"/>
    <w:rsid w:val="003547D5"/>
    <w:rsid w:val="00354BD2"/>
    <w:rsid w:val="00354D17"/>
    <w:rsid w:val="00355EDA"/>
    <w:rsid w:val="00356A55"/>
    <w:rsid w:val="00357F0A"/>
    <w:rsid w:val="00361441"/>
    <w:rsid w:val="00361999"/>
    <w:rsid w:val="00361CE1"/>
    <w:rsid w:val="00361D57"/>
    <w:rsid w:val="00361F60"/>
    <w:rsid w:val="00362809"/>
    <w:rsid w:val="0036444F"/>
    <w:rsid w:val="003657EC"/>
    <w:rsid w:val="00365990"/>
    <w:rsid w:val="00370170"/>
    <w:rsid w:val="00370917"/>
    <w:rsid w:val="003714B9"/>
    <w:rsid w:val="0037165F"/>
    <w:rsid w:val="00372197"/>
    <w:rsid w:val="0037324C"/>
    <w:rsid w:val="00374F36"/>
    <w:rsid w:val="003750BA"/>
    <w:rsid w:val="00375664"/>
    <w:rsid w:val="003758E9"/>
    <w:rsid w:val="00375D39"/>
    <w:rsid w:val="00377599"/>
    <w:rsid w:val="0038154C"/>
    <w:rsid w:val="003816AA"/>
    <w:rsid w:val="00381D4D"/>
    <w:rsid w:val="00382576"/>
    <w:rsid w:val="0038300D"/>
    <w:rsid w:val="00383936"/>
    <w:rsid w:val="0038400C"/>
    <w:rsid w:val="00384534"/>
    <w:rsid w:val="00384CDC"/>
    <w:rsid w:val="00386C8C"/>
    <w:rsid w:val="00386EA9"/>
    <w:rsid w:val="00387195"/>
    <w:rsid w:val="003878AB"/>
    <w:rsid w:val="00387BDB"/>
    <w:rsid w:val="00387C02"/>
    <w:rsid w:val="00387F6B"/>
    <w:rsid w:val="003904F7"/>
    <w:rsid w:val="003907B0"/>
    <w:rsid w:val="00390D27"/>
    <w:rsid w:val="003930A8"/>
    <w:rsid w:val="003936C3"/>
    <w:rsid w:val="003937B0"/>
    <w:rsid w:val="003948AC"/>
    <w:rsid w:val="00394FF8"/>
    <w:rsid w:val="00395AA7"/>
    <w:rsid w:val="00397F4E"/>
    <w:rsid w:val="003A064A"/>
    <w:rsid w:val="003A1997"/>
    <w:rsid w:val="003A2713"/>
    <w:rsid w:val="003A2B43"/>
    <w:rsid w:val="003A6EB4"/>
    <w:rsid w:val="003A72A6"/>
    <w:rsid w:val="003B0665"/>
    <w:rsid w:val="003B1298"/>
    <w:rsid w:val="003B3FA0"/>
    <w:rsid w:val="003B42E9"/>
    <w:rsid w:val="003B458A"/>
    <w:rsid w:val="003B5C5C"/>
    <w:rsid w:val="003B5E9A"/>
    <w:rsid w:val="003B6081"/>
    <w:rsid w:val="003B68F2"/>
    <w:rsid w:val="003B7875"/>
    <w:rsid w:val="003C07D1"/>
    <w:rsid w:val="003C1F5F"/>
    <w:rsid w:val="003C243D"/>
    <w:rsid w:val="003C4242"/>
    <w:rsid w:val="003C457C"/>
    <w:rsid w:val="003C5577"/>
    <w:rsid w:val="003C5875"/>
    <w:rsid w:val="003C59AD"/>
    <w:rsid w:val="003C5C49"/>
    <w:rsid w:val="003C6355"/>
    <w:rsid w:val="003C67C5"/>
    <w:rsid w:val="003C6BC7"/>
    <w:rsid w:val="003D0F3E"/>
    <w:rsid w:val="003D1166"/>
    <w:rsid w:val="003D4DBF"/>
    <w:rsid w:val="003D4F6D"/>
    <w:rsid w:val="003D5909"/>
    <w:rsid w:val="003D59F0"/>
    <w:rsid w:val="003D5C69"/>
    <w:rsid w:val="003D72F8"/>
    <w:rsid w:val="003D7A1E"/>
    <w:rsid w:val="003E23D5"/>
    <w:rsid w:val="003E33A7"/>
    <w:rsid w:val="003E4AA7"/>
    <w:rsid w:val="003E5269"/>
    <w:rsid w:val="003E7167"/>
    <w:rsid w:val="003F02C3"/>
    <w:rsid w:val="003F2C2F"/>
    <w:rsid w:val="003F36FE"/>
    <w:rsid w:val="003F4D07"/>
    <w:rsid w:val="003F4DAE"/>
    <w:rsid w:val="003F4E20"/>
    <w:rsid w:val="003F5982"/>
    <w:rsid w:val="003F6B00"/>
    <w:rsid w:val="003F6E9B"/>
    <w:rsid w:val="003F724D"/>
    <w:rsid w:val="00401AF0"/>
    <w:rsid w:val="00402367"/>
    <w:rsid w:val="00402D66"/>
    <w:rsid w:val="0040392F"/>
    <w:rsid w:val="00404257"/>
    <w:rsid w:val="0040493A"/>
    <w:rsid w:val="0040738F"/>
    <w:rsid w:val="00412A2A"/>
    <w:rsid w:val="00412B87"/>
    <w:rsid w:val="00414046"/>
    <w:rsid w:val="0041410F"/>
    <w:rsid w:val="004149EB"/>
    <w:rsid w:val="00414D8D"/>
    <w:rsid w:val="00414F7A"/>
    <w:rsid w:val="004151AC"/>
    <w:rsid w:val="00417713"/>
    <w:rsid w:val="0042035F"/>
    <w:rsid w:val="00420541"/>
    <w:rsid w:val="00420761"/>
    <w:rsid w:val="004216C1"/>
    <w:rsid w:val="00422A5D"/>
    <w:rsid w:val="00422CAE"/>
    <w:rsid w:val="00422E37"/>
    <w:rsid w:val="00423156"/>
    <w:rsid w:val="00423FF6"/>
    <w:rsid w:val="0042474C"/>
    <w:rsid w:val="00424CDA"/>
    <w:rsid w:val="004259B4"/>
    <w:rsid w:val="00425D0B"/>
    <w:rsid w:val="00425D23"/>
    <w:rsid w:val="00426C36"/>
    <w:rsid w:val="00427BC6"/>
    <w:rsid w:val="00430DB2"/>
    <w:rsid w:val="00430E09"/>
    <w:rsid w:val="00432913"/>
    <w:rsid w:val="0043325F"/>
    <w:rsid w:val="00433AD3"/>
    <w:rsid w:val="004342BA"/>
    <w:rsid w:val="004346C9"/>
    <w:rsid w:val="004354DE"/>
    <w:rsid w:val="004355FB"/>
    <w:rsid w:val="00436285"/>
    <w:rsid w:val="004362F3"/>
    <w:rsid w:val="0043685B"/>
    <w:rsid w:val="00437257"/>
    <w:rsid w:val="004372A8"/>
    <w:rsid w:val="004414DB"/>
    <w:rsid w:val="004429A9"/>
    <w:rsid w:val="00445663"/>
    <w:rsid w:val="004476BC"/>
    <w:rsid w:val="00450656"/>
    <w:rsid w:val="00452409"/>
    <w:rsid w:val="004535CE"/>
    <w:rsid w:val="00453BD7"/>
    <w:rsid w:val="00454E23"/>
    <w:rsid w:val="004562BF"/>
    <w:rsid w:val="004577D1"/>
    <w:rsid w:val="00461A61"/>
    <w:rsid w:val="00461CF7"/>
    <w:rsid w:val="00461E6A"/>
    <w:rsid w:val="00462734"/>
    <w:rsid w:val="00463373"/>
    <w:rsid w:val="004633B7"/>
    <w:rsid w:val="0046346F"/>
    <w:rsid w:val="00463CFA"/>
    <w:rsid w:val="00464FCE"/>
    <w:rsid w:val="0046509E"/>
    <w:rsid w:val="004653F5"/>
    <w:rsid w:val="00465BB5"/>
    <w:rsid w:val="00466C06"/>
    <w:rsid w:val="004711E8"/>
    <w:rsid w:val="004717F8"/>
    <w:rsid w:val="0047537D"/>
    <w:rsid w:val="00475D97"/>
    <w:rsid w:val="00481184"/>
    <w:rsid w:val="00482525"/>
    <w:rsid w:val="00484FF5"/>
    <w:rsid w:val="0048615D"/>
    <w:rsid w:val="00486704"/>
    <w:rsid w:val="00486CF5"/>
    <w:rsid w:val="004872D3"/>
    <w:rsid w:val="0049082D"/>
    <w:rsid w:val="0049087A"/>
    <w:rsid w:val="00490E91"/>
    <w:rsid w:val="00494016"/>
    <w:rsid w:val="00494685"/>
    <w:rsid w:val="00496261"/>
    <w:rsid w:val="004A1AA4"/>
    <w:rsid w:val="004A2C11"/>
    <w:rsid w:val="004A35B5"/>
    <w:rsid w:val="004A39B1"/>
    <w:rsid w:val="004A42E5"/>
    <w:rsid w:val="004A5500"/>
    <w:rsid w:val="004A5CD8"/>
    <w:rsid w:val="004A5F8D"/>
    <w:rsid w:val="004A616D"/>
    <w:rsid w:val="004B00E3"/>
    <w:rsid w:val="004B0528"/>
    <w:rsid w:val="004B3C74"/>
    <w:rsid w:val="004B66C2"/>
    <w:rsid w:val="004C151F"/>
    <w:rsid w:val="004C4C20"/>
    <w:rsid w:val="004C5282"/>
    <w:rsid w:val="004C584C"/>
    <w:rsid w:val="004C5BF7"/>
    <w:rsid w:val="004C677A"/>
    <w:rsid w:val="004D05BC"/>
    <w:rsid w:val="004D170A"/>
    <w:rsid w:val="004D1871"/>
    <w:rsid w:val="004D1F68"/>
    <w:rsid w:val="004D2B17"/>
    <w:rsid w:val="004D36CE"/>
    <w:rsid w:val="004D4B7E"/>
    <w:rsid w:val="004D4C9E"/>
    <w:rsid w:val="004D7400"/>
    <w:rsid w:val="004D7FAD"/>
    <w:rsid w:val="004E0C7B"/>
    <w:rsid w:val="004E19E9"/>
    <w:rsid w:val="004E1F51"/>
    <w:rsid w:val="004E20E2"/>
    <w:rsid w:val="004E2724"/>
    <w:rsid w:val="004E370F"/>
    <w:rsid w:val="004E3BBE"/>
    <w:rsid w:val="004E53D9"/>
    <w:rsid w:val="004E547F"/>
    <w:rsid w:val="004E5778"/>
    <w:rsid w:val="004E5F7C"/>
    <w:rsid w:val="004E68E0"/>
    <w:rsid w:val="004E6F44"/>
    <w:rsid w:val="004E7F8B"/>
    <w:rsid w:val="004F25B0"/>
    <w:rsid w:val="004F3E3D"/>
    <w:rsid w:val="004F4665"/>
    <w:rsid w:val="004F481F"/>
    <w:rsid w:val="004F5489"/>
    <w:rsid w:val="004F77FF"/>
    <w:rsid w:val="004F7E82"/>
    <w:rsid w:val="00500294"/>
    <w:rsid w:val="0050065D"/>
    <w:rsid w:val="00502100"/>
    <w:rsid w:val="005027F3"/>
    <w:rsid w:val="00503924"/>
    <w:rsid w:val="00505614"/>
    <w:rsid w:val="00505BCF"/>
    <w:rsid w:val="0050602D"/>
    <w:rsid w:val="005076E6"/>
    <w:rsid w:val="005079BF"/>
    <w:rsid w:val="00511AC7"/>
    <w:rsid w:val="0051459E"/>
    <w:rsid w:val="00514D31"/>
    <w:rsid w:val="00516F6D"/>
    <w:rsid w:val="00517D92"/>
    <w:rsid w:val="00522A3D"/>
    <w:rsid w:val="0052320B"/>
    <w:rsid w:val="0052517E"/>
    <w:rsid w:val="00525CD1"/>
    <w:rsid w:val="00527DE8"/>
    <w:rsid w:val="00533188"/>
    <w:rsid w:val="00535815"/>
    <w:rsid w:val="005359E5"/>
    <w:rsid w:val="0053664E"/>
    <w:rsid w:val="005403B5"/>
    <w:rsid w:val="00541B9D"/>
    <w:rsid w:val="00542EA2"/>
    <w:rsid w:val="00544C64"/>
    <w:rsid w:val="00545025"/>
    <w:rsid w:val="005454A9"/>
    <w:rsid w:val="00545C33"/>
    <w:rsid w:val="00545D41"/>
    <w:rsid w:val="00547411"/>
    <w:rsid w:val="00550A73"/>
    <w:rsid w:val="005514B9"/>
    <w:rsid w:val="00551F5A"/>
    <w:rsid w:val="00552692"/>
    <w:rsid w:val="00552D03"/>
    <w:rsid w:val="0055339A"/>
    <w:rsid w:val="00555421"/>
    <w:rsid w:val="0055593D"/>
    <w:rsid w:val="0055607C"/>
    <w:rsid w:val="00556FA8"/>
    <w:rsid w:val="005577E3"/>
    <w:rsid w:val="005616AF"/>
    <w:rsid w:val="005628D0"/>
    <w:rsid w:val="00562F95"/>
    <w:rsid w:val="00564093"/>
    <w:rsid w:val="005654A3"/>
    <w:rsid w:val="00566806"/>
    <w:rsid w:val="00566E45"/>
    <w:rsid w:val="005676CB"/>
    <w:rsid w:val="00570D81"/>
    <w:rsid w:val="0057192E"/>
    <w:rsid w:val="00573451"/>
    <w:rsid w:val="0057352C"/>
    <w:rsid w:val="00575E59"/>
    <w:rsid w:val="00575FE2"/>
    <w:rsid w:val="00576B79"/>
    <w:rsid w:val="00577A5A"/>
    <w:rsid w:val="00583552"/>
    <w:rsid w:val="005835E8"/>
    <w:rsid w:val="00583667"/>
    <w:rsid w:val="00584382"/>
    <w:rsid w:val="005849E0"/>
    <w:rsid w:val="00584AEE"/>
    <w:rsid w:val="00585A0A"/>
    <w:rsid w:val="00590B00"/>
    <w:rsid w:val="00591931"/>
    <w:rsid w:val="00591F13"/>
    <w:rsid w:val="00592170"/>
    <w:rsid w:val="00592F86"/>
    <w:rsid w:val="0059354E"/>
    <w:rsid w:val="00594527"/>
    <w:rsid w:val="00594D65"/>
    <w:rsid w:val="00595486"/>
    <w:rsid w:val="00595626"/>
    <w:rsid w:val="0059608B"/>
    <w:rsid w:val="00596209"/>
    <w:rsid w:val="00597355"/>
    <w:rsid w:val="0059781A"/>
    <w:rsid w:val="005A108F"/>
    <w:rsid w:val="005A10C8"/>
    <w:rsid w:val="005A1A9D"/>
    <w:rsid w:val="005A2220"/>
    <w:rsid w:val="005A2AD7"/>
    <w:rsid w:val="005A30C6"/>
    <w:rsid w:val="005A3255"/>
    <w:rsid w:val="005A327D"/>
    <w:rsid w:val="005A3B52"/>
    <w:rsid w:val="005A5105"/>
    <w:rsid w:val="005A5328"/>
    <w:rsid w:val="005A6130"/>
    <w:rsid w:val="005A6215"/>
    <w:rsid w:val="005A6B3E"/>
    <w:rsid w:val="005A7CA8"/>
    <w:rsid w:val="005B2256"/>
    <w:rsid w:val="005B49C5"/>
    <w:rsid w:val="005B5372"/>
    <w:rsid w:val="005B5DE7"/>
    <w:rsid w:val="005B5F06"/>
    <w:rsid w:val="005B636C"/>
    <w:rsid w:val="005B6DA3"/>
    <w:rsid w:val="005C00D9"/>
    <w:rsid w:val="005C1327"/>
    <w:rsid w:val="005C29D8"/>
    <w:rsid w:val="005C3172"/>
    <w:rsid w:val="005C3D57"/>
    <w:rsid w:val="005C3FB9"/>
    <w:rsid w:val="005C407E"/>
    <w:rsid w:val="005C4804"/>
    <w:rsid w:val="005C4BAF"/>
    <w:rsid w:val="005C4C14"/>
    <w:rsid w:val="005C53E4"/>
    <w:rsid w:val="005C61E9"/>
    <w:rsid w:val="005D1150"/>
    <w:rsid w:val="005D1182"/>
    <w:rsid w:val="005D25D1"/>
    <w:rsid w:val="005D2949"/>
    <w:rsid w:val="005D3097"/>
    <w:rsid w:val="005D31D3"/>
    <w:rsid w:val="005D3C9C"/>
    <w:rsid w:val="005D3EB2"/>
    <w:rsid w:val="005D4488"/>
    <w:rsid w:val="005D48AE"/>
    <w:rsid w:val="005E0F80"/>
    <w:rsid w:val="005E2464"/>
    <w:rsid w:val="005E29D1"/>
    <w:rsid w:val="005E37F5"/>
    <w:rsid w:val="005E3B26"/>
    <w:rsid w:val="005E46DE"/>
    <w:rsid w:val="005E5B4C"/>
    <w:rsid w:val="005E6ABB"/>
    <w:rsid w:val="005E6EA0"/>
    <w:rsid w:val="005F06B9"/>
    <w:rsid w:val="005F166D"/>
    <w:rsid w:val="005F1F9A"/>
    <w:rsid w:val="005F2715"/>
    <w:rsid w:val="005F2942"/>
    <w:rsid w:val="005F3268"/>
    <w:rsid w:val="005F3592"/>
    <w:rsid w:val="005F3A8E"/>
    <w:rsid w:val="005F447F"/>
    <w:rsid w:val="005F4E12"/>
    <w:rsid w:val="005F5C98"/>
    <w:rsid w:val="005F5F13"/>
    <w:rsid w:val="005F6E1F"/>
    <w:rsid w:val="006001FC"/>
    <w:rsid w:val="00600D66"/>
    <w:rsid w:val="0060137D"/>
    <w:rsid w:val="006033F0"/>
    <w:rsid w:val="0060428E"/>
    <w:rsid w:val="0060466E"/>
    <w:rsid w:val="00604F6D"/>
    <w:rsid w:val="00606477"/>
    <w:rsid w:val="00606DB8"/>
    <w:rsid w:val="00606FE8"/>
    <w:rsid w:val="0060785E"/>
    <w:rsid w:val="00607E2E"/>
    <w:rsid w:val="0061280F"/>
    <w:rsid w:val="00612C8A"/>
    <w:rsid w:val="00612E33"/>
    <w:rsid w:val="00614962"/>
    <w:rsid w:val="006150E9"/>
    <w:rsid w:val="00617DA6"/>
    <w:rsid w:val="00617DB0"/>
    <w:rsid w:val="006213B4"/>
    <w:rsid w:val="00621DB3"/>
    <w:rsid w:val="0062252F"/>
    <w:rsid w:val="006227BB"/>
    <w:rsid w:val="00622B04"/>
    <w:rsid w:val="00622EE6"/>
    <w:rsid w:val="00623116"/>
    <w:rsid w:val="00623123"/>
    <w:rsid w:val="00623BC7"/>
    <w:rsid w:val="006244D5"/>
    <w:rsid w:val="00625953"/>
    <w:rsid w:val="00626028"/>
    <w:rsid w:val="00627F01"/>
    <w:rsid w:val="00630076"/>
    <w:rsid w:val="006309C3"/>
    <w:rsid w:val="00630D10"/>
    <w:rsid w:val="006315E2"/>
    <w:rsid w:val="00631D34"/>
    <w:rsid w:val="00632DAA"/>
    <w:rsid w:val="00633FB2"/>
    <w:rsid w:val="00634613"/>
    <w:rsid w:val="00634D46"/>
    <w:rsid w:val="006359F6"/>
    <w:rsid w:val="00635D03"/>
    <w:rsid w:val="006360A3"/>
    <w:rsid w:val="0063703D"/>
    <w:rsid w:val="00637542"/>
    <w:rsid w:val="00637591"/>
    <w:rsid w:val="00637CD0"/>
    <w:rsid w:val="00640902"/>
    <w:rsid w:val="006415E5"/>
    <w:rsid w:val="006417A6"/>
    <w:rsid w:val="00641955"/>
    <w:rsid w:val="006423E1"/>
    <w:rsid w:val="0064344F"/>
    <w:rsid w:val="00643FA3"/>
    <w:rsid w:val="006445B4"/>
    <w:rsid w:val="006463E2"/>
    <w:rsid w:val="00646BF4"/>
    <w:rsid w:val="00646F3B"/>
    <w:rsid w:val="00647431"/>
    <w:rsid w:val="0065028C"/>
    <w:rsid w:val="00650CE9"/>
    <w:rsid w:val="006518EC"/>
    <w:rsid w:val="006519FF"/>
    <w:rsid w:val="00651B0D"/>
    <w:rsid w:val="0065267F"/>
    <w:rsid w:val="0065309D"/>
    <w:rsid w:val="006532C8"/>
    <w:rsid w:val="00653471"/>
    <w:rsid w:val="00653B31"/>
    <w:rsid w:val="006551C5"/>
    <w:rsid w:val="00655A4C"/>
    <w:rsid w:val="00656E13"/>
    <w:rsid w:val="00657308"/>
    <w:rsid w:val="00657588"/>
    <w:rsid w:val="00657637"/>
    <w:rsid w:val="0066024C"/>
    <w:rsid w:val="00663347"/>
    <w:rsid w:val="006641A9"/>
    <w:rsid w:val="006656A5"/>
    <w:rsid w:val="00665A58"/>
    <w:rsid w:val="0067202D"/>
    <w:rsid w:val="006723F1"/>
    <w:rsid w:val="00672421"/>
    <w:rsid w:val="00672545"/>
    <w:rsid w:val="00672D37"/>
    <w:rsid w:val="00672E3C"/>
    <w:rsid w:val="006738E3"/>
    <w:rsid w:val="006752A8"/>
    <w:rsid w:val="006758C9"/>
    <w:rsid w:val="00676D56"/>
    <w:rsid w:val="00677943"/>
    <w:rsid w:val="00681495"/>
    <w:rsid w:val="006817DB"/>
    <w:rsid w:val="0068265B"/>
    <w:rsid w:val="00682AC3"/>
    <w:rsid w:val="0068313F"/>
    <w:rsid w:val="006846EB"/>
    <w:rsid w:val="0068567E"/>
    <w:rsid w:val="00685C90"/>
    <w:rsid w:val="00686243"/>
    <w:rsid w:val="00686DF1"/>
    <w:rsid w:val="006919E2"/>
    <w:rsid w:val="00691B8A"/>
    <w:rsid w:val="00691E33"/>
    <w:rsid w:val="00692512"/>
    <w:rsid w:val="006943CF"/>
    <w:rsid w:val="00694858"/>
    <w:rsid w:val="00696E50"/>
    <w:rsid w:val="0069707C"/>
    <w:rsid w:val="006A21C1"/>
    <w:rsid w:val="006A2942"/>
    <w:rsid w:val="006A2B8D"/>
    <w:rsid w:val="006A302C"/>
    <w:rsid w:val="006A3502"/>
    <w:rsid w:val="006A5670"/>
    <w:rsid w:val="006A5715"/>
    <w:rsid w:val="006A73B2"/>
    <w:rsid w:val="006A7641"/>
    <w:rsid w:val="006A7B3D"/>
    <w:rsid w:val="006B0212"/>
    <w:rsid w:val="006B06CD"/>
    <w:rsid w:val="006B2B98"/>
    <w:rsid w:val="006B2D77"/>
    <w:rsid w:val="006B461A"/>
    <w:rsid w:val="006B56E7"/>
    <w:rsid w:val="006C0423"/>
    <w:rsid w:val="006C0941"/>
    <w:rsid w:val="006C2CBF"/>
    <w:rsid w:val="006C421E"/>
    <w:rsid w:val="006C4346"/>
    <w:rsid w:val="006C4942"/>
    <w:rsid w:val="006C4EB8"/>
    <w:rsid w:val="006C56CF"/>
    <w:rsid w:val="006C6E4B"/>
    <w:rsid w:val="006C726A"/>
    <w:rsid w:val="006D0DFA"/>
    <w:rsid w:val="006D0F2E"/>
    <w:rsid w:val="006D11ED"/>
    <w:rsid w:val="006D1A1C"/>
    <w:rsid w:val="006D33E1"/>
    <w:rsid w:val="006D3979"/>
    <w:rsid w:val="006D50A5"/>
    <w:rsid w:val="006D5D13"/>
    <w:rsid w:val="006D5D80"/>
    <w:rsid w:val="006D63E7"/>
    <w:rsid w:val="006D6E6C"/>
    <w:rsid w:val="006E0086"/>
    <w:rsid w:val="006E0661"/>
    <w:rsid w:val="006E1283"/>
    <w:rsid w:val="006E4A5A"/>
    <w:rsid w:val="006E53E1"/>
    <w:rsid w:val="006E67B3"/>
    <w:rsid w:val="006E6A73"/>
    <w:rsid w:val="006E7031"/>
    <w:rsid w:val="006E728A"/>
    <w:rsid w:val="006E7E46"/>
    <w:rsid w:val="006F1E35"/>
    <w:rsid w:val="006F324A"/>
    <w:rsid w:val="006F3C4E"/>
    <w:rsid w:val="006F47EE"/>
    <w:rsid w:val="006F52F9"/>
    <w:rsid w:val="006F5BFD"/>
    <w:rsid w:val="006F67D5"/>
    <w:rsid w:val="006F799E"/>
    <w:rsid w:val="00701089"/>
    <w:rsid w:val="00701CC6"/>
    <w:rsid w:val="00703C65"/>
    <w:rsid w:val="007048BB"/>
    <w:rsid w:val="00705384"/>
    <w:rsid w:val="00706BA8"/>
    <w:rsid w:val="00707B3E"/>
    <w:rsid w:val="007107DB"/>
    <w:rsid w:val="007109CC"/>
    <w:rsid w:val="007134B9"/>
    <w:rsid w:val="00715294"/>
    <w:rsid w:val="00715553"/>
    <w:rsid w:val="00716EAE"/>
    <w:rsid w:val="00716F31"/>
    <w:rsid w:val="00720990"/>
    <w:rsid w:val="00721551"/>
    <w:rsid w:val="007220D5"/>
    <w:rsid w:val="00722505"/>
    <w:rsid w:val="00723A31"/>
    <w:rsid w:val="00723CD6"/>
    <w:rsid w:val="00726650"/>
    <w:rsid w:val="007269A6"/>
    <w:rsid w:val="00726DB0"/>
    <w:rsid w:val="00730B96"/>
    <w:rsid w:val="00730E89"/>
    <w:rsid w:val="0073259C"/>
    <w:rsid w:val="00732CEA"/>
    <w:rsid w:val="007336A7"/>
    <w:rsid w:val="00733F2B"/>
    <w:rsid w:val="007345C3"/>
    <w:rsid w:val="007363AD"/>
    <w:rsid w:val="00740428"/>
    <w:rsid w:val="0074063C"/>
    <w:rsid w:val="007425BE"/>
    <w:rsid w:val="00743431"/>
    <w:rsid w:val="00745A69"/>
    <w:rsid w:val="00745FEB"/>
    <w:rsid w:val="00750B35"/>
    <w:rsid w:val="0075136A"/>
    <w:rsid w:val="00752C9D"/>
    <w:rsid w:val="00753F15"/>
    <w:rsid w:val="00754AB0"/>
    <w:rsid w:val="0075636F"/>
    <w:rsid w:val="00756670"/>
    <w:rsid w:val="0075763B"/>
    <w:rsid w:val="00757712"/>
    <w:rsid w:val="007577BB"/>
    <w:rsid w:val="0076117A"/>
    <w:rsid w:val="0076124D"/>
    <w:rsid w:val="00761D39"/>
    <w:rsid w:val="007638A1"/>
    <w:rsid w:val="00764D76"/>
    <w:rsid w:val="00764F5A"/>
    <w:rsid w:val="0076540C"/>
    <w:rsid w:val="00766F1F"/>
    <w:rsid w:val="0077087C"/>
    <w:rsid w:val="007708BE"/>
    <w:rsid w:val="007709E2"/>
    <w:rsid w:val="00772041"/>
    <w:rsid w:val="00772A8A"/>
    <w:rsid w:val="00773573"/>
    <w:rsid w:val="00774768"/>
    <w:rsid w:val="00775D0E"/>
    <w:rsid w:val="00776F9B"/>
    <w:rsid w:val="007770C7"/>
    <w:rsid w:val="00777339"/>
    <w:rsid w:val="007776CD"/>
    <w:rsid w:val="007777A7"/>
    <w:rsid w:val="00780353"/>
    <w:rsid w:val="0078119A"/>
    <w:rsid w:val="007830B2"/>
    <w:rsid w:val="0078376E"/>
    <w:rsid w:val="00784ECC"/>
    <w:rsid w:val="00784F85"/>
    <w:rsid w:val="00785C65"/>
    <w:rsid w:val="00786004"/>
    <w:rsid w:val="00787D63"/>
    <w:rsid w:val="00790C05"/>
    <w:rsid w:val="00793AB3"/>
    <w:rsid w:val="00794134"/>
    <w:rsid w:val="00795011"/>
    <w:rsid w:val="00795256"/>
    <w:rsid w:val="0079549D"/>
    <w:rsid w:val="00796249"/>
    <w:rsid w:val="00797D17"/>
    <w:rsid w:val="007A19AC"/>
    <w:rsid w:val="007A28D2"/>
    <w:rsid w:val="007A3103"/>
    <w:rsid w:val="007A3619"/>
    <w:rsid w:val="007A4678"/>
    <w:rsid w:val="007A5EA2"/>
    <w:rsid w:val="007A6453"/>
    <w:rsid w:val="007A7B38"/>
    <w:rsid w:val="007B022F"/>
    <w:rsid w:val="007B0FDE"/>
    <w:rsid w:val="007B163F"/>
    <w:rsid w:val="007B1BBC"/>
    <w:rsid w:val="007B2796"/>
    <w:rsid w:val="007B3DC4"/>
    <w:rsid w:val="007B738F"/>
    <w:rsid w:val="007B75D9"/>
    <w:rsid w:val="007B7909"/>
    <w:rsid w:val="007B7DBC"/>
    <w:rsid w:val="007C0368"/>
    <w:rsid w:val="007C0A75"/>
    <w:rsid w:val="007C2760"/>
    <w:rsid w:val="007C2938"/>
    <w:rsid w:val="007C3060"/>
    <w:rsid w:val="007C35C5"/>
    <w:rsid w:val="007C36D4"/>
    <w:rsid w:val="007C37AE"/>
    <w:rsid w:val="007C4741"/>
    <w:rsid w:val="007C4EA8"/>
    <w:rsid w:val="007C68BD"/>
    <w:rsid w:val="007C729B"/>
    <w:rsid w:val="007C7906"/>
    <w:rsid w:val="007D011D"/>
    <w:rsid w:val="007D0C2A"/>
    <w:rsid w:val="007D16D3"/>
    <w:rsid w:val="007D2743"/>
    <w:rsid w:val="007D2DA4"/>
    <w:rsid w:val="007D2DC9"/>
    <w:rsid w:val="007D4E34"/>
    <w:rsid w:val="007D50C7"/>
    <w:rsid w:val="007D56AB"/>
    <w:rsid w:val="007D5D39"/>
    <w:rsid w:val="007D5E62"/>
    <w:rsid w:val="007D64F5"/>
    <w:rsid w:val="007E1273"/>
    <w:rsid w:val="007E1AA3"/>
    <w:rsid w:val="007E2431"/>
    <w:rsid w:val="007E2E96"/>
    <w:rsid w:val="007E49E8"/>
    <w:rsid w:val="007E5F18"/>
    <w:rsid w:val="007E5F95"/>
    <w:rsid w:val="007E6629"/>
    <w:rsid w:val="007E73AF"/>
    <w:rsid w:val="007E7911"/>
    <w:rsid w:val="007F0D7D"/>
    <w:rsid w:val="007F17F4"/>
    <w:rsid w:val="007F20E8"/>
    <w:rsid w:val="007F3310"/>
    <w:rsid w:val="007F5149"/>
    <w:rsid w:val="007F5F8C"/>
    <w:rsid w:val="007F68E9"/>
    <w:rsid w:val="007F6D39"/>
    <w:rsid w:val="007F75D4"/>
    <w:rsid w:val="007F77EF"/>
    <w:rsid w:val="007F7D0E"/>
    <w:rsid w:val="0080221D"/>
    <w:rsid w:val="008032B9"/>
    <w:rsid w:val="00804928"/>
    <w:rsid w:val="00806E41"/>
    <w:rsid w:val="00807032"/>
    <w:rsid w:val="0081028B"/>
    <w:rsid w:val="00811352"/>
    <w:rsid w:val="008142FC"/>
    <w:rsid w:val="00814B35"/>
    <w:rsid w:val="00816B98"/>
    <w:rsid w:val="008216EC"/>
    <w:rsid w:val="00821B61"/>
    <w:rsid w:val="00822527"/>
    <w:rsid w:val="0082340C"/>
    <w:rsid w:val="00824265"/>
    <w:rsid w:val="00824DC1"/>
    <w:rsid w:val="00825615"/>
    <w:rsid w:val="00825C9B"/>
    <w:rsid w:val="008270BE"/>
    <w:rsid w:val="00831853"/>
    <w:rsid w:val="00832B9F"/>
    <w:rsid w:val="00833939"/>
    <w:rsid w:val="008344FB"/>
    <w:rsid w:val="008346C6"/>
    <w:rsid w:val="00834BC9"/>
    <w:rsid w:val="00835E98"/>
    <w:rsid w:val="0083608B"/>
    <w:rsid w:val="008372EB"/>
    <w:rsid w:val="008375E8"/>
    <w:rsid w:val="00837678"/>
    <w:rsid w:val="00837729"/>
    <w:rsid w:val="00841691"/>
    <w:rsid w:val="00842572"/>
    <w:rsid w:val="00842A4E"/>
    <w:rsid w:val="0084348B"/>
    <w:rsid w:val="008434C1"/>
    <w:rsid w:val="00843659"/>
    <w:rsid w:val="00843CD9"/>
    <w:rsid w:val="0084416D"/>
    <w:rsid w:val="00844A31"/>
    <w:rsid w:val="008451E5"/>
    <w:rsid w:val="00846822"/>
    <w:rsid w:val="00847433"/>
    <w:rsid w:val="008504AF"/>
    <w:rsid w:val="00850910"/>
    <w:rsid w:val="00850E26"/>
    <w:rsid w:val="0085100F"/>
    <w:rsid w:val="008519A2"/>
    <w:rsid w:val="00851ED4"/>
    <w:rsid w:val="008560CA"/>
    <w:rsid w:val="008560F6"/>
    <w:rsid w:val="008563F3"/>
    <w:rsid w:val="008576D4"/>
    <w:rsid w:val="00857722"/>
    <w:rsid w:val="00857CFD"/>
    <w:rsid w:val="00860675"/>
    <w:rsid w:val="00861836"/>
    <w:rsid w:val="00861B76"/>
    <w:rsid w:val="00861F7D"/>
    <w:rsid w:val="0086431C"/>
    <w:rsid w:val="008648B1"/>
    <w:rsid w:val="00865748"/>
    <w:rsid w:val="00865A02"/>
    <w:rsid w:val="00866B05"/>
    <w:rsid w:val="00867180"/>
    <w:rsid w:val="00867336"/>
    <w:rsid w:val="0086786D"/>
    <w:rsid w:val="00870447"/>
    <w:rsid w:val="00870B93"/>
    <w:rsid w:val="00871014"/>
    <w:rsid w:val="00871B92"/>
    <w:rsid w:val="00872A21"/>
    <w:rsid w:val="00875A05"/>
    <w:rsid w:val="00881D2B"/>
    <w:rsid w:val="0088334B"/>
    <w:rsid w:val="00883C91"/>
    <w:rsid w:val="00885345"/>
    <w:rsid w:val="00885B30"/>
    <w:rsid w:val="00886BC1"/>
    <w:rsid w:val="00887274"/>
    <w:rsid w:val="00887CA2"/>
    <w:rsid w:val="00887FAC"/>
    <w:rsid w:val="00891663"/>
    <w:rsid w:val="0089208A"/>
    <w:rsid w:val="00892667"/>
    <w:rsid w:val="00892B76"/>
    <w:rsid w:val="00892DC7"/>
    <w:rsid w:val="0089397E"/>
    <w:rsid w:val="008945C5"/>
    <w:rsid w:val="0089503B"/>
    <w:rsid w:val="00895494"/>
    <w:rsid w:val="00896D23"/>
    <w:rsid w:val="008A09CE"/>
    <w:rsid w:val="008A0D61"/>
    <w:rsid w:val="008A0F0B"/>
    <w:rsid w:val="008A2668"/>
    <w:rsid w:val="008A29A6"/>
    <w:rsid w:val="008A3781"/>
    <w:rsid w:val="008A63D1"/>
    <w:rsid w:val="008B08DC"/>
    <w:rsid w:val="008B0BA5"/>
    <w:rsid w:val="008B1A59"/>
    <w:rsid w:val="008B1BB9"/>
    <w:rsid w:val="008B1D02"/>
    <w:rsid w:val="008B2AF5"/>
    <w:rsid w:val="008B39F7"/>
    <w:rsid w:val="008B5A5C"/>
    <w:rsid w:val="008B5E20"/>
    <w:rsid w:val="008B647D"/>
    <w:rsid w:val="008B6980"/>
    <w:rsid w:val="008B6EF1"/>
    <w:rsid w:val="008B703F"/>
    <w:rsid w:val="008B772D"/>
    <w:rsid w:val="008B7FB4"/>
    <w:rsid w:val="008C07CE"/>
    <w:rsid w:val="008C1007"/>
    <w:rsid w:val="008C2E38"/>
    <w:rsid w:val="008C38E6"/>
    <w:rsid w:val="008C414D"/>
    <w:rsid w:val="008C5D2F"/>
    <w:rsid w:val="008C5E57"/>
    <w:rsid w:val="008C6B43"/>
    <w:rsid w:val="008C71BF"/>
    <w:rsid w:val="008D17EC"/>
    <w:rsid w:val="008D1D09"/>
    <w:rsid w:val="008D1E9E"/>
    <w:rsid w:val="008D20F6"/>
    <w:rsid w:val="008D2DB8"/>
    <w:rsid w:val="008D31BB"/>
    <w:rsid w:val="008D33C7"/>
    <w:rsid w:val="008D37C1"/>
    <w:rsid w:val="008D3CA0"/>
    <w:rsid w:val="008D4769"/>
    <w:rsid w:val="008D5430"/>
    <w:rsid w:val="008D5435"/>
    <w:rsid w:val="008D6051"/>
    <w:rsid w:val="008D60EB"/>
    <w:rsid w:val="008D7E46"/>
    <w:rsid w:val="008E00B5"/>
    <w:rsid w:val="008E22C8"/>
    <w:rsid w:val="008E3D51"/>
    <w:rsid w:val="008E3E33"/>
    <w:rsid w:val="008E4F25"/>
    <w:rsid w:val="008E565A"/>
    <w:rsid w:val="008F01D9"/>
    <w:rsid w:val="008F04E6"/>
    <w:rsid w:val="008F0717"/>
    <w:rsid w:val="008F1E0A"/>
    <w:rsid w:val="008F2856"/>
    <w:rsid w:val="008F3373"/>
    <w:rsid w:val="008F3A6E"/>
    <w:rsid w:val="008F3C14"/>
    <w:rsid w:val="008F4C77"/>
    <w:rsid w:val="008F56AE"/>
    <w:rsid w:val="008F5D4D"/>
    <w:rsid w:val="008F6B18"/>
    <w:rsid w:val="00900EE7"/>
    <w:rsid w:val="00901475"/>
    <w:rsid w:val="009015A9"/>
    <w:rsid w:val="0090203E"/>
    <w:rsid w:val="009022DA"/>
    <w:rsid w:val="00902C51"/>
    <w:rsid w:val="00902D89"/>
    <w:rsid w:val="00904120"/>
    <w:rsid w:val="00904F4E"/>
    <w:rsid w:val="00904FAE"/>
    <w:rsid w:val="0090501F"/>
    <w:rsid w:val="00906ED9"/>
    <w:rsid w:val="009076B4"/>
    <w:rsid w:val="00907972"/>
    <w:rsid w:val="00907BF6"/>
    <w:rsid w:val="0091059E"/>
    <w:rsid w:val="009107DC"/>
    <w:rsid w:val="009108F4"/>
    <w:rsid w:val="009110F7"/>
    <w:rsid w:val="00911300"/>
    <w:rsid w:val="00911C6D"/>
    <w:rsid w:val="00912006"/>
    <w:rsid w:val="009128CA"/>
    <w:rsid w:val="0091378A"/>
    <w:rsid w:val="0091498E"/>
    <w:rsid w:val="00915157"/>
    <w:rsid w:val="00915B89"/>
    <w:rsid w:val="00915FF2"/>
    <w:rsid w:val="00916C11"/>
    <w:rsid w:val="00916C40"/>
    <w:rsid w:val="009216AE"/>
    <w:rsid w:val="00922996"/>
    <w:rsid w:val="00922B20"/>
    <w:rsid w:val="00922D5B"/>
    <w:rsid w:val="00924E34"/>
    <w:rsid w:val="00925AD9"/>
    <w:rsid w:val="0092616B"/>
    <w:rsid w:val="00926FA9"/>
    <w:rsid w:val="009270D1"/>
    <w:rsid w:val="009303FC"/>
    <w:rsid w:val="0093041F"/>
    <w:rsid w:val="00930674"/>
    <w:rsid w:val="009312E1"/>
    <w:rsid w:val="00933BB7"/>
    <w:rsid w:val="00934565"/>
    <w:rsid w:val="009345B2"/>
    <w:rsid w:val="00934936"/>
    <w:rsid w:val="009357C8"/>
    <w:rsid w:val="00935DDB"/>
    <w:rsid w:val="00935F6C"/>
    <w:rsid w:val="00936780"/>
    <w:rsid w:val="009433C3"/>
    <w:rsid w:val="00946A3A"/>
    <w:rsid w:val="00946C52"/>
    <w:rsid w:val="00947262"/>
    <w:rsid w:val="0095002C"/>
    <w:rsid w:val="00950524"/>
    <w:rsid w:val="0095098C"/>
    <w:rsid w:val="009513C3"/>
    <w:rsid w:val="0095158D"/>
    <w:rsid w:val="00951765"/>
    <w:rsid w:val="00953A5E"/>
    <w:rsid w:val="00953B2F"/>
    <w:rsid w:val="00953CBF"/>
    <w:rsid w:val="00954242"/>
    <w:rsid w:val="0095450E"/>
    <w:rsid w:val="00954556"/>
    <w:rsid w:val="00954B24"/>
    <w:rsid w:val="0095638C"/>
    <w:rsid w:val="009571BD"/>
    <w:rsid w:val="009619B4"/>
    <w:rsid w:val="0096423D"/>
    <w:rsid w:val="00964EA0"/>
    <w:rsid w:val="00966E6A"/>
    <w:rsid w:val="00967908"/>
    <w:rsid w:val="00967A71"/>
    <w:rsid w:val="009713AF"/>
    <w:rsid w:val="009727C7"/>
    <w:rsid w:val="0097284E"/>
    <w:rsid w:val="009730A1"/>
    <w:rsid w:val="00973DD4"/>
    <w:rsid w:val="00975238"/>
    <w:rsid w:val="009759A1"/>
    <w:rsid w:val="009770F0"/>
    <w:rsid w:val="00977D99"/>
    <w:rsid w:val="0098020F"/>
    <w:rsid w:val="00980BF0"/>
    <w:rsid w:val="009810D6"/>
    <w:rsid w:val="00981878"/>
    <w:rsid w:val="00982537"/>
    <w:rsid w:val="00982B33"/>
    <w:rsid w:val="009831AD"/>
    <w:rsid w:val="00983DDF"/>
    <w:rsid w:val="00986E92"/>
    <w:rsid w:val="00987BCB"/>
    <w:rsid w:val="00987BDB"/>
    <w:rsid w:val="00990F31"/>
    <w:rsid w:val="009935BF"/>
    <w:rsid w:val="0099391C"/>
    <w:rsid w:val="00993CD0"/>
    <w:rsid w:val="00994622"/>
    <w:rsid w:val="00994B4B"/>
    <w:rsid w:val="009958AA"/>
    <w:rsid w:val="00995918"/>
    <w:rsid w:val="00995ABF"/>
    <w:rsid w:val="00995CDF"/>
    <w:rsid w:val="00996D2D"/>
    <w:rsid w:val="009A1E64"/>
    <w:rsid w:val="009A63E8"/>
    <w:rsid w:val="009A6B7A"/>
    <w:rsid w:val="009A7BD6"/>
    <w:rsid w:val="009B1378"/>
    <w:rsid w:val="009B32DC"/>
    <w:rsid w:val="009B3338"/>
    <w:rsid w:val="009B3B13"/>
    <w:rsid w:val="009B3DBB"/>
    <w:rsid w:val="009B5E76"/>
    <w:rsid w:val="009B64AA"/>
    <w:rsid w:val="009B6E44"/>
    <w:rsid w:val="009C0915"/>
    <w:rsid w:val="009C0A76"/>
    <w:rsid w:val="009C260F"/>
    <w:rsid w:val="009C2711"/>
    <w:rsid w:val="009C2718"/>
    <w:rsid w:val="009C2789"/>
    <w:rsid w:val="009C3BD0"/>
    <w:rsid w:val="009C44A9"/>
    <w:rsid w:val="009C47B6"/>
    <w:rsid w:val="009C5239"/>
    <w:rsid w:val="009C6356"/>
    <w:rsid w:val="009C685A"/>
    <w:rsid w:val="009C68B7"/>
    <w:rsid w:val="009D0720"/>
    <w:rsid w:val="009D21F9"/>
    <w:rsid w:val="009D3E1D"/>
    <w:rsid w:val="009D456C"/>
    <w:rsid w:val="009D5118"/>
    <w:rsid w:val="009D7930"/>
    <w:rsid w:val="009E00B1"/>
    <w:rsid w:val="009E37C0"/>
    <w:rsid w:val="009E66D6"/>
    <w:rsid w:val="009F02C5"/>
    <w:rsid w:val="009F0587"/>
    <w:rsid w:val="009F083D"/>
    <w:rsid w:val="009F1D2B"/>
    <w:rsid w:val="009F353E"/>
    <w:rsid w:val="009F46D0"/>
    <w:rsid w:val="009F4AA9"/>
    <w:rsid w:val="009F4D30"/>
    <w:rsid w:val="009F6762"/>
    <w:rsid w:val="009F6E4D"/>
    <w:rsid w:val="009F7637"/>
    <w:rsid w:val="009F7AA2"/>
    <w:rsid w:val="00A002B2"/>
    <w:rsid w:val="00A011DD"/>
    <w:rsid w:val="00A02AB0"/>
    <w:rsid w:val="00A037F8"/>
    <w:rsid w:val="00A03A67"/>
    <w:rsid w:val="00A03AEA"/>
    <w:rsid w:val="00A03FF6"/>
    <w:rsid w:val="00A0653C"/>
    <w:rsid w:val="00A11482"/>
    <w:rsid w:val="00A13D98"/>
    <w:rsid w:val="00A146BF"/>
    <w:rsid w:val="00A14D5B"/>
    <w:rsid w:val="00A150AC"/>
    <w:rsid w:val="00A16E00"/>
    <w:rsid w:val="00A1787C"/>
    <w:rsid w:val="00A20014"/>
    <w:rsid w:val="00A212D8"/>
    <w:rsid w:val="00A2306B"/>
    <w:rsid w:val="00A24294"/>
    <w:rsid w:val="00A24344"/>
    <w:rsid w:val="00A24638"/>
    <w:rsid w:val="00A24A3F"/>
    <w:rsid w:val="00A257A8"/>
    <w:rsid w:val="00A25AAE"/>
    <w:rsid w:val="00A2613D"/>
    <w:rsid w:val="00A262AC"/>
    <w:rsid w:val="00A304C9"/>
    <w:rsid w:val="00A309C1"/>
    <w:rsid w:val="00A31661"/>
    <w:rsid w:val="00A31BD4"/>
    <w:rsid w:val="00A31DB2"/>
    <w:rsid w:val="00A32077"/>
    <w:rsid w:val="00A32B3C"/>
    <w:rsid w:val="00A34036"/>
    <w:rsid w:val="00A341AE"/>
    <w:rsid w:val="00A34872"/>
    <w:rsid w:val="00A34DAA"/>
    <w:rsid w:val="00A368B3"/>
    <w:rsid w:val="00A370C9"/>
    <w:rsid w:val="00A379EE"/>
    <w:rsid w:val="00A37ECA"/>
    <w:rsid w:val="00A417DF"/>
    <w:rsid w:val="00A41808"/>
    <w:rsid w:val="00A41EF5"/>
    <w:rsid w:val="00A428D9"/>
    <w:rsid w:val="00A42B3C"/>
    <w:rsid w:val="00A42F3D"/>
    <w:rsid w:val="00A44293"/>
    <w:rsid w:val="00A450FB"/>
    <w:rsid w:val="00A4694C"/>
    <w:rsid w:val="00A47CE1"/>
    <w:rsid w:val="00A47DF4"/>
    <w:rsid w:val="00A516E4"/>
    <w:rsid w:val="00A51773"/>
    <w:rsid w:val="00A520B3"/>
    <w:rsid w:val="00A52E7C"/>
    <w:rsid w:val="00A54285"/>
    <w:rsid w:val="00A563B4"/>
    <w:rsid w:val="00A56973"/>
    <w:rsid w:val="00A57497"/>
    <w:rsid w:val="00A57E3B"/>
    <w:rsid w:val="00A612AB"/>
    <w:rsid w:val="00A616C1"/>
    <w:rsid w:val="00A63E93"/>
    <w:rsid w:val="00A64141"/>
    <w:rsid w:val="00A64CB3"/>
    <w:rsid w:val="00A6612A"/>
    <w:rsid w:val="00A676DE"/>
    <w:rsid w:val="00A70D8D"/>
    <w:rsid w:val="00A71819"/>
    <w:rsid w:val="00A72ED8"/>
    <w:rsid w:val="00A73E16"/>
    <w:rsid w:val="00A75D67"/>
    <w:rsid w:val="00A761A9"/>
    <w:rsid w:val="00A804F7"/>
    <w:rsid w:val="00A81063"/>
    <w:rsid w:val="00A818E6"/>
    <w:rsid w:val="00A81AC2"/>
    <w:rsid w:val="00A82CA2"/>
    <w:rsid w:val="00A84308"/>
    <w:rsid w:val="00A84C46"/>
    <w:rsid w:val="00A85BDD"/>
    <w:rsid w:val="00A8613E"/>
    <w:rsid w:val="00A862A0"/>
    <w:rsid w:val="00A86B46"/>
    <w:rsid w:val="00A9030B"/>
    <w:rsid w:val="00A90981"/>
    <w:rsid w:val="00A92A96"/>
    <w:rsid w:val="00A93825"/>
    <w:rsid w:val="00A97532"/>
    <w:rsid w:val="00A9774E"/>
    <w:rsid w:val="00A979DE"/>
    <w:rsid w:val="00A97C89"/>
    <w:rsid w:val="00AA198F"/>
    <w:rsid w:val="00AA219C"/>
    <w:rsid w:val="00AA24C1"/>
    <w:rsid w:val="00AA2869"/>
    <w:rsid w:val="00AA371D"/>
    <w:rsid w:val="00AA3C85"/>
    <w:rsid w:val="00AA3F28"/>
    <w:rsid w:val="00AA472E"/>
    <w:rsid w:val="00AA513A"/>
    <w:rsid w:val="00AA5F0E"/>
    <w:rsid w:val="00AA6233"/>
    <w:rsid w:val="00AA6CE8"/>
    <w:rsid w:val="00AA76CC"/>
    <w:rsid w:val="00AA7869"/>
    <w:rsid w:val="00AB0D43"/>
    <w:rsid w:val="00AB2349"/>
    <w:rsid w:val="00AB4616"/>
    <w:rsid w:val="00AB48FB"/>
    <w:rsid w:val="00AB5E29"/>
    <w:rsid w:val="00AC00F0"/>
    <w:rsid w:val="00AC2788"/>
    <w:rsid w:val="00AC2CBE"/>
    <w:rsid w:val="00AC3DEA"/>
    <w:rsid w:val="00AC4EC1"/>
    <w:rsid w:val="00AC5075"/>
    <w:rsid w:val="00AC5366"/>
    <w:rsid w:val="00AC774A"/>
    <w:rsid w:val="00AD06B0"/>
    <w:rsid w:val="00AD0E9D"/>
    <w:rsid w:val="00AD11AC"/>
    <w:rsid w:val="00AD16A4"/>
    <w:rsid w:val="00AD18B2"/>
    <w:rsid w:val="00AD1AC8"/>
    <w:rsid w:val="00AD3545"/>
    <w:rsid w:val="00AD3CEF"/>
    <w:rsid w:val="00AD543E"/>
    <w:rsid w:val="00AD591D"/>
    <w:rsid w:val="00AD6A56"/>
    <w:rsid w:val="00AD7FF9"/>
    <w:rsid w:val="00AE3137"/>
    <w:rsid w:val="00AE43CF"/>
    <w:rsid w:val="00AE464E"/>
    <w:rsid w:val="00AE6100"/>
    <w:rsid w:val="00AE6EA6"/>
    <w:rsid w:val="00AE7FE4"/>
    <w:rsid w:val="00AF3407"/>
    <w:rsid w:val="00AF68C7"/>
    <w:rsid w:val="00AF6C7E"/>
    <w:rsid w:val="00B00C01"/>
    <w:rsid w:val="00B00E36"/>
    <w:rsid w:val="00B0100A"/>
    <w:rsid w:val="00B022FE"/>
    <w:rsid w:val="00B03623"/>
    <w:rsid w:val="00B03FD0"/>
    <w:rsid w:val="00B0456D"/>
    <w:rsid w:val="00B06A2C"/>
    <w:rsid w:val="00B07EF6"/>
    <w:rsid w:val="00B10048"/>
    <w:rsid w:val="00B100B5"/>
    <w:rsid w:val="00B105E7"/>
    <w:rsid w:val="00B11505"/>
    <w:rsid w:val="00B11528"/>
    <w:rsid w:val="00B123EC"/>
    <w:rsid w:val="00B137EA"/>
    <w:rsid w:val="00B13859"/>
    <w:rsid w:val="00B13E52"/>
    <w:rsid w:val="00B1555B"/>
    <w:rsid w:val="00B15D57"/>
    <w:rsid w:val="00B17416"/>
    <w:rsid w:val="00B178F7"/>
    <w:rsid w:val="00B17E49"/>
    <w:rsid w:val="00B20C16"/>
    <w:rsid w:val="00B21286"/>
    <w:rsid w:val="00B229BA"/>
    <w:rsid w:val="00B23EF5"/>
    <w:rsid w:val="00B24696"/>
    <w:rsid w:val="00B24983"/>
    <w:rsid w:val="00B24A31"/>
    <w:rsid w:val="00B25B11"/>
    <w:rsid w:val="00B25FF4"/>
    <w:rsid w:val="00B26EF6"/>
    <w:rsid w:val="00B26F12"/>
    <w:rsid w:val="00B27007"/>
    <w:rsid w:val="00B3038B"/>
    <w:rsid w:val="00B30D0C"/>
    <w:rsid w:val="00B32077"/>
    <w:rsid w:val="00B32689"/>
    <w:rsid w:val="00B32E9B"/>
    <w:rsid w:val="00B332CE"/>
    <w:rsid w:val="00B345CE"/>
    <w:rsid w:val="00B356D3"/>
    <w:rsid w:val="00B362C4"/>
    <w:rsid w:val="00B36F93"/>
    <w:rsid w:val="00B371ED"/>
    <w:rsid w:val="00B40413"/>
    <w:rsid w:val="00B41EB9"/>
    <w:rsid w:val="00B42687"/>
    <w:rsid w:val="00B43C99"/>
    <w:rsid w:val="00B43F58"/>
    <w:rsid w:val="00B43F9E"/>
    <w:rsid w:val="00B44831"/>
    <w:rsid w:val="00B455F0"/>
    <w:rsid w:val="00B4584B"/>
    <w:rsid w:val="00B45E93"/>
    <w:rsid w:val="00B4797E"/>
    <w:rsid w:val="00B51059"/>
    <w:rsid w:val="00B51328"/>
    <w:rsid w:val="00B529FF"/>
    <w:rsid w:val="00B53FFA"/>
    <w:rsid w:val="00B54719"/>
    <w:rsid w:val="00B555EE"/>
    <w:rsid w:val="00B55A52"/>
    <w:rsid w:val="00B56688"/>
    <w:rsid w:val="00B56D98"/>
    <w:rsid w:val="00B604E0"/>
    <w:rsid w:val="00B61633"/>
    <w:rsid w:val="00B6185A"/>
    <w:rsid w:val="00B61BC4"/>
    <w:rsid w:val="00B61D7D"/>
    <w:rsid w:val="00B62488"/>
    <w:rsid w:val="00B62EA6"/>
    <w:rsid w:val="00B65F6A"/>
    <w:rsid w:val="00B660C6"/>
    <w:rsid w:val="00B66579"/>
    <w:rsid w:val="00B70432"/>
    <w:rsid w:val="00B709A6"/>
    <w:rsid w:val="00B71C40"/>
    <w:rsid w:val="00B7329A"/>
    <w:rsid w:val="00B732EB"/>
    <w:rsid w:val="00B73805"/>
    <w:rsid w:val="00B73B75"/>
    <w:rsid w:val="00B746D3"/>
    <w:rsid w:val="00B7611F"/>
    <w:rsid w:val="00B7628C"/>
    <w:rsid w:val="00B76E5F"/>
    <w:rsid w:val="00B771B2"/>
    <w:rsid w:val="00B81D8E"/>
    <w:rsid w:val="00B849FD"/>
    <w:rsid w:val="00B84F3D"/>
    <w:rsid w:val="00B861BE"/>
    <w:rsid w:val="00B91123"/>
    <w:rsid w:val="00B914F0"/>
    <w:rsid w:val="00B92A52"/>
    <w:rsid w:val="00B92BA9"/>
    <w:rsid w:val="00B93009"/>
    <w:rsid w:val="00B9309B"/>
    <w:rsid w:val="00B94339"/>
    <w:rsid w:val="00B94F65"/>
    <w:rsid w:val="00B95D00"/>
    <w:rsid w:val="00B96C62"/>
    <w:rsid w:val="00B97821"/>
    <w:rsid w:val="00BA0568"/>
    <w:rsid w:val="00BA1363"/>
    <w:rsid w:val="00BA1A32"/>
    <w:rsid w:val="00BA216F"/>
    <w:rsid w:val="00BA4DD0"/>
    <w:rsid w:val="00BA5099"/>
    <w:rsid w:val="00BA67CD"/>
    <w:rsid w:val="00BA6C56"/>
    <w:rsid w:val="00BA75ED"/>
    <w:rsid w:val="00BB10CD"/>
    <w:rsid w:val="00BB1683"/>
    <w:rsid w:val="00BB1B0F"/>
    <w:rsid w:val="00BB3531"/>
    <w:rsid w:val="00BB55C4"/>
    <w:rsid w:val="00BB616E"/>
    <w:rsid w:val="00BB666D"/>
    <w:rsid w:val="00BB71BB"/>
    <w:rsid w:val="00BB776E"/>
    <w:rsid w:val="00BB7A3E"/>
    <w:rsid w:val="00BB7AC7"/>
    <w:rsid w:val="00BC10E1"/>
    <w:rsid w:val="00BC1658"/>
    <w:rsid w:val="00BC1973"/>
    <w:rsid w:val="00BC382C"/>
    <w:rsid w:val="00BC3D2F"/>
    <w:rsid w:val="00BC3DC0"/>
    <w:rsid w:val="00BC3F65"/>
    <w:rsid w:val="00BC48BA"/>
    <w:rsid w:val="00BC5245"/>
    <w:rsid w:val="00BC66DA"/>
    <w:rsid w:val="00BC6E51"/>
    <w:rsid w:val="00BC7CDF"/>
    <w:rsid w:val="00BC7F9E"/>
    <w:rsid w:val="00BD07F4"/>
    <w:rsid w:val="00BD1AFF"/>
    <w:rsid w:val="00BD1D16"/>
    <w:rsid w:val="00BD3F19"/>
    <w:rsid w:val="00BD5404"/>
    <w:rsid w:val="00BD621A"/>
    <w:rsid w:val="00BD7041"/>
    <w:rsid w:val="00BD70F2"/>
    <w:rsid w:val="00BD79A7"/>
    <w:rsid w:val="00BD7CCE"/>
    <w:rsid w:val="00BE0D45"/>
    <w:rsid w:val="00BE25ED"/>
    <w:rsid w:val="00BE2A22"/>
    <w:rsid w:val="00BE32A8"/>
    <w:rsid w:val="00BE501A"/>
    <w:rsid w:val="00BE5E31"/>
    <w:rsid w:val="00BE5E97"/>
    <w:rsid w:val="00BE608E"/>
    <w:rsid w:val="00BE626A"/>
    <w:rsid w:val="00BE63E7"/>
    <w:rsid w:val="00BE6E71"/>
    <w:rsid w:val="00BE762E"/>
    <w:rsid w:val="00BE766A"/>
    <w:rsid w:val="00BF01AB"/>
    <w:rsid w:val="00BF11AA"/>
    <w:rsid w:val="00BF56B3"/>
    <w:rsid w:val="00BF5761"/>
    <w:rsid w:val="00C01828"/>
    <w:rsid w:val="00C0209D"/>
    <w:rsid w:val="00C0262F"/>
    <w:rsid w:val="00C03B12"/>
    <w:rsid w:val="00C04531"/>
    <w:rsid w:val="00C0527E"/>
    <w:rsid w:val="00C05689"/>
    <w:rsid w:val="00C05A68"/>
    <w:rsid w:val="00C05D09"/>
    <w:rsid w:val="00C05E1F"/>
    <w:rsid w:val="00C05FEE"/>
    <w:rsid w:val="00C07055"/>
    <w:rsid w:val="00C07A73"/>
    <w:rsid w:val="00C104C7"/>
    <w:rsid w:val="00C12583"/>
    <w:rsid w:val="00C12B57"/>
    <w:rsid w:val="00C13DF0"/>
    <w:rsid w:val="00C14499"/>
    <w:rsid w:val="00C15181"/>
    <w:rsid w:val="00C171E4"/>
    <w:rsid w:val="00C20C02"/>
    <w:rsid w:val="00C21017"/>
    <w:rsid w:val="00C218F2"/>
    <w:rsid w:val="00C23360"/>
    <w:rsid w:val="00C257FE"/>
    <w:rsid w:val="00C2637E"/>
    <w:rsid w:val="00C26C48"/>
    <w:rsid w:val="00C270F0"/>
    <w:rsid w:val="00C31A77"/>
    <w:rsid w:val="00C3205D"/>
    <w:rsid w:val="00C322BE"/>
    <w:rsid w:val="00C32AE4"/>
    <w:rsid w:val="00C32CA1"/>
    <w:rsid w:val="00C36A0B"/>
    <w:rsid w:val="00C37217"/>
    <w:rsid w:val="00C40893"/>
    <w:rsid w:val="00C41167"/>
    <w:rsid w:val="00C41E31"/>
    <w:rsid w:val="00C42352"/>
    <w:rsid w:val="00C42A17"/>
    <w:rsid w:val="00C43391"/>
    <w:rsid w:val="00C44104"/>
    <w:rsid w:val="00C44ABC"/>
    <w:rsid w:val="00C4557C"/>
    <w:rsid w:val="00C45680"/>
    <w:rsid w:val="00C46037"/>
    <w:rsid w:val="00C46ED4"/>
    <w:rsid w:val="00C46FD9"/>
    <w:rsid w:val="00C4734D"/>
    <w:rsid w:val="00C51777"/>
    <w:rsid w:val="00C51F00"/>
    <w:rsid w:val="00C53078"/>
    <w:rsid w:val="00C5333C"/>
    <w:rsid w:val="00C53699"/>
    <w:rsid w:val="00C53F7A"/>
    <w:rsid w:val="00C55680"/>
    <w:rsid w:val="00C5627A"/>
    <w:rsid w:val="00C5649D"/>
    <w:rsid w:val="00C61F6E"/>
    <w:rsid w:val="00C62F2C"/>
    <w:rsid w:val="00C62F36"/>
    <w:rsid w:val="00C63E33"/>
    <w:rsid w:val="00C647BC"/>
    <w:rsid w:val="00C66008"/>
    <w:rsid w:val="00C66943"/>
    <w:rsid w:val="00C66A15"/>
    <w:rsid w:val="00C66ACA"/>
    <w:rsid w:val="00C67397"/>
    <w:rsid w:val="00C67CC5"/>
    <w:rsid w:val="00C67DA9"/>
    <w:rsid w:val="00C717E6"/>
    <w:rsid w:val="00C71DC9"/>
    <w:rsid w:val="00C73DEE"/>
    <w:rsid w:val="00C74D80"/>
    <w:rsid w:val="00C75156"/>
    <w:rsid w:val="00C7536A"/>
    <w:rsid w:val="00C77F58"/>
    <w:rsid w:val="00C80D49"/>
    <w:rsid w:val="00C82E2F"/>
    <w:rsid w:val="00C837D9"/>
    <w:rsid w:val="00C851EC"/>
    <w:rsid w:val="00C8573C"/>
    <w:rsid w:val="00C86359"/>
    <w:rsid w:val="00C91269"/>
    <w:rsid w:val="00C9326D"/>
    <w:rsid w:val="00C9373C"/>
    <w:rsid w:val="00C94FF8"/>
    <w:rsid w:val="00C96ACC"/>
    <w:rsid w:val="00C974FD"/>
    <w:rsid w:val="00C97EB0"/>
    <w:rsid w:val="00CA0674"/>
    <w:rsid w:val="00CA0848"/>
    <w:rsid w:val="00CA2FCF"/>
    <w:rsid w:val="00CA354B"/>
    <w:rsid w:val="00CA4DED"/>
    <w:rsid w:val="00CA4FF5"/>
    <w:rsid w:val="00CA7411"/>
    <w:rsid w:val="00CA7BC2"/>
    <w:rsid w:val="00CA7FFE"/>
    <w:rsid w:val="00CB0011"/>
    <w:rsid w:val="00CB0B5C"/>
    <w:rsid w:val="00CB10CB"/>
    <w:rsid w:val="00CB12BA"/>
    <w:rsid w:val="00CB46FD"/>
    <w:rsid w:val="00CB51A1"/>
    <w:rsid w:val="00CB6677"/>
    <w:rsid w:val="00CB7970"/>
    <w:rsid w:val="00CC03EE"/>
    <w:rsid w:val="00CC0E61"/>
    <w:rsid w:val="00CC28FD"/>
    <w:rsid w:val="00CC3584"/>
    <w:rsid w:val="00CC53EB"/>
    <w:rsid w:val="00CC604A"/>
    <w:rsid w:val="00CC705D"/>
    <w:rsid w:val="00CC709B"/>
    <w:rsid w:val="00CC70EA"/>
    <w:rsid w:val="00CC74CB"/>
    <w:rsid w:val="00CC77DD"/>
    <w:rsid w:val="00CD0665"/>
    <w:rsid w:val="00CD14AB"/>
    <w:rsid w:val="00CD28CA"/>
    <w:rsid w:val="00CD2EEB"/>
    <w:rsid w:val="00CD32F7"/>
    <w:rsid w:val="00CD3FC3"/>
    <w:rsid w:val="00CD442A"/>
    <w:rsid w:val="00CD4548"/>
    <w:rsid w:val="00CD5813"/>
    <w:rsid w:val="00CD6256"/>
    <w:rsid w:val="00CD649A"/>
    <w:rsid w:val="00CD6F68"/>
    <w:rsid w:val="00CE038F"/>
    <w:rsid w:val="00CE0BEA"/>
    <w:rsid w:val="00CE0E75"/>
    <w:rsid w:val="00CE1A7C"/>
    <w:rsid w:val="00CE2B67"/>
    <w:rsid w:val="00CE2BD0"/>
    <w:rsid w:val="00CE414E"/>
    <w:rsid w:val="00CE586D"/>
    <w:rsid w:val="00CE5BD3"/>
    <w:rsid w:val="00CE7AFB"/>
    <w:rsid w:val="00CF22C8"/>
    <w:rsid w:val="00CF2A30"/>
    <w:rsid w:val="00CF2EE2"/>
    <w:rsid w:val="00CF2F29"/>
    <w:rsid w:val="00CF5CB7"/>
    <w:rsid w:val="00D02AD0"/>
    <w:rsid w:val="00D0321C"/>
    <w:rsid w:val="00D03B05"/>
    <w:rsid w:val="00D04CCE"/>
    <w:rsid w:val="00D070D5"/>
    <w:rsid w:val="00D077D0"/>
    <w:rsid w:val="00D0782F"/>
    <w:rsid w:val="00D10560"/>
    <w:rsid w:val="00D12274"/>
    <w:rsid w:val="00D1231F"/>
    <w:rsid w:val="00D125C0"/>
    <w:rsid w:val="00D12BCB"/>
    <w:rsid w:val="00D137C5"/>
    <w:rsid w:val="00D147F8"/>
    <w:rsid w:val="00D15512"/>
    <w:rsid w:val="00D15710"/>
    <w:rsid w:val="00D163AA"/>
    <w:rsid w:val="00D1690A"/>
    <w:rsid w:val="00D16C93"/>
    <w:rsid w:val="00D179DF"/>
    <w:rsid w:val="00D17C96"/>
    <w:rsid w:val="00D20072"/>
    <w:rsid w:val="00D20314"/>
    <w:rsid w:val="00D2072F"/>
    <w:rsid w:val="00D2199E"/>
    <w:rsid w:val="00D236A1"/>
    <w:rsid w:val="00D246A0"/>
    <w:rsid w:val="00D25064"/>
    <w:rsid w:val="00D259A9"/>
    <w:rsid w:val="00D270B3"/>
    <w:rsid w:val="00D27587"/>
    <w:rsid w:val="00D31A8B"/>
    <w:rsid w:val="00D32F9F"/>
    <w:rsid w:val="00D33A8E"/>
    <w:rsid w:val="00D33B24"/>
    <w:rsid w:val="00D34A35"/>
    <w:rsid w:val="00D34D53"/>
    <w:rsid w:val="00D3530A"/>
    <w:rsid w:val="00D37396"/>
    <w:rsid w:val="00D405A0"/>
    <w:rsid w:val="00D41C67"/>
    <w:rsid w:val="00D41CC7"/>
    <w:rsid w:val="00D42503"/>
    <w:rsid w:val="00D436D0"/>
    <w:rsid w:val="00D43922"/>
    <w:rsid w:val="00D43C9D"/>
    <w:rsid w:val="00D440CF"/>
    <w:rsid w:val="00D4471F"/>
    <w:rsid w:val="00D44954"/>
    <w:rsid w:val="00D44CD1"/>
    <w:rsid w:val="00D455B6"/>
    <w:rsid w:val="00D472C0"/>
    <w:rsid w:val="00D5125A"/>
    <w:rsid w:val="00D512E9"/>
    <w:rsid w:val="00D533B4"/>
    <w:rsid w:val="00D53F2B"/>
    <w:rsid w:val="00D54A39"/>
    <w:rsid w:val="00D55A47"/>
    <w:rsid w:val="00D60310"/>
    <w:rsid w:val="00D615F5"/>
    <w:rsid w:val="00D62720"/>
    <w:rsid w:val="00D629FD"/>
    <w:rsid w:val="00D63425"/>
    <w:rsid w:val="00D6348C"/>
    <w:rsid w:val="00D65226"/>
    <w:rsid w:val="00D656FC"/>
    <w:rsid w:val="00D65BD5"/>
    <w:rsid w:val="00D65EE0"/>
    <w:rsid w:val="00D667F7"/>
    <w:rsid w:val="00D6692E"/>
    <w:rsid w:val="00D66C3D"/>
    <w:rsid w:val="00D67154"/>
    <w:rsid w:val="00D70222"/>
    <w:rsid w:val="00D70301"/>
    <w:rsid w:val="00D70868"/>
    <w:rsid w:val="00D72643"/>
    <w:rsid w:val="00D72E1C"/>
    <w:rsid w:val="00D747B9"/>
    <w:rsid w:val="00D74ADF"/>
    <w:rsid w:val="00D74B38"/>
    <w:rsid w:val="00D75027"/>
    <w:rsid w:val="00D76763"/>
    <w:rsid w:val="00D7688B"/>
    <w:rsid w:val="00D76AB5"/>
    <w:rsid w:val="00D80581"/>
    <w:rsid w:val="00D807AB"/>
    <w:rsid w:val="00D8146E"/>
    <w:rsid w:val="00D8270D"/>
    <w:rsid w:val="00D834C5"/>
    <w:rsid w:val="00D835EE"/>
    <w:rsid w:val="00D846BE"/>
    <w:rsid w:val="00D85494"/>
    <w:rsid w:val="00D87CB4"/>
    <w:rsid w:val="00D90118"/>
    <w:rsid w:val="00D91A12"/>
    <w:rsid w:val="00D9235F"/>
    <w:rsid w:val="00D93490"/>
    <w:rsid w:val="00D936B7"/>
    <w:rsid w:val="00D93C7E"/>
    <w:rsid w:val="00D9536D"/>
    <w:rsid w:val="00D9545C"/>
    <w:rsid w:val="00D962BA"/>
    <w:rsid w:val="00D97693"/>
    <w:rsid w:val="00DA0377"/>
    <w:rsid w:val="00DA1FAB"/>
    <w:rsid w:val="00DA3218"/>
    <w:rsid w:val="00DA42D1"/>
    <w:rsid w:val="00DA4810"/>
    <w:rsid w:val="00DA48F5"/>
    <w:rsid w:val="00DA4A06"/>
    <w:rsid w:val="00DA6FCF"/>
    <w:rsid w:val="00DA7B74"/>
    <w:rsid w:val="00DA7E45"/>
    <w:rsid w:val="00DB01F3"/>
    <w:rsid w:val="00DB073F"/>
    <w:rsid w:val="00DB09C8"/>
    <w:rsid w:val="00DB3431"/>
    <w:rsid w:val="00DB346E"/>
    <w:rsid w:val="00DB34FE"/>
    <w:rsid w:val="00DB3819"/>
    <w:rsid w:val="00DB52DC"/>
    <w:rsid w:val="00DB5805"/>
    <w:rsid w:val="00DB58EC"/>
    <w:rsid w:val="00DB5E1F"/>
    <w:rsid w:val="00DB5FC1"/>
    <w:rsid w:val="00DB6D4F"/>
    <w:rsid w:val="00DB7544"/>
    <w:rsid w:val="00DB7937"/>
    <w:rsid w:val="00DC024C"/>
    <w:rsid w:val="00DC05B8"/>
    <w:rsid w:val="00DC0B8F"/>
    <w:rsid w:val="00DC0EB3"/>
    <w:rsid w:val="00DC1218"/>
    <w:rsid w:val="00DC19B0"/>
    <w:rsid w:val="00DC1B85"/>
    <w:rsid w:val="00DC235D"/>
    <w:rsid w:val="00DC26DC"/>
    <w:rsid w:val="00DC2725"/>
    <w:rsid w:val="00DC27BC"/>
    <w:rsid w:val="00DC4171"/>
    <w:rsid w:val="00DC4F95"/>
    <w:rsid w:val="00DC50A6"/>
    <w:rsid w:val="00DC535B"/>
    <w:rsid w:val="00DC5389"/>
    <w:rsid w:val="00DC60E9"/>
    <w:rsid w:val="00DC71DC"/>
    <w:rsid w:val="00DD0698"/>
    <w:rsid w:val="00DD1156"/>
    <w:rsid w:val="00DD1C5B"/>
    <w:rsid w:val="00DD3352"/>
    <w:rsid w:val="00DD463E"/>
    <w:rsid w:val="00DD5C69"/>
    <w:rsid w:val="00DD5C77"/>
    <w:rsid w:val="00DD6370"/>
    <w:rsid w:val="00DD7BE9"/>
    <w:rsid w:val="00DD7DC2"/>
    <w:rsid w:val="00DE1773"/>
    <w:rsid w:val="00DE3CA8"/>
    <w:rsid w:val="00DE4B43"/>
    <w:rsid w:val="00DE78E4"/>
    <w:rsid w:val="00DE7A16"/>
    <w:rsid w:val="00DF0468"/>
    <w:rsid w:val="00DF1DEC"/>
    <w:rsid w:val="00DF59CB"/>
    <w:rsid w:val="00DF65F6"/>
    <w:rsid w:val="00DF7FD6"/>
    <w:rsid w:val="00E014F4"/>
    <w:rsid w:val="00E01EAA"/>
    <w:rsid w:val="00E0342F"/>
    <w:rsid w:val="00E03455"/>
    <w:rsid w:val="00E042C1"/>
    <w:rsid w:val="00E04F6D"/>
    <w:rsid w:val="00E057C7"/>
    <w:rsid w:val="00E06F30"/>
    <w:rsid w:val="00E0733F"/>
    <w:rsid w:val="00E076DB"/>
    <w:rsid w:val="00E1246E"/>
    <w:rsid w:val="00E1476A"/>
    <w:rsid w:val="00E160F6"/>
    <w:rsid w:val="00E162B9"/>
    <w:rsid w:val="00E21BD2"/>
    <w:rsid w:val="00E21F84"/>
    <w:rsid w:val="00E22026"/>
    <w:rsid w:val="00E23188"/>
    <w:rsid w:val="00E243D1"/>
    <w:rsid w:val="00E24768"/>
    <w:rsid w:val="00E24D64"/>
    <w:rsid w:val="00E26236"/>
    <w:rsid w:val="00E26EA9"/>
    <w:rsid w:val="00E32711"/>
    <w:rsid w:val="00E32E46"/>
    <w:rsid w:val="00E334ED"/>
    <w:rsid w:val="00E33589"/>
    <w:rsid w:val="00E337D6"/>
    <w:rsid w:val="00E34839"/>
    <w:rsid w:val="00E34A14"/>
    <w:rsid w:val="00E34BA5"/>
    <w:rsid w:val="00E3510E"/>
    <w:rsid w:val="00E352BD"/>
    <w:rsid w:val="00E35571"/>
    <w:rsid w:val="00E35F20"/>
    <w:rsid w:val="00E36219"/>
    <w:rsid w:val="00E37365"/>
    <w:rsid w:val="00E40278"/>
    <w:rsid w:val="00E406A5"/>
    <w:rsid w:val="00E40A7D"/>
    <w:rsid w:val="00E4109A"/>
    <w:rsid w:val="00E41661"/>
    <w:rsid w:val="00E4201A"/>
    <w:rsid w:val="00E42C1D"/>
    <w:rsid w:val="00E44703"/>
    <w:rsid w:val="00E44C95"/>
    <w:rsid w:val="00E45834"/>
    <w:rsid w:val="00E45BFB"/>
    <w:rsid w:val="00E46CAD"/>
    <w:rsid w:val="00E47DC2"/>
    <w:rsid w:val="00E47EC7"/>
    <w:rsid w:val="00E50847"/>
    <w:rsid w:val="00E51A39"/>
    <w:rsid w:val="00E531D2"/>
    <w:rsid w:val="00E5347A"/>
    <w:rsid w:val="00E54A87"/>
    <w:rsid w:val="00E54F13"/>
    <w:rsid w:val="00E55A7C"/>
    <w:rsid w:val="00E56153"/>
    <w:rsid w:val="00E571AE"/>
    <w:rsid w:val="00E60A16"/>
    <w:rsid w:val="00E60A43"/>
    <w:rsid w:val="00E610DE"/>
    <w:rsid w:val="00E61224"/>
    <w:rsid w:val="00E62746"/>
    <w:rsid w:val="00E62D42"/>
    <w:rsid w:val="00E62F9D"/>
    <w:rsid w:val="00E65D5D"/>
    <w:rsid w:val="00E6653B"/>
    <w:rsid w:val="00E702C1"/>
    <w:rsid w:val="00E71530"/>
    <w:rsid w:val="00E72746"/>
    <w:rsid w:val="00E738F2"/>
    <w:rsid w:val="00E73F7C"/>
    <w:rsid w:val="00E7450D"/>
    <w:rsid w:val="00E74DE1"/>
    <w:rsid w:val="00E779D0"/>
    <w:rsid w:val="00E77BEF"/>
    <w:rsid w:val="00E8188F"/>
    <w:rsid w:val="00E82AC7"/>
    <w:rsid w:val="00E83C7F"/>
    <w:rsid w:val="00E83D4A"/>
    <w:rsid w:val="00E83F84"/>
    <w:rsid w:val="00E84329"/>
    <w:rsid w:val="00E84B30"/>
    <w:rsid w:val="00E859DA"/>
    <w:rsid w:val="00E85C42"/>
    <w:rsid w:val="00E874A0"/>
    <w:rsid w:val="00E90B83"/>
    <w:rsid w:val="00E9176B"/>
    <w:rsid w:val="00E918D4"/>
    <w:rsid w:val="00E91A22"/>
    <w:rsid w:val="00E9261A"/>
    <w:rsid w:val="00E9320E"/>
    <w:rsid w:val="00E94A46"/>
    <w:rsid w:val="00E953B2"/>
    <w:rsid w:val="00E9793C"/>
    <w:rsid w:val="00E97BB5"/>
    <w:rsid w:val="00EA1037"/>
    <w:rsid w:val="00EA2195"/>
    <w:rsid w:val="00EA29FD"/>
    <w:rsid w:val="00EA2EDB"/>
    <w:rsid w:val="00EA36AF"/>
    <w:rsid w:val="00EA3F86"/>
    <w:rsid w:val="00EA44BB"/>
    <w:rsid w:val="00EA5861"/>
    <w:rsid w:val="00EB110C"/>
    <w:rsid w:val="00EB1DF3"/>
    <w:rsid w:val="00EB2415"/>
    <w:rsid w:val="00EB3F16"/>
    <w:rsid w:val="00EB4289"/>
    <w:rsid w:val="00EB4823"/>
    <w:rsid w:val="00EC00D5"/>
    <w:rsid w:val="00EC1D11"/>
    <w:rsid w:val="00EC1D60"/>
    <w:rsid w:val="00EC2313"/>
    <w:rsid w:val="00EC25D1"/>
    <w:rsid w:val="00EC26A3"/>
    <w:rsid w:val="00EC27EC"/>
    <w:rsid w:val="00EC306D"/>
    <w:rsid w:val="00EC386D"/>
    <w:rsid w:val="00EC3B0E"/>
    <w:rsid w:val="00EC41AA"/>
    <w:rsid w:val="00EC5C6C"/>
    <w:rsid w:val="00EC5F74"/>
    <w:rsid w:val="00EC680A"/>
    <w:rsid w:val="00EC6882"/>
    <w:rsid w:val="00EC75DB"/>
    <w:rsid w:val="00ED00D1"/>
    <w:rsid w:val="00ED3097"/>
    <w:rsid w:val="00ED3C2A"/>
    <w:rsid w:val="00ED4DD0"/>
    <w:rsid w:val="00ED4E84"/>
    <w:rsid w:val="00ED5608"/>
    <w:rsid w:val="00ED7329"/>
    <w:rsid w:val="00ED782D"/>
    <w:rsid w:val="00ED7BBA"/>
    <w:rsid w:val="00ED7F37"/>
    <w:rsid w:val="00EE3FD2"/>
    <w:rsid w:val="00EE4879"/>
    <w:rsid w:val="00EE4B0A"/>
    <w:rsid w:val="00EE60B7"/>
    <w:rsid w:val="00EE65D4"/>
    <w:rsid w:val="00EE6CF3"/>
    <w:rsid w:val="00EE71DF"/>
    <w:rsid w:val="00EF06EB"/>
    <w:rsid w:val="00EF0EC0"/>
    <w:rsid w:val="00EF1470"/>
    <w:rsid w:val="00EF4A65"/>
    <w:rsid w:val="00EF4D3B"/>
    <w:rsid w:val="00EF4E60"/>
    <w:rsid w:val="00EF674F"/>
    <w:rsid w:val="00EF6D17"/>
    <w:rsid w:val="00EF6E78"/>
    <w:rsid w:val="00F00922"/>
    <w:rsid w:val="00F0128A"/>
    <w:rsid w:val="00F01630"/>
    <w:rsid w:val="00F025A9"/>
    <w:rsid w:val="00F0361F"/>
    <w:rsid w:val="00F03B3A"/>
    <w:rsid w:val="00F044F7"/>
    <w:rsid w:val="00F050A1"/>
    <w:rsid w:val="00F054C0"/>
    <w:rsid w:val="00F064E8"/>
    <w:rsid w:val="00F06C76"/>
    <w:rsid w:val="00F07626"/>
    <w:rsid w:val="00F0791C"/>
    <w:rsid w:val="00F1336C"/>
    <w:rsid w:val="00F13568"/>
    <w:rsid w:val="00F154C7"/>
    <w:rsid w:val="00F177C7"/>
    <w:rsid w:val="00F22192"/>
    <w:rsid w:val="00F224F9"/>
    <w:rsid w:val="00F22552"/>
    <w:rsid w:val="00F2275A"/>
    <w:rsid w:val="00F23859"/>
    <w:rsid w:val="00F23D73"/>
    <w:rsid w:val="00F241CF"/>
    <w:rsid w:val="00F24404"/>
    <w:rsid w:val="00F25CB7"/>
    <w:rsid w:val="00F26756"/>
    <w:rsid w:val="00F26DF5"/>
    <w:rsid w:val="00F30299"/>
    <w:rsid w:val="00F30DAC"/>
    <w:rsid w:val="00F34067"/>
    <w:rsid w:val="00F3427F"/>
    <w:rsid w:val="00F349E3"/>
    <w:rsid w:val="00F3595F"/>
    <w:rsid w:val="00F373BC"/>
    <w:rsid w:val="00F375EC"/>
    <w:rsid w:val="00F3762E"/>
    <w:rsid w:val="00F40164"/>
    <w:rsid w:val="00F40E17"/>
    <w:rsid w:val="00F44621"/>
    <w:rsid w:val="00F44A42"/>
    <w:rsid w:val="00F453E5"/>
    <w:rsid w:val="00F4593E"/>
    <w:rsid w:val="00F47775"/>
    <w:rsid w:val="00F51AC9"/>
    <w:rsid w:val="00F522AF"/>
    <w:rsid w:val="00F5315A"/>
    <w:rsid w:val="00F535C2"/>
    <w:rsid w:val="00F535F9"/>
    <w:rsid w:val="00F537AB"/>
    <w:rsid w:val="00F54C84"/>
    <w:rsid w:val="00F56DC1"/>
    <w:rsid w:val="00F56E28"/>
    <w:rsid w:val="00F5703A"/>
    <w:rsid w:val="00F579F8"/>
    <w:rsid w:val="00F6094C"/>
    <w:rsid w:val="00F63BA0"/>
    <w:rsid w:val="00F63EA4"/>
    <w:rsid w:val="00F6464B"/>
    <w:rsid w:val="00F64CFA"/>
    <w:rsid w:val="00F65920"/>
    <w:rsid w:val="00F65D86"/>
    <w:rsid w:val="00F660BD"/>
    <w:rsid w:val="00F667EB"/>
    <w:rsid w:val="00F67A8D"/>
    <w:rsid w:val="00F70091"/>
    <w:rsid w:val="00F7045F"/>
    <w:rsid w:val="00F70C6A"/>
    <w:rsid w:val="00F72EA7"/>
    <w:rsid w:val="00F73DD1"/>
    <w:rsid w:val="00F74B08"/>
    <w:rsid w:val="00F74FE4"/>
    <w:rsid w:val="00F757D4"/>
    <w:rsid w:val="00F75CEB"/>
    <w:rsid w:val="00F76F5C"/>
    <w:rsid w:val="00F8087F"/>
    <w:rsid w:val="00F83A49"/>
    <w:rsid w:val="00F84801"/>
    <w:rsid w:val="00F848A9"/>
    <w:rsid w:val="00F851E3"/>
    <w:rsid w:val="00F8532E"/>
    <w:rsid w:val="00F85562"/>
    <w:rsid w:val="00F85E22"/>
    <w:rsid w:val="00F860F3"/>
    <w:rsid w:val="00F86FB3"/>
    <w:rsid w:val="00F87AD1"/>
    <w:rsid w:val="00F9061A"/>
    <w:rsid w:val="00F9114F"/>
    <w:rsid w:val="00F9147F"/>
    <w:rsid w:val="00F91CEF"/>
    <w:rsid w:val="00F932D1"/>
    <w:rsid w:val="00F93E41"/>
    <w:rsid w:val="00F961D0"/>
    <w:rsid w:val="00F963D1"/>
    <w:rsid w:val="00F977D4"/>
    <w:rsid w:val="00FA0670"/>
    <w:rsid w:val="00FA1327"/>
    <w:rsid w:val="00FA3536"/>
    <w:rsid w:val="00FA48ED"/>
    <w:rsid w:val="00FB0614"/>
    <w:rsid w:val="00FB081D"/>
    <w:rsid w:val="00FB0DA9"/>
    <w:rsid w:val="00FB1605"/>
    <w:rsid w:val="00FB1A49"/>
    <w:rsid w:val="00FB1D40"/>
    <w:rsid w:val="00FB1DE0"/>
    <w:rsid w:val="00FB2D30"/>
    <w:rsid w:val="00FB3494"/>
    <w:rsid w:val="00FB3E74"/>
    <w:rsid w:val="00FB421D"/>
    <w:rsid w:val="00FB4A1E"/>
    <w:rsid w:val="00FB4ADC"/>
    <w:rsid w:val="00FB5C1F"/>
    <w:rsid w:val="00FB5FB3"/>
    <w:rsid w:val="00FB6D04"/>
    <w:rsid w:val="00FB73FB"/>
    <w:rsid w:val="00FC0CD0"/>
    <w:rsid w:val="00FC0CF6"/>
    <w:rsid w:val="00FC1406"/>
    <w:rsid w:val="00FC14AC"/>
    <w:rsid w:val="00FC14BF"/>
    <w:rsid w:val="00FC2087"/>
    <w:rsid w:val="00FC26DB"/>
    <w:rsid w:val="00FC4CD6"/>
    <w:rsid w:val="00FC4EA6"/>
    <w:rsid w:val="00FC4FEB"/>
    <w:rsid w:val="00FC63C8"/>
    <w:rsid w:val="00FC6646"/>
    <w:rsid w:val="00FD2660"/>
    <w:rsid w:val="00FD2B0F"/>
    <w:rsid w:val="00FD3BBD"/>
    <w:rsid w:val="00FD40FC"/>
    <w:rsid w:val="00FD495B"/>
    <w:rsid w:val="00FE0A84"/>
    <w:rsid w:val="00FE0B6C"/>
    <w:rsid w:val="00FE0FB6"/>
    <w:rsid w:val="00FE16B5"/>
    <w:rsid w:val="00FE2B5B"/>
    <w:rsid w:val="00FE3999"/>
    <w:rsid w:val="00FE4110"/>
    <w:rsid w:val="00FE4184"/>
    <w:rsid w:val="00FE46E2"/>
    <w:rsid w:val="00FE56A9"/>
    <w:rsid w:val="00FE5BFD"/>
    <w:rsid w:val="00FF010F"/>
    <w:rsid w:val="00FF037E"/>
    <w:rsid w:val="00FF20E3"/>
    <w:rsid w:val="00FF2364"/>
    <w:rsid w:val="00FF30A8"/>
    <w:rsid w:val="00FF3E8C"/>
    <w:rsid w:val="00FF41AE"/>
    <w:rsid w:val="00FF4C25"/>
    <w:rsid w:val="00FF6652"/>
    <w:rsid w:val="00FF672E"/>
    <w:rsid w:val="00FF6C97"/>
    <w:rsid w:val="00FF72A6"/>
    <w:rsid w:val="00FF7475"/>
    <w:rsid w:val="00FF7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F77FF"/>
    <w:pPr>
      <w:ind w:left="720"/>
      <w:contextualSpacing/>
    </w:pPr>
  </w:style>
  <w:style w:type="paragraph" w:customStyle="1" w:styleId="Default">
    <w:name w:val="Default"/>
    <w:rsid w:val="00AF340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4717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7F8"/>
  </w:style>
  <w:style w:type="paragraph" w:styleId="Footer">
    <w:name w:val="footer"/>
    <w:basedOn w:val="Normal"/>
    <w:link w:val="FooterChar"/>
    <w:uiPriority w:val="99"/>
    <w:unhideWhenUsed/>
    <w:rsid w:val="004717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7F8"/>
  </w:style>
  <w:style w:type="character" w:customStyle="1" w:styleId="ListParagraphChar">
    <w:name w:val="List Paragraph Char"/>
    <w:basedOn w:val="DefaultParagraphFont"/>
    <w:link w:val="ListParagraph"/>
    <w:uiPriority w:val="34"/>
    <w:rsid w:val="008D20F6"/>
  </w:style>
  <w:style w:type="character" w:customStyle="1" w:styleId="highlight2">
    <w:name w:val="highlight2"/>
    <w:basedOn w:val="DefaultParagraphFont"/>
    <w:rsid w:val="00CA0674"/>
  </w:style>
  <w:style w:type="character" w:customStyle="1" w:styleId="A4">
    <w:name w:val="A4"/>
    <w:uiPriority w:val="99"/>
    <w:rsid w:val="0064344F"/>
    <w:rPr>
      <w:rFonts w:cs="Minion Pro"/>
      <w:color w:val="000000"/>
      <w:sz w:val="11"/>
      <w:szCs w:val="11"/>
    </w:rPr>
  </w:style>
  <w:style w:type="paragraph" w:styleId="BalloonText">
    <w:name w:val="Balloon Text"/>
    <w:basedOn w:val="Normal"/>
    <w:link w:val="BalloonTextChar"/>
    <w:uiPriority w:val="99"/>
    <w:semiHidden/>
    <w:unhideWhenUsed/>
    <w:rsid w:val="00B92B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BA9"/>
    <w:rPr>
      <w:rFonts w:ascii="Tahoma" w:hAnsi="Tahoma" w:cs="Tahoma"/>
      <w:sz w:val="16"/>
      <w:szCs w:val="16"/>
    </w:rPr>
  </w:style>
  <w:style w:type="character" w:customStyle="1" w:styleId="highlight">
    <w:name w:val="highlight"/>
    <w:basedOn w:val="DefaultParagraphFont"/>
    <w:rsid w:val="00EF4E60"/>
  </w:style>
  <w:style w:type="character" w:customStyle="1" w:styleId="apple-converted-space">
    <w:name w:val="apple-converted-space"/>
    <w:basedOn w:val="DefaultParagraphFont"/>
    <w:rsid w:val="00EF4E60"/>
  </w:style>
  <w:style w:type="table" w:styleId="TableGrid">
    <w:name w:val="Table Grid"/>
    <w:basedOn w:val="TableNormal"/>
    <w:uiPriority w:val="59"/>
    <w:rsid w:val="00542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journal">
    <w:name w:val="ref-journal"/>
    <w:basedOn w:val="DefaultParagraphFont"/>
    <w:rsid w:val="007C3060"/>
  </w:style>
  <w:style w:type="paragraph" w:customStyle="1" w:styleId="EndNoteBibliographyTitle">
    <w:name w:val="EndNote Bibliography Title"/>
    <w:basedOn w:val="Normal"/>
    <w:link w:val="EndNoteBibliographyTitleChar"/>
    <w:rsid w:val="003C424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C4242"/>
    <w:rPr>
      <w:rFonts w:ascii="Calibri" w:hAnsi="Calibri" w:cs="Calibri"/>
      <w:noProof/>
      <w:lang w:val="en-US"/>
    </w:rPr>
  </w:style>
  <w:style w:type="paragraph" w:customStyle="1" w:styleId="EndNoteBibliography">
    <w:name w:val="EndNote Bibliography"/>
    <w:basedOn w:val="Normal"/>
    <w:link w:val="EndNoteBibliographyChar"/>
    <w:rsid w:val="003C424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C4242"/>
    <w:rPr>
      <w:rFonts w:ascii="Calibri" w:hAnsi="Calibri" w:cs="Calibri"/>
      <w:noProof/>
      <w:lang w:val="en-US"/>
    </w:rPr>
  </w:style>
  <w:style w:type="character" w:styleId="Hyperlink">
    <w:name w:val="Hyperlink"/>
    <w:basedOn w:val="DefaultParagraphFont"/>
    <w:uiPriority w:val="99"/>
    <w:unhideWhenUsed/>
    <w:rsid w:val="003C4242"/>
    <w:rPr>
      <w:color w:val="0000FF" w:themeColor="hyperlink"/>
      <w:u w:val="single"/>
    </w:rPr>
  </w:style>
  <w:style w:type="character" w:styleId="LineNumber">
    <w:name w:val="line number"/>
    <w:basedOn w:val="DefaultParagraphFont"/>
    <w:uiPriority w:val="99"/>
    <w:semiHidden/>
    <w:unhideWhenUsed/>
    <w:rsid w:val="00851ED4"/>
  </w:style>
  <w:style w:type="character" w:customStyle="1" w:styleId="ref-vol">
    <w:name w:val="ref-vol"/>
    <w:basedOn w:val="DefaultParagraphFont"/>
    <w:rsid w:val="005C4804"/>
  </w:style>
  <w:style w:type="paragraph" w:styleId="NormalWeb">
    <w:name w:val="Normal (Web)"/>
    <w:basedOn w:val="Normal"/>
    <w:uiPriority w:val="99"/>
    <w:semiHidden/>
    <w:unhideWhenUsed/>
    <w:rsid w:val="00F87AD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F77FF"/>
    <w:pPr>
      <w:ind w:left="720"/>
      <w:contextualSpacing/>
    </w:pPr>
  </w:style>
  <w:style w:type="paragraph" w:customStyle="1" w:styleId="Default">
    <w:name w:val="Default"/>
    <w:rsid w:val="00AF340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4717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7F8"/>
  </w:style>
  <w:style w:type="paragraph" w:styleId="Footer">
    <w:name w:val="footer"/>
    <w:basedOn w:val="Normal"/>
    <w:link w:val="FooterChar"/>
    <w:uiPriority w:val="99"/>
    <w:unhideWhenUsed/>
    <w:rsid w:val="004717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7F8"/>
  </w:style>
  <w:style w:type="character" w:customStyle="1" w:styleId="ListParagraphChar">
    <w:name w:val="List Paragraph Char"/>
    <w:basedOn w:val="DefaultParagraphFont"/>
    <w:link w:val="ListParagraph"/>
    <w:uiPriority w:val="34"/>
    <w:rsid w:val="008D20F6"/>
  </w:style>
  <w:style w:type="character" w:customStyle="1" w:styleId="highlight2">
    <w:name w:val="highlight2"/>
    <w:basedOn w:val="DefaultParagraphFont"/>
    <w:rsid w:val="00CA0674"/>
  </w:style>
  <w:style w:type="character" w:customStyle="1" w:styleId="A4">
    <w:name w:val="A4"/>
    <w:uiPriority w:val="99"/>
    <w:rsid w:val="0064344F"/>
    <w:rPr>
      <w:rFonts w:cs="Minion Pro"/>
      <w:color w:val="000000"/>
      <w:sz w:val="11"/>
      <w:szCs w:val="11"/>
    </w:rPr>
  </w:style>
  <w:style w:type="paragraph" w:styleId="BalloonText">
    <w:name w:val="Balloon Text"/>
    <w:basedOn w:val="Normal"/>
    <w:link w:val="BalloonTextChar"/>
    <w:uiPriority w:val="99"/>
    <w:semiHidden/>
    <w:unhideWhenUsed/>
    <w:rsid w:val="00B92B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BA9"/>
    <w:rPr>
      <w:rFonts w:ascii="Tahoma" w:hAnsi="Tahoma" w:cs="Tahoma"/>
      <w:sz w:val="16"/>
      <w:szCs w:val="16"/>
    </w:rPr>
  </w:style>
  <w:style w:type="character" w:customStyle="1" w:styleId="highlight">
    <w:name w:val="highlight"/>
    <w:basedOn w:val="DefaultParagraphFont"/>
    <w:rsid w:val="00EF4E60"/>
  </w:style>
  <w:style w:type="character" w:customStyle="1" w:styleId="apple-converted-space">
    <w:name w:val="apple-converted-space"/>
    <w:basedOn w:val="DefaultParagraphFont"/>
    <w:rsid w:val="00EF4E60"/>
  </w:style>
  <w:style w:type="table" w:styleId="TableGrid">
    <w:name w:val="Table Grid"/>
    <w:basedOn w:val="TableNormal"/>
    <w:uiPriority w:val="59"/>
    <w:rsid w:val="00542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journal">
    <w:name w:val="ref-journal"/>
    <w:basedOn w:val="DefaultParagraphFont"/>
    <w:rsid w:val="007C3060"/>
  </w:style>
  <w:style w:type="paragraph" w:customStyle="1" w:styleId="EndNoteBibliographyTitle">
    <w:name w:val="EndNote Bibliography Title"/>
    <w:basedOn w:val="Normal"/>
    <w:link w:val="EndNoteBibliographyTitleChar"/>
    <w:rsid w:val="003C424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C4242"/>
    <w:rPr>
      <w:rFonts w:ascii="Calibri" w:hAnsi="Calibri" w:cs="Calibri"/>
      <w:noProof/>
      <w:lang w:val="en-US"/>
    </w:rPr>
  </w:style>
  <w:style w:type="paragraph" w:customStyle="1" w:styleId="EndNoteBibliography">
    <w:name w:val="EndNote Bibliography"/>
    <w:basedOn w:val="Normal"/>
    <w:link w:val="EndNoteBibliographyChar"/>
    <w:rsid w:val="003C424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C4242"/>
    <w:rPr>
      <w:rFonts w:ascii="Calibri" w:hAnsi="Calibri" w:cs="Calibri"/>
      <w:noProof/>
      <w:lang w:val="en-US"/>
    </w:rPr>
  </w:style>
  <w:style w:type="character" w:styleId="Hyperlink">
    <w:name w:val="Hyperlink"/>
    <w:basedOn w:val="DefaultParagraphFont"/>
    <w:uiPriority w:val="99"/>
    <w:unhideWhenUsed/>
    <w:rsid w:val="003C4242"/>
    <w:rPr>
      <w:color w:val="0000FF" w:themeColor="hyperlink"/>
      <w:u w:val="single"/>
    </w:rPr>
  </w:style>
  <w:style w:type="character" w:styleId="LineNumber">
    <w:name w:val="line number"/>
    <w:basedOn w:val="DefaultParagraphFont"/>
    <w:uiPriority w:val="99"/>
    <w:semiHidden/>
    <w:unhideWhenUsed/>
    <w:rsid w:val="00851ED4"/>
  </w:style>
  <w:style w:type="character" w:customStyle="1" w:styleId="ref-vol">
    <w:name w:val="ref-vol"/>
    <w:basedOn w:val="DefaultParagraphFont"/>
    <w:rsid w:val="005C4804"/>
  </w:style>
  <w:style w:type="paragraph" w:styleId="NormalWeb">
    <w:name w:val="Normal (Web)"/>
    <w:basedOn w:val="Normal"/>
    <w:uiPriority w:val="99"/>
    <w:semiHidden/>
    <w:unhideWhenUsed/>
    <w:rsid w:val="00F87AD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79020">
      <w:bodyDiv w:val="1"/>
      <w:marLeft w:val="0"/>
      <w:marRight w:val="0"/>
      <w:marTop w:val="0"/>
      <w:marBottom w:val="0"/>
      <w:divBdr>
        <w:top w:val="none" w:sz="0" w:space="0" w:color="auto"/>
        <w:left w:val="none" w:sz="0" w:space="0" w:color="auto"/>
        <w:bottom w:val="none" w:sz="0" w:space="0" w:color="auto"/>
        <w:right w:val="none" w:sz="0" w:space="0" w:color="auto"/>
      </w:divBdr>
    </w:div>
    <w:div w:id="517472778">
      <w:bodyDiv w:val="1"/>
      <w:marLeft w:val="0"/>
      <w:marRight w:val="0"/>
      <w:marTop w:val="0"/>
      <w:marBottom w:val="0"/>
      <w:divBdr>
        <w:top w:val="none" w:sz="0" w:space="0" w:color="auto"/>
        <w:left w:val="none" w:sz="0" w:space="0" w:color="auto"/>
        <w:bottom w:val="none" w:sz="0" w:space="0" w:color="auto"/>
        <w:right w:val="none" w:sz="0" w:space="0" w:color="auto"/>
      </w:divBdr>
    </w:div>
    <w:div w:id="1131166637">
      <w:bodyDiv w:val="1"/>
      <w:marLeft w:val="0"/>
      <w:marRight w:val="0"/>
      <w:marTop w:val="0"/>
      <w:marBottom w:val="0"/>
      <w:divBdr>
        <w:top w:val="none" w:sz="0" w:space="0" w:color="auto"/>
        <w:left w:val="none" w:sz="0" w:space="0" w:color="auto"/>
        <w:bottom w:val="none" w:sz="0" w:space="0" w:color="auto"/>
        <w:right w:val="none" w:sz="0" w:space="0" w:color="auto"/>
      </w:divBdr>
    </w:div>
    <w:div w:id="1342123919">
      <w:bodyDiv w:val="1"/>
      <w:marLeft w:val="0"/>
      <w:marRight w:val="0"/>
      <w:marTop w:val="0"/>
      <w:marBottom w:val="0"/>
      <w:divBdr>
        <w:top w:val="none" w:sz="0" w:space="0" w:color="auto"/>
        <w:left w:val="none" w:sz="0" w:space="0" w:color="auto"/>
        <w:bottom w:val="none" w:sz="0" w:space="0" w:color="auto"/>
        <w:right w:val="none" w:sz="0" w:space="0" w:color="auto"/>
      </w:divBdr>
    </w:div>
    <w:div w:id="1892689516">
      <w:bodyDiv w:val="1"/>
      <w:marLeft w:val="0"/>
      <w:marRight w:val="0"/>
      <w:marTop w:val="0"/>
      <w:marBottom w:val="0"/>
      <w:divBdr>
        <w:top w:val="none" w:sz="0" w:space="0" w:color="auto"/>
        <w:left w:val="none" w:sz="0" w:space="0" w:color="auto"/>
        <w:bottom w:val="none" w:sz="0" w:space="0" w:color="auto"/>
        <w:right w:val="none" w:sz="0" w:space="0" w:color="auto"/>
      </w:divBdr>
    </w:div>
    <w:div w:id="1910074282">
      <w:bodyDiv w:val="1"/>
      <w:marLeft w:val="0"/>
      <w:marRight w:val="0"/>
      <w:marTop w:val="0"/>
      <w:marBottom w:val="0"/>
      <w:divBdr>
        <w:top w:val="none" w:sz="0" w:space="0" w:color="auto"/>
        <w:left w:val="none" w:sz="0" w:space="0" w:color="auto"/>
        <w:bottom w:val="none" w:sz="0" w:space="0" w:color="auto"/>
        <w:right w:val="none" w:sz="0" w:space="0" w:color="auto"/>
      </w:divBdr>
    </w:div>
    <w:div w:id="1924794699">
      <w:bodyDiv w:val="1"/>
      <w:marLeft w:val="0"/>
      <w:marRight w:val="0"/>
      <w:marTop w:val="0"/>
      <w:marBottom w:val="0"/>
      <w:divBdr>
        <w:top w:val="none" w:sz="0" w:space="0" w:color="auto"/>
        <w:left w:val="none" w:sz="0" w:space="0" w:color="auto"/>
        <w:bottom w:val="none" w:sz="0" w:space="0" w:color="auto"/>
        <w:right w:val="none" w:sz="0" w:space="0" w:color="auto"/>
      </w:divBdr>
      <w:divsChild>
        <w:div w:id="1045526776">
          <w:marLeft w:val="0"/>
          <w:marRight w:val="0"/>
          <w:marTop w:val="0"/>
          <w:marBottom w:val="0"/>
          <w:divBdr>
            <w:top w:val="none" w:sz="0" w:space="0" w:color="auto"/>
            <w:left w:val="none" w:sz="0" w:space="0" w:color="auto"/>
            <w:bottom w:val="none" w:sz="0" w:space="0" w:color="auto"/>
            <w:right w:val="none" w:sz="0" w:space="0" w:color="auto"/>
          </w:divBdr>
        </w:div>
        <w:div w:id="1681544355">
          <w:marLeft w:val="0"/>
          <w:marRight w:val="0"/>
          <w:marTop w:val="0"/>
          <w:marBottom w:val="0"/>
          <w:divBdr>
            <w:top w:val="none" w:sz="0" w:space="0" w:color="auto"/>
            <w:left w:val="none" w:sz="0" w:space="0" w:color="auto"/>
            <w:bottom w:val="none" w:sz="0" w:space="0" w:color="auto"/>
            <w:right w:val="none" w:sz="0" w:space="0" w:color="auto"/>
          </w:divBdr>
        </w:div>
        <w:div w:id="621231543">
          <w:marLeft w:val="0"/>
          <w:marRight w:val="0"/>
          <w:marTop w:val="0"/>
          <w:marBottom w:val="0"/>
          <w:divBdr>
            <w:top w:val="none" w:sz="0" w:space="0" w:color="auto"/>
            <w:left w:val="none" w:sz="0" w:space="0" w:color="auto"/>
            <w:bottom w:val="none" w:sz="0" w:space="0" w:color="auto"/>
            <w:right w:val="none" w:sz="0" w:space="0" w:color="auto"/>
          </w:divBdr>
        </w:div>
        <w:div w:id="964459318">
          <w:marLeft w:val="0"/>
          <w:marRight w:val="0"/>
          <w:marTop w:val="0"/>
          <w:marBottom w:val="0"/>
          <w:divBdr>
            <w:top w:val="none" w:sz="0" w:space="0" w:color="auto"/>
            <w:left w:val="none" w:sz="0" w:space="0" w:color="auto"/>
            <w:bottom w:val="none" w:sz="0" w:space="0" w:color="auto"/>
            <w:right w:val="none" w:sz="0" w:space="0" w:color="auto"/>
          </w:divBdr>
        </w:div>
        <w:div w:id="2128697748">
          <w:marLeft w:val="0"/>
          <w:marRight w:val="0"/>
          <w:marTop w:val="0"/>
          <w:marBottom w:val="0"/>
          <w:divBdr>
            <w:top w:val="none" w:sz="0" w:space="0" w:color="auto"/>
            <w:left w:val="none" w:sz="0" w:space="0" w:color="auto"/>
            <w:bottom w:val="none" w:sz="0" w:space="0" w:color="auto"/>
            <w:right w:val="none" w:sz="0" w:space="0" w:color="auto"/>
          </w:divBdr>
        </w:div>
        <w:div w:id="873426587">
          <w:marLeft w:val="0"/>
          <w:marRight w:val="0"/>
          <w:marTop w:val="0"/>
          <w:marBottom w:val="0"/>
          <w:divBdr>
            <w:top w:val="none" w:sz="0" w:space="0" w:color="auto"/>
            <w:left w:val="none" w:sz="0" w:space="0" w:color="auto"/>
            <w:bottom w:val="none" w:sz="0" w:space="0" w:color="auto"/>
            <w:right w:val="none" w:sz="0" w:space="0" w:color="auto"/>
          </w:divBdr>
        </w:div>
        <w:div w:id="1348749594">
          <w:marLeft w:val="0"/>
          <w:marRight w:val="0"/>
          <w:marTop w:val="0"/>
          <w:marBottom w:val="0"/>
          <w:divBdr>
            <w:top w:val="none" w:sz="0" w:space="0" w:color="auto"/>
            <w:left w:val="none" w:sz="0" w:space="0" w:color="auto"/>
            <w:bottom w:val="none" w:sz="0" w:space="0" w:color="auto"/>
            <w:right w:val="none" w:sz="0" w:space="0" w:color="auto"/>
          </w:divBdr>
        </w:div>
        <w:div w:id="262107331">
          <w:marLeft w:val="0"/>
          <w:marRight w:val="0"/>
          <w:marTop w:val="0"/>
          <w:marBottom w:val="0"/>
          <w:divBdr>
            <w:top w:val="none" w:sz="0" w:space="0" w:color="auto"/>
            <w:left w:val="none" w:sz="0" w:space="0" w:color="auto"/>
            <w:bottom w:val="none" w:sz="0" w:space="0" w:color="auto"/>
            <w:right w:val="none" w:sz="0" w:space="0" w:color="auto"/>
          </w:divBdr>
        </w:div>
        <w:div w:id="409814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CEFA7-D423-478E-9440-EB3DCB5B7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38586</Words>
  <Characters>219941</Characters>
  <Application>Microsoft Office Word</Application>
  <DocSecurity>0</DocSecurity>
  <Lines>1832</Lines>
  <Paragraphs>516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258011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Backer, Ivan</dc:creator>
  <cp:lastModifiedBy>De Backer, Ivan</cp:lastModifiedBy>
  <cp:revision>3</cp:revision>
  <cp:lastPrinted>2016-01-18T14:14:00Z</cp:lastPrinted>
  <dcterms:created xsi:type="dcterms:W3CDTF">2016-05-11T11:39:00Z</dcterms:created>
  <dcterms:modified xsi:type="dcterms:W3CDTF">2016-05-11T11:42:00Z</dcterms:modified>
</cp:coreProperties>
</file>