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0F" w:rsidRDefault="004B360F" w:rsidP="004B360F">
      <w:r>
        <w:t xml:space="preserve">Supplementary table 1 – Subgroup analysis on red and processed meat </w:t>
      </w:r>
    </w:p>
    <w:tbl>
      <w:tblPr>
        <w:tblStyle w:val="Tabelacomgrelha"/>
        <w:tblpPr w:leftFromText="141" w:rightFromText="141" w:vertAnchor="page" w:horzAnchor="margin" w:tblpY="8052"/>
        <w:tblW w:w="1491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384"/>
        <w:gridCol w:w="1947"/>
        <w:gridCol w:w="746"/>
        <w:gridCol w:w="1418"/>
        <w:gridCol w:w="2126"/>
        <w:gridCol w:w="1039"/>
        <w:gridCol w:w="1087"/>
        <w:gridCol w:w="2410"/>
        <w:gridCol w:w="1096"/>
        <w:gridCol w:w="1664"/>
      </w:tblGrid>
      <w:tr w:rsidR="004B360F" w:rsidRPr="0078233F" w:rsidTr="002978EC">
        <w:trPr>
          <w:trHeight w:val="262"/>
        </w:trPr>
        <w:tc>
          <w:tcPr>
            <w:tcW w:w="14917" w:type="dxa"/>
            <w:gridSpan w:val="10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Red meat</w:t>
            </w:r>
          </w:p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B360F" w:rsidRPr="0078233F" w:rsidTr="002978EC">
        <w:trPr>
          <w:trHeight w:val="262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252" w:type="dxa"/>
            <w:gridSpan w:val="3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5170" w:type="dxa"/>
            <w:gridSpan w:val="3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78233F" w:rsidTr="002978EC">
        <w:trPr>
          <w:trHeight w:val="351"/>
        </w:trPr>
        <w:tc>
          <w:tcPr>
            <w:tcW w:w="1384" w:type="dxa"/>
            <w:shd w:val="clear" w:color="auto" w:fill="B3B3B3"/>
          </w:tcPr>
          <w:p w:rsidR="004B360F" w:rsidRPr="0078233F" w:rsidRDefault="004B360F" w:rsidP="002978EC">
            <w:pPr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</w:t>
            </w:r>
            <w:r w:rsidRPr="0009378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3782">
              <w:rPr>
                <w:b/>
                <w:sz w:val="20"/>
                <w:szCs w:val="20"/>
              </w:rPr>
              <w:t>100g/day</w:t>
            </w:r>
          </w:p>
        </w:tc>
        <w:tc>
          <w:tcPr>
            <w:tcW w:w="1947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746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126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039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7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410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096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4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78233F" w:rsidTr="002978EC">
        <w:trPr>
          <w:trHeight w:val="218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94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(0.49-3.34)</w:t>
            </w:r>
          </w:p>
        </w:tc>
        <w:tc>
          <w:tcPr>
            <w:tcW w:w="74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64%</w:t>
            </w:r>
          </w:p>
        </w:tc>
        <w:tc>
          <w:tcPr>
            <w:tcW w:w="141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(0.74-1.56)</w:t>
            </w:r>
          </w:p>
        </w:tc>
        <w:tc>
          <w:tcPr>
            <w:tcW w:w="103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8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0.90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(0.92-1-92)</w:t>
            </w:r>
          </w:p>
        </w:tc>
        <w:tc>
          <w:tcPr>
            <w:tcW w:w="109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64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</w:t>
            </w:r>
          </w:p>
        </w:tc>
      </w:tr>
      <w:tr w:rsidR="004B360F" w:rsidRPr="0078233F" w:rsidTr="002978EC">
        <w:trPr>
          <w:trHeight w:val="279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94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(0.78-1.33)</w:t>
            </w:r>
          </w:p>
        </w:tc>
        <w:tc>
          <w:tcPr>
            <w:tcW w:w="74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11%</w:t>
            </w:r>
          </w:p>
        </w:tc>
        <w:tc>
          <w:tcPr>
            <w:tcW w:w="141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(0.82-1.60)</w:t>
            </w:r>
          </w:p>
        </w:tc>
        <w:tc>
          <w:tcPr>
            <w:tcW w:w="103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39%</w:t>
            </w:r>
          </w:p>
        </w:tc>
        <w:tc>
          <w:tcPr>
            <w:tcW w:w="108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0.86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(0.58-1.27)</w:t>
            </w:r>
          </w:p>
        </w:tc>
        <w:tc>
          <w:tcPr>
            <w:tcW w:w="109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64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</w:tr>
      <w:tr w:rsidR="004B360F" w:rsidRPr="0078233F" w:rsidTr="002978EC">
        <w:trPr>
          <w:trHeight w:val="269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94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(0.71-1.49)</w:t>
            </w:r>
          </w:p>
        </w:tc>
        <w:tc>
          <w:tcPr>
            <w:tcW w:w="74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48%</w:t>
            </w:r>
          </w:p>
        </w:tc>
        <w:tc>
          <w:tcPr>
            <w:tcW w:w="141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(0.90-1.44)</w:t>
            </w:r>
          </w:p>
        </w:tc>
        <w:tc>
          <w:tcPr>
            <w:tcW w:w="103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18%</w:t>
            </w:r>
          </w:p>
        </w:tc>
        <w:tc>
          <w:tcPr>
            <w:tcW w:w="108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(0.74-1.64)</w:t>
            </w:r>
          </w:p>
        </w:tc>
        <w:tc>
          <w:tcPr>
            <w:tcW w:w="109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45%</w:t>
            </w:r>
          </w:p>
        </w:tc>
        <w:tc>
          <w:tcPr>
            <w:tcW w:w="1664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72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94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(1.05-1.37)</w:t>
            </w:r>
          </w:p>
        </w:tc>
        <w:tc>
          <w:tcPr>
            <w:tcW w:w="74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2%</w:t>
            </w:r>
          </w:p>
        </w:tc>
        <w:tc>
          <w:tcPr>
            <w:tcW w:w="141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1.38 (1.02-1-87)</w:t>
            </w:r>
          </w:p>
        </w:tc>
        <w:tc>
          <w:tcPr>
            <w:tcW w:w="103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45%</w:t>
            </w:r>
          </w:p>
        </w:tc>
        <w:tc>
          <w:tcPr>
            <w:tcW w:w="108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1.19 (0.95-1.50)</w:t>
            </w:r>
          </w:p>
        </w:tc>
        <w:tc>
          <w:tcPr>
            <w:tcW w:w="109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64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77"/>
        </w:trPr>
        <w:tc>
          <w:tcPr>
            <w:tcW w:w="138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94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(0.90-1.14)</w:t>
            </w:r>
          </w:p>
        </w:tc>
        <w:tc>
          <w:tcPr>
            <w:tcW w:w="74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1.13 (0.86-1.48)</w:t>
            </w:r>
          </w:p>
        </w:tc>
        <w:tc>
          <w:tcPr>
            <w:tcW w:w="103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87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0.89 (0.51-1.56)</w:t>
            </w:r>
          </w:p>
        </w:tc>
        <w:tc>
          <w:tcPr>
            <w:tcW w:w="1096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64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</w:tr>
    </w:tbl>
    <w:tbl>
      <w:tblPr>
        <w:tblStyle w:val="Tabelacomgrelha"/>
        <w:tblpPr w:leftFromText="141" w:rightFromText="141" w:vertAnchor="page" w:horzAnchor="margin" w:tblpY="2292"/>
        <w:tblW w:w="1490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534"/>
        <w:gridCol w:w="104"/>
        <w:gridCol w:w="1700"/>
        <w:gridCol w:w="48"/>
        <w:gridCol w:w="712"/>
        <w:gridCol w:w="105"/>
        <w:gridCol w:w="1322"/>
        <w:gridCol w:w="53"/>
        <w:gridCol w:w="2085"/>
        <w:gridCol w:w="110"/>
        <w:gridCol w:w="888"/>
        <w:gridCol w:w="999"/>
        <w:gridCol w:w="85"/>
        <w:gridCol w:w="2480"/>
        <w:gridCol w:w="154"/>
        <w:gridCol w:w="865"/>
        <w:gridCol w:w="119"/>
        <w:gridCol w:w="1543"/>
      </w:tblGrid>
      <w:tr w:rsidR="004B360F" w:rsidRPr="0078233F" w:rsidTr="002978EC">
        <w:trPr>
          <w:trHeight w:val="277"/>
        </w:trPr>
        <w:tc>
          <w:tcPr>
            <w:tcW w:w="14906" w:type="dxa"/>
            <w:gridSpan w:val="18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Red and processed meat</w:t>
            </w:r>
          </w:p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B360F" w:rsidRPr="0078233F" w:rsidTr="002978EC">
        <w:trPr>
          <w:trHeight w:val="268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6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167" w:type="dxa"/>
            <w:gridSpan w:val="5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5161" w:type="dxa"/>
            <w:gridSpan w:val="5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78233F" w:rsidTr="002978EC">
        <w:trPr>
          <w:trHeight w:val="544"/>
        </w:trPr>
        <w:tc>
          <w:tcPr>
            <w:tcW w:w="1638" w:type="dxa"/>
            <w:gridSpan w:val="2"/>
            <w:shd w:val="clear" w:color="auto" w:fill="B3B3B3"/>
          </w:tcPr>
          <w:p w:rsidR="004B360F" w:rsidRPr="00093782" w:rsidRDefault="004B360F" w:rsidP="002978EC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</w:t>
            </w:r>
            <w:r w:rsidRPr="0009378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3782">
              <w:rPr>
                <w:b/>
                <w:sz w:val="20"/>
                <w:szCs w:val="20"/>
              </w:rPr>
              <w:t>100g/day</w:t>
            </w:r>
          </w:p>
        </w:tc>
        <w:tc>
          <w:tcPr>
            <w:tcW w:w="1700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865" w:type="dxa"/>
            <w:gridSpan w:val="3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195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888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4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634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865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2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78233F" w:rsidTr="002978EC">
        <w:trPr>
          <w:trHeight w:val="273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70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1.10 (1.02-1.18)</w:t>
            </w:r>
          </w:p>
        </w:tc>
        <w:tc>
          <w:tcPr>
            <w:tcW w:w="865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37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19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1.32 (1.13-1.53)</w:t>
            </w:r>
          </w:p>
        </w:tc>
        <w:tc>
          <w:tcPr>
            <w:tcW w:w="88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28%</w:t>
            </w:r>
          </w:p>
        </w:tc>
        <w:tc>
          <w:tcPr>
            <w:tcW w:w="108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63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0.92 (0.59-1.42)</w:t>
            </w:r>
          </w:p>
        </w:tc>
        <w:tc>
          <w:tcPr>
            <w:tcW w:w="865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62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</w:t>
            </w:r>
          </w:p>
        </w:tc>
      </w:tr>
      <w:tr w:rsidR="004B360F" w:rsidRPr="0078233F" w:rsidTr="002978EC">
        <w:trPr>
          <w:trHeight w:val="238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70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1.13 (1.00-1.29)</w:t>
            </w:r>
          </w:p>
        </w:tc>
        <w:tc>
          <w:tcPr>
            <w:tcW w:w="865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47%</w:t>
            </w:r>
          </w:p>
        </w:tc>
        <w:tc>
          <w:tcPr>
            <w:tcW w:w="137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19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1.18 (0.98-1.43)</w:t>
            </w:r>
          </w:p>
        </w:tc>
        <w:tc>
          <w:tcPr>
            <w:tcW w:w="88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44%</w:t>
            </w:r>
          </w:p>
        </w:tc>
        <w:tc>
          <w:tcPr>
            <w:tcW w:w="108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63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1.34 (0.85-2.11)</w:t>
            </w:r>
          </w:p>
        </w:tc>
        <w:tc>
          <w:tcPr>
            <w:tcW w:w="865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47%</w:t>
            </w:r>
          </w:p>
        </w:tc>
        <w:tc>
          <w:tcPr>
            <w:tcW w:w="1662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17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70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1.26 (1.16-1.36)</w:t>
            </w:r>
          </w:p>
        </w:tc>
        <w:tc>
          <w:tcPr>
            <w:tcW w:w="865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37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19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1.23 (1.16-1.31)</w:t>
            </w:r>
          </w:p>
        </w:tc>
        <w:tc>
          <w:tcPr>
            <w:tcW w:w="88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8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3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0.93 (0.64-1.33)</w:t>
            </w:r>
          </w:p>
        </w:tc>
        <w:tc>
          <w:tcPr>
            <w:tcW w:w="865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62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</w:t>
            </w:r>
          </w:p>
        </w:tc>
      </w:tr>
      <w:tr w:rsidR="004B360F" w:rsidRPr="0078233F" w:rsidTr="002978EC">
        <w:trPr>
          <w:trHeight w:val="341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70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1.09 (1.01-1.17)</w:t>
            </w:r>
          </w:p>
        </w:tc>
        <w:tc>
          <w:tcPr>
            <w:tcW w:w="865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37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19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1.26 (1.07-1.48)</w:t>
            </w:r>
          </w:p>
        </w:tc>
        <w:tc>
          <w:tcPr>
            <w:tcW w:w="88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8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63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1.23 (1.01-1.50)</w:t>
            </w:r>
          </w:p>
        </w:tc>
        <w:tc>
          <w:tcPr>
            <w:tcW w:w="865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62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</w:tr>
      <w:tr w:rsidR="004B360F" w:rsidRPr="0078233F" w:rsidTr="002978EC">
        <w:trPr>
          <w:trHeight w:val="307"/>
        </w:trPr>
        <w:tc>
          <w:tcPr>
            <w:tcW w:w="1638" w:type="dxa"/>
            <w:gridSpan w:val="2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700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1.07 (0.95-1.20)</w:t>
            </w:r>
          </w:p>
        </w:tc>
        <w:tc>
          <w:tcPr>
            <w:tcW w:w="865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77%</w:t>
            </w:r>
          </w:p>
        </w:tc>
        <w:tc>
          <w:tcPr>
            <w:tcW w:w="137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219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1.19 (0.98-1.38)</w:t>
            </w:r>
          </w:p>
        </w:tc>
        <w:tc>
          <w:tcPr>
            <w:tcW w:w="888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68%</w:t>
            </w:r>
          </w:p>
        </w:tc>
        <w:tc>
          <w:tcPr>
            <w:tcW w:w="108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634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1.33 (0.91-1.96)</w:t>
            </w:r>
          </w:p>
        </w:tc>
        <w:tc>
          <w:tcPr>
            <w:tcW w:w="865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74%</w:t>
            </w:r>
          </w:p>
        </w:tc>
        <w:tc>
          <w:tcPr>
            <w:tcW w:w="1662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61"/>
        </w:trPr>
        <w:tc>
          <w:tcPr>
            <w:tcW w:w="14906" w:type="dxa"/>
            <w:gridSpan w:val="18"/>
          </w:tcPr>
          <w:p w:rsidR="004B360F" w:rsidRDefault="004B360F" w:rsidP="002978EC">
            <w:pPr>
              <w:rPr>
                <w:b/>
                <w:sz w:val="20"/>
                <w:szCs w:val="20"/>
              </w:rPr>
            </w:pPr>
          </w:p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Processed meat</w:t>
            </w:r>
          </w:p>
        </w:tc>
      </w:tr>
      <w:tr w:rsidR="004B360F" w:rsidRPr="0078233F" w:rsidTr="002978EC">
        <w:trPr>
          <w:trHeight w:val="261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3991" w:type="dxa"/>
            <w:gridSpan w:val="6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135" w:type="dxa"/>
            <w:gridSpan w:val="5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5246" w:type="dxa"/>
            <w:gridSpan w:val="6"/>
          </w:tcPr>
          <w:p w:rsidR="004B360F" w:rsidRPr="0078233F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78233F" w:rsidTr="002978EC">
        <w:trPr>
          <w:trHeight w:val="330"/>
        </w:trPr>
        <w:tc>
          <w:tcPr>
            <w:tcW w:w="1534" w:type="dxa"/>
            <w:shd w:val="clear" w:color="auto" w:fill="B3B3B3"/>
          </w:tcPr>
          <w:p w:rsidR="004B360F" w:rsidRPr="0078233F" w:rsidRDefault="004B360F" w:rsidP="002978EC">
            <w:pPr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</w:t>
            </w:r>
            <w:r>
              <w:rPr>
                <w:b/>
                <w:sz w:val="20"/>
                <w:szCs w:val="20"/>
              </w:rPr>
              <w:t xml:space="preserve">  50</w:t>
            </w:r>
            <w:r w:rsidRPr="00093782">
              <w:rPr>
                <w:b/>
                <w:sz w:val="20"/>
                <w:szCs w:val="20"/>
              </w:rPr>
              <w:t>g/day</w:t>
            </w:r>
          </w:p>
        </w:tc>
        <w:tc>
          <w:tcPr>
            <w:tcW w:w="1852" w:type="dxa"/>
            <w:gridSpan w:val="3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712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27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138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998" w:type="dxa"/>
            <w:gridSpan w:val="2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9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2565" w:type="dxa"/>
            <w:gridSpan w:val="2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 xml:space="preserve">RR </w:t>
            </w:r>
          </w:p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138" w:type="dxa"/>
            <w:gridSpan w:val="3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  <w:shd w:val="clear" w:color="auto" w:fill="B3B3B3"/>
          </w:tcPr>
          <w:p w:rsidR="004B360F" w:rsidRPr="0078233F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78233F">
              <w:rPr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78233F" w:rsidTr="002978EC">
        <w:trPr>
          <w:trHeight w:val="278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1.11 (0.86-1.43)</w:t>
            </w: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34%</w:t>
            </w: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1.58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(1.11-2.23)</w:t>
            </w: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50%</w:t>
            </w: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0.82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(0.52-1.29)</w:t>
            </w: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83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1.18 (0.99-1.41)</w:t>
            </w: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19%</w:t>
            </w: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(1.13-1.55)</w:t>
            </w: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(0.86-1.46)</w:t>
            </w: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</w:t>
            </w:r>
          </w:p>
        </w:tc>
      </w:tr>
      <w:tr w:rsidR="004B360F" w:rsidRPr="0078233F" w:rsidTr="002978EC">
        <w:trPr>
          <w:trHeight w:val="126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1.37 (0.76-2.49)</w:t>
            </w: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31%</w:t>
            </w: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1.59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(0.93-2.71)</w:t>
            </w: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43%</w:t>
            </w: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(0.64-2.45)</w:t>
            </w: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28%</w:t>
            </w: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174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1.13 (1.03-1.24)</w:t>
            </w: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(1.05-1.35)</w:t>
            </w: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(0.92-1.26)</w:t>
            </w: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221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  <w:r w:rsidRPr="0078233F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1.20 (1.02-1.41)</w:t>
            </w: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21%</w:t>
            </w: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1.14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(1.06-1.23)</w:t>
            </w: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3%</w:t>
            </w: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1.08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8233F">
              <w:rPr>
                <w:rFonts w:cs="Arial"/>
                <w:sz w:val="20"/>
                <w:szCs w:val="20"/>
              </w:rPr>
              <w:t>(0.98-1.19)</w:t>
            </w: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  <w:r w:rsidRPr="0078233F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78233F" w:rsidTr="002978EC">
        <w:trPr>
          <w:trHeight w:val="70"/>
        </w:trPr>
        <w:tc>
          <w:tcPr>
            <w:tcW w:w="1534" w:type="dxa"/>
          </w:tcPr>
          <w:p w:rsidR="004B360F" w:rsidRPr="0078233F" w:rsidRDefault="004B360F" w:rsidP="002978EC">
            <w:pPr>
              <w:rPr>
                <w:b/>
                <w:sz w:val="20"/>
                <w:szCs w:val="20"/>
              </w:rPr>
            </w:pPr>
          </w:p>
        </w:tc>
        <w:tc>
          <w:tcPr>
            <w:tcW w:w="1852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2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7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3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8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9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65" w:type="dxa"/>
            <w:gridSpan w:val="2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8" w:type="dxa"/>
            <w:gridSpan w:val="3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43" w:type="dxa"/>
          </w:tcPr>
          <w:p w:rsidR="004B360F" w:rsidRPr="0078233F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360F" w:rsidRDefault="004B360F" w:rsidP="004B360F">
      <w:pPr>
        <w:sectPr w:rsidR="004B360F" w:rsidSect="00F61DA7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4B360F" w:rsidRDefault="004B360F" w:rsidP="004B360F">
      <w:r>
        <w:lastRenderedPageBreak/>
        <w:t>Supplementary table 2 – Subgroup analysis on alcohol as ethanol</w:t>
      </w:r>
    </w:p>
    <w:tbl>
      <w:tblPr>
        <w:tblStyle w:val="Tabelacomgrelha"/>
        <w:tblW w:w="14432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1709"/>
        <w:gridCol w:w="1658"/>
        <w:gridCol w:w="1201"/>
        <w:gridCol w:w="1352"/>
        <w:gridCol w:w="1812"/>
        <w:gridCol w:w="1244"/>
        <w:gridCol w:w="1055"/>
        <w:gridCol w:w="1674"/>
        <w:gridCol w:w="1048"/>
        <w:gridCol w:w="1679"/>
      </w:tblGrid>
      <w:tr w:rsidR="004B360F" w:rsidRPr="00F0669A" w:rsidTr="002978EC">
        <w:trPr>
          <w:trHeight w:val="264"/>
        </w:trPr>
        <w:tc>
          <w:tcPr>
            <w:tcW w:w="14432" w:type="dxa"/>
            <w:gridSpan w:val="10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Alcohol as ethanol</w:t>
            </w:r>
          </w:p>
        </w:tc>
      </w:tr>
      <w:tr w:rsidR="004B360F" w:rsidRPr="00F0669A" w:rsidTr="002978EC">
        <w:trPr>
          <w:trHeight w:val="264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111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4401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F0669A" w:rsidTr="002978EC">
        <w:trPr>
          <w:trHeight w:val="514"/>
        </w:trPr>
        <w:tc>
          <w:tcPr>
            <w:tcW w:w="1709" w:type="dxa"/>
            <w:shd w:val="clear" w:color="auto" w:fill="B3B3B3"/>
          </w:tcPr>
          <w:p w:rsidR="004B360F" w:rsidRPr="00093782" w:rsidRDefault="004B360F" w:rsidP="002978EC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</w:t>
            </w:r>
            <w:r w:rsidRPr="0009378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3782">
              <w:rPr>
                <w:b/>
                <w:sz w:val="20"/>
                <w:szCs w:val="20"/>
              </w:rPr>
              <w:t>10g/day</w:t>
            </w:r>
          </w:p>
        </w:tc>
        <w:tc>
          <w:tcPr>
            <w:tcW w:w="1658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01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2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812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44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55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No. of studies</w:t>
            </w:r>
          </w:p>
        </w:tc>
        <w:tc>
          <w:tcPr>
            <w:tcW w:w="1674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048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79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F0669A" w:rsidTr="002978EC">
        <w:trPr>
          <w:trHeight w:val="308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65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1.08 (1.06-1.10)</w:t>
            </w:r>
          </w:p>
        </w:tc>
        <w:tc>
          <w:tcPr>
            <w:tcW w:w="1201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13.9%</w:t>
            </w:r>
          </w:p>
        </w:tc>
        <w:tc>
          <w:tcPr>
            <w:tcW w:w="135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1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1.08 (1.06-1.11)</w:t>
            </w:r>
          </w:p>
        </w:tc>
        <w:tc>
          <w:tcPr>
            <w:tcW w:w="124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56.7%,</w:t>
            </w:r>
          </w:p>
        </w:tc>
        <w:tc>
          <w:tcPr>
            <w:tcW w:w="1055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67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</w:t>
            </w:r>
            <w:r>
              <w:rPr>
                <w:rFonts w:cs="Arial"/>
                <w:sz w:val="20"/>
                <w:szCs w:val="20"/>
              </w:rPr>
              <w:t>9</w:t>
            </w:r>
            <w:r w:rsidRPr="00F0669A">
              <w:rPr>
                <w:rFonts w:cs="Arial"/>
                <w:sz w:val="20"/>
                <w:szCs w:val="20"/>
              </w:rPr>
              <w:t xml:space="preserve"> (1.0</w:t>
            </w:r>
            <w:r>
              <w:rPr>
                <w:rFonts w:cs="Arial"/>
                <w:sz w:val="20"/>
                <w:szCs w:val="20"/>
              </w:rPr>
              <w:t>6</w:t>
            </w:r>
            <w:r w:rsidRPr="00F0669A">
              <w:rPr>
                <w:rFonts w:cs="Arial"/>
                <w:sz w:val="20"/>
                <w:szCs w:val="20"/>
              </w:rPr>
              <w:t>-1.1</w:t>
            </w:r>
            <w:r>
              <w:rPr>
                <w:rFonts w:cs="Arial"/>
                <w:sz w:val="20"/>
                <w:szCs w:val="20"/>
              </w:rPr>
              <w:t>2</w:t>
            </w:r>
            <w:r w:rsidRPr="00F0669A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04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</w:t>
            </w:r>
            <w:r w:rsidRPr="00F0669A">
              <w:rPr>
                <w:rFonts w:cs="Arial"/>
                <w:sz w:val="20"/>
                <w:szCs w:val="20"/>
              </w:rPr>
              <w:t>%,</w:t>
            </w:r>
          </w:p>
        </w:tc>
        <w:tc>
          <w:tcPr>
            <w:tcW w:w="167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10</w:t>
            </w:r>
          </w:p>
        </w:tc>
      </w:tr>
      <w:tr w:rsidR="004B360F" w:rsidRPr="00F0669A" w:rsidTr="002978EC">
        <w:trPr>
          <w:trHeight w:val="283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65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1.04 (1.00-1.08)</w:t>
            </w:r>
          </w:p>
        </w:tc>
        <w:tc>
          <w:tcPr>
            <w:tcW w:w="1201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42.9%</w:t>
            </w:r>
          </w:p>
        </w:tc>
        <w:tc>
          <w:tcPr>
            <w:tcW w:w="135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1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</w:t>
            </w:r>
            <w:r>
              <w:rPr>
                <w:rFonts w:cs="Arial"/>
                <w:sz w:val="20"/>
                <w:szCs w:val="20"/>
              </w:rPr>
              <w:t>5</w:t>
            </w:r>
            <w:r w:rsidRPr="00F0669A">
              <w:rPr>
                <w:rFonts w:cs="Arial"/>
                <w:sz w:val="20"/>
                <w:szCs w:val="20"/>
              </w:rPr>
              <w:t xml:space="preserve"> (1.0</w:t>
            </w:r>
            <w:r>
              <w:rPr>
                <w:rFonts w:cs="Arial"/>
                <w:sz w:val="20"/>
                <w:szCs w:val="20"/>
              </w:rPr>
              <w:t>2</w:t>
            </w:r>
            <w:r w:rsidRPr="00F0669A">
              <w:rPr>
                <w:rFonts w:cs="Arial"/>
                <w:sz w:val="20"/>
                <w:szCs w:val="20"/>
              </w:rPr>
              <w:t>-1.</w:t>
            </w:r>
            <w:r>
              <w:rPr>
                <w:rFonts w:cs="Arial"/>
                <w:sz w:val="20"/>
                <w:szCs w:val="20"/>
              </w:rPr>
              <w:t>09</w:t>
            </w:r>
            <w:r w:rsidRPr="00F0669A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24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55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67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1.09 (1.04-1.15)</w:t>
            </w:r>
          </w:p>
        </w:tc>
        <w:tc>
          <w:tcPr>
            <w:tcW w:w="104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7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8</w:t>
            </w:r>
          </w:p>
        </w:tc>
      </w:tr>
      <w:tr w:rsidR="004B360F" w:rsidRPr="00F0669A" w:rsidTr="002978EC">
        <w:trPr>
          <w:trHeight w:val="288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65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1.07 (1.06-1.08)</w:t>
            </w:r>
          </w:p>
        </w:tc>
        <w:tc>
          <w:tcPr>
            <w:tcW w:w="1201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10.7%</w:t>
            </w:r>
          </w:p>
        </w:tc>
        <w:tc>
          <w:tcPr>
            <w:tcW w:w="135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81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1.08 (1.07-1.10)</w:t>
            </w:r>
          </w:p>
        </w:tc>
        <w:tc>
          <w:tcPr>
            <w:tcW w:w="124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55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67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1.07 (1.05-1.10)</w:t>
            </w:r>
          </w:p>
        </w:tc>
        <w:tc>
          <w:tcPr>
            <w:tcW w:w="104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7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7</w:t>
            </w:r>
          </w:p>
        </w:tc>
      </w:tr>
      <w:tr w:rsidR="004B360F" w:rsidRPr="00F0669A" w:rsidTr="002978EC">
        <w:trPr>
          <w:trHeight w:val="291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65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1.05 (1.01-1.10)</w:t>
            </w:r>
          </w:p>
        </w:tc>
        <w:tc>
          <w:tcPr>
            <w:tcW w:w="1201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22.7%</w:t>
            </w:r>
          </w:p>
        </w:tc>
        <w:tc>
          <w:tcPr>
            <w:tcW w:w="135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1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1.04 (1.01-1.07)</w:t>
            </w:r>
          </w:p>
        </w:tc>
        <w:tc>
          <w:tcPr>
            <w:tcW w:w="124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055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67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1.09 (1.05-1.12)</w:t>
            </w:r>
          </w:p>
        </w:tc>
        <w:tc>
          <w:tcPr>
            <w:tcW w:w="104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7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F0669A" w:rsidTr="002978EC">
        <w:trPr>
          <w:trHeight w:val="268"/>
        </w:trPr>
        <w:tc>
          <w:tcPr>
            <w:tcW w:w="1709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65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1.08 (0.99-1.19)</w:t>
            </w:r>
          </w:p>
        </w:tc>
        <w:tc>
          <w:tcPr>
            <w:tcW w:w="1201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68.6%</w:t>
            </w:r>
          </w:p>
        </w:tc>
        <w:tc>
          <w:tcPr>
            <w:tcW w:w="135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1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1.14 (0.98-1.32)</w:t>
            </w:r>
          </w:p>
        </w:tc>
        <w:tc>
          <w:tcPr>
            <w:tcW w:w="124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62.1%</w:t>
            </w:r>
          </w:p>
        </w:tc>
        <w:tc>
          <w:tcPr>
            <w:tcW w:w="1055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67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1.03 (1.01-1.04)</w:t>
            </w:r>
          </w:p>
        </w:tc>
        <w:tc>
          <w:tcPr>
            <w:tcW w:w="1048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7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1</w:t>
            </w:r>
          </w:p>
        </w:tc>
      </w:tr>
    </w:tbl>
    <w:p w:rsidR="004B360F" w:rsidRDefault="004B360F" w:rsidP="004B360F">
      <w:r>
        <w:t xml:space="preserve"> </w:t>
      </w:r>
    </w:p>
    <w:p w:rsidR="004B360F" w:rsidRDefault="004B360F" w:rsidP="004B360F">
      <w:r>
        <w:t xml:space="preserve">Supplementary table 3 – Subgroup analysis on </w:t>
      </w:r>
      <w:proofErr w:type="spellStart"/>
      <w:r>
        <w:t>wholegrains</w:t>
      </w:r>
      <w:proofErr w:type="spellEnd"/>
    </w:p>
    <w:tbl>
      <w:tblPr>
        <w:tblStyle w:val="Tabelacomgrelha"/>
        <w:tblW w:w="14470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1713"/>
        <w:gridCol w:w="1663"/>
        <w:gridCol w:w="1204"/>
        <w:gridCol w:w="1683"/>
        <w:gridCol w:w="1489"/>
        <w:gridCol w:w="1247"/>
        <w:gridCol w:w="1473"/>
        <w:gridCol w:w="1263"/>
        <w:gridCol w:w="1262"/>
        <w:gridCol w:w="1473"/>
      </w:tblGrid>
      <w:tr w:rsidR="004B360F" w:rsidRPr="00F0669A" w:rsidTr="002978EC">
        <w:trPr>
          <w:trHeight w:val="254"/>
        </w:trPr>
        <w:tc>
          <w:tcPr>
            <w:tcW w:w="14470" w:type="dxa"/>
            <w:gridSpan w:val="10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proofErr w:type="spellStart"/>
            <w:r w:rsidRPr="00F0669A">
              <w:rPr>
                <w:b/>
                <w:sz w:val="20"/>
                <w:szCs w:val="20"/>
              </w:rPr>
              <w:t>Wholegrains</w:t>
            </w:r>
            <w:proofErr w:type="spellEnd"/>
          </w:p>
        </w:tc>
      </w:tr>
      <w:tr w:rsidR="004B360F" w:rsidRPr="00F0669A" w:rsidTr="002978EC">
        <w:trPr>
          <w:trHeight w:val="254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4550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209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3998" w:type="dxa"/>
            <w:gridSpan w:val="3"/>
          </w:tcPr>
          <w:p w:rsidR="004B360F" w:rsidRPr="00F0669A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F0669A" w:rsidTr="002978EC">
        <w:trPr>
          <w:trHeight w:val="539"/>
        </w:trPr>
        <w:tc>
          <w:tcPr>
            <w:tcW w:w="1713" w:type="dxa"/>
            <w:shd w:val="clear" w:color="auto" w:fill="B3B3B3"/>
          </w:tcPr>
          <w:p w:rsidR="004B360F" w:rsidRPr="00093782" w:rsidRDefault="004B360F" w:rsidP="002978EC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</w:t>
            </w:r>
            <w:r w:rsidRPr="0009378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3782">
              <w:rPr>
                <w:b/>
                <w:sz w:val="20"/>
                <w:szCs w:val="20"/>
              </w:rPr>
              <w:t>90g/day</w:t>
            </w:r>
          </w:p>
        </w:tc>
        <w:tc>
          <w:tcPr>
            <w:tcW w:w="1663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04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3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489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47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3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263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 xml:space="preserve">RR </w:t>
            </w:r>
          </w:p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62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I</w:t>
            </w:r>
            <w:r w:rsidRPr="00F0669A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3" w:type="dxa"/>
            <w:shd w:val="clear" w:color="auto" w:fill="B3B3B3"/>
          </w:tcPr>
          <w:p w:rsidR="004B360F" w:rsidRPr="00F0669A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F0669A">
              <w:rPr>
                <w:b/>
                <w:sz w:val="20"/>
                <w:szCs w:val="20"/>
              </w:rPr>
              <w:t>No. of studies</w:t>
            </w:r>
          </w:p>
        </w:tc>
      </w:tr>
      <w:tr w:rsidR="004B360F" w:rsidRPr="00F0669A" w:rsidTr="002978EC">
        <w:trPr>
          <w:trHeight w:val="276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6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8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F0669A" w:rsidTr="002978EC">
        <w:trPr>
          <w:trHeight w:val="250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6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8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F0669A" w:rsidTr="002978EC">
        <w:trPr>
          <w:trHeight w:val="278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6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68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F0669A" w:rsidTr="002978EC">
        <w:trPr>
          <w:trHeight w:val="281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6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0.89 (0.81-0.97</w:t>
            </w:r>
          </w:p>
        </w:tc>
        <w:tc>
          <w:tcPr>
            <w:tcW w:w="120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8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48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F0669A" w:rsidTr="002978EC">
        <w:trPr>
          <w:trHeight w:val="263"/>
        </w:trPr>
        <w:tc>
          <w:tcPr>
            <w:tcW w:w="1713" w:type="dxa"/>
          </w:tcPr>
          <w:p w:rsidR="004B360F" w:rsidRPr="00F0669A" w:rsidRDefault="004B360F" w:rsidP="002978EC">
            <w:pPr>
              <w:rPr>
                <w:b/>
                <w:sz w:val="20"/>
                <w:szCs w:val="20"/>
              </w:rPr>
            </w:pPr>
            <w:r w:rsidRPr="00F0669A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6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0.79 (0.72-0.86)</w:t>
            </w:r>
          </w:p>
        </w:tc>
        <w:tc>
          <w:tcPr>
            <w:tcW w:w="1204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8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489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73" w:type="dxa"/>
          </w:tcPr>
          <w:p w:rsidR="004B360F" w:rsidRPr="00F0669A" w:rsidRDefault="004B360F" w:rsidP="002978EC">
            <w:pPr>
              <w:rPr>
                <w:rFonts w:cs="Arial"/>
                <w:sz w:val="20"/>
                <w:szCs w:val="20"/>
              </w:rPr>
            </w:pPr>
            <w:r w:rsidRPr="00F0669A"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4B360F" w:rsidRDefault="004B360F" w:rsidP="004B360F"/>
    <w:p w:rsidR="004B360F" w:rsidRDefault="004B360F" w:rsidP="004B360F"/>
    <w:p w:rsidR="004B360F" w:rsidRDefault="004B360F" w:rsidP="004B360F"/>
    <w:p w:rsidR="004B360F" w:rsidRDefault="004B360F" w:rsidP="004B360F"/>
    <w:p w:rsidR="004B360F" w:rsidRDefault="004B360F" w:rsidP="004B360F">
      <w:r>
        <w:lastRenderedPageBreak/>
        <w:t>Supplementary table 4 – Subgroup analysis on dairy products and milk</w:t>
      </w:r>
    </w:p>
    <w:tbl>
      <w:tblPr>
        <w:tblStyle w:val="Tabelacomgrelha"/>
        <w:tblW w:w="142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242"/>
        <w:gridCol w:w="1733"/>
        <w:gridCol w:w="1123"/>
        <w:gridCol w:w="1255"/>
        <w:gridCol w:w="1934"/>
        <w:gridCol w:w="1123"/>
        <w:gridCol w:w="1464"/>
        <w:gridCol w:w="1856"/>
        <w:gridCol w:w="1046"/>
        <w:gridCol w:w="1484"/>
      </w:tblGrid>
      <w:tr w:rsidR="004B360F" w:rsidRPr="00093782" w:rsidTr="002978EC">
        <w:trPr>
          <w:trHeight w:val="263"/>
        </w:trPr>
        <w:tc>
          <w:tcPr>
            <w:tcW w:w="14260" w:type="dxa"/>
            <w:gridSpan w:val="10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Dairy products</w:t>
            </w:r>
          </w:p>
        </w:tc>
      </w:tr>
      <w:tr w:rsidR="004B360F" w:rsidRPr="00093782" w:rsidTr="002978EC">
        <w:trPr>
          <w:trHeight w:val="263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Colorectal</w:t>
            </w:r>
          </w:p>
        </w:tc>
        <w:tc>
          <w:tcPr>
            <w:tcW w:w="4521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Colon</w:t>
            </w:r>
          </w:p>
        </w:tc>
        <w:tc>
          <w:tcPr>
            <w:tcW w:w="4386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Rectal</w:t>
            </w:r>
          </w:p>
        </w:tc>
      </w:tr>
      <w:tr w:rsidR="004B360F" w:rsidRPr="00093782" w:rsidTr="002978EC">
        <w:trPr>
          <w:trHeight w:val="332"/>
        </w:trPr>
        <w:tc>
          <w:tcPr>
            <w:tcW w:w="1242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Pr="00093782">
              <w:rPr>
                <w:rFonts w:cs="Arial"/>
                <w:b/>
                <w:sz w:val="20"/>
                <w:szCs w:val="20"/>
              </w:rPr>
              <w:t>er 400 g/da</w:t>
            </w:r>
            <w:r>
              <w:rPr>
                <w:rFonts w:cs="Arial"/>
                <w:b/>
                <w:sz w:val="20"/>
                <w:szCs w:val="20"/>
              </w:rPr>
              <w:t>y</w:t>
            </w:r>
          </w:p>
        </w:tc>
        <w:tc>
          <w:tcPr>
            <w:tcW w:w="1733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123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5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934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123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64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856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046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84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No. of studies</w:t>
            </w:r>
          </w:p>
        </w:tc>
      </w:tr>
      <w:tr w:rsidR="004B360F" w:rsidRPr="00093782" w:rsidTr="002978EC">
        <w:trPr>
          <w:trHeight w:val="404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Men</w:t>
            </w:r>
          </w:p>
        </w:tc>
        <w:tc>
          <w:tcPr>
            <w:tcW w:w="173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0.84 (0.80-0.89)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93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0.77 (0.68-0.88)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6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85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268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Women</w:t>
            </w:r>
          </w:p>
        </w:tc>
        <w:tc>
          <w:tcPr>
            <w:tcW w:w="173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0.86 (0.78-0.96)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55.7%</w:t>
            </w:r>
          </w:p>
        </w:tc>
        <w:tc>
          <w:tcPr>
            <w:tcW w:w="12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93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0.98 (0.87-1.11)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6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5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286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Asia</w:t>
            </w:r>
          </w:p>
        </w:tc>
        <w:tc>
          <w:tcPr>
            <w:tcW w:w="173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93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262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Europe</w:t>
            </w:r>
          </w:p>
        </w:tc>
        <w:tc>
          <w:tcPr>
            <w:tcW w:w="173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0.88 (0.82-0.95)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53.8%</w:t>
            </w:r>
          </w:p>
        </w:tc>
        <w:tc>
          <w:tcPr>
            <w:tcW w:w="12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93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558"/>
        </w:trPr>
        <w:tc>
          <w:tcPr>
            <w:tcW w:w="1242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N. America</w:t>
            </w:r>
          </w:p>
        </w:tc>
        <w:tc>
          <w:tcPr>
            <w:tcW w:w="173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0.85 (0.80-0.89)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93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</w:tbl>
    <w:tbl>
      <w:tblPr>
        <w:tblStyle w:val="Tabelacomgrelha"/>
        <w:tblpPr w:leftFromText="141" w:rightFromText="141" w:vertAnchor="text" w:horzAnchor="margin" w:tblpY="284"/>
        <w:tblW w:w="142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455"/>
        <w:gridCol w:w="1795"/>
        <w:gridCol w:w="999"/>
        <w:gridCol w:w="1203"/>
        <w:gridCol w:w="1826"/>
        <w:gridCol w:w="1121"/>
        <w:gridCol w:w="1462"/>
        <w:gridCol w:w="1854"/>
        <w:gridCol w:w="1017"/>
        <w:gridCol w:w="1482"/>
      </w:tblGrid>
      <w:tr w:rsidR="004B360F" w:rsidRPr="00093782" w:rsidTr="002978EC">
        <w:trPr>
          <w:trHeight w:val="260"/>
        </w:trPr>
        <w:tc>
          <w:tcPr>
            <w:tcW w:w="14214" w:type="dxa"/>
            <w:gridSpan w:val="10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Milk</w:t>
            </w:r>
          </w:p>
        </w:tc>
      </w:tr>
      <w:tr w:rsidR="004B360F" w:rsidRPr="00093782" w:rsidTr="002978EC">
        <w:trPr>
          <w:trHeight w:val="260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97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Colorectal</w:t>
            </w:r>
          </w:p>
        </w:tc>
        <w:tc>
          <w:tcPr>
            <w:tcW w:w="4409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Colon</w:t>
            </w:r>
          </w:p>
        </w:tc>
        <w:tc>
          <w:tcPr>
            <w:tcW w:w="4353" w:type="dxa"/>
            <w:gridSpan w:val="3"/>
          </w:tcPr>
          <w:p w:rsidR="004B360F" w:rsidRPr="00093782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Rectal</w:t>
            </w:r>
          </w:p>
        </w:tc>
      </w:tr>
      <w:tr w:rsidR="004B360F" w:rsidRPr="00093782" w:rsidTr="002978EC">
        <w:trPr>
          <w:trHeight w:val="680"/>
        </w:trPr>
        <w:tc>
          <w:tcPr>
            <w:tcW w:w="1455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per 200 g/day</w:t>
            </w:r>
          </w:p>
        </w:tc>
        <w:tc>
          <w:tcPr>
            <w:tcW w:w="1795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999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03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826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121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62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854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017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81" w:type="dxa"/>
            <w:shd w:val="clear" w:color="auto" w:fill="B3B3B3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093782" w:rsidTr="002978EC">
        <w:trPr>
          <w:trHeight w:val="301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Men</w:t>
            </w:r>
          </w:p>
        </w:tc>
        <w:tc>
          <w:tcPr>
            <w:tcW w:w="179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0.92 (0.87-0.9</w:t>
            </w:r>
            <w:r>
              <w:rPr>
                <w:rFonts w:cs="Arial"/>
                <w:sz w:val="20"/>
                <w:szCs w:val="20"/>
              </w:rPr>
              <w:t>8</w:t>
            </w:r>
            <w:r w:rsidRPr="00093782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999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0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2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0.93 (0.88-0.98)</w:t>
            </w:r>
          </w:p>
        </w:tc>
        <w:tc>
          <w:tcPr>
            <w:tcW w:w="112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41.4%</w:t>
            </w:r>
          </w:p>
        </w:tc>
        <w:tc>
          <w:tcPr>
            <w:tcW w:w="146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5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0.91 (0.83-1.00)</w:t>
            </w:r>
          </w:p>
        </w:tc>
        <w:tc>
          <w:tcPr>
            <w:tcW w:w="1017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8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093782" w:rsidTr="002978EC">
        <w:trPr>
          <w:trHeight w:val="277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Women</w:t>
            </w:r>
          </w:p>
        </w:tc>
        <w:tc>
          <w:tcPr>
            <w:tcW w:w="179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0.96 (0.89-1.03)</w:t>
            </w:r>
          </w:p>
        </w:tc>
        <w:tc>
          <w:tcPr>
            <w:tcW w:w="999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0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2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0.98 (0.89-1.09)</w:t>
            </w:r>
          </w:p>
        </w:tc>
        <w:tc>
          <w:tcPr>
            <w:tcW w:w="112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31.6%</w:t>
            </w:r>
          </w:p>
        </w:tc>
        <w:tc>
          <w:tcPr>
            <w:tcW w:w="146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5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0.93 (0.88-0.98)</w:t>
            </w:r>
          </w:p>
        </w:tc>
        <w:tc>
          <w:tcPr>
            <w:tcW w:w="1017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8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093782" w:rsidTr="002978EC">
        <w:trPr>
          <w:trHeight w:val="281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Asia</w:t>
            </w:r>
          </w:p>
        </w:tc>
        <w:tc>
          <w:tcPr>
            <w:tcW w:w="179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0.81 (0.59-1.10)</w:t>
            </w:r>
          </w:p>
        </w:tc>
        <w:tc>
          <w:tcPr>
            <w:tcW w:w="999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0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2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17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284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Europe</w:t>
            </w:r>
          </w:p>
        </w:tc>
        <w:tc>
          <w:tcPr>
            <w:tcW w:w="179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0.94 (0.91-0.96)</w:t>
            </w:r>
          </w:p>
        </w:tc>
        <w:tc>
          <w:tcPr>
            <w:tcW w:w="999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0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2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17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093782" w:rsidTr="002978EC">
        <w:trPr>
          <w:trHeight w:val="550"/>
        </w:trPr>
        <w:tc>
          <w:tcPr>
            <w:tcW w:w="1455" w:type="dxa"/>
          </w:tcPr>
          <w:p w:rsidR="004B360F" w:rsidRPr="00093782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093782">
              <w:rPr>
                <w:rFonts w:cs="Arial"/>
                <w:b/>
                <w:sz w:val="20"/>
                <w:szCs w:val="20"/>
              </w:rPr>
              <w:t>N. America</w:t>
            </w:r>
          </w:p>
        </w:tc>
        <w:tc>
          <w:tcPr>
            <w:tcW w:w="1795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0.93 (0.88-0.99)</w:t>
            </w:r>
          </w:p>
        </w:tc>
        <w:tc>
          <w:tcPr>
            <w:tcW w:w="999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03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26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54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17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81" w:type="dxa"/>
          </w:tcPr>
          <w:p w:rsidR="004B360F" w:rsidRPr="00093782" w:rsidRDefault="004B360F" w:rsidP="002978EC">
            <w:pPr>
              <w:rPr>
                <w:rFonts w:cs="Arial"/>
                <w:sz w:val="20"/>
                <w:szCs w:val="20"/>
              </w:rPr>
            </w:pPr>
            <w:r w:rsidRPr="00093782"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4B360F" w:rsidRDefault="004B360F" w:rsidP="004B360F"/>
    <w:p w:rsidR="004B360F" w:rsidRDefault="004B360F" w:rsidP="004B360F"/>
    <w:p w:rsidR="004B360F" w:rsidRDefault="004B360F" w:rsidP="004B360F"/>
    <w:p w:rsidR="004B360F" w:rsidRDefault="004B360F" w:rsidP="004B360F"/>
    <w:p w:rsidR="004B360F" w:rsidRDefault="004B360F" w:rsidP="004B360F"/>
    <w:p w:rsidR="004B360F" w:rsidRDefault="004B360F" w:rsidP="004B360F">
      <w:r>
        <w:t>Supplementary table 5 – Subgroup analysis on vegetables</w:t>
      </w:r>
    </w:p>
    <w:tbl>
      <w:tblPr>
        <w:tblStyle w:val="Tabelacomgrelha"/>
        <w:tblW w:w="14245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1844"/>
        <w:gridCol w:w="1673"/>
        <w:gridCol w:w="1164"/>
        <w:gridCol w:w="1273"/>
        <w:gridCol w:w="1795"/>
        <w:gridCol w:w="1206"/>
        <w:gridCol w:w="1110"/>
        <w:gridCol w:w="1701"/>
        <w:gridCol w:w="1055"/>
        <w:gridCol w:w="1424"/>
      </w:tblGrid>
      <w:tr w:rsidR="004B360F" w:rsidRPr="00580157" w:rsidTr="002978EC">
        <w:trPr>
          <w:trHeight w:val="254"/>
        </w:trPr>
        <w:tc>
          <w:tcPr>
            <w:tcW w:w="14245" w:type="dxa"/>
            <w:gridSpan w:val="10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Vegetables</w:t>
            </w:r>
          </w:p>
        </w:tc>
      </w:tr>
      <w:tr w:rsidR="004B360F" w:rsidRPr="00580157" w:rsidTr="002978EC">
        <w:trPr>
          <w:trHeight w:val="254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  <w:gridSpan w:val="3"/>
          </w:tcPr>
          <w:p w:rsidR="004B360F" w:rsidRPr="00580157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Colorectal</w:t>
            </w:r>
          </w:p>
        </w:tc>
        <w:tc>
          <w:tcPr>
            <w:tcW w:w="4111" w:type="dxa"/>
            <w:gridSpan w:val="3"/>
          </w:tcPr>
          <w:p w:rsidR="004B360F" w:rsidRPr="00580157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Colon</w:t>
            </w:r>
          </w:p>
        </w:tc>
        <w:tc>
          <w:tcPr>
            <w:tcW w:w="4180" w:type="dxa"/>
            <w:gridSpan w:val="3"/>
          </w:tcPr>
          <w:p w:rsidR="004B360F" w:rsidRPr="00580157" w:rsidRDefault="004B360F" w:rsidP="002978EC">
            <w:pPr>
              <w:jc w:val="center"/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Rectal</w:t>
            </w:r>
          </w:p>
        </w:tc>
      </w:tr>
      <w:tr w:rsidR="004B360F" w:rsidRPr="00580157" w:rsidTr="002978EC">
        <w:trPr>
          <w:trHeight w:val="630"/>
        </w:trPr>
        <w:tc>
          <w:tcPr>
            <w:tcW w:w="1844" w:type="dxa"/>
            <w:shd w:val="clear" w:color="auto" w:fill="B3B3B3"/>
          </w:tcPr>
          <w:p w:rsidR="004B360F" w:rsidRPr="00093782" w:rsidRDefault="004B360F" w:rsidP="002978EC">
            <w:pPr>
              <w:rPr>
                <w:b/>
                <w:sz w:val="20"/>
                <w:szCs w:val="20"/>
              </w:rPr>
            </w:pPr>
            <w:r w:rsidRPr="00093782">
              <w:rPr>
                <w:b/>
                <w:sz w:val="20"/>
                <w:szCs w:val="20"/>
              </w:rPr>
              <w:t>Per 100g/day</w:t>
            </w:r>
          </w:p>
        </w:tc>
        <w:tc>
          <w:tcPr>
            <w:tcW w:w="1673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 xml:space="preserve">RR </w:t>
            </w:r>
          </w:p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164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3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795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 xml:space="preserve">RR </w:t>
            </w:r>
          </w:p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206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10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701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 xml:space="preserve">RR </w:t>
            </w:r>
          </w:p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1055" w:type="dxa"/>
            <w:shd w:val="clear" w:color="auto" w:fill="B3B3B3"/>
          </w:tcPr>
          <w:p w:rsidR="004B360F" w:rsidRPr="00EA74EB" w:rsidRDefault="004B360F" w:rsidP="002978EC">
            <w:pPr>
              <w:rPr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b/>
                <w:i/>
                <w:sz w:val="20"/>
                <w:szCs w:val="20"/>
              </w:rPr>
              <w:t>I</w:t>
            </w:r>
            <w:r w:rsidRPr="00EA74EB">
              <w:rPr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24" w:type="dxa"/>
            <w:shd w:val="clear" w:color="auto" w:fill="B3B3B3"/>
          </w:tcPr>
          <w:p w:rsidR="004B360F" w:rsidRPr="00580157" w:rsidRDefault="004B360F" w:rsidP="002978EC">
            <w:pPr>
              <w:rPr>
                <w:b/>
                <w:sz w:val="20"/>
                <w:szCs w:val="20"/>
                <w:u w:val="single"/>
              </w:rPr>
            </w:pPr>
            <w:r w:rsidRPr="00580157">
              <w:rPr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580157" w:rsidTr="002978EC">
        <w:trPr>
          <w:trHeight w:val="312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Men</w:t>
            </w:r>
          </w:p>
        </w:tc>
        <w:tc>
          <w:tcPr>
            <w:tcW w:w="16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0.96 </w:t>
            </w:r>
            <w:r w:rsidRPr="00580157">
              <w:rPr>
                <w:rFonts w:cs="Arial"/>
                <w:sz w:val="20"/>
                <w:szCs w:val="20"/>
              </w:rPr>
              <w:t>(0.93-0.99)</w:t>
            </w:r>
          </w:p>
        </w:tc>
        <w:tc>
          <w:tcPr>
            <w:tcW w:w="116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33%</w:t>
            </w:r>
          </w:p>
        </w:tc>
        <w:tc>
          <w:tcPr>
            <w:tcW w:w="12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79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0.95 </w:t>
            </w:r>
            <w:r w:rsidRPr="00580157">
              <w:rPr>
                <w:rFonts w:cs="Arial"/>
                <w:sz w:val="20"/>
                <w:szCs w:val="20"/>
              </w:rPr>
              <w:t>(0.92-0.99)</w:t>
            </w:r>
          </w:p>
        </w:tc>
        <w:tc>
          <w:tcPr>
            <w:tcW w:w="1206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10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0.96 </w:t>
            </w:r>
            <w:r w:rsidRPr="00580157">
              <w:rPr>
                <w:rFonts w:cs="Arial"/>
                <w:sz w:val="20"/>
                <w:szCs w:val="20"/>
              </w:rPr>
              <w:t>(0.91-1.01)</w:t>
            </w:r>
          </w:p>
        </w:tc>
        <w:tc>
          <w:tcPr>
            <w:tcW w:w="105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42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4</w:t>
            </w:r>
          </w:p>
        </w:tc>
      </w:tr>
      <w:tr w:rsidR="004B360F" w:rsidRPr="00580157" w:rsidTr="002978EC">
        <w:trPr>
          <w:trHeight w:val="287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6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0.99 </w:t>
            </w:r>
            <w:r w:rsidRPr="00580157">
              <w:rPr>
                <w:rFonts w:cs="Arial"/>
                <w:sz w:val="20"/>
                <w:szCs w:val="20"/>
              </w:rPr>
              <w:t>(0.96-1.01)</w:t>
            </w:r>
          </w:p>
        </w:tc>
        <w:tc>
          <w:tcPr>
            <w:tcW w:w="116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79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0.99 </w:t>
            </w:r>
            <w:r w:rsidRPr="00580157">
              <w:rPr>
                <w:rFonts w:cs="Arial"/>
                <w:sz w:val="20"/>
                <w:szCs w:val="20"/>
              </w:rPr>
              <w:t>(0.95-1.03)</w:t>
            </w:r>
          </w:p>
        </w:tc>
        <w:tc>
          <w:tcPr>
            <w:tcW w:w="1206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10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1.00 </w:t>
            </w:r>
            <w:r w:rsidRPr="00580157">
              <w:rPr>
                <w:rFonts w:cs="Arial"/>
                <w:sz w:val="20"/>
                <w:szCs w:val="20"/>
              </w:rPr>
              <w:t>(0.93-1.08)</w:t>
            </w:r>
          </w:p>
        </w:tc>
        <w:tc>
          <w:tcPr>
            <w:tcW w:w="105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24%</w:t>
            </w:r>
          </w:p>
        </w:tc>
        <w:tc>
          <w:tcPr>
            <w:tcW w:w="142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4</w:t>
            </w:r>
          </w:p>
        </w:tc>
      </w:tr>
      <w:tr w:rsidR="004B360F" w:rsidRPr="00580157" w:rsidTr="002978EC">
        <w:trPr>
          <w:trHeight w:val="278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Asia</w:t>
            </w:r>
          </w:p>
        </w:tc>
        <w:tc>
          <w:tcPr>
            <w:tcW w:w="16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0.87 (0.77-0.98)</w:t>
            </w:r>
          </w:p>
        </w:tc>
        <w:tc>
          <w:tcPr>
            <w:tcW w:w="116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9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10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5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2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580157" w:rsidTr="002978EC">
        <w:trPr>
          <w:trHeight w:val="296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Europe</w:t>
            </w:r>
          </w:p>
        </w:tc>
        <w:tc>
          <w:tcPr>
            <w:tcW w:w="16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0.99 (0.95-1.03)</w:t>
            </w:r>
          </w:p>
        </w:tc>
        <w:tc>
          <w:tcPr>
            <w:tcW w:w="116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9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10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5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2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</w:tr>
      <w:tr w:rsidR="004B360F" w:rsidRPr="00580157" w:rsidTr="002978EC">
        <w:trPr>
          <w:trHeight w:val="272"/>
        </w:trPr>
        <w:tc>
          <w:tcPr>
            <w:tcW w:w="1844" w:type="dxa"/>
          </w:tcPr>
          <w:p w:rsidR="004B360F" w:rsidRPr="00580157" w:rsidRDefault="004B360F" w:rsidP="002978EC">
            <w:pPr>
              <w:rPr>
                <w:b/>
                <w:sz w:val="20"/>
                <w:szCs w:val="20"/>
              </w:rPr>
            </w:pPr>
            <w:r w:rsidRPr="00580157">
              <w:rPr>
                <w:b/>
                <w:sz w:val="20"/>
                <w:szCs w:val="20"/>
              </w:rPr>
              <w:t>N. America</w:t>
            </w:r>
          </w:p>
        </w:tc>
        <w:tc>
          <w:tcPr>
            <w:tcW w:w="16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0.98 (0.96-0.99)</w:t>
            </w:r>
          </w:p>
        </w:tc>
        <w:tc>
          <w:tcPr>
            <w:tcW w:w="116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73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79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206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10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055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424" w:type="dxa"/>
          </w:tcPr>
          <w:p w:rsidR="004B360F" w:rsidRPr="00580157" w:rsidRDefault="004B360F" w:rsidP="002978EC">
            <w:pPr>
              <w:rPr>
                <w:rFonts w:cs="Arial"/>
                <w:sz w:val="20"/>
                <w:szCs w:val="20"/>
              </w:rPr>
            </w:pPr>
            <w:r w:rsidRPr="00580157"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4B360F" w:rsidRDefault="004B360F" w:rsidP="004B360F"/>
    <w:p w:rsidR="004B360F" w:rsidRDefault="004B360F" w:rsidP="004B360F">
      <w:r>
        <w:t>Supplementary table 6 – Subgroup analysis on fish</w:t>
      </w:r>
    </w:p>
    <w:tbl>
      <w:tblPr>
        <w:tblStyle w:val="Tabelacomgrelha"/>
        <w:tblW w:w="0" w:type="auto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2023"/>
        <w:gridCol w:w="1730"/>
        <w:gridCol w:w="1202"/>
        <w:gridCol w:w="999"/>
        <w:gridCol w:w="1888"/>
        <w:gridCol w:w="783"/>
        <w:gridCol w:w="1157"/>
        <w:gridCol w:w="1747"/>
        <w:gridCol w:w="1202"/>
        <w:gridCol w:w="1622"/>
      </w:tblGrid>
      <w:tr w:rsidR="004B360F" w:rsidRPr="00180999" w:rsidTr="002978EC">
        <w:trPr>
          <w:trHeight w:val="250"/>
        </w:trPr>
        <w:tc>
          <w:tcPr>
            <w:tcW w:w="14353" w:type="dxa"/>
            <w:gridSpan w:val="10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Fish</w:t>
            </w:r>
          </w:p>
        </w:tc>
      </w:tr>
      <w:tr w:rsidR="004B360F" w:rsidRPr="00180999" w:rsidTr="002978EC">
        <w:trPr>
          <w:trHeight w:val="250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31" w:type="dxa"/>
            <w:gridSpan w:val="3"/>
          </w:tcPr>
          <w:p w:rsidR="004B360F" w:rsidRPr="00180999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Colorectal</w:t>
            </w:r>
          </w:p>
        </w:tc>
        <w:tc>
          <w:tcPr>
            <w:tcW w:w="3828" w:type="dxa"/>
            <w:gridSpan w:val="3"/>
          </w:tcPr>
          <w:p w:rsidR="004B360F" w:rsidRPr="00180999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Colon</w:t>
            </w:r>
          </w:p>
        </w:tc>
        <w:tc>
          <w:tcPr>
            <w:tcW w:w="4571" w:type="dxa"/>
            <w:gridSpan w:val="3"/>
          </w:tcPr>
          <w:p w:rsidR="004B360F" w:rsidRPr="00180999" w:rsidRDefault="004B360F" w:rsidP="002978E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Rectal</w:t>
            </w:r>
          </w:p>
        </w:tc>
      </w:tr>
      <w:tr w:rsidR="004B360F" w:rsidRPr="00180999" w:rsidTr="002978EC">
        <w:trPr>
          <w:trHeight w:val="365"/>
        </w:trPr>
        <w:tc>
          <w:tcPr>
            <w:tcW w:w="2023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Per 100g/day</w:t>
            </w:r>
          </w:p>
        </w:tc>
        <w:tc>
          <w:tcPr>
            <w:tcW w:w="1730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RR (95% CI)</w:t>
            </w:r>
          </w:p>
        </w:tc>
        <w:tc>
          <w:tcPr>
            <w:tcW w:w="1202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9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888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783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7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  <w:tc>
          <w:tcPr>
            <w:tcW w:w="1747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 xml:space="preserve">RR </w:t>
            </w:r>
          </w:p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(95% CI)</w:t>
            </w:r>
          </w:p>
        </w:tc>
        <w:tc>
          <w:tcPr>
            <w:tcW w:w="1202" w:type="dxa"/>
            <w:shd w:val="clear" w:color="auto" w:fill="B3B3B3"/>
          </w:tcPr>
          <w:p w:rsidR="004B360F" w:rsidRPr="00EA74EB" w:rsidRDefault="004B360F" w:rsidP="002978EC">
            <w:pPr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EA74EB">
              <w:rPr>
                <w:rFonts w:cs="Arial"/>
                <w:b/>
                <w:i/>
                <w:sz w:val="20"/>
                <w:szCs w:val="20"/>
              </w:rPr>
              <w:t>I</w:t>
            </w:r>
            <w:r w:rsidRPr="00EA74EB">
              <w:rPr>
                <w:rFonts w:cs="Arial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22" w:type="dxa"/>
            <w:shd w:val="clear" w:color="auto" w:fill="B3B3B3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  <w:u w:val="single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 xml:space="preserve">No. of studies </w:t>
            </w:r>
          </w:p>
        </w:tc>
      </w:tr>
      <w:tr w:rsidR="004B360F" w:rsidRPr="00180999" w:rsidTr="002978EC">
        <w:trPr>
          <w:trHeight w:val="354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Men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0.83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(0.71-0.98)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11%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eastAsia="Times New Roman" w:cs="Arial"/>
                <w:sz w:val="20"/>
                <w:szCs w:val="20"/>
              </w:rPr>
            </w:pPr>
            <w:r w:rsidRPr="00180999">
              <w:rPr>
                <w:rFonts w:eastAsia="Times New Roman" w:cs="Arial"/>
                <w:sz w:val="20"/>
                <w:szCs w:val="20"/>
              </w:rPr>
              <w:t>1.09</w:t>
            </w:r>
            <w:r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180999">
              <w:rPr>
                <w:rFonts w:eastAsia="Times New Roman" w:cs="Arial"/>
                <w:sz w:val="20"/>
                <w:szCs w:val="20"/>
              </w:rPr>
              <w:t>(0.86-1.38)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0.88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(0.50-1.55)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64%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180999" w:rsidTr="002978EC">
        <w:trPr>
          <w:trHeight w:val="287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Women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(0.82-1.12)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(0.72-1.22)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 xml:space="preserve">7 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(0.65-1.41)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5</w:t>
            </w:r>
          </w:p>
        </w:tc>
      </w:tr>
      <w:tr w:rsidR="004B360F" w:rsidRPr="00180999" w:rsidTr="002978EC">
        <w:trPr>
          <w:trHeight w:val="278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Asia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1.03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(0.84-1.26)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1.04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(0.85-1.28)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1.04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(0.80-1.35)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</w:tr>
      <w:tr w:rsidR="004B360F" w:rsidRPr="00180999" w:rsidTr="002978EC">
        <w:trPr>
          <w:trHeight w:val="281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Europe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0.85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(0.71-1.01)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2%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0.74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(0.58-0.93)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0.64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(0.46-0.88)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180999" w:rsidTr="002978EC">
        <w:trPr>
          <w:trHeight w:val="286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 w:rsidRPr="00180999">
              <w:rPr>
                <w:rFonts w:cs="Arial"/>
                <w:b/>
                <w:sz w:val="20"/>
                <w:szCs w:val="20"/>
              </w:rPr>
              <w:t>N. America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0.83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(0.68-1.03)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0.5%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(0.74-1.13)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0.70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(0.43-1.16)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33%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</w:tr>
      <w:tr w:rsidR="004B360F" w:rsidRPr="00180999" w:rsidTr="002978EC">
        <w:trPr>
          <w:trHeight w:val="289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180999">
              <w:rPr>
                <w:rFonts w:cs="Arial"/>
                <w:b/>
                <w:sz w:val="20"/>
                <w:szCs w:val="20"/>
              </w:rPr>
              <w:t>djusted for meat Yes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0.89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(0.79-1.01)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9%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(0.84-1.14)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eastAsia="Times New Roman" w:cs="Arial"/>
                <w:sz w:val="20"/>
                <w:szCs w:val="20"/>
              </w:rPr>
            </w:pPr>
            <w:r w:rsidRPr="00180999">
              <w:rPr>
                <w:rFonts w:eastAsia="Times New Roman" w:cs="Arial"/>
                <w:sz w:val="20"/>
                <w:szCs w:val="20"/>
              </w:rPr>
              <w:t>0.95</w:t>
            </w:r>
            <w:r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180999">
              <w:rPr>
                <w:rFonts w:eastAsia="Times New Roman" w:cs="Arial"/>
                <w:sz w:val="20"/>
                <w:szCs w:val="20"/>
              </w:rPr>
              <w:t>(0.77-1.17</w:t>
            </w:r>
            <w:r w:rsidRPr="0018099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7</w:t>
            </w:r>
          </w:p>
        </w:tc>
      </w:tr>
      <w:tr w:rsidR="004B360F" w:rsidRPr="00180999" w:rsidTr="002978EC">
        <w:trPr>
          <w:trHeight w:val="421"/>
        </w:trPr>
        <w:tc>
          <w:tcPr>
            <w:tcW w:w="2023" w:type="dxa"/>
          </w:tcPr>
          <w:p w:rsidR="004B360F" w:rsidRPr="00180999" w:rsidRDefault="004B360F" w:rsidP="002978E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180999">
              <w:rPr>
                <w:rFonts w:cs="Arial"/>
                <w:b/>
                <w:sz w:val="20"/>
                <w:szCs w:val="20"/>
              </w:rPr>
              <w:t>djusted for meat No</w:t>
            </w:r>
          </w:p>
        </w:tc>
        <w:tc>
          <w:tcPr>
            <w:tcW w:w="1730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0.94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(0.66-1.34)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999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88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0.76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(0.61-0.95)</w:t>
            </w:r>
          </w:p>
        </w:tc>
        <w:tc>
          <w:tcPr>
            <w:tcW w:w="783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15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747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0.64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80999">
              <w:rPr>
                <w:rFonts w:cs="Arial"/>
                <w:sz w:val="20"/>
                <w:szCs w:val="20"/>
              </w:rPr>
              <w:t>(0.47-0.87)</w:t>
            </w:r>
          </w:p>
        </w:tc>
        <w:tc>
          <w:tcPr>
            <w:tcW w:w="120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622" w:type="dxa"/>
          </w:tcPr>
          <w:p w:rsidR="004B360F" w:rsidRPr="00180999" w:rsidRDefault="004B360F" w:rsidP="002978EC">
            <w:pPr>
              <w:rPr>
                <w:rFonts w:cs="Arial"/>
                <w:sz w:val="20"/>
                <w:szCs w:val="20"/>
              </w:rPr>
            </w:pPr>
            <w:r w:rsidRPr="00180999">
              <w:rPr>
                <w:rFonts w:cs="Arial"/>
                <w:sz w:val="20"/>
                <w:szCs w:val="20"/>
              </w:rPr>
              <w:t>3</w:t>
            </w:r>
          </w:p>
        </w:tc>
      </w:tr>
    </w:tbl>
    <w:p w:rsidR="00FC42F6" w:rsidRDefault="004B360F" w:rsidP="004B360F"/>
    <w:sectPr w:rsidR="00FC42F6" w:rsidSect="004B360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360F"/>
    <w:rsid w:val="002C6BF0"/>
    <w:rsid w:val="004B360F"/>
    <w:rsid w:val="0071448E"/>
    <w:rsid w:val="00E67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0F"/>
    <w:rPr>
      <w:rFonts w:ascii="Arial" w:hAnsi="Arial"/>
      <w:sz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4B3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4006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rita</cp:lastModifiedBy>
  <cp:revision>1</cp:revision>
  <dcterms:created xsi:type="dcterms:W3CDTF">2017-03-17T14:44:00Z</dcterms:created>
  <dcterms:modified xsi:type="dcterms:W3CDTF">2017-03-17T14:44:00Z</dcterms:modified>
</cp:coreProperties>
</file>