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400F9" w14:textId="523554E1" w:rsidR="00E30213" w:rsidRPr="00115532" w:rsidRDefault="008B6307" w:rsidP="00115532">
      <w:pPr>
        <w:pStyle w:val="a3"/>
        <w:ind w:right="-138"/>
        <w:rPr>
          <w:rFonts w:ascii="Times New Roman" w:hAnsi="Times New Roman" w:cs="Times New Roman"/>
          <w:b/>
          <w:bCs/>
        </w:rPr>
      </w:pPr>
      <w:bookmarkStart w:id="0" w:name="_Hlk169594905"/>
      <w:bookmarkStart w:id="1" w:name="_Hlk152084372"/>
      <w:bookmarkStart w:id="2" w:name="_Hlk182213544"/>
      <w:r w:rsidRPr="008B6307">
        <w:rPr>
          <w:rFonts w:ascii="Times New Roman" w:hAnsi="Times New Roman" w:cs="Times New Roman"/>
          <w:b/>
          <w:bCs/>
        </w:rPr>
        <w:t>Metabolic signatures of adiposity indices in females and males associated with clinical biomarkers in the UK Biobank</w:t>
      </w:r>
      <w:bookmarkEnd w:id="0"/>
    </w:p>
    <w:p w14:paraId="1A0042BD" w14:textId="77777777" w:rsidR="00362828" w:rsidRDefault="00362828" w:rsidP="00FF14C2">
      <w:pPr>
        <w:pStyle w:val="a3"/>
        <w:jc w:val="both"/>
        <w:rPr>
          <w:rFonts w:ascii="Times New Roman" w:hAnsi="Times New Roman" w:cs="Times New Roman"/>
        </w:rPr>
      </w:pPr>
      <w:bookmarkStart w:id="3" w:name="_Hlk161162613"/>
      <w:bookmarkStart w:id="4" w:name="_Hlk197517456"/>
      <w:bookmarkEnd w:id="1"/>
      <w:bookmarkEnd w:id="2"/>
    </w:p>
    <w:p w14:paraId="19D36361" w14:textId="34ED9880" w:rsidR="00FF14C2" w:rsidRPr="00115532" w:rsidRDefault="00FF14C2" w:rsidP="00FF14C2">
      <w:pPr>
        <w:pStyle w:val="a3"/>
        <w:jc w:val="both"/>
        <w:rPr>
          <w:rFonts w:ascii="Times New Roman" w:hAnsi="Times New Roman" w:cs="Times New Roman"/>
        </w:rPr>
      </w:pPr>
      <w:r w:rsidRPr="00115532">
        <w:rPr>
          <w:rFonts w:ascii="Times New Roman" w:hAnsi="Times New Roman" w:cs="Times New Roman"/>
        </w:rPr>
        <w:t>Christos K. Papagiannopoulos</w:t>
      </w:r>
      <w:r w:rsidRPr="00115532">
        <w:rPr>
          <w:rFonts w:ascii="Times New Roman" w:hAnsi="Times New Roman" w:cs="Times New Roman"/>
          <w:vertAlign w:val="superscript"/>
        </w:rPr>
        <w:t>1</w:t>
      </w:r>
      <w:r w:rsidRPr="00115532">
        <w:rPr>
          <w:rFonts w:ascii="Times New Roman" w:hAnsi="Times New Roman" w:cs="Times New Roman"/>
        </w:rPr>
        <w:t>, Georgios Markozannes</w:t>
      </w:r>
      <w:r w:rsidRPr="00115532">
        <w:rPr>
          <w:rFonts w:ascii="Times New Roman" w:hAnsi="Times New Roman" w:cs="Times New Roman"/>
          <w:vertAlign w:val="superscript"/>
        </w:rPr>
        <w:t>1,2</w:t>
      </w:r>
      <w:r w:rsidRPr="00115532">
        <w:rPr>
          <w:rFonts w:ascii="Times New Roman" w:hAnsi="Times New Roman" w:cs="Times New Roman"/>
        </w:rPr>
        <w:t>, Christos V. Chalitsios</w:t>
      </w:r>
      <w:r w:rsidRPr="00115532">
        <w:rPr>
          <w:rFonts w:ascii="Times New Roman" w:hAnsi="Times New Roman" w:cs="Times New Roman"/>
          <w:vertAlign w:val="superscript"/>
        </w:rPr>
        <w:t>1</w:t>
      </w:r>
      <w:r w:rsidRPr="00115532">
        <w:rPr>
          <w:rFonts w:ascii="Times New Roman" w:hAnsi="Times New Roman" w:cs="Times New Roman"/>
        </w:rPr>
        <w:t>, Sofia Christakoudi</w:t>
      </w:r>
      <w:r w:rsidRPr="00115532">
        <w:rPr>
          <w:rFonts w:ascii="Times New Roman" w:hAnsi="Times New Roman" w:cs="Times New Roman"/>
          <w:vertAlign w:val="superscript"/>
        </w:rPr>
        <w:t>2</w:t>
      </w:r>
      <w:r w:rsidRPr="00115532">
        <w:rPr>
          <w:rFonts w:ascii="Times New Roman" w:hAnsi="Times New Roman" w:cs="Times New Roman"/>
        </w:rPr>
        <w:t>, Marc J Gunter</w:t>
      </w:r>
      <w:r w:rsidRPr="00115532">
        <w:rPr>
          <w:rFonts w:ascii="Times New Roman" w:hAnsi="Times New Roman" w:cs="Times New Roman"/>
          <w:vertAlign w:val="superscript"/>
        </w:rPr>
        <w:t>3</w:t>
      </w:r>
      <w:r w:rsidRPr="00115532">
        <w:rPr>
          <w:rFonts w:ascii="Times New Roman" w:hAnsi="Times New Roman" w:cs="Times New Roman"/>
        </w:rPr>
        <w:t>, Laure Dossus</w:t>
      </w:r>
      <w:r w:rsidRPr="00115532">
        <w:rPr>
          <w:rFonts w:ascii="Times New Roman" w:hAnsi="Times New Roman" w:cs="Times New Roman"/>
          <w:vertAlign w:val="superscript"/>
        </w:rPr>
        <w:t>3</w:t>
      </w:r>
      <w:r w:rsidRPr="00115532">
        <w:rPr>
          <w:rFonts w:ascii="Times New Roman" w:hAnsi="Times New Roman" w:cs="Times New Roman"/>
        </w:rPr>
        <w:t>, Richard M. Martin</w:t>
      </w:r>
      <w:r w:rsidRPr="00115532">
        <w:rPr>
          <w:rFonts w:ascii="Times New Roman" w:hAnsi="Times New Roman" w:cs="Times New Roman"/>
          <w:vertAlign w:val="superscript"/>
        </w:rPr>
        <w:t>4</w:t>
      </w:r>
      <w:r w:rsidRPr="00115532">
        <w:rPr>
          <w:rFonts w:ascii="Times New Roman" w:hAnsi="Times New Roman" w:cs="Times New Roman"/>
        </w:rPr>
        <w:t>, Ioanna Tzoulaki</w:t>
      </w:r>
      <w:r w:rsidRPr="00115532">
        <w:rPr>
          <w:rFonts w:ascii="Times New Roman" w:hAnsi="Times New Roman" w:cs="Times New Roman"/>
          <w:vertAlign w:val="superscript"/>
        </w:rPr>
        <w:t>2,5</w:t>
      </w:r>
      <w:r w:rsidRPr="00115532">
        <w:rPr>
          <w:rFonts w:ascii="Times New Roman" w:hAnsi="Times New Roman" w:cs="Times New Roman"/>
        </w:rPr>
        <w:t>, Christopher Papandreou</w:t>
      </w:r>
      <w:r w:rsidRPr="00115532">
        <w:rPr>
          <w:rFonts w:ascii="Times New Roman" w:hAnsi="Times New Roman" w:cs="Times New Roman"/>
          <w:vertAlign w:val="superscript"/>
        </w:rPr>
        <w:t>1,6,7*</w:t>
      </w:r>
      <w:r w:rsidRPr="00115532">
        <w:rPr>
          <w:rFonts w:ascii="Times New Roman" w:hAnsi="Times New Roman" w:cs="Times New Roman"/>
        </w:rPr>
        <w:t>, Konstantinos K. Tsilidis</w:t>
      </w:r>
      <w:r w:rsidRPr="00115532">
        <w:rPr>
          <w:rFonts w:ascii="Times New Roman" w:hAnsi="Times New Roman" w:cs="Times New Roman"/>
          <w:vertAlign w:val="superscript"/>
        </w:rPr>
        <w:t>1,</w:t>
      </w:r>
      <w:proofErr w:type="gramStart"/>
      <w:r w:rsidRPr="00115532">
        <w:rPr>
          <w:rFonts w:ascii="Times New Roman" w:hAnsi="Times New Roman" w:cs="Times New Roman"/>
          <w:vertAlign w:val="superscript"/>
        </w:rPr>
        <w:t>2*</w:t>
      </w:r>
      <w:r w:rsidRPr="00115532">
        <w:rPr>
          <w:rFonts w:ascii="Times New Roman" w:hAnsi="Times New Roman" w:cs="Times New Roman"/>
          <w:sz w:val="20"/>
          <w:szCs w:val="24"/>
          <w:vertAlign w:val="superscript"/>
          <w:lang w:val="en-GB"/>
        </w:rPr>
        <w:t>†</w:t>
      </w:r>
      <w:proofErr w:type="gramEnd"/>
    </w:p>
    <w:p w14:paraId="5D98362F" w14:textId="77777777" w:rsidR="00FF14C2" w:rsidRPr="00115532" w:rsidRDefault="00FF14C2" w:rsidP="00FF14C2">
      <w:pPr>
        <w:pStyle w:val="a3"/>
        <w:jc w:val="both"/>
        <w:rPr>
          <w:rFonts w:ascii="Times New Roman" w:hAnsi="Times New Roman" w:cs="Times New Roman"/>
        </w:rPr>
      </w:pPr>
    </w:p>
    <w:p w14:paraId="3363A0E3" w14:textId="77777777" w:rsidR="00FF14C2" w:rsidRPr="00115532" w:rsidRDefault="00FF14C2" w:rsidP="00FF14C2">
      <w:pPr>
        <w:pStyle w:val="a3"/>
        <w:jc w:val="both"/>
        <w:rPr>
          <w:rFonts w:ascii="Times New Roman" w:hAnsi="Times New Roman" w:cs="Times New Roman"/>
          <w:b/>
          <w:bCs/>
          <w:lang w:val="en-GB"/>
        </w:rPr>
      </w:pPr>
      <w:r w:rsidRPr="00115532">
        <w:rPr>
          <w:rFonts w:ascii="Times New Roman" w:hAnsi="Times New Roman" w:cs="Times New Roman"/>
          <w:b/>
          <w:bCs/>
          <w:lang w:val="en-GB"/>
        </w:rPr>
        <w:t>Affiliations</w:t>
      </w:r>
    </w:p>
    <w:p w14:paraId="101FE8F4" w14:textId="77777777" w:rsidR="00FF14C2" w:rsidRPr="00115532" w:rsidRDefault="00FF14C2" w:rsidP="00FF14C2">
      <w:pPr>
        <w:pStyle w:val="a3"/>
        <w:jc w:val="both"/>
        <w:rPr>
          <w:rFonts w:ascii="Times New Roman" w:hAnsi="Times New Roman" w:cs="Times New Roman"/>
          <w:lang w:val="en-GB"/>
        </w:rPr>
      </w:pPr>
      <w:bookmarkStart w:id="5" w:name="_Hlk197517420"/>
      <w:r w:rsidRPr="00115532">
        <w:rPr>
          <w:rFonts w:ascii="Times New Roman" w:hAnsi="Times New Roman" w:cs="Times New Roman"/>
          <w:vertAlign w:val="superscript"/>
          <w:lang w:val="en-GB"/>
        </w:rPr>
        <w:t>1</w:t>
      </w:r>
      <w:r w:rsidRPr="00115532">
        <w:rPr>
          <w:rFonts w:ascii="Times New Roman" w:hAnsi="Times New Roman" w:cs="Times New Roman"/>
          <w:lang w:val="en-GB"/>
        </w:rPr>
        <w:t>Department of Hygiene and Epidemiology, School of Medicine, University of Ioannina, Ioannina, Greece.</w:t>
      </w:r>
    </w:p>
    <w:p w14:paraId="33388CDE" w14:textId="77777777" w:rsidR="00FF14C2" w:rsidRPr="00115532" w:rsidRDefault="00FF14C2" w:rsidP="00FF14C2">
      <w:pPr>
        <w:pStyle w:val="a3"/>
        <w:jc w:val="both"/>
        <w:rPr>
          <w:rFonts w:ascii="Times New Roman" w:hAnsi="Times New Roman" w:cs="Times New Roman"/>
          <w:shd w:val="clear" w:color="auto" w:fill="FFFFFF"/>
          <w:lang w:val="en-GB"/>
        </w:rPr>
      </w:pPr>
      <w:r w:rsidRPr="00115532">
        <w:rPr>
          <w:rFonts w:ascii="Times New Roman" w:hAnsi="Times New Roman" w:cs="Times New Roman"/>
          <w:shd w:val="clear" w:color="auto" w:fill="FFFFFF"/>
          <w:vertAlign w:val="superscript"/>
          <w:lang w:val="en-GB"/>
        </w:rPr>
        <w:t>2</w:t>
      </w:r>
      <w:r w:rsidRPr="00115532">
        <w:rPr>
          <w:rFonts w:ascii="Times New Roman" w:hAnsi="Times New Roman" w:cs="Times New Roman"/>
          <w:shd w:val="clear" w:color="auto" w:fill="FFFFFF"/>
          <w:lang w:val="en-GB"/>
        </w:rPr>
        <w:t>Department of Epidemiology and Biostatistics, School of Public Health, Imperial College London, London, UK.</w:t>
      </w:r>
    </w:p>
    <w:p w14:paraId="1B80EB48" w14:textId="77777777" w:rsidR="00FF14C2" w:rsidRPr="00115532" w:rsidRDefault="00FF14C2" w:rsidP="00FF14C2">
      <w:pPr>
        <w:pStyle w:val="a3"/>
        <w:jc w:val="both"/>
        <w:rPr>
          <w:rFonts w:ascii="Times New Roman" w:hAnsi="Times New Roman" w:cs="Times New Roman"/>
          <w:shd w:val="clear" w:color="auto" w:fill="FFFFFF"/>
          <w:lang w:val="en-GB"/>
        </w:rPr>
      </w:pPr>
      <w:r w:rsidRPr="00115532">
        <w:rPr>
          <w:rFonts w:ascii="Times New Roman" w:hAnsi="Times New Roman" w:cs="Times New Roman"/>
          <w:shd w:val="clear" w:color="auto" w:fill="FFFFFF"/>
          <w:vertAlign w:val="superscript"/>
          <w:lang w:val="en-GB"/>
        </w:rPr>
        <w:t>3</w:t>
      </w:r>
      <w:r w:rsidRPr="00115532">
        <w:rPr>
          <w:rFonts w:ascii="Times New Roman" w:hAnsi="Times New Roman" w:cs="Times New Roman"/>
          <w:shd w:val="clear" w:color="auto" w:fill="FFFFFF"/>
          <w:lang w:val="en-GB"/>
        </w:rPr>
        <w:t>Nutrition and Metabolism Branch, International Agency for Research on Cancer, World Health Organization, Lyon, France.</w:t>
      </w:r>
    </w:p>
    <w:p w14:paraId="3BCED956" w14:textId="77777777" w:rsidR="00FF14C2" w:rsidRPr="00115532" w:rsidRDefault="00FF14C2" w:rsidP="00FF14C2">
      <w:pPr>
        <w:pStyle w:val="a3"/>
        <w:jc w:val="both"/>
        <w:rPr>
          <w:rFonts w:ascii="Times New Roman" w:hAnsi="Times New Roman" w:cs="Times New Roman"/>
          <w:shd w:val="clear" w:color="auto" w:fill="FFFFFF"/>
          <w:lang w:val="en-GB"/>
        </w:rPr>
      </w:pPr>
      <w:r w:rsidRPr="00115532">
        <w:rPr>
          <w:rFonts w:ascii="Times New Roman" w:hAnsi="Times New Roman" w:cs="Times New Roman"/>
          <w:color w:val="212121"/>
          <w:shd w:val="clear" w:color="auto" w:fill="FFFFFF"/>
          <w:vertAlign w:val="superscript"/>
        </w:rPr>
        <w:t>4</w:t>
      </w:r>
      <w:r w:rsidRPr="00115532">
        <w:rPr>
          <w:rFonts w:ascii="Times New Roman" w:hAnsi="Times New Roman" w:cs="Times New Roman"/>
          <w:color w:val="212121"/>
          <w:shd w:val="clear" w:color="auto" w:fill="FFFFFF"/>
        </w:rPr>
        <w:t>Population Health Sciences, Bristol Medical School, University of Bristol, Bristol, United Kingdom; MRC Integrative Epidemiology Unit, University of Bristol, Bristol, United Kingdom; NIHR Bristol Biomedical Research Centre, Hospitals Bristol and Weston NHS Foundation Trust and the University of Bristol, Bristol, United Kingdom.</w:t>
      </w:r>
    </w:p>
    <w:p w14:paraId="09748A38" w14:textId="77777777" w:rsidR="00FF14C2" w:rsidRPr="00115532" w:rsidRDefault="00FF14C2" w:rsidP="00FF14C2">
      <w:pPr>
        <w:pStyle w:val="a3"/>
        <w:jc w:val="both"/>
        <w:rPr>
          <w:rFonts w:ascii="Times New Roman" w:hAnsi="Times New Roman" w:cs="Times New Roman"/>
          <w:shd w:val="clear" w:color="auto" w:fill="FFFFFF"/>
          <w:lang w:val="en-GB"/>
        </w:rPr>
      </w:pPr>
      <w:r w:rsidRPr="00115532">
        <w:rPr>
          <w:rFonts w:ascii="Times New Roman" w:hAnsi="Times New Roman" w:cs="Times New Roman"/>
          <w:vertAlign w:val="superscript"/>
          <w:lang w:val="en-GB"/>
        </w:rPr>
        <w:t>5</w:t>
      </w:r>
      <w:r w:rsidRPr="00115532">
        <w:rPr>
          <w:rFonts w:ascii="Times New Roman" w:hAnsi="Times New Roman" w:cs="Times New Roman"/>
          <w:shd w:val="clear" w:color="auto" w:fill="FFFFFF"/>
          <w:lang w:val="en-GB"/>
        </w:rPr>
        <w:t>Biomedical Research Foundation of the Academy of Athens, Athens, Greece.</w:t>
      </w:r>
    </w:p>
    <w:p w14:paraId="56E72EE1" w14:textId="77777777" w:rsidR="00FF14C2" w:rsidRPr="00B619DA" w:rsidRDefault="00FF14C2" w:rsidP="00FF14C2">
      <w:pPr>
        <w:pStyle w:val="a3"/>
        <w:jc w:val="both"/>
        <w:rPr>
          <w:rFonts w:ascii="Times New Roman" w:hAnsi="Times New Roman" w:cs="Times New Roman"/>
          <w:shd w:val="clear" w:color="auto" w:fill="FFFFFF"/>
          <w:lang w:val="es-ES"/>
        </w:rPr>
      </w:pPr>
      <w:bookmarkStart w:id="6" w:name="_Hlk181805798"/>
      <w:r w:rsidRPr="00B619DA">
        <w:rPr>
          <w:rFonts w:ascii="Times New Roman" w:hAnsi="Times New Roman" w:cs="Times New Roman"/>
          <w:shd w:val="clear" w:color="auto" w:fill="FFFFFF"/>
          <w:vertAlign w:val="superscript"/>
          <w:lang w:val="es-ES"/>
        </w:rPr>
        <w:t>6</w:t>
      </w:r>
      <w:r w:rsidRPr="00B619DA">
        <w:rPr>
          <w:rFonts w:ascii="Times New Roman" w:hAnsi="Times New Roman" w:cs="Times New Roman"/>
          <w:shd w:val="clear" w:color="auto" w:fill="FFFFFF"/>
          <w:lang w:val="es-ES"/>
        </w:rPr>
        <w:t>Institut d'Investigació Sanitària Pere Virgili (IISPV), NeuroÈpia Group, Hospital Universitari Sant Joan de Reus, Reus (Tarragona), Spain</w:t>
      </w:r>
    </w:p>
    <w:p w14:paraId="7DFE51D7" w14:textId="77777777" w:rsidR="00FF14C2" w:rsidRPr="00115532" w:rsidRDefault="00FF14C2" w:rsidP="00FF14C2">
      <w:pPr>
        <w:pStyle w:val="a3"/>
        <w:jc w:val="both"/>
        <w:rPr>
          <w:rFonts w:ascii="Times New Roman" w:hAnsi="Times New Roman" w:cs="Times New Roman"/>
          <w:lang w:val="en-GB"/>
        </w:rPr>
      </w:pPr>
      <w:r w:rsidRPr="00115532">
        <w:rPr>
          <w:rFonts w:ascii="Times New Roman" w:hAnsi="Times New Roman" w:cs="Times New Roman"/>
          <w:vertAlign w:val="superscript"/>
          <w:lang w:val="en-GB"/>
        </w:rPr>
        <w:t>7</w:t>
      </w:r>
      <w:r w:rsidRPr="00115532">
        <w:rPr>
          <w:rFonts w:ascii="Times New Roman" w:hAnsi="Times New Roman" w:cs="Times New Roman"/>
          <w:lang w:val="en-GB"/>
        </w:rPr>
        <w:t xml:space="preserve">Department of Nutrition and Dietetics Sciences, School of Health Sciences, Hellenic Mediterranean University (HMU), </w:t>
      </w:r>
      <w:proofErr w:type="spellStart"/>
      <w:r w:rsidRPr="00115532">
        <w:rPr>
          <w:rFonts w:ascii="Times New Roman" w:hAnsi="Times New Roman" w:cs="Times New Roman"/>
          <w:lang w:val="en-GB"/>
        </w:rPr>
        <w:t>Siteia</w:t>
      </w:r>
      <w:proofErr w:type="spellEnd"/>
      <w:r w:rsidRPr="00115532">
        <w:rPr>
          <w:rFonts w:ascii="Times New Roman" w:hAnsi="Times New Roman" w:cs="Times New Roman"/>
          <w:lang w:val="en-GB"/>
        </w:rPr>
        <w:t>, Greece</w:t>
      </w:r>
    </w:p>
    <w:bookmarkEnd w:id="3"/>
    <w:bookmarkEnd w:id="5"/>
    <w:bookmarkEnd w:id="6"/>
    <w:p w14:paraId="209698B9" w14:textId="77777777" w:rsidR="00FF14C2" w:rsidRPr="00115532" w:rsidRDefault="00FF14C2" w:rsidP="00FF14C2">
      <w:pPr>
        <w:pStyle w:val="a3"/>
        <w:jc w:val="both"/>
        <w:rPr>
          <w:rFonts w:ascii="Times New Roman" w:hAnsi="Times New Roman" w:cs="Times New Roman"/>
          <w:lang w:val="en-GB"/>
        </w:rPr>
      </w:pPr>
      <w:r w:rsidRPr="00115532">
        <w:rPr>
          <w:rFonts w:ascii="Times New Roman" w:hAnsi="Times New Roman" w:cs="Times New Roman"/>
          <w:lang w:val="en-GB"/>
        </w:rPr>
        <w:t>*: Shared last authorship</w:t>
      </w:r>
    </w:p>
    <w:bookmarkEnd w:id="4"/>
    <w:p w14:paraId="4C6DAF2C" w14:textId="77777777" w:rsidR="00FF14C2" w:rsidRPr="00115532" w:rsidRDefault="00FF14C2" w:rsidP="00FF14C2">
      <w:pPr>
        <w:pStyle w:val="a3"/>
        <w:jc w:val="both"/>
        <w:rPr>
          <w:rFonts w:ascii="Times New Roman" w:hAnsi="Times New Roman" w:cs="Times New Roman"/>
          <w:lang w:val="en-GB"/>
        </w:rPr>
      </w:pPr>
    </w:p>
    <w:p w14:paraId="26E60D24" w14:textId="77777777" w:rsidR="00FF14C2" w:rsidRPr="00115532" w:rsidRDefault="00FF14C2" w:rsidP="00FF14C2">
      <w:pPr>
        <w:pStyle w:val="a3"/>
        <w:jc w:val="both"/>
        <w:rPr>
          <w:rFonts w:ascii="Times New Roman" w:hAnsi="Times New Roman" w:cs="Times New Roman"/>
          <w:lang w:val="en-GB"/>
        </w:rPr>
      </w:pPr>
      <w:bookmarkStart w:id="7" w:name="_Hlk182213578"/>
      <w:bookmarkStart w:id="8" w:name="_Hlk182213591"/>
      <w:r w:rsidRPr="00115532">
        <w:rPr>
          <w:rFonts w:ascii="Times New Roman" w:hAnsi="Times New Roman" w:cs="Times New Roman"/>
          <w:sz w:val="20"/>
          <w:szCs w:val="24"/>
          <w:vertAlign w:val="superscript"/>
          <w:lang w:val="en-GB"/>
        </w:rPr>
        <w:t>†</w:t>
      </w:r>
      <w:bookmarkEnd w:id="7"/>
      <w:r w:rsidRPr="00115532">
        <w:rPr>
          <w:rFonts w:ascii="Times New Roman" w:hAnsi="Times New Roman" w:cs="Times New Roman"/>
          <w:b/>
          <w:bCs/>
          <w:lang w:val="en-GB"/>
        </w:rPr>
        <w:t>Corresponding author</w:t>
      </w:r>
    </w:p>
    <w:p w14:paraId="6292F5F8" w14:textId="77777777" w:rsidR="00FF14C2" w:rsidRPr="00115532" w:rsidRDefault="00FF14C2" w:rsidP="00FF14C2">
      <w:pPr>
        <w:pStyle w:val="a3"/>
        <w:jc w:val="both"/>
        <w:rPr>
          <w:rFonts w:ascii="Times New Roman" w:hAnsi="Times New Roman" w:cs="Times New Roman"/>
        </w:rPr>
      </w:pPr>
      <w:r w:rsidRPr="00115532">
        <w:rPr>
          <w:rFonts w:ascii="Times New Roman" w:hAnsi="Times New Roman" w:cs="Times New Roman"/>
        </w:rPr>
        <w:t xml:space="preserve">Konstantinos K. </w:t>
      </w:r>
      <w:proofErr w:type="spellStart"/>
      <w:r w:rsidRPr="00115532">
        <w:rPr>
          <w:rFonts w:ascii="Times New Roman" w:hAnsi="Times New Roman" w:cs="Times New Roman"/>
        </w:rPr>
        <w:t>Tsilidis</w:t>
      </w:r>
      <w:proofErr w:type="spellEnd"/>
      <w:r w:rsidRPr="00115532">
        <w:rPr>
          <w:rFonts w:ascii="Times New Roman" w:hAnsi="Times New Roman" w:cs="Times New Roman"/>
        </w:rPr>
        <w:t xml:space="preserve">, PhD (email: </w:t>
      </w:r>
      <w:hyperlink r:id="rId8" w:history="1">
        <w:r w:rsidRPr="00914A76">
          <w:rPr>
            <w:rStyle w:val="-"/>
          </w:rPr>
          <w:t>k.tsilidis@imperial.ac.uk</w:t>
        </w:r>
      </w:hyperlink>
      <w:r w:rsidRPr="00115532">
        <w:rPr>
          <w:rFonts w:ascii="Times New Roman" w:hAnsi="Times New Roman" w:cs="Times New Roman"/>
        </w:rPr>
        <w:t xml:space="preserve">), </w:t>
      </w:r>
      <w:r w:rsidRPr="00911F2D">
        <w:rPr>
          <w:rFonts w:ascii="Times New Roman" w:hAnsi="Times New Roman" w:cs="Times New Roman"/>
          <w:shd w:val="clear" w:color="auto" w:fill="FFFFFF"/>
          <w:lang w:val="en-GB"/>
        </w:rPr>
        <w:t>Department of Epidemiology and Biostatistics, School of Public Health, Imperial College London, London, UK</w:t>
      </w:r>
      <w:r>
        <w:rPr>
          <w:rFonts w:ascii="Times New Roman" w:hAnsi="Times New Roman" w:cs="Times New Roman"/>
          <w:shd w:val="clear" w:color="auto" w:fill="FFFFFF"/>
          <w:lang w:val="en-GB"/>
        </w:rPr>
        <w:t xml:space="preserve">, Zip code: </w:t>
      </w:r>
      <w:r w:rsidRPr="00F90074">
        <w:rPr>
          <w:rFonts w:ascii="Times New Roman" w:hAnsi="Times New Roman" w:cs="Times New Roman"/>
          <w:shd w:val="clear" w:color="auto" w:fill="FFFFFF"/>
          <w:lang w:val="en-GB"/>
        </w:rPr>
        <w:t>SW7 2BX</w:t>
      </w:r>
      <w:r>
        <w:rPr>
          <w:rFonts w:ascii="Times New Roman" w:hAnsi="Times New Roman" w:cs="Times New Roman"/>
          <w:shd w:val="clear" w:color="auto" w:fill="FFFFFF"/>
          <w:lang w:val="en-GB"/>
        </w:rPr>
        <w:t>.</w:t>
      </w:r>
    </w:p>
    <w:bookmarkEnd w:id="8"/>
    <w:p w14:paraId="37CA5C10" w14:textId="77777777" w:rsidR="00367798" w:rsidRPr="00FF14C2" w:rsidRDefault="00367798" w:rsidP="00115532">
      <w:pPr>
        <w:pStyle w:val="a3"/>
        <w:jc w:val="both"/>
        <w:rPr>
          <w:rFonts w:ascii="Times New Roman" w:hAnsi="Times New Roman" w:cs="Times New Roman"/>
          <w:b/>
          <w:bCs/>
        </w:rPr>
      </w:pPr>
    </w:p>
    <w:p w14:paraId="7B48A5AC" w14:textId="5671983A" w:rsidR="008B3845" w:rsidRPr="00115532" w:rsidRDefault="008B3845" w:rsidP="00115532">
      <w:pPr>
        <w:pStyle w:val="a3"/>
        <w:jc w:val="both"/>
        <w:rPr>
          <w:rFonts w:ascii="Times New Roman" w:hAnsi="Times New Roman" w:cs="Times New Roman"/>
          <w:b/>
          <w:bCs/>
        </w:rPr>
      </w:pPr>
      <w:r w:rsidRPr="00115532">
        <w:rPr>
          <w:rFonts w:ascii="Times New Roman" w:hAnsi="Times New Roman" w:cs="Times New Roman"/>
          <w:b/>
          <w:bCs/>
        </w:rPr>
        <w:t>ORCID</w:t>
      </w:r>
    </w:p>
    <w:p w14:paraId="41003DC1" w14:textId="024D098D" w:rsidR="008B3845" w:rsidRPr="00115532" w:rsidRDefault="008B3845" w:rsidP="00115532">
      <w:pPr>
        <w:pStyle w:val="a3"/>
        <w:jc w:val="both"/>
        <w:rPr>
          <w:rStyle w:val="-"/>
          <w:rFonts w:ascii="Times New Roman" w:hAnsi="Times New Roman" w:cs="Times New Roman"/>
        </w:rPr>
      </w:pPr>
      <w:r w:rsidRPr="00115532">
        <w:rPr>
          <w:rFonts w:ascii="Times New Roman" w:hAnsi="Times New Roman" w:cs="Times New Roman"/>
        </w:rPr>
        <w:t xml:space="preserve">Christos </w:t>
      </w:r>
      <w:r w:rsidR="00916258" w:rsidRPr="00115532">
        <w:rPr>
          <w:rFonts w:ascii="Times New Roman" w:hAnsi="Times New Roman" w:cs="Times New Roman"/>
        </w:rPr>
        <w:t xml:space="preserve">K </w:t>
      </w:r>
      <w:proofErr w:type="spellStart"/>
      <w:r w:rsidRPr="00115532">
        <w:rPr>
          <w:rFonts w:ascii="Times New Roman" w:hAnsi="Times New Roman" w:cs="Times New Roman"/>
        </w:rPr>
        <w:t>Papagiannopoulos</w:t>
      </w:r>
      <w:proofErr w:type="spellEnd"/>
      <w:r w:rsidRPr="00115532">
        <w:rPr>
          <w:rFonts w:ascii="Times New Roman" w:hAnsi="Times New Roman" w:cs="Times New Roman"/>
        </w:rPr>
        <w:t xml:space="preserve">: </w:t>
      </w:r>
      <w:hyperlink r:id="rId9" w:history="1">
        <w:r w:rsidRPr="00115532">
          <w:rPr>
            <w:rStyle w:val="-"/>
            <w:rFonts w:ascii="Times New Roman" w:hAnsi="Times New Roman" w:cs="Times New Roman"/>
            <w:shd w:val="clear" w:color="auto" w:fill="FFFFFF"/>
          </w:rPr>
          <w:t>https://orcid.org/0000-0003-4030-882X</w:t>
        </w:r>
      </w:hyperlink>
    </w:p>
    <w:p w14:paraId="0CF94582" w14:textId="77777777" w:rsidR="008B3845" w:rsidRPr="00115532" w:rsidRDefault="008B3845" w:rsidP="00115532">
      <w:pPr>
        <w:pStyle w:val="a3"/>
        <w:jc w:val="both"/>
        <w:rPr>
          <w:rFonts w:ascii="Times New Roman" w:hAnsi="Times New Roman" w:cs="Times New Roman"/>
        </w:rPr>
      </w:pPr>
      <w:r w:rsidRPr="00115532">
        <w:rPr>
          <w:rFonts w:ascii="Times New Roman" w:hAnsi="Times New Roman" w:cs="Times New Roman"/>
        </w:rPr>
        <w:t xml:space="preserve">Georgios </w:t>
      </w:r>
      <w:proofErr w:type="spellStart"/>
      <w:r w:rsidRPr="00115532">
        <w:rPr>
          <w:rFonts w:ascii="Times New Roman" w:hAnsi="Times New Roman" w:cs="Times New Roman"/>
        </w:rPr>
        <w:t>Markozannes</w:t>
      </w:r>
      <w:proofErr w:type="spellEnd"/>
      <w:r w:rsidRPr="00115532">
        <w:rPr>
          <w:rFonts w:ascii="Times New Roman" w:hAnsi="Times New Roman" w:cs="Times New Roman"/>
        </w:rPr>
        <w:t xml:space="preserve">: </w:t>
      </w:r>
      <w:hyperlink r:id="rId10" w:history="1">
        <w:r w:rsidRPr="00115532">
          <w:rPr>
            <w:rStyle w:val="-"/>
            <w:rFonts w:ascii="Times New Roman" w:hAnsi="Times New Roman" w:cs="Times New Roman"/>
          </w:rPr>
          <w:t>https://orcid.org/0000-0001-8481-579X</w:t>
        </w:r>
      </w:hyperlink>
    </w:p>
    <w:p w14:paraId="414DFC5D" w14:textId="45FEDF7A" w:rsidR="008B3845" w:rsidRPr="00115532" w:rsidRDefault="008B3845" w:rsidP="00115532">
      <w:pPr>
        <w:pStyle w:val="a3"/>
        <w:jc w:val="both"/>
        <w:rPr>
          <w:rFonts w:ascii="Times New Roman" w:hAnsi="Times New Roman" w:cs="Times New Roman"/>
        </w:rPr>
      </w:pPr>
      <w:r w:rsidRPr="00115532">
        <w:rPr>
          <w:rFonts w:ascii="Times New Roman" w:hAnsi="Times New Roman" w:cs="Times New Roman"/>
        </w:rPr>
        <w:t xml:space="preserve">Christos V. </w:t>
      </w:r>
      <w:proofErr w:type="spellStart"/>
      <w:r w:rsidRPr="00115532">
        <w:rPr>
          <w:rFonts w:ascii="Times New Roman" w:hAnsi="Times New Roman" w:cs="Times New Roman"/>
        </w:rPr>
        <w:t>Chalitsios</w:t>
      </w:r>
      <w:proofErr w:type="spellEnd"/>
      <w:r w:rsidRPr="00115532">
        <w:rPr>
          <w:rFonts w:ascii="Times New Roman" w:hAnsi="Times New Roman" w:cs="Times New Roman"/>
        </w:rPr>
        <w:t xml:space="preserve">: </w:t>
      </w:r>
      <w:hyperlink r:id="rId11" w:history="1">
        <w:r w:rsidRPr="00115532">
          <w:rPr>
            <w:rStyle w:val="-"/>
            <w:rFonts w:ascii="Times New Roman" w:hAnsi="Times New Roman" w:cs="Times New Roman"/>
          </w:rPr>
          <w:t>https://orcid.org/0000-0002-0836-9385</w:t>
        </w:r>
      </w:hyperlink>
    </w:p>
    <w:p w14:paraId="7839ABCB" w14:textId="77777777" w:rsidR="006B2C4B" w:rsidRPr="00115532" w:rsidRDefault="006B2C4B" w:rsidP="00115532">
      <w:pPr>
        <w:pStyle w:val="a3"/>
        <w:jc w:val="both"/>
        <w:rPr>
          <w:rFonts w:ascii="Times New Roman" w:hAnsi="Times New Roman" w:cs="Times New Roman"/>
          <w:b/>
          <w:bCs/>
        </w:rPr>
      </w:pPr>
      <w:r w:rsidRPr="00115532">
        <w:rPr>
          <w:rFonts w:ascii="Times New Roman" w:hAnsi="Times New Roman" w:cs="Times New Roman"/>
        </w:rPr>
        <w:t xml:space="preserve">Sofia </w:t>
      </w:r>
      <w:proofErr w:type="spellStart"/>
      <w:r w:rsidRPr="00115532">
        <w:rPr>
          <w:rFonts w:ascii="Times New Roman" w:hAnsi="Times New Roman" w:cs="Times New Roman"/>
        </w:rPr>
        <w:t>Christakoudi</w:t>
      </w:r>
      <w:proofErr w:type="spellEnd"/>
      <w:r w:rsidRPr="00115532">
        <w:rPr>
          <w:rFonts w:ascii="Times New Roman" w:hAnsi="Times New Roman" w:cs="Times New Roman"/>
          <w:b/>
          <w:bCs/>
        </w:rPr>
        <w:t xml:space="preserve">: </w:t>
      </w:r>
      <w:r w:rsidRPr="00115532">
        <w:rPr>
          <w:rStyle w:val="-"/>
          <w:rFonts w:ascii="Times New Roman" w:hAnsi="Times New Roman" w:cs="Times New Roman"/>
          <w:spacing w:val="8"/>
          <w:shd w:val="clear" w:color="auto" w:fill="FFFFFF"/>
        </w:rPr>
        <w:t>https://orcid.org/0000-0001-9219-4436</w:t>
      </w:r>
    </w:p>
    <w:p w14:paraId="4344563F" w14:textId="77777777" w:rsidR="001F1F23" w:rsidRPr="00115532" w:rsidRDefault="001F1F23" w:rsidP="00115532">
      <w:pPr>
        <w:pStyle w:val="a3"/>
        <w:rPr>
          <w:rFonts w:ascii="Times New Roman" w:hAnsi="Times New Roman" w:cs="Times New Roman"/>
          <w:lang w:val="es-ES"/>
        </w:rPr>
      </w:pPr>
      <w:r w:rsidRPr="00115532">
        <w:rPr>
          <w:rFonts w:ascii="Times New Roman" w:hAnsi="Times New Roman" w:cs="Times New Roman"/>
          <w:bCs/>
          <w:lang w:val="es-ES"/>
        </w:rPr>
        <w:t xml:space="preserve">Marc J Gunter: </w:t>
      </w:r>
      <w:hyperlink r:id="rId12" w:history="1">
        <w:r w:rsidRPr="00115532">
          <w:rPr>
            <w:rStyle w:val="-"/>
            <w:rFonts w:ascii="Times New Roman" w:hAnsi="Times New Roman" w:cs="Times New Roman"/>
            <w:lang w:val="es-ES"/>
          </w:rPr>
          <w:t>https://orcid.org/0000-0001-5472-6761</w:t>
        </w:r>
      </w:hyperlink>
    </w:p>
    <w:p w14:paraId="0A768111" w14:textId="77777777" w:rsidR="006B2C4B" w:rsidRPr="00115532" w:rsidRDefault="006B2C4B" w:rsidP="00115532">
      <w:pPr>
        <w:pStyle w:val="a3"/>
        <w:rPr>
          <w:rFonts w:ascii="Times New Roman" w:hAnsi="Times New Roman" w:cs="Times New Roman"/>
          <w:bCs/>
          <w:lang w:val="fr-FR"/>
        </w:rPr>
      </w:pPr>
      <w:r w:rsidRPr="00115532">
        <w:rPr>
          <w:rFonts w:ascii="Times New Roman" w:hAnsi="Times New Roman" w:cs="Times New Roman"/>
          <w:bCs/>
        </w:rPr>
        <w:t xml:space="preserve">Laure </w:t>
      </w:r>
      <w:proofErr w:type="spellStart"/>
      <w:r w:rsidRPr="00115532">
        <w:rPr>
          <w:rFonts w:ascii="Times New Roman" w:hAnsi="Times New Roman" w:cs="Times New Roman"/>
          <w:bCs/>
        </w:rPr>
        <w:t>Dossus</w:t>
      </w:r>
      <w:proofErr w:type="spellEnd"/>
      <w:r w:rsidRPr="00115532">
        <w:rPr>
          <w:rFonts w:ascii="Times New Roman" w:hAnsi="Times New Roman" w:cs="Times New Roman"/>
          <w:bCs/>
        </w:rPr>
        <w:t xml:space="preserve">: </w:t>
      </w:r>
      <w:hyperlink r:id="rId13" w:history="1">
        <w:r w:rsidRPr="00115532">
          <w:rPr>
            <w:rStyle w:val="-"/>
            <w:rFonts w:ascii="Times New Roman" w:hAnsi="Times New Roman" w:cs="Times New Roman"/>
            <w:bCs/>
            <w:lang w:val="fr-FR"/>
          </w:rPr>
          <w:t>https://orcid.org/0000-0003-2716-5748</w:t>
        </w:r>
      </w:hyperlink>
    </w:p>
    <w:p w14:paraId="1BF652E8" w14:textId="0FD755D8" w:rsidR="00DF1AF3" w:rsidRPr="00115532" w:rsidRDefault="00DF1AF3" w:rsidP="00115532">
      <w:pPr>
        <w:pStyle w:val="a3"/>
        <w:rPr>
          <w:rFonts w:ascii="Times New Roman" w:hAnsi="Times New Roman" w:cs="Times New Roman"/>
          <w:lang w:val="en-GB"/>
        </w:rPr>
      </w:pPr>
      <w:r w:rsidRPr="00115532">
        <w:rPr>
          <w:rFonts w:ascii="Times New Roman" w:hAnsi="Times New Roman" w:cs="Times New Roman"/>
          <w:lang w:val="en-GB"/>
        </w:rPr>
        <w:t xml:space="preserve">Richard M Martin </w:t>
      </w:r>
      <w:hyperlink r:id="rId14" w:history="1">
        <w:r w:rsidRPr="00115532">
          <w:rPr>
            <w:rStyle w:val="-"/>
            <w:rFonts w:ascii="Times New Roman" w:hAnsi="Times New Roman" w:cs="Times New Roman"/>
            <w:lang w:val="en-GB"/>
          </w:rPr>
          <w:t>https://orcid.org/0000-0002-7992-7719</w:t>
        </w:r>
      </w:hyperlink>
    </w:p>
    <w:p w14:paraId="729368AF" w14:textId="661703B6" w:rsidR="008B3845" w:rsidRPr="00115532" w:rsidRDefault="008B3845" w:rsidP="00115532">
      <w:pPr>
        <w:pStyle w:val="a3"/>
        <w:rPr>
          <w:rStyle w:val="-"/>
          <w:rFonts w:ascii="Times New Roman" w:hAnsi="Times New Roman" w:cs="Times New Roman"/>
          <w:spacing w:val="8"/>
          <w:shd w:val="clear" w:color="auto" w:fill="FFFFFF"/>
          <w:lang w:val="en-GB"/>
        </w:rPr>
      </w:pPr>
      <w:r w:rsidRPr="00115532">
        <w:rPr>
          <w:rFonts w:ascii="Times New Roman" w:hAnsi="Times New Roman" w:cs="Times New Roman"/>
          <w:lang w:val="en-GB"/>
        </w:rPr>
        <w:t xml:space="preserve">Ioanna </w:t>
      </w:r>
      <w:proofErr w:type="spellStart"/>
      <w:r w:rsidRPr="00115532">
        <w:rPr>
          <w:rFonts w:ascii="Times New Roman" w:hAnsi="Times New Roman" w:cs="Times New Roman"/>
          <w:lang w:val="en-GB"/>
        </w:rPr>
        <w:t>Tzoulaki</w:t>
      </w:r>
      <w:proofErr w:type="spellEnd"/>
      <w:r w:rsidRPr="00115532">
        <w:rPr>
          <w:rFonts w:ascii="Times New Roman" w:hAnsi="Times New Roman" w:cs="Times New Roman"/>
          <w:lang w:val="en-GB"/>
        </w:rPr>
        <w:t xml:space="preserve">: </w:t>
      </w:r>
      <w:hyperlink r:id="rId15" w:history="1">
        <w:r w:rsidRPr="00115532">
          <w:rPr>
            <w:rStyle w:val="-"/>
            <w:rFonts w:ascii="Times New Roman" w:hAnsi="Times New Roman" w:cs="Times New Roman"/>
            <w:lang w:val="en-GB"/>
          </w:rPr>
          <w:t>https://orcid.org/</w:t>
        </w:r>
        <w:r w:rsidRPr="00115532">
          <w:rPr>
            <w:rStyle w:val="-"/>
            <w:rFonts w:ascii="Times New Roman" w:hAnsi="Times New Roman" w:cs="Times New Roman"/>
            <w:spacing w:val="8"/>
            <w:shd w:val="clear" w:color="auto" w:fill="FFFFFF"/>
            <w:lang w:val="en-GB"/>
          </w:rPr>
          <w:t>0000-0002-4275-9328</w:t>
        </w:r>
      </w:hyperlink>
    </w:p>
    <w:p w14:paraId="4CB758E1" w14:textId="77777777" w:rsidR="008B3845" w:rsidRPr="00115532" w:rsidRDefault="008B3845" w:rsidP="00115532">
      <w:pPr>
        <w:pStyle w:val="a3"/>
        <w:jc w:val="both"/>
        <w:rPr>
          <w:rStyle w:val="-"/>
          <w:rFonts w:ascii="Times New Roman" w:hAnsi="Times New Roman" w:cs="Times New Roman"/>
          <w:lang w:val="en-GB"/>
        </w:rPr>
      </w:pPr>
      <w:r w:rsidRPr="00115532">
        <w:rPr>
          <w:rFonts w:ascii="Times New Roman" w:hAnsi="Times New Roman" w:cs="Times New Roman"/>
          <w:lang w:val="en-GB"/>
        </w:rPr>
        <w:t xml:space="preserve">Christopher Papandreou: </w:t>
      </w:r>
      <w:hyperlink r:id="rId16" w:history="1">
        <w:r w:rsidRPr="00115532">
          <w:rPr>
            <w:rStyle w:val="-"/>
            <w:rFonts w:ascii="Times New Roman" w:hAnsi="Times New Roman" w:cs="Times New Roman"/>
            <w:lang w:val="en-GB"/>
          </w:rPr>
          <w:t>https://orcid.org/0000-0002-6803-507X</w:t>
        </w:r>
      </w:hyperlink>
    </w:p>
    <w:p w14:paraId="5BC20AEE" w14:textId="48C6CCF8" w:rsidR="001C28A6" w:rsidRPr="00C9638E" w:rsidRDefault="008B3845" w:rsidP="00DD44D2">
      <w:pPr>
        <w:pStyle w:val="a3"/>
        <w:jc w:val="both"/>
        <w:rPr>
          <w:rFonts w:ascii="Times New Roman" w:hAnsi="Times New Roman" w:cs="Times New Roman"/>
          <w:lang w:val="es-ES"/>
        </w:rPr>
      </w:pPr>
      <w:r w:rsidRPr="00C9638E">
        <w:rPr>
          <w:rFonts w:ascii="Times New Roman" w:hAnsi="Times New Roman" w:cs="Times New Roman"/>
          <w:lang w:val="es-ES"/>
        </w:rPr>
        <w:t>Konstantinos K Tsilidis</w:t>
      </w:r>
      <w:r w:rsidR="00C9638E">
        <w:rPr>
          <w:rFonts w:ascii="Times New Roman" w:hAnsi="Times New Roman" w:cs="Times New Roman"/>
          <w:lang w:val="es-ES"/>
        </w:rPr>
        <w:t xml:space="preserve">: </w:t>
      </w:r>
      <w:r w:rsidR="00C9638E" w:rsidRPr="00C9638E">
        <w:rPr>
          <w:rStyle w:val="-"/>
          <w:rFonts w:ascii="Times New Roman" w:hAnsi="Times New Roman" w:cs="Times New Roman"/>
          <w:color w:val="000000" w:themeColor="text1"/>
          <w:spacing w:val="8"/>
          <w:u w:val="none"/>
          <w:shd w:val="clear" w:color="auto" w:fill="FFFFFF"/>
          <w:lang w:val="es-ES"/>
        </w:rPr>
        <w:t>:</w:t>
      </w:r>
      <w:r w:rsidR="00C9638E" w:rsidRPr="00C9638E">
        <w:rPr>
          <w:rStyle w:val="-"/>
          <w:rFonts w:ascii="Times New Roman" w:hAnsi="Times New Roman" w:cs="Times New Roman"/>
          <w:color w:val="000000" w:themeColor="text1"/>
          <w:spacing w:val="8"/>
          <w:shd w:val="clear" w:color="auto" w:fill="FFFFFF"/>
          <w:lang w:val="es-ES"/>
        </w:rPr>
        <w:t xml:space="preserve"> </w:t>
      </w:r>
      <w:hyperlink r:id="rId17" w:history="1">
        <w:r w:rsidR="00C9638E" w:rsidRPr="00C9638E">
          <w:rPr>
            <w:rStyle w:val="-"/>
            <w:rFonts w:ascii="Times New Roman" w:hAnsi="Times New Roman" w:cs="Times New Roman"/>
            <w:spacing w:val="8"/>
            <w:shd w:val="clear" w:color="auto" w:fill="FFFFFF"/>
            <w:lang w:val="es-ES"/>
          </w:rPr>
          <w:t>h</w:t>
        </w:r>
        <w:r w:rsidR="00C9638E" w:rsidRPr="00C9638E">
          <w:rPr>
            <w:rStyle w:val="-"/>
            <w:rFonts w:ascii="Times New Roman" w:hAnsi="Times New Roman" w:cs="Times New Roman"/>
            <w:lang w:val="es-ES"/>
          </w:rPr>
          <w:t>ttps://orcid.org/0000-0002-8452-8472</w:t>
        </w:r>
      </w:hyperlink>
    </w:p>
    <w:p w14:paraId="14FBECB3" w14:textId="77777777" w:rsidR="001C28A6" w:rsidRPr="00C9638E" w:rsidRDefault="001C28A6" w:rsidP="00DD44D2">
      <w:pPr>
        <w:pStyle w:val="a3"/>
        <w:jc w:val="both"/>
        <w:rPr>
          <w:rFonts w:ascii="Times New Roman" w:hAnsi="Times New Roman" w:cs="Times New Roman"/>
          <w:lang w:val="es-ES"/>
        </w:rPr>
      </w:pPr>
    </w:p>
    <w:p w14:paraId="4BF70A6B" w14:textId="605BEBF3" w:rsidR="001C28A6" w:rsidRPr="007B7653" w:rsidRDefault="001C28A6" w:rsidP="00DD44D2">
      <w:pPr>
        <w:pStyle w:val="a3"/>
        <w:jc w:val="both"/>
        <w:rPr>
          <w:rFonts w:ascii="Times New Roman" w:hAnsi="Times New Roman" w:cs="Times New Roman"/>
          <w:b/>
          <w:bCs/>
        </w:rPr>
      </w:pPr>
      <w:r w:rsidRPr="007B7653">
        <w:rPr>
          <w:rFonts w:ascii="Times New Roman" w:hAnsi="Times New Roman" w:cs="Times New Roman"/>
          <w:b/>
          <w:bCs/>
        </w:rPr>
        <w:t>Word count</w:t>
      </w:r>
    </w:p>
    <w:p w14:paraId="5D3B6DC6" w14:textId="602553F7" w:rsidR="001C28A6" w:rsidRPr="00C9638E" w:rsidRDefault="001C28A6" w:rsidP="00DD44D2">
      <w:pPr>
        <w:pStyle w:val="a3"/>
        <w:jc w:val="both"/>
        <w:rPr>
          <w:rFonts w:ascii="Times New Roman" w:hAnsi="Times New Roman" w:cs="Times New Roman"/>
        </w:rPr>
      </w:pPr>
      <w:r w:rsidRPr="00C9638E">
        <w:rPr>
          <w:rFonts w:ascii="Times New Roman" w:hAnsi="Times New Roman" w:cs="Times New Roman"/>
        </w:rPr>
        <w:t>Summary:</w:t>
      </w:r>
      <w:r w:rsidR="003809C4" w:rsidRPr="00C9638E">
        <w:rPr>
          <w:rFonts w:ascii="Times New Roman" w:hAnsi="Times New Roman" w:cs="Times New Roman"/>
        </w:rPr>
        <w:t xml:space="preserve"> 21</w:t>
      </w:r>
      <w:r w:rsidR="00E56DCC">
        <w:rPr>
          <w:rFonts w:ascii="Times New Roman" w:hAnsi="Times New Roman" w:cs="Times New Roman"/>
        </w:rPr>
        <w:t>4</w:t>
      </w:r>
    </w:p>
    <w:p w14:paraId="5CE16CBB" w14:textId="51475F66" w:rsidR="001C28A6" w:rsidRPr="00C9638E" w:rsidRDefault="001C28A6" w:rsidP="00DD44D2">
      <w:pPr>
        <w:pStyle w:val="a3"/>
        <w:jc w:val="both"/>
        <w:rPr>
          <w:rFonts w:ascii="Times New Roman" w:hAnsi="Times New Roman" w:cs="Times New Roman"/>
        </w:rPr>
      </w:pPr>
      <w:r w:rsidRPr="00C9638E">
        <w:rPr>
          <w:rFonts w:ascii="Times New Roman" w:hAnsi="Times New Roman" w:cs="Times New Roman"/>
        </w:rPr>
        <w:t>Research in context:</w:t>
      </w:r>
      <w:r w:rsidR="003809C4" w:rsidRPr="00C9638E">
        <w:rPr>
          <w:rFonts w:ascii="Times New Roman" w:hAnsi="Times New Roman" w:cs="Times New Roman"/>
        </w:rPr>
        <w:t xml:space="preserve"> 148</w:t>
      </w:r>
    </w:p>
    <w:p w14:paraId="19E4C7EA" w14:textId="6C1A607E" w:rsidR="001C28A6" w:rsidRPr="00C9638E" w:rsidRDefault="001C28A6" w:rsidP="00DD44D2">
      <w:pPr>
        <w:pStyle w:val="a3"/>
        <w:jc w:val="both"/>
        <w:rPr>
          <w:rFonts w:ascii="Times New Roman" w:hAnsi="Times New Roman" w:cs="Times New Roman"/>
        </w:rPr>
      </w:pPr>
      <w:r w:rsidRPr="00C9638E">
        <w:rPr>
          <w:rFonts w:ascii="Times New Roman" w:hAnsi="Times New Roman" w:cs="Times New Roman"/>
        </w:rPr>
        <w:t>Introduction:</w:t>
      </w:r>
      <w:r w:rsidR="003809C4" w:rsidRPr="00C9638E">
        <w:rPr>
          <w:rFonts w:ascii="Times New Roman" w:hAnsi="Times New Roman" w:cs="Times New Roman"/>
        </w:rPr>
        <w:t xml:space="preserve"> 487</w:t>
      </w:r>
    </w:p>
    <w:p w14:paraId="3F8479EA" w14:textId="7ADA5F30" w:rsidR="001C28A6" w:rsidRPr="00C9638E" w:rsidRDefault="001C28A6" w:rsidP="00DD44D2">
      <w:pPr>
        <w:pStyle w:val="a3"/>
        <w:jc w:val="both"/>
        <w:rPr>
          <w:rFonts w:ascii="Times New Roman" w:hAnsi="Times New Roman" w:cs="Times New Roman"/>
        </w:rPr>
      </w:pPr>
      <w:r w:rsidRPr="00C9638E">
        <w:rPr>
          <w:rFonts w:ascii="Times New Roman" w:hAnsi="Times New Roman" w:cs="Times New Roman"/>
        </w:rPr>
        <w:t>Methods:</w:t>
      </w:r>
      <w:r w:rsidR="003809C4" w:rsidRPr="00C9638E">
        <w:rPr>
          <w:rFonts w:ascii="Times New Roman" w:hAnsi="Times New Roman" w:cs="Times New Roman"/>
        </w:rPr>
        <w:t xml:space="preserve"> 1,68</w:t>
      </w:r>
      <w:r w:rsidR="00E56DCC">
        <w:rPr>
          <w:rFonts w:ascii="Times New Roman" w:hAnsi="Times New Roman" w:cs="Times New Roman"/>
        </w:rPr>
        <w:t>3</w:t>
      </w:r>
    </w:p>
    <w:p w14:paraId="78FEAD18" w14:textId="082D76E0" w:rsidR="001C28A6" w:rsidRPr="00C9638E" w:rsidRDefault="001C28A6" w:rsidP="00DD44D2">
      <w:pPr>
        <w:pStyle w:val="a3"/>
        <w:jc w:val="both"/>
        <w:rPr>
          <w:rFonts w:ascii="Times New Roman" w:hAnsi="Times New Roman" w:cs="Times New Roman"/>
        </w:rPr>
      </w:pPr>
      <w:r w:rsidRPr="00C9638E">
        <w:rPr>
          <w:rFonts w:ascii="Times New Roman" w:hAnsi="Times New Roman" w:cs="Times New Roman"/>
        </w:rPr>
        <w:t>Results:</w:t>
      </w:r>
      <w:r w:rsidR="003809C4" w:rsidRPr="00C9638E">
        <w:rPr>
          <w:rFonts w:ascii="Times New Roman" w:hAnsi="Times New Roman" w:cs="Times New Roman"/>
        </w:rPr>
        <w:t xml:space="preserve"> 1,29</w:t>
      </w:r>
      <w:r w:rsidR="00E56DCC">
        <w:rPr>
          <w:rFonts w:ascii="Times New Roman" w:hAnsi="Times New Roman" w:cs="Times New Roman"/>
        </w:rPr>
        <w:t>2</w:t>
      </w:r>
    </w:p>
    <w:p w14:paraId="528D466F" w14:textId="1BDBB4A0" w:rsidR="001C28A6" w:rsidRPr="00C9638E" w:rsidRDefault="001C28A6" w:rsidP="00DD44D2">
      <w:pPr>
        <w:pStyle w:val="a3"/>
        <w:jc w:val="both"/>
        <w:rPr>
          <w:rFonts w:ascii="Times New Roman" w:hAnsi="Times New Roman" w:cs="Times New Roman"/>
        </w:rPr>
      </w:pPr>
      <w:r w:rsidRPr="00C9638E">
        <w:rPr>
          <w:rFonts w:ascii="Times New Roman" w:hAnsi="Times New Roman" w:cs="Times New Roman"/>
        </w:rPr>
        <w:t>Discussion:</w:t>
      </w:r>
      <w:r w:rsidR="003809C4" w:rsidRPr="00C9638E">
        <w:rPr>
          <w:rFonts w:ascii="Times New Roman" w:hAnsi="Times New Roman" w:cs="Times New Roman"/>
        </w:rPr>
        <w:t xml:space="preserve"> 1,61</w:t>
      </w:r>
      <w:r w:rsidR="00E56DCC">
        <w:rPr>
          <w:rFonts w:ascii="Times New Roman" w:hAnsi="Times New Roman" w:cs="Times New Roman"/>
        </w:rPr>
        <w:t>2</w:t>
      </w:r>
    </w:p>
    <w:p w14:paraId="0F444163" w14:textId="40B5C5C0" w:rsidR="001C28A6" w:rsidRPr="00C9638E" w:rsidRDefault="001C28A6" w:rsidP="00DD44D2">
      <w:pPr>
        <w:pStyle w:val="a3"/>
        <w:jc w:val="both"/>
        <w:rPr>
          <w:rFonts w:ascii="Times New Roman" w:hAnsi="Times New Roman" w:cs="Times New Roman"/>
        </w:rPr>
      </w:pPr>
      <w:r w:rsidRPr="00C9638E">
        <w:rPr>
          <w:rFonts w:ascii="Times New Roman" w:hAnsi="Times New Roman" w:cs="Times New Roman"/>
        </w:rPr>
        <w:t>References:</w:t>
      </w:r>
      <w:r w:rsidR="00C64C92" w:rsidRPr="00C9638E">
        <w:rPr>
          <w:rFonts w:ascii="Times New Roman" w:hAnsi="Times New Roman" w:cs="Times New Roman"/>
        </w:rPr>
        <w:t xml:space="preserve"> 63</w:t>
      </w:r>
    </w:p>
    <w:p w14:paraId="599BEA7A" w14:textId="3B5AEA47" w:rsidR="001C28A6" w:rsidRPr="00C9638E" w:rsidRDefault="001C28A6" w:rsidP="00DD44D2">
      <w:pPr>
        <w:pStyle w:val="a3"/>
        <w:jc w:val="both"/>
        <w:rPr>
          <w:rFonts w:ascii="Times New Roman" w:hAnsi="Times New Roman" w:cs="Times New Roman"/>
        </w:rPr>
      </w:pPr>
      <w:r w:rsidRPr="00C9638E">
        <w:rPr>
          <w:rFonts w:ascii="Times New Roman" w:hAnsi="Times New Roman" w:cs="Times New Roman"/>
        </w:rPr>
        <w:t>Tables:</w:t>
      </w:r>
      <w:r w:rsidR="00C64C92" w:rsidRPr="00C9638E">
        <w:rPr>
          <w:rFonts w:ascii="Times New Roman" w:hAnsi="Times New Roman" w:cs="Times New Roman"/>
        </w:rPr>
        <w:t xml:space="preserve"> 2</w:t>
      </w:r>
    </w:p>
    <w:p w14:paraId="072BB260" w14:textId="4F8F4CCB" w:rsidR="00BC1421" w:rsidRPr="004301DA" w:rsidRDefault="001C28A6" w:rsidP="00DD44D2">
      <w:pPr>
        <w:pStyle w:val="a3"/>
        <w:jc w:val="both"/>
        <w:rPr>
          <w:rFonts w:ascii="Times New Roman" w:hAnsi="Times New Roman" w:cs="Times New Roman"/>
          <w:color w:val="0000FF" w:themeColor="hyperlink"/>
          <w:spacing w:val="8"/>
          <w:u w:val="single"/>
          <w:shd w:val="clear" w:color="auto" w:fill="FFFFFF"/>
        </w:rPr>
      </w:pPr>
      <w:r w:rsidRPr="00C9638E">
        <w:rPr>
          <w:rFonts w:ascii="Times New Roman" w:hAnsi="Times New Roman" w:cs="Times New Roman"/>
        </w:rPr>
        <w:t>Figures</w:t>
      </w:r>
      <w:r w:rsidR="00C64C92" w:rsidRPr="00C9638E">
        <w:rPr>
          <w:rFonts w:ascii="Times New Roman" w:hAnsi="Times New Roman" w:cs="Times New Roman"/>
        </w:rPr>
        <w:t xml:space="preserve"> 4</w:t>
      </w:r>
      <w:r w:rsidR="00BC1421" w:rsidRPr="004301DA">
        <w:rPr>
          <w:rFonts w:ascii="Times New Roman" w:hAnsi="Times New Roman" w:cs="Times New Roman"/>
        </w:rPr>
        <w:br w:type="page"/>
      </w:r>
    </w:p>
    <w:p w14:paraId="51AFE473" w14:textId="14E739CA" w:rsidR="00776AD8" w:rsidRPr="00115532" w:rsidRDefault="00C60BE9" w:rsidP="00115532">
      <w:pPr>
        <w:pStyle w:val="1"/>
        <w:rPr>
          <w:rFonts w:cs="Times New Roman"/>
          <w:szCs w:val="22"/>
        </w:rPr>
      </w:pPr>
      <w:r>
        <w:rPr>
          <w:rFonts w:cs="Times New Roman"/>
          <w:szCs w:val="22"/>
        </w:rPr>
        <w:lastRenderedPageBreak/>
        <w:t>Summary</w:t>
      </w:r>
    </w:p>
    <w:p w14:paraId="7408C6CC" w14:textId="77777777" w:rsidR="007B5B4C" w:rsidRPr="00115532" w:rsidRDefault="007B5B4C" w:rsidP="00115532">
      <w:pPr>
        <w:pStyle w:val="a3"/>
        <w:jc w:val="both"/>
        <w:rPr>
          <w:rFonts w:ascii="Times New Roman" w:hAnsi="Times New Roman" w:cs="Times New Roman"/>
          <w:b/>
          <w:bCs/>
        </w:rPr>
      </w:pPr>
    </w:p>
    <w:p w14:paraId="39B74689" w14:textId="2531B26E" w:rsidR="002A5075" w:rsidRPr="00115532" w:rsidRDefault="007B5B4C" w:rsidP="00115532">
      <w:pPr>
        <w:pStyle w:val="a3"/>
        <w:jc w:val="both"/>
        <w:rPr>
          <w:rFonts w:ascii="Times New Roman" w:hAnsi="Times New Roman" w:cs="Times New Roman"/>
        </w:rPr>
      </w:pPr>
      <w:r w:rsidRPr="00115532">
        <w:rPr>
          <w:rFonts w:ascii="Times New Roman" w:hAnsi="Times New Roman" w:cs="Times New Roman"/>
          <w:b/>
          <w:bCs/>
        </w:rPr>
        <w:t>Background</w:t>
      </w:r>
      <w:r w:rsidRPr="00115532">
        <w:rPr>
          <w:rFonts w:ascii="Times New Roman" w:hAnsi="Times New Roman" w:cs="Times New Roman"/>
        </w:rPr>
        <w:t xml:space="preserve">: </w:t>
      </w:r>
      <w:r w:rsidR="00760399" w:rsidRPr="00760399">
        <w:rPr>
          <w:rFonts w:ascii="Times New Roman" w:hAnsi="Times New Roman" w:cs="Times New Roman"/>
        </w:rPr>
        <w:t>Excessive adiposity increases disease risk, however, the metabolic processes underlying these associations remain incompletely understood.</w:t>
      </w:r>
    </w:p>
    <w:p w14:paraId="3BB2BA68" w14:textId="77777777" w:rsidR="007B5B4C" w:rsidRPr="00115532" w:rsidRDefault="007B5B4C" w:rsidP="00115532">
      <w:pPr>
        <w:pStyle w:val="a3"/>
        <w:jc w:val="both"/>
        <w:rPr>
          <w:rFonts w:ascii="Times New Roman" w:hAnsi="Times New Roman" w:cs="Times New Roman"/>
        </w:rPr>
      </w:pPr>
    </w:p>
    <w:p w14:paraId="34DB602F" w14:textId="5A7B67D4" w:rsidR="007B5B4C" w:rsidRPr="00115532" w:rsidRDefault="007B5B4C" w:rsidP="00115532">
      <w:pPr>
        <w:pStyle w:val="a3"/>
        <w:jc w:val="both"/>
        <w:rPr>
          <w:rFonts w:ascii="Times New Roman" w:hAnsi="Times New Roman" w:cs="Times New Roman"/>
        </w:rPr>
      </w:pPr>
      <w:r w:rsidRPr="00115532">
        <w:rPr>
          <w:rFonts w:ascii="Times New Roman" w:hAnsi="Times New Roman" w:cs="Times New Roman"/>
          <w:b/>
          <w:bCs/>
        </w:rPr>
        <w:t>Methods</w:t>
      </w:r>
      <w:r w:rsidRPr="00115532">
        <w:rPr>
          <w:rFonts w:ascii="Times New Roman" w:hAnsi="Times New Roman" w:cs="Times New Roman"/>
        </w:rPr>
        <w:t xml:space="preserve">: </w:t>
      </w:r>
      <w:r w:rsidR="001F639D" w:rsidRPr="00115532">
        <w:rPr>
          <w:rFonts w:ascii="Times New Roman" w:hAnsi="Times New Roman" w:cs="Times New Roman"/>
        </w:rPr>
        <w:t>We compared metabolic signatures (MSs) of adiposity indices (non-allometric: body fat %, waist circumference, hip circumference, waist-to-hip ratio, body mass index; allometric: a body shape index</w:t>
      </w:r>
      <w:r w:rsidR="00D449F6" w:rsidRPr="00115532">
        <w:rPr>
          <w:rFonts w:ascii="Times New Roman" w:hAnsi="Times New Roman" w:cs="Times New Roman"/>
        </w:rPr>
        <w:t xml:space="preserve"> [ABSI]</w:t>
      </w:r>
      <w:r w:rsidR="001F639D" w:rsidRPr="00115532">
        <w:rPr>
          <w:rFonts w:ascii="Times New Roman" w:hAnsi="Times New Roman" w:cs="Times New Roman"/>
        </w:rPr>
        <w:t>, hip index</w:t>
      </w:r>
      <w:r w:rsidR="00D449F6" w:rsidRPr="00115532">
        <w:rPr>
          <w:rFonts w:ascii="Times New Roman" w:hAnsi="Times New Roman" w:cs="Times New Roman"/>
        </w:rPr>
        <w:t xml:space="preserve"> [HI]</w:t>
      </w:r>
      <w:r w:rsidR="001F639D" w:rsidRPr="00115532">
        <w:rPr>
          <w:rFonts w:ascii="Times New Roman" w:hAnsi="Times New Roman" w:cs="Times New Roman"/>
        </w:rPr>
        <w:t>, waist-to-</w:t>
      </w:r>
      <w:r w:rsidR="00D449F6" w:rsidRPr="00115532">
        <w:rPr>
          <w:rFonts w:ascii="Times New Roman" w:hAnsi="Times New Roman" w:cs="Times New Roman"/>
        </w:rPr>
        <w:t>HI</w:t>
      </w:r>
      <w:r w:rsidR="001F639D" w:rsidRPr="00115532">
        <w:rPr>
          <w:rFonts w:ascii="Times New Roman" w:hAnsi="Times New Roman" w:cs="Times New Roman"/>
        </w:rPr>
        <w:t xml:space="preserve"> ratio) </w:t>
      </w:r>
      <w:r w:rsidR="0020570D">
        <w:rPr>
          <w:rFonts w:ascii="Times New Roman" w:hAnsi="Times New Roman" w:cs="Times New Roman"/>
        </w:rPr>
        <w:t xml:space="preserve">by sex </w:t>
      </w:r>
      <w:r w:rsidR="001F639D" w:rsidRPr="00115532">
        <w:rPr>
          <w:rFonts w:ascii="Times New Roman" w:hAnsi="Times New Roman" w:cs="Times New Roman"/>
        </w:rPr>
        <w:t xml:space="preserve">and examined their </w:t>
      </w:r>
      <w:r w:rsidR="00BB2A8A">
        <w:rPr>
          <w:rFonts w:ascii="Times New Roman" w:hAnsi="Times New Roman" w:cs="Times New Roman"/>
        </w:rPr>
        <w:t xml:space="preserve">cross-sectional </w:t>
      </w:r>
      <w:r w:rsidR="001F639D" w:rsidRPr="00115532">
        <w:rPr>
          <w:rFonts w:ascii="Times New Roman" w:hAnsi="Times New Roman" w:cs="Times New Roman"/>
        </w:rPr>
        <w:t xml:space="preserve">associations with 29 clinical biomarkers in </w:t>
      </w:r>
      <w:r w:rsidR="006F2CCA" w:rsidRPr="00115532">
        <w:rPr>
          <w:rFonts w:ascii="Times New Roman" w:hAnsi="Times New Roman" w:cs="Times New Roman"/>
        </w:rPr>
        <w:t xml:space="preserve">151,526 </w:t>
      </w:r>
      <w:r w:rsidR="001F639D" w:rsidRPr="00115532">
        <w:rPr>
          <w:rFonts w:ascii="Times New Roman" w:hAnsi="Times New Roman" w:cs="Times New Roman"/>
        </w:rPr>
        <w:t xml:space="preserve">UK Biobank participants. MSs performance was validated in an independent cohort. </w:t>
      </w:r>
    </w:p>
    <w:p w14:paraId="7F4DB509" w14:textId="77777777" w:rsidR="007B5B4C" w:rsidRPr="00115532" w:rsidRDefault="007B5B4C" w:rsidP="00115532">
      <w:pPr>
        <w:pStyle w:val="a3"/>
        <w:jc w:val="both"/>
        <w:rPr>
          <w:rFonts w:ascii="Times New Roman" w:hAnsi="Times New Roman" w:cs="Times New Roman"/>
          <w:b/>
          <w:bCs/>
        </w:rPr>
      </w:pPr>
    </w:p>
    <w:p w14:paraId="70AB7450" w14:textId="77777777" w:rsidR="007B5B4C" w:rsidRPr="00115532" w:rsidRDefault="007B5B4C" w:rsidP="00115532">
      <w:pPr>
        <w:pStyle w:val="a3"/>
        <w:jc w:val="both"/>
        <w:rPr>
          <w:rFonts w:ascii="Times New Roman" w:hAnsi="Times New Roman" w:cs="Times New Roman"/>
        </w:rPr>
      </w:pPr>
      <w:r w:rsidRPr="00115532">
        <w:rPr>
          <w:rFonts w:ascii="Times New Roman" w:hAnsi="Times New Roman" w:cs="Times New Roman"/>
          <w:b/>
          <w:bCs/>
        </w:rPr>
        <w:t>Findings</w:t>
      </w:r>
      <w:r w:rsidRPr="00115532">
        <w:rPr>
          <w:rFonts w:ascii="Times New Roman" w:hAnsi="Times New Roman" w:cs="Times New Roman"/>
        </w:rPr>
        <w:t xml:space="preserve">: </w:t>
      </w:r>
      <w:r w:rsidR="001F639D" w:rsidRPr="00115532">
        <w:rPr>
          <w:rFonts w:ascii="Times New Roman" w:hAnsi="Times New Roman" w:cs="Times New Roman"/>
        </w:rPr>
        <w:t xml:space="preserve">In females, MSs mainly consisted of lipoprotein particle concentrations, apolipoproteins, fatty acids and inflammation-linked glycoprotein acetyls, whereas in </w:t>
      </w:r>
      <w:proofErr w:type="gramStart"/>
      <w:r w:rsidR="001F639D" w:rsidRPr="00115532">
        <w:rPr>
          <w:rFonts w:ascii="Times New Roman" w:hAnsi="Times New Roman" w:cs="Times New Roman"/>
        </w:rPr>
        <w:t>males</w:t>
      </w:r>
      <w:proofErr w:type="gramEnd"/>
      <w:r w:rsidR="001F639D" w:rsidRPr="00115532">
        <w:rPr>
          <w:rFonts w:ascii="Times New Roman" w:hAnsi="Times New Roman" w:cs="Times New Roman"/>
        </w:rPr>
        <w:t xml:space="preserve"> lipoproteins rich in cholesteryl esters and aromatic/branched-chain amino acids predominated. The highest percentages of common metabolites were observed between non-allometric adiposity indices (median: 42.4%; range: 9%–56%). MSs were independently associated with over 25 biomarkers with differences observed by sex and adiposity index, and these associations were stronger compared to the respective phenotypic associations.</w:t>
      </w:r>
    </w:p>
    <w:p w14:paraId="3ABDDC20" w14:textId="77777777" w:rsidR="007B5B4C" w:rsidRPr="00115532" w:rsidRDefault="007B5B4C" w:rsidP="00115532">
      <w:pPr>
        <w:pStyle w:val="a3"/>
        <w:jc w:val="both"/>
        <w:rPr>
          <w:rFonts w:ascii="Times New Roman" w:hAnsi="Times New Roman" w:cs="Times New Roman"/>
        </w:rPr>
      </w:pPr>
    </w:p>
    <w:p w14:paraId="4788011E" w14:textId="01F82674" w:rsidR="001F639D" w:rsidRPr="00115532" w:rsidRDefault="007B5B4C" w:rsidP="00115532">
      <w:pPr>
        <w:pStyle w:val="a3"/>
        <w:jc w:val="both"/>
        <w:rPr>
          <w:rFonts w:ascii="Times New Roman" w:hAnsi="Times New Roman" w:cs="Times New Roman"/>
        </w:rPr>
      </w:pPr>
      <w:r w:rsidRPr="00115532">
        <w:rPr>
          <w:rFonts w:ascii="Times New Roman" w:hAnsi="Times New Roman" w:cs="Times New Roman"/>
          <w:b/>
          <w:bCs/>
        </w:rPr>
        <w:t>Interpretation</w:t>
      </w:r>
      <w:r w:rsidRPr="00115532">
        <w:rPr>
          <w:rFonts w:ascii="Times New Roman" w:hAnsi="Times New Roman" w:cs="Times New Roman"/>
        </w:rPr>
        <w:t xml:space="preserve">: </w:t>
      </w:r>
      <w:r w:rsidR="001F639D" w:rsidRPr="00115532">
        <w:rPr>
          <w:rFonts w:ascii="Times New Roman" w:hAnsi="Times New Roman" w:cs="Times New Roman"/>
        </w:rPr>
        <w:t>MS</w:t>
      </w:r>
      <w:r w:rsidR="001F639D" w:rsidRPr="00115532">
        <w:rPr>
          <w:rFonts w:ascii="Times New Roman" w:hAnsi="Times New Roman" w:cs="Times New Roman"/>
          <w:vertAlign w:val="subscript"/>
        </w:rPr>
        <w:t>ABSI</w:t>
      </w:r>
      <w:r w:rsidR="001F639D" w:rsidRPr="00115532">
        <w:rPr>
          <w:rFonts w:ascii="Times New Roman" w:hAnsi="Times New Roman" w:cs="Times New Roman"/>
        </w:rPr>
        <w:t xml:space="preserve"> was found to be more atherogenic, whereas MS</w:t>
      </w:r>
      <w:r w:rsidR="001F639D" w:rsidRPr="00115532">
        <w:rPr>
          <w:rFonts w:ascii="Times New Roman" w:hAnsi="Times New Roman" w:cs="Times New Roman"/>
          <w:vertAlign w:val="subscript"/>
        </w:rPr>
        <w:t>HI</w:t>
      </w:r>
      <w:r w:rsidR="001F639D" w:rsidRPr="00115532">
        <w:rPr>
          <w:rFonts w:ascii="Times New Roman" w:hAnsi="Times New Roman" w:cs="Times New Roman"/>
        </w:rPr>
        <w:t xml:space="preserve"> was more </w:t>
      </w:r>
      <w:proofErr w:type="spellStart"/>
      <w:r w:rsidR="001F639D" w:rsidRPr="00115532">
        <w:rPr>
          <w:rFonts w:ascii="Times New Roman" w:hAnsi="Times New Roman" w:cs="Times New Roman"/>
        </w:rPr>
        <w:t>favourable</w:t>
      </w:r>
      <w:proofErr w:type="spellEnd"/>
      <w:r w:rsidR="001F639D" w:rsidRPr="00115532">
        <w:rPr>
          <w:rFonts w:ascii="Times New Roman" w:hAnsi="Times New Roman" w:cs="Times New Roman"/>
        </w:rPr>
        <w:t xml:space="preserve"> for health. This study highlights </w:t>
      </w:r>
      <w:proofErr w:type="spellStart"/>
      <w:r w:rsidR="001F639D" w:rsidRPr="00115532">
        <w:rPr>
          <w:rFonts w:ascii="Times New Roman" w:hAnsi="Times New Roman" w:cs="Times New Roman"/>
        </w:rPr>
        <w:t>i</w:t>
      </w:r>
      <w:proofErr w:type="spellEnd"/>
      <w:r w:rsidR="001F639D" w:rsidRPr="00115532">
        <w:rPr>
          <w:rFonts w:ascii="Times New Roman" w:hAnsi="Times New Roman" w:cs="Times New Roman"/>
        </w:rPr>
        <w:t>) that different regions of adipose tissue undergo distinct metabolic processes overall and by sex, each having unique impact on health, and ii) the importance of considering metabolic factors beyond simple adiposity indices in assessing health risk.</w:t>
      </w:r>
    </w:p>
    <w:p w14:paraId="31DAA1D8" w14:textId="77777777" w:rsidR="00A858EE" w:rsidRPr="00115532" w:rsidRDefault="00A858EE" w:rsidP="00115532">
      <w:pPr>
        <w:pStyle w:val="a3"/>
        <w:jc w:val="both"/>
        <w:rPr>
          <w:rFonts w:ascii="Times New Roman" w:hAnsi="Times New Roman" w:cs="Times New Roman"/>
        </w:rPr>
      </w:pPr>
    </w:p>
    <w:p w14:paraId="043D8F0D" w14:textId="057BCE98" w:rsidR="00A858EE" w:rsidRPr="00115532" w:rsidRDefault="00A858EE" w:rsidP="00115532">
      <w:pPr>
        <w:pStyle w:val="a3"/>
        <w:jc w:val="both"/>
        <w:rPr>
          <w:rFonts w:ascii="Times New Roman" w:hAnsi="Times New Roman" w:cs="Times New Roman"/>
        </w:rPr>
      </w:pPr>
      <w:r w:rsidRPr="00115532">
        <w:rPr>
          <w:rFonts w:ascii="Times New Roman" w:hAnsi="Times New Roman" w:cs="Times New Roman"/>
          <w:b/>
          <w:bCs/>
        </w:rPr>
        <w:t>Funding</w:t>
      </w:r>
      <w:r w:rsidRPr="00115532">
        <w:rPr>
          <w:rFonts w:ascii="Times New Roman" w:hAnsi="Times New Roman" w:cs="Times New Roman"/>
        </w:rPr>
        <w:t>: This work was supported by Cancer Research UK (grant number C18281/A29019).</w:t>
      </w:r>
    </w:p>
    <w:p w14:paraId="5750D6C0" w14:textId="77777777" w:rsidR="00C54795" w:rsidRPr="00115532" w:rsidRDefault="00C54795" w:rsidP="00115532">
      <w:pPr>
        <w:pStyle w:val="a3"/>
        <w:jc w:val="both"/>
        <w:rPr>
          <w:rFonts w:ascii="Times New Roman" w:hAnsi="Times New Roman" w:cs="Times New Roman"/>
        </w:rPr>
      </w:pPr>
    </w:p>
    <w:p w14:paraId="7F19A914" w14:textId="5197C61B" w:rsidR="0046107B" w:rsidRPr="00115532" w:rsidRDefault="00647360" w:rsidP="00C86D8D">
      <w:pPr>
        <w:pStyle w:val="a3"/>
        <w:jc w:val="both"/>
        <w:rPr>
          <w:rFonts w:ascii="Times New Roman" w:hAnsi="Times New Roman" w:cs="Times New Roman"/>
          <w:lang w:val="en-GB"/>
        </w:rPr>
      </w:pPr>
      <w:r w:rsidRPr="00115532">
        <w:rPr>
          <w:rFonts w:ascii="Times New Roman" w:hAnsi="Times New Roman" w:cs="Times New Roman"/>
          <w:b/>
          <w:bCs/>
          <w:lang w:val="en-GB"/>
        </w:rPr>
        <w:t>Keywords</w:t>
      </w:r>
      <w:r w:rsidRPr="00115532">
        <w:rPr>
          <w:rFonts w:ascii="Times New Roman" w:hAnsi="Times New Roman" w:cs="Times New Roman"/>
          <w:lang w:val="en-GB"/>
        </w:rPr>
        <w:t>: adiposity, metabolomics, machine learning, biomarkers</w:t>
      </w:r>
      <w:r w:rsidR="00273C6D" w:rsidRPr="00115532">
        <w:rPr>
          <w:rFonts w:ascii="Times New Roman" w:hAnsi="Times New Roman" w:cs="Times New Roman"/>
          <w:lang w:val="en-GB"/>
        </w:rPr>
        <w:t xml:space="preserve">, </w:t>
      </w:r>
      <w:r w:rsidR="00041DAF" w:rsidRPr="00115532">
        <w:rPr>
          <w:rFonts w:ascii="Times New Roman" w:hAnsi="Times New Roman" w:cs="Times New Roman"/>
          <w:lang w:val="en-GB"/>
        </w:rPr>
        <w:t>epidemiology, UK Biobank</w:t>
      </w:r>
      <w:r w:rsidR="0046107B" w:rsidRPr="00115532">
        <w:rPr>
          <w:rFonts w:ascii="Times New Roman" w:hAnsi="Times New Roman" w:cs="Times New Roman"/>
          <w:lang w:val="en-GB"/>
        </w:rPr>
        <w:br w:type="page"/>
      </w:r>
    </w:p>
    <w:p w14:paraId="6FD0C835" w14:textId="517B668A" w:rsidR="0046107B" w:rsidRPr="00115532" w:rsidRDefault="0046107B" w:rsidP="00115532">
      <w:pPr>
        <w:pStyle w:val="1"/>
        <w:rPr>
          <w:rFonts w:cs="Times New Roman"/>
        </w:rPr>
      </w:pPr>
      <w:r w:rsidRPr="00115532">
        <w:rPr>
          <w:rFonts w:cs="Times New Roman"/>
        </w:rPr>
        <w:lastRenderedPageBreak/>
        <w:t>Research in Conte</w:t>
      </w:r>
      <w:r w:rsidR="008A1C8C" w:rsidRPr="00115532">
        <w:rPr>
          <w:rFonts w:cs="Times New Roman"/>
        </w:rPr>
        <w:t>xt</w:t>
      </w:r>
    </w:p>
    <w:p w14:paraId="1BE31517" w14:textId="77777777" w:rsidR="00043C70" w:rsidRPr="00043C70" w:rsidRDefault="00043C70" w:rsidP="00043C70">
      <w:pPr>
        <w:pStyle w:val="a3"/>
        <w:jc w:val="both"/>
        <w:rPr>
          <w:rFonts w:ascii="Times New Roman" w:hAnsi="Times New Roman" w:cs="Times New Roman"/>
          <w:b/>
          <w:bCs/>
        </w:rPr>
      </w:pPr>
      <w:r w:rsidRPr="00043C70">
        <w:rPr>
          <w:rFonts w:ascii="Times New Roman" w:hAnsi="Times New Roman" w:cs="Times New Roman"/>
          <w:b/>
          <w:bCs/>
        </w:rPr>
        <w:t>Evidence before this study</w:t>
      </w:r>
    </w:p>
    <w:p w14:paraId="71ACC46E" w14:textId="7E96DEE8" w:rsidR="00043C70" w:rsidRPr="00043C70" w:rsidRDefault="00043C70" w:rsidP="00043C70">
      <w:pPr>
        <w:pStyle w:val="a3"/>
        <w:jc w:val="both"/>
        <w:rPr>
          <w:rFonts w:ascii="Times New Roman" w:hAnsi="Times New Roman" w:cs="Times New Roman"/>
        </w:rPr>
      </w:pPr>
      <w:r w:rsidRPr="00043C70">
        <w:rPr>
          <w:rFonts w:ascii="Times New Roman" w:hAnsi="Times New Roman" w:cs="Times New Roman"/>
        </w:rPr>
        <w:t xml:space="preserve">Excessive adiposity, particularly abdominal and general obesity, is linked to several chronic diseases, while </w:t>
      </w:r>
      <w:proofErr w:type="spellStart"/>
      <w:r w:rsidRPr="00043C70">
        <w:rPr>
          <w:rFonts w:ascii="Times New Roman" w:hAnsi="Times New Roman" w:cs="Times New Roman"/>
        </w:rPr>
        <w:t>gluteofemoral</w:t>
      </w:r>
      <w:proofErr w:type="spellEnd"/>
      <w:r w:rsidRPr="00043C70">
        <w:rPr>
          <w:rFonts w:ascii="Times New Roman" w:hAnsi="Times New Roman" w:cs="Times New Roman"/>
        </w:rPr>
        <w:t xml:space="preserve"> fat deposition may offer a protective role. </w:t>
      </w:r>
      <w:r w:rsidR="002A5075">
        <w:rPr>
          <w:rFonts w:ascii="Times New Roman" w:hAnsi="Times New Roman" w:cs="Times New Roman"/>
        </w:rPr>
        <w:t>E</w:t>
      </w:r>
      <w:r w:rsidRPr="00043C70">
        <w:rPr>
          <w:rFonts w:ascii="Times New Roman" w:hAnsi="Times New Roman" w:cs="Times New Roman"/>
        </w:rPr>
        <w:t>vidence suggests that metabolic dysregulations may explain the association</w:t>
      </w:r>
      <w:r w:rsidR="00E031DB">
        <w:rPr>
          <w:rFonts w:ascii="Times New Roman" w:hAnsi="Times New Roman" w:cs="Times New Roman"/>
        </w:rPr>
        <w:t>s</w:t>
      </w:r>
      <w:r w:rsidRPr="00043C70">
        <w:rPr>
          <w:rFonts w:ascii="Times New Roman" w:hAnsi="Times New Roman" w:cs="Times New Roman"/>
        </w:rPr>
        <w:t xml:space="preserve"> between adiposity indices and intermediate biomarkers of health.</w:t>
      </w:r>
    </w:p>
    <w:p w14:paraId="0BF8AF31" w14:textId="77777777" w:rsidR="00043C70" w:rsidRPr="00043C70" w:rsidRDefault="00043C70" w:rsidP="00043C70">
      <w:pPr>
        <w:pStyle w:val="a3"/>
        <w:jc w:val="both"/>
        <w:rPr>
          <w:rFonts w:ascii="Times New Roman" w:hAnsi="Times New Roman" w:cs="Times New Roman"/>
        </w:rPr>
      </w:pPr>
      <w:r w:rsidRPr="00043C70">
        <w:rPr>
          <w:rFonts w:ascii="Times New Roman" w:hAnsi="Times New Roman" w:cs="Times New Roman"/>
        </w:rPr>
        <w:t> </w:t>
      </w:r>
    </w:p>
    <w:p w14:paraId="5E65AEC2" w14:textId="77777777" w:rsidR="00043C70" w:rsidRPr="00043C70" w:rsidRDefault="00043C70" w:rsidP="00043C70">
      <w:pPr>
        <w:pStyle w:val="a3"/>
        <w:jc w:val="both"/>
        <w:rPr>
          <w:rFonts w:ascii="Times New Roman" w:hAnsi="Times New Roman" w:cs="Times New Roman"/>
          <w:b/>
          <w:bCs/>
        </w:rPr>
      </w:pPr>
      <w:r w:rsidRPr="00043C70">
        <w:rPr>
          <w:rFonts w:ascii="Times New Roman" w:hAnsi="Times New Roman" w:cs="Times New Roman"/>
          <w:b/>
          <w:bCs/>
        </w:rPr>
        <w:t>Added value of this study</w:t>
      </w:r>
    </w:p>
    <w:p w14:paraId="7DEE3F02" w14:textId="3222723D" w:rsidR="00043C70" w:rsidRPr="00043C70" w:rsidRDefault="00043C70" w:rsidP="00043C70">
      <w:pPr>
        <w:pStyle w:val="a3"/>
        <w:jc w:val="both"/>
        <w:rPr>
          <w:rFonts w:ascii="Times New Roman" w:hAnsi="Times New Roman" w:cs="Times New Roman"/>
        </w:rPr>
      </w:pPr>
      <w:r w:rsidRPr="00043C70">
        <w:rPr>
          <w:rFonts w:ascii="Times New Roman" w:hAnsi="Times New Roman" w:cs="Times New Roman"/>
        </w:rPr>
        <w:t>Using machine learning and metabolomic data from two cohort studies</w:t>
      </w:r>
      <w:r w:rsidR="002A5075">
        <w:rPr>
          <w:rFonts w:ascii="Times New Roman" w:hAnsi="Times New Roman" w:cs="Times New Roman"/>
        </w:rPr>
        <w:t>,</w:t>
      </w:r>
      <w:r w:rsidRPr="00043C70">
        <w:rPr>
          <w:rFonts w:ascii="Times New Roman" w:hAnsi="Times New Roman" w:cs="Times New Roman"/>
        </w:rPr>
        <w:t xml:space="preserve"> we identified and replicated metabolic signatures (MSs) of several adiposity indices (allometric and non-allometric), </w:t>
      </w:r>
      <w:r>
        <w:rPr>
          <w:rFonts w:ascii="Times New Roman" w:hAnsi="Times New Roman" w:cs="Times New Roman"/>
        </w:rPr>
        <w:t>suggesting</w:t>
      </w:r>
      <w:r w:rsidRPr="00043C70">
        <w:rPr>
          <w:rFonts w:ascii="Times New Roman" w:hAnsi="Times New Roman" w:cs="Times New Roman"/>
        </w:rPr>
        <w:t xml:space="preserve"> sex and regional differences in adipose tissue metabolism. The stronger associations between MSs and clinical biomarkers highlight the importance of considering metabolic factors beyond traditional measures of adiposity in assessing health risk.</w:t>
      </w:r>
    </w:p>
    <w:p w14:paraId="37F43D91" w14:textId="77777777" w:rsidR="00043C70" w:rsidRPr="00043C70" w:rsidRDefault="00043C70" w:rsidP="00043C70">
      <w:pPr>
        <w:pStyle w:val="a3"/>
        <w:jc w:val="both"/>
        <w:rPr>
          <w:rFonts w:ascii="Times New Roman" w:hAnsi="Times New Roman" w:cs="Times New Roman"/>
        </w:rPr>
      </w:pPr>
      <w:r w:rsidRPr="00043C70">
        <w:rPr>
          <w:rFonts w:ascii="Times New Roman" w:hAnsi="Times New Roman" w:cs="Times New Roman"/>
        </w:rPr>
        <w:t> </w:t>
      </w:r>
    </w:p>
    <w:p w14:paraId="2FEAB7AC" w14:textId="77777777" w:rsidR="00043C70" w:rsidRPr="00043C70" w:rsidRDefault="00043C70" w:rsidP="00043C70">
      <w:pPr>
        <w:pStyle w:val="a3"/>
        <w:jc w:val="both"/>
        <w:rPr>
          <w:rFonts w:ascii="Times New Roman" w:hAnsi="Times New Roman" w:cs="Times New Roman"/>
          <w:b/>
          <w:bCs/>
        </w:rPr>
      </w:pPr>
      <w:r w:rsidRPr="00043C70">
        <w:rPr>
          <w:rFonts w:ascii="Times New Roman" w:hAnsi="Times New Roman" w:cs="Times New Roman"/>
          <w:b/>
          <w:bCs/>
        </w:rPr>
        <w:t>Implications of all the available evidence</w:t>
      </w:r>
    </w:p>
    <w:p w14:paraId="20DDEBF0" w14:textId="7CF25CEB" w:rsidR="008A1C8C" w:rsidRPr="00043C70" w:rsidRDefault="00043C70" w:rsidP="00043C70">
      <w:pPr>
        <w:pStyle w:val="a3"/>
        <w:jc w:val="both"/>
        <w:rPr>
          <w:rFonts w:ascii="Times New Roman" w:hAnsi="Times New Roman" w:cs="Times New Roman"/>
        </w:rPr>
      </w:pPr>
      <w:r w:rsidRPr="00043C70">
        <w:rPr>
          <w:rFonts w:ascii="Times New Roman" w:hAnsi="Times New Roman" w:cs="Times New Roman"/>
        </w:rPr>
        <w:t xml:space="preserve">Our study advances the understanding of the pathophysiology of regional and overall obesity and provides </w:t>
      </w:r>
      <w:proofErr w:type="gramStart"/>
      <w:r w:rsidRPr="00043C70">
        <w:rPr>
          <w:rFonts w:ascii="Times New Roman" w:hAnsi="Times New Roman" w:cs="Times New Roman"/>
        </w:rPr>
        <w:t>insights</w:t>
      </w:r>
      <w:proofErr w:type="gramEnd"/>
      <w:r w:rsidRPr="00043C70">
        <w:rPr>
          <w:rFonts w:ascii="Times New Roman" w:hAnsi="Times New Roman" w:cs="Times New Roman"/>
        </w:rPr>
        <w:t xml:space="preserve"> into </w:t>
      </w:r>
      <w:r w:rsidR="00760399">
        <w:rPr>
          <w:rFonts w:ascii="Times New Roman" w:hAnsi="Times New Roman" w:cs="Times New Roman"/>
        </w:rPr>
        <w:t>the metabolic processes</w:t>
      </w:r>
      <w:r w:rsidR="005D16DD">
        <w:rPr>
          <w:rFonts w:ascii="Times New Roman" w:hAnsi="Times New Roman" w:cs="Times New Roman"/>
        </w:rPr>
        <w:t xml:space="preserve"> </w:t>
      </w:r>
      <w:r w:rsidRPr="00043C70">
        <w:rPr>
          <w:rFonts w:ascii="Times New Roman" w:hAnsi="Times New Roman" w:cs="Times New Roman"/>
        </w:rPr>
        <w:t>by which adiposity affects health, offering potential directions for future pharmacological or lifestyle interventions.</w:t>
      </w:r>
      <w:r w:rsidR="008A1C8C" w:rsidRPr="00043C70">
        <w:rPr>
          <w:rFonts w:ascii="Times New Roman" w:hAnsi="Times New Roman" w:cs="Times New Roman"/>
        </w:rPr>
        <w:br w:type="page"/>
      </w:r>
    </w:p>
    <w:p w14:paraId="20CFF049" w14:textId="08B583E9" w:rsidR="00156F73" w:rsidRPr="00115532" w:rsidRDefault="00156F73" w:rsidP="00115532">
      <w:pPr>
        <w:pStyle w:val="1"/>
        <w:rPr>
          <w:rFonts w:cs="Times New Roman"/>
          <w:szCs w:val="22"/>
        </w:rPr>
      </w:pPr>
      <w:r w:rsidRPr="00115532">
        <w:rPr>
          <w:rFonts w:cs="Times New Roman"/>
          <w:szCs w:val="22"/>
        </w:rPr>
        <w:lastRenderedPageBreak/>
        <w:t>Introduction</w:t>
      </w:r>
    </w:p>
    <w:p w14:paraId="2933685A" w14:textId="3BEB3666" w:rsidR="00744D13" w:rsidRPr="00115532" w:rsidRDefault="002142A4" w:rsidP="00115532">
      <w:pPr>
        <w:pStyle w:val="a3"/>
        <w:jc w:val="both"/>
        <w:rPr>
          <w:rFonts w:ascii="Times New Roman" w:hAnsi="Times New Roman" w:cs="Times New Roman"/>
        </w:rPr>
      </w:pPr>
      <w:r w:rsidRPr="00115532">
        <w:rPr>
          <w:rFonts w:ascii="Times New Roman" w:hAnsi="Times New Roman" w:cs="Times New Roman"/>
        </w:rPr>
        <w:t xml:space="preserve">Increased </w:t>
      </w:r>
      <w:r w:rsidR="0011546D" w:rsidRPr="00115532">
        <w:rPr>
          <w:rFonts w:ascii="Times New Roman" w:hAnsi="Times New Roman" w:cs="Times New Roman"/>
        </w:rPr>
        <w:t>adiposity</w:t>
      </w:r>
      <w:r w:rsidR="00B86052" w:rsidRPr="00115532">
        <w:rPr>
          <w:rFonts w:ascii="Times New Roman" w:hAnsi="Times New Roman" w:cs="Times New Roman"/>
        </w:rPr>
        <w:t xml:space="preserve"> represents a major public health</w:t>
      </w:r>
      <w:r w:rsidR="009D2015" w:rsidRPr="00115532">
        <w:rPr>
          <w:rFonts w:ascii="Times New Roman" w:hAnsi="Times New Roman" w:cs="Times New Roman"/>
        </w:rPr>
        <w:t xml:space="preserve"> concern</w:t>
      </w:r>
      <w:r w:rsidR="00B86052" w:rsidRPr="00115532">
        <w:rPr>
          <w:rFonts w:ascii="Times New Roman" w:hAnsi="Times New Roman" w:cs="Times New Roman"/>
        </w:rPr>
        <w:t xml:space="preserve"> </w:t>
      </w:r>
      <w:r w:rsidR="00B86052" w:rsidRPr="00115532">
        <w:rPr>
          <w:rFonts w:ascii="Times New Roman" w:hAnsi="Times New Roman" w:cs="Times New Roman"/>
        </w:rPr>
        <w:fldChar w:fldCharType="begin">
          <w:fldData xml:space="preserve">PEVuZE5vdGU+PENpdGU+PEF1dGhvcj5OZzwvQXV0aG9yPjxZZWFyPjIwMTQ8L1llYXI+PFJlY051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</w:fldData>
        </w:fldChar>
      </w:r>
      <w:r w:rsidR="00CD4978" w:rsidRPr="00115532">
        <w:rPr>
          <w:rFonts w:ascii="Times New Roman" w:hAnsi="Times New Roman" w:cs="Times New Roman"/>
        </w:rPr>
        <w:instrText xml:space="preserve"> ADDIN EN.CITE </w:instrText>
      </w:r>
      <w:r w:rsidR="00CD4978" w:rsidRPr="00115532">
        <w:rPr>
          <w:rFonts w:ascii="Times New Roman" w:hAnsi="Times New Roman" w:cs="Times New Roman"/>
        </w:rPr>
        <w:fldChar w:fldCharType="begin">
          <w:fldData xml:space="preserve">PEVuZE5vdGU+PENpdGU+PEF1dGhvcj5OZzwvQXV0aG9yPjxZZWFyPjIwMTQ8L1llYXI+PFJlY051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</w:fldData>
        </w:fldChar>
      </w:r>
      <w:r w:rsidR="00CD4978" w:rsidRPr="00115532">
        <w:rPr>
          <w:rFonts w:ascii="Times New Roman" w:hAnsi="Times New Roman" w:cs="Times New Roman"/>
        </w:rPr>
        <w:instrText xml:space="preserve"> ADDIN EN.CITE.DATA </w:instrText>
      </w:r>
      <w:r w:rsidR="00CD4978" w:rsidRPr="00115532">
        <w:rPr>
          <w:rFonts w:ascii="Times New Roman" w:hAnsi="Times New Roman" w:cs="Times New Roman"/>
        </w:rPr>
      </w:r>
      <w:r w:rsidR="00CD4978" w:rsidRPr="00115532">
        <w:rPr>
          <w:rFonts w:ascii="Times New Roman" w:hAnsi="Times New Roman" w:cs="Times New Roman"/>
        </w:rPr>
        <w:fldChar w:fldCharType="end"/>
      </w:r>
      <w:r w:rsidR="00B86052" w:rsidRPr="00115532">
        <w:rPr>
          <w:rFonts w:ascii="Times New Roman" w:hAnsi="Times New Roman" w:cs="Times New Roman"/>
        </w:rPr>
      </w:r>
      <w:r w:rsidR="00B86052" w:rsidRPr="00115532">
        <w:rPr>
          <w:rFonts w:ascii="Times New Roman" w:hAnsi="Times New Roman" w:cs="Times New Roman"/>
        </w:rPr>
        <w:fldChar w:fldCharType="separate"/>
      </w:r>
      <w:r w:rsidR="00CD4978" w:rsidRPr="00115532">
        <w:rPr>
          <w:rFonts w:ascii="Times New Roman" w:hAnsi="Times New Roman" w:cs="Times New Roman"/>
          <w:noProof/>
        </w:rPr>
        <w:t>(1-3)</w:t>
      </w:r>
      <w:r w:rsidR="00B86052" w:rsidRPr="00115532">
        <w:rPr>
          <w:rFonts w:ascii="Times New Roman" w:hAnsi="Times New Roman" w:cs="Times New Roman"/>
        </w:rPr>
        <w:fldChar w:fldCharType="end"/>
      </w:r>
      <w:r w:rsidR="009D3DD4" w:rsidRPr="00115532">
        <w:rPr>
          <w:rFonts w:ascii="Times New Roman" w:hAnsi="Times New Roman" w:cs="Times New Roman"/>
        </w:rPr>
        <w:t xml:space="preserve">. </w:t>
      </w:r>
      <w:bookmarkStart w:id="9" w:name="_Hlk184831051"/>
      <w:r w:rsidR="00AD3068" w:rsidRPr="00115532">
        <w:rPr>
          <w:rFonts w:ascii="Times New Roman" w:hAnsi="Times New Roman" w:cs="Times New Roman"/>
        </w:rPr>
        <w:t xml:space="preserve">Evidence from recent observational and </w:t>
      </w:r>
      <w:r w:rsidR="00A82E3E" w:rsidRPr="00115532">
        <w:rPr>
          <w:rFonts w:ascii="Times New Roman" w:hAnsi="Times New Roman" w:cs="Times New Roman"/>
        </w:rPr>
        <w:t>Mendelian</w:t>
      </w:r>
      <w:r w:rsidR="00AD3068" w:rsidRPr="00115532">
        <w:rPr>
          <w:rFonts w:ascii="Times New Roman" w:hAnsi="Times New Roman" w:cs="Times New Roman"/>
        </w:rPr>
        <w:t xml:space="preserve"> </w:t>
      </w:r>
      <w:r w:rsidR="001168EA" w:rsidRPr="00115532">
        <w:rPr>
          <w:rFonts w:ascii="Times New Roman" w:hAnsi="Times New Roman" w:cs="Times New Roman"/>
        </w:rPr>
        <w:t>r</w:t>
      </w:r>
      <w:r w:rsidR="00AD3068" w:rsidRPr="00115532">
        <w:rPr>
          <w:rFonts w:ascii="Times New Roman" w:hAnsi="Times New Roman" w:cs="Times New Roman"/>
        </w:rPr>
        <w:t>andomization studies consistently shows that higher levels</w:t>
      </w:r>
      <w:r w:rsidR="006520D0" w:rsidRPr="00115532">
        <w:rPr>
          <w:rFonts w:ascii="Times New Roman" w:hAnsi="Times New Roman" w:cs="Times New Roman"/>
        </w:rPr>
        <w:t xml:space="preserve"> of total fat mass</w:t>
      </w:r>
      <w:r w:rsidR="007B5398" w:rsidRPr="00115532">
        <w:rPr>
          <w:rFonts w:ascii="Times New Roman" w:hAnsi="Times New Roman" w:cs="Times New Roman"/>
        </w:rPr>
        <w:t>,</w:t>
      </w:r>
      <w:r w:rsidR="0024217C" w:rsidRPr="00115532">
        <w:rPr>
          <w:rFonts w:ascii="Times New Roman" w:hAnsi="Times New Roman" w:cs="Times New Roman"/>
        </w:rPr>
        <w:t xml:space="preserve"> </w:t>
      </w:r>
      <w:r w:rsidR="006520D0" w:rsidRPr="00115532">
        <w:rPr>
          <w:rFonts w:ascii="Times New Roman" w:hAnsi="Times New Roman" w:cs="Times New Roman"/>
        </w:rPr>
        <w:t>general</w:t>
      </w:r>
      <w:r w:rsidR="001168EA" w:rsidRPr="00115532">
        <w:rPr>
          <w:rFonts w:ascii="Times New Roman" w:hAnsi="Times New Roman" w:cs="Times New Roman"/>
        </w:rPr>
        <w:t>,</w:t>
      </w:r>
      <w:r w:rsidR="006520D0" w:rsidRPr="00115532">
        <w:rPr>
          <w:rFonts w:ascii="Times New Roman" w:hAnsi="Times New Roman" w:cs="Times New Roman"/>
        </w:rPr>
        <w:t xml:space="preserve"> and abdominal obesity </w:t>
      </w:r>
      <w:r w:rsidR="00AD3068" w:rsidRPr="00115532">
        <w:rPr>
          <w:rFonts w:ascii="Times New Roman" w:hAnsi="Times New Roman" w:cs="Times New Roman"/>
        </w:rPr>
        <w:t xml:space="preserve">are associated with an increased risk of cardiometabolic diseases, </w:t>
      </w:r>
      <w:r w:rsidR="002163C7" w:rsidRPr="00115532">
        <w:rPr>
          <w:rFonts w:ascii="Times New Roman" w:hAnsi="Times New Roman" w:cs="Times New Roman"/>
        </w:rPr>
        <w:t>se</w:t>
      </w:r>
      <w:r w:rsidR="00EB0BB8" w:rsidRPr="00115532">
        <w:rPr>
          <w:rFonts w:ascii="Times New Roman" w:hAnsi="Times New Roman" w:cs="Times New Roman"/>
        </w:rPr>
        <w:t>veral</w:t>
      </w:r>
      <w:r w:rsidR="002163C7" w:rsidRPr="00115532">
        <w:rPr>
          <w:rFonts w:ascii="Times New Roman" w:hAnsi="Times New Roman" w:cs="Times New Roman"/>
        </w:rPr>
        <w:t xml:space="preserve"> </w:t>
      </w:r>
      <w:r w:rsidR="00AD3068" w:rsidRPr="00115532">
        <w:rPr>
          <w:rFonts w:ascii="Times New Roman" w:hAnsi="Times New Roman" w:cs="Times New Roman"/>
        </w:rPr>
        <w:t>cancer</w:t>
      </w:r>
      <w:r w:rsidR="00EB0BB8" w:rsidRPr="00115532">
        <w:rPr>
          <w:rFonts w:ascii="Times New Roman" w:hAnsi="Times New Roman" w:cs="Times New Roman"/>
        </w:rPr>
        <w:t>s</w:t>
      </w:r>
      <w:r w:rsidR="00AD3068" w:rsidRPr="00115532">
        <w:rPr>
          <w:rFonts w:ascii="Times New Roman" w:hAnsi="Times New Roman" w:cs="Times New Roman"/>
        </w:rPr>
        <w:t xml:space="preserve">, and </w:t>
      </w:r>
      <w:r w:rsidR="00064F6C" w:rsidRPr="00115532">
        <w:rPr>
          <w:rFonts w:ascii="Times New Roman" w:hAnsi="Times New Roman" w:cs="Times New Roman"/>
        </w:rPr>
        <w:t xml:space="preserve">other </w:t>
      </w:r>
      <w:r w:rsidR="00AD3068" w:rsidRPr="00115532">
        <w:rPr>
          <w:rFonts w:ascii="Times New Roman" w:hAnsi="Times New Roman" w:cs="Times New Roman"/>
        </w:rPr>
        <w:t xml:space="preserve">chronic </w:t>
      </w:r>
      <w:r w:rsidR="0024296A" w:rsidRPr="00115532">
        <w:rPr>
          <w:rFonts w:ascii="Times New Roman" w:hAnsi="Times New Roman" w:cs="Times New Roman"/>
        </w:rPr>
        <w:t>diseases</w:t>
      </w:r>
      <w:bookmarkEnd w:id="9"/>
      <w:r w:rsidR="0024296A" w:rsidRPr="00115532">
        <w:rPr>
          <w:rFonts w:ascii="Times New Roman" w:hAnsi="Times New Roman" w:cs="Times New Roman"/>
        </w:rPr>
        <w:t xml:space="preserve"> </w:t>
      </w:r>
      <w:r w:rsidR="00AD3068" w:rsidRPr="00115532">
        <w:rPr>
          <w:rFonts w:ascii="Times New Roman" w:hAnsi="Times New Roman" w:cs="Times New Roman"/>
        </w:rPr>
        <w:fldChar w:fldCharType="begin">
          <w:fldData xml:space="preserve">PEVuZE5vdGU+PENpdGUgRXhjbHVkZVllYXI9IjEiPjxBdXRob3I+S2ltPC9BdXRob3I+PFllYXI+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</w:fldData>
        </w:fldChar>
      </w:r>
      <w:r w:rsidR="00382488" w:rsidRPr="00115532">
        <w:rPr>
          <w:rFonts w:ascii="Times New Roman" w:hAnsi="Times New Roman" w:cs="Times New Roman"/>
        </w:rPr>
        <w:instrText xml:space="preserve"> ADDIN EN.CITE </w:instrText>
      </w:r>
      <w:r w:rsidR="00382488" w:rsidRPr="00115532">
        <w:rPr>
          <w:rFonts w:ascii="Times New Roman" w:hAnsi="Times New Roman" w:cs="Times New Roman"/>
        </w:rPr>
        <w:fldChar w:fldCharType="begin">
          <w:fldData xml:space="preserve">PEVuZE5vdGU+PENpdGUgRXhjbHVkZVllYXI9IjEiPjxBdXRob3I+S2ltPC9BdXRob3I+PFllYXI+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</w:fldData>
        </w:fldChar>
      </w:r>
      <w:r w:rsidR="00382488" w:rsidRPr="00115532">
        <w:rPr>
          <w:rFonts w:ascii="Times New Roman" w:hAnsi="Times New Roman" w:cs="Times New Roman"/>
        </w:rPr>
        <w:instrText xml:space="preserve"> ADDIN EN.CITE.DATA </w:instrText>
      </w:r>
      <w:r w:rsidR="00382488" w:rsidRPr="00115532">
        <w:rPr>
          <w:rFonts w:ascii="Times New Roman" w:hAnsi="Times New Roman" w:cs="Times New Roman"/>
        </w:rPr>
      </w:r>
      <w:r w:rsidR="00382488" w:rsidRPr="00115532">
        <w:rPr>
          <w:rFonts w:ascii="Times New Roman" w:hAnsi="Times New Roman" w:cs="Times New Roman"/>
        </w:rPr>
        <w:fldChar w:fldCharType="end"/>
      </w:r>
      <w:r w:rsidR="00AD3068" w:rsidRPr="00115532">
        <w:rPr>
          <w:rFonts w:ascii="Times New Roman" w:hAnsi="Times New Roman" w:cs="Times New Roman"/>
        </w:rPr>
      </w:r>
      <w:r w:rsidR="00AD3068" w:rsidRPr="00115532">
        <w:rPr>
          <w:rFonts w:ascii="Times New Roman" w:hAnsi="Times New Roman" w:cs="Times New Roman"/>
        </w:rPr>
        <w:fldChar w:fldCharType="separate"/>
      </w:r>
      <w:r w:rsidR="00382488" w:rsidRPr="00115532">
        <w:rPr>
          <w:rFonts w:ascii="Times New Roman" w:hAnsi="Times New Roman" w:cs="Times New Roman"/>
          <w:noProof/>
        </w:rPr>
        <w:t>(4-6)</w:t>
      </w:r>
      <w:r w:rsidR="00AD3068" w:rsidRPr="00115532">
        <w:rPr>
          <w:rFonts w:ascii="Times New Roman" w:hAnsi="Times New Roman" w:cs="Times New Roman"/>
        </w:rPr>
        <w:fldChar w:fldCharType="end"/>
      </w:r>
      <w:r w:rsidR="007B5398" w:rsidRPr="00115532">
        <w:rPr>
          <w:rFonts w:ascii="Times New Roman" w:hAnsi="Times New Roman" w:cs="Times New Roman"/>
        </w:rPr>
        <w:t>.</w:t>
      </w:r>
      <w:r w:rsidR="008E5D4D" w:rsidRPr="00115532">
        <w:rPr>
          <w:rFonts w:ascii="Times New Roman" w:hAnsi="Times New Roman" w:cs="Times New Roman"/>
        </w:rPr>
        <w:t xml:space="preserve"> </w:t>
      </w:r>
      <w:r w:rsidR="001168EA" w:rsidRPr="00115532">
        <w:rPr>
          <w:rFonts w:ascii="Times New Roman" w:hAnsi="Times New Roman" w:cs="Times New Roman"/>
        </w:rPr>
        <w:t>In contrast</w:t>
      </w:r>
      <w:r w:rsidR="007B5398" w:rsidRPr="00115532">
        <w:rPr>
          <w:rFonts w:ascii="Times New Roman" w:hAnsi="Times New Roman" w:cs="Times New Roman"/>
        </w:rPr>
        <w:t xml:space="preserve">, </w:t>
      </w:r>
      <w:bookmarkStart w:id="10" w:name="_Hlk184831114"/>
      <w:r w:rsidR="00253945" w:rsidRPr="00115532">
        <w:rPr>
          <w:rFonts w:ascii="Times New Roman" w:hAnsi="Times New Roman" w:cs="Times New Roman"/>
        </w:rPr>
        <w:t>higher</w:t>
      </w:r>
      <w:r w:rsidR="00654F53" w:rsidRPr="00115532">
        <w:rPr>
          <w:rFonts w:ascii="Times New Roman" w:hAnsi="Times New Roman" w:cs="Times New Roman"/>
        </w:rPr>
        <w:t xml:space="preserve"> </w:t>
      </w:r>
      <w:proofErr w:type="spellStart"/>
      <w:r w:rsidR="00AD3068" w:rsidRPr="00115532">
        <w:rPr>
          <w:rFonts w:ascii="Times New Roman" w:hAnsi="Times New Roman" w:cs="Times New Roman"/>
        </w:rPr>
        <w:t>gluteofemoral</w:t>
      </w:r>
      <w:proofErr w:type="spellEnd"/>
      <w:r w:rsidR="00AD3068" w:rsidRPr="00115532">
        <w:rPr>
          <w:rFonts w:ascii="Times New Roman" w:hAnsi="Times New Roman" w:cs="Times New Roman"/>
        </w:rPr>
        <w:t xml:space="preserve"> fat </w:t>
      </w:r>
      <w:r w:rsidR="00654F53" w:rsidRPr="00115532">
        <w:rPr>
          <w:rFonts w:ascii="Times New Roman" w:hAnsi="Times New Roman" w:cs="Times New Roman"/>
        </w:rPr>
        <w:t xml:space="preserve">deposition </w:t>
      </w:r>
      <w:bookmarkEnd w:id="10"/>
      <w:r w:rsidR="00FA48E6" w:rsidRPr="00115532">
        <w:rPr>
          <w:rFonts w:ascii="Times New Roman" w:hAnsi="Times New Roman" w:cs="Times New Roman"/>
        </w:rPr>
        <w:t xml:space="preserve">has been associated </w:t>
      </w:r>
      <w:r w:rsidR="00A96167" w:rsidRPr="00115532">
        <w:rPr>
          <w:rFonts w:ascii="Times New Roman" w:hAnsi="Times New Roman" w:cs="Times New Roman"/>
        </w:rPr>
        <w:t xml:space="preserve">with a </w:t>
      </w:r>
      <w:r w:rsidR="00594B0F" w:rsidRPr="00115532">
        <w:rPr>
          <w:rFonts w:ascii="Times New Roman" w:hAnsi="Times New Roman" w:cs="Times New Roman"/>
        </w:rPr>
        <w:t>lower risk of adverse health outcomes</w:t>
      </w:r>
      <w:r w:rsidR="00521613" w:rsidRPr="00115532">
        <w:rPr>
          <w:rFonts w:ascii="Times New Roman" w:hAnsi="Times New Roman" w:cs="Times New Roman"/>
        </w:rPr>
        <w:t xml:space="preserve"> </w:t>
      </w:r>
      <w:r w:rsidR="00AE0C69" w:rsidRPr="00115532">
        <w:rPr>
          <w:rFonts w:ascii="Times New Roman" w:hAnsi="Times New Roman" w:cs="Times New Roman"/>
        </w:rPr>
        <w:fldChar w:fldCharType="begin">
          <w:fldData xml:space="preserve">PEVuZE5vdGU+PENpdGUgRXhjbHVkZVllYXI9IjEiPjxBdXRob3I+Q2hyaXN0YWtvdWRpPC9BdXRo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==
</w:fldData>
        </w:fldChar>
      </w:r>
      <w:r w:rsidR="00AE0C69" w:rsidRPr="00115532">
        <w:rPr>
          <w:rFonts w:ascii="Times New Roman" w:hAnsi="Times New Roman" w:cs="Times New Roman"/>
        </w:rPr>
        <w:instrText xml:space="preserve"> ADDIN EN.CITE </w:instrText>
      </w:r>
      <w:r w:rsidR="00AE0C69" w:rsidRPr="00115532">
        <w:rPr>
          <w:rFonts w:ascii="Times New Roman" w:hAnsi="Times New Roman" w:cs="Times New Roman"/>
        </w:rPr>
        <w:fldChar w:fldCharType="begin">
          <w:fldData xml:space="preserve">PEVuZE5vdGU+PENpdGUgRXhjbHVkZVllYXI9IjEiPjxBdXRob3I+Q2hyaXN0YWtvdWRpPC9BdXRo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==
</w:fldData>
        </w:fldChar>
      </w:r>
      <w:r w:rsidR="00AE0C69" w:rsidRPr="00115532">
        <w:rPr>
          <w:rFonts w:ascii="Times New Roman" w:hAnsi="Times New Roman" w:cs="Times New Roman"/>
        </w:rPr>
        <w:instrText xml:space="preserve"> ADDIN EN.CITE.DATA </w:instrText>
      </w:r>
      <w:r w:rsidR="00AE0C69" w:rsidRPr="00115532">
        <w:rPr>
          <w:rFonts w:ascii="Times New Roman" w:hAnsi="Times New Roman" w:cs="Times New Roman"/>
        </w:rPr>
      </w:r>
      <w:r w:rsidR="00AE0C69" w:rsidRPr="00115532">
        <w:rPr>
          <w:rFonts w:ascii="Times New Roman" w:hAnsi="Times New Roman" w:cs="Times New Roman"/>
        </w:rPr>
        <w:fldChar w:fldCharType="end"/>
      </w:r>
      <w:r w:rsidR="00AE0C69" w:rsidRPr="00115532">
        <w:rPr>
          <w:rFonts w:ascii="Times New Roman" w:hAnsi="Times New Roman" w:cs="Times New Roman"/>
        </w:rPr>
      </w:r>
      <w:r w:rsidR="00AE0C69" w:rsidRPr="00115532">
        <w:rPr>
          <w:rFonts w:ascii="Times New Roman" w:hAnsi="Times New Roman" w:cs="Times New Roman"/>
        </w:rPr>
        <w:fldChar w:fldCharType="separate"/>
      </w:r>
      <w:r w:rsidR="00AE0C69" w:rsidRPr="00115532">
        <w:rPr>
          <w:rFonts w:ascii="Times New Roman" w:hAnsi="Times New Roman" w:cs="Times New Roman"/>
          <w:noProof/>
        </w:rPr>
        <w:t>(7, 8)</w:t>
      </w:r>
      <w:r w:rsidR="00AE0C69" w:rsidRPr="00115532">
        <w:rPr>
          <w:rFonts w:ascii="Times New Roman" w:hAnsi="Times New Roman" w:cs="Times New Roman"/>
        </w:rPr>
        <w:fldChar w:fldCharType="end"/>
      </w:r>
      <w:r w:rsidR="00AE0C69" w:rsidRPr="00115532">
        <w:rPr>
          <w:rFonts w:ascii="Times New Roman" w:hAnsi="Times New Roman" w:cs="Times New Roman"/>
        </w:rPr>
        <w:t>.</w:t>
      </w:r>
      <w:r w:rsidR="00C73E25" w:rsidRPr="00115532">
        <w:rPr>
          <w:rFonts w:ascii="Times New Roman" w:hAnsi="Times New Roman" w:cs="Times New Roman"/>
        </w:rPr>
        <w:t xml:space="preserve"> </w:t>
      </w:r>
      <w:bookmarkStart w:id="11" w:name="_Hlk194493401"/>
      <w:r w:rsidR="00F0718B" w:rsidRPr="00115532">
        <w:rPr>
          <w:rFonts w:ascii="Times New Roman" w:hAnsi="Times New Roman" w:cs="Times New Roman"/>
        </w:rPr>
        <w:t>The differential</w:t>
      </w:r>
      <w:r w:rsidR="00C73E25" w:rsidRPr="00115532">
        <w:rPr>
          <w:rFonts w:ascii="Times New Roman" w:hAnsi="Times New Roman" w:cs="Times New Roman"/>
        </w:rPr>
        <w:t xml:space="preserve"> associations of adiposity indices on health outcomes </w:t>
      </w:r>
      <w:bookmarkEnd w:id="11"/>
      <w:r w:rsidR="00C73E25" w:rsidRPr="00115532">
        <w:rPr>
          <w:rFonts w:ascii="Times New Roman" w:hAnsi="Times New Roman" w:cs="Times New Roman"/>
        </w:rPr>
        <w:fldChar w:fldCharType="begin">
          <w:fldData xml:space="preserve">PEVuZE5vdGU+PENpdGU+PEF1dGhvcj5DYW1lcm9uPC9BdXRob3I+PFllYXI+MjAxMzwvWWVhcj48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</w:fldData>
        </w:fldChar>
      </w:r>
      <w:r w:rsidR="00C73E25" w:rsidRPr="00115532">
        <w:rPr>
          <w:rFonts w:ascii="Times New Roman" w:hAnsi="Times New Roman" w:cs="Times New Roman"/>
        </w:rPr>
        <w:instrText xml:space="preserve"> ADDIN EN.CITE </w:instrText>
      </w:r>
      <w:r w:rsidR="00C73E25" w:rsidRPr="00115532">
        <w:rPr>
          <w:rFonts w:ascii="Times New Roman" w:hAnsi="Times New Roman" w:cs="Times New Roman"/>
        </w:rPr>
        <w:fldChar w:fldCharType="begin">
          <w:fldData xml:space="preserve">PEVuZE5vdGU+PENpdGU+PEF1dGhvcj5DYW1lcm9uPC9BdXRob3I+PFllYXI+MjAxMzwvWWVhcj48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</w:fldData>
        </w:fldChar>
      </w:r>
      <w:r w:rsidR="00C73E25" w:rsidRPr="00115532">
        <w:rPr>
          <w:rFonts w:ascii="Times New Roman" w:hAnsi="Times New Roman" w:cs="Times New Roman"/>
        </w:rPr>
        <w:instrText xml:space="preserve"> ADDIN EN.CITE.DATA </w:instrText>
      </w:r>
      <w:r w:rsidR="00C73E25" w:rsidRPr="00115532">
        <w:rPr>
          <w:rFonts w:ascii="Times New Roman" w:hAnsi="Times New Roman" w:cs="Times New Roman"/>
        </w:rPr>
      </w:r>
      <w:r w:rsidR="00C73E25" w:rsidRPr="00115532">
        <w:rPr>
          <w:rFonts w:ascii="Times New Roman" w:hAnsi="Times New Roman" w:cs="Times New Roman"/>
        </w:rPr>
        <w:fldChar w:fldCharType="end"/>
      </w:r>
      <w:r w:rsidR="00C73E25" w:rsidRPr="00115532">
        <w:rPr>
          <w:rFonts w:ascii="Times New Roman" w:hAnsi="Times New Roman" w:cs="Times New Roman"/>
        </w:rPr>
      </w:r>
      <w:r w:rsidR="00C73E25" w:rsidRPr="00115532">
        <w:rPr>
          <w:rFonts w:ascii="Times New Roman" w:hAnsi="Times New Roman" w:cs="Times New Roman"/>
        </w:rPr>
        <w:fldChar w:fldCharType="separate"/>
      </w:r>
      <w:r w:rsidR="00C73E25" w:rsidRPr="00115532">
        <w:rPr>
          <w:rFonts w:ascii="Times New Roman" w:hAnsi="Times New Roman" w:cs="Times New Roman"/>
          <w:noProof/>
        </w:rPr>
        <w:t>(7, 9, 10)</w:t>
      </w:r>
      <w:r w:rsidR="00C73E25" w:rsidRPr="00115532">
        <w:rPr>
          <w:rFonts w:ascii="Times New Roman" w:hAnsi="Times New Roman" w:cs="Times New Roman"/>
        </w:rPr>
        <w:fldChar w:fldCharType="end"/>
      </w:r>
      <w:r w:rsidR="00C73E25" w:rsidRPr="00115532">
        <w:rPr>
          <w:rFonts w:ascii="Times New Roman" w:hAnsi="Times New Roman" w:cs="Times New Roman"/>
        </w:rPr>
        <w:t xml:space="preserve">, could be partially explained by differences in their effects on metabolism. Metabolomics </w:t>
      </w:r>
      <w:r w:rsidR="00A96167" w:rsidRPr="00115532">
        <w:rPr>
          <w:rFonts w:ascii="Times New Roman" w:hAnsi="Times New Roman" w:cs="Times New Roman"/>
        </w:rPr>
        <w:t xml:space="preserve">combined with </w:t>
      </w:r>
      <w:r w:rsidR="00C73E25" w:rsidRPr="00115532">
        <w:rPr>
          <w:rFonts w:ascii="Times New Roman" w:hAnsi="Times New Roman" w:cs="Times New Roman"/>
        </w:rPr>
        <w:t>applied machine learning</w:t>
      </w:r>
      <w:r w:rsidR="00C73E25" w:rsidRPr="00115532">
        <w:rPr>
          <w:rStyle w:val="a4"/>
          <w:rFonts w:ascii="Times New Roman" w:hAnsi="Times New Roman" w:cs="Times New Roman"/>
          <w:sz w:val="22"/>
          <w:szCs w:val="22"/>
        </w:rPr>
        <w:t xml:space="preserve"> </w:t>
      </w:r>
      <w:r w:rsidR="00C73E25" w:rsidRPr="00115532">
        <w:rPr>
          <w:rFonts w:ascii="Times New Roman" w:hAnsi="Times New Roman" w:cs="Times New Roman"/>
        </w:rPr>
        <w:fldChar w:fldCharType="begin">
          <w:fldData xml:space="preserve">PEVuZE5vdGU+PENpdGUgRXhjbHVkZVllYXI9IjEiPjxBdXRob3I+UGVyYWtha2lzPC9BdXRob3I+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</w:fldData>
        </w:fldChar>
      </w:r>
      <w:r w:rsidR="00C73E25" w:rsidRPr="00115532">
        <w:rPr>
          <w:rFonts w:ascii="Times New Roman" w:hAnsi="Times New Roman" w:cs="Times New Roman"/>
        </w:rPr>
        <w:instrText xml:space="preserve"> ADDIN EN.CITE </w:instrText>
      </w:r>
      <w:r w:rsidR="00C73E25" w:rsidRPr="00115532">
        <w:rPr>
          <w:rFonts w:ascii="Times New Roman" w:hAnsi="Times New Roman" w:cs="Times New Roman"/>
        </w:rPr>
        <w:fldChar w:fldCharType="begin">
          <w:fldData xml:space="preserve">PEVuZE5vdGU+PENpdGUgRXhjbHVkZVllYXI9IjEiPjxBdXRob3I+UGVyYWtha2lzPC9BdXRob3I+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</w:fldData>
        </w:fldChar>
      </w:r>
      <w:r w:rsidR="00C73E25" w:rsidRPr="00115532">
        <w:rPr>
          <w:rFonts w:ascii="Times New Roman" w:hAnsi="Times New Roman" w:cs="Times New Roman"/>
        </w:rPr>
        <w:instrText xml:space="preserve"> ADDIN EN.CITE.DATA </w:instrText>
      </w:r>
      <w:r w:rsidR="00C73E25" w:rsidRPr="00115532">
        <w:rPr>
          <w:rFonts w:ascii="Times New Roman" w:hAnsi="Times New Roman" w:cs="Times New Roman"/>
        </w:rPr>
      </w:r>
      <w:r w:rsidR="00C73E25" w:rsidRPr="00115532">
        <w:rPr>
          <w:rFonts w:ascii="Times New Roman" w:hAnsi="Times New Roman" w:cs="Times New Roman"/>
        </w:rPr>
        <w:fldChar w:fldCharType="end"/>
      </w:r>
      <w:r w:rsidR="00C73E25" w:rsidRPr="00115532">
        <w:rPr>
          <w:rFonts w:ascii="Times New Roman" w:hAnsi="Times New Roman" w:cs="Times New Roman"/>
        </w:rPr>
      </w:r>
      <w:r w:rsidR="00C73E25" w:rsidRPr="00115532">
        <w:rPr>
          <w:rFonts w:ascii="Times New Roman" w:hAnsi="Times New Roman" w:cs="Times New Roman"/>
        </w:rPr>
        <w:fldChar w:fldCharType="separate"/>
      </w:r>
      <w:r w:rsidR="00C73E25" w:rsidRPr="00115532">
        <w:rPr>
          <w:rFonts w:ascii="Times New Roman" w:hAnsi="Times New Roman" w:cs="Times New Roman"/>
          <w:noProof/>
        </w:rPr>
        <w:t>(11)</w:t>
      </w:r>
      <w:r w:rsidR="00C73E25" w:rsidRPr="00115532">
        <w:rPr>
          <w:rFonts w:ascii="Times New Roman" w:hAnsi="Times New Roman" w:cs="Times New Roman"/>
        </w:rPr>
        <w:fldChar w:fldCharType="end"/>
      </w:r>
      <w:r w:rsidR="00C73E25" w:rsidRPr="00115532">
        <w:rPr>
          <w:rFonts w:ascii="Times New Roman" w:hAnsi="Times New Roman" w:cs="Times New Roman"/>
        </w:rPr>
        <w:t xml:space="preserve"> </w:t>
      </w:r>
      <w:r w:rsidR="00BD7D1D" w:rsidRPr="00115532">
        <w:rPr>
          <w:rFonts w:ascii="Times New Roman" w:hAnsi="Times New Roman" w:cs="Times New Roman"/>
        </w:rPr>
        <w:t xml:space="preserve">can </w:t>
      </w:r>
      <w:r w:rsidR="00C73E25" w:rsidRPr="00115532">
        <w:rPr>
          <w:rFonts w:ascii="Times New Roman" w:hAnsi="Times New Roman" w:cs="Times New Roman"/>
        </w:rPr>
        <w:t xml:space="preserve">advance our understanding </w:t>
      </w:r>
      <w:r w:rsidR="00BD7D1D" w:rsidRPr="00115532">
        <w:rPr>
          <w:rFonts w:ascii="Times New Roman" w:hAnsi="Times New Roman" w:cs="Times New Roman"/>
        </w:rPr>
        <w:t xml:space="preserve">of </w:t>
      </w:r>
      <w:r w:rsidR="00C73E25" w:rsidRPr="00115532">
        <w:rPr>
          <w:rFonts w:ascii="Times New Roman" w:hAnsi="Times New Roman" w:cs="Times New Roman"/>
        </w:rPr>
        <w:t xml:space="preserve">the </w:t>
      </w:r>
      <w:r w:rsidR="00760399">
        <w:rPr>
          <w:rFonts w:ascii="Times New Roman" w:hAnsi="Times New Roman" w:cs="Times New Roman"/>
        </w:rPr>
        <w:t>metabolic processes</w:t>
      </w:r>
      <w:r w:rsidR="00C73E25" w:rsidRPr="00115532">
        <w:rPr>
          <w:rFonts w:ascii="Times New Roman" w:hAnsi="Times New Roman" w:cs="Times New Roman"/>
        </w:rPr>
        <w:t xml:space="preserve"> linking adiposity </w:t>
      </w:r>
      <w:r w:rsidR="001B3E3E" w:rsidRPr="00115532">
        <w:rPr>
          <w:rFonts w:ascii="Times New Roman" w:hAnsi="Times New Roman" w:cs="Times New Roman"/>
        </w:rPr>
        <w:t xml:space="preserve">to </w:t>
      </w:r>
      <w:r w:rsidR="00C73E25" w:rsidRPr="00115532">
        <w:rPr>
          <w:rFonts w:ascii="Times New Roman" w:hAnsi="Times New Roman" w:cs="Times New Roman"/>
        </w:rPr>
        <w:t xml:space="preserve">health outcomes </w:t>
      </w:r>
      <w:r w:rsidR="00C73E25" w:rsidRPr="00115532">
        <w:rPr>
          <w:rFonts w:ascii="Times New Roman" w:hAnsi="Times New Roman" w:cs="Times New Roman"/>
        </w:rPr>
        <w:fldChar w:fldCharType="begin">
          <w:fldData xml:space="preserve">PEVuZE5vdGU+PENpdGUgRXhjbHVkZVllYXI9IjEiPjxBdXRob3I+SmFjb2I8L0F1dGhvcj48WWVh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</w:fldData>
        </w:fldChar>
      </w:r>
      <w:r w:rsidR="00C73E25" w:rsidRPr="00115532">
        <w:rPr>
          <w:rFonts w:ascii="Times New Roman" w:hAnsi="Times New Roman" w:cs="Times New Roman"/>
        </w:rPr>
        <w:instrText xml:space="preserve"> ADDIN EN.CITE </w:instrText>
      </w:r>
      <w:r w:rsidR="00C73E25" w:rsidRPr="00115532">
        <w:rPr>
          <w:rFonts w:ascii="Times New Roman" w:hAnsi="Times New Roman" w:cs="Times New Roman"/>
        </w:rPr>
        <w:fldChar w:fldCharType="begin">
          <w:fldData xml:space="preserve">PEVuZE5vdGU+PENpdGUgRXhjbHVkZVllYXI9IjEiPjxBdXRob3I+SmFjb2I8L0F1dGhvcj48WWVh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</w:fldData>
        </w:fldChar>
      </w:r>
      <w:r w:rsidR="00C73E25" w:rsidRPr="00115532">
        <w:rPr>
          <w:rFonts w:ascii="Times New Roman" w:hAnsi="Times New Roman" w:cs="Times New Roman"/>
        </w:rPr>
        <w:instrText xml:space="preserve"> ADDIN EN.CITE.DATA </w:instrText>
      </w:r>
      <w:r w:rsidR="00C73E25" w:rsidRPr="00115532">
        <w:rPr>
          <w:rFonts w:ascii="Times New Roman" w:hAnsi="Times New Roman" w:cs="Times New Roman"/>
        </w:rPr>
      </w:r>
      <w:r w:rsidR="00C73E25" w:rsidRPr="00115532">
        <w:rPr>
          <w:rFonts w:ascii="Times New Roman" w:hAnsi="Times New Roman" w:cs="Times New Roman"/>
        </w:rPr>
        <w:fldChar w:fldCharType="end"/>
      </w:r>
      <w:r w:rsidR="00C73E25" w:rsidRPr="00115532">
        <w:rPr>
          <w:rFonts w:ascii="Times New Roman" w:hAnsi="Times New Roman" w:cs="Times New Roman"/>
        </w:rPr>
      </w:r>
      <w:r w:rsidR="00C73E25" w:rsidRPr="00115532">
        <w:rPr>
          <w:rFonts w:ascii="Times New Roman" w:hAnsi="Times New Roman" w:cs="Times New Roman"/>
        </w:rPr>
        <w:fldChar w:fldCharType="separate"/>
      </w:r>
      <w:r w:rsidR="00C73E25" w:rsidRPr="00115532">
        <w:rPr>
          <w:rFonts w:ascii="Times New Roman" w:hAnsi="Times New Roman" w:cs="Times New Roman"/>
          <w:noProof/>
        </w:rPr>
        <w:t>(12-14)</w:t>
      </w:r>
      <w:r w:rsidR="00C73E25" w:rsidRPr="00115532">
        <w:rPr>
          <w:rFonts w:ascii="Times New Roman" w:hAnsi="Times New Roman" w:cs="Times New Roman"/>
        </w:rPr>
        <w:fldChar w:fldCharType="end"/>
      </w:r>
      <w:r w:rsidR="00C73E25" w:rsidRPr="00115532">
        <w:rPr>
          <w:rFonts w:ascii="Times New Roman" w:hAnsi="Times New Roman" w:cs="Times New Roman"/>
        </w:rPr>
        <w:t xml:space="preserve">. </w:t>
      </w:r>
      <w:bookmarkStart w:id="12" w:name="_Hlk184831355"/>
      <w:r w:rsidR="009A0E49" w:rsidRPr="00115532">
        <w:rPr>
          <w:rFonts w:ascii="Times New Roman" w:hAnsi="Times New Roman" w:cs="Times New Roman"/>
        </w:rPr>
        <w:t>By c</w:t>
      </w:r>
      <w:r w:rsidR="00C73E25" w:rsidRPr="00115532">
        <w:rPr>
          <w:rFonts w:ascii="Times New Roman" w:hAnsi="Times New Roman" w:cs="Times New Roman"/>
        </w:rPr>
        <w:t>omparing the metabolic signatures (MS</w:t>
      </w:r>
      <w:r w:rsidR="00437EDE" w:rsidRPr="00115532">
        <w:rPr>
          <w:rFonts w:ascii="Times New Roman" w:hAnsi="Times New Roman" w:cs="Times New Roman"/>
        </w:rPr>
        <w:t>s</w:t>
      </w:r>
      <w:r w:rsidR="00C73E25" w:rsidRPr="00115532">
        <w:rPr>
          <w:rFonts w:ascii="Times New Roman" w:hAnsi="Times New Roman" w:cs="Times New Roman"/>
        </w:rPr>
        <w:t>)</w:t>
      </w:r>
      <w:r w:rsidR="00614ED8">
        <w:rPr>
          <w:rFonts w:ascii="Times New Roman" w:hAnsi="Times New Roman" w:cs="Times New Roman"/>
        </w:rPr>
        <w:t xml:space="preserve">, </w:t>
      </w:r>
      <w:r w:rsidR="003C6CC7">
        <w:rPr>
          <w:rFonts w:ascii="Times New Roman" w:hAnsi="Times New Roman" w:cs="Times New Roman"/>
        </w:rPr>
        <w:t xml:space="preserve">defined as weighted </w:t>
      </w:r>
      <w:r w:rsidR="003C6CC7" w:rsidRPr="003C6CC7">
        <w:rPr>
          <w:rFonts w:ascii="Times New Roman" w:hAnsi="Times New Roman" w:cs="Times New Roman"/>
        </w:rPr>
        <w:t>composite scores derived from selected metabolites through machine learning</w:t>
      </w:r>
      <w:r w:rsidR="003C6CC7">
        <w:rPr>
          <w:rFonts w:ascii="Times New Roman" w:hAnsi="Times New Roman" w:cs="Times New Roman"/>
        </w:rPr>
        <w:t>,</w:t>
      </w:r>
      <w:r w:rsidR="00C73E25" w:rsidRPr="00115532">
        <w:rPr>
          <w:rFonts w:ascii="Times New Roman" w:hAnsi="Times New Roman" w:cs="Times New Roman"/>
        </w:rPr>
        <w:t xml:space="preserve"> of different adiposity indices </w:t>
      </w:r>
      <w:r w:rsidR="009A0E49" w:rsidRPr="00115532">
        <w:rPr>
          <w:rFonts w:ascii="Times New Roman" w:hAnsi="Times New Roman" w:cs="Times New Roman"/>
        </w:rPr>
        <w:t>we can gain insights</w:t>
      </w:r>
      <w:r w:rsidR="00C73E25" w:rsidRPr="00115532">
        <w:rPr>
          <w:rFonts w:ascii="Times New Roman" w:hAnsi="Times New Roman" w:cs="Times New Roman"/>
        </w:rPr>
        <w:t xml:space="preserve"> </w:t>
      </w:r>
      <w:r w:rsidR="009A0E49" w:rsidRPr="00115532">
        <w:rPr>
          <w:rFonts w:ascii="Times New Roman" w:hAnsi="Times New Roman" w:cs="Times New Roman"/>
        </w:rPr>
        <w:t xml:space="preserve">into </w:t>
      </w:r>
      <w:r w:rsidR="00C73E25" w:rsidRPr="00115532">
        <w:rPr>
          <w:rFonts w:ascii="Times New Roman" w:hAnsi="Times New Roman" w:cs="Times New Roman"/>
        </w:rPr>
        <w:t xml:space="preserve">how variations in adiposity impact metabolism </w:t>
      </w:r>
      <w:bookmarkEnd w:id="12"/>
      <w:r w:rsidR="00C73E25" w:rsidRPr="00115532">
        <w:rPr>
          <w:rFonts w:ascii="Times New Roman" w:hAnsi="Times New Roman" w:cs="Times New Roman"/>
        </w:rPr>
        <w:fldChar w:fldCharType="begin">
          <w:fldData xml:space="preserve">PEVuZE5vdGU+PENpdGUgRXhjbHVkZVllYXI9IjEiPjxBdXRob3I+UGlldHpuZXI8L0F1dGhvcj48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</w:fldData>
        </w:fldChar>
      </w:r>
      <w:r w:rsidR="00C73E25" w:rsidRPr="00115532">
        <w:rPr>
          <w:rFonts w:ascii="Times New Roman" w:hAnsi="Times New Roman" w:cs="Times New Roman"/>
        </w:rPr>
        <w:instrText xml:space="preserve"> ADDIN EN.CITE </w:instrText>
      </w:r>
      <w:r w:rsidR="00C73E25" w:rsidRPr="00115532">
        <w:rPr>
          <w:rFonts w:ascii="Times New Roman" w:hAnsi="Times New Roman" w:cs="Times New Roman"/>
        </w:rPr>
        <w:fldChar w:fldCharType="begin">
          <w:fldData xml:space="preserve">PEVuZE5vdGU+PENpdGUgRXhjbHVkZVllYXI9IjEiPjxBdXRob3I+UGlldHpuZXI8L0F1dGhvcj48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</w:fldData>
        </w:fldChar>
      </w:r>
      <w:r w:rsidR="00C73E25" w:rsidRPr="00115532">
        <w:rPr>
          <w:rFonts w:ascii="Times New Roman" w:hAnsi="Times New Roman" w:cs="Times New Roman"/>
        </w:rPr>
        <w:instrText xml:space="preserve"> ADDIN EN.CITE.DATA </w:instrText>
      </w:r>
      <w:r w:rsidR="00C73E25" w:rsidRPr="00115532">
        <w:rPr>
          <w:rFonts w:ascii="Times New Roman" w:hAnsi="Times New Roman" w:cs="Times New Roman"/>
        </w:rPr>
      </w:r>
      <w:r w:rsidR="00C73E25" w:rsidRPr="00115532">
        <w:rPr>
          <w:rFonts w:ascii="Times New Roman" w:hAnsi="Times New Roman" w:cs="Times New Roman"/>
        </w:rPr>
        <w:fldChar w:fldCharType="end"/>
      </w:r>
      <w:r w:rsidR="00C73E25" w:rsidRPr="00115532">
        <w:rPr>
          <w:rFonts w:ascii="Times New Roman" w:hAnsi="Times New Roman" w:cs="Times New Roman"/>
        </w:rPr>
      </w:r>
      <w:r w:rsidR="00C73E25" w:rsidRPr="00115532">
        <w:rPr>
          <w:rFonts w:ascii="Times New Roman" w:hAnsi="Times New Roman" w:cs="Times New Roman"/>
        </w:rPr>
        <w:fldChar w:fldCharType="separate"/>
      </w:r>
      <w:r w:rsidR="00C73E25" w:rsidRPr="00115532">
        <w:rPr>
          <w:rFonts w:ascii="Times New Roman" w:hAnsi="Times New Roman" w:cs="Times New Roman"/>
          <w:noProof/>
        </w:rPr>
        <w:t>(15)</w:t>
      </w:r>
      <w:r w:rsidR="00C73E25" w:rsidRPr="00115532">
        <w:rPr>
          <w:rFonts w:ascii="Times New Roman" w:hAnsi="Times New Roman" w:cs="Times New Roman"/>
        </w:rPr>
        <w:fldChar w:fldCharType="end"/>
      </w:r>
      <w:r w:rsidR="00C73E25" w:rsidRPr="00115532">
        <w:rPr>
          <w:rFonts w:ascii="Times New Roman" w:hAnsi="Times New Roman" w:cs="Times New Roman"/>
        </w:rPr>
        <w:t xml:space="preserve">. </w:t>
      </w:r>
    </w:p>
    <w:p w14:paraId="06D62655" w14:textId="77D10535" w:rsidR="009863B3" w:rsidRPr="00115532" w:rsidRDefault="00BF330C" w:rsidP="00115532">
      <w:pPr>
        <w:pStyle w:val="a3"/>
        <w:jc w:val="both"/>
        <w:rPr>
          <w:rFonts w:ascii="Times New Roman" w:hAnsi="Times New Roman" w:cs="Times New Roman"/>
        </w:rPr>
      </w:pPr>
      <w:bookmarkStart w:id="13" w:name="_Hlk194493177"/>
      <w:bookmarkStart w:id="14" w:name="_Hlk184831244"/>
      <w:r w:rsidRPr="00115532">
        <w:rPr>
          <w:rFonts w:ascii="Times New Roman" w:hAnsi="Times New Roman" w:cs="Times New Roman"/>
        </w:rPr>
        <w:t xml:space="preserve">Adiposity tissue </w:t>
      </w:r>
      <w:r w:rsidR="006D7D9E" w:rsidRPr="00115532">
        <w:rPr>
          <w:rFonts w:ascii="Times New Roman" w:hAnsi="Times New Roman" w:cs="Times New Roman"/>
        </w:rPr>
        <w:t xml:space="preserve">deposition and </w:t>
      </w:r>
      <w:r w:rsidRPr="00115532">
        <w:rPr>
          <w:rFonts w:ascii="Times New Roman" w:hAnsi="Times New Roman" w:cs="Times New Roman"/>
        </w:rPr>
        <w:t xml:space="preserve">function differ by sex due to </w:t>
      </w:r>
      <w:r w:rsidR="005225AC" w:rsidRPr="00115532">
        <w:rPr>
          <w:rFonts w:ascii="Times New Roman" w:hAnsi="Times New Roman" w:cs="Times New Roman"/>
        </w:rPr>
        <w:t>hormone metabolism</w:t>
      </w:r>
      <w:r w:rsidR="005225AC" w:rsidRPr="00115532" w:rsidDel="005225AC">
        <w:rPr>
          <w:rFonts w:ascii="Times New Roman" w:hAnsi="Times New Roman" w:cs="Times New Roman"/>
        </w:rPr>
        <w:t xml:space="preserve"> </w:t>
      </w:r>
      <w:r w:rsidRPr="00115532">
        <w:rPr>
          <w:rFonts w:ascii="Times New Roman" w:hAnsi="Times New Roman" w:cs="Times New Roman"/>
        </w:rPr>
        <w:t>differences</w:t>
      </w:r>
      <w:r w:rsidR="00491557" w:rsidRPr="00115532">
        <w:rPr>
          <w:rFonts w:ascii="Times New Roman" w:hAnsi="Times New Roman" w:cs="Times New Roman"/>
        </w:rPr>
        <w:t xml:space="preserve"> </w:t>
      </w:r>
      <w:bookmarkEnd w:id="13"/>
      <w:r w:rsidR="00382488" w:rsidRPr="00115532">
        <w:rPr>
          <w:rFonts w:ascii="Times New Roman" w:hAnsi="Times New Roman" w:cs="Times New Roman"/>
        </w:rPr>
        <w:fldChar w:fldCharType="begin">
          <w:fldData xml:space="preserve">PEVuZE5vdGU+PENpdGUgRXhjbHVkZVllYXI9IjEiPjxBdXRob3I+UGFwYWRha2lzPC9BdXRob3I+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</w:fldData>
        </w:fldChar>
      </w:r>
      <w:r w:rsidR="00C73E25" w:rsidRPr="00115532">
        <w:rPr>
          <w:rFonts w:ascii="Times New Roman" w:hAnsi="Times New Roman" w:cs="Times New Roman"/>
        </w:rPr>
        <w:instrText xml:space="preserve"> ADDIN EN.CITE </w:instrText>
      </w:r>
      <w:r w:rsidR="00C73E25" w:rsidRPr="00115532">
        <w:rPr>
          <w:rFonts w:ascii="Times New Roman" w:hAnsi="Times New Roman" w:cs="Times New Roman"/>
        </w:rPr>
        <w:fldChar w:fldCharType="begin">
          <w:fldData xml:space="preserve">PEVuZE5vdGU+PENpdGUgRXhjbHVkZVllYXI9IjEiPjxBdXRob3I+UGFwYWRha2lzPC9BdXRob3I+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</w:fldData>
        </w:fldChar>
      </w:r>
      <w:r w:rsidR="00C73E25" w:rsidRPr="00115532">
        <w:rPr>
          <w:rFonts w:ascii="Times New Roman" w:hAnsi="Times New Roman" w:cs="Times New Roman"/>
        </w:rPr>
        <w:instrText xml:space="preserve"> ADDIN EN.CITE.DATA </w:instrText>
      </w:r>
      <w:r w:rsidR="00C73E25" w:rsidRPr="00115532">
        <w:rPr>
          <w:rFonts w:ascii="Times New Roman" w:hAnsi="Times New Roman" w:cs="Times New Roman"/>
        </w:rPr>
      </w:r>
      <w:r w:rsidR="00C73E25" w:rsidRPr="00115532">
        <w:rPr>
          <w:rFonts w:ascii="Times New Roman" w:hAnsi="Times New Roman" w:cs="Times New Roman"/>
        </w:rPr>
        <w:fldChar w:fldCharType="end"/>
      </w:r>
      <w:r w:rsidR="00382488" w:rsidRPr="00115532">
        <w:rPr>
          <w:rFonts w:ascii="Times New Roman" w:hAnsi="Times New Roman" w:cs="Times New Roman"/>
        </w:rPr>
      </w:r>
      <w:r w:rsidR="00382488" w:rsidRPr="00115532">
        <w:rPr>
          <w:rFonts w:ascii="Times New Roman" w:hAnsi="Times New Roman" w:cs="Times New Roman"/>
        </w:rPr>
        <w:fldChar w:fldCharType="separate"/>
      </w:r>
      <w:r w:rsidR="00C73E25" w:rsidRPr="00115532">
        <w:rPr>
          <w:rFonts w:ascii="Times New Roman" w:hAnsi="Times New Roman" w:cs="Times New Roman"/>
          <w:noProof/>
        </w:rPr>
        <w:t>(16, 17)</w:t>
      </w:r>
      <w:r w:rsidR="00382488" w:rsidRPr="00115532">
        <w:rPr>
          <w:rFonts w:ascii="Times New Roman" w:hAnsi="Times New Roman" w:cs="Times New Roman"/>
        </w:rPr>
        <w:fldChar w:fldCharType="end"/>
      </w:r>
      <w:r w:rsidR="0024217C" w:rsidRPr="00115532">
        <w:rPr>
          <w:rFonts w:ascii="Times New Roman" w:hAnsi="Times New Roman" w:cs="Times New Roman"/>
        </w:rPr>
        <w:t>,</w:t>
      </w:r>
      <w:r w:rsidR="007B7DBD" w:rsidRPr="00115532">
        <w:rPr>
          <w:rFonts w:ascii="Times New Roman" w:hAnsi="Times New Roman" w:cs="Times New Roman"/>
        </w:rPr>
        <w:t xml:space="preserve"> </w:t>
      </w:r>
      <w:bookmarkStart w:id="15" w:name="_Hlk194493232"/>
      <w:r w:rsidR="007B7DBD" w:rsidRPr="00115532">
        <w:rPr>
          <w:rFonts w:ascii="Times New Roman" w:hAnsi="Times New Roman" w:cs="Times New Roman"/>
        </w:rPr>
        <w:t xml:space="preserve">which could partially explain </w:t>
      </w:r>
      <w:r w:rsidR="00D357E9" w:rsidRPr="00115532">
        <w:rPr>
          <w:rFonts w:ascii="Times New Roman" w:hAnsi="Times New Roman" w:cs="Times New Roman"/>
        </w:rPr>
        <w:t xml:space="preserve">its </w:t>
      </w:r>
      <w:r w:rsidR="007B7DBD" w:rsidRPr="00115532">
        <w:rPr>
          <w:rFonts w:ascii="Times New Roman" w:hAnsi="Times New Roman" w:cs="Times New Roman"/>
        </w:rPr>
        <w:t xml:space="preserve">sexual dimorphism on health </w:t>
      </w:r>
      <w:r w:rsidR="00D357E9" w:rsidRPr="00115532">
        <w:rPr>
          <w:rFonts w:ascii="Times New Roman" w:hAnsi="Times New Roman" w:cs="Times New Roman"/>
        </w:rPr>
        <w:t xml:space="preserve">outcomes </w:t>
      </w:r>
      <w:bookmarkEnd w:id="15"/>
      <w:r w:rsidR="007B7DBD" w:rsidRPr="00115532">
        <w:rPr>
          <w:rFonts w:ascii="Times New Roman" w:hAnsi="Times New Roman" w:cs="Times New Roman"/>
        </w:rPr>
        <w:fldChar w:fldCharType="begin">
          <w:fldData xml:space="preserve">PEVuZE5vdGU+PENpdGUgRXhjbHVkZVllYXI9IjEiPjxBdXRob3I+QnJlZGVsbGE8L0F1dGhvcj48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</w:fldData>
        </w:fldChar>
      </w:r>
      <w:r w:rsidR="00C73E25" w:rsidRPr="00115532">
        <w:rPr>
          <w:rFonts w:ascii="Times New Roman" w:hAnsi="Times New Roman" w:cs="Times New Roman"/>
        </w:rPr>
        <w:instrText xml:space="preserve"> ADDIN EN.CITE </w:instrText>
      </w:r>
      <w:r w:rsidR="00C73E25" w:rsidRPr="00115532">
        <w:rPr>
          <w:rFonts w:ascii="Times New Roman" w:hAnsi="Times New Roman" w:cs="Times New Roman"/>
        </w:rPr>
        <w:fldChar w:fldCharType="begin">
          <w:fldData xml:space="preserve">PEVuZE5vdGU+PENpdGUgRXhjbHVkZVllYXI9IjEiPjxBdXRob3I+QnJlZGVsbGE8L0F1dGhvcj48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</w:fldData>
        </w:fldChar>
      </w:r>
      <w:r w:rsidR="00C73E25" w:rsidRPr="00115532">
        <w:rPr>
          <w:rFonts w:ascii="Times New Roman" w:hAnsi="Times New Roman" w:cs="Times New Roman"/>
        </w:rPr>
        <w:instrText xml:space="preserve"> ADDIN EN.CITE.DATA </w:instrText>
      </w:r>
      <w:r w:rsidR="00C73E25" w:rsidRPr="00115532">
        <w:rPr>
          <w:rFonts w:ascii="Times New Roman" w:hAnsi="Times New Roman" w:cs="Times New Roman"/>
        </w:rPr>
      </w:r>
      <w:r w:rsidR="00C73E25" w:rsidRPr="00115532">
        <w:rPr>
          <w:rFonts w:ascii="Times New Roman" w:hAnsi="Times New Roman" w:cs="Times New Roman"/>
        </w:rPr>
        <w:fldChar w:fldCharType="end"/>
      </w:r>
      <w:r w:rsidR="007B7DBD" w:rsidRPr="00115532">
        <w:rPr>
          <w:rFonts w:ascii="Times New Roman" w:hAnsi="Times New Roman" w:cs="Times New Roman"/>
        </w:rPr>
      </w:r>
      <w:r w:rsidR="007B7DBD" w:rsidRPr="00115532">
        <w:rPr>
          <w:rFonts w:ascii="Times New Roman" w:hAnsi="Times New Roman" w:cs="Times New Roman"/>
        </w:rPr>
        <w:fldChar w:fldCharType="separate"/>
      </w:r>
      <w:r w:rsidR="00C73E25" w:rsidRPr="00115532">
        <w:rPr>
          <w:rFonts w:ascii="Times New Roman" w:hAnsi="Times New Roman" w:cs="Times New Roman"/>
          <w:noProof/>
        </w:rPr>
        <w:t>(18-20)</w:t>
      </w:r>
      <w:r w:rsidR="007B7DBD" w:rsidRPr="00115532">
        <w:rPr>
          <w:rFonts w:ascii="Times New Roman" w:hAnsi="Times New Roman" w:cs="Times New Roman"/>
        </w:rPr>
        <w:fldChar w:fldCharType="end"/>
      </w:r>
      <w:r w:rsidRPr="00115532">
        <w:rPr>
          <w:rFonts w:ascii="Times New Roman" w:hAnsi="Times New Roman" w:cs="Times New Roman"/>
        </w:rPr>
        <w:t xml:space="preserve">. However, the exact </w:t>
      </w:r>
      <w:r w:rsidR="001D3F68">
        <w:rPr>
          <w:rFonts w:ascii="Times New Roman" w:hAnsi="Times New Roman" w:cs="Times New Roman"/>
        </w:rPr>
        <w:t>metabolic processes</w:t>
      </w:r>
      <w:r w:rsidR="001D3F68" w:rsidRPr="00115532">
        <w:rPr>
          <w:rFonts w:ascii="Times New Roman" w:hAnsi="Times New Roman" w:cs="Times New Roman"/>
        </w:rPr>
        <w:t xml:space="preserve"> </w:t>
      </w:r>
      <w:r w:rsidR="00845021" w:rsidRPr="00115532">
        <w:rPr>
          <w:rFonts w:ascii="Times New Roman" w:hAnsi="Times New Roman" w:cs="Times New Roman"/>
        </w:rPr>
        <w:t>through</w:t>
      </w:r>
      <w:r w:rsidR="00E03BE0" w:rsidRPr="00115532">
        <w:rPr>
          <w:rFonts w:ascii="Times New Roman" w:hAnsi="Times New Roman" w:cs="Times New Roman"/>
        </w:rPr>
        <w:t xml:space="preserve"> </w:t>
      </w:r>
      <w:r w:rsidRPr="00115532">
        <w:rPr>
          <w:rFonts w:ascii="Times New Roman" w:hAnsi="Times New Roman" w:cs="Times New Roman"/>
        </w:rPr>
        <w:t>which adiposity exert</w:t>
      </w:r>
      <w:r w:rsidR="00845021" w:rsidRPr="00115532">
        <w:rPr>
          <w:rFonts w:ascii="Times New Roman" w:hAnsi="Times New Roman" w:cs="Times New Roman"/>
        </w:rPr>
        <w:t>s</w:t>
      </w:r>
      <w:r w:rsidRPr="00115532">
        <w:rPr>
          <w:rFonts w:ascii="Times New Roman" w:hAnsi="Times New Roman" w:cs="Times New Roman"/>
        </w:rPr>
        <w:t xml:space="preserve"> </w:t>
      </w:r>
      <w:r w:rsidR="00C415DE" w:rsidRPr="00115532">
        <w:rPr>
          <w:rFonts w:ascii="Times New Roman" w:hAnsi="Times New Roman" w:cs="Times New Roman"/>
        </w:rPr>
        <w:t>sex-specific</w:t>
      </w:r>
      <w:r w:rsidRPr="00115532">
        <w:rPr>
          <w:rFonts w:ascii="Times New Roman" w:hAnsi="Times New Roman" w:cs="Times New Roman"/>
        </w:rPr>
        <w:t xml:space="preserve"> </w:t>
      </w:r>
      <w:r w:rsidR="00845021" w:rsidRPr="00115532">
        <w:rPr>
          <w:rFonts w:ascii="Times New Roman" w:hAnsi="Times New Roman" w:cs="Times New Roman"/>
        </w:rPr>
        <w:t xml:space="preserve">health </w:t>
      </w:r>
      <w:r w:rsidRPr="00115532">
        <w:rPr>
          <w:rFonts w:ascii="Times New Roman" w:hAnsi="Times New Roman" w:cs="Times New Roman"/>
        </w:rPr>
        <w:t>effects are not completely understood</w:t>
      </w:r>
      <w:bookmarkEnd w:id="14"/>
      <w:r w:rsidRPr="00115532">
        <w:rPr>
          <w:rFonts w:ascii="Times New Roman" w:hAnsi="Times New Roman" w:cs="Times New Roman"/>
        </w:rPr>
        <w:t>.</w:t>
      </w:r>
      <w:r w:rsidR="00C07F79" w:rsidRPr="00115532">
        <w:rPr>
          <w:rFonts w:ascii="Times New Roman" w:hAnsi="Times New Roman" w:cs="Times New Roman"/>
        </w:rPr>
        <w:t xml:space="preserve"> </w:t>
      </w:r>
      <w:r w:rsidR="00773C04" w:rsidRPr="00115532">
        <w:rPr>
          <w:rFonts w:ascii="Times New Roman" w:hAnsi="Times New Roman" w:cs="Times New Roman"/>
        </w:rPr>
        <w:t>Few</w:t>
      </w:r>
      <w:r w:rsidR="00F02DF2" w:rsidRPr="00115532">
        <w:rPr>
          <w:rFonts w:ascii="Times New Roman" w:hAnsi="Times New Roman" w:cs="Times New Roman"/>
        </w:rPr>
        <w:t xml:space="preserve"> studies suggest sex</w:t>
      </w:r>
      <w:r w:rsidR="0069431A" w:rsidRPr="00115532">
        <w:rPr>
          <w:rFonts w:ascii="Times New Roman" w:hAnsi="Times New Roman" w:cs="Times New Roman"/>
        </w:rPr>
        <w:t>-</w:t>
      </w:r>
      <w:r w:rsidR="00F02DF2" w:rsidRPr="00115532">
        <w:rPr>
          <w:rFonts w:ascii="Times New Roman" w:hAnsi="Times New Roman" w:cs="Times New Roman"/>
        </w:rPr>
        <w:t xml:space="preserve">dependent differences </w:t>
      </w:r>
      <w:r w:rsidR="0069431A" w:rsidRPr="00115532">
        <w:rPr>
          <w:rFonts w:ascii="Times New Roman" w:hAnsi="Times New Roman" w:cs="Times New Roman"/>
        </w:rPr>
        <w:t>i</w:t>
      </w:r>
      <w:r w:rsidR="00F02DF2" w:rsidRPr="00115532">
        <w:rPr>
          <w:rFonts w:ascii="Times New Roman" w:hAnsi="Times New Roman" w:cs="Times New Roman"/>
        </w:rPr>
        <w:t xml:space="preserve">n </w:t>
      </w:r>
      <w:r w:rsidR="00F2139A" w:rsidRPr="00115532">
        <w:rPr>
          <w:rFonts w:ascii="Times New Roman" w:hAnsi="Times New Roman" w:cs="Times New Roman"/>
        </w:rPr>
        <w:t xml:space="preserve">metabolic profiles </w:t>
      </w:r>
      <w:r w:rsidR="00F538E5" w:rsidRPr="00115532">
        <w:rPr>
          <w:rFonts w:ascii="Times New Roman" w:hAnsi="Times New Roman" w:cs="Times New Roman"/>
        </w:rPr>
        <w:t xml:space="preserve">associated with </w:t>
      </w:r>
      <w:r w:rsidR="00F02DF2" w:rsidRPr="00115532">
        <w:rPr>
          <w:rFonts w:ascii="Times New Roman" w:hAnsi="Times New Roman" w:cs="Times New Roman"/>
        </w:rPr>
        <w:t xml:space="preserve">adiposity in adults </w:t>
      </w:r>
      <w:r w:rsidR="00F02DF2" w:rsidRPr="00115532">
        <w:rPr>
          <w:rFonts w:ascii="Times New Roman" w:hAnsi="Times New Roman" w:cs="Times New Roman"/>
        </w:rPr>
        <w:fldChar w:fldCharType="begin">
          <w:fldData xml:space="preserve">PEVuZE5vdGU+PENpdGUgRXhjbHVkZVllYXI9IjEiPjxBdXRob3I+V8O8cnR6PC9BdXRob3I+PFll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</w:fldData>
        </w:fldChar>
      </w:r>
      <w:r w:rsidR="00A96ACF" w:rsidRPr="00115532">
        <w:rPr>
          <w:rFonts w:ascii="Times New Roman" w:hAnsi="Times New Roman" w:cs="Times New Roman"/>
        </w:rPr>
        <w:instrText xml:space="preserve"> ADDIN EN.CITE </w:instrText>
      </w:r>
      <w:r w:rsidR="00A96ACF" w:rsidRPr="00115532">
        <w:rPr>
          <w:rFonts w:ascii="Times New Roman" w:hAnsi="Times New Roman" w:cs="Times New Roman"/>
        </w:rPr>
        <w:fldChar w:fldCharType="begin">
          <w:fldData xml:space="preserve">PEVuZE5vdGU+PENpdGUgRXhjbHVkZVllYXI9IjEiPjxBdXRob3I+V8O8cnR6PC9BdXRob3I+PFll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</w:fldData>
        </w:fldChar>
      </w:r>
      <w:r w:rsidR="00A96ACF" w:rsidRPr="00115532">
        <w:rPr>
          <w:rFonts w:ascii="Times New Roman" w:hAnsi="Times New Roman" w:cs="Times New Roman"/>
        </w:rPr>
        <w:instrText xml:space="preserve"> ADDIN EN.CITE.DATA </w:instrText>
      </w:r>
      <w:r w:rsidR="00A96ACF" w:rsidRPr="00115532">
        <w:rPr>
          <w:rFonts w:ascii="Times New Roman" w:hAnsi="Times New Roman" w:cs="Times New Roman"/>
        </w:rPr>
      </w:r>
      <w:r w:rsidR="00A96ACF" w:rsidRPr="00115532">
        <w:rPr>
          <w:rFonts w:ascii="Times New Roman" w:hAnsi="Times New Roman" w:cs="Times New Roman"/>
        </w:rPr>
        <w:fldChar w:fldCharType="end"/>
      </w:r>
      <w:r w:rsidR="00F02DF2" w:rsidRPr="00115532">
        <w:rPr>
          <w:rFonts w:ascii="Times New Roman" w:hAnsi="Times New Roman" w:cs="Times New Roman"/>
        </w:rPr>
      </w:r>
      <w:r w:rsidR="00F02DF2" w:rsidRPr="00115532">
        <w:rPr>
          <w:rFonts w:ascii="Times New Roman" w:hAnsi="Times New Roman" w:cs="Times New Roman"/>
        </w:rPr>
        <w:fldChar w:fldCharType="separate"/>
      </w:r>
      <w:r w:rsidR="00A96ACF" w:rsidRPr="00115532">
        <w:rPr>
          <w:rFonts w:ascii="Times New Roman" w:hAnsi="Times New Roman" w:cs="Times New Roman"/>
          <w:noProof/>
        </w:rPr>
        <w:t>(21-23)</w:t>
      </w:r>
      <w:r w:rsidR="00F02DF2" w:rsidRPr="00115532">
        <w:rPr>
          <w:rFonts w:ascii="Times New Roman" w:hAnsi="Times New Roman" w:cs="Times New Roman"/>
        </w:rPr>
        <w:fldChar w:fldCharType="end"/>
      </w:r>
      <w:r w:rsidR="00416CF9" w:rsidRPr="00115532">
        <w:rPr>
          <w:rFonts w:ascii="Times New Roman" w:hAnsi="Times New Roman" w:cs="Times New Roman"/>
        </w:rPr>
        <w:t xml:space="preserve"> with </w:t>
      </w:r>
      <w:r w:rsidR="006A331D" w:rsidRPr="00115532">
        <w:rPr>
          <w:rFonts w:ascii="Times New Roman" w:hAnsi="Times New Roman" w:cs="Times New Roman"/>
        </w:rPr>
        <w:t xml:space="preserve">the </w:t>
      </w:r>
      <w:r w:rsidR="00416CF9" w:rsidRPr="00115532">
        <w:rPr>
          <w:rFonts w:ascii="Times New Roman" w:hAnsi="Times New Roman" w:cs="Times New Roman"/>
        </w:rPr>
        <w:t>m</w:t>
      </w:r>
      <w:r w:rsidR="00D53650" w:rsidRPr="00115532">
        <w:rPr>
          <w:rFonts w:ascii="Times New Roman" w:hAnsi="Times New Roman" w:cs="Times New Roman"/>
        </w:rPr>
        <w:t xml:space="preserve">ost </w:t>
      </w:r>
      <w:r w:rsidR="007364E2" w:rsidRPr="00115532">
        <w:rPr>
          <w:rFonts w:ascii="Times New Roman" w:hAnsi="Times New Roman" w:cs="Times New Roman"/>
        </w:rPr>
        <w:t>prominent</w:t>
      </w:r>
      <w:r w:rsidR="00347A86" w:rsidRPr="00115532">
        <w:rPr>
          <w:rFonts w:ascii="Times New Roman" w:hAnsi="Times New Roman" w:cs="Times New Roman"/>
        </w:rPr>
        <w:t xml:space="preserve"> differences </w:t>
      </w:r>
      <w:r w:rsidR="00416CF9" w:rsidRPr="00115532">
        <w:rPr>
          <w:rFonts w:ascii="Times New Roman" w:hAnsi="Times New Roman" w:cs="Times New Roman"/>
        </w:rPr>
        <w:t xml:space="preserve">being </w:t>
      </w:r>
      <w:r w:rsidR="00D53650" w:rsidRPr="00115532">
        <w:rPr>
          <w:rFonts w:ascii="Times New Roman" w:hAnsi="Times New Roman" w:cs="Times New Roman"/>
        </w:rPr>
        <w:t>higher</w:t>
      </w:r>
      <w:r w:rsidR="004D1E6C" w:rsidRPr="00115532">
        <w:rPr>
          <w:rFonts w:ascii="Times New Roman" w:hAnsi="Times New Roman" w:cs="Times New Roman"/>
        </w:rPr>
        <w:t xml:space="preserve"> concentrations of</w:t>
      </w:r>
      <w:r w:rsidR="00D53650" w:rsidRPr="00115532">
        <w:rPr>
          <w:rFonts w:ascii="Times New Roman" w:hAnsi="Times New Roman" w:cs="Times New Roman"/>
        </w:rPr>
        <w:t xml:space="preserve"> </w:t>
      </w:r>
      <w:r w:rsidR="00CF2BF3" w:rsidRPr="00115532">
        <w:rPr>
          <w:rFonts w:ascii="Times New Roman" w:hAnsi="Times New Roman" w:cs="Times New Roman"/>
          <w:color w:val="000000" w:themeColor="text1"/>
        </w:rPr>
        <w:t>lipoprotein particle</w:t>
      </w:r>
      <w:r w:rsidR="006A331D" w:rsidRPr="00115532">
        <w:rPr>
          <w:rFonts w:ascii="Times New Roman" w:hAnsi="Times New Roman" w:cs="Times New Roman"/>
          <w:color w:val="000000" w:themeColor="text1"/>
        </w:rPr>
        <w:t>s</w:t>
      </w:r>
      <w:r w:rsidR="00CF2BF3" w:rsidRPr="00115532">
        <w:rPr>
          <w:rFonts w:ascii="Times New Roman" w:hAnsi="Times New Roman" w:cs="Times New Roman"/>
          <w:color w:val="000000" w:themeColor="text1"/>
        </w:rPr>
        <w:t xml:space="preserve"> and fatty acids </w:t>
      </w:r>
      <w:r w:rsidR="007364E2" w:rsidRPr="00115532">
        <w:rPr>
          <w:rFonts w:ascii="Times New Roman" w:hAnsi="Times New Roman" w:cs="Times New Roman"/>
        </w:rPr>
        <w:t xml:space="preserve">in </w:t>
      </w:r>
      <w:r w:rsidR="000F5EA1" w:rsidRPr="00115532">
        <w:rPr>
          <w:rFonts w:ascii="Times New Roman" w:hAnsi="Times New Roman" w:cs="Times New Roman"/>
        </w:rPr>
        <w:t>females</w:t>
      </w:r>
      <w:r w:rsidR="007364E2" w:rsidRPr="00115532">
        <w:rPr>
          <w:rFonts w:ascii="Times New Roman" w:hAnsi="Times New Roman" w:cs="Times New Roman"/>
        </w:rPr>
        <w:t xml:space="preserve"> and </w:t>
      </w:r>
      <w:r w:rsidR="00D53650" w:rsidRPr="00115532">
        <w:rPr>
          <w:rFonts w:ascii="Times New Roman" w:hAnsi="Times New Roman" w:cs="Times New Roman"/>
        </w:rPr>
        <w:t xml:space="preserve">higher </w:t>
      </w:r>
      <w:r w:rsidR="00676EB2" w:rsidRPr="00115532">
        <w:rPr>
          <w:rFonts w:ascii="Times New Roman" w:hAnsi="Times New Roman" w:cs="Times New Roman"/>
        </w:rPr>
        <w:t xml:space="preserve">concentrations of </w:t>
      </w:r>
      <w:r w:rsidR="00D53650" w:rsidRPr="00115532">
        <w:rPr>
          <w:rFonts w:ascii="Times New Roman" w:hAnsi="Times New Roman" w:cs="Times New Roman"/>
        </w:rPr>
        <w:t xml:space="preserve">amino </w:t>
      </w:r>
      <w:r w:rsidR="007364E2" w:rsidRPr="00115532">
        <w:rPr>
          <w:rFonts w:ascii="Times New Roman" w:hAnsi="Times New Roman" w:cs="Times New Roman"/>
        </w:rPr>
        <w:t xml:space="preserve">acids in </w:t>
      </w:r>
      <w:r w:rsidR="000F5EA1" w:rsidRPr="00115532">
        <w:rPr>
          <w:rFonts w:ascii="Times New Roman" w:hAnsi="Times New Roman" w:cs="Times New Roman"/>
        </w:rPr>
        <w:t>males</w:t>
      </w:r>
      <w:r w:rsidR="00F02DF2" w:rsidRPr="00115532">
        <w:rPr>
          <w:rFonts w:ascii="Times New Roman" w:hAnsi="Times New Roman" w:cs="Times New Roman"/>
        </w:rPr>
        <w:t xml:space="preserve">. </w:t>
      </w:r>
      <w:r w:rsidR="009C7502" w:rsidRPr="00115532">
        <w:rPr>
          <w:rFonts w:ascii="Times New Roman" w:hAnsi="Times New Roman" w:cs="Times New Roman"/>
        </w:rPr>
        <w:t>However,</w:t>
      </w:r>
      <w:r w:rsidR="0069431A" w:rsidRPr="00115532">
        <w:rPr>
          <w:rFonts w:ascii="Times New Roman" w:hAnsi="Times New Roman" w:cs="Times New Roman"/>
        </w:rPr>
        <w:t xml:space="preserve"> </w:t>
      </w:r>
      <w:r w:rsidR="004D269F" w:rsidRPr="00115532">
        <w:rPr>
          <w:rFonts w:ascii="Times New Roman" w:hAnsi="Times New Roman" w:cs="Times New Roman"/>
        </w:rPr>
        <w:t>these</w:t>
      </w:r>
      <w:r w:rsidR="00E72C34" w:rsidRPr="00115532">
        <w:rPr>
          <w:rFonts w:ascii="Times New Roman" w:hAnsi="Times New Roman" w:cs="Times New Roman"/>
        </w:rPr>
        <w:t xml:space="preserve"> studies </w:t>
      </w:r>
      <w:r w:rsidR="00333A41" w:rsidRPr="00115532">
        <w:rPr>
          <w:rFonts w:ascii="Times New Roman" w:hAnsi="Times New Roman" w:cs="Times New Roman"/>
        </w:rPr>
        <w:t xml:space="preserve">have </w:t>
      </w:r>
      <w:r w:rsidR="00E72C34" w:rsidRPr="00115532">
        <w:rPr>
          <w:rFonts w:ascii="Times New Roman" w:hAnsi="Times New Roman" w:cs="Times New Roman"/>
        </w:rPr>
        <w:t>limitations, such as</w:t>
      </w:r>
      <w:r w:rsidR="00E81E1C" w:rsidRPr="00115532">
        <w:rPr>
          <w:rFonts w:ascii="Times New Roman" w:hAnsi="Times New Roman" w:cs="Times New Roman"/>
        </w:rPr>
        <w:t xml:space="preserve"> </w:t>
      </w:r>
      <w:r w:rsidR="009C7502" w:rsidRPr="00115532">
        <w:rPr>
          <w:rFonts w:ascii="Times New Roman" w:hAnsi="Times New Roman" w:cs="Times New Roman"/>
        </w:rPr>
        <w:t>lack of replication</w:t>
      </w:r>
      <w:r w:rsidR="003B4B98" w:rsidRPr="00115532">
        <w:rPr>
          <w:rFonts w:ascii="Times New Roman" w:hAnsi="Times New Roman" w:cs="Times New Roman"/>
        </w:rPr>
        <w:t xml:space="preserve"> of the findings</w:t>
      </w:r>
      <w:r w:rsidR="009F642E" w:rsidRPr="00115532">
        <w:rPr>
          <w:rFonts w:ascii="Times New Roman" w:hAnsi="Times New Roman" w:cs="Times New Roman"/>
        </w:rPr>
        <w:t>,</w:t>
      </w:r>
      <w:r w:rsidR="003B4B98" w:rsidRPr="00115532">
        <w:rPr>
          <w:rFonts w:ascii="Times New Roman" w:hAnsi="Times New Roman" w:cs="Times New Roman"/>
        </w:rPr>
        <w:t xml:space="preserve"> </w:t>
      </w:r>
      <w:r w:rsidR="009F642E" w:rsidRPr="00115532">
        <w:rPr>
          <w:rFonts w:ascii="Times New Roman" w:hAnsi="Times New Roman" w:cs="Times New Roman"/>
        </w:rPr>
        <w:t>limiting</w:t>
      </w:r>
      <w:r w:rsidR="00C2506F" w:rsidRPr="00115532">
        <w:rPr>
          <w:rFonts w:ascii="Times New Roman" w:hAnsi="Times New Roman" w:cs="Times New Roman"/>
        </w:rPr>
        <w:t xml:space="preserve"> the</w:t>
      </w:r>
      <w:r w:rsidR="00614ED8">
        <w:rPr>
          <w:rFonts w:ascii="Times New Roman" w:hAnsi="Times New Roman" w:cs="Times New Roman"/>
        </w:rPr>
        <w:t>ir</w:t>
      </w:r>
      <w:r w:rsidR="00C2506F" w:rsidRPr="00115532">
        <w:rPr>
          <w:rFonts w:ascii="Times New Roman" w:hAnsi="Times New Roman" w:cs="Times New Roman"/>
        </w:rPr>
        <w:t xml:space="preserve"> robustness and generalizability</w:t>
      </w:r>
      <w:r w:rsidR="00614ED8">
        <w:rPr>
          <w:rFonts w:ascii="Times New Roman" w:hAnsi="Times New Roman" w:cs="Times New Roman"/>
        </w:rPr>
        <w:t>.</w:t>
      </w:r>
    </w:p>
    <w:p w14:paraId="37AEB688" w14:textId="00555A35" w:rsidR="00AF71F1" w:rsidRPr="00115532" w:rsidRDefault="00C5078B" w:rsidP="00115532">
      <w:pPr>
        <w:pStyle w:val="a3"/>
        <w:jc w:val="both"/>
        <w:rPr>
          <w:rFonts w:ascii="Times New Roman" w:hAnsi="Times New Roman" w:cs="Times New Roman"/>
        </w:rPr>
      </w:pPr>
      <w:r w:rsidRPr="00115532">
        <w:rPr>
          <w:rFonts w:ascii="Times New Roman" w:hAnsi="Times New Roman" w:cs="Times New Roman"/>
        </w:rPr>
        <w:t xml:space="preserve">Clinical biomarkers </w:t>
      </w:r>
      <w:r w:rsidR="007071DA" w:rsidRPr="00115532">
        <w:rPr>
          <w:rFonts w:ascii="Times New Roman" w:hAnsi="Times New Roman" w:cs="Times New Roman"/>
        </w:rPr>
        <w:t>serve as</w:t>
      </w:r>
      <w:r w:rsidR="00F5655D" w:rsidRPr="00115532">
        <w:rPr>
          <w:rFonts w:ascii="Times New Roman" w:hAnsi="Times New Roman" w:cs="Times New Roman"/>
        </w:rPr>
        <w:t xml:space="preserve"> </w:t>
      </w:r>
      <w:r w:rsidR="00C338E4" w:rsidRPr="00115532">
        <w:rPr>
          <w:rFonts w:ascii="Times New Roman" w:hAnsi="Times New Roman" w:cs="Times New Roman"/>
        </w:rPr>
        <w:t xml:space="preserve">risk factors for </w:t>
      </w:r>
      <w:r w:rsidR="009F642E" w:rsidRPr="00115532">
        <w:rPr>
          <w:rFonts w:ascii="Times New Roman" w:hAnsi="Times New Roman" w:cs="Times New Roman"/>
        </w:rPr>
        <w:t xml:space="preserve">non-communicable </w:t>
      </w:r>
      <w:r w:rsidR="00C338E4" w:rsidRPr="00115532">
        <w:rPr>
          <w:rFonts w:ascii="Times New Roman" w:hAnsi="Times New Roman" w:cs="Times New Roman"/>
        </w:rPr>
        <w:t xml:space="preserve">diseases </w:t>
      </w:r>
      <w:r w:rsidR="007071DA" w:rsidRPr="00115532">
        <w:rPr>
          <w:rFonts w:ascii="Times New Roman" w:hAnsi="Times New Roman" w:cs="Times New Roman"/>
        </w:rPr>
        <w:t xml:space="preserve">and </w:t>
      </w:r>
      <w:r w:rsidR="00C338E4" w:rsidRPr="00115532">
        <w:rPr>
          <w:rFonts w:ascii="Times New Roman" w:hAnsi="Times New Roman" w:cs="Times New Roman"/>
        </w:rPr>
        <w:t>diagnostic measures</w:t>
      </w:r>
      <w:r w:rsidR="008E60BF" w:rsidRPr="00115532">
        <w:rPr>
          <w:rFonts w:ascii="Times New Roman" w:hAnsi="Times New Roman" w:cs="Times New Roman"/>
        </w:rPr>
        <w:t xml:space="preserve"> for clinical</w:t>
      </w:r>
      <w:r w:rsidR="005B7DB3" w:rsidRPr="00115532">
        <w:rPr>
          <w:rFonts w:ascii="Times New Roman" w:hAnsi="Times New Roman" w:cs="Times New Roman"/>
        </w:rPr>
        <w:t xml:space="preserve"> </w:t>
      </w:r>
      <w:r w:rsidR="00E77044" w:rsidRPr="00115532">
        <w:rPr>
          <w:rFonts w:ascii="Times New Roman" w:hAnsi="Times New Roman" w:cs="Times New Roman"/>
        </w:rPr>
        <w:t>conditions</w:t>
      </w:r>
      <w:r w:rsidR="00C338E4" w:rsidRPr="00115532">
        <w:rPr>
          <w:rFonts w:ascii="Times New Roman" w:hAnsi="Times New Roman" w:cs="Times New Roman"/>
        </w:rPr>
        <w:t xml:space="preserve">. </w:t>
      </w:r>
      <w:r w:rsidR="00A21C5F" w:rsidRPr="00115532">
        <w:rPr>
          <w:rFonts w:ascii="Times New Roman" w:hAnsi="Times New Roman" w:cs="Times New Roman"/>
        </w:rPr>
        <w:t xml:space="preserve">Associating </w:t>
      </w:r>
      <w:r w:rsidR="00C06FB4" w:rsidRPr="00115532">
        <w:rPr>
          <w:rFonts w:ascii="Times New Roman" w:hAnsi="Times New Roman" w:cs="Times New Roman"/>
        </w:rPr>
        <w:t xml:space="preserve">the </w:t>
      </w:r>
      <w:r w:rsidR="00A21C5F" w:rsidRPr="00115532">
        <w:rPr>
          <w:rFonts w:ascii="Times New Roman" w:hAnsi="Times New Roman" w:cs="Times New Roman"/>
        </w:rPr>
        <w:t>MS</w:t>
      </w:r>
      <w:r w:rsidR="00437EDE" w:rsidRPr="00115532">
        <w:rPr>
          <w:rFonts w:ascii="Times New Roman" w:hAnsi="Times New Roman" w:cs="Times New Roman"/>
        </w:rPr>
        <w:t>s</w:t>
      </w:r>
      <w:r w:rsidR="00A21C5F" w:rsidRPr="00115532">
        <w:rPr>
          <w:rFonts w:ascii="Times New Roman" w:hAnsi="Times New Roman" w:cs="Times New Roman"/>
        </w:rPr>
        <w:t xml:space="preserve"> of </w:t>
      </w:r>
      <w:r w:rsidR="0029188F" w:rsidRPr="00115532">
        <w:rPr>
          <w:rFonts w:ascii="Times New Roman" w:hAnsi="Times New Roman" w:cs="Times New Roman"/>
        </w:rPr>
        <w:t xml:space="preserve">adiposity indices </w:t>
      </w:r>
      <w:r w:rsidR="00A21C5F" w:rsidRPr="00115532">
        <w:rPr>
          <w:rFonts w:ascii="Times New Roman" w:hAnsi="Times New Roman" w:cs="Times New Roman"/>
        </w:rPr>
        <w:t xml:space="preserve">with </w:t>
      </w:r>
      <w:r w:rsidR="00D84A44" w:rsidRPr="00115532">
        <w:rPr>
          <w:rFonts w:ascii="Times New Roman" w:hAnsi="Times New Roman" w:cs="Times New Roman"/>
        </w:rPr>
        <w:t xml:space="preserve">intermediate biomarkers of health </w:t>
      </w:r>
      <w:r w:rsidR="00A21C5F" w:rsidRPr="00115532">
        <w:rPr>
          <w:rFonts w:ascii="Times New Roman" w:hAnsi="Times New Roman" w:cs="Times New Roman"/>
        </w:rPr>
        <w:t xml:space="preserve">could </w:t>
      </w:r>
      <w:r w:rsidR="00FE0FEF" w:rsidRPr="00115532">
        <w:rPr>
          <w:rFonts w:ascii="Times New Roman" w:hAnsi="Times New Roman" w:cs="Times New Roman"/>
        </w:rPr>
        <w:t>provide insights into the relationship</w:t>
      </w:r>
      <w:r w:rsidR="00A21C5F" w:rsidRPr="00115532">
        <w:rPr>
          <w:rFonts w:ascii="Times New Roman" w:hAnsi="Times New Roman" w:cs="Times New Roman"/>
        </w:rPr>
        <w:t xml:space="preserve"> between metabolism and </w:t>
      </w:r>
      <w:r w:rsidR="00777DF5" w:rsidRPr="00115532">
        <w:rPr>
          <w:rFonts w:ascii="Times New Roman" w:hAnsi="Times New Roman" w:cs="Times New Roman"/>
        </w:rPr>
        <w:t>health</w:t>
      </w:r>
      <w:r w:rsidR="00D46F6B" w:rsidRPr="00115532">
        <w:rPr>
          <w:rFonts w:ascii="Times New Roman" w:hAnsi="Times New Roman" w:cs="Times New Roman"/>
        </w:rPr>
        <w:t xml:space="preserve"> risk</w:t>
      </w:r>
      <w:r w:rsidR="00A21C5F" w:rsidRPr="00115532">
        <w:rPr>
          <w:rFonts w:ascii="Times New Roman" w:hAnsi="Times New Roman" w:cs="Times New Roman"/>
        </w:rPr>
        <w:t xml:space="preserve">. </w:t>
      </w:r>
      <w:r w:rsidR="009748A7">
        <w:rPr>
          <w:rFonts w:ascii="Times New Roman" w:hAnsi="Times New Roman" w:cs="Times New Roman"/>
        </w:rPr>
        <w:t>E</w:t>
      </w:r>
      <w:r w:rsidR="0065279E" w:rsidRPr="00115532">
        <w:rPr>
          <w:rFonts w:ascii="Times New Roman" w:hAnsi="Times New Roman" w:cs="Times New Roman"/>
        </w:rPr>
        <w:t xml:space="preserve">vidence suggests that metabolic </w:t>
      </w:r>
      <w:r w:rsidR="006F5A1C" w:rsidRPr="00115532">
        <w:rPr>
          <w:rFonts w:ascii="Times New Roman" w:hAnsi="Times New Roman" w:cs="Times New Roman"/>
        </w:rPr>
        <w:t>dysregulation</w:t>
      </w:r>
      <w:r w:rsidR="003C3E66" w:rsidRPr="00115532">
        <w:rPr>
          <w:rFonts w:ascii="Times New Roman" w:hAnsi="Times New Roman" w:cs="Times New Roman"/>
        </w:rPr>
        <w:t>s</w:t>
      </w:r>
      <w:r w:rsidR="00AF71F1" w:rsidRPr="00115532">
        <w:rPr>
          <w:rFonts w:ascii="Times New Roman" w:hAnsi="Times New Roman" w:cs="Times New Roman"/>
        </w:rPr>
        <w:t xml:space="preserve"> </w:t>
      </w:r>
      <w:r w:rsidR="003C2198" w:rsidRPr="00115532">
        <w:rPr>
          <w:rFonts w:ascii="Times New Roman" w:hAnsi="Times New Roman" w:cs="Times New Roman"/>
        </w:rPr>
        <w:t xml:space="preserve">may </w:t>
      </w:r>
      <w:r w:rsidR="007071DA" w:rsidRPr="00115532">
        <w:rPr>
          <w:rFonts w:ascii="Times New Roman" w:hAnsi="Times New Roman" w:cs="Times New Roman"/>
        </w:rPr>
        <w:t xml:space="preserve">explain </w:t>
      </w:r>
      <w:r w:rsidR="00AF71F1" w:rsidRPr="00115532">
        <w:rPr>
          <w:rFonts w:ascii="Times New Roman" w:hAnsi="Times New Roman" w:cs="Times New Roman"/>
        </w:rPr>
        <w:t xml:space="preserve">the </w:t>
      </w:r>
      <w:r w:rsidR="003C2198" w:rsidRPr="00115532">
        <w:rPr>
          <w:rFonts w:ascii="Times New Roman" w:hAnsi="Times New Roman" w:cs="Times New Roman"/>
        </w:rPr>
        <w:t xml:space="preserve">association </w:t>
      </w:r>
      <w:r w:rsidR="000F6346" w:rsidRPr="00115532">
        <w:rPr>
          <w:rFonts w:ascii="Times New Roman" w:hAnsi="Times New Roman" w:cs="Times New Roman"/>
        </w:rPr>
        <w:t xml:space="preserve">between </w:t>
      </w:r>
      <w:r w:rsidR="0029188F" w:rsidRPr="00115532">
        <w:rPr>
          <w:rFonts w:ascii="Times New Roman" w:hAnsi="Times New Roman" w:cs="Times New Roman"/>
        </w:rPr>
        <w:t xml:space="preserve">adiposity indices </w:t>
      </w:r>
      <w:r w:rsidR="003C2198" w:rsidRPr="00115532">
        <w:rPr>
          <w:rFonts w:ascii="Times New Roman" w:hAnsi="Times New Roman" w:cs="Times New Roman"/>
        </w:rPr>
        <w:t xml:space="preserve">and </w:t>
      </w:r>
      <w:r w:rsidRPr="00115532">
        <w:rPr>
          <w:rFonts w:ascii="Times New Roman" w:hAnsi="Times New Roman" w:cs="Times New Roman"/>
        </w:rPr>
        <w:t xml:space="preserve">several </w:t>
      </w:r>
      <w:r w:rsidR="000E1F19" w:rsidRPr="00115532">
        <w:rPr>
          <w:rFonts w:ascii="Times New Roman" w:hAnsi="Times New Roman" w:cs="Times New Roman"/>
        </w:rPr>
        <w:t>clinical</w:t>
      </w:r>
      <w:r w:rsidR="00BC2952" w:rsidRPr="00115532">
        <w:rPr>
          <w:rFonts w:ascii="Times New Roman" w:hAnsi="Times New Roman" w:cs="Times New Roman"/>
        </w:rPr>
        <w:t xml:space="preserve"> </w:t>
      </w:r>
      <w:r w:rsidR="00CF0F4E" w:rsidRPr="00115532">
        <w:rPr>
          <w:rFonts w:ascii="Times New Roman" w:hAnsi="Times New Roman" w:cs="Times New Roman"/>
        </w:rPr>
        <w:t>biomarkers</w:t>
      </w:r>
      <w:r w:rsidR="00FF0945" w:rsidRPr="00115532">
        <w:rPr>
          <w:rFonts w:ascii="Times New Roman" w:hAnsi="Times New Roman" w:cs="Times New Roman"/>
        </w:rPr>
        <w:t xml:space="preserve"> </w:t>
      </w:r>
      <w:r w:rsidR="00892D6A" w:rsidRPr="00115532">
        <w:rPr>
          <w:rFonts w:ascii="Times New Roman" w:hAnsi="Times New Roman" w:cs="Times New Roman"/>
        </w:rPr>
        <w:fldChar w:fldCharType="begin">
          <w:fldData xml:space="preserve">PEVuZE5vdGU+PENpdGU+PEF1dGhvcj5BZ3VpbGFyLVJhbWlyZXo8L0F1dGhvcj48WWVhcj4yMDIy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</w:fldData>
        </w:fldChar>
      </w:r>
      <w:r w:rsidR="00892D6A" w:rsidRPr="00115532">
        <w:rPr>
          <w:rFonts w:ascii="Times New Roman" w:hAnsi="Times New Roman" w:cs="Times New Roman"/>
        </w:rPr>
        <w:instrText xml:space="preserve"> ADDIN EN.CITE </w:instrText>
      </w:r>
      <w:r w:rsidR="00892D6A" w:rsidRPr="00115532">
        <w:rPr>
          <w:rFonts w:ascii="Times New Roman" w:hAnsi="Times New Roman" w:cs="Times New Roman"/>
        </w:rPr>
        <w:fldChar w:fldCharType="begin">
          <w:fldData xml:space="preserve">PEVuZE5vdGU+PENpdGU+PEF1dGhvcj5BZ3VpbGFyLVJhbWlyZXo8L0F1dGhvcj48WWVhcj4yMDIy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</w:fldData>
        </w:fldChar>
      </w:r>
      <w:r w:rsidR="00892D6A" w:rsidRPr="00115532">
        <w:rPr>
          <w:rFonts w:ascii="Times New Roman" w:hAnsi="Times New Roman" w:cs="Times New Roman"/>
        </w:rPr>
        <w:instrText xml:space="preserve"> ADDIN EN.CITE.DATA </w:instrText>
      </w:r>
      <w:r w:rsidR="00892D6A" w:rsidRPr="00115532">
        <w:rPr>
          <w:rFonts w:ascii="Times New Roman" w:hAnsi="Times New Roman" w:cs="Times New Roman"/>
        </w:rPr>
      </w:r>
      <w:r w:rsidR="00892D6A" w:rsidRPr="00115532">
        <w:rPr>
          <w:rFonts w:ascii="Times New Roman" w:hAnsi="Times New Roman" w:cs="Times New Roman"/>
        </w:rPr>
        <w:fldChar w:fldCharType="end"/>
      </w:r>
      <w:r w:rsidR="00892D6A" w:rsidRPr="00115532">
        <w:rPr>
          <w:rFonts w:ascii="Times New Roman" w:hAnsi="Times New Roman" w:cs="Times New Roman"/>
        </w:rPr>
      </w:r>
      <w:r w:rsidR="00892D6A" w:rsidRPr="00115532">
        <w:rPr>
          <w:rFonts w:ascii="Times New Roman" w:hAnsi="Times New Roman" w:cs="Times New Roman"/>
        </w:rPr>
        <w:fldChar w:fldCharType="separate"/>
      </w:r>
      <w:r w:rsidR="00892D6A" w:rsidRPr="00115532">
        <w:rPr>
          <w:rFonts w:ascii="Times New Roman" w:hAnsi="Times New Roman" w:cs="Times New Roman"/>
          <w:noProof/>
        </w:rPr>
        <w:t>(13)</w:t>
      </w:r>
      <w:r w:rsidR="00892D6A" w:rsidRPr="00115532">
        <w:rPr>
          <w:rFonts w:ascii="Times New Roman" w:hAnsi="Times New Roman" w:cs="Times New Roman"/>
        </w:rPr>
        <w:fldChar w:fldCharType="end"/>
      </w:r>
      <w:r w:rsidR="00892D6A" w:rsidRPr="00115532">
        <w:rPr>
          <w:rFonts w:ascii="Times New Roman" w:hAnsi="Times New Roman" w:cs="Times New Roman"/>
        </w:rPr>
        <w:t xml:space="preserve">. </w:t>
      </w:r>
      <w:r w:rsidR="007139A2" w:rsidRPr="00115532">
        <w:rPr>
          <w:rFonts w:ascii="Times New Roman" w:hAnsi="Times New Roman" w:cs="Times New Roman"/>
        </w:rPr>
        <w:t xml:space="preserve">However, </w:t>
      </w:r>
      <w:r w:rsidR="001E16B3" w:rsidRPr="00115532">
        <w:rPr>
          <w:rFonts w:ascii="Times New Roman" w:hAnsi="Times New Roman" w:cs="Times New Roman"/>
        </w:rPr>
        <w:t>whether</w:t>
      </w:r>
      <w:r w:rsidR="007139A2" w:rsidRPr="00115532">
        <w:rPr>
          <w:rFonts w:ascii="Times New Roman" w:hAnsi="Times New Roman" w:cs="Times New Roman"/>
        </w:rPr>
        <w:t xml:space="preserve"> </w:t>
      </w:r>
      <w:r w:rsidR="00B94E1F" w:rsidRPr="00115532">
        <w:rPr>
          <w:rFonts w:ascii="Times New Roman" w:hAnsi="Times New Roman" w:cs="Times New Roman"/>
        </w:rPr>
        <w:t xml:space="preserve">the </w:t>
      </w:r>
      <w:r w:rsidR="009B287D" w:rsidRPr="00115532">
        <w:rPr>
          <w:rFonts w:ascii="Times New Roman" w:hAnsi="Times New Roman" w:cs="Times New Roman"/>
        </w:rPr>
        <w:t xml:space="preserve">shared </w:t>
      </w:r>
      <w:r w:rsidR="007139A2" w:rsidRPr="00115532">
        <w:rPr>
          <w:rFonts w:ascii="Times New Roman" w:hAnsi="Times New Roman" w:cs="Times New Roman"/>
        </w:rPr>
        <w:t xml:space="preserve">and distinct </w:t>
      </w:r>
      <w:r w:rsidR="009B287D" w:rsidRPr="00115532">
        <w:rPr>
          <w:rFonts w:ascii="Times New Roman" w:hAnsi="Times New Roman" w:cs="Times New Roman"/>
        </w:rPr>
        <w:t>metabolic processes</w:t>
      </w:r>
      <w:r w:rsidR="007139A2" w:rsidRPr="00115532">
        <w:rPr>
          <w:rFonts w:ascii="Times New Roman" w:hAnsi="Times New Roman" w:cs="Times New Roman"/>
        </w:rPr>
        <w:t xml:space="preserve"> </w:t>
      </w:r>
      <w:r w:rsidR="003C2198" w:rsidRPr="00115532">
        <w:rPr>
          <w:rFonts w:ascii="Times New Roman" w:hAnsi="Times New Roman" w:cs="Times New Roman"/>
        </w:rPr>
        <w:t>across</w:t>
      </w:r>
      <w:r w:rsidR="007139A2" w:rsidRPr="00115532">
        <w:rPr>
          <w:rFonts w:ascii="Times New Roman" w:hAnsi="Times New Roman" w:cs="Times New Roman"/>
        </w:rPr>
        <w:t xml:space="preserve"> </w:t>
      </w:r>
      <w:r w:rsidR="003C2198" w:rsidRPr="00115532">
        <w:rPr>
          <w:rFonts w:ascii="Times New Roman" w:hAnsi="Times New Roman" w:cs="Times New Roman"/>
        </w:rPr>
        <w:t xml:space="preserve">multiple </w:t>
      </w:r>
      <w:r w:rsidR="0029188F" w:rsidRPr="00115532">
        <w:rPr>
          <w:rFonts w:ascii="Times New Roman" w:hAnsi="Times New Roman" w:cs="Times New Roman"/>
        </w:rPr>
        <w:t xml:space="preserve">adiposity indices </w:t>
      </w:r>
      <w:r w:rsidR="003C2198" w:rsidRPr="00115532">
        <w:rPr>
          <w:rFonts w:ascii="Times New Roman" w:hAnsi="Times New Roman" w:cs="Times New Roman"/>
        </w:rPr>
        <w:t xml:space="preserve">can </w:t>
      </w:r>
      <w:r w:rsidR="001E16B3" w:rsidRPr="00115532">
        <w:rPr>
          <w:rFonts w:ascii="Times New Roman" w:hAnsi="Times New Roman" w:cs="Times New Roman"/>
        </w:rPr>
        <w:t>explain their</w:t>
      </w:r>
      <w:r w:rsidR="00B94E1F" w:rsidRPr="00115532">
        <w:rPr>
          <w:rFonts w:ascii="Times New Roman" w:hAnsi="Times New Roman" w:cs="Times New Roman"/>
        </w:rPr>
        <w:t xml:space="preserve"> respective</w:t>
      </w:r>
      <w:r w:rsidR="001E16B3" w:rsidRPr="00115532">
        <w:rPr>
          <w:rFonts w:ascii="Times New Roman" w:hAnsi="Times New Roman" w:cs="Times New Roman"/>
        </w:rPr>
        <w:t xml:space="preserve"> effects on </w:t>
      </w:r>
      <w:r w:rsidR="00E91E32" w:rsidRPr="00115532">
        <w:rPr>
          <w:rFonts w:ascii="Times New Roman" w:hAnsi="Times New Roman" w:cs="Times New Roman"/>
        </w:rPr>
        <w:t>health</w:t>
      </w:r>
      <w:r w:rsidR="003C2198" w:rsidRPr="00115532">
        <w:rPr>
          <w:rFonts w:ascii="Times New Roman" w:hAnsi="Times New Roman" w:cs="Times New Roman"/>
        </w:rPr>
        <w:t xml:space="preserve"> is unclear</w:t>
      </w:r>
      <w:r w:rsidR="00E91E32" w:rsidRPr="00115532">
        <w:rPr>
          <w:rFonts w:ascii="Times New Roman" w:hAnsi="Times New Roman" w:cs="Times New Roman"/>
        </w:rPr>
        <w:t>.</w:t>
      </w:r>
      <w:r w:rsidR="00CA58B6">
        <w:rPr>
          <w:rFonts w:ascii="Times New Roman" w:hAnsi="Times New Roman" w:cs="Times New Roman"/>
        </w:rPr>
        <w:t xml:space="preserve"> </w:t>
      </w:r>
      <w:r w:rsidR="00CA58B6" w:rsidRPr="00CA58B6">
        <w:rPr>
          <w:rFonts w:ascii="Times New Roman" w:hAnsi="Times New Roman" w:cs="Times New Roman"/>
        </w:rPr>
        <w:t>Associating MSs with clinical biomarkers allows us to investigate whether and how specific metabolic alterations, captured through high-resolution metabolomic profiling, are reflected in routinely used clinical measures. Since many clinical biomarkers reflect downstream effects of broader metabolic processes (e.g., lipid metabolism, inflammation), their association with MSs can help validate the biological relevance of these signatures. This approach also enables the identification of clinical biomarkers that are most strongly linked to underlying metabolic dysregulation, which may not be apparent through traditional adiposity indices. As a result, this can improve risk stratification by revealing hidden metabolic risk and guide the development of biomarkers that are more informative, potentially leading to earlier detection and more targeted interventions</w:t>
      </w:r>
      <w:r w:rsidR="00F65557">
        <w:rPr>
          <w:rFonts w:ascii="Times New Roman" w:hAnsi="Times New Roman" w:cs="Times New Roman"/>
        </w:rPr>
        <w:t>.</w:t>
      </w:r>
    </w:p>
    <w:p w14:paraId="7925F3CF" w14:textId="46576723" w:rsidR="009510D4" w:rsidRDefault="00517FED" w:rsidP="00115532">
      <w:pPr>
        <w:pStyle w:val="a3"/>
        <w:jc w:val="both"/>
        <w:rPr>
          <w:rFonts w:ascii="Times New Roman" w:hAnsi="Times New Roman" w:cs="Times New Roman"/>
        </w:rPr>
      </w:pPr>
      <w:r w:rsidRPr="00115532">
        <w:rPr>
          <w:rFonts w:ascii="Times New Roman" w:hAnsi="Times New Roman" w:cs="Times New Roman"/>
        </w:rPr>
        <w:t xml:space="preserve">In this study, </w:t>
      </w:r>
      <w:bookmarkStart w:id="16" w:name="_Hlk184831411"/>
      <w:r w:rsidRPr="00115532">
        <w:rPr>
          <w:rFonts w:ascii="Times New Roman" w:hAnsi="Times New Roman" w:cs="Times New Roman"/>
        </w:rPr>
        <w:t xml:space="preserve">we </w:t>
      </w:r>
      <w:r w:rsidR="00AE2932" w:rsidRPr="00115532">
        <w:rPr>
          <w:rFonts w:ascii="Times New Roman" w:hAnsi="Times New Roman" w:cs="Times New Roman"/>
        </w:rPr>
        <w:t>aimed to</w:t>
      </w:r>
      <w:r w:rsidR="00064F6C" w:rsidRPr="00115532">
        <w:rPr>
          <w:rFonts w:ascii="Times New Roman" w:hAnsi="Times New Roman" w:cs="Times New Roman"/>
        </w:rPr>
        <w:t xml:space="preserve"> </w:t>
      </w:r>
      <w:r w:rsidR="004B04FC" w:rsidRPr="00115532">
        <w:rPr>
          <w:rFonts w:ascii="Times New Roman" w:hAnsi="Times New Roman" w:cs="Times New Roman"/>
        </w:rPr>
        <w:t xml:space="preserve">identify </w:t>
      </w:r>
      <w:r w:rsidR="00064F6C" w:rsidRPr="00115532">
        <w:rPr>
          <w:rFonts w:ascii="Times New Roman" w:hAnsi="Times New Roman" w:cs="Times New Roman"/>
        </w:rPr>
        <w:t xml:space="preserve">sex-specific </w:t>
      </w:r>
      <w:r w:rsidR="000D6DDB" w:rsidRPr="00115532">
        <w:rPr>
          <w:rFonts w:ascii="Times New Roman" w:hAnsi="Times New Roman" w:cs="Times New Roman"/>
        </w:rPr>
        <w:t>M</w:t>
      </w:r>
      <w:r w:rsidR="007F1D64" w:rsidRPr="00115532">
        <w:rPr>
          <w:rFonts w:ascii="Times New Roman" w:hAnsi="Times New Roman" w:cs="Times New Roman"/>
        </w:rPr>
        <w:t>S</w:t>
      </w:r>
      <w:r w:rsidR="00437EDE" w:rsidRPr="00115532">
        <w:rPr>
          <w:rFonts w:ascii="Times New Roman" w:hAnsi="Times New Roman" w:cs="Times New Roman"/>
        </w:rPr>
        <w:t>s</w:t>
      </w:r>
      <w:r w:rsidR="00BE449D" w:rsidRPr="00115532">
        <w:rPr>
          <w:rFonts w:ascii="Times New Roman" w:hAnsi="Times New Roman" w:cs="Times New Roman"/>
        </w:rPr>
        <w:t xml:space="preserve"> </w:t>
      </w:r>
      <w:r w:rsidR="00AC4F6C" w:rsidRPr="00115532">
        <w:rPr>
          <w:rFonts w:ascii="Times New Roman" w:hAnsi="Times New Roman" w:cs="Times New Roman"/>
        </w:rPr>
        <w:t xml:space="preserve">associated with </w:t>
      </w:r>
      <w:r w:rsidR="00BE449D" w:rsidRPr="00115532">
        <w:rPr>
          <w:rFonts w:ascii="Times New Roman" w:hAnsi="Times New Roman" w:cs="Times New Roman"/>
        </w:rPr>
        <w:t xml:space="preserve">different </w:t>
      </w:r>
      <w:r w:rsidR="0029188F" w:rsidRPr="00115532">
        <w:rPr>
          <w:rFonts w:ascii="Times New Roman" w:hAnsi="Times New Roman" w:cs="Times New Roman"/>
        </w:rPr>
        <w:t xml:space="preserve">adiposity indices </w:t>
      </w:r>
      <w:r w:rsidR="00435B92" w:rsidRPr="00115532">
        <w:rPr>
          <w:rFonts w:ascii="Times New Roman" w:hAnsi="Times New Roman" w:cs="Times New Roman"/>
        </w:rPr>
        <w:t>u</w:t>
      </w:r>
      <w:r w:rsidR="00AE2932" w:rsidRPr="00115532">
        <w:rPr>
          <w:rFonts w:ascii="Times New Roman" w:hAnsi="Times New Roman" w:cs="Times New Roman"/>
        </w:rPr>
        <w:t>sing</w:t>
      </w:r>
      <w:r w:rsidR="00CB68F5" w:rsidRPr="00115532">
        <w:rPr>
          <w:rFonts w:ascii="Times New Roman" w:hAnsi="Times New Roman" w:cs="Times New Roman"/>
        </w:rPr>
        <w:t xml:space="preserve"> </w:t>
      </w:r>
      <w:r w:rsidR="007C029E" w:rsidRPr="00115532">
        <w:rPr>
          <w:rFonts w:ascii="Times New Roman" w:hAnsi="Times New Roman" w:cs="Times New Roman"/>
        </w:rPr>
        <w:t xml:space="preserve">machine learning techniques and </w:t>
      </w:r>
      <w:r w:rsidR="00E12F37" w:rsidRPr="00115532">
        <w:rPr>
          <w:rFonts w:ascii="Times New Roman" w:hAnsi="Times New Roman" w:cs="Times New Roman"/>
        </w:rPr>
        <w:t xml:space="preserve">metabolomics </w:t>
      </w:r>
      <w:r w:rsidR="002B1448" w:rsidRPr="00115532">
        <w:rPr>
          <w:rFonts w:ascii="Times New Roman" w:hAnsi="Times New Roman" w:cs="Times New Roman"/>
        </w:rPr>
        <w:t>data from</w:t>
      </w:r>
      <w:r w:rsidR="000D7075" w:rsidRPr="00115532">
        <w:rPr>
          <w:rFonts w:ascii="Times New Roman" w:hAnsi="Times New Roman" w:cs="Times New Roman"/>
        </w:rPr>
        <w:t xml:space="preserve"> </w:t>
      </w:r>
      <w:r w:rsidR="003C2198" w:rsidRPr="00115532">
        <w:rPr>
          <w:rFonts w:ascii="Times New Roman" w:hAnsi="Times New Roman" w:cs="Times New Roman"/>
        </w:rPr>
        <w:t xml:space="preserve">over </w:t>
      </w:r>
      <w:r w:rsidR="000D7075" w:rsidRPr="00115532">
        <w:rPr>
          <w:rFonts w:ascii="Times New Roman" w:hAnsi="Times New Roman" w:cs="Times New Roman"/>
        </w:rPr>
        <w:t>150,000</w:t>
      </w:r>
      <w:r w:rsidR="002B1448" w:rsidRPr="00115532">
        <w:rPr>
          <w:rFonts w:ascii="Times New Roman" w:hAnsi="Times New Roman" w:cs="Times New Roman"/>
        </w:rPr>
        <w:t xml:space="preserve"> </w:t>
      </w:r>
      <w:r w:rsidR="00416CF9" w:rsidRPr="00115532">
        <w:rPr>
          <w:rFonts w:ascii="Times New Roman" w:hAnsi="Times New Roman" w:cs="Times New Roman"/>
        </w:rPr>
        <w:t xml:space="preserve">participants </w:t>
      </w:r>
      <w:r w:rsidR="002B1448" w:rsidRPr="00115532">
        <w:rPr>
          <w:rFonts w:ascii="Times New Roman" w:hAnsi="Times New Roman" w:cs="Times New Roman"/>
        </w:rPr>
        <w:t>in the UK Biobank (UKBB)</w:t>
      </w:r>
      <w:r w:rsidR="00E86E3E" w:rsidRPr="00115532">
        <w:rPr>
          <w:rFonts w:ascii="Times New Roman" w:hAnsi="Times New Roman" w:cs="Times New Roman"/>
        </w:rPr>
        <w:t xml:space="preserve"> </w:t>
      </w:r>
      <w:r w:rsidR="002010BA" w:rsidRPr="00115532">
        <w:rPr>
          <w:rFonts w:ascii="Times New Roman" w:hAnsi="Times New Roman" w:cs="Times New Roman"/>
        </w:rPr>
        <w:t xml:space="preserve">and </w:t>
      </w:r>
      <w:r w:rsidR="00D93E4C" w:rsidRPr="00115532">
        <w:rPr>
          <w:rFonts w:ascii="Times New Roman" w:hAnsi="Times New Roman" w:cs="Times New Roman"/>
        </w:rPr>
        <w:t>validat</w:t>
      </w:r>
      <w:r w:rsidR="007C029E" w:rsidRPr="00115532">
        <w:rPr>
          <w:rFonts w:ascii="Times New Roman" w:hAnsi="Times New Roman" w:cs="Times New Roman"/>
        </w:rPr>
        <w:t>ed</w:t>
      </w:r>
      <w:r w:rsidR="00E86E3E" w:rsidRPr="00115532">
        <w:rPr>
          <w:rFonts w:ascii="Times New Roman" w:hAnsi="Times New Roman" w:cs="Times New Roman"/>
        </w:rPr>
        <w:t xml:space="preserve"> our findings in </w:t>
      </w:r>
      <w:r w:rsidR="001504EF" w:rsidRPr="00115532">
        <w:rPr>
          <w:rFonts w:ascii="Times New Roman" w:hAnsi="Times New Roman" w:cs="Times New Roman"/>
        </w:rPr>
        <w:t xml:space="preserve">the </w:t>
      </w:r>
      <w:r w:rsidR="00C96E53" w:rsidRPr="00115532">
        <w:rPr>
          <w:rFonts w:ascii="Times New Roman" w:hAnsi="Times New Roman" w:cs="Times New Roman"/>
        </w:rPr>
        <w:t>Epirus Health Study (EHS)</w:t>
      </w:r>
      <w:r w:rsidR="00435B92" w:rsidRPr="00115532">
        <w:rPr>
          <w:rFonts w:ascii="Times New Roman" w:hAnsi="Times New Roman" w:cs="Times New Roman"/>
        </w:rPr>
        <w:t>.</w:t>
      </w:r>
      <w:r w:rsidR="00E76607" w:rsidRPr="00115532">
        <w:rPr>
          <w:rFonts w:ascii="Times New Roman" w:hAnsi="Times New Roman" w:cs="Times New Roman"/>
        </w:rPr>
        <w:t xml:space="preserve"> </w:t>
      </w:r>
      <w:bookmarkStart w:id="17" w:name="_Hlk184831902"/>
      <w:r w:rsidR="000F3F8A" w:rsidRPr="00115532">
        <w:rPr>
          <w:rFonts w:ascii="Times New Roman" w:hAnsi="Times New Roman" w:cs="Times New Roman"/>
        </w:rPr>
        <w:t>Then, w</w:t>
      </w:r>
      <w:r w:rsidR="00E76607" w:rsidRPr="00115532">
        <w:rPr>
          <w:rFonts w:ascii="Times New Roman" w:hAnsi="Times New Roman" w:cs="Times New Roman"/>
        </w:rPr>
        <w:t xml:space="preserve">e </w:t>
      </w:r>
      <w:r w:rsidR="00EA6EB6" w:rsidRPr="00115532">
        <w:rPr>
          <w:rFonts w:ascii="Times New Roman" w:hAnsi="Times New Roman" w:cs="Times New Roman"/>
        </w:rPr>
        <w:t>compared the MS</w:t>
      </w:r>
      <w:r w:rsidR="00095D87" w:rsidRPr="00115532">
        <w:rPr>
          <w:rFonts w:ascii="Times New Roman" w:hAnsi="Times New Roman" w:cs="Times New Roman"/>
        </w:rPr>
        <w:t>s</w:t>
      </w:r>
      <w:r w:rsidR="00EA6EB6" w:rsidRPr="00115532">
        <w:rPr>
          <w:rFonts w:ascii="Times New Roman" w:hAnsi="Times New Roman" w:cs="Times New Roman"/>
        </w:rPr>
        <w:t xml:space="preserve"> and </w:t>
      </w:r>
      <w:r w:rsidR="00693E08" w:rsidRPr="00115532">
        <w:rPr>
          <w:rFonts w:ascii="Times New Roman" w:hAnsi="Times New Roman" w:cs="Times New Roman"/>
        </w:rPr>
        <w:t>examined</w:t>
      </w:r>
      <w:r w:rsidR="002B1448" w:rsidRPr="00115532">
        <w:rPr>
          <w:rFonts w:ascii="Times New Roman" w:hAnsi="Times New Roman" w:cs="Times New Roman"/>
        </w:rPr>
        <w:t xml:space="preserve"> </w:t>
      </w:r>
      <w:r w:rsidR="00EA6EB6" w:rsidRPr="00115532">
        <w:rPr>
          <w:rFonts w:ascii="Times New Roman" w:hAnsi="Times New Roman" w:cs="Times New Roman"/>
        </w:rPr>
        <w:t xml:space="preserve">their </w:t>
      </w:r>
      <w:r w:rsidR="00D04BCB" w:rsidRPr="00115532">
        <w:rPr>
          <w:rFonts w:ascii="Times New Roman" w:hAnsi="Times New Roman" w:cs="Times New Roman"/>
        </w:rPr>
        <w:t xml:space="preserve">associations </w:t>
      </w:r>
      <w:r w:rsidR="00EA6EB6" w:rsidRPr="00115532">
        <w:rPr>
          <w:rFonts w:ascii="Times New Roman" w:hAnsi="Times New Roman" w:cs="Times New Roman"/>
        </w:rPr>
        <w:t>with</w:t>
      </w:r>
      <w:r w:rsidR="00D04BCB" w:rsidRPr="00115532">
        <w:rPr>
          <w:rFonts w:ascii="Times New Roman" w:hAnsi="Times New Roman" w:cs="Times New Roman"/>
        </w:rPr>
        <w:t xml:space="preserve"> </w:t>
      </w:r>
      <w:r w:rsidR="00273A49" w:rsidRPr="00115532">
        <w:rPr>
          <w:rFonts w:ascii="Times New Roman" w:hAnsi="Times New Roman" w:cs="Times New Roman"/>
        </w:rPr>
        <w:t xml:space="preserve">29 </w:t>
      </w:r>
      <w:r w:rsidR="00D04BCB" w:rsidRPr="00115532">
        <w:rPr>
          <w:rFonts w:ascii="Times New Roman" w:hAnsi="Times New Roman" w:cs="Times New Roman"/>
        </w:rPr>
        <w:t xml:space="preserve">clinical </w:t>
      </w:r>
      <w:r w:rsidR="00C87AC5" w:rsidRPr="00115532">
        <w:rPr>
          <w:rFonts w:ascii="Times New Roman" w:hAnsi="Times New Roman" w:cs="Times New Roman"/>
        </w:rPr>
        <w:t xml:space="preserve">biomarkers </w:t>
      </w:r>
      <w:r w:rsidR="001D3F68">
        <w:rPr>
          <w:rFonts w:ascii="Times New Roman" w:hAnsi="Times New Roman" w:cs="Times New Roman"/>
        </w:rPr>
        <w:t>p</w:t>
      </w:r>
      <w:r w:rsidR="001D3F68" w:rsidRPr="001D3F68">
        <w:rPr>
          <w:rFonts w:ascii="Times New Roman" w:hAnsi="Times New Roman" w:cs="Times New Roman"/>
        </w:rPr>
        <w:t xml:space="preserve">roviding insights </w:t>
      </w:r>
      <w:r w:rsidR="001D3F68" w:rsidRPr="00065F93">
        <w:rPr>
          <w:rFonts w:ascii="Times New Roman" w:hAnsi="Times New Roman" w:cs="Times New Roman"/>
        </w:rPr>
        <w:t xml:space="preserve">into </w:t>
      </w:r>
      <w:bookmarkStart w:id="18" w:name="_Hlk194265561"/>
      <w:r w:rsidR="001D3F68" w:rsidRPr="00065F93">
        <w:rPr>
          <w:rFonts w:ascii="Times New Roman" w:hAnsi="Times New Roman" w:cs="Times New Roman"/>
        </w:rPr>
        <w:t>how metabolic</w:t>
      </w:r>
      <w:r w:rsidR="001D3F68" w:rsidRPr="001D3F68">
        <w:rPr>
          <w:rFonts w:ascii="Times New Roman" w:hAnsi="Times New Roman" w:cs="Times New Roman"/>
        </w:rPr>
        <w:t xml:space="preserve"> variation</w:t>
      </w:r>
      <w:r w:rsidR="001D3F68">
        <w:rPr>
          <w:rFonts w:ascii="Times New Roman" w:hAnsi="Times New Roman" w:cs="Times New Roman"/>
        </w:rPr>
        <w:t>s</w:t>
      </w:r>
      <w:r w:rsidR="001D3F68" w:rsidRPr="001D3F68">
        <w:rPr>
          <w:rFonts w:ascii="Times New Roman" w:hAnsi="Times New Roman" w:cs="Times New Roman"/>
        </w:rPr>
        <w:t xml:space="preserve"> in fat </w:t>
      </w:r>
      <w:r w:rsidR="001D3F68" w:rsidRPr="00065F93">
        <w:rPr>
          <w:rFonts w:ascii="Times New Roman" w:hAnsi="Times New Roman" w:cs="Times New Roman"/>
        </w:rPr>
        <w:t>distribution impact health.</w:t>
      </w:r>
      <w:bookmarkEnd w:id="18"/>
    </w:p>
    <w:p w14:paraId="74FB6B4B" w14:textId="77777777" w:rsidR="009510D4" w:rsidRPr="00115532" w:rsidRDefault="009510D4" w:rsidP="009510D4">
      <w:pPr>
        <w:pStyle w:val="1"/>
        <w:rPr>
          <w:rFonts w:cs="Times New Roman"/>
          <w:szCs w:val="22"/>
        </w:rPr>
      </w:pPr>
      <w:r w:rsidRPr="00115532">
        <w:rPr>
          <w:rFonts w:cs="Times New Roman"/>
          <w:szCs w:val="22"/>
        </w:rPr>
        <w:t>Methods</w:t>
      </w:r>
    </w:p>
    <w:p w14:paraId="6C501434" w14:textId="77777777" w:rsidR="009510D4" w:rsidRPr="00115532" w:rsidRDefault="009510D4" w:rsidP="009510D4">
      <w:pPr>
        <w:pStyle w:val="2"/>
        <w:rPr>
          <w:rFonts w:cs="Times New Roman"/>
          <w:b w:val="0"/>
          <w:szCs w:val="22"/>
        </w:rPr>
      </w:pPr>
      <w:r w:rsidRPr="00115532">
        <w:rPr>
          <w:rFonts w:cs="Times New Roman"/>
          <w:szCs w:val="22"/>
        </w:rPr>
        <w:t>Study design &amp; populations</w:t>
      </w:r>
    </w:p>
    <w:p w14:paraId="572407C0" w14:textId="77777777" w:rsidR="009510D4" w:rsidRPr="00115532" w:rsidRDefault="009510D4" w:rsidP="009510D4">
      <w:pPr>
        <w:pStyle w:val="4"/>
        <w:rPr>
          <w:rFonts w:cs="Times New Roman"/>
        </w:rPr>
      </w:pPr>
      <w:r w:rsidRPr="00115532">
        <w:rPr>
          <w:rFonts w:cs="Times New Roman"/>
        </w:rPr>
        <w:t>Discovery population</w:t>
      </w:r>
    </w:p>
    <w:p w14:paraId="1C4A2A24" w14:textId="09953C87" w:rsidR="009510D4" w:rsidRPr="00115532" w:rsidRDefault="009510D4" w:rsidP="009510D4">
      <w:pPr>
        <w:pStyle w:val="a3"/>
        <w:jc w:val="both"/>
        <w:rPr>
          <w:rFonts w:ascii="Times New Roman" w:hAnsi="Times New Roman" w:cs="Times New Roman"/>
        </w:rPr>
      </w:pPr>
      <w:r w:rsidRPr="00115532">
        <w:rPr>
          <w:rFonts w:ascii="Times New Roman" w:hAnsi="Times New Roman" w:cs="Times New Roman"/>
        </w:rPr>
        <w:t xml:space="preserve">This is a cross-sectional study leveraging data from the UKBB. UKBB is a population-based, multicenter prospective cohort study comprising 502,359 participants aged 37 to 73 years old living in the UK, recruited between 2006 and 2010 </w:t>
      </w:r>
      <w:r w:rsidRPr="00115532">
        <w:rPr>
          <w:rFonts w:ascii="Times New Roman" w:hAnsi="Times New Roman" w:cs="Times New Roman"/>
        </w:rPr>
        <w:fldChar w:fldCharType="begin">
          <w:fldData xml:space="preserve">PEVuZE5vdGU+PENpdGUgRXhjbHVkZVllYXI9IjEiPjxBdXRob3I+U3VkbG93PC9BdXRob3I+PFll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PEVuZE5vdGU+PENpdGUgRXhjbHVkZVllYXI9IjEiPjxBdXRob3I+U3VkbG93PC9BdXRob3I+PFll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sidRPr="00115532">
        <w:rPr>
          <w:rFonts w:ascii="Times New Roman" w:hAnsi="Times New Roman" w:cs="Times New Roman"/>
        </w:rPr>
      </w:r>
      <w:r w:rsidRPr="00115532">
        <w:rPr>
          <w:rFonts w:ascii="Times New Roman" w:hAnsi="Times New Roman" w:cs="Times New Roman"/>
        </w:rPr>
        <w:fldChar w:fldCharType="separate"/>
      </w:r>
      <w:r>
        <w:rPr>
          <w:rFonts w:ascii="Times New Roman" w:hAnsi="Times New Roman" w:cs="Times New Roman"/>
          <w:noProof/>
        </w:rPr>
        <w:t>(24)</w:t>
      </w:r>
      <w:r w:rsidRPr="00115532">
        <w:rPr>
          <w:rFonts w:ascii="Times New Roman" w:hAnsi="Times New Roman" w:cs="Times New Roman"/>
        </w:rPr>
        <w:fldChar w:fldCharType="end"/>
      </w:r>
      <w:r w:rsidRPr="00115532">
        <w:rPr>
          <w:rFonts w:ascii="Times New Roman" w:hAnsi="Times New Roman" w:cs="Times New Roman"/>
        </w:rPr>
        <w:t>.</w:t>
      </w:r>
      <w:r w:rsidRPr="00115532">
        <w:rPr>
          <w:rFonts w:ascii="Times New Roman" w:hAnsi="Times New Roman" w:cs="Times New Roman"/>
          <w:kern w:val="0"/>
          <w14:ligatures w14:val="none"/>
        </w:rPr>
        <w:t xml:space="preserve"> </w:t>
      </w:r>
      <w:r w:rsidRPr="00115532">
        <w:rPr>
          <w:rFonts w:ascii="Times New Roman" w:hAnsi="Times New Roman" w:cs="Times New Roman"/>
        </w:rPr>
        <w:t xml:space="preserve">Metabolites in plasma </w:t>
      </w:r>
      <w:r w:rsidRPr="00115532">
        <w:rPr>
          <w:rFonts w:ascii="Times New Roman" w:hAnsi="Times New Roman" w:cs="Times New Roman"/>
        </w:rPr>
        <w:fldChar w:fldCharType="begin">
          <w:fldData xml:space="preserve">PEVuZE5vdGU+PENpdGUgRXhjbHVkZVllYXI9IjEiPjxBdXRob3I+TmFnYW5hIEdvd2RhPC9BdXRo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PEVuZE5vdGU+PENpdGUgRXhjbHVkZVllYXI9IjEiPjxBdXRob3I+TmFnYW5hIEdvd2RhPC9BdXRo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sidRPr="00115532">
        <w:rPr>
          <w:rFonts w:ascii="Times New Roman" w:hAnsi="Times New Roman" w:cs="Times New Roman"/>
        </w:rPr>
      </w:r>
      <w:r w:rsidRPr="00115532">
        <w:rPr>
          <w:rFonts w:ascii="Times New Roman" w:hAnsi="Times New Roman" w:cs="Times New Roman"/>
        </w:rPr>
        <w:fldChar w:fldCharType="separate"/>
      </w:r>
      <w:r>
        <w:rPr>
          <w:rFonts w:ascii="Times New Roman" w:hAnsi="Times New Roman" w:cs="Times New Roman"/>
          <w:noProof/>
        </w:rPr>
        <w:t>(25)</w:t>
      </w:r>
      <w:r w:rsidRPr="00115532">
        <w:rPr>
          <w:rFonts w:ascii="Times New Roman" w:hAnsi="Times New Roman" w:cs="Times New Roman"/>
        </w:rPr>
        <w:fldChar w:fldCharType="end"/>
      </w:r>
      <w:r w:rsidRPr="00115532">
        <w:rPr>
          <w:rFonts w:ascii="Times New Roman" w:hAnsi="Times New Roman" w:cs="Times New Roman"/>
        </w:rPr>
        <w:t xml:space="preserve"> were measured in 248,286 participants using </w:t>
      </w:r>
      <w:r w:rsidRPr="00115532">
        <w:rPr>
          <w:rFonts w:ascii="Times New Roman" w:hAnsi="Times New Roman" w:cs="Times New Roman"/>
          <w:color w:val="000000" w:themeColor="text1"/>
        </w:rPr>
        <w:t>nuclear magnetic resonance (NMR)</w:t>
      </w:r>
      <w:r>
        <w:rPr>
          <w:rFonts w:ascii="Times New Roman" w:hAnsi="Times New Roman" w:cs="Times New Roman"/>
          <w:color w:val="000000" w:themeColor="text1"/>
        </w:rPr>
        <w:t xml:space="preserve"> </w:t>
      </w:r>
      <w:r w:rsidRPr="00115532">
        <w:rPr>
          <w:rFonts w:ascii="Times New Roman" w:hAnsi="Times New Roman" w:cs="Times New Roman"/>
        </w:rPr>
        <w:t>provided by the Nightingales’ Health platform. Exclusions were defined based on previous literature (</w:t>
      </w:r>
      <w:r w:rsidRPr="00115532">
        <w:rPr>
          <w:rFonts w:ascii="Times New Roman" w:hAnsi="Times New Roman" w:cs="Times New Roman"/>
          <w:b/>
          <w:bCs/>
        </w:rPr>
        <w:t xml:space="preserve">Figure </w:t>
      </w:r>
      <w:r w:rsidR="006825F7">
        <w:rPr>
          <w:rFonts w:ascii="Times New Roman" w:hAnsi="Times New Roman" w:cs="Times New Roman"/>
          <w:b/>
          <w:bCs/>
        </w:rPr>
        <w:t>1</w:t>
      </w:r>
      <w:r w:rsidRPr="00115532">
        <w:rPr>
          <w:rFonts w:ascii="Times New Roman" w:hAnsi="Times New Roman" w:cs="Times New Roman"/>
        </w:rPr>
        <w:t xml:space="preserve">) </w:t>
      </w:r>
      <w:r w:rsidRPr="00115532">
        <w:rPr>
          <w:rFonts w:ascii="Times New Roman" w:hAnsi="Times New Roman" w:cs="Times New Roman"/>
        </w:rPr>
        <w:fldChar w:fldCharType="begin">
          <w:fldData xml:space="preserve">PEVuZE5vdGU+PENpdGUgRXhjbHVkZVllYXI9IjEiPjxBdXRob3I+Q2hyaXN0YWtvdWRpPC9BdXRo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PEVuZE5vdGU+PENpdGUgRXhjbHVkZVllYXI9IjEiPjxBdXRob3I+Q2hyaXN0YWtvdWRpPC9BdXRo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sidRPr="00115532">
        <w:rPr>
          <w:rFonts w:ascii="Times New Roman" w:hAnsi="Times New Roman" w:cs="Times New Roman"/>
        </w:rPr>
      </w:r>
      <w:r w:rsidRPr="00115532">
        <w:rPr>
          <w:rFonts w:ascii="Times New Roman" w:hAnsi="Times New Roman" w:cs="Times New Roman"/>
        </w:rPr>
        <w:fldChar w:fldCharType="separate"/>
      </w:r>
      <w:r>
        <w:rPr>
          <w:rFonts w:ascii="Times New Roman" w:hAnsi="Times New Roman" w:cs="Times New Roman"/>
          <w:noProof/>
        </w:rPr>
        <w:t>(26)</w:t>
      </w:r>
      <w:r w:rsidRPr="00115532">
        <w:rPr>
          <w:rFonts w:ascii="Times New Roman" w:hAnsi="Times New Roman" w:cs="Times New Roman"/>
        </w:rPr>
        <w:fldChar w:fldCharType="end"/>
      </w:r>
      <w:r w:rsidRPr="00115532">
        <w:rPr>
          <w:rFonts w:ascii="Times New Roman" w:hAnsi="Times New Roman" w:cs="Times New Roman"/>
        </w:rPr>
        <w:t xml:space="preserve">. We excluded participants with self-reported non-white ancestry (N=12,841) due to insufficient numbers from other ethnicities. Additionally, participants with missing data on any adiposity index or extreme anthropometric measurements (height &lt;130 cm; </w:t>
      </w:r>
      <w:r w:rsidR="00A62A66">
        <w:rPr>
          <w:rFonts w:ascii="Times New Roman" w:hAnsi="Times New Roman" w:cs="Times New Roman"/>
        </w:rPr>
        <w:t>waist circumference [</w:t>
      </w:r>
      <w:r w:rsidRPr="00115532">
        <w:rPr>
          <w:rFonts w:ascii="Times New Roman" w:hAnsi="Times New Roman" w:cs="Times New Roman"/>
        </w:rPr>
        <w:t>WC</w:t>
      </w:r>
      <w:r w:rsidR="00A62A66">
        <w:rPr>
          <w:rFonts w:ascii="Times New Roman" w:hAnsi="Times New Roman" w:cs="Times New Roman"/>
        </w:rPr>
        <w:t>]</w:t>
      </w:r>
      <w:r w:rsidRPr="00115532">
        <w:rPr>
          <w:rFonts w:ascii="Times New Roman" w:hAnsi="Times New Roman" w:cs="Times New Roman"/>
        </w:rPr>
        <w:t xml:space="preserve"> &lt;50 or &gt;160 cm; </w:t>
      </w:r>
      <w:r w:rsidR="00A62A66">
        <w:rPr>
          <w:rFonts w:ascii="Times New Roman" w:hAnsi="Times New Roman" w:cs="Times New Roman"/>
        </w:rPr>
        <w:t>body mass index [</w:t>
      </w:r>
      <w:r w:rsidRPr="00115532">
        <w:rPr>
          <w:rFonts w:ascii="Times New Roman" w:hAnsi="Times New Roman" w:cs="Times New Roman"/>
        </w:rPr>
        <w:t>BMI</w:t>
      </w:r>
      <w:r w:rsidR="00A62A66">
        <w:rPr>
          <w:rFonts w:ascii="Times New Roman" w:hAnsi="Times New Roman" w:cs="Times New Roman"/>
        </w:rPr>
        <w:t>]</w:t>
      </w:r>
      <w:r w:rsidRPr="00115532">
        <w:rPr>
          <w:rFonts w:ascii="Times New Roman" w:hAnsi="Times New Roman" w:cs="Times New Roman"/>
        </w:rPr>
        <w:t xml:space="preserve"> &lt;18.5 or ≥45 kg/m</w:t>
      </w:r>
      <w:r w:rsidRPr="00115532">
        <w:rPr>
          <w:rFonts w:ascii="Times New Roman" w:hAnsi="Times New Roman" w:cs="Times New Roman"/>
          <w:vertAlign w:val="superscript"/>
        </w:rPr>
        <w:t>2</w:t>
      </w:r>
      <w:r w:rsidRPr="00115532">
        <w:rPr>
          <w:rFonts w:ascii="Times New Roman" w:hAnsi="Times New Roman" w:cs="Times New Roman"/>
        </w:rPr>
        <w:t xml:space="preserve">) were excluded (N=6,902). We further excluded participants with mismatched self-reported genetic sex or aneuploidy </w:t>
      </w:r>
      <w:r w:rsidRPr="00115532">
        <w:rPr>
          <w:rFonts w:ascii="Times New Roman" w:hAnsi="Times New Roman" w:cs="Times New Roman"/>
        </w:rPr>
        <w:lastRenderedPageBreak/>
        <w:t>(N=408) and pregnant females at enrollment (N=1). To minimize the impact of comorbidities and medications on metabolites’ concentrations, we excluded participants with self-reported prevalent cancer at enrolment or prevalent date of cancer diagnosis from baseline (N=21,464), those who developed cancer or died within two years after enrollment (N=4,943), those with self-reported endocrine (N=410), thyroid (N=11,461) and liver-related diseases or kidney failure (N=1,662) at enrollment, diabetes or received anti-diabetic medication (N=8,660), inflammatory bowel disease (N=1,551), chronic respiratory illness or heart failure (N=4,857). P</w:t>
      </w:r>
      <w:r w:rsidRPr="00115532">
        <w:rPr>
          <w:rFonts w:ascii="Times New Roman" w:hAnsi="Times New Roman" w:cs="Times New Roman"/>
          <w:color w:val="000000" w:themeColor="text1"/>
        </w:rPr>
        <w:t>articipants who were using lipid-lowering medications or exogenous glucocorticoids at the time of enrollment were also excluded (N=21,499)</w:t>
      </w:r>
      <w:r w:rsidRPr="00115532">
        <w:rPr>
          <w:rFonts w:ascii="Times New Roman" w:hAnsi="Times New Roman" w:cs="Times New Roman"/>
        </w:rPr>
        <w:t xml:space="preserve"> </w:t>
      </w:r>
      <w:r w:rsidRPr="00115532">
        <w:rPr>
          <w:rFonts w:ascii="Times New Roman" w:hAnsi="Times New Roman" w:cs="Times New Roman"/>
          <w:color w:val="000000" w:themeColor="text1"/>
        </w:rPr>
        <w:t>(</w:t>
      </w:r>
      <w:r w:rsidRPr="00115532">
        <w:rPr>
          <w:rFonts w:ascii="Times New Roman" w:hAnsi="Times New Roman" w:cs="Times New Roman"/>
          <w:b/>
          <w:color w:val="000000" w:themeColor="text1"/>
        </w:rPr>
        <w:t>Supplementary Text S1</w:t>
      </w:r>
      <w:r w:rsidRPr="00115532">
        <w:rPr>
          <w:rFonts w:ascii="Times New Roman" w:hAnsi="Times New Roman" w:cs="Times New Roman"/>
          <w:color w:val="000000" w:themeColor="text1"/>
        </w:rPr>
        <w:t>)</w:t>
      </w:r>
      <w:r w:rsidRPr="00115532">
        <w:rPr>
          <w:rFonts w:ascii="Times New Roman" w:hAnsi="Times New Roman" w:cs="Times New Roman"/>
        </w:rPr>
        <w:t>. Finally, the study included 151,526 participants (80,935 females and 70,591 males).</w:t>
      </w:r>
    </w:p>
    <w:p w14:paraId="643F754D" w14:textId="77777777" w:rsidR="009510D4" w:rsidRPr="00115532" w:rsidRDefault="009510D4" w:rsidP="009510D4">
      <w:pPr>
        <w:pStyle w:val="a3"/>
        <w:rPr>
          <w:rFonts w:ascii="Times New Roman" w:hAnsi="Times New Roman" w:cs="Times New Roman"/>
        </w:rPr>
      </w:pPr>
    </w:p>
    <w:p w14:paraId="7183FD16" w14:textId="77777777" w:rsidR="009510D4" w:rsidRPr="00115532" w:rsidRDefault="009510D4" w:rsidP="009510D4">
      <w:pPr>
        <w:pStyle w:val="4"/>
        <w:rPr>
          <w:rFonts w:cs="Times New Roman"/>
        </w:rPr>
      </w:pPr>
      <w:r w:rsidRPr="00115532">
        <w:rPr>
          <w:rFonts w:cs="Times New Roman"/>
        </w:rPr>
        <w:t>External validation population</w:t>
      </w:r>
    </w:p>
    <w:p w14:paraId="6F912755" w14:textId="35E6C8EB" w:rsidR="009510D4" w:rsidRPr="00115532" w:rsidRDefault="009510D4" w:rsidP="009510D4">
      <w:pPr>
        <w:pStyle w:val="a3"/>
        <w:jc w:val="both"/>
        <w:rPr>
          <w:rFonts w:ascii="Times New Roman" w:hAnsi="Times New Roman" w:cs="Times New Roman"/>
        </w:rPr>
      </w:pPr>
      <w:bookmarkStart w:id="19" w:name="_Hlk184833095"/>
      <w:r w:rsidRPr="00115532">
        <w:rPr>
          <w:rFonts w:ascii="Times New Roman" w:hAnsi="Times New Roman" w:cs="Times New Roman"/>
        </w:rPr>
        <w:t xml:space="preserve">We sought to validate the associations between MSs and adiposity indices from the UKBB in the Epirus Health study (EHS) </w:t>
      </w:r>
      <w:r w:rsidRPr="00115532">
        <w:rPr>
          <w:rFonts w:ascii="Times New Roman" w:hAnsi="Times New Roman" w:cs="Times New Roman"/>
        </w:rPr>
        <w:fldChar w:fldCharType="begin">
          <w:fldData xml:space="preserve">PEVuZE5vdGU+PENpdGUgRXhjbHVkZVllYXI9IjEiPjxBdXRob3I+S2FuZWxsb3BvdWxvdTwvQXV0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PEVuZE5vdGU+PENpdGUgRXhjbHVkZVllYXI9IjEiPjxBdXRob3I+S2FuZWxsb3BvdWxvdTwvQXV0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sidRPr="00115532">
        <w:rPr>
          <w:rFonts w:ascii="Times New Roman" w:hAnsi="Times New Roman" w:cs="Times New Roman"/>
        </w:rPr>
      </w:r>
      <w:r w:rsidRPr="00115532">
        <w:rPr>
          <w:rFonts w:ascii="Times New Roman" w:hAnsi="Times New Roman" w:cs="Times New Roman"/>
        </w:rPr>
        <w:fldChar w:fldCharType="separate"/>
      </w:r>
      <w:r>
        <w:rPr>
          <w:rFonts w:ascii="Times New Roman" w:hAnsi="Times New Roman" w:cs="Times New Roman"/>
          <w:noProof/>
        </w:rPr>
        <w:t>(27-29)</w:t>
      </w:r>
      <w:r w:rsidRPr="00115532">
        <w:rPr>
          <w:rFonts w:ascii="Times New Roman" w:hAnsi="Times New Roman" w:cs="Times New Roman"/>
        </w:rPr>
        <w:fldChar w:fldCharType="end"/>
      </w:r>
      <w:r w:rsidRPr="00115532">
        <w:rPr>
          <w:rFonts w:ascii="Times New Roman" w:hAnsi="Times New Roman" w:cs="Times New Roman"/>
        </w:rPr>
        <w:t>. EHS recruited over 2,500 participants aged 20 to 74 years old from 2019 to 2023 where 1,613 had available metabolomic information (</w:t>
      </w:r>
      <w:r w:rsidRPr="00115532">
        <w:rPr>
          <w:rFonts w:ascii="Times New Roman" w:hAnsi="Times New Roman" w:cs="Times New Roman"/>
          <w:b/>
          <w:bCs/>
        </w:rPr>
        <w:t xml:space="preserve">Figure </w:t>
      </w:r>
      <w:r w:rsidR="006825F7">
        <w:rPr>
          <w:rFonts w:ascii="Times New Roman" w:hAnsi="Times New Roman" w:cs="Times New Roman"/>
          <w:b/>
          <w:bCs/>
        </w:rPr>
        <w:t>1</w:t>
      </w:r>
      <w:r w:rsidRPr="00115532">
        <w:rPr>
          <w:rFonts w:ascii="Times New Roman" w:hAnsi="Times New Roman" w:cs="Times New Roman"/>
        </w:rPr>
        <w:t xml:space="preserve">). </w:t>
      </w:r>
      <w:bookmarkStart w:id="20" w:name="_Hlk149730868"/>
      <w:r w:rsidRPr="00115532">
        <w:rPr>
          <w:rFonts w:ascii="Times New Roman" w:hAnsi="Times New Roman" w:cs="Times New Roman"/>
        </w:rPr>
        <w:t>Similar to the UKBB exclusions, we removed participants with missing or extreme</w:t>
      </w:r>
      <w:r w:rsidRPr="00115532" w:rsidDel="00C23540">
        <w:rPr>
          <w:rFonts w:ascii="Times New Roman" w:hAnsi="Times New Roman" w:cs="Times New Roman"/>
        </w:rPr>
        <w:t xml:space="preserve"> </w:t>
      </w:r>
      <w:r w:rsidRPr="00115532">
        <w:rPr>
          <w:rFonts w:ascii="Times New Roman" w:hAnsi="Times New Roman" w:cs="Times New Roman"/>
        </w:rPr>
        <w:t xml:space="preserve">anthropometric measurements (N=20), participants with prevalent cancer at enrollment (N=28), those with thyroid (N=245), diabetes (N=36), liver-related diseases or kidney failure (N=6), chronic respiratory illness or heart failure (N=42), and </w:t>
      </w:r>
      <w:r w:rsidRPr="00115532">
        <w:rPr>
          <w:rFonts w:ascii="Times New Roman" w:hAnsi="Times New Roman" w:cs="Times New Roman"/>
          <w:color w:val="000000" w:themeColor="text1"/>
        </w:rPr>
        <w:t>participants who were receiving lipid-lowering medications or exogenous glucocorticoids at enrollment (N=109)</w:t>
      </w:r>
      <w:r w:rsidRPr="00115532">
        <w:rPr>
          <w:rFonts w:ascii="Times New Roman" w:hAnsi="Times New Roman" w:cs="Times New Roman"/>
        </w:rPr>
        <w:t xml:space="preserve">. </w:t>
      </w:r>
      <w:bookmarkEnd w:id="20"/>
      <w:r w:rsidRPr="00115532">
        <w:rPr>
          <w:rFonts w:ascii="Times New Roman" w:hAnsi="Times New Roman" w:cs="Times New Roman"/>
        </w:rPr>
        <w:t>This resulted in a cohort of 1,127 participants (615 females and 512 males).</w:t>
      </w:r>
    </w:p>
    <w:bookmarkEnd w:id="19"/>
    <w:p w14:paraId="2E9EC8EA" w14:textId="77777777" w:rsidR="009510D4" w:rsidRPr="00115532" w:rsidRDefault="009510D4" w:rsidP="009510D4">
      <w:pPr>
        <w:pStyle w:val="a3"/>
        <w:jc w:val="both"/>
        <w:rPr>
          <w:rFonts w:ascii="Times New Roman" w:hAnsi="Times New Roman" w:cs="Times New Roman"/>
        </w:rPr>
      </w:pPr>
    </w:p>
    <w:p w14:paraId="1C8E752D" w14:textId="77777777" w:rsidR="009510D4" w:rsidRPr="00115532" w:rsidRDefault="009510D4" w:rsidP="009510D4">
      <w:pPr>
        <w:pStyle w:val="2"/>
        <w:rPr>
          <w:rFonts w:cs="Times New Roman"/>
          <w:szCs w:val="22"/>
        </w:rPr>
      </w:pPr>
      <w:r w:rsidRPr="00115532">
        <w:rPr>
          <w:rFonts w:cs="Times New Roman"/>
          <w:szCs w:val="22"/>
        </w:rPr>
        <w:t>Measurements</w:t>
      </w:r>
    </w:p>
    <w:p w14:paraId="203213B8" w14:textId="77777777" w:rsidR="009510D4" w:rsidRPr="00115532" w:rsidRDefault="009510D4" w:rsidP="009510D4">
      <w:pPr>
        <w:pStyle w:val="3"/>
        <w:rPr>
          <w:rFonts w:eastAsia="Times New Roman" w:cs="Times New Roman"/>
          <w:b w:val="0"/>
          <w:szCs w:val="22"/>
        </w:rPr>
      </w:pPr>
      <w:r w:rsidRPr="00115532">
        <w:rPr>
          <w:rFonts w:eastAsia="Times New Roman" w:cs="Times New Roman"/>
          <w:szCs w:val="22"/>
        </w:rPr>
        <w:t>Metabolomic profiling</w:t>
      </w:r>
    </w:p>
    <w:p w14:paraId="3C2B418D" w14:textId="77777777" w:rsidR="009510D4" w:rsidRPr="00115532" w:rsidRDefault="009510D4" w:rsidP="009510D4">
      <w:pPr>
        <w:pStyle w:val="4"/>
        <w:rPr>
          <w:rFonts w:cs="Times New Roman"/>
        </w:rPr>
      </w:pPr>
      <w:r w:rsidRPr="00115532">
        <w:rPr>
          <w:rFonts w:cs="Times New Roman"/>
        </w:rPr>
        <w:t>Discovery population</w:t>
      </w:r>
    </w:p>
    <w:p w14:paraId="627E918B" w14:textId="101602C6" w:rsidR="009510D4" w:rsidRPr="00115532" w:rsidRDefault="009510D4" w:rsidP="009510D4">
      <w:pPr>
        <w:pStyle w:val="a3"/>
        <w:jc w:val="both"/>
        <w:rPr>
          <w:rFonts w:ascii="Times New Roman" w:hAnsi="Times New Roman" w:cs="Times New Roman"/>
        </w:rPr>
      </w:pPr>
      <w:r w:rsidRPr="00115532">
        <w:rPr>
          <w:rFonts w:ascii="Times New Roman" w:hAnsi="Times New Roman" w:cs="Times New Roman"/>
        </w:rPr>
        <w:t>Metabolomic data were analyzed in ethylenediaminetetraacetic acid (EDTA) plasma samples generally drawn non-fasting participants, with a median of 3 hours since the last meal (</w:t>
      </w:r>
      <w:r w:rsidRPr="00115532">
        <w:rPr>
          <w:rFonts w:ascii="Times New Roman" w:hAnsi="Times New Roman" w:cs="Times New Roman"/>
          <w:b/>
          <w:bCs/>
        </w:rPr>
        <w:t>Table 1</w:t>
      </w:r>
      <w:r w:rsidRPr="00115532">
        <w:rPr>
          <w:rFonts w:ascii="Times New Roman" w:hAnsi="Times New Roman" w:cs="Times New Roman"/>
        </w:rPr>
        <w:t>). They were quantified using Nightingale Health's high-throughput proton NMR (1H-NMR), which allows for the simultaneous quantification of 168 circulating metabolic measures. Apart from the 168 directly quantified metabolites, 81 ratio measures were also computed, providing a comprehensive targeted analysis of 249 metabolites (</w:t>
      </w:r>
      <w:r w:rsidRPr="00115532">
        <w:rPr>
          <w:rFonts w:ascii="Times New Roman" w:hAnsi="Times New Roman" w:cs="Times New Roman"/>
          <w:b/>
          <w:bCs/>
        </w:rPr>
        <w:t>Supplementary Text S2</w:t>
      </w:r>
      <w:r w:rsidRPr="00115532">
        <w:rPr>
          <w:rFonts w:ascii="Times New Roman" w:hAnsi="Times New Roman" w:cs="Times New Roman"/>
        </w:rPr>
        <w:t xml:space="preserve">). These measures encompass lipids, lipoprotein subclass, fatty acid composition, and various low-molecular-weight metabolites, such as amino acids, ketone bodies, and glycolysis metabolites, quantified in molar concentration units </w:t>
      </w:r>
      <w:r w:rsidRPr="00115532">
        <w:rPr>
          <w:rFonts w:ascii="Times New Roman" w:hAnsi="Times New Roman" w:cs="Times New Roman"/>
        </w:rPr>
        <w:fldChar w:fldCharType="begin"/>
      </w:r>
      <w:r>
        <w:rPr>
          <w:rFonts w:ascii="Times New Roman" w:hAnsi="Times New Roman" w:cs="Times New Roman"/>
        </w:rPr>
        <w:instrText xml:space="preserve"> ADDIN EN.CITE &lt;EndNote&gt;&lt;Cite ExcludeYear="1"&gt;&lt;Author&gt;Soininen&lt;/Author&gt;&lt;Year&gt;2015&lt;/Year&gt;&lt;RecNum&gt;27&lt;/RecNum&gt;&lt;DisplayText&gt;(30)&lt;/DisplayText&gt;&lt;record&gt;&lt;rec-number&gt;27&lt;/rec-number&gt;&lt;foreign-keys&gt;&lt;key app="EN" db-id="vr9zs0xeo20ax6ef9f4xzewnd0pfpt5v25px" timestamp="1698405268"&gt;27&lt;/key&gt;&lt;/foreign-keys&gt;&lt;ref-type name="Journal Article"&gt;17&lt;/ref-type&gt;&lt;contributors&gt;&lt;authors&gt;&lt;author&gt;Pasi Soininen&lt;/author&gt;&lt;author&gt;Antti J. Kangas&lt;/author&gt;&lt;author&gt;Peter Würtz&lt;/author&gt;&lt;author&gt;Teemu Suna&lt;/author&gt;&lt;author&gt;Mika Ala-Korpela&lt;/author&gt;&lt;/authors&gt;&lt;/contributors&gt;&lt;titles&gt;&lt;title&gt;Quantitative Serum Nuclear Magnetic Resonance Metabolomics in Cardiovascular Epidemiology and Genetics&lt;/title&gt;&lt;secondary-title&gt;Circulation: Cardiovascular Genetics&lt;/secondary-title&gt;&lt;/titles&gt;&lt;periodical&gt;&lt;full-title&gt;Circulation: Cardiovascular Genetics&lt;/full-title&gt;&lt;/periodical&gt;&lt;pages&gt;192-206&lt;/pages&gt;&lt;volume&gt;8&lt;/volume&gt;&lt;number&gt;1&lt;/number&gt;&lt;dates&gt;&lt;year&gt;2015&lt;/year&gt;&lt;/dates&gt;&lt;urls&gt;&lt;related-urls&gt;&lt;url&gt;https://www.ahajournals.org/doi/abs/10.1161/CIRCGENETICS.114.000216&lt;/url&gt;&lt;/related-urls&gt;&lt;/urls&gt;&lt;electronic-resource-num&gt;doi:10.1161/CIRCGENETICS.114.000216&lt;/electronic-resource-num&gt;&lt;/record&gt;&lt;/Cite&gt;&lt;/EndNote&gt;</w:instrText>
      </w:r>
      <w:r w:rsidRPr="00115532">
        <w:rPr>
          <w:rFonts w:ascii="Times New Roman" w:hAnsi="Times New Roman" w:cs="Times New Roman"/>
        </w:rPr>
        <w:fldChar w:fldCharType="separate"/>
      </w:r>
      <w:r>
        <w:rPr>
          <w:rFonts w:ascii="Times New Roman" w:hAnsi="Times New Roman" w:cs="Times New Roman"/>
          <w:noProof/>
        </w:rPr>
        <w:t>(30)</w:t>
      </w:r>
      <w:r w:rsidRPr="00115532">
        <w:rPr>
          <w:rFonts w:ascii="Times New Roman" w:hAnsi="Times New Roman" w:cs="Times New Roman"/>
        </w:rPr>
        <w:fldChar w:fldCharType="end"/>
      </w:r>
      <w:r w:rsidRPr="00115532">
        <w:rPr>
          <w:rFonts w:ascii="Times New Roman" w:hAnsi="Times New Roman" w:cs="Times New Roman"/>
        </w:rPr>
        <w:t xml:space="preserve">. </w:t>
      </w:r>
    </w:p>
    <w:p w14:paraId="2CA25ABD" w14:textId="77777777" w:rsidR="009510D4" w:rsidRDefault="009510D4" w:rsidP="009510D4">
      <w:pPr>
        <w:pStyle w:val="a3"/>
        <w:jc w:val="both"/>
        <w:rPr>
          <w:rFonts w:ascii="Times New Roman" w:hAnsi="Times New Roman" w:cs="Times New Roman"/>
        </w:rPr>
      </w:pPr>
    </w:p>
    <w:p w14:paraId="622ED53B" w14:textId="4B4B1698" w:rsidR="00362400" w:rsidRPr="00115532" w:rsidRDefault="00362400" w:rsidP="00362400">
      <w:pPr>
        <w:pStyle w:val="a3"/>
        <w:rPr>
          <w:rFonts w:ascii="Times New Roman" w:hAnsi="Times New Roman" w:cs="Times New Roman"/>
        </w:rPr>
      </w:pPr>
      <w:r w:rsidRPr="00115532">
        <w:rPr>
          <w:rFonts w:ascii="Times New Roman" w:hAnsi="Times New Roman" w:cs="Times New Roman"/>
          <w:b/>
        </w:rPr>
        <w:t>Table 1.</w:t>
      </w:r>
      <w:r w:rsidRPr="00115532">
        <w:rPr>
          <w:rFonts w:ascii="Times New Roman" w:hAnsi="Times New Roman" w:cs="Times New Roman"/>
        </w:rPr>
        <w:t xml:space="preserve"> Overall characteristics of participants in the UK Biobank</w:t>
      </w:r>
      <w:r w:rsidR="008B6307">
        <w:rPr>
          <w:rFonts w:ascii="Times New Roman" w:hAnsi="Times New Roman" w:cs="Times New Roman"/>
        </w:rPr>
        <w:t xml:space="preserve"> by sex</w:t>
      </w:r>
      <w:r w:rsidRPr="00115532">
        <w:rPr>
          <w:rFonts w:ascii="Times New Roman" w:hAnsi="Times New Roman" w:cs="Times New Roman"/>
        </w:rPr>
        <w:t>.</w:t>
      </w:r>
    </w:p>
    <w:tbl>
      <w:tblPr>
        <w:tblStyle w:val="20"/>
        <w:tblW w:w="9072" w:type="dxa"/>
        <w:tblLook w:val="04A0" w:firstRow="1" w:lastRow="0" w:firstColumn="1" w:lastColumn="0" w:noHBand="0" w:noVBand="1"/>
      </w:tblPr>
      <w:tblGrid>
        <w:gridCol w:w="3261"/>
        <w:gridCol w:w="1984"/>
        <w:gridCol w:w="1933"/>
        <w:gridCol w:w="1894"/>
      </w:tblGrid>
      <w:tr w:rsidR="00362400" w:rsidRPr="00115532" w14:paraId="3B155596" w14:textId="77777777" w:rsidTr="00AF07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single" w:sz="4" w:space="0" w:color="auto"/>
              <w:bottom w:val="single" w:sz="4" w:space="0" w:color="auto"/>
            </w:tcBorders>
            <w:vAlign w:val="bottom"/>
          </w:tcPr>
          <w:p w14:paraId="39B72814" w14:textId="77777777" w:rsidR="00362400" w:rsidRPr="00115532" w:rsidRDefault="00362400" w:rsidP="00AF07C3">
            <w:pPr>
              <w:rPr>
                <w:rFonts w:ascii="Times New Roman" w:hAnsi="Times New Roman" w:cs="Times New Roman"/>
                <w:sz w:val="20"/>
                <w:szCs w:val="20"/>
              </w:rPr>
            </w:pPr>
            <w:r w:rsidRPr="00115532">
              <w:rPr>
                <w:rFonts w:ascii="Times New Roman" w:hAnsi="Times New Roman" w:cs="Times New Roman"/>
                <w:kern w:val="2"/>
                <w:sz w:val="20"/>
                <w:szCs w:val="20"/>
              </w:rPr>
              <w:t>Characteristics</w:t>
            </w:r>
          </w:p>
        </w:tc>
        <w:tc>
          <w:tcPr>
            <w:tcW w:w="1984" w:type="dxa"/>
            <w:tcBorders>
              <w:top w:val="single" w:sz="4" w:space="0" w:color="auto"/>
              <w:bottom w:val="single" w:sz="4" w:space="0" w:color="auto"/>
            </w:tcBorders>
            <w:vAlign w:val="bottom"/>
          </w:tcPr>
          <w:p w14:paraId="42895378" w14:textId="77777777" w:rsidR="00362400" w:rsidRPr="00115532" w:rsidRDefault="00362400" w:rsidP="00AF07C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rPr>
            </w:pPr>
            <w:r w:rsidRPr="00115532">
              <w:rPr>
                <w:rFonts w:ascii="Times New Roman" w:hAnsi="Times New Roman" w:cs="Times New Roman"/>
                <w:sz w:val="20"/>
                <w:szCs w:val="20"/>
              </w:rPr>
              <w:t>All</w:t>
            </w:r>
          </w:p>
          <w:p w14:paraId="2953F205" w14:textId="77777777" w:rsidR="00362400" w:rsidRPr="00115532" w:rsidRDefault="00362400" w:rsidP="00AF07C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115532">
              <w:rPr>
                <w:rFonts w:ascii="Times New Roman" w:hAnsi="Times New Roman" w:cs="Times New Roman"/>
                <w:sz w:val="20"/>
                <w:szCs w:val="20"/>
              </w:rPr>
              <w:t>151,526</w:t>
            </w:r>
          </w:p>
        </w:tc>
        <w:tc>
          <w:tcPr>
            <w:tcW w:w="1933" w:type="dxa"/>
            <w:tcBorders>
              <w:top w:val="single" w:sz="4" w:space="0" w:color="auto"/>
              <w:bottom w:val="single" w:sz="4" w:space="0" w:color="auto"/>
            </w:tcBorders>
            <w:vAlign w:val="bottom"/>
          </w:tcPr>
          <w:p w14:paraId="147871FA" w14:textId="77777777" w:rsidR="00362400" w:rsidRPr="00115532" w:rsidRDefault="00362400" w:rsidP="00AF07C3">
            <w:pPr>
              <w:pStyle w:val="a3"/>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rPr>
            </w:pPr>
            <w:r w:rsidRPr="00115532">
              <w:rPr>
                <w:rFonts w:ascii="Times New Roman" w:hAnsi="Times New Roman" w:cs="Times New Roman"/>
                <w:sz w:val="20"/>
                <w:szCs w:val="20"/>
              </w:rPr>
              <w:t>Female</w:t>
            </w:r>
            <w:r w:rsidRPr="00115532">
              <w:rPr>
                <w:rFonts w:ascii="Times New Roman" w:hAnsi="Times New Roman" w:cs="Times New Roman"/>
                <w:sz w:val="20"/>
                <w:szCs w:val="20"/>
              </w:rPr>
              <w:br/>
              <w:t>80,935 (53.4%)</w:t>
            </w:r>
          </w:p>
        </w:tc>
        <w:tc>
          <w:tcPr>
            <w:tcW w:w="1894" w:type="dxa"/>
            <w:tcBorders>
              <w:top w:val="single" w:sz="4" w:space="0" w:color="auto"/>
              <w:bottom w:val="single" w:sz="4" w:space="0" w:color="auto"/>
            </w:tcBorders>
            <w:vAlign w:val="bottom"/>
          </w:tcPr>
          <w:p w14:paraId="6BB93439" w14:textId="77777777" w:rsidR="00362400" w:rsidRPr="00115532" w:rsidRDefault="00362400" w:rsidP="00AF07C3">
            <w:pPr>
              <w:pStyle w:val="a3"/>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rPr>
            </w:pPr>
            <w:r w:rsidRPr="00115532">
              <w:rPr>
                <w:rFonts w:ascii="Times New Roman" w:hAnsi="Times New Roman" w:cs="Times New Roman"/>
                <w:sz w:val="20"/>
                <w:szCs w:val="20"/>
              </w:rPr>
              <w:t>Male</w:t>
            </w:r>
            <w:r w:rsidRPr="00115532">
              <w:rPr>
                <w:rFonts w:ascii="Times New Roman" w:hAnsi="Times New Roman" w:cs="Times New Roman"/>
                <w:sz w:val="20"/>
                <w:szCs w:val="20"/>
              </w:rPr>
              <w:br/>
              <w:t>70,591 (46.6%)</w:t>
            </w:r>
          </w:p>
        </w:tc>
      </w:tr>
      <w:tr w:rsidR="00362400" w:rsidRPr="00115532" w14:paraId="48A13FB4" w14:textId="77777777" w:rsidTr="00A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single" w:sz="4" w:space="0" w:color="auto"/>
              <w:bottom w:val="nil"/>
            </w:tcBorders>
          </w:tcPr>
          <w:p w14:paraId="3C811E1B" w14:textId="77777777" w:rsidR="00362400" w:rsidRPr="00115532" w:rsidRDefault="00362400" w:rsidP="00AF07C3">
            <w:pPr>
              <w:rPr>
                <w:rFonts w:ascii="Times New Roman" w:hAnsi="Times New Roman" w:cs="Times New Roman"/>
                <w:sz w:val="20"/>
                <w:szCs w:val="20"/>
              </w:rPr>
            </w:pPr>
            <w:r w:rsidRPr="00115532">
              <w:rPr>
                <w:rFonts w:ascii="Times New Roman" w:hAnsi="Times New Roman" w:cs="Times New Roman"/>
                <w:color w:val="000000"/>
                <w:sz w:val="20"/>
                <w:szCs w:val="20"/>
              </w:rPr>
              <w:t xml:space="preserve">Age at enrollment </w:t>
            </w:r>
            <w:r w:rsidRPr="00115532">
              <w:rPr>
                <w:rFonts w:ascii="Times New Roman" w:hAnsi="Times New Roman" w:cs="Times New Roman"/>
                <w:b w:val="0"/>
                <w:bCs w:val="0"/>
                <w:color w:val="000000"/>
                <w:sz w:val="20"/>
                <w:szCs w:val="20"/>
              </w:rPr>
              <w:t>(years)</w:t>
            </w:r>
          </w:p>
        </w:tc>
        <w:tc>
          <w:tcPr>
            <w:tcW w:w="1984" w:type="dxa"/>
            <w:tcBorders>
              <w:top w:val="single" w:sz="4" w:space="0" w:color="auto"/>
              <w:bottom w:val="nil"/>
            </w:tcBorders>
          </w:tcPr>
          <w:p w14:paraId="406CB7A4" w14:textId="77777777" w:rsidR="00362400" w:rsidRPr="00115532" w:rsidRDefault="00362400" w:rsidP="00AF0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55.30 ± 8.02</w:t>
            </w:r>
          </w:p>
        </w:tc>
        <w:tc>
          <w:tcPr>
            <w:tcW w:w="1933" w:type="dxa"/>
            <w:tcBorders>
              <w:top w:val="single" w:sz="4" w:space="0" w:color="auto"/>
              <w:bottom w:val="nil"/>
            </w:tcBorders>
          </w:tcPr>
          <w:p w14:paraId="25CDF382"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55.40 ± 7.93</w:t>
            </w:r>
          </w:p>
        </w:tc>
        <w:tc>
          <w:tcPr>
            <w:tcW w:w="1894" w:type="dxa"/>
            <w:tcBorders>
              <w:top w:val="single" w:sz="4" w:space="0" w:color="auto"/>
              <w:bottom w:val="nil"/>
            </w:tcBorders>
          </w:tcPr>
          <w:p w14:paraId="69038F67"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55.10 ± 8.13</w:t>
            </w:r>
          </w:p>
        </w:tc>
      </w:tr>
      <w:tr w:rsidR="00362400" w:rsidRPr="00115532" w14:paraId="2A668591" w14:textId="77777777" w:rsidTr="00AF07C3">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6D15BBB2" w14:textId="77777777" w:rsidR="00362400" w:rsidRPr="00115532" w:rsidRDefault="00362400" w:rsidP="00AF07C3">
            <w:pPr>
              <w:rPr>
                <w:rFonts w:ascii="Times New Roman" w:hAnsi="Times New Roman" w:cs="Times New Roman"/>
                <w:sz w:val="20"/>
                <w:szCs w:val="20"/>
              </w:rPr>
            </w:pPr>
            <w:r w:rsidRPr="00115532">
              <w:rPr>
                <w:rFonts w:ascii="Times New Roman" w:hAnsi="Times New Roman" w:cs="Times New Roman"/>
                <w:color w:val="000000"/>
                <w:sz w:val="20"/>
                <w:szCs w:val="20"/>
              </w:rPr>
              <w:t>Townsend deprivation index</w:t>
            </w:r>
          </w:p>
        </w:tc>
        <w:tc>
          <w:tcPr>
            <w:tcW w:w="1984" w:type="dxa"/>
            <w:tcBorders>
              <w:top w:val="nil"/>
              <w:bottom w:val="nil"/>
            </w:tcBorders>
            <w:vAlign w:val="bottom"/>
          </w:tcPr>
          <w:p w14:paraId="75CE9DA9" w14:textId="77777777" w:rsidR="00362400" w:rsidRPr="00115532" w:rsidRDefault="00362400" w:rsidP="00AF07C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-2.39 (-3.78, -0.04)</w:t>
            </w:r>
          </w:p>
        </w:tc>
        <w:tc>
          <w:tcPr>
            <w:tcW w:w="1933" w:type="dxa"/>
            <w:tcBorders>
              <w:top w:val="nil"/>
              <w:bottom w:val="nil"/>
            </w:tcBorders>
            <w:vAlign w:val="bottom"/>
          </w:tcPr>
          <w:p w14:paraId="1283624B"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-2.39 (-3.75, -0.08)</w:t>
            </w:r>
          </w:p>
        </w:tc>
        <w:tc>
          <w:tcPr>
            <w:tcW w:w="1894" w:type="dxa"/>
            <w:tcBorders>
              <w:top w:val="nil"/>
              <w:bottom w:val="nil"/>
            </w:tcBorders>
            <w:vAlign w:val="bottom"/>
          </w:tcPr>
          <w:p w14:paraId="555EA180"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-2.39 (-3.79, 0.02)</w:t>
            </w:r>
          </w:p>
        </w:tc>
      </w:tr>
      <w:tr w:rsidR="00362400" w:rsidRPr="00115532" w14:paraId="79861344" w14:textId="77777777" w:rsidTr="00A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3A1ECBE4" w14:textId="77777777" w:rsidR="00362400" w:rsidRPr="00115532" w:rsidRDefault="00362400" w:rsidP="00AF07C3">
            <w:pPr>
              <w:rPr>
                <w:rFonts w:ascii="Times New Roman" w:hAnsi="Times New Roman" w:cs="Times New Roman"/>
                <w:sz w:val="20"/>
                <w:szCs w:val="20"/>
              </w:rPr>
            </w:pPr>
            <w:r w:rsidRPr="00115532">
              <w:rPr>
                <w:rFonts w:ascii="Times New Roman" w:hAnsi="Times New Roman" w:cs="Times New Roman"/>
                <w:sz w:val="20"/>
                <w:szCs w:val="20"/>
              </w:rPr>
              <w:t>Alcohol consumption</w:t>
            </w:r>
          </w:p>
        </w:tc>
        <w:tc>
          <w:tcPr>
            <w:tcW w:w="1984" w:type="dxa"/>
            <w:tcBorders>
              <w:top w:val="nil"/>
              <w:bottom w:val="nil"/>
            </w:tcBorders>
          </w:tcPr>
          <w:p w14:paraId="4A80B6DB" w14:textId="77777777" w:rsidR="00362400" w:rsidRPr="00115532" w:rsidRDefault="00362400" w:rsidP="00AF0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933" w:type="dxa"/>
            <w:tcBorders>
              <w:top w:val="nil"/>
              <w:bottom w:val="nil"/>
            </w:tcBorders>
          </w:tcPr>
          <w:p w14:paraId="46F3BEE8"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894" w:type="dxa"/>
            <w:tcBorders>
              <w:top w:val="nil"/>
              <w:bottom w:val="nil"/>
            </w:tcBorders>
          </w:tcPr>
          <w:p w14:paraId="0FEFB1D6"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362400" w:rsidRPr="00115532" w14:paraId="63895B47" w14:textId="77777777" w:rsidTr="00AF07C3">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279DFE35" w14:textId="77777777" w:rsidR="00362400" w:rsidRPr="00115532" w:rsidRDefault="00362400" w:rsidP="00AF07C3">
            <w:pPr>
              <w:ind w:left="720"/>
              <w:jc w:val="both"/>
              <w:rPr>
                <w:rFonts w:ascii="Times New Roman" w:hAnsi="Times New Roman" w:cs="Times New Roman"/>
                <w:b w:val="0"/>
                <w:bCs w:val="0"/>
                <w:sz w:val="20"/>
                <w:szCs w:val="20"/>
              </w:rPr>
            </w:pPr>
            <w:r w:rsidRPr="00115532">
              <w:rPr>
                <w:rFonts w:ascii="Times New Roman" w:hAnsi="Times New Roman" w:cs="Times New Roman"/>
                <w:b w:val="0"/>
                <w:bCs w:val="0"/>
                <w:sz w:val="20"/>
                <w:szCs w:val="20"/>
              </w:rPr>
              <w:t>Never</w:t>
            </w:r>
          </w:p>
        </w:tc>
        <w:tc>
          <w:tcPr>
            <w:tcW w:w="1984" w:type="dxa"/>
            <w:tcBorders>
              <w:top w:val="nil"/>
              <w:bottom w:val="nil"/>
            </w:tcBorders>
          </w:tcPr>
          <w:p w14:paraId="732DFD4F" w14:textId="77777777" w:rsidR="00362400" w:rsidRPr="00115532" w:rsidRDefault="00362400" w:rsidP="00AF07C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8,531 (5.6)</w:t>
            </w:r>
          </w:p>
        </w:tc>
        <w:tc>
          <w:tcPr>
            <w:tcW w:w="1933" w:type="dxa"/>
            <w:tcBorders>
              <w:top w:val="nil"/>
              <w:bottom w:val="nil"/>
            </w:tcBorders>
          </w:tcPr>
          <w:p w14:paraId="465BB988"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5,546 (6.9)</w:t>
            </w:r>
          </w:p>
        </w:tc>
        <w:tc>
          <w:tcPr>
            <w:tcW w:w="1894" w:type="dxa"/>
            <w:tcBorders>
              <w:top w:val="nil"/>
              <w:bottom w:val="nil"/>
            </w:tcBorders>
          </w:tcPr>
          <w:p w14:paraId="47E97DBB"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2,985 (4.2)</w:t>
            </w:r>
          </w:p>
        </w:tc>
      </w:tr>
      <w:tr w:rsidR="00362400" w:rsidRPr="00115532" w14:paraId="6C244A59" w14:textId="77777777" w:rsidTr="00A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277FA5A9" w14:textId="77777777" w:rsidR="00362400" w:rsidRPr="00115532" w:rsidRDefault="00362400" w:rsidP="00AF07C3">
            <w:pPr>
              <w:ind w:left="720"/>
              <w:jc w:val="both"/>
              <w:rPr>
                <w:rFonts w:ascii="Times New Roman" w:hAnsi="Times New Roman" w:cs="Times New Roman"/>
                <w:b w:val="0"/>
                <w:bCs w:val="0"/>
                <w:sz w:val="20"/>
                <w:szCs w:val="20"/>
              </w:rPr>
            </w:pPr>
            <w:r w:rsidRPr="00115532">
              <w:rPr>
                <w:rFonts w:ascii="Times New Roman" w:hAnsi="Times New Roman" w:cs="Times New Roman"/>
                <w:b w:val="0"/>
                <w:bCs w:val="0"/>
                <w:sz w:val="20"/>
                <w:szCs w:val="20"/>
              </w:rPr>
              <w:t>1-3 times/month</w:t>
            </w:r>
          </w:p>
        </w:tc>
        <w:tc>
          <w:tcPr>
            <w:tcW w:w="1984" w:type="dxa"/>
            <w:tcBorders>
              <w:top w:val="nil"/>
              <w:bottom w:val="nil"/>
            </w:tcBorders>
          </w:tcPr>
          <w:p w14:paraId="67030954" w14:textId="77777777" w:rsidR="00362400" w:rsidRPr="00115532" w:rsidRDefault="00362400" w:rsidP="00AF0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32,080 (21.2)</w:t>
            </w:r>
          </w:p>
        </w:tc>
        <w:tc>
          <w:tcPr>
            <w:tcW w:w="1933" w:type="dxa"/>
            <w:tcBorders>
              <w:top w:val="nil"/>
              <w:bottom w:val="nil"/>
            </w:tcBorders>
          </w:tcPr>
          <w:p w14:paraId="7A89B98C"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21,457 (26.5)</w:t>
            </w:r>
          </w:p>
        </w:tc>
        <w:tc>
          <w:tcPr>
            <w:tcW w:w="1894" w:type="dxa"/>
            <w:tcBorders>
              <w:top w:val="nil"/>
              <w:bottom w:val="nil"/>
            </w:tcBorders>
          </w:tcPr>
          <w:p w14:paraId="10A02E7E"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10,623 (15.1)</w:t>
            </w:r>
          </w:p>
        </w:tc>
      </w:tr>
      <w:tr w:rsidR="00362400" w:rsidRPr="00115532" w14:paraId="29861CC9" w14:textId="77777777" w:rsidTr="00AF07C3">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47452979" w14:textId="77777777" w:rsidR="00362400" w:rsidRPr="00115532" w:rsidRDefault="00362400" w:rsidP="00AF07C3">
            <w:pPr>
              <w:ind w:left="720"/>
              <w:jc w:val="both"/>
              <w:rPr>
                <w:rFonts w:ascii="Times New Roman" w:hAnsi="Times New Roman" w:cs="Times New Roman"/>
                <w:b w:val="0"/>
                <w:bCs w:val="0"/>
                <w:sz w:val="20"/>
                <w:szCs w:val="20"/>
              </w:rPr>
            </w:pPr>
            <w:r w:rsidRPr="00115532">
              <w:rPr>
                <w:rFonts w:ascii="Times New Roman" w:hAnsi="Times New Roman" w:cs="Times New Roman"/>
                <w:b w:val="0"/>
                <w:bCs w:val="0"/>
                <w:sz w:val="20"/>
                <w:szCs w:val="20"/>
              </w:rPr>
              <w:t>1-2 times/week</w:t>
            </w:r>
          </w:p>
        </w:tc>
        <w:tc>
          <w:tcPr>
            <w:tcW w:w="1984" w:type="dxa"/>
            <w:tcBorders>
              <w:top w:val="nil"/>
              <w:bottom w:val="nil"/>
            </w:tcBorders>
          </w:tcPr>
          <w:p w14:paraId="4354EB96" w14:textId="77777777" w:rsidR="00362400" w:rsidRPr="00115532" w:rsidRDefault="00362400" w:rsidP="00AF07C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41,731 (27.6)</w:t>
            </w:r>
          </w:p>
        </w:tc>
        <w:tc>
          <w:tcPr>
            <w:tcW w:w="1933" w:type="dxa"/>
            <w:tcBorders>
              <w:top w:val="nil"/>
              <w:bottom w:val="nil"/>
            </w:tcBorders>
          </w:tcPr>
          <w:p w14:paraId="2BDEB129"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22,374 (27.7)</w:t>
            </w:r>
          </w:p>
        </w:tc>
        <w:tc>
          <w:tcPr>
            <w:tcW w:w="1894" w:type="dxa"/>
            <w:tcBorders>
              <w:top w:val="nil"/>
              <w:bottom w:val="nil"/>
            </w:tcBorders>
          </w:tcPr>
          <w:p w14:paraId="193F394E"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19,357 (27.4)</w:t>
            </w:r>
          </w:p>
        </w:tc>
      </w:tr>
      <w:tr w:rsidR="00362400" w:rsidRPr="00115532" w14:paraId="7345879B" w14:textId="77777777" w:rsidTr="00A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190B0E62" w14:textId="77777777" w:rsidR="00362400" w:rsidRPr="00115532" w:rsidRDefault="00362400" w:rsidP="00AF07C3">
            <w:pPr>
              <w:ind w:left="720"/>
              <w:jc w:val="both"/>
              <w:rPr>
                <w:rFonts w:ascii="Times New Roman" w:hAnsi="Times New Roman" w:cs="Times New Roman"/>
                <w:b w:val="0"/>
                <w:bCs w:val="0"/>
                <w:sz w:val="20"/>
                <w:szCs w:val="20"/>
              </w:rPr>
            </w:pPr>
            <w:r w:rsidRPr="00115532">
              <w:rPr>
                <w:rFonts w:ascii="Times New Roman" w:hAnsi="Times New Roman" w:cs="Times New Roman"/>
                <w:b w:val="0"/>
                <w:bCs w:val="0"/>
                <w:sz w:val="20"/>
                <w:szCs w:val="20"/>
              </w:rPr>
              <w:t>3-4 times/week</w:t>
            </w:r>
          </w:p>
        </w:tc>
        <w:tc>
          <w:tcPr>
            <w:tcW w:w="1984" w:type="dxa"/>
            <w:tcBorders>
              <w:top w:val="nil"/>
              <w:bottom w:val="nil"/>
            </w:tcBorders>
          </w:tcPr>
          <w:p w14:paraId="58338464" w14:textId="77777777" w:rsidR="00362400" w:rsidRPr="00115532" w:rsidRDefault="00362400" w:rsidP="00AF0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38,067 (25.1)</w:t>
            </w:r>
          </w:p>
        </w:tc>
        <w:tc>
          <w:tcPr>
            <w:tcW w:w="1933" w:type="dxa"/>
            <w:tcBorders>
              <w:top w:val="nil"/>
              <w:bottom w:val="nil"/>
            </w:tcBorders>
          </w:tcPr>
          <w:p w14:paraId="4B6AD269"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18,146 (22.4)</w:t>
            </w:r>
          </w:p>
        </w:tc>
        <w:tc>
          <w:tcPr>
            <w:tcW w:w="1894" w:type="dxa"/>
            <w:tcBorders>
              <w:top w:val="nil"/>
              <w:bottom w:val="nil"/>
            </w:tcBorders>
          </w:tcPr>
          <w:p w14:paraId="5C16D711"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19,921 (28.2)</w:t>
            </w:r>
          </w:p>
        </w:tc>
      </w:tr>
      <w:tr w:rsidR="00362400" w:rsidRPr="00115532" w14:paraId="3DEAF5E1" w14:textId="77777777" w:rsidTr="00AF07C3">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4D703CBE" w14:textId="77777777" w:rsidR="00362400" w:rsidRPr="00115532" w:rsidRDefault="00362400" w:rsidP="00AF07C3">
            <w:pPr>
              <w:ind w:left="720"/>
              <w:jc w:val="both"/>
              <w:rPr>
                <w:rFonts w:ascii="Times New Roman" w:hAnsi="Times New Roman" w:cs="Times New Roman"/>
                <w:b w:val="0"/>
                <w:bCs w:val="0"/>
                <w:sz w:val="20"/>
                <w:szCs w:val="20"/>
              </w:rPr>
            </w:pPr>
            <w:r w:rsidRPr="00115532">
              <w:rPr>
                <w:rFonts w:ascii="Times New Roman" w:hAnsi="Times New Roman" w:cs="Times New Roman"/>
                <w:b w:val="0"/>
                <w:bCs w:val="0"/>
                <w:sz w:val="20"/>
                <w:szCs w:val="20"/>
              </w:rPr>
              <w:t>Daily or almost daily</w:t>
            </w:r>
          </w:p>
        </w:tc>
        <w:tc>
          <w:tcPr>
            <w:tcW w:w="1984" w:type="dxa"/>
            <w:tcBorders>
              <w:top w:val="nil"/>
              <w:bottom w:val="nil"/>
            </w:tcBorders>
          </w:tcPr>
          <w:p w14:paraId="65D7338A" w14:textId="77777777" w:rsidR="00362400" w:rsidRPr="00115532" w:rsidRDefault="00362400" w:rsidP="00AF07C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31,033 (20.5)</w:t>
            </w:r>
          </w:p>
        </w:tc>
        <w:tc>
          <w:tcPr>
            <w:tcW w:w="1933" w:type="dxa"/>
            <w:tcBorders>
              <w:top w:val="nil"/>
              <w:bottom w:val="nil"/>
            </w:tcBorders>
          </w:tcPr>
          <w:p w14:paraId="0BE13244"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13,372 (16.5)</w:t>
            </w:r>
          </w:p>
        </w:tc>
        <w:tc>
          <w:tcPr>
            <w:tcW w:w="1894" w:type="dxa"/>
            <w:tcBorders>
              <w:top w:val="nil"/>
              <w:bottom w:val="nil"/>
            </w:tcBorders>
          </w:tcPr>
          <w:p w14:paraId="59521B37"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17,661 (25)</w:t>
            </w:r>
          </w:p>
        </w:tc>
      </w:tr>
      <w:tr w:rsidR="00362400" w:rsidRPr="00115532" w14:paraId="1AE93966" w14:textId="77777777" w:rsidTr="00A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79E79DF7" w14:textId="77777777" w:rsidR="00362400" w:rsidRPr="00115532" w:rsidRDefault="00362400" w:rsidP="00AF07C3">
            <w:pPr>
              <w:rPr>
                <w:rFonts w:ascii="Times New Roman" w:hAnsi="Times New Roman" w:cs="Times New Roman"/>
                <w:sz w:val="20"/>
                <w:szCs w:val="20"/>
              </w:rPr>
            </w:pPr>
            <w:r w:rsidRPr="00115532">
              <w:rPr>
                <w:rFonts w:ascii="Times New Roman" w:hAnsi="Times New Roman" w:cs="Times New Roman"/>
                <w:sz w:val="20"/>
                <w:szCs w:val="20"/>
              </w:rPr>
              <w:t>Smoking status</w:t>
            </w:r>
          </w:p>
        </w:tc>
        <w:tc>
          <w:tcPr>
            <w:tcW w:w="1984" w:type="dxa"/>
            <w:tcBorders>
              <w:top w:val="nil"/>
              <w:bottom w:val="nil"/>
            </w:tcBorders>
          </w:tcPr>
          <w:p w14:paraId="45A3F5C8" w14:textId="77777777" w:rsidR="00362400" w:rsidRPr="00115532" w:rsidRDefault="00362400" w:rsidP="00AF0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933" w:type="dxa"/>
            <w:tcBorders>
              <w:top w:val="nil"/>
              <w:bottom w:val="nil"/>
            </w:tcBorders>
          </w:tcPr>
          <w:p w14:paraId="3E18C69C"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894" w:type="dxa"/>
            <w:tcBorders>
              <w:top w:val="nil"/>
              <w:bottom w:val="nil"/>
            </w:tcBorders>
          </w:tcPr>
          <w:p w14:paraId="5788170D"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362400" w:rsidRPr="00115532" w14:paraId="455D704B" w14:textId="77777777" w:rsidTr="00AF07C3">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004BB236" w14:textId="77777777" w:rsidR="00362400" w:rsidRPr="00115532" w:rsidRDefault="00362400" w:rsidP="00AF07C3">
            <w:pPr>
              <w:ind w:left="720"/>
              <w:jc w:val="both"/>
              <w:rPr>
                <w:rFonts w:ascii="Times New Roman" w:hAnsi="Times New Roman" w:cs="Times New Roman"/>
                <w:b w:val="0"/>
                <w:bCs w:val="0"/>
                <w:sz w:val="20"/>
                <w:szCs w:val="20"/>
              </w:rPr>
            </w:pPr>
            <w:r w:rsidRPr="00115532">
              <w:rPr>
                <w:rFonts w:ascii="Times New Roman" w:hAnsi="Times New Roman" w:cs="Times New Roman"/>
                <w:b w:val="0"/>
                <w:bCs w:val="0"/>
                <w:sz w:val="20"/>
                <w:szCs w:val="20"/>
              </w:rPr>
              <w:t>Never</w:t>
            </w:r>
          </w:p>
        </w:tc>
        <w:tc>
          <w:tcPr>
            <w:tcW w:w="1984" w:type="dxa"/>
            <w:tcBorders>
              <w:top w:val="nil"/>
              <w:bottom w:val="nil"/>
            </w:tcBorders>
          </w:tcPr>
          <w:p w14:paraId="73005EE9" w14:textId="77777777" w:rsidR="00362400" w:rsidRPr="00115532" w:rsidRDefault="00362400" w:rsidP="00AF07C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86,561 (57.3)</w:t>
            </w:r>
          </w:p>
        </w:tc>
        <w:tc>
          <w:tcPr>
            <w:tcW w:w="1933" w:type="dxa"/>
            <w:tcBorders>
              <w:top w:val="nil"/>
              <w:bottom w:val="nil"/>
            </w:tcBorders>
          </w:tcPr>
          <w:p w14:paraId="704611AB"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49,234 (61)</w:t>
            </w:r>
          </w:p>
        </w:tc>
        <w:tc>
          <w:tcPr>
            <w:tcW w:w="1894" w:type="dxa"/>
            <w:tcBorders>
              <w:top w:val="nil"/>
              <w:bottom w:val="nil"/>
            </w:tcBorders>
          </w:tcPr>
          <w:p w14:paraId="4B20D378"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37,327 (53)</w:t>
            </w:r>
          </w:p>
        </w:tc>
      </w:tr>
      <w:tr w:rsidR="00362400" w:rsidRPr="00115532" w14:paraId="2E0554ED" w14:textId="77777777" w:rsidTr="00A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2CA9D4F3" w14:textId="77777777" w:rsidR="00362400" w:rsidRPr="00115532" w:rsidRDefault="00362400" w:rsidP="00AF07C3">
            <w:pPr>
              <w:ind w:left="720"/>
              <w:jc w:val="both"/>
              <w:rPr>
                <w:rFonts w:ascii="Times New Roman" w:hAnsi="Times New Roman" w:cs="Times New Roman"/>
                <w:b w:val="0"/>
                <w:bCs w:val="0"/>
                <w:sz w:val="20"/>
                <w:szCs w:val="20"/>
              </w:rPr>
            </w:pPr>
            <w:r w:rsidRPr="00115532">
              <w:rPr>
                <w:rFonts w:ascii="Times New Roman" w:hAnsi="Times New Roman" w:cs="Times New Roman"/>
                <w:b w:val="0"/>
                <w:bCs w:val="0"/>
                <w:sz w:val="20"/>
                <w:szCs w:val="20"/>
              </w:rPr>
              <w:t>Previous</w:t>
            </w:r>
          </w:p>
        </w:tc>
        <w:tc>
          <w:tcPr>
            <w:tcW w:w="1984" w:type="dxa"/>
            <w:tcBorders>
              <w:top w:val="nil"/>
              <w:bottom w:val="nil"/>
            </w:tcBorders>
          </w:tcPr>
          <w:p w14:paraId="0A5B30BE" w14:textId="77777777" w:rsidR="00362400" w:rsidRPr="00115532" w:rsidRDefault="00362400" w:rsidP="00AF0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49,250 (32.6)</w:t>
            </w:r>
          </w:p>
        </w:tc>
        <w:tc>
          <w:tcPr>
            <w:tcW w:w="1933" w:type="dxa"/>
            <w:tcBorders>
              <w:top w:val="nil"/>
              <w:bottom w:val="nil"/>
            </w:tcBorders>
          </w:tcPr>
          <w:p w14:paraId="6769A0EB"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24,603 (30.5)</w:t>
            </w:r>
          </w:p>
        </w:tc>
        <w:tc>
          <w:tcPr>
            <w:tcW w:w="1894" w:type="dxa"/>
            <w:tcBorders>
              <w:top w:val="nil"/>
              <w:bottom w:val="nil"/>
            </w:tcBorders>
          </w:tcPr>
          <w:p w14:paraId="5A4F448A"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24,647 (35)</w:t>
            </w:r>
          </w:p>
        </w:tc>
      </w:tr>
      <w:tr w:rsidR="00362400" w:rsidRPr="00115532" w14:paraId="79825E5E" w14:textId="77777777" w:rsidTr="00AF07C3">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1D97C611" w14:textId="77777777" w:rsidR="00362400" w:rsidRPr="00115532" w:rsidRDefault="00362400" w:rsidP="00AF07C3">
            <w:pPr>
              <w:ind w:left="720"/>
              <w:jc w:val="both"/>
              <w:rPr>
                <w:rFonts w:ascii="Times New Roman" w:hAnsi="Times New Roman" w:cs="Times New Roman"/>
                <w:b w:val="0"/>
                <w:bCs w:val="0"/>
                <w:sz w:val="20"/>
                <w:szCs w:val="20"/>
              </w:rPr>
            </w:pPr>
            <w:r w:rsidRPr="00115532">
              <w:rPr>
                <w:rFonts w:ascii="Times New Roman" w:hAnsi="Times New Roman" w:cs="Times New Roman"/>
                <w:b w:val="0"/>
                <w:bCs w:val="0"/>
                <w:sz w:val="20"/>
                <w:szCs w:val="20"/>
              </w:rPr>
              <w:t>Current</w:t>
            </w:r>
          </w:p>
        </w:tc>
        <w:tc>
          <w:tcPr>
            <w:tcW w:w="1984" w:type="dxa"/>
            <w:tcBorders>
              <w:top w:val="nil"/>
              <w:bottom w:val="nil"/>
            </w:tcBorders>
          </w:tcPr>
          <w:p w14:paraId="629635F7" w14:textId="77777777" w:rsidR="00362400" w:rsidRPr="00115532" w:rsidRDefault="00362400" w:rsidP="00AF07C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15,272 (10.1)</w:t>
            </w:r>
          </w:p>
        </w:tc>
        <w:tc>
          <w:tcPr>
            <w:tcW w:w="1933" w:type="dxa"/>
            <w:tcBorders>
              <w:top w:val="nil"/>
              <w:bottom w:val="nil"/>
            </w:tcBorders>
          </w:tcPr>
          <w:p w14:paraId="37A142FC"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6,853 (8.5)</w:t>
            </w:r>
          </w:p>
        </w:tc>
        <w:tc>
          <w:tcPr>
            <w:tcW w:w="1894" w:type="dxa"/>
            <w:tcBorders>
              <w:top w:val="nil"/>
              <w:bottom w:val="nil"/>
            </w:tcBorders>
          </w:tcPr>
          <w:p w14:paraId="409399DC"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sz w:val="20"/>
                <w:szCs w:val="20"/>
              </w:rPr>
              <w:t>8,419 (12)</w:t>
            </w:r>
          </w:p>
        </w:tc>
      </w:tr>
      <w:tr w:rsidR="00362400" w:rsidRPr="00115532" w14:paraId="53F1A67D" w14:textId="77777777" w:rsidTr="00A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196B2700" w14:textId="77777777" w:rsidR="00362400" w:rsidRPr="00115532" w:rsidRDefault="00362400" w:rsidP="00AF07C3">
            <w:pPr>
              <w:jc w:val="both"/>
              <w:rPr>
                <w:rFonts w:ascii="Times New Roman" w:hAnsi="Times New Roman" w:cs="Times New Roman"/>
                <w:sz w:val="20"/>
                <w:szCs w:val="20"/>
              </w:rPr>
            </w:pPr>
            <w:r w:rsidRPr="00115532">
              <w:rPr>
                <w:rFonts w:ascii="Times New Roman" w:hAnsi="Times New Roman" w:cs="Times New Roman"/>
                <w:sz w:val="20"/>
                <w:szCs w:val="20"/>
              </w:rPr>
              <w:t>NSAID use</w:t>
            </w:r>
          </w:p>
        </w:tc>
        <w:tc>
          <w:tcPr>
            <w:tcW w:w="1984" w:type="dxa"/>
            <w:tcBorders>
              <w:top w:val="nil"/>
              <w:bottom w:val="nil"/>
            </w:tcBorders>
          </w:tcPr>
          <w:p w14:paraId="3EC3DF60" w14:textId="77777777" w:rsidR="00362400" w:rsidRPr="00115532" w:rsidRDefault="00362400" w:rsidP="00AF0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sz w:val="20"/>
                <w:szCs w:val="20"/>
              </w:rPr>
              <w:t>86,561 (57.3)</w:t>
            </w:r>
          </w:p>
        </w:tc>
        <w:tc>
          <w:tcPr>
            <w:tcW w:w="1933" w:type="dxa"/>
            <w:tcBorders>
              <w:top w:val="nil"/>
              <w:bottom w:val="nil"/>
            </w:tcBorders>
          </w:tcPr>
          <w:p w14:paraId="7B5D3E70"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sz w:val="20"/>
                <w:szCs w:val="20"/>
              </w:rPr>
              <w:t>49,234 (61)</w:t>
            </w:r>
          </w:p>
        </w:tc>
        <w:tc>
          <w:tcPr>
            <w:tcW w:w="1894" w:type="dxa"/>
            <w:tcBorders>
              <w:top w:val="nil"/>
              <w:bottom w:val="nil"/>
            </w:tcBorders>
          </w:tcPr>
          <w:p w14:paraId="4331435A"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sz w:val="20"/>
                <w:szCs w:val="20"/>
              </w:rPr>
              <w:t>37,327 (53)</w:t>
            </w:r>
          </w:p>
        </w:tc>
      </w:tr>
      <w:tr w:rsidR="00362400" w:rsidRPr="00115532" w14:paraId="61470C4E" w14:textId="77777777" w:rsidTr="00AF07C3">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788CFE98" w14:textId="77777777" w:rsidR="00362400" w:rsidRPr="00115532" w:rsidRDefault="00362400" w:rsidP="00AF07C3">
            <w:pPr>
              <w:jc w:val="both"/>
              <w:rPr>
                <w:rFonts w:ascii="Times New Roman" w:hAnsi="Times New Roman" w:cs="Times New Roman"/>
                <w:b w:val="0"/>
                <w:bCs w:val="0"/>
                <w:sz w:val="20"/>
                <w:szCs w:val="20"/>
              </w:rPr>
            </w:pPr>
            <w:r w:rsidRPr="00115532">
              <w:rPr>
                <w:rFonts w:ascii="Times New Roman" w:hAnsi="Times New Roman" w:cs="Times New Roman"/>
                <w:sz w:val="20"/>
                <w:szCs w:val="20"/>
              </w:rPr>
              <w:t>Paracetamol use</w:t>
            </w:r>
          </w:p>
          <w:p w14:paraId="541010B8" w14:textId="77777777" w:rsidR="00362400" w:rsidRPr="00115532" w:rsidRDefault="00362400" w:rsidP="00AF07C3">
            <w:pPr>
              <w:jc w:val="both"/>
              <w:rPr>
                <w:rFonts w:ascii="Times New Roman" w:hAnsi="Times New Roman" w:cs="Times New Roman"/>
                <w:sz w:val="20"/>
                <w:szCs w:val="20"/>
              </w:rPr>
            </w:pPr>
            <w:r w:rsidRPr="00115532">
              <w:rPr>
                <w:rFonts w:ascii="Times New Roman" w:hAnsi="Times New Roman" w:cs="Times New Roman"/>
                <w:b w:val="0"/>
                <w:bCs w:val="0"/>
                <w:sz w:val="20"/>
                <w:szCs w:val="20"/>
              </w:rPr>
              <w:t>(regularly in the last four weeks)</w:t>
            </w:r>
          </w:p>
        </w:tc>
        <w:tc>
          <w:tcPr>
            <w:tcW w:w="1984" w:type="dxa"/>
            <w:tcBorders>
              <w:top w:val="nil"/>
              <w:bottom w:val="nil"/>
            </w:tcBorders>
            <w:vAlign w:val="bottom"/>
          </w:tcPr>
          <w:p w14:paraId="075E344B" w14:textId="77777777" w:rsidR="00362400" w:rsidRPr="00115532" w:rsidRDefault="00362400" w:rsidP="00AF07C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32,871 (21.7)</w:t>
            </w:r>
          </w:p>
        </w:tc>
        <w:tc>
          <w:tcPr>
            <w:tcW w:w="1933" w:type="dxa"/>
            <w:tcBorders>
              <w:top w:val="nil"/>
              <w:bottom w:val="nil"/>
            </w:tcBorders>
            <w:vAlign w:val="bottom"/>
          </w:tcPr>
          <w:p w14:paraId="4408E5BB"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21,259 (26.3)</w:t>
            </w:r>
          </w:p>
        </w:tc>
        <w:tc>
          <w:tcPr>
            <w:tcW w:w="1894" w:type="dxa"/>
            <w:tcBorders>
              <w:top w:val="nil"/>
              <w:bottom w:val="nil"/>
            </w:tcBorders>
            <w:vAlign w:val="bottom"/>
          </w:tcPr>
          <w:p w14:paraId="24621186"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11,612 (16.4)</w:t>
            </w:r>
          </w:p>
        </w:tc>
      </w:tr>
      <w:tr w:rsidR="00362400" w:rsidRPr="00115532" w14:paraId="1141E0E9" w14:textId="77777777" w:rsidTr="00A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7DB0093D" w14:textId="77777777" w:rsidR="00362400" w:rsidRPr="00115532" w:rsidRDefault="00362400" w:rsidP="00AF07C3">
            <w:pPr>
              <w:rPr>
                <w:rFonts w:ascii="Times New Roman" w:hAnsi="Times New Roman" w:cs="Times New Roman"/>
                <w:color w:val="000000"/>
                <w:sz w:val="20"/>
                <w:szCs w:val="20"/>
              </w:rPr>
            </w:pPr>
            <w:r w:rsidRPr="00115532">
              <w:rPr>
                <w:rFonts w:ascii="Times New Roman" w:hAnsi="Times New Roman" w:cs="Times New Roman"/>
                <w:color w:val="000000"/>
                <w:sz w:val="20"/>
                <w:szCs w:val="20"/>
              </w:rPr>
              <w:t xml:space="preserve">Fasting </w:t>
            </w:r>
            <w:r w:rsidRPr="00115532">
              <w:rPr>
                <w:rFonts w:ascii="Times New Roman" w:hAnsi="Times New Roman" w:cs="Times New Roman"/>
                <w:b w:val="0"/>
                <w:bCs w:val="0"/>
                <w:color w:val="000000"/>
                <w:sz w:val="20"/>
                <w:szCs w:val="20"/>
              </w:rPr>
              <w:t>(hours)</w:t>
            </w:r>
          </w:p>
        </w:tc>
        <w:tc>
          <w:tcPr>
            <w:tcW w:w="1984" w:type="dxa"/>
            <w:tcBorders>
              <w:top w:val="nil"/>
              <w:bottom w:val="nil"/>
            </w:tcBorders>
            <w:vAlign w:val="bottom"/>
          </w:tcPr>
          <w:p w14:paraId="655F617E" w14:textId="77777777" w:rsidR="00362400" w:rsidRPr="00115532" w:rsidRDefault="00362400" w:rsidP="00AF0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3 (2, 4)</w:t>
            </w:r>
          </w:p>
        </w:tc>
        <w:tc>
          <w:tcPr>
            <w:tcW w:w="1933" w:type="dxa"/>
            <w:tcBorders>
              <w:top w:val="nil"/>
              <w:bottom w:val="nil"/>
            </w:tcBorders>
            <w:vAlign w:val="bottom"/>
          </w:tcPr>
          <w:p w14:paraId="172C1430"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3 (2, 4)</w:t>
            </w:r>
          </w:p>
        </w:tc>
        <w:tc>
          <w:tcPr>
            <w:tcW w:w="1894" w:type="dxa"/>
            <w:tcBorders>
              <w:top w:val="nil"/>
              <w:bottom w:val="nil"/>
            </w:tcBorders>
            <w:vAlign w:val="bottom"/>
          </w:tcPr>
          <w:p w14:paraId="110F411E"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3 (2, 4)</w:t>
            </w:r>
          </w:p>
        </w:tc>
      </w:tr>
      <w:tr w:rsidR="00362400" w:rsidRPr="00115532" w14:paraId="2C4C98FD" w14:textId="77777777" w:rsidTr="00AF07C3">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275E0949" w14:textId="77777777" w:rsidR="00362400" w:rsidRPr="00115532" w:rsidRDefault="00362400" w:rsidP="00AF07C3">
            <w:pPr>
              <w:rPr>
                <w:rFonts w:ascii="Times New Roman" w:hAnsi="Times New Roman" w:cs="Times New Roman"/>
                <w:color w:val="000000"/>
                <w:sz w:val="20"/>
                <w:szCs w:val="20"/>
              </w:rPr>
            </w:pPr>
            <w:r w:rsidRPr="00115532">
              <w:rPr>
                <w:rFonts w:ascii="Times New Roman" w:hAnsi="Times New Roman" w:cs="Times New Roman"/>
                <w:color w:val="000000"/>
                <w:sz w:val="20"/>
                <w:szCs w:val="20"/>
              </w:rPr>
              <w:t xml:space="preserve">METs </w:t>
            </w:r>
            <w:r w:rsidRPr="00115532">
              <w:rPr>
                <w:rFonts w:ascii="Times New Roman" w:hAnsi="Times New Roman" w:cs="Times New Roman"/>
                <w:b w:val="0"/>
                <w:bCs w:val="0"/>
                <w:color w:val="000000"/>
                <w:sz w:val="20"/>
                <w:szCs w:val="20"/>
              </w:rPr>
              <w:t>(minutes/week)</w:t>
            </w:r>
          </w:p>
        </w:tc>
        <w:tc>
          <w:tcPr>
            <w:tcW w:w="1984" w:type="dxa"/>
            <w:tcBorders>
              <w:top w:val="nil"/>
              <w:bottom w:val="nil"/>
            </w:tcBorders>
            <w:vAlign w:val="bottom"/>
          </w:tcPr>
          <w:p w14:paraId="5D9709AA" w14:textId="77777777" w:rsidR="00362400" w:rsidRPr="00115532" w:rsidRDefault="00362400" w:rsidP="00AF07C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1375 (318, 3093)</w:t>
            </w:r>
          </w:p>
        </w:tc>
        <w:tc>
          <w:tcPr>
            <w:tcW w:w="1933" w:type="dxa"/>
            <w:tcBorders>
              <w:top w:val="nil"/>
              <w:bottom w:val="nil"/>
            </w:tcBorders>
            <w:vAlign w:val="bottom"/>
          </w:tcPr>
          <w:p w14:paraId="065A97ED"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1219 (198, 2839.5)</w:t>
            </w:r>
          </w:p>
        </w:tc>
        <w:tc>
          <w:tcPr>
            <w:tcW w:w="1894" w:type="dxa"/>
            <w:tcBorders>
              <w:top w:val="nil"/>
              <w:bottom w:val="nil"/>
            </w:tcBorders>
            <w:vAlign w:val="bottom"/>
          </w:tcPr>
          <w:p w14:paraId="5C83186B"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1531 (438, 3446.75)</w:t>
            </w:r>
          </w:p>
        </w:tc>
      </w:tr>
      <w:tr w:rsidR="00362400" w:rsidRPr="00115532" w14:paraId="7E68D4A5" w14:textId="77777777" w:rsidTr="00A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1195ECC4" w14:textId="77777777" w:rsidR="00362400" w:rsidRPr="00115532" w:rsidRDefault="00362400" w:rsidP="00AF07C3">
            <w:pPr>
              <w:rPr>
                <w:rFonts w:ascii="Times New Roman" w:hAnsi="Times New Roman" w:cs="Times New Roman"/>
                <w:color w:val="000000"/>
                <w:sz w:val="20"/>
                <w:szCs w:val="20"/>
              </w:rPr>
            </w:pPr>
            <w:r w:rsidRPr="00115532">
              <w:rPr>
                <w:rFonts w:ascii="Times New Roman" w:hAnsi="Times New Roman" w:cs="Times New Roman"/>
                <w:sz w:val="20"/>
                <w:szCs w:val="20"/>
              </w:rPr>
              <w:lastRenderedPageBreak/>
              <w:t xml:space="preserve">Weight Change Compared within 1 Year </w:t>
            </w:r>
            <w:r w:rsidRPr="00115532">
              <w:rPr>
                <w:rFonts w:ascii="Times New Roman" w:hAnsi="Times New Roman" w:cs="Times New Roman"/>
                <w:b w:val="0"/>
                <w:bCs w:val="0"/>
                <w:sz w:val="20"/>
                <w:szCs w:val="20"/>
              </w:rPr>
              <w:t>(yes)</w:t>
            </w:r>
          </w:p>
        </w:tc>
        <w:tc>
          <w:tcPr>
            <w:tcW w:w="1984" w:type="dxa"/>
            <w:tcBorders>
              <w:top w:val="nil"/>
              <w:bottom w:val="nil"/>
            </w:tcBorders>
            <w:vAlign w:val="bottom"/>
          </w:tcPr>
          <w:p w14:paraId="3FA8E04A" w14:textId="77777777" w:rsidR="00362400" w:rsidRPr="00115532" w:rsidRDefault="00362400" w:rsidP="00AF0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62,925 (42.2)</w:t>
            </w:r>
          </w:p>
        </w:tc>
        <w:tc>
          <w:tcPr>
            <w:tcW w:w="1933" w:type="dxa"/>
            <w:tcBorders>
              <w:top w:val="nil"/>
              <w:bottom w:val="nil"/>
            </w:tcBorders>
            <w:vAlign w:val="bottom"/>
          </w:tcPr>
          <w:p w14:paraId="4CB13C7E"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37,948 (47.6)</w:t>
            </w:r>
          </w:p>
        </w:tc>
        <w:tc>
          <w:tcPr>
            <w:tcW w:w="1894" w:type="dxa"/>
            <w:tcBorders>
              <w:top w:val="nil"/>
              <w:bottom w:val="nil"/>
            </w:tcBorders>
            <w:vAlign w:val="bottom"/>
          </w:tcPr>
          <w:p w14:paraId="466A7DCC"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24,977 (36)</w:t>
            </w:r>
          </w:p>
        </w:tc>
      </w:tr>
      <w:tr w:rsidR="00362400" w:rsidRPr="00115532" w14:paraId="35F522C0" w14:textId="77777777" w:rsidTr="00AF07C3">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16B2C078" w14:textId="77777777" w:rsidR="00362400" w:rsidRPr="00115532" w:rsidRDefault="00362400" w:rsidP="00AF07C3">
            <w:pPr>
              <w:rPr>
                <w:rFonts w:ascii="Times New Roman" w:hAnsi="Times New Roman" w:cs="Times New Roman"/>
                <w:color w:val="000000"/>
                <w:sz w:val="20"/>
                <w:szCs w:val="20"/>
              </w:rPr>
            </w:pPr>
            <w:r w:rsidRPr="00115532">
              <w:rPr>
                <w:rFonts w:ascii="Times New Roman" w:hAnsi="Times New Roman" w:cs="Times New Roman"/>
                <w:sz w:val="20"/>
                <w:szCs w:val="20"/>
              </w:rPr>
              <w:t xml:space="preserve">Height </w:t>
            </w:r>
            <w:r w:rsidRPr="00115532">
              <w:rPr>
                <w:rFonts w:ascii="Times New Roman" w:hAnsi="Times New Roman" w:cs="Times New Roman"/>
                <w:b w:val="0"/>
                <w:bCs w:val="0"/>
                <w:sz w:val="20"/>
                <w:szCs w:val="20"/>
              </w:rPr>
              <w:t>(cm)</w:t>
            </w:r>
          </w:p>
        </w:tc>
        <w:tc>
          <w:tcPr>
            <w:tcW w:w="1984" w:type="dxa"/>
            <w:tcBorders>
              <w:top w:val="nil"/>
              <w:bottom w:val="nil"/>
            </w:tcBorders>
            <w:vAlign w:val="bottom"/>
          </w:tcPr>
          <w:p w14:paraId="628E7F41" w14:textId="77777777" w:rsidR="00362400" w:rsidRPr="00115532" w:rsidRDefault="00362400" w:rsidP="00AF07C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169 (162, 176)</w:t>
            </w:r>
          </w:p>
        </w:tc>
        <w:tc>
          <w:tcPr>
            <w:tcW w:w="1933" w:type="dxa"/>
            <w:tcBorders>
              <w:top w:val="nil"/>
              <w:bottom w:val="nil"/>
            </w:tcBorders>
            <w:vAlign w:val="bottom"/>
          </w:tcPr>
          <w:p w14:paraId="0FB4BB48"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163 (159, 167)</w:t>
            </w:r>
          </w:p>
        </w:tc>
        <w:tc>
          <w:tcPr>
            <w:tcW w:w="1894" w:type="dxa"/>
            <w:tcBorders>
              <w:top w:val="nil"/>
              <w:bottom w:val="nil"/>
            </w:tcBorders>
            <w:vAlign w:val="bottom"/>
          </w:tcPr>
          <w:p w14:paraId="23816464"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176 (172, 181)</w:t>
            </w:r>
          </w:p>
        </w:tc>
      </w:tr>
      <w:tr w:rsidR="00362400" w:rsidRPr="00115532" w14:paraId="241FBF46" w14:textId="77777777" w:rsidTr="00A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5" w:type="dxa"/>
            <w:gridSpan w:val="2"/>
            <w:tcBorders>
              <w:top w:val="nil"/>
              <w:bottom w:val="nil"/>
            </w:tcBorders>
          </w:tcPr>
          <w:p w14:paraId="1842F219" w14:textId="77777777" w:rsidR="00362400" w:rsidRPr="00115532" w:rsidRDefault="00362400" w:rsidP="00AF07C3">
            <w:pPr>
              <w:rPr>
                <w:rFonts w:ascii="Times New Roman" w:hAnsi="Times New Roman" w:cs="Times New Roman"/>
                <w:sz w:val="20"/>
                <w:szCs w:val="20"/>
              </w:rPr>
            </w:pPr>
            <w:r w:rsidRPr="00115532">
              <w:rPr>
                <w:rFonts w:ascii="Times New Roman" w:hAnsi="Times New Roman" w:cs="Times New Roman"/>
                <w:sz w:val="20"/>
                <w:szCs w:val="20"/>
              </w:rPr>
              <w:t>Adiposity indices</w:t>
            </w:r>
          </w:p>
        </w:tc>
        <w:tc>
          <w:tcPr>
            <w:tcW w:w="1933" w:type="dxa"/>
            <w:tcBorders>
              <w:top w:val="nil"/>
              <w:bottom w:val="nil"/>
            </w:tcBorders>
          </w:tcPr>
          <w:p w14:paraId="5B4E7475"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894" w:type="dxa"/>
            <w:tcBorders>
              <w:top w:val="nil"/>
              <w:bottom w:val="nil"/>
            </w:tcBorders>
          </w:tcPr>
          <w:p w14:paraId="6BD6A25D"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362400" w:rsidRPr="00115532" w14:paraId="19833464" w14:textId="77777777" w:rsidTr="00AF07C3">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70F9B313" w14:textId="77777777" w:rsidR="00362400" w:rsidRPr="00115532" w:rsidRDefault="00362400" w:rsidP="00AF07C3">
            <w:pPr>
              <w:ind w:left="720"/>
              <w:rPr>
                <w:rFonts w:ascii="Times New Roman" w:hAnsi="Times New Roman" w:cs="Times New Roman"/>
                <w:b w:val="0"/>
                <w:bCs w:val="0"/>
                <w:sz w:val="20"/>
                <w:szCs w:val="20"/>
              </w:rPr>
            </w:pPr>
            <w:r w:rsidRPr="00115532">
              <w:rPr>
                <w:rFonts w:ascii="Times New Roman" w:hAnsi="Times New Roman" w:cs="Times New Roman"/>
                <w:b w:val="0"/>
                <w:bCs w:val="0"/>
                <w:color w:val="000000"/>
                <w:sz w:val="20"/>
                <w:szCs w:val="20"/>
              </w:rPr>
              <w:t>Weight (kg)</w:t>
            </w:r>
          </w:p>
        </w:tc>
        <w:tc>
          <w:tcPr>
            <w:tcW w:w="1984" w:type="dxa"/>
            <w:tcBorders>
              <w:top w:val="nil"/>
              <w:bottom w:val="nil"/>
            </w:tcBorders>
            <w:vAlign w:val="bottom"/>
          </w:tcPr>
          <w:p w14:paraId="3657C728" w14:textId="77777777" w:rsidR="00362400" w:rsidRPr="00115532" w:rsidRDefault="00362400" w:rsidP="00AF07C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76.1 (66.4, 86.7)</w:t>
            </w:r>
          </w:p>
        </w:tc>
        <w:tc>
          <w:tcPr>
            <w:tcW w:w="1933" w:type="dxa"/>
            <w:tcBorders>
              <w:top w:val="nil"/>
              <w:bottom w:val="nil"/>
            </w:tcBorders>
            <w:vAlign w:val="bottom"/>
          </w:tcPr>
          <w:p w14:paraId="608008B2"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68.6 (61.7, 77.5)</w:t>
            </w:r>
          </w:p>
        </w:tc>
        <w:tc>
          <w:tcPr>
            <w:tcW w:w="1894" w:type="dxa"/>
            <w:tcBorders>
              <w:top w:val="nil"/>
              <w:bottom w:val="nil"/>
            </w:tcBorders>
            <w:vAlign w:val="bottom"/>
          </w:tcPr>
          <w:p w14:paraId="2ADA733A"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83.9 (76.1, 92.9)</w:t>
            </w:r>
          </w:p>
        </w:tc>
      </w:tr>
      <w:tr w:rsidR="00362400" w:rsidRPr="00115532" w14:paraId="5410EC93" w14:textId="77777777" w:rsidTr="00A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vAlign w:val="bottom"/>
          </w:tcPr>
          <w:p w14:paraId="597D9C45" w14:textId="77777777" w:rsidR="00362400" w:rsidRPr="00115532" w:rsidRDefault="00362400" w:rsidP="00AF07C3">
            <w:pPr>
              <w:ind w:left="720"/>
              <w:rPr>
                <w:rFonts w:ascii="Times New Roman" w:hAnsi="Times New Roman" w:cs="Times New Roman"/>
                <w:b w:val="0"/>
                <w:bCs w:val="0"/>
                <w:sz w:val="20"/>
                <w:szCs w:val="20"/>
              </w:rPr>
            </w:pPr>
            <w:r w:rsidRPr="00115532">
              <w:rPr>
                <w:rFonts w:ascii="Times New Roman" w:hAnsi="Times New Roman" w:cs="Times New Roman"/>
                <w:b w:val="0"/>
                <w:bCs w:val="0"/>
                <w:color w:val="000000"/>
                <w:sz w:val="20"/>
                <w:szCs w:val="20"/>
              </w:rPr>
              <w:t>Body fat %</w:t>
            </w:r>
          </w:p>
        </w:tc>
        <w:tc>
          <w:tcPr>
            <w:tcW w:w="1984" w:type="dxa"/>
            <w:tcBorders>
              <w:top w:val="nil"/>
              <w:bottom w:val="nil"/>
            </w:tcBorders>
            <w:vAlign w:val="bottom"/>
          </w:tcPr>
          <w:p w14:paraId="42E0E8E5" w14:textId="77777777" w:rsidR="00362400" w:rsidRPr="00115532" w:rsidRDefault="00362400" w:rsidP="00AF0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30.4 (24.5, 37)</w:t>
            </w:r>
          </w:p>
        </w:tc>
        <w:tc>
          <w:tcPr>
            <w:tcW w:w="1933" w:type="dxa"/>
            <w:tcBorders>
              <w:top w:val="nil"/>
              <w:bottom w:val="nil"/>
            </w:tcBorders>
            <w:vAlign w:val="bottom"/>
          </w:tcPr>
          <w:p w14:paraId="49536D43"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36.3 (31.8, 40.8)</w:t>
            </w:r>
          </w:p>
        </w:tc>
        <w:tc>
          <w:tcPr>
            <w:tcW w:w="1894" w:type="dxa"/>
            <w:tcBorders>
              <w:top w:val="nil"/>
              <w:bottom w:val="nil"/>
            </w:tcBorders>
            <w:vAlign w:val="bottom"/>
          </w:tcPr>
          <w:p w14:paraId="2093758A"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24.7 (21, 28.2)</w:t>
            </w:r>
          </w:p>
        </w:tc>
      </w:tr>
      <w:tr w:rsidR="00362400" w:rsidRPr="00115532" w14:paraId="569111FB" w14:textId="77777777" w:rsidTr="00AF07C3">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vAlign w:val="bottom"/>
          </w:tcPr>
          <w:p w14:paraId="28509B25" w14:textId="77777777" w:rsidR="00362400" w:rsidRPr="00115532" w:rsidRDefault="00362400" w:rsidP="00AF07C3">
            <w:pPr>
              <w:ind w:left="720"/>
              <w:rPr>
                <w:rFonts w:ascii="Times New Roman" w:hAnsi="Times New Roman" w:cs="Times New Roman"/>
                <w:b w:val="0"/>
                <w:bCs w:val="0"/>
                <w:color w:val="000000"/>
                <w:sz w:val="20"/>
                <w:szCs w:val="20"/>
              </w:rPr>
            </w:pPr>
            <w:r w:rsidRPr="00115532">
              <w:rPr>
                <w:rFonts w:ascii="Times New Roman" w:hAnsi="Times New Roman" w:cs="Times New Roman"/>
                <w:b w:val="0"/>
                <w:bCs w:val="0"/>
                <w:color w:val="000000"/>
                <w:sz w:val="20"/>
                <w:szCs w:val="20"/>
              </w:rPr>
              <w:t>Waist circumference (cm)</w:t>
            </w:r>
          </w:p>
        </w:tc>
        <w:tc>
          <w:tcPr>
            <w:tcW w:w="1984" w:type="dxa"/>
            <w:tcBorders>
              <w:top w:val="nil"/>
              <w:bottom w:val="nil"/>
            </w:tcBorders>
            <w:vAlign w:val="bottom"/>
          </w:tcPr>
          <w:p w14:paraId="375CA8D1" w14:textId="77777777" w:rsidR="00362400" w:rsidRPr="00115532" w:rsidRDefault="00362400" w:rsidP="00AF07C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89 (80, 97)</w:t>
            </w:r>
          </w:p>
        </w:tc>
        <w:tc>
          <w:tcPr>
            <w:tcW w:w="1933" w:type="dxa"/>
            <w:tcBorders>
              <w:top w:val="nil"/>
              <w:bottom w:val="nil"/>
            </w:tcBorders>
            <w:vAlign w:val="bottom"/>
          </w:tcPr>
          <w:p w14:paraId="78C5339D"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82 (75, 90)</w:t>
            </w:r>
          </w:p>
        </w:tc>
        <w:tc>
          <w:tcPr>
            <w:tcW w:w="1894" w:type="dxa"/>
            <w:tcBorders>
              <w:top w:val="nil"/>
              <w:bottom w:val="nil"/>
            </w:tcBorders>
            <w:vAlign w:val="bottom"/>
          </w:tcPr>
          <w:p w14:paraId="4059F822"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95 (88, 102)</w:t>
            </w:r>
          </w:p>
        </w:tc>
      </w:tr>
      <w:tr w:rsidR="00362400" w:rsidRPr="00115532" w14:paraId="4CF78EA3" w14:textId="77777777" w:rsidTr="00A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vAlign w:val="bottom"/>
          </w:tcPr>
          <w:p w14:paraId="166BBE07" w14:textId="77777777" w:rsidR="00362400" w:rsidRPr="00115532" w:rsidRDefault="00362400" w:rsidP="00AF07C3">
            <w:pPr>
              <w:ind w:left="720"/>
              <w:rPr>
                <w:rFonts w:ascii="Times New Roman" w:hAnsi="Times New Roman" w:cs="Times New Roman"/>
                <w:b w:val="0"/>
                <w:bCs w:val="0"/>
                <w:sz w:val="20"/>
                <w:szCs w:val="20"/>
              </w:rPr>
            </w:pPr>
            <w:r w:rsidRPr="00115532">
              <w:rPr>
                <w:rFonts w:ascii="Times New Roman" w:hAnsi="Times New Roman" w:cs="Times New Roman"/>
                <w:b w:val="0"/>
                <w:bCs w:val="0"/>
                <w:color w:val="000000"/>
                <w:sz w:val="20"/>
                <w:szCs w:val="20"/>
              </w:rPr>
              <w:t>Hip circumference (cm)</w:t>
            </w:r>
          </w:p>
        </w:tc>
        <w:tc>
          <w:tcPr>
            <w:tcW w:w="1984" w:type="dxa"/>
            <w:tcBorders>
              <w:top w:val="nil"/>
              <w:bottom w:val="nil"/>
            </w:tcBorders>
            <w:vAlign w:val="bottom"/>
          </w:tcPr>
          <w:p w14:paraId="3E65BEFA" w14:textId="77777777" w:rsidR="00362400" w:rsidRPr="00115532" w:rsidRDefault="00362400" w:rsidP="00AF0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102 (97, 107)</w:t>
            </w:r>
          </w:p>
        </w:tc>
        <w:tc>
          <w:tcPr>
            <w:tcW w:w="1933" w:type="dxa"/>
            <w:tcBorders>
              <w:top w:val="nil"/>
              <w:bottom w:val="nil"/>
            </w:tcBorders>
            <w:vAlign w:val="bottom"/>
          </w:tcPr>
          <w:p w14:paraId="605C4BA5"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101 (96, 108)</w:t>
            </w:r>
          </w:p>
        </w:tc>
        <w:tc>
          <w:tcPr>
            <w:tcW w:w="1894" w:type="dxa"/>
            <w:tcBorders>
              <w:top w:val="nil"/>
              <w:bottom w:val="nil"/>
            </w:tcBorders>
            <w:vAlign w:val="bottom"/>
          </w:tcPr>
          <w:p w14:paraId="4FCED614"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102 (98, 107)</w:t>
            </w:r>
          </w:p>
        </w:tc>
      </w:tr>
      <w:tr w:rsidR="00362400" w:rsidRPr="00115532" w14:paraId="0BC12494" w14:textId="77777777" w:rsidTr="00AF07C3">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vAlign w:val="bottom"/>
          </w:tcPr>
          <w:p w14:paraId="5027E718" w14:textId="77777777" w:rsidR="00362400" w:rsidRPr="00115532" w:rsidRDefault="00362400" w:rsidP="00AF07C3">
            <w:pPr>
              <w:ind w:left="720"/>
              <w:rPr>
                <w:rFonts w:ascii="Times New Roman" w:hAnsi="Times New Roman" w:cs="Times New Roman"/>
                <w:b w:val="0"/>
                <w:bCs w:val="0"/>
                <w:sz w:val="20"/>
                <w:szCs w:val="20"/>
              </w:rPr>
            </w:pPr>
            <w:r w:rsidRPr="00115532">
              <w:rPr>
                <w:rFonts w:ascii="Times New Roman" w:hAnsi="Times New Roman" w:cs="Times New Roman"/>
                <w:b w:val="0"/>
                <w:bCs w:val="0"/>
                <w:color w:val="000000"/>
                <w:sz w:val="20"/>
                <w:szCs w:val="20"/>
              </w:rPr>
              <w:t>Waist to hip ratio</w:t>
            </w:r>
          </w:p>
        </w:tc>
        <w:tc>
          <w:tcPr>
            <w:tcW w:w="1984" w:type="dxa"/>
            <w:tcBorders>
              <w:top w:val="nil"/>
              <w:bottom w:val="nil"/>
            </w:tcBorders>
            <w:vAlign w:val="bottom"/>
          </w:tcPr>
          <w:p w14:paraId="25D9626E" w14:textId="77777777" w:rsidR="00362400" w:rsidRPr="00115532" w:rsidRDefault="00362400" w:rsidP="00AF07C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0.87 (0.8, 0.93)</w:t>
            </w:r>
          </w:p>
        </w:tc>
        <w:tc>
          <w:tcPr>
            <w:tcW w:w="1933" w:type="dxa"/>
            <w:tcBorders>
              <w:top w:val="nil"/>
              <w:bottom w:val="nil"/>
            </w:tcBorders>
            <w:vAlign w:val="bottom"/>
          </w:tcPr>
          <w:p w14:paraId="1FA1E038"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0.81 (0.76, 0.85)</w:t>
            </w:r>
          </w:p>
        </w:tc>
        <w:tc>
          <w:tcPr>
            <w:tcW w:w="1894" w:type="dxa"/>
            <w:tcBorders>
              <w:top w:val="nil"/>
              <w:bottom w:val="nil"/>
            </w:tcBorders>
            <w:vAlign w:val="bottom"/>
          </w:tcPr>
          <w:p w14:paraId="2023780C"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0.93 (0.89, 0.97)</w:t>
            </w:r>
          </w:p>
        </w:tc>
      </w:tr>
      <w:tr w:rsidR="00362400" w:rsidRPr="00115532" w14:paraId="29FC9C38" w14:textId="77777777" w:rsidTr="00A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vAlign w:val="bottom"/>
          </w:tcPr>
          <w:p w14:paraId="0BA4E86F" w14:textId="77777777" w:rsidR="00362400" w:rsidRPr="00115532" w:rsidRDefault="00362400" w:rsidP="00AF07C3">
            <w:pPr>
              <w:ind w:left="720"/>
              <w:rPr>
                <w:rFonts w:ascii="Times New Roman" w:hAnsi="Times New Roman" w:cs="Times New Roman"/>
                <w:b w:val="0"/>
                <w:bCs w:val="0"/>
                <w:sz w:val="20"/>
                <w:szCs w:val="20"/>
              </w:rPr>
            </w:pPr>
            <w:r w:rsidRPr="00115532">
              <w:rPr>
                <w:rFonts w:ascii="Times New Roman" w:hAnsi="Times New Roman" w:cs="Times New Roman"/>
                <w:b w:val="0"/>
                <w:bCs w:val="0"/>
                <w:color w:val="000000"/>
                <w:sz w:val="20"/>
                <w:szCs w:val="20"/>
              </w:rPr>
              <w:t>BMI (kg/m</w:t>
            </w:r>
            <w:r w:rsidRPr="00115532">
              <w:rPr>
                <w:rFonts w:ascii="Times New Roman" w:hAnsi="Times New Roman" w:cs="Times New Roman"/>
                <w:b w:val="0"/>
                <w:bCs w:val="0"/>
                <w:color w:val="000000"/>
                <w:sz w:val="20"/>
                <w:szCs w:val="20"/>
                <w:vertAlign w:val="superscript"/>
              </w:rPr>
              <w:t>2</w:t>
            </w:r>
            <w:r w:rsidRPr="00115532">
              <w:rPr>
                <w:rFonts w:ascii="Times New Roman" w:hAnsi="Times New Roman" w:cs="Times New Roman"/>
                <w:b w:val="0"/>
                <w:bCs w:val="0"/>
                <w:color w:val="000000"/>
                <w:sz w:val="20"/>
                <w:szCs w:val="20"/>
              </w:rPr>
              <w:t>)</w:t>
            </w:r>
          </w:p>
        </w:tc>
        <w:tc>
          <w:tcPr>
            <w:tcW w:w="1984" w:type="dxa"/>
            <w:tcBorders>
              <w:top w:val="nil"/>
              <w:bottom w:val="nil"/>
            </w:tcBorders>
            <w:vAlign w:val="bottom"/>
          </w:tcPr>
          <w:p w14:paraId="5075934F" w14:textId="77777777" w:rsidR="00362400" w:rsidRPr="00115532" w:rsidRDefault="00362400" w:rsidP="00AF0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26.43 (24.01, 29.37)</w:t>
            </w:r>
          </w:p>
        </w:tc>
        <w:tc>
          <w:tcPr>
            <w:tcW w:w="1933" w:type="dxa"/>
            <w:tcBorders>
              <w:top w:val="nil"/>
              <w:bottom w:val="nil"/>
            </w:tcBorders>
            <w:vAlign w:val="bottom"/>
          </w:tcPr>
          <w:p w14:paraId="49A12540"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25.83 (23.36, 29.11)</w:t>
            </w:r>
          </w:p>
        </w:tc>
        <w:tc>
          <w:tcPr>
            <w:tcW w:w="1894" w:type="dxa"/>
            <w:tcBorders>
              <w:top w:val="nil"/>
              <w:bottom w:val="nil"/>
            </w:tcBorders>
            <w:vAlign w:val="bottom"/>
          </w:tcPr>
          <w:p w14:paraId="461EE323"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15532">
              <w:rPr>
                <w:rFonts w:ascii="Times New Roman" w:hAnsi="Times New Roman" w:cs="Times New Roman"/>
                <w:color w:val="000000"/>
                <w:sz w:val="20"/>
                <w:szCs w:val="20"/>
              </w:rPr>
              <w:t>26.99 (24.78, 29.55)</w:t>
            </w:r>
          </w:p>
        </w:tc>
      </w:tr>
      <w:tr w:rsidR="00362400" w:rsidRPr="00115532" w14:paraId="21A22E87" w14:textId="77777777" w:rsidTr="00AF07C3">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vAlign w:val="bottom"/>
          </w:tcPr>
          <w:p w14:paraId="5B01D666" w14:textId="77777777" w:rsidR="00362400" w:rsidRPr="00115532" w:rsidRDefault="00362400" w:rsidP="00AF07C3">
            <w:pPr>
              <w:ind w:left="720"/>
              <w:rPr>
                <w:rFonts w:ascii="Times New Roman" w:hAnsi="Times New Roman" w:cs="Times New Roman"/>
                <w:b w:val="0"/>
                <w:bCs w:val="0"/>
                <w:sz w:val="20"/>
                <w:szCs w:val="20"/>
              </w:rPr>
            </w:pPr>
            <w:r w:rsidRPr="00115532">
              <w:rPr>
                <w:rFonts w:ascii="Times New Roman" w:hAnsi="Times New Roman" w:cs="Times New Roman"/>
                <w:b w:val="0"/>
                <w:bCs w:val="0"/>
                <w:color w:val="000000"/>
                <w:sz w:val="20"/>
                <w:szCs w:val="20"/>
              </w:rPr>
              <w:t>ABSI</w:t>
            </w:r>
          </w:p>
        </w:tc>
        <w:tc>
          <w:tcPr>
            <w:tcW w:w="1984" w:type="dxa"/>
            <w:tcBorders>
              <w:top w:val="nil"/>
              <w:bottom w:val="nil"/>
            </w:tcBorders>
            <w:vAlign w:val="bottom"/>
          </w:tcPr>
          <w:p w14:paraId="708B00E3" w14:textId="77777777" w:rsidR="00362400" w:rsidRPr="00115532" w:rsidRDefault="00362400" w:rsidP="00AF07C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76.37 (72.36, 80.05)</w:t>
            </w:r>
          </w:p>
        </w:tc>
        <w:tc>
          <w:tcPr>
            <w:tcW w:w="1933" w:type="dxa"/>
            <w:tcBorders>
              <w:top w:val="nil"/>
              <w:bottom w:val="nil"/>
            </w:tcBorders>
            <w:vAlign w:val="bottom"/>
          </w:tcPr>
          <w:p w14:paraId="1FADEBA5"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73.18 (70.09, 76.54)</w:t>
            </w:r>
          </w:p>
        </w:tc>
        <w:tc>
          <w:tcPr>
            <w:tcW w:w="1894" w:type="dxa"/>
            <w:tcBorders>
              <w:top w:val="nil"/>
              <w:bottom w:val="nil"/>
            </w:tcBorders>
            <w:vAlign w:val="bottom"/>
          </w:tcPr>
          <w:p w14:paraId="6E35D10F"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79.37 (76.67, 82.03)</w:t>
            </w:r>
          </w:p>
        </w:tc>
      </w:tr>
      <w:tr w:rsidR="00362400" w:rsidRPr="00115532" w14:paraId="6BC87845" w14:textId="77777777" w:rsidTr="00A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vAlign w:val="bottom"/>
          </w:tcPr>
          <w:p w14:paraId="65DFB11B" w14:textId="77777777" w:rsidR="00362400" w:rsidRPr="00115532" w:rsidRDefault="00362400" w:rsidP="00AF07C3">
            <w:pPr>
              <w:ind w:left="720"/>
              <w:rPr>
                <w:rFonts w:ascii="Times New Roman" w:hAnsi="Times New Roman" w:cs="Times New Roman"/>
                <w:b w:val="0"/>
                <w:bCs w:val="0"/>
                <w:color w:val="000000"/>
                <w:sz w:val="20"/>
                <w:szCs w:val="20"/>
              </w:rPr>
            </w:pPr>
            <w:r w:rsidRPr="00115532">
              <w:rPr>
                <w:rFonts w:ascii="Times New Roman" w:hAnsi="Times New Roman" w:cs="Times New Roman"/>
                <w:b w:val="0"/>
                <w:bCs w:val="0"/>
                <w:color w:val="000000"/>
                <w:sz w:val="20"/>
                <w:szCs w:val="20"/>
              </w:rPr>
              <w:t>HI</w:t>
            </w:r>
          </w:p>
        </w:tc>
        <w:tc>
          <w:tcPr>
            <w:tcW w:w="1984" w:type="dxa"/>
            <w:tcBorders>
              <w:top w:val="nil"/>
              <w:bottom w:val="nil"/>
            </w:tcBorders>
            <w:vAlign w:val="bottom"/>
          </w:tcPr>
          <w:p w14:paraId="519A3E43" w14:textId="77777777" w:rsidR="00362400" w:rsidRPr="00115532" w:rsidRDefault="00362400" w:rsidP="00AF0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60.55 (49.24, 64.43)</w:t>
            </w:r>
          </w:p>
        </w:tc>
        <w:tc>
          <w:tcPr>
            <w:tcW w:w="1933" w:type="dxa"/>
            <w:tcBorders>
              <w:top w:val="nil"/>
              <w:bottom w:val="nil"/>
            </w:tcBorders>
            <w:vAlign w:val="bottom"/>
          </w:tcPr>
          <w:p w14:paraId="255367EF"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64.26 (62.72, 65.76)</w:t>
            </w:r>
          </w:p>
        </w:tc>
        <w:tc>
          <w:tcPr>
            <w:tcW w:w="1894" w:type="dxa"/>
            <w:tcBorders>
              <w:top w:val="nil"/>
              <w:bottom w:val="nil"/>
            </w:tcBorders>
            <w:vAlign w:val="bottom"/>
          </w:tcPr>
          <w:p w14:paraId="0BC6FC44"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49.1 (48.07, 50.11)</w:t>
            </w:r>
          </w:p>
        </w:tc>
      </w:tr>
      <w:tr w:rsidR="00362400" w:rsidRPr="00115532" w14:paraId="574E71E4" w14:textId="77777777" w:rsidTr="00AF07C3">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vAlign w:val="bottom"/>
          </w:tcPr>
          <w:p w14:paraId="04BAD86B" w14:textId="77777777" w:rsidR="00362400" w:rsidRPr="00115532" w:rsidRDefault="00362400" w:rsidP="00AF07C3">
            <w:pPr>
              <w:ind w:left="720"/>
              <w:rPr>
                <w:rFonts w:ascii="Times New Roman" w:hAnsi="Times New Roman" w:cs="Times New Roman"/>
                <w:b w:val="0"/>
                <w:bCs w:val="0"/>
                <w:color w:val="000000"/>
                <w:sz w:val="20"/>
                <w:szCs w:val="20"/>
              </w:rPr>
            </w:pPr>
            <w:r w:rsidRPr="00115532">
              <w:rPr>
                <w:rFonts w:ascii="Times New Roman" w:hAnsi="Times New Roman" w:cs="Times New Roman"/>
                <w:b w:val="0"/>
                <w:bCs w:val="0"/>
                <w:color w:val="000000"/>
                <w:sz w:val="20"/>
                <w:szCs w:val="20"/>
              </w:rPr>
              <w:t>Waist to HI ratio</w:t>
            </w:r>
          </w:p>
        </w:tc>
        <w:tc>
          <w:tcPr>
            <w:tcW w:w="1984" w:type="dxa"/>
            <w:tcBorders>
              <w:top w:val="nil"/>
              <w:bottom w:val="nil"/>
            </w:tcBorders>
            <w:vAlign w:val="bottom"/>
          </w:tcPr>
          <w:p w14:paraId="0F0D4356" w14:textId="77777777" w:rsidR="00362400" w:rsidRPr="00115532" w:rsidRDefault="00362400" w:rsidP="00AF07C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3.82 (3.54, 4.06)</w:t>
            </w:r>
          </w:p>
        </w:tc>
        <w:tc>
          <w:tcPr>
            <w:tcW w:w="1933" w:type="dxa"/>
            <w:tcBorders>
              <w:top w:val="nil"/>
              <w:bottom w:val="nil"/>
            </w:tcBorders>
            <w:vAlign w:val="bottom"/>
          </w:tcPr>
          <w:p w14:paraId="0ADCF224"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3.57 (3.4, 3.74)</w:t>
            </w:r>
          </w:p>
        </w:tc>
        <w:tc>
          <w:tcPr>
            <w:tcW w:w="1894" w:type="dxa"/>
            <w:tcBorders>
              <w:top w:val="nil"/>
              <w:bottom w:val="nil"/>
            </w:tcBorders>
            <w:vAlign w:val="bottom"/>
          </w:tcPr>
          <w:p w14:paraId="594215E2"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4.05 (3.92, 4.2)</w:t>
            </w:r>
          </w:p>
        </w:tc>
      </w:tr>
      <w:tr w:rsidR="00362400" w:rsidRPr="00115532" w14:paraId="689523BE" w14:textId="77777777" w:rsidTr="00A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77741C27" w14:textId="77777777" w:rsidR="00362400" w:rsidRPr="00115532" w:rsidRDefault="00362400" w:rsidP="00AF07C3">
            <w:pPr>
              <w:rPr>
                <w:rFonts w:ascii="Times New Roman" w:hAnsi="Times New Roman" w:cs="Times New Roman"/>
                <w:color w:val="000000"/>
                <w:sz w:val="20"/>
                <w:szCs w:val="20"/>
              </w:rPr>
            </w:pPr>
            <w:r w:rsidRPr="00115532">
              <w:rPr>
                <w:rFonts w:ascii="Times New Roman" w:hAnsi="Times New Roman" w:cs="Times New Roman"/>
                <w:color w:val="000000"/>
                <w:kern w:val="2"/>
                <w:sz w:val="20"/>
                <w:szCs w:val="20"/>
              </w:rPr>
              <w:t>Female specific characteristics</w:t>
            </w:r>
          </w:p>
        </w:tc>
        <w:tc>
          <w:tcPr>
            <w:tcW w:w="1984" w:type="dxa"/>
            <w:tcBorders>
              <w:top w:val="nil"/>
              <w:bottom w:val="nil"/>
            </w:tcBorders>
          </w:tcPr>
          <w:p w14:paraId="3C690CB0" w14:textId="77777777" w:rsidR="00362400" w:rsidRPr="00115532" w:rsidRDefault="00362400" w:rsidP="00AF0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p>
        </w:tc>
        <w:tc>
          <w:tcPr>
            <w:tcW w:w="1933" w:type="dxa"/>
            <w:tcBorders>
              <w:top w:val="nil"/>
              <w:bottom w:val="nil"/>
            </w:tcBorders>
          </w:tcPr>
          <w:p w14:paraId="251893FB"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p>
        </w:tc>
        <w:tc>
          <w:tcPr>
            <w:tcW w:w="1894" w:type="dxa"/>
            <w:tcBorders>
              <w:top w:val="nil"/>
              <w:bottom w:val="nil"/>
            </w:tcBorders>
          </w:tcPr>
          <w:p w14:paraId="3AF1C812"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p>
        </w:tc>
      </w:tr>
      <w:tr w:rsidR="00362400" w:rsidRPr="00115532" w14:paraId="343A6951" w14:textId="77777777" w:rsidTr="00AF07C3">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3C891B9F" w14:textId="77777777" w:rsidR="00362400" w:rsidRPr="00115532" w:rsidRDefault="00362400" w:rsidP="00AF07C3">
            <w:pPr>
              <w:ind w:left="720"/>
              <w:rPr>
                <w:rFonts w:ascii="Times New Roman" w:hAnsi="Times New Roman" w:cs="Times New Roman"/>
                <w:b w:val="0"/>
                <w:bCs w:val="0"/>
                <w:color w:val="000000"/>
                <w:sz w:val="20"/>
                <w:szCs w:val="20"/>
              </w:rPr>
            </w:pPr>
            <w:r w:rsidRPr="00115532">
              <w:rPr>
                <w:rFonts w:ascii="Times New Roman" w:hAnsi="Times New Roman" w:cs="Times New Roman"/>
                <w:b w:val="0"/>
                <w:bCs w:val="0"/>
                <w:color w:val="000000"/>
                <w:sz w:val="20"/>
                <w:szCs w:val="20"/>
              </w:rPr>
              <w:t>Age at last live birth</w:t>
            </w:r>
          </w:p>
        </w:tc>
        <w:tc>
          <w:tcPr>
            <w:tcW w:w="1984" w:type="dxa"/>
            <w:tcBorders>
              <w:top w:val="nil"/>
              <w:bottom w:val="nil"/>
            </w:tcBorders>
          </w:tcPr>
          <w:p w14:paraId="72F5764E" w14:textId="77777777" w:rsidR="00362400" w:rsidRPr="00115532" w:rsidRDefault="00362400" w:rsidP="00AF07C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p>
        </w:tc>
        <w:tc>
          <w:tcPr>
            <w:tcW w:w="1933" w:type="dxa"/>
            <w:tcBorders>
              <w:top w:val="nil"/>
              <w:bottom w:val="nil"/>
            </w:tcBorders>
          </w:tcPr>
          <w:p w14:paraId="4DC87C7B"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 xml:space="preserve">30.3 </w:t>
            </w:r>
            <w:r w:rsidRPr="00115532">
              <w:rPr>
                <w:rFonts w:ascii="Times New Roman" w:hAnsi="Times New Roman" w:cs="Times New Roman"/>
                <w:sz w:val="20"/>
                <w:szCs w:val="20"/>
              </w:rPr>
              <w:t xml:space="preserve">± </w:t>
            </w:r>
            <w:r w:rsidRPr="00115532">
              <w:rPr>
                <w:rFonts w:ascii="Times New Roman" w:hAnsi="Times New Roman" w:cs="Times New Roman"/>
                <w:color w:val="000000"/>
                <w:sz w:val="20"/>
                <w:szCs w:val="20"/>
              </w:rPr>
              <w:t>4.85</w:t>
            </w:r>
          </w:p>
        </w:tc>
        <w:tc>
          <w:tcPr>
            <w:tcW w:w="1894" w:type="dxa"/>
            <w:tcBorders>
              <w:top w:val="nil"/>
              <w:bottom w:val="nil"/>
            </w:tcBorders>
          </w:tcPr>
          <w:p w14:paraId="1F5C5520"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NA</w:t>
            </w:r>
          </w:p>
        </w:tc>
      </w:tr>
      <w:tr w:rsidR="00362400" w:rsidRPr="00115532" w14:paraId="4AC82AB7" w14:textId="77777777" w:rsidTr="00A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3FE72736" w14:textId="77777777" w:rsidR="00362400" w:rsidRPr="00115532" w:rsidRDefault="00362400" w:rsidP="00AF07C3">
            <w:pPr>
              <w:ind w:left="720"/>
              <w:rPr>
                <w:rFonts w:ascii="Times New Roman" w:hAnsi="Times New Roman" w:cs="Times New Roman"/>
                <w:b w:val="0"/>
                <w:bCs w:val="0"/>
                <w:color w:val="000000"/>
                <w:sz w:val="20"/>
                <w:szCs w:val="20"/>
              </w:rPr>
            </w:pPr>
            <w:r w:rsidRPr="00115532">
              <w:rPr>
                <w:rFonts w:ascii="Times New Roman" w:hAnsi="Times New Roman" w:cs="Times New Roman"/>
                <w:b w:val="0"/>
                <w:bCs w:val="0"/>
                <w:color w:val="000000"/>
                <w:sz w:val="20"/>
                <w:szCs w:val="20"/>
              </w:rPr>
              <w:t>Ever contraceptive use</w:t>
            </w:r>
          </w:p>
        </w:tc>
        <w:tc>
          <w:tcPr>
            <w:tcW w:w="1984" w:type="dxa"/>
            <w:tcBorders>
              <w:top w:val="nil"/>
              <w:bottom w:val="nil"/>
            </w:tcBorders>
          </w:tcPr>
          <w:p w14:paraId="21D813D7" w14:textId="77777777" w:rsidR="00362400" w:rsidRPr="00115532" w:rsidRDefault="00362400" w:rsidP="00AF0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p>
        </w:tc>
        <w:tc>
          <w:tcPr>
            <w:tcW w:w="1933" w:type="dxa"/>
            <w:tcBorders>
              <w:top w:val="nil"/>
              <w:bottom w:val="nil"/>
            </w:tcBorders>
          </w:tcPr>
          <w:p w14:paraId="797DF50C"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67,681 (83.7)</w:t>
            </w:r>
          </w:p>
        </w:tc>
        <w:tc>
          <w:tcPr>
            <w:tcW w:w="1894" w:type="dxa"/>
            <w:tcBorders>
              <w:top w:val="nil"/>
              <w:bottom w:val="nil"/>
            </w:tcBorders>
          </w:tcPr>
          <w:p w14:paraId="702EB44F"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NA</w:t>
            </w:r>
          </w:p>
        </w:tc>
      </w:tr>
      <w:tr w:rsidR="00362400" w:rsidRPr="00115532" w14:paraId="20E35839" w14:textId="77777777" w:rsidTr="00AF07C3">
        <w:tc>
          <w:tcPr>
            <w:cnfStyle w:val="001000000000" w:firstRow="0" w:lastRow="0" w:firstColumn="1" w:lastColumn="0" w:oddVBand="0" w:evenVBand="0" w:oddHBand="0" w:evenHBand="0" w:firstRowFirstColumn="0" w:firstRowLastColumn="0" w:lastRowFirstColumn="0" w:lastRowLastColumn="0"/>
            <w:tcW w:w="3261" w:type="dxa"/>
            <w:tcBorders>
              <w:top w:val="nil"/>
              <w:bottom w:val="nil"/>
            </w:tcBorders>
          </w:tcPr>
          <w:p w14:paraId="7C1B9D99" w14:textId="77777777" w:rsidR="00362400" w:rsidRPr="00115532" w:rsidRDefault="00362400" w:rsidP="00AF07C3">
            <w:pPr>
              <w:ind w:left="720"/>
              <w:rPr>
                <w:rFonts w:ascii="Times New Roman" w:hAnsi="Times New Roman" w:cs="Times New Roman"/>
                <w:b w:val="0"/>
                <w:bCs w:val="0"/>
                <w:color w:val="000000"/>
                <w:sz w:val="20"/>
                <w:szCs w:val="20"/>
              </w:rPr>
            </w:pPr>
            <w:r w:rsidRPr="00115532">
              <w:rPr>
                <w:rFonts w:ascii="Times New Roman" w:hAnsi="Times New Roman" w:cs="Times New Roman"/>
                <w:b w:val="0"/>
                <w:bCs w:val="0"/>
                <w:color w:val="000000"/>
                <w:sz w:val="20"/>
                <w:szCs w:val="20"/>
              </w:rPr>
              <w:t>Ever HRT use</w:t>
            </w:r>
          </w:p>
        </w:tc>
        <w:tc>
          <w:tcPr>
            <w:tcW w:w="1984" w:type="dxa"/>
            <w:tcBorders>
              <w:top w:val="nil"/>
              <w:bottom w:val="nil"/>
            </w:tcBorders>
          </w:tcPr>
          <w:p w14:paraId="4A79DEBB" w14:textId="77777777" w:rsidR="00362400" w:rsidRPr="00115532" w:rsidRDefault="00362400" w:rsidP="00AF07C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p>
        </w:tc>
        <w:tc>
          <w:tcPr>
            <w:tcW w:w="1933" w:type="dxa"/>
            <w:tcBorders>
              <w:top w:val="nil"/>
              <w:bottom w:val="nil"/>
            </w:tcBorders>
          </w:tcPr>
          <w:p w14:paraId="4062985B"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28,405 (35.2)</w:t>
            </w:r>
          </w:p>
        </w:tc>
        <w:tc>
          <w:tcPr>
            <w:tcW w:w="1894" w:type="dxa"/>
            <w:tcBorders>
              <w:top w:val="nil"/>
              <w:bottom w:val="nil"/>
            </w:tcBorders>
          </w:tcPr>
          <w:p w14:paraId="217BAE88" w14:textId="77777777" w:rsidR="00362400" w:rsidRPr="00115532" w:rsidRDefault="00362400" w:rsidP="00AF07C3">
            <w:pPr>
              <w:pStyle w:val="a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NA</w:t>
            </w:r>
          </w:p>
        </w:tc>
      </w:tr>
      <w:tr w:rsidR="00362400" w:rsidRPr="00115532" w14:paraId="59828551" w14:textId="77777777" w:rsidTr="00AF0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single" w:sz="4" w:space="0" w:color="auto"/>
            </w:tcBorders>
          </w:tcPr>
          <w:p w14:paraId="4CBC3AC1" w14:textId="77777777" w:rsidR="00362400" w:rsidRPr="00115532" w:rsidRDefault="00362400" w:rsidP="00AF07C3">
            <w:pPr>
              <w:ind w:left="720"/>
              <w:rPr>
                <w:rFonts w:ascii="Times New Roman" w:hAnsi="Times New Roman" w:cs="Times New Roman"/>
                <w:b w:val="0"/>
                <w:bCs w:val="0"/>
                <w:color w:val="000000"/>
                <w:sz w:val="20"/>
                <w:szCs w:val="20"/>
              </w:rPr>
            </w:pPr>
            <w:r w:rsidRPr="00115532">
              <w:rPr>
                <w:rFonts w:ascii="Times New Roman" w:hAnsi="Times New Roman" w:cs="Times New Roman"/>
                <w:b w:val="0"/>
                <w:bCs w:val="0"/>
                <w:color w:val="000000"/>
                <w:sz w:val="20"/>
                <w:szCs w:val="20"/>
              </w:rPr>
              <w:t>Had menopause</w:t>
            </w:r>
          </w:p>
        </w:tc>
        <w:tc>
          <w:tcPr>
            <w:tcW w:w="1984" w:type="dxa"/>
            <w:tcBorders>
              <w:top w:val="nil"/>
              <w:bottom w:val="single" w:sz="4" w:space="0" w:color="auto"/>
            </w:tcBorders>
          </w:tcPr>
          <w:p w14:paraId="6C26D2DB" w14:textId="77777777" w:rsidR="00362400" w:rsidRPr="00115532" w:rsidRDefault="00362400" w:rsidP="00AF0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p>
        </w:tc>
        <w:tc>
          <w:tcPr>
            <w:tcW w:w="1933" w:type="dxa"/>
            <w:tcBorders>
              <w:top w:val="nil"/>
              <w:bottom w:val="single" w:sz="4" w:space="0" w:color="auto"/>
            </w:tcBorders>
          </w:tcPr>
          <w:p w14:paraId="2874061C"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46,544 (67.6)</w:t>
            </w:r>
          </w:p>
        </w:tc>
        <w:tc>
          <w:tcPr>
            <w:tcW w:w="1894" w:type="dxa"/>
            <w:tcBorders>
              <w:top w:val="nil"/>
              <w:bottom w:val="single" w:sz="4" w:space="0" w:color="auto"/>
            </w:tcBorders>
          </w:tcPr>
          <w:p w14:paraId="061B1F0A" w14:textId="77777777" w:rsidR="00362400" w:rsidRPr="00115532" w:rsidRDefault="00362400" w:rsidP="00AF07C3">
            <w:pPr>
              <w:pStyle w:val="a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115532">
              <w:rPr>
                <w:rFonts w:ascii="Times New Roman" w:hAnsi="Times New Roman" w:cs="Times New Roman"/>
                <w:color w:val="000000"/>
                <w:sz w:val="20"/>
                <w:szCs w:val="20"/>
              </w:rPr>
              <w:t>NA</w:t>
            </w:r>
          </w:p>
        </w:tc>
      </w:tr>
    </w:tbl>
    <w:p w14:paraId="7F416796" w14:textId="5A19027F" w:rsidR="00362400" w:rsidRPr="00115532" w:rsidRDefault="00362400" w:rsidP="00362400">
      <w:pPr>
        <w:pStyle w:val="a3"/>
        <w:jc w:val="both"/>
        <w:rPr>
          <w:rFonts w:ascii="Times New Roman" w:hAnsi="Times New Roman" w:cs="Times New Roman"/>
          <w:sz w:val="18"/>
          <w:szCs w:val="18"/>
        </w:rPr>
      </w:pPr>
      <w:r w:rsidRPr="00115532">
        <w:rPr>
          <w:rFonts w:ascii="Times New Roman" w:hAnsi="Times New Roman" w:cs="Times New Roman"/>
          <w:sz w:val="18"/>
          <w:szCs w:val="18"/>
        </w:rPr>
        <w:t xml:space="preserve">Mean </w:t>
      </w:r>
      <w:bookmarkStart w:id="21" w:name="_Hlk142050673"/>
      <w:r w:rsidRPr="00115532">
        <w:rPr>
          <w:rFonts w:ascii="Times New Roman" w:hAnsi="Times New Roman" w:cs="Times New Roman"/>
          <w:sz w:val="18"/>
          <w:szCs w:val="18"/>
        </w:rPr>
        <w:t xml:space="preserve">± </w:t>
      </w:r>
      <w:bookmarkEnd w:id="21"/>
      <w:r w:rsidRPr="00115532">
        <w:rPr>
          <w:rFonts w:ascii="Times New Roman" w:hAnsi="Times New Roman" w:cs="Times New Roman"/>
          <w:sz w:val="18"/>
          <w:szCs w:val="18"/>
        </w:rPr>
        <w:t xml:space="preserve">standard deviation or median [25o, 75o] based on the </w:t>
      </w:r>
      <w:r w:rsidRPr="00115532">
        <w:rPr>
          <w:rFonts w:ascii="Times New Roman" w:hAnsi="Times New Roman" w:cs="Times New Roman"/>
          <w:sz w:val="16"/>
          <w:szCs w:val="16"/>
        </w:rPr>
        <w:t>Anderson-</w:t>
      </w:r>
      <w:r w:rsidRPr="00115532">
        <w:rPr>
          <w:rFonts w:ascii="Times New Roman" w:hAnsi="Times New Roman" w:cs="Times New Roman"/>
          <w:color w:val="000000" w:themeColor="text1"/>
          <w:sz w:val="16"/>
          <w:szCs w:val="16"/>
        </w:rPr>
        <w:t xml:space="preserve"> Darling </w:t>
      </w:r>
      <w:r w:rsidRPr="00115532">
        <w:rPr>
          <w:rFonts w:ascii="Times New Roman" w:hAnsi="Times New Roman" w:cs="Times New Roman"/>
          <w:color w:val="000000" w:themeColor="text1"/>
          <w:sz w:val="16"/>
          <w:szCs w:val="16"/>
        </w:rPr>
        <w:fldChar w:fldCharType="begin"/>
      </w:r>
      <w:r w:rsidR="004301DA">
        <w:rPr>
          <w:rFonts w:ascii="Times New Roman" w:hAnsi="Times New Roman" w:cs="Times New Roman"/>
          <w:color w:val="000000" w:themeColor="text1"/>
          <w:sz w:val="16"/>
          <w:szCs w:val="16"/>
        </w:rPr>
        <w:instrText xml:space="preserve"> ADDIN EN.CITE &lt;EndNote&gt;&lt;Cite ExcludeYear="1"&gt;&lt;Author&gt;Razali&lt;/Author&gt;&lt;Year&gt;2011&lt;/Year&gt;&lt;RecNum&gt;36&lt;/RecNum&gt;&lt;DisplayText&gt;(31)&lt;/DisplayText&gt;&lt;record&gt;&lt;rec-number&gt;36&lt;/rec-number&gt;&lt;foreign-keys&gt;&lt;key app="EN" db-id="vr9zs0xeo20ax6ef9f4xzewnd0pfpt5v25px" timestamp="1698405554"&gt;36&lt;/key&gt;&lt;/foreign-keys&gt;&lt;ref-type name="Journal Article"&gt;17&lt;/ref-type&gt;&lt;contributors&gt;&lt;authors&gt;&lt;author&gt;Razali, Nornadiah Mohd&lt;/author&gt;&lt;author&gt;Wah, Yap Bee&lt;/author&gt;&lt;/authors&gt;&lt;/contributors&gt;&lt;titles&gt;&lt;title&gt;Power comparisons of shapiro-wilk, kolmogorov-smirnov, lilliefors and anderson-darling tests&lt;/title&gt;&lt;secondary-title&gt;Journal of statistical modeling and analytics&lt;/secondary-title&gt;&lt;/titles&gt;&lt;periodical&gt;&lt;full-title&gt;Journal of statistical modeling and analytics&lt;/full-title&gt;&lt;/periodical&gt;&lt;pages&gt;21-33&lt;/pages&gt;&lt;volume&gt;2&lt;/volume&gt;&lt;number&gt;1&lt;/number&gt;&lt;dates&gt;&lt;year&gt;2011&lt;/year&gt;&lt;/dates&gt;&lt;urls&gt;&lt;/urls&gt;&lt;/record&gt;&lt;/Cite&gt;&lt;/EndNote&gt;</w:instrText>
      </w:r>
      <w:r w:rsidRPr="00115532">
        <w:rPr>
          <w:rFonts w:ascii="Times New Roman" w:hAnsi="Times New Roman" w:cs="Times New Roman"/>
          <w:color w:val="000000" w:themeColor="text1"/>
          <w:sz w:val="16"/>
          <w:szCs w:val="16"/>
        </w:rPr>
        <w:fldChar w:fldCharType="separate"/>
      </w:r>
      <w:r w:rsidR="004301DA">
        <w:rPr>
          <w:rFonts w:ascii="Times New Roman" w:hAnsi="Times New Roman" w:cs="Times New Roman"/>
          <w:noProof/>
          <w:color w:val="000000" w:themeColor="text1"/>
          <w:sz w:val="16"/>
          <w:szCs w:val="16"/>
        </w:rPr>
        <w:t>(31)</w:t>
      </w:r>
      <w:r w:rsidRPr="00115532">
        <w:rPr>
          <w:rFonts w:ascii="Times New Roman" w:hAnsi="Times New Roman" w:cs="Times New Roman"/>
          <w:color w:val="000000" w:themeColor="text1"/>
          <w:sz w:val="16"/>
          <w:szCs w:val="16"/>
        </w:rPr>
        <w:fldChar w:fldCharType="end"/>
      </w:r>
      <w:r w:rsidRPr="00115532">
        <w:rPr>
          <w:rFonts w:ascii="Times New Roman" w:hAnsi="Times New Roman" w:cs="Times New Roman"/>
          <w:color w:val="000000" w:themeColor="text1"/>
          <w:sz w:val="16"/>
          <w:szCs w:val="16"/>
        </w:rPr>
        <w:t xml:space="preserve"> </w:t>
      </w:r>
      <w:r w:rsidRPr="00115532">
        <w:rPr>
          <w:rFonts w:ascii="Times New Roman" w:hAnsi="Times New Roman" w:cs="Times New Roman"/>
          <w:sz w:val="18"/>
          <w:szCs w:val="18"/>
        </w:rPr>
        <w:t xml:space="preserve">test and frequency (percentage) are presented for continuous and categorical variables, respectively. Missing values of the characteristics are presented in </w:t>
      </w:r>
      <w:r w:rsidRPr="00115532">
        <w:rPr>
          <w:rFonts w:ascii="Times New Roman" w:hAnsi="Times New Roman" w:cs="Times New Roman"/>
          <w:b/>
          <w:bCs/>
          <w:sz w:val="18"/>
          <w:szCs w:val="18"/>
        </w:rPr>
        <w:t>Supplementary Figure S</w:t>
      </w:r>
      <w:r>
        <w:rPr>
          <w:rFonts w:ascii="Times New Roman" w:hAnsi="Times New Roman" w:cs="Times New Roman"/>
          <w:b/>
          <w:bCs/>
          <w:sz w:val="18"/>
          <w:szCs w:val="18"/>
        </w:rPr>
        <w:t>2</w:t>
      </w:r>
      <w:r w:rsidRPr="00115532">
        <w:rPr>
          <w:rFonts w:ascii="Times New Roman" w:hAnsi="Times New Roman" w:cs="Times New Roman"/>
          <w:sz w:val="18"/>
          <w:szCs w:val="18"/>
        </w:rPr>
        <w:t>.</w:t>
      </w:r>
    </w:p>
    <w:p w14:paraId="432C19D0" w14:textId="0B2FECAB" w:rsidR="00362400" w:rsidRDefault="00362400" w:rsidP="00362400">
      <w:pPr>
        <w:pStyle w:val="a3"/>
        <w:jc w:val="both"/>
        <w:rPr>
          <w:rFonts w:ascii="Times New Roman" w:hAnsi="Times New Roman" w:cs="Times New Roman"/>
          <w:sz w:val="18"/>
          <w:szCs w:val="18"/>
        </w:rPr>
      </w:pPr>
      <w:r w:rsidRPr="00115532">
        <w:rPr>
          <w:rFonts w:ascii="Times New Roman" w:hAnsi="Times New Roman" w:cs="Times New Roman"/>
          <w:sz w:val="18"/>
          <w:szCs w:val="18"/>
          <w:u w:val="single"/>
        </w:rPr>
        <w:t>Abbreviations</w:t>
      </w:r>
      <w:r w:rsidRPr="00115532">
        <w:rPr>
          <w:rFonts w:ascii="Times New Roman" w:hAnsi="Times New Roman" w:cs="Times New Roman"/>
          <w:sz w:val="18"/>
          <w:szCs w:val="18"/>
        </w:rPr>
        <w:t>: ABSI, A Body Shape Index; BMI, Body Mass Index; HI, Hip Index; HRT, Hormone Replacement Therapy; MET, Metabolic Equivalent of Task; NA, Not Applicable; NSAID, Non-steroidal Anti-Inflammatory Drugs.</w:t>
      </w:r>
    </w:p>
    <w:p w14:paraId="4257C7CE" w14:textId="77777777" w:rsidR="00362400" w:rsidRPr="00115532" w:rsidRDefault="00362400" w:rsidP="00362400">
      <w:pPr>
        <w:pStyle w:val="a3"/>
        <w:jc w:val="both"/>
        <w:rPr>
          <w:rFonts w:ascii="Times New Roman" w:hAnsi="Times New Roman" w:cs="Times New Roman"/>
        </w:rPr>
      </w:pPr>
    </w:p>
    <w:p w14:paraId="6B7FC4F2" w14:textId="77777777" w:rsidR="009510D4" w:rsidRPr="00115532" w:rsidRDefault="009510D4" w:rsidP="009510D4">
      <w:pPr>
        <w:pStyle w:val="4"/>
        <w:rPr>
          <w:rFonts w:cs="Times New Roman"/>
        </w:rPr>
      </w:pPr>
      <w:r w:rsidRPr="00115532">
        <w:rPr>
          <w:rFonts w:cs="Times New Roman"/>
        </w:rPr>
        <w:t>External validation Population</w:t>
      </w:r>
    </w:p>
    <w:p w14:paraId="1FB37246" w14:textId="06AE83C5" w:rsidR="009510D4" w:rsidRPr="00115532" w:rsidRDefault="009510D4" w:rsidP="009510D4">
      <w:pPr>
        <w:pStyle w:val="a3"/>
        <w:jc w:val="both"/>
        <w:rPr>
          <w:rFonts w:ascii="Times New Roman" w:hAnsi="Times New Roman" w:cs="Times New Roman"/>
        </w:rPr>
      </w:pPr>
      <w:r w:rsidRPr="00115532">
        <w:rPr>
          <w:rFonts w:ascii="Times New Roman" w:hAnsi="Times New Roman" w:cs="Times New Roman"/>
        </w:rPr>
        <w:t xml:space="preserve">Metabolomic analyses were performed on 8-hour fasting plasma EDTA samples. These samples were analyzed using the same Nightingale Health's NMR-based metabolomic profiling platform as in the UKBB </w:t>
      </w:r>
      <w:r w:rsidRPr="00115532">
        <w:rPr>
          <w:rFonts w:ascii="Times New Roman" w:hAnsi="Times New Roman" w:cs="Times New Roman"/>
        </w:rPr>
        <w:fldChar w:fldCharType="begin">
          <w:fldData xml:space="preserve">PEVuZE5vdGU+PENpdGUgRXhjbHVkZVllYXI9IjEiPjxBdXRob3I+V8O8cnR6PC9BdXRob3I+PFll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</w:fldData>
        </w:fldChar>
      </w:r>
      <w:r w:rsidR="004301DA">
        <w:rPr>
          <w:rFonts w:ascii="Times New Roman" w:hAnsi="Times New Roman" w:cs="Times New Roman"/>
        </w:rPr>
        <w:instrText xml:space="preserve"> ADDIN EN.CITE </w:instrText>
      </w:r>
      <w:r w:rsidR="004301DA">
        <w:rPr>
          <w:rFonts w:ascii="Times New Roman" w:hAnsi="Times New Roman" w:cs="Times New Roman"/>
        </w:rPr>
        <w:fldChar w:fldCharType="begin">
          <w:fldData xml:space="preserve">PEVuZE5vdGU+PENpdGUgRXhjbHVkZVllYXI9IjEiPjxBdXRob3I+V8O8cnR6PC9BdXRob3I+PFll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</w:fldData>
        </w:fldChar>
      </w:r>
      <w:r w:rsidR="004301DA">
        <w:rPr>
          <w:rFonts w:ascii="Times New Roman" w:hAnsi="Times New Roman" w:cs="Times New Roman"/>
        </w:rPr>
        <w:instrText xml:space="preserve"> ADDIN EN.CITE.DATA </w:instrText>
      </w:r>
      <w:r w:rsidR="004301DA">
        <w:rPr>
          <w:rFonts w:ascii="Times New Roman" w:hAnsi="Times New Roman" w:cs="Times New Roman"/>
        </w:rPr>
      </w:r>
      <w:r w:rsidR="004301DA">
        <w:rPr>
          <w:rFonts w:ascii="Times New Roman" w:hAnsi="Times New Roman" w:cs="Times New Roman"/>
        </w:rPr>
        <w:fldChar w:fldCharType="end"/>
      </w:r>
      <w:r w:rsidRPr="00115532">
        <w:rPr>
          <w:rFonts w:ascii="Times New Roman" w:hAnsi="Times New Roman" w:cs="Times New Roman"/>
        </w:rPr>
      </w:r>
      <w:r w:rsidRPr="00115532">
        <w:rPr>
          <w:rFonts w:ascii="Times New Roman" w:hAnsi="Times New Roman" w:cs="Times New Roman"/>
        </w:rPr>
        <w:fldChar w:fldCharType="separate"/>
      </w:r>
      <w:r w:rsidR="004301DA">
        <w:rPr>
          <w:rFonts w:ascii="Times New Roman" w:hAnsi="Times New Roman" w:cs="Times New Roman"/>
          <w:noProof/>
        </w:rPr>
        <w:t>(32)</w:t>
      </w:r>
      <w:r w:rsidRPr="00115532">
        <w:rPr>
          <w:rFonts w:ascii="Times New Roman" w:hAnsi="Times New Roman" w:cs="Times New Roman"/>
        </w:rPr>
        <w:fldChar w:fldCharType="end"/>
      </w:r>
      <w:r w:rsidRPr="00115532">
        <w:rPr>
          <w:rFonts w:ascii="Times New Roman" w:hAnsi="Times New Roman" w:cs="Times New Roman"/>
        </w:rPr>
        <w:t xml:space="preserve">. Descriptive statistics for </w:t>
      </w:r>
      <w:r w:rsidR="008400B8" w:rsidRPr="00115532">
        <w:rPr>
          <w:rFonts w:ascii="Times New Roman" w:hAnsi="Times New Roman" w:cs="Times New Roman"/>
        </w:rPr>
        <w:t>metabolomics</w:t>
      </w:r>
      <w:r w:rsidRPr="00115532">
        <w:rPr>
          <w:rFonts w:ascii="Times New Roman" w:hAnsi="Times New Roman" w:cs="Times New Roman"/>
        </w:rPr>
        <w:t xml:space="preserve"> data in UKBB and EHS are presented in </w:t>
      </w:r>
      <w:r w:rsidRPr="00115532">
        <w:rPr>
          <w:rFonts w:ascii="Times New Roman" w:hAnsi="Times New Roman" w:cs="Times New Roman"/>
          <w:b/>
          <w:bCs/>
        </w:rPr>
        <w:t>Supplementary Table S</w:t>
      </w:r>
      <w:r w:rsidR="00A7611E">
        <w:rPr>
          <w:rFonts w:ascii="Times New Roman" w:hAnsi="Times New Roman" w:cs="Times New Roman"/>
          <w:b/>
          <w:bCs/>
        </w:rPr>
        <w:t>1</w:t>
      </w:r>
      <w:r w:rsidRPr="00115532">
        <w:rPr>
          <w:rFonts w:ascii="Times New Roman" w:hAnsi="Times New Roman" w:cs="Times New Roman"/>
        </w:rPr>
        <w:t>.</w:t>
      </w:r>
    </w:p>
    <w:p w14:paraId="4233B2BC" w14:textId="77777777" w:rsidR="009510D4" w:rsidRPr="00115532" w:rsidRDefault="009510D4" w:rsidP="009510D4">
      <w:pPr>
        <w:pStyle w:val="a3"/>
        <w:jc w:val="both"/>
        <w:rPr>
          <w:rFonts w:ascii="Times New Roman" w:hAnsi="Times New Roman" w:cs="Times New Roman"/>
        </w:rPr>
      </w:pPr>
    </w:p>
    <w:p w14:paraId="545C9ED4" w14:textId="77777777" w:rsidR="009510D4" w:rsidRPr="00115532" w:rsidRDefault="009510D4" w:rsidP="009510D4">
      <w:pPr>
        <w:pStyle w:val="3"/>
        <w:rPr>
          <w:rFonts w:cs="Times New Roman"/>
          <w:szCs w:val="22"/>
        </w:rPr>
      </w:pPr>
      <w:r w:rsidRPr="00115532">
        <w:rPr>
          <w:rFonts w:cs="Times New Roman"/>
          <w:szCs w:val="22"/>
        </w:rPr>
        <w:t>Adiposity Indices</w:t>
      </w:r>
    </w:p>
    <w:p w14:paraId="0045FE44" w14:textId="221C7EC3" w:rsidR="009510D4" w:rsidRPr="00115532" w:rsidRDefault="009510D4" w:rsidP="009510D4">
      <w:pPr>
        <w:pStyle w:val="a3"/>
        <w:jc w:val="both"/>
        <w:rPr>
          <w:rFonts w:ascii="Times New Roman" w:hAnsi="Times New Roman" w:cs="Times New Roman"/>
        </w:rPr>
      </w:pPr>
      <w:r w:rsidRPr="00115532">
        <w:rPr>
          <w:rFonts w:ascii="Times New Roman" w:hAnsi="Times New Roman" w:cs="Times New Roman"/>
        </w:rPr>
        <w:t xml:space="preserve">Adiposity indices, including </w:t>
      </w:r>
      <w:r w:rsidR="001F2A57">
        <w:rPr>
          <w:rFonts w:ascii="Times New Roman" w:hAnsi="Times New Roman" w:cs="Times New Roman"/>
        </w:rPr>
        <w:t xml:space="preserve">body fat percentage </w:t>
      </w:r>
      <w:r w:rsidR="0056485E">
        <w:rPr>
          <w:rFonts w:ascii="Times New Roman" w:hAnsi="Times New Roman" w:cs="Times New Roman"/>
        </w:rPr>
        <w:t>(</w:t>
      </w:r>
      <w:r w:rsidRPr="00115532">
        <w:rPr>
          <w:rFonts w:ascii="Times New Roman" w:hAnsi="Times New Roman" w:cs="Times New Roman"/>
        </w:rPr>
        <w:t>BF%</w:t>
      </w:r>
      <w:r w:rsidR="0056485E">
        <w:rPr>
          <w:rFonts w:ascii="Times New Roman" w:hAnsi="Times New Roman" w:cs="Times New Roman"/>
        </w:rPr>
        <w:t>)</w:t>
      </w:r>
      <w:r w:rsidRPr="00115532">
        <w:rPr>
          <w:rFonts w:ascii="Times New Roman" w:hAnsi="Times New Roman" w:cs="Times New Roman"/>
        </w:rPr>
        <w:t>, BMI (kg/m</w:t>
      </w:r>
      <w:r w:rsidRPr="00115532">
        <w:rPr>
          <w:rFonts w:ascii="Times New Roman" w:hAnsi="Times New Roman" w:cs="Times New Roman"/>
          <w:vertAlign w:val="superscript"/>
        </w:rPr>
        <w:t>2</w:t>
      </w:r>
      <w:r w:rsidRPr="00115532">
        <w:rPr>
          <w:rFonts w:ascii="Times New Roman" w:hAnsi="Times New Roman" w:cs="Times New Roman"/>
        </w:rPr>
        <w:t xml:space="preserve">), </w:t>
      </w:r>
      <w:r w:rsidR="001F2A57">
        <w:rPr>
          <w:rFonts w:ascii="Times New Roman" w:hAnsi="Times New Roman" w:cs="Times New Roman"/>
        </w:rPr>
        <w:t>hip circumference (</w:t>
      </w:r>
      <w:r w:rsidRPr="00115532">
        <w:rPr>
          <w:rFonts w:ascii="Times New Roman" w:hAnsi="Times New Roman" w:cs="Times New Roman"/>
        </w:rPr>
        <w:t>HC</w:t>
      </w:r>
      <w:r w:rsidR="001F2A57">
        <w:rPr>
          <w:rFonts w:ascii="Times New Roman" w:hAnsi="Times New Roman" w:cs="Times New Roman"/>
        </w:rPr>
        <w:t xml:space="preserve">; </w:t>
      </w:r>
      <w:r w:rsidRPr="00115532">
        <w:rPr>
          <w:rFonts w:ascii="Times New Roman" w:hAnsi="Times New Roman" w:cs="Times New Roman"/>
        </w:rPr>
        <w:t xml:space="preserve">cm), WC (cm), and </w:t>
      </w:r>
      <w:r w:rsidR="001F2A57">
        <w:rPr>
          <w:rFonts w:ascii="Times New Roman" w:hAnsi="Times New Roman" w:cs="Times New Roman"/>
        </w:rPr>
        <w:t>waist-to-hip-ratio (</w:t>
      </w:r>
      <w:r w:rsidRPr="00115532">
        <w:rPr>
          <w:rFonts w:ascii="Times New Roman" w:hAnsi="Times New Roman" w:cs="Times New Roman"/>
        </w:rPr>
        <w:t>WHR</w:t>
      </w:r>
      <w:r w:rsidR="001F2A57">
        <w:rPr>
          <w:rFonts w:ascii="Times New Roman" w:hAnsi="Times New Roman" w:cs="Times New Roman"/>
        </w:rPr>
        <w:t>)</w:t>
      </w:r>
      <w:r w:rsidRPr="00115532">
        <w:rPr>
          <w:rFonts w:ascii="Times New Roman" w:hAnsi="Times New Roman" w:cs="Times New Roman"/>
        </w:rPr>
        <w:t xml:space="preserve">, were used for the estimation of total body, </w:t>
      </w:r>
      <w:proofErr w:type="spellStart"/>
      <w:r w:rsidRPr="00115532">
        <w:rPr>
          <w:rFonts w:ascii="Times New Roman" w:hAnsi="Times New Roman" w:cs="Times New Roman"/>
        </w:rPr>
        <w:t>gluteofemoral</w:t>
      </w:r>
      <w:proofErr w:type="spellEnd"/>
      <w:r w:rsidRPr="00115532">
        <w:rPr>
          <w:rFonts w:ascii="Times New Roman" w:hAnsi="Times New Roman" w:cs="Times New Roman"/>
        </w:rPr>
        <w:t xml:space="preserve">, and abdominal fat mass. We also computed </w:t>
      </w:r>
      <w:r w:rsidR="0056485E">
        <w:rPr>
          <w:rFonts w:ascii="Times New Roman" w:hAnsi="Times New Roman" w:cs="Times New Roman"/>
        </w:rPr>
        <w:t xml:space="preserve">three </w:t>
      </w:r>
      <w:r w:rsidR="001F2A57">
        <w:rPr>
          <w:rFonts w:ascii="Times New Roman" w:hAnsi="Times New Roman" w:cs="Times New Roman"/>
        </w:rPr>
        <w:t>allometric indices name</w:t>
      </w:r>
      <w:r w:rsidR="0056485E">
        <w:rPr>
          <w:rFonts w:ascii="Times New Roman" w:hAnsi="Times New Roman" w:cs="Times New Roman"/>
        </w:rPr>
        <w:t>d</w:t>
      </w:r>
      <w:r w:rsidR="001F2A57">
        <w:rPr>
          <w:rFonts w:ascii="Times New Roman" w:hAnsi="Times New Roman" w:cs="Times New Roman"/>
        </w:rPr>
        <w:t xml:space="preserve"> a body shape index (</w:t>
      </w:r>
      <w:r w:rsidRPr="00115532">
        <w:rPr>
          <w:rFonts w:ascii="Times New Roman" w:hAnsi="Times New Roman" w:cs="Times New Roman"/>
        </w:rPr>
        <w:t>ABSI</w:t>
      </w:r>
      <w:r w:rsidR="001F2A57">
        <w:rPr>
          <w:rFonts w:ascii="Times New Roman" w:hAnsi="Times New Roman" w:cs="Times New Roman"/>
        </w:rPr>
        <w:t>)</w:t>
      </w:r>
      <w:r w:rsidRPr="00115532">
        <w:rPr>
          <w:rFonts w:ascii="Times New Roman" w:hAnsi="Times New Roman" w:cs="Times New Roman"/>
        </w:rPr>
        <w:t xml:space="preserve">, </w:t>
      </w:r>
      <w:r w:rsidR="001F2A57">
        <w:rPr>
          <w:rFonts w:ascii="Times New Roman" w:hAnsi="Times New Roman" w:cs="Times New Roman"/>
        </w:rPr>
        <w:t>hip index (</w:t>
      </w:r>
      <w:r w:rsidRPr="00115532">
        <w:rPr>
          <w:rFonts w:ascii="Times New Roman" w:hAnsi="Times New Roman" w:cs="Times New Roman"/>
        </w:rPr>
        <w:t>HI</w:t>
      </w:r>
      <w:r w:rsidR="001F2A57">
        <w:rPr>
          <w:rFonts w:ascii="Times New Roman" w:hAnsi="Times New Roman" w:cs="Times New Roman"/>
        </w:rPr>
        <w:t xml:space="preserve">) </w:t>
      </w:r>
      <w:r w:rsidRPr="00115532">
        <w:rPr>
          <w:rFonts w:ascii="Times New Roman" w:hAnsi="Times New Roman" w:cs="Times New Roman"/>
        </w:rPr>
        <w:t xml:space="preserve">and </w:t>
      </w:r>
      <w:r w:rsidR="001F2A57">
        <w:rPr>
          <w:rFonts w:ascii="Times New Roman" w:hAnsi="Times New Roman" w:cs="Times New Roman"/>
        </w:rPr>
        <w:t>waist-to-HI (</w:t>
      </w:r>
      <w:r w:rsidRPr="00115532">
        <w:rPr>
          <w:rFonts w:ascii="Times New Roman" w:hAnsi="Times New Roman" w:cs="Times New Roman"/>
        </w:rPr>
        <w:t>WHI</w:t>
      </w:r>
      <w:r w:rsidR="001F2A57">
        <w:rPr>
          <w:rFonts w:ascii="Times New Roman" w:hAnsi="Times New Roman" w:cs="Times New Roman"/>
        </w:rPr>
        <w:t>)</w:t>
      </w:r>
      <w:r w:rsidRPr="00115532">
        <w:rPr>
          <w:rFonts w:ascii="Times New Roman" w:hAnsi="Times New Roman" w:cs="Times New Roman"/>
        </w:rPr>
        <w:t xml:space="preserve">, to address the correlation of traditional abdominal and </w:t>
      </w:r>
      <w:proofErr w:type="spellStart"/>
      <w:r w:rsidRPr="00115532">
        <w:rPr>
          <w:rFonts w:ascii="Times New Roman" w:hAnsi="Times New Roman" w:cs="Times New Roman"/>
        </w:rPr>
        <w:t>gluteofemoral</w:t>
      </w:r>
      <w:proofErr w:type="spellEnd"/>
      <w:r w:rsidRPr="00115532">
        <w:rPr>
          <w:rFonts w:ascii="Times New Roman" w:hAnsi="Times New Roman" w:cs="Times New Roman"/>
        </w:rPr>
        <w:t xml:space="preserve"> indices with BMI using coefficients from the National Health and Nutrition Examination Survey (NHANES) </w:t>
      </w:r>
      <w:r w:rsidRPr="00115532">
        <w:rPr>
          <w:rFonts w:ascii="Times New Roman" w:hAnsi="Times New Roman" w:cs="Times New Roman"/>
        </w:rPr>
        <w:fldChar w:fldCharType="begin">
          <w:fldData xml:space="preserve">PEVuZE5vdGU+PENpdGUgRXhjbHVkZVllYXI9IjEiPjxBdXRob3I+S3Jha2F1ZXI8L0F1dGhvcj48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</w:fldData>
        </w:fldChar>
      </w:r>
      <w:r w:rsidR="004301DA">
        <w:rPr>
          <w:rFonts w:ascii="Times New Roman" w:hAnsi="Times New Roman" w:cs="Times New Roman"/>
        </w:rPr>
        <w:instrText xml:space="preserve"> ADDIN EN.CITE </w:instrText>
      </w:r>
      <w:r w:rsidR="004301DA">
        <w:rPr>
          <w:rFonts w:ascii="Times New Roman" w:hAnsi="Times New Roman" w:cs="Times New Roman"/>
        </w:rPr>
        <w:fldChar w:fldCharType="begin">
          <w:fldData xml:space="preserve">PEVuZE5vdGU+PENpdGUgRXhjbHVkZVllYXI9IjEiPjxBdXRob3I+S3Jha2F1ZXI8L0F1dGhvcj48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</w:fldData>
        </w:fldChar>
      </w:r>
      <w:r w:rsidR="004301DA">
        <w:rPr>
          <w:rFonts w:ascii="Times New Roman" w:hAnsi="Times New Roman" w:cs="Times New Roman"/>
        </w:rPr>
        <w:instrText xml:space="preserve"> ADDIN EN.CITE.DATA </w:instrText>
      </w:r>
      <w:r w:rsidR="004301DA">
        <w:rPr>
          <w:rFonts w:ascii="Times New Roman" w:hAnsi="Times New Roman" w:cs="Times New Roman"/>
        </w:rPr>
      </w:r>
      <w:r w:rsidR="004301DA">
        <w:rPr>
          <w:rFonts w:ascii="Times New Roman" w:hAnsi="Times New Roman" w:cs="Times New Roman"/>
        </w:rPr>
        <w:fldChar w:fldCharType="end"/>
      </w:r>
      <w:r w:rsidRPr="00115532">
        <w:rPr>
          <w:rFonts w:ascii="Times New Roman" w:hAnsi="Times New Roman" w:cs="Times New Roman"/>
        </w:rPr>
      </w:r>
      <w:r w:rsidRPr="00115532">
        <w:rPr>
          <w:rFonts w:ascii="Times New Roman" w:hAnsi="Times New Roman" w:cs="Times New Roman"/>
        </w:rPr>
        <w:fldChar w:fldCharType="separate"/>
      </w:r>
      <w:r w:rsidR="004301DA">
        <w:rPr>
          <w:rFonts w:ascii="Times New Roman" w:hAnsi="Times New Roman" w:cs="Times New Roman"/>
          <w:noProof/>
        </w:rPr>
        <w:t>(33, 34)</w:t>
      </w:r>
      <w:r w:rsidRPr="00115532">
        <w:rPr>
          <w:rFonts w:ascii="Times New Roman" w:hAnsi="Times New Roman" w:cs="Times New Roman"/>
        </w:rPr>
        <w:fldChar w:fldCharType="end"/>
      </w:r>
      <w:r w:rsidRPr="00115532">
        <w:rPr>
          <w:rFonts w:ascii="Times New Roman" w:hAnsi="Times New Roman" w:cs="Times New Roman"/>
        </w:rPr>
        <w:t xml:space="preserve">. HI calculated with coefficients from NHANES was uncorrelated with BMI in women, but was inversely correlated with BMI in men probably due to black ethnic participants in NHANES </w:t>
      </w:r>
      <w:r w:rsidRPr="00115532">
        <w:rPr>
          <w:rFonts w:ascii="Times New Roman" w:hAnsi="Times New Roman" w:cs="Times New Roman"/>
        </w:rPr>
        <w:fldChar w:fldCharType="begin"/>
      </w:r>
      <w:r w:rsidR="004301DA">
        <w:rPr>
          <w:rFonts w:ascii="Times New Roman" w:hAnsi="Times New Roman" w:cs="Times New Roman"/>
        </w:rPr>
        <w:instrText xml:space="preserve"> ADDIN EN.CITE &lt;EndNote&gt;&lt;Cite ExcludeYear="1"&gt;&lt;Author&gt;Krakauer&lt;/Author&gt;&lt;Year&gt;2016&lt;/Year&gt;&lt;RecNum&gt;30&lt;/RecNum&gt;&lt;DisplayText&gt;(34)&lt;/DisplayText&gt;&lt;record&gt;&lt;rec-number&gt;30&lt;/rec-number&gt;&lt;foreign-keys&gt;&lt;key app="EN" db-id="vr9zs0xeo20ax6ef9f4xzewnd0pfpt5v25px" timestamp="1698405351"&gt;30&lt;/key&gt;&lt;/foreign-keys&gt;&lt;ref-type name="Journal Article"&gt;17&lt;/ref-type&gt;&lt;contributors&gt;&lt;authors&gt;&lt;author&gt;Krakauer, N. Y.&lt;/author&gt;&lt;author&gt;Krakauer, J. C.&lt;/author&gt;&lt;/authors&gt;&lt;/contributors&gt;&lt;auth-address&gt;Department of Civil Engineering, The City College of New York, New York, NY, USA.&amp;#xD;Metro Detroit Diabetes and Endocrinology, Southfield, MI, USA.&lt;/auth-address&gt;&lt;titles&gt;&lt;title&gt;An Anthropometric Risk Index Based on Combining Height, Weight, Waist, and Hip Measurements&lt;/title&gt;&lt;secondary-title&gt;J Obes&lt;/secondary-title&gt;&lt;alt-title&gt;Journal of obesity&lt;/alt-title&gt;&lt;/titles&gt;&lt;periodical&gt;&lt;full-title&gt;J Obes&lt;/full-title&gt;&lt;abbr-1&gt;Journal of obesity&lt;/abbr-1&gt;&lt;/periodical&gt;&lt;alt-periodical&gt;&lt;full-title&gt;J Obes&lt;/full-title&gt;&lt;abbr-1&gt;Journal of obesity&lt;/abbr-1&gt;&lt;/alt-periodical&gt;&lt;pages&gt;8094275&lt;/pages&gt;&lt;volume&gt;2016&lt;/volume&gt;&lt;edition&gt;2016/11/11&lt;/edition&gt;&lt;keywords&gt;&lt;keyword&gt;Adult&lt;/keyword&gt;&lt;keyword&gt;*Anthropometry&lt;/keyword&gt;&lt;keyword&gt;Female&lt;/keyword&gt;&lt;keyword&gt;Humans&lt;/keyword&gt;&lt;keyword&gt;Male&lt;/keyword&gt;&lt;keyword&gt;Middle Aged&lt;/keyword&gt;&lt;keyword&gt;Models, Statistical&lt;/keyword&gt;&lt;keyword&gt;Nutrition Surveys&lt;/keyword&gt;&lt;keyword&gt;Obesity/diagnosis/*mortality/physiopathology&lt;/keyword&gt;&lt;keyword&gt;Risk Assessment&lt;/keyword&gt;&lt;keyword&gt;United States&lt;/keyword&gt;&lt;/keywords&gt;&lt;dates&gt;&lt;year&gt;2016&lt;/year&gt;&lt;/dates&gt;&lt;isbn&gt;2090-0708 (Print)&amp;#xD;2090-0708&lt;/isbn&gt;&lt;accession-num&gt;27830087&lt;/accession-num&gt;&lt;urls&gt;&lt;/urls&gt;&lt;custom2&gt;PMC5088335&lt;/custom2&gt;&lt;electronic-resource-num&gt;10.1155/2016/8094275&lt;/electronic-resource-num&gt;&lt;remote-database-provider&gt;NLM&lt;/remote-database-provider&gt;&lt;language&gt;eng&lt;/language&gt;&lt;/record&gt;&lt;/Cite&gt;&lt;/EndNote&gt;</w:instrText>
      </w:r>
      <w:r w:rsidRPr="00115532">
        <w:rPr>
          <w:rFonts w:ascii="Times New Roman" w:hAnsi="Times New Roman" w:cs="Times New Roman"/>
        </w:rPr>
        <w:fldChar w:fldCharType="separate"/>
      </w:r>
      <w:r w:rsidR="004301DA">
        <w:rPr>
          <w:rFonts w:ascii="Times New Roman" w:hAnsi="Times New Roman" w:cs="Times New Roman"/>
          <w:noProof/>
        </w:rPr>
        <w:t>(34)</w:t>
      </w:r>
      <w:r w:rsidRPr="00115532">
        <w:rPr>
          <w:rFonts w:ascii="Times New Roman" w:hAnsi="Times New Roman" w:cs="Times New Roman"/>
        </w:rPr>
        <w:fldChar w:fldCharType="end"/>
      </w:r>
      <w:r w:rsidRPr="00115532">
        <w:rPr>
          <w:rFonts w:ascii="Times New Roman" w:hAnsi="Times New Roman" w:cs="Times New Roman"/>
        </w:rPr>
        <w:t xml:space="preserve">. To calculate HI for men, we used simple-fraction coefficients based on UK Biobank data </w:t>
      </w:r>
      <w:r w:rsidRPr="00115532">
        <w:rPr>
          <w:rFonts w:ascii="Times New Roman" w:hAnsi="Times New Roman" w:cs="Times New Roman"/>
        </w:rPr>
        <w:fldChar w:fldCharType="begin">
          <w:fldData xml:space="preserve">PEVuZE5vdGU+PENpdGUgRXhjbHVkZVllYXI9IjEiPjxBdXRob3I+Q2hyaXN0YWtvdWRpPC9BdXRo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</w:fldData>
        </w:fldChar>
      </w:r>
      <w:r w:rsidR="004301DA">
        <w:rPr>
          <w:rFonts w:ascii="Times New Roman" w:hAnsi="Times New Roman" w:cs="Times New Roman"/>
        </w:rPr>
        <w:instrText xml:space="preserve"> ADDIN EN.CITE </w:instrText>
      </w:r>
      <w:r w:rsidR="004301DA">
        <w:rPr>
          <w:rFonts w:ascii="Times New Roman" w:hAnsi="Times New Roman" w:cs="Times New Roman"/>
        </w:rPr>
        <w:fldChar w:fldCharType="begin">
          <w:fldData xml:space="preserve">PEVuZE5vdGU+PENpdGUgRXhjbHVkZVllYXI9IjEiPjxBdXRob3I+Q2hyaXN0YWtvdWRpPC9BdXRo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</w:fldData>
        </w:fldChar>
      </w:r>
      <w:r w:rsidR="004301DA">
        <w:rPr>
          <w:rFonts w:ascii="Times New Roman" w:hAnsi="Times New Roman" w:cs="Times New Roman"/>
        </w:rPr>
        <w:instrText xml:space="preserve"> ADDIN EN.CITE.DATA </w:instrText>
      </w:r>
      <w:r w:rsidR="004301DA">
        <w:rPr>
          <w:rFonts w:ascii="Times New Roman" w:hAnsi="Times New Roman" w:cs="Times New Roman"/>
        </w:rPr>
      </w:r>
      <w:r w:rsidR="004301DA">
        <w:rPr>
          <w:rFonts w:ascii="Times New Roman" w:hAnsi="Times New Roman" w:cs="Times New Roman"/>
        </w:rPr>
        <w:fldChar w:fldCharType="end"/>
      </w:r>
      <w:r w:rsidRPr="00115532">
        <w:rPr>
          <w:rFonts w:ascii="Times New Roman" w:hAnsi="Times New Roman" w:cs="Times New Roman"/>
        </w:rPr>
      </w:r>
      <w:r w:rsidRPr="00115532">
        <w:rPr>
          <w:rFonts w:ascii="Times New Roman" w:hAnsi="Times New Roman" w:cs="Times New Roman"/>
        </w:rPr>
        <w:fldChar w:fldCharType="separate"/>
      </w:r>
      <w:r w:rsidR="004301DA">
        <w:rPr>
          <w:rFonts w:ascii="Times New Roman" w:hAnsi="Times New Roman" w:cs="Times New Roman"/>
          <w:noProof/>
        </w:rPr>
        <w:t>(7, 35)</w:t>
      </w:r>
      <w:r w:rsidRPr="00115532">
        <w:rPr>
          <w:rFonts w:ascii="Times New Roman" w:hAnsi="Times New Roman" w:cs="Times New Roman"/>
        </w:rPr>
        <w:fldChar w:fldCharType="end"/>
      </w:r>
      <w:r w:rsidRPr="00115532">
        <w:rPr>
          <w:rFonts w:ascii="Times New Roman" w:hAnsi="Times New Roman" w:cs="Times New Roman"/>
        </w:rPr>
        <w:t xml:space="preserve">. </w:t>
      </w:r>
      <w:r w:rsidRPr="00115532">
        <w:rPr>
          <w:rFonts w:ascii="Times New Roman" w:hAnsi="Times New Roman" w:cs="Times New Roman"/>
          <w:b/>
          <w:bCs/>
        </w:rPr>
        <w:t>Supplementary Figure S</w:t>
      </w:r>
      <w:r w:rsidR="006825F7">
        <w:rPr>
          <w:rFonts w:ascii="Times New Roman" w:hAnsi="Times New Roman" w:cs="Times New Roman"/>
          <w:b/>
          <w:bCs/>
        </w:rPr>
        <w:t>1</w:t>
      </w:r>
      <w:r w:rsidRPr="00115532">
        <w:rPr>
          <w:rFonts w:ascii="Times New Roman" w:hAnsi="Times New Roman" w:cs="Times New Roman"/>
        </w:rPr>
        <w:t xml:space="preserve"> presents the correlations among the study’s adiposity indices. The assessment methods for adiposity indices in both studies are presented in </w:t>
      </w:r>
      <w:r w:rsidRPr="00115532">
        <w:rPr>
          <w:rFonts w:ascii="Times New Roman" w:hAnsi="Times New Roman" w:cs="Times New Roman"/>
          <w:b/>
          <w:bCs/>
        </w:rPr>
        <w:t>Supplementary Table S</w:t>
      </w:r>
      <w:r w:rsidR="00A7611E">
        <w:rPr>
          <w:rFonts w:ascii="Times New Roman" w:hAnsi="Times New Roman" w:cs="Times New Roman"/>
          <w:b/>
          <w:bCs/>
        </w:rPr>
        <w:t>2</w:t>
      </w:r>
      <w:r w:rsidRPr="00115532">
        <w:rPr>
          <w:rFonts w:ascii="Times New Roman" w:hAnsi="Times New Roman" w:cs="Times New Roman"/>
        </w:rPr>
        <w:t xml:space="preserve">. </w:t>
      </w:r>
    </w:p>
    <w:p w14:paraId="1838229D" w14:textId="77777777" w:rsidR="009510D4" w:rsidRPr="00115532" w:rsidRDefault="009510D4" w:rsidP="009510D4">
      <w:pPr>
        <w:pStyle w:val="a3"/>
        <w:jc w:val="both"/>
        <w:rPr>
          <w:rFonts w:ascii="Times New Roman" w:hAnsi="Times New Roman" w:cs="Times New Roman"/>
          <w:b/>
          <w:bCs/>
        </w:rPr>
      </w:pPr>
    </w:p>
    <w:p w14:paraId="3C94A572" w14:textId="77777777" w:rsidR="009510D4" w:rsidRPr="00115532" w:rsidRDefault="009510D4" w:rsidP="009510D4">
      <w:pPr>
        <w:pStyle w:val="3"/>
        <w:rPr>
          <w:rFonts w:cs="Times New Roman"/>
          <w:szCs w:val="22"/>
        </w:rPr>
      </w:pPr>
      <w:r w:rsidRPr="00115532">
        <w:rPr>
          <w:rFonts w:cs="Times New Roman"/>
          <w:szCs w:val="22"/>
        </w:rPr>
        <w:t>Covariates</w:t>
      </w:r>
    </w:p>
    <w:p w14:paraId="2D9BE867" w14:textId="3A492295" w:rsidR="009510D4" w:rsidRPr="00115532" w:rsidRDefault="009510D4" w:rsidP="009510D4">
      <w:pPr>
        <w:pStyle w:val="a3"/>
        <w:jc w:val="both"/>
        <w:rPr>
          <w:rFonts w:ascii="Times New Roman" w:hAnsi="Times New Roman" w:cs="Times New Roman"/>
        </w:rPr>
      </w:pPr>
      <w:r w:rsidRPr="00115532">
        <w:rPr>
          <w:rFonts w:ascii="Times New Roman" w:hAnsi="Times New Roman" w:cs="Times New Roman"/>
        </w:rPr>
        <w:t xml:space="preserve">Extensive health information was gathered for each participant in UKBB through interviews, primarily in the form of questionnaires. This information covered various aspects, including demographics (age, sex), socio-economic (Townsend deprivation index [TDI]) and lifestyle factors (smoking status, alcohol consumption, energy expenditure), anthropometric (weight change within the last year preceding enrollment), recent medication use (paracetamol, </w:t>
      </w:r>
      <w:r w:rsidR="00DB3629" w:rsidRPr="00115532">
        <w:rPr>
          <w:rFonts w:ascii="Times New Roman" w:hAnsi="Times New Roman" w:cs="Times New Roman"/>
        </w:rPr>
        <w:t xml:space="preserve">non-steroidal anti-inflammatory drugs </w:t>
      </w:r>
      <w:r w:rsidR="00DB3629">
        <w:rPr>
          <w:rFonts w:ascii="Times New Roman" w:hAnsi="Times New Roman" w:cs="Times New Roman"/>
        </w:rPr>
        <w:t>[</w:t>
      </w:r>
      <w:r w:rsidR="00DB3629" w:rsidRPr="00115532">
        <w:rPr>
          <w:rFonts w:ascii="Times New Roman" w:hAnsi="Times New Roman" w:cs="Times New Roman"/>
        </w:rPr>
        <w:t>NSAID</w:t>
      </w:r>
      <w:r w:rsidR="00DB3629">
        <w:rPr>
          <w:rFonts w:ascii="Times New Roman" w:hAnsi="Times New Roman" w:cs="Times New Roman"/>
        </w:rPr>
        <w:t>]</w:t>
      </w:r>
      <w:r w:rsidRPr="00115532">
        <w:rPr>
          <w:rFonts w:ascii="Times New Roman" w:hAnsi="Times New Roman" w:cs="Times New Roman"/>
        </w:rPr>
        <w:t xml:space="preserve">), fasting time and for females also menopausal status, ever oral contraceptives use, and ever hormone replacement therapy use (HRT). Biological data from blood samples were collected and subjected to a well-described handling and storage protocol </w:t>
      </w:r>
      <w:r w:rsidRPr="00115532">
        <w:rPr>
          <w:rFonts w:ascii="Times New Roman" w:hAnsi="Times New Roman" w:cs="Times New Roman"/>
        </w:rPr>
        <w:fldChar w:fldCharType="begin"/>
      </w:r>
      <w:r w:rsidR="004301DA">
        <w:rPr>
          <w:rFonts w:ascii="Times New Roman" w:hAnsi="Times New Roman" w:cs="Times New Roman"/>
        </w:rPr>
        <w:instrText xml:space="preserve"> ADDIN EN.CITE &lt;EndNote&gt;&lt;Cite ExcludeYear="1"&gt;&lt;Author&gt;Elliott&lt;/Author&gt;&lt;Year&gt;2008&lt;/Year&gt;&lt;RecNum&gt;31&lt;/RecNum&gt;&lt;DisplayText&gt;(36)&lt;/DisplayText&gt;&lt;record&gt;&lt;rec-number&gt;31&lt;/rec-number&gt;&lt;foreign-keys&gt;&lt;key app="EN" db-id="vr9zs0xeo20ax6ef9f4xzewnd0pfpt5v25px" timestamp="1698405374"&gt;31&lt;/key&gt;&lt;/foreign-keys&gt;&lt;ref-type name="Journal Article"&gt;17&lt;/ref-type&gt;&lt;contributors&gt;&lt;authors&gt;&lt;author&gt;Elliott, Paul&lt;/author&gt;&lt;author&gt;Peakman, Tim C&lt;/author&gt;&lt;author&gt;on behalf of UK Biobank&lt;/author&gt;&lt;/authors&gt;&lt;/contributors&gt;&lt;titles&gt;&lt;title&gt;The UK Biobank sample handling and storage protocol for the collection, processing and archiving of human blood and urine&lt;/title&gt;&lt;secondary-title&gt;International Journal of Epidemiology&lt;/secondary-title&gt;&lt;/titles&gt;&lt;periodical&gt;&lt;full-title&gt;International Journal of Epidemiology&lt;/full-title&gt;&lt;/periodical&gt;&lt;pages&gt;234-244&lt;/pages&gt;&lt;volume&gt;37&lt;/volume&gt;&lt;number&gt;2&lt;/number&gt;&lt;dates&gt;&lt;year&gt;2008&lt;/year&gt;&lt;/dates&gt;&lt;isbn&gt;0300-5771&lt;/isbn&gt;&lt;urls&gt;&lt;related-urls&gt;&lt;url&gt;https://doi.org/10.1093/ije/dym276&lt;/url&gt;&lt;/related-urls&gt;&lt;/urls&gt;&lt;electronic-resource-num&gt;10.1093/ije/dym276&lt;/electronic-resource-num&gt;&lt;access-date&gt;10/27/2023&lt;/access-date&gt;&lt;/record&gt;&lt;/Cite&gt;&lt;/EndNote&gt;</w:instrText>
      </w:r>
      <w:r w:rsidRPr="00115532">
        <w:rPr>
          <w:rFonts w:ascii="Times New Roman" w:hAnsi="Times New Roman" w:cs="Times New Roman"/>
        </w:rPr>
        <w:fldChar w:fldCharType="separate"/>
      </w:r>
      <w:r w:rsidR="004301DA">
        <w:rPr>
          <w:rFonts w:ascii="Times New Roman" w:hAnsi="Times New Roman" w:cs="Times New Roman"/>
          <w:noProof/>
        </w:rPr>
        <w:t>(36)</w:t>
      </w:r>
      <w:r w:rsidRPr="00115532">
        <w:rPr>
          <w:rFonts w:ascii="Times New Roman" w:hAnsi="Times New Roman" w:cs="Times New Roman"/>
        </w:rPr>
        <w:fldChar w:fldCharType="end"/>
      </w:r>
      <w:r w:rsidRPr="00115532">
        <w:rPr>
          <w:rFonts w:ascii="Times New Roman" w:hAnsi="Times New Roman" w:cs="Times New Roman"/>
        </w:rPr>
        <w:t xml:space="preserve">. </w:t>
      </w:r>
      <w:r w:rsidRPr="00115532">
        <w:rPr>
          <w:rFonts w:ascii="Times New Roman" w:hAnsi="Times New Roman" w:cs="Times New Roman"/>
          <w:b/>
          <w:bCs/>
        </w:rPr>
        <w:t>Supplementary Figure S</w:t>
      </w:r>
      <w:r w:rsidR="006825F7">
        <w:rPr>
          <w:rFonts w:ascii="Times New Roman" w:hAnsi="Times New Roman" w:cs="Times New Roman"/>
          <w:b/>
          <w:bCs/>
        </w:rPr>
        <w:t>2</w:t>
      </w:r>
      <w:r w:rsidRPr="00115532">
        <w:rPr>
          <w:rFonts w:ascii="Times New Roman" w:hAnsi="Times New Roman" w:cs="Times New Roman"/>
        </w:rPr>
        <w:t xml:space="preserve"> presents the percentages of UKBB covariates missing values (median = 0%; range 0%</w:t>
      </w:r>
      <w:r w:rsidRPr="00115532">
        <w:rPr>
          <w:rFonts w:ascii="Times New Roman" w:hAnsi="Times New Roman" w:cs="Times New Roman"/>
          <w:color w:val="000000" w:themeColor="text1"/>
        </w:rPr>
        <w:t>–</w:t>
      </w:r>
      <w:r w:rsidRPr="00115532">
        <w:rPr>
          <w:rFonts w:ascii="Times New Roman" w:hAnsi="Times New Roman" w:cs="Times New Roman"/>
        </w:rPr>
        <w:t>15%).</w:t>
      </w:r>
    </w:p>
    <w:p w14:paraId="512F893D" w14:textId="77777777" w:rsidR="009510D4" w:rsidRPr="00115532" w:rsidRDefault="009510D4" w:rsidP="009510D4">
      <w:pPr>
        <w:pStyle w:val="a3"/>
        <w:jc w:val="both"/>
        <w:rPr>
          <w:rFonts w:ascii="Times New Roman" w:hAnsi="Times New Roman" w:cs="Times New Roman"/>
        </w:rPr>
      </w:pPr>
      <w:r w:rsidRPr="00115532">
        <w:rPr>
          <w:rFonts w:ascii="Times New Roman" w:hAnsi="Times New Roman" w:cs="Times New Roman"/>
        </w:rPr>
        <w:t xml:space="preserve"> </w:t>
      </w:r>
    </w:p>
    <w:p w14:paraId="27B0D07D" w14:textId="77777777" w:rsidR="009510D4" w:rsidRPr="00115532" w:rsidRDefault="009510D4" w:rsidP="009510D4">
      <w:pPr>
        <w:pStyle w:val="3"/>
        <w:rPr>
          <w:rFonts w:cs="Times New Roman"/>
          <w:szCs w:val="22"/>
        </w:rPr>
      </w:pPr>
      <w:r w:rsidRPr="00115532">
        <w:rPr>
          <w:rFonts w:cs="Times New Roman"/>
          <w:szCs w:val="22"/>
        </w:rPr>
        <w:lastRenderedPageBreak/>
        <w:t>Biomarkers and clinical variables</w:t>
      </w:r>
    </w:p>
    <w:p w14:paraId="453B1165" w14:textId="05C6069A" w:rsidR="009510D4" w:rsidRPr="00115532" w:rsidRDefault="009510D4" w:rsidP="009510D4">
      <w:pPr>
        <w:pStyle w:val="a3"/>
        <w:jc w:val="both"/>
        <w:rPr>
          <w:rFonts w:ascii="Times New Roman" w:hAnsi="Times New Roman" w:cs="Times New Roman"/>
        </w:rPr>
      </w:pPr>
      <w:r w:rsidRPr="00115532">
        <w:rPr>
          <w:rFonts w:ascii="Times New Roman" w:hAnsi="Times New Roman" w:cs="Times New Roman"/>
        </w:rPr>
        <w:t xml:space="preserve">Blood samples were collected from participants in UKBB at various times throughout the day, from 8 a.m. to 9 p.m. There were no specific requirements for fasting prior to sampling. These samples were used to measure health-related biomarkers. We selected 29 biomarkers linked to </w:t>
      </w:r>
      <w:bookmarkStart w:id="22" w:name="_Hlk184832790"/>
      <w:r w:rsidRPr="00115532">
        <w:rPr>
          <w:rFonts w:ascii="Times New Roman" w:hAnsi="Times New Roman" w:cs="Times New Roman"/>
        </w:rPr>
        <w:t>cardiometabolic, endocrine, bone, liver and renal health</w:t>
      </w:r>
      <w:bookmarkEnd w:id="22"/>
      <w:r w:rsidRPr="00115532">
        <w:rPr>
          <w:rFonts w:ascii="Times New Roman" w:hAnsi="Times New Roman" w:cs="Times New Roman"/>
        </w:rPr>
        <w:t xml:space="preserve">. Among these, 28 biomarkers were measured in serum (SST tube), and one (HbA1c) in red blood cells (EDTA tube). Detailed information on assay performance can be found elsewhere </w:t>
      </w:r>
      <w:r w:rsidRPr="00115532">
        <w:rPr>
          <w:rFonts w:ascii="Times New Roman" w:hAnsi="Times New Roman" w:cs="Times New Roman"/>
        </w:rPr>
        <w:fldChar w:fldCharType="begin"/>
      </w:r>
      <w:r w:rsidR="004301DA">
        <w:rPr>
          <w:rFonts w:ascii="Times New Roman" w:hAnsi="Times New Roman" w:cs="Times New Roman"/>
        </w:rPr>
        <w:instrText xml:space="preserve"> ADDIN EN.CITE &lt;EndNote&gt;&lt;Cite ExcludeYear="1"&gt;&lt;Author&gt;Biobank&lt;/Author&gt;&lt;RecNum&gt;32&lt;/RecNum&gt;&lt;DisplayText&gt;(37, 38)&lt;/DisplayText&gt;&lt;record&gt;&lt;rec-number&gt;32&lt;/rec-number&gt;&lt;foreign-keys&gt;&lt;key app="EN" db-id="vr9zs0xeo20ax6ef9f4xzewnd0pfpt5v25px" timestamp="1698405441"&gt;32&lt;/key&gt;&lt;/foreign-keys&gt;&lt;ref-type name="Web Page"&gt;12&lt;/ref-type&gt;&lt;contributors&gt;&lt;authors&gt;&lt;author&gt;UK Biobank&lt;/author&gt;&lt;/authors&gt;&lt;/contributors&gt;&lt;titles&gt;&lt;title&gt;Biomarker Data&lt;/title&gt;&lt;/titles&gt;&lt;dates&gt;&lt;/dates&gt;&lt;urls&gt;&lt;related-urls&gt;&lt;url&gt;https://www.ukbiobank.ac.uk/enable-your-research/about-our-data/biomarker-data&lt;/url&gt;&lt;/related-urls&gt;&lt;/urls&gt;&lt;/record&gt;&lt;/Cite&gt;&lt;Cite ExcludeYear="1"&gt;&lt;Author&gt;Biobank&lt;/Author&gt;&lt;RecNum&gt;25&lt;/RecNum&gt;&lt;record&gt;&lt;rec-number&gt;25&lt;/rec-number&gt;&lt;foreign-keys&gt;&lt;key app="EN" db-id="vr9zs0xeo20ax6ef9f4xzewnd0pfpt5v25px" timestamp="1698405171"&gt;25&lt;/key&gt;&lt;/foreign-keys&gt;&lt;ref-type name="Web Page"&gt;12&lt;/ref-type&gt;&lt;contributors&gt;&lt;authors&gt;&lt;author&gt;UK Biobank&lt;/author&gt;&lt;/authors&gt;&lt;/contributors&gt;&lt;titles&gt;&lt;title&gt;UK Biobank: An Open Access Resource for Identifying the Causes of a Wide Range of Complex Diseases of Middle and Old Age&lt;/title&gt;&lt;/titles&gt;&lt;dates&gt;&lt;/dates&gt;&lt;urls&gt;&lt;related-urls&gt;&lt;url&gt;https://journals.plos.org/plosmedicine/article?id=10.1371/journal.pmed.1001779&lt;/url&gt;&lt;/related-urls&gt;&lt;/urls&gt;&lt;/record&gt;&lt;/Cite&gt;&lt;/EndNote&gt;</w:instrText>
      </w:r>
      <w:r w:rsidRPr="00115532">
        <w:rPr>
          <w:rFonts w:ascii="Times New Roman" w:hAnsi="Times New Roman" w:cs="Times New Roman"/>
        </w:rPr>
        <w:fldChar w:fldCharType="separate"/>
      </w:r>
      <w:r w:rsidR="004301DA">
        <w:rPr>
          <w:rFonts w:ascii="Times New Roman" w:hAnsi="Times New Roman" w:cs="Times New Roman"/>
          <w:noProof/>
        </w:rPr>
        <w:t>(37, 38)</w:t>
      </w:r>
      <w:r w:rsidRPr="00115532">
        <w:rPr>
          <w:rFonts w:ascii="Times New Roman" w:hAnsi="Times New Roman" w:cs="Times New Roman"/>
        </w:rPr>
        <w:fldChar w:fldCharType="end"/>
      </w:r>
      <w:r w:rsidRPr="00115532">
        <w:rPr>
          <w:rFonts w:ascii="Times New Roman" w:hAnsi="Times New Roman" w:cs="Times New Roman"/>
        </w:rPr>
        <w:t xml:space="preserve">. </w:t>
      </w:r>
      <w:r w:rsidRPr="00115532">
        <w:rPr>
          <w:rFonts w:ascii="Times New Roman" w:hAnsi="Times New Roman" w:cs="Times New Roman"/>
          <w:b/>
          <w:bCs/>
        </w:rPr>
        <w:t>Supplementary Figure S</w:t>
      </w:r>
      <w:r w:rsidR="006825F7">
        <w:rPr>
          <w:rFonts w:ascii="Times New Roman" w:hAnsi="Times New Roman" w:cs="Times New Roman"/>
          <w:b/>
          <w:bCs/>
        </w:rPr>
        <w:t>3</w:t>
      </w:r>
      <w:r w:rsidRPr="00115532">
        <w:rPr>
          <w:rFonts w:ascii="Times New Roman" w:hAnsi="Times New Roman" w:cs="Times New Roman"/>
        </w:rPr>
        <w:t xml:space="preserve"> presents the percentages of missing values for these biomarkers (median: 4.6%; range: 2.5%</w:t>
      </w:r>
      <w:r w:rsidRPr="00115532">
        <w:rPr>
          <w:rFonts w:ascii="Times New Roman" w:hAnsi="Times New Roman" w:cs="Times New Roman"/>
          <w:color w:val="000000" w:themeColor="text1"/>
        </w:rPr>
        <w:t>–</w:t>
      </w:r>
      <w:r w:rsidRPr="00115532">
        <w:rPr>
          <w:rFonts w:ascii="Times New Roman" w:hAnsi="Times New Roman" w:cs="Times New Roman"/>
        </w:rPr>
        <w:t>22.9%).</w:t>
      </w:r>
    </w:p>
    <w:p w14:paraId="06171C32" w14:textId="77777777" w:rsidR="009510D4" w:rsidRPr="00115532" w:rsidRDefault="009510D4" w:rsidP="009510D4">
      <w:pPr>
        <w:pStyle w:val="a3"/>
        <w:jc w:val="both"/>
        <w:rPr>
          <w:rFonts w:ascii="Times New Roman" w:hAnsi="Times New Roman" w:cs="Times New Roman"/>
          <w:b/>
          <w:bCs/>
          <w:color w:val="212121"/>
          <w:shd w:val="clear" w:color="auto" w:fill="FFFFFF"/>
        </w:rPr>
      </w:pPr>
    </w:p>
    <w:p w14:paraId="3FA16F19" w14:textId="06AF345E" w:rsidR="009510D4" w:rsidRPr="00115532" w:rsidRDefault="002A4737" w:rsidP="002A4737">
      <w:pPr>
        <w:pStyle w:val="2"/>
      </w:pPr>
      <w:r w:rsidRPr="002A4737">
        <w:t>Ethics</w:t>
      </w:r>
    </w:p>
    <w:p w14:paraId="2F2FF01E" w14:textId="77777777" w:rsidR="009510D4" w:rsidRPr="00115532" w:rsidRDefault="009510D4" w:rsidP="009510D4">
      <w:pPr>
        <w:pStyle w:val="a3"/>
        <w:jc w:val="both"/>
        <w:rPr>
          <w:rFonts w:ascii="Times New Roman" w:hAnsi="Times New Roman" w:cs="Times New Roman"/>
          <w:color w:val="212121"/>
          <w:shd w:val="clear" w:color="auto" w:fill="FFFFFF"/>
        </w:rPr>
      </w:pPr>
      <w:r w:rsidRPr="00115532">
        <w:rPr>
          <w:rFonts w:ascii="Times New Roman" w:hAnsi="Times New Roman" w:cs="Times New Roman"/>
        </w:rPr>
        <w:t xml:space="preserve">Both UKBB and EHS studies underwent ethical review and were approved by the Northwest Multi-Centre Research Ethics Committee and the Research Ethics Committee of the University of Ioannina, respectively. All participants provided written informed consent before participation. </w:t>
      </w:r>
    </w:p>
    <w:p w14:paraId="5D1B872A" w14:textId="77777777" w:rsidR="009510D4" w:rsidRPr="00115532" w:rsidRDefault="009510D4" w:rsidP="009510D4">
      <w:pPr>
        <w:pStyle w:val="a3"/>
        <w:jc w:val="both"/>
        <w:rPr>
          <w:rFonts w:ascii="Times New Roman" w:hAnsi="Times New Roman" w:cs="Times New Roman"/>
        </w:rPr>
      </w:pPr>
    </w:p>
    <w:p w14:paraId="041D2F0D" w14:textId="77777777" w:rsidR="009510D4" w:rsidRPr="00115532" w:rsidRDefault="009510D4" w:rsidP="009510D4">
      <w:pPr>
        <w:pStyle w:val="2"/>
        <w:rPr>
          <w:rFonts w:cs="Times New Roman"/>
          <w:szCs w:val="22"/>
          <w:shd w:val="clear" w:color="auto" w:fill="FFFFFF"/>
        </w:rPr>
      </w:pPr>
      <w:r w:rsidRPr="00115532">
        <w:rPr>
          <w:rFonts w:cs="Times New Roman"/>
          <w:szCs w:val="22"/>
          <w:shd w:val="clear" w:color="auto" w:fill="FFFFFF"/>
        </w:rPr>
        <w:t xml:space="preserve">Statistical </w:t>
      </w:r>
      <w:proofErr w:type="gramStart"/>
      <w:r w:rsidRPr="00115532">
        <w:rPr>
          <w:rFonts w:cs="Times New Roman"/>
          <w:szCs w:val="22"/>
          <w:shd w:val="clear" w:color="auto" w:fill="FFFFFF"/>
        </w:rPr>
        <w:t>analyses</w:t>
      </w:r>
      <w:proofErr w:type="gramEnd"/>
    </w:p>
    <w:p w14:paraId="6EA2C290" w14:textId="77777777" w:rsidR="009510D4" w:rsidRPr="00115532" w:rsidRDefault="009510D4" w:rsidP="009510D4">
      <w:pPr>
        <w:pStyle w:val="3"/>
        <w:rPr>
          <w:rFonts w:cs="Times New Roman"/>
        </w:rPr>
      </w:pPr>
      <w:r w:rsidRPr="00115532">
        <w:rPr>
          <w:rFonts w:cs="Times New Roman"/>
        </w:rPr>
        <w:t>Metabolic data and missing values</w:t>
      </w:r>
    </w:p>
    <w:p w14:paraId="750EFB08" w14:textId="1AAE923F" w:rsidR="009510D4" w:rsidRPr="00115532" w:rsidRDefault="009510D4" w:rsidP="009510D4">
      <w:pPr>
        <w:pStyle w:val="a3"/>
        <w:jc w:val="both"/>
        <w:rPr>
          <w:rFonts w:ascii="Times New Roman" w:hAnsi="Times New Roman" w:cs="Times New Roman"/>
          <w:b/>
          <w:bCs/>
          <w:color w:val="000000" w:themeColor="text1"/>
        </w:rPr>
      </w:pPr>
      <w:r w:rsidRPr="00115532">
        <w:rPr>
          <w:rFonts w:ascii="Times New Roman" w:hAnsi="Times New Roman" w:cs="Times New Roman"/>
          <w:color w:val="000000" w:themeColor="text1"/>
        </w:rPr>
        <w:t>In the discovery population, we used the complete case metabolomic data without excluding metabolites, as the median percentage of missingness was 0% (range: 0%–4.3%). In the external validation population, one of the 249 plasma metabolites, namely β-hydroxybutyrate, was removed due to the high number of missing values (&gt;20%). The remaining 248 metabolites had a median percentage of missingness of 1% (range: 0%–8.8%). To avoid loss of power in EHS, missing values of these metabolites were sex-stratified imputed using the non-parametric random imputation method (</w:t>
      </w:r>
      <w:proofErr w:type="spellStart"/>
      <w:r w:rsidRPr="00115532">
        <w:rPr>
          <w:rFonts w:ascii="Times New Roman" w:hAnsi="Times New Roman" w:cs="Times New Roman"/>
          <w:color w:val="000000" w:themeColor="text1"/>
        </w:rPr>
        <w:t>missForest</w:t>
      </w:r>
      <w:proofErr w:type="spellEnd"/>
      <w:r w:rsidRPr="00115532">
        <w:rPr>
          <w:rFonts w:ascii="Times New Roman" w:hAnsi="Times New Roman" w:cs="Times New Roman"/>
          <w:color w:val="000000" w:themeColor="text1"/>
        </w:rPr>
        <w:t>) based on a random forest</w:t>
      </w:r>
      <w:r w:rsidRPr="00115532" w:rsidDel="00BE24B1">
        <w:rPr>
          <w:rFonts w:ascii="Times New Roman" w:hAnsi="Times New Roman" w:cs="Times New Roman"/>
          <w:color w:val="000000" w:themeColor="text1"/>
        </w:rPr>
        <w:t xml:space="preserve"> </w:t>
      </w:r>
      <w:r w:rsidRPr="00115532">
        <w:rPr>
          <w:rFonts w:ascii="Times New Roman" w:hAnsi="Times New Roman" w:cs="Times New Roman"/>
          <w:color w:val="000000" w:themeColor="text1"/>
        </w:rPr>
        <w:fldChar w:fldCharType="begin">
          <w:fldData xml:space="preserve">PEVuZE5vdGU+PENpdGUgRXhjbHVkZVllYXI9IjEiPjxBdXRob3I+U3Rla2hvdmVuPC9BdXRob3I+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</w:fldData>
        </w:fldChar>
      </w:r>
      <w:r w:rsidR="004301DA">
        <w:rPr>
          <w:rFonts w:ascii="Times New Roman" w:hAnsi="Times New Roman" w:cs="Times New Roman"/>
          <w:color w:val="000000" w:themeColor="text1"/>
        </w:rPr>
        <w:instrText xml:space="preserve"> ADDIN EN.CITE </w:instrText>
      </w:r>
      <w:r w:rsidR="004301DA">
        <w:rPr>
          <w:rFonts w:ascii="Times New Roman" w:hAnsi="Times New Roman" w:cs="Times New Roman"/>
          <w:color w:val="000000" w:themeColor="text1"/>
        </w:rPr>
        <w:fldChar w:fldCharType="begin">
          <w:fldData xml:space="preserve">PEVuZE5vdGU+PENpdGUgRXhjbHVkZVllYXI9IjEiPjxBdXRob3I+U3Rla2hvdmVuPC9BdXRob3I+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</w:fldData>
        </w:fldChar>
      </w:r>
      <w:r w:rsidR="004301DA">
        <w:rPr>
          <w:rFonts w:ascii="Times New Roman" w:hAnsi="Times New Roman" w:cs="Times New Roman"/>
          <w:color w:val="000000" w:themeColor="text1"/>
        </w:rPr>
        <w:instrText xml:space="preserve"> ADDIN EN.CITE.DATA </w:instrText>
      </w:r>
      <w:r w:rsidR="004301DA">
        <w:rPr>
          <w:rFonts w:ascii="Times New Roman" w:hAnsi="Times New Roman" w:cs="Times New Roman"/>
          <w:color w:val="000000" w:themeColor="text1"/>
        </w:rPr>
      </w:r>
      <w:r w:rsidR="004301DA">
        <w:rPr>
          <w:rFonts w:ascii="Times New Roman" w:hAnsi="Times New Roman" w:cs="Times New Roman"/>
          <w:color w:val="000000" w:themeColor="text1"/>
        </w:rPr>
        <w:fldChar w:fldCharType="end"/>
      </w:r>
      <w:r w:rsidRPr="00115532">
        <w:rPr>
          <w:rFonts w:ascii="Times New Roman" w:hAnsi="Times New Roman" w:cs="Times New Roman"/>
          <w:color w:val="000000" w:themeColor="text1"/>
        </w:rPr>
      </w:r>
      <w:r w:rsidRPr="00115532">
        <w:rPr>
          <w:rFonts w:ascii="Times New Roman" w:hAnsi="Times New Roman" w:cs="Times New Roman"/>
          <w:color w:val="000000" w:themeColor="text1"/>
        </w:rPr>
        <w:fldChar w:fldCharType="separate"/>
      </w:r>
      <w:r w:rsidR="004301DA">
        <w:rPr>
          <w:rFonts w:ascii="Times New Roman" w:hAnsi="Times New Roman" w:cs="Times New Roman"/>
          <w:noProof/>
          <w:color w:val="000000" w:themeColor="text1"/>
        </w:rPr>
        <w:t>(39, 40)</w:t>
      </w:r>
      <w:r w:rsidRPr="00115532">
        <w:rPr>
          <w:rFonts w:ascii="Times New Roman" w:hAnsi="Times New Roman" w:cs="Times New Roman"/>
          <w:color w:val="000000" w:themeColor="text1"/>
        </w:rPr>
        <w:fldChar w:fldCharType="end"/>
      </w:r>
      <w:r w:rsidRPr="00115532">
        <w:rPr>
          <w:rFonts w:ascii="Times New Roman" w:hAnsi="Times New Roman" w:cs="Times New Roman"/>
          <w:color w:val="000000" w:themeColor="text1"/>
        </w:rPr>
        <w:t xml:space="preserve">. </w:t>
      </w:r>
      <w:r w:rsidRPr="00115532">
        <w:rPr>
          <w:rFonts w:ascii="Times New Roman" w:hAnsi="Times New Roman" w:cs="Times New Roman"/>
          <w:b/>
          <w:bCs/>
          <w:color w:val="000000" w:themeColor="text1"/>
        </w:rPr>
        <w:t>Supplementary Figure S</w:t>
      </w:r>
      <w:r w:rsidR="006825F7">
        <w:rPr>
          <w:rFonts w:ascii="Times New Roman" w:hAnsi="Times New Roman" w:cs="Times New Roman"/>
          <w:b/>
          <w:bCs/>
          <w:color w:val="000000" w:themeColor="text1"/>
        </w:rPr>
        <w:t>4</w:t>
      </w:r>
      <w:r w:rsidRPr="00115532">
        <w:rPr>
          <w:rFonts w:ascii="Times New Roman" w:hAnsi="Times New Roman" w:cs="Times New Roman"/>
          <w:color w:val="000000" w:themeColor="text1"/>
        </w:rPr>
        <w:t xml:space="preserve"> presents the distributions of observed and imputed metabolites that had the highest percentage of missingness compared to others</w:t>
      </w:r>
      <w:r w:rsidR="008B6307">
        <w:rPr>
          <w:rFonts w:ascii="Times New Roman" w:hAnsi="Times New Roman" w:cs="Times New Roman"/>
          <w:color w:val="000000" w:themeColor="text1"/>
        </w:rPr>
        <w:t xml:space="preserve"> by sex</w:t>
      </w:r>
      <w:r w:rsidRPr="00115532">
        <w:rPr>
          <w:rFonts w:ascii="Times New Roman" w:hAnsi="Times New Roman" w:cs="Times New Roman"/>
          <w:color w:val="000000" w:themeColor="text1"/>
        </w:rPr>
        <w:t xml:space="preserve">. Only the metabolite data were used as variables for imputation. </w:t>
      </w:r>
      <w:r w:rsidRPr="00115532">
        <w:rPr>
          <w:rFonts w:ascii="Times New Roman" w:hAnsi="Times New Roman" w:cs="Times New Roman"/>
          <w:b/>
          <w:bCs/>
          <w:color w:val="000000" w:themeColor="text1"/>
        </w:rPr>
        <w:t xml:space="preserve"> </w:t>
      </w:r>
      <w:r w:rsidRPr="00115532">
        <w:rPr>
          <w:rFonts w:ascii="Times New Roman" w:hAnsi="Times New Roman" w:cs="Times New Roman"/>
          <w:color w:val="000000" w:themeColor="text1"/>
        </w:rPr>
        <w:t>The rank-based inverse normal transformation was applied to metabolites in each study to distribute their weights evenly and approximate normality. During the validation phase, β-hydroxybutyrate was omitted from the identified MSs, to ensure consistency in metabolomics data across both studies.</w:t>
      </w:r>
    </w:p>
    <w:p w14:paraId="5AC15153" w14:textId="77777777" w:rsidR="009510D4" w:rsidRPr="00115532" w:rsidRDefault="009510D4" w:rsidP="009510D4">
      <w:pPr>
        <w:pStyle w:val="a3"/>
        <w:jc w:val="both"/>
        <w:rPr>
          <w:rFonts w:ascii="Times New Roman" w:hAnsi="Times New Roman" w:cs="Times New Roman"/>
          <w:b/>
          <w:bCs/>
          <w:color w:val="000000" w:themeColor="text1"/>
        </w:rPr>
      </w:pPr>
    </w:p>
    <w:p w14:paraId="4559BAE3" w14:textId="77777777" w:rsidR="009510D4" w:rsidRPr="00115532" w:rsidRDefault="009510D4" w:rsidP="009510D4">
      <w:pPr>
        <w:pStyle w:val="3"/>
        <w:rPr>
          <w:rFonts w:cs="Times New Roman"/>
        </w:rPr>
      </w:pPr>
      <w:r w:rsidRPr="00115532">
        <w:rPr>
          <w:rFonts w:cs="Times New Roman"/>
        </w:rPr>
        <w:t>Identification of metabolic signatures correlated with adiposity indices.</w:t>
      </w:r>
    </w:p>
    <w:p w14:paraId="1E637939" w14:textId="6EC6A963" w:rsidR="009510D4" w:rsidRPr="00065F93" w:rsidRDefault="009510D4" w:rsidP="009510D4">
      <w:pPr>
        <w:pStyle w:val="a3"/>
        <w:jc w:val="both"/>
        <w:rPr>
          <w:rFonts w:ascii="Times New Roman" w:hAnsi="Times New Roman" w:cs="Times New Roman"/>
          <w:color w:val="000000" w:themeColor="text1"/>
        </w:rPr>
      </w:pPr>
      <w:r w:rsidRPr="00115532">
        <w:rPr>
          <w:rFonts w:ascii="Times New Roman" w:hAnsi="Times New Roman" w:cs="Times New Roman"/>
          <w:color w:val="000000" w:themeColor="text1"/>
        </w:rPr>
        <w:t xml:space="preserve">We regressed each </w:t>
      </w:r>
      <w:r w:rsidRPr="00115532">
        <w:rPr>
          <w:rFonts w:ascii="Times New Roman" w:hAnsi="Times New Roman" w:cs="Times New Roman"/>
        </w:rPr>
        <w:t xml:space="preserve">adiposity index </w:t>
      </w:r>
      <w:r w:rsidRPr="00115532">
        <w:rPr>
          <w:rFonts w:ascii="Times New Roman" w:hAnsi="Times New Roman" w:cs="Times New Roman"/>
          <w:color w:val="000000" w:themeColor="text1"/>
        </w:rPr>
        <w:t xml:space="preserve">on 249 metabolites to identify the MSs stratified by sex. Prior to regression, adiposity indices were standardized into z-scores. </w:t>
      </w:r>
      <w:r w:rsidRPr="00115532">
        <w:rPr>
          <w:rFonts w:ascii="Times New Roman" w:hAnsi="Times New Roman" w:cs="Times New Roman"/>
          <w:b/>
          <w:color w:val="000000" w:themeColor="text1"/>
        </w:rPr>
        <w:t>Supplementary Figure S</w:t>
      </w:r>
      <w:r w:rsidR="006825F7">
        <w:rPr>
          <w:rFonts w:ascii="Times New Roman" w:hAnsi="Times New Roman" w:cs="Times New Roman"/>
          <w:b/>
          <w:color w:val="000000" w:themeColor="text1"/>
        </w:rPr>
        <w:t>5</w:t>
      </w:r>
      <w:r w:rsidRPr="00115532">
        <w:rPr>
          <w:rFonts w:ascii="Times New Roman" w:hAnsi="Times New Roman" w:cs="Times New Roman"/>
          <w:b/>
          <w:color w:val="000000" w:themeColor="text1"/>
        </w:rPr>
        <w:t xml:space="preserve"> </w:t>
      </w:r>
      <w:r w:rsidRPr="00115532">
        <w:rPr>
          <w:rFonts w:ascii="Times New Roman" w:hAnsi="Times New Roman" w:cs="Times New Roman"/>
          <w:bCs/>
          <w:color w:val="000000" w:themeColor="text1"/>
        </w:rPr>
        <w:t xml:space="preserve">presents </w:t>
      </w:r>
      <w:r w:rsidRPr="00115532">
        <w:rPr>
          <w:rFonts w:ascii="Times New Roman" w:hAnsi="Times New Roman" w:cs="Times New Roman"/>
        </w:rPr>
        <w:t>adiposity indices</w:t>
      </w:r>
      <w:r w:rsidRPr="00115532">
        <w:rPr>
          <w:rFonts w:ascii="Times New Roman" w:hAnsi="Times New Roman" w:cs="Times New Roman"/>
          <w:bCs/>
          <w:color w:val="000000" w:themeColor="text1"/>
        </w:rPr>
        <w:t xml:space="preserve"> distributions</w:t>
      </w:r>
      <w:r w:rsidRPr="0040747A">
        <w:rPr>
          <w:rFonts w:ascii="Times New Roman" w:hAnsi="Times New Roman" w:cs="Times New Roman"/>
          <w:color w:val="000000" w:themeColor="text1"/>
        </w:rPr>
        <w:t>.</w:t>
      </w:r>
      <w:r w:rsidR="00621050" w:rsidRPr="0040747A">
        <w:rPr>
          <w:rFonts w:ascii="Times New Roman" w:hAnsi="Times New Roman" w:cs="Times New Roman"/>
          <w:color w:val="000000" w:themeColor="text1"/>
        </w:rPr>
        <w:t xml:space="preserve"> </w:t>
      </w:r>
      <w:r w:rsidR="00B54C9C" w:rsidRPr="0040747A">
        <w:rPr>
          <w:rFonts w:ascii="Times New Roman" w:hAnsi="Times New Roman" w:cs="Times New Roman"/>
          <w:color w:val="000000" w:themeColor="text1"/>
        </w:rPr>
        <w:t>To address the high dimensionality and multicollinearity of the metabolomics data,</w:t>
      </w:r>
      <w:r w:rsidR="0040747A" w:rsidRPr="0040747A">
        <w:rPr>
          <w:rFonts w:ascii="Times New Roman" w:hAnsi="Times New Roman" w:cs="Times New Roman"/>
          <w:color w:val="000000" w:themeColor="text1"/>
        </w:rPr>
        <w:t xml:space="preserve"> w</w:t>
      </w:r>
      <w:r w:rsidR="0040747A" w:rsidRPr="0040747A">
        <w:rPr>
          <w:rFonts w:ascii="Times New Roman" w:hAnsi="Times New Roman" w:cs="Times New Roman"/>
        </w:rPr>
        <w:t>e applied a multi-step estimation algorithm built upon adaptive elastic-net regularization called multi-step adaptive elastic-net</w:t>
      </w:r>
      <w:r w:rsidR="0040747A" w:rsidRPr="0040747A">
        <w:rPr>
          <w:rFonts w:ascii="Times New Roman" w:hAnsi="Times New Roman" w:cs="Times New Roman"/>
          <w:color w:val="000000" w:themeColor="text1"/>
        </w:rPr>
        <w:t xml:space="preserve"> </w:t>
      </w:r>
      <w:r w:rsidR="00B54C9C" w:rsidRPr="0040747A">
        <w:rPr>
          <w:rFonts w:ascii="Times New Roman" w:hAnsi="Times New Roman" w:cs="Times New Roman"/>
          <w:color w:val="000000" w:themeColor="text1"/>
        </w:rPr>
        <w:t>(MSA-</w:t>
      </w:r>
      <w:proofErr w:type="spellStart"/>
      <w:r w:rsidR="00B54C9C" w:rsidRPr="0040747A">
        <w:rPr>
          <w:rFonts w:ascii="Times New Roman" w:hAnsi="Times New Roman" w:cs="Times New Roman"/>
          <w:color w:val="000000" w:themeColor="text1"/>
        </w:rPr>
        <w:t>Elnet</w:t>
      </w:r>
      <w:proofErr w:type="spellEnd"/>
      <w:r w:rsidR="00B54C9C" w:rsidRPr="0040747A">
        <w:rPr>
          <w:rFonts w:ascii="Times New Roman" w:hAnsi="Times New Roman" w:cs="Times New Roman"/>
          <w:color w:val="000000" w:themeColor="text1"/>
        </w:rPr>
        <w:t xml:space="preserve">). </w:t>
      </w:r>
      <w:r w:rsidRPr="0040747A">
        <w:rPr>
          <w:rStyle w:val="a4"/>
          <w:rFonts w:ascii="Times New Roman" w:hAnsi="Times New Roman" w:cs="Times New Roman"/>
          <w:sz w:val="22"/>
          <w:szCs w:val="22"/>
        </w:rPr>
        <w:fldChar w:fldCharType="begin"/>
      </w:r>
      <w:r w:rsidR="004301DA">
        <w:rPr>
          <w:rStyle w:val="a4"/>
          <w:rFonts w:ascii="Times New Roman" w:hAnsi="Times New Roman" w:cs="Times New Roman"/>
          <w:sz w:val="22"/>
          <w:szCs w:val="22"/>
        </w:rPr>
        <w:instrText xml:space="preserve"> ADDIN EN.CITE &lt;EndNote&gt;&lt;Cite ExcludeYear="1"&gt;&lt;Author&gt;Xiao&lt;/Author&gt;&lt;Year&gt;2015&lt;/Year&gt;&lt;RecNum&gt;39&lt;/RecNum&gt;&lt;DisplayText&gt;(41)&lt;/DisplayText&gt;&lt;record&gt;&lt;rec-number&gt;39&lt;/rec-number&gt;&lt;foreign-keys&gt;&lt;key app="EN" db-id="vr9zs0xeo20ax6ef9f4xzewnd0pfpt5v25px" timestamp="1698405630"&gt;39&lt;/key&gt;&lt;/foreign-keys&gt;&lt;ref-type name="Journal Article"&gt;17&lt;/ref-type&gt;&lt;contributors&gt;&lt;authors&gt;&lt;author&gt;Xiao, Nan&lt;/author&gt;&lt;author&gt;Xu, Qing-Song&lt;/author&gt;&lt;/authors&gt;&lt;/contributors&gt;&lt;titles&gt;&lt;title&gt;Multi-step adaptive elastic-net: reducing false positives in high-dimensional variable selection&lt;/title&gt;&lt;secondary-title&gt;Journal of Statistical Computation and Simulation&lt;/secondary-title&gt;&lt;/titles&gt;&lt;periodical&gt;&lt;full-title&gt;Journal of Statistical Computation and Simulation&lt;/full-title&gt;&lt;/periodical&gt;&lt;pages&gt;3755-3765&lt;/pages&gt;&lt;volume&gt;85&lt;/volume&gt;&lt;number&gt;18&lt;/number&gt;&lt;dates&gt;&lt;year&gt;2015&lt;/year&gt;&lt;pub-dates&gt;&lt;date&gt;2015/12/12&lt;/date&gt;&lt;/pub-dates&gt;&lt;/dates&gt;&lt;publisher&gt;Taylor &amp;amp; Francis&lt;/publisher&gt;&lt;isbn&gt;0094-9655&lt;/isbn&gt;&lt;urls&gt;&lt;related-urls&gt;&lt;url&gt;https://doi.org/10.1080/00949655.2015.1016944&lt;/url&gt;&lt;/related-urls&gt;&lt;/urls&gt;&lt;electronic-resource-num&gt;10.1080/00949655.2015.1016944&lt;/electronic-resource-num&gt;&lt;/record&gt;&lt;/Cite&gt;&lt;/EndNote&gt;</w:instrText>
      </w:r>
      <w:r w:rsidRPr="0040747A">
        <w:rPr>
          <w:rStyle w:val="a4"/>
          <w:rFonts w:ascii="Times New Roman" w:hAnsi="Times New Roman" w:cs="Times New Roman"/>
          <w:sz w:val="22"/>
          <w:szCs w:val="22"/>
        </w:rPr>
        <w:fldChar w:fldCharType="separate"/>
      </w:r>
      <w:r w:rsidR="004301DA">
        <w:rPr>
          <w:rStyle w:val="a4"/>
          <w:rFonts w:ascii="Times New Roman" w:hAnsi="Times New Roman" w:cs="Times New Roman"/>
          <w:noProof/>
          <w:sz w:val="22"/>
          <w:szCs w:val="22"/>
        </w:rPr>
        <w:t>(41)</w:t>
      </w:r>
      <w:r w:rsidRPr="0040747A">
        <w:rPr>
          <w:rStyle w:val="a4"/>
          <w:rFonts w:ascii="Times New Roman" w:hAnsi="Times New Roman" w:cs="Times New Roman"/>
          <w:sz w:val="22"/>
          <w:szCs w:val="22"/>
        </w:rPr>
        <w:fldChar w:fldCharType="end"/>
      </w:r>
      <w:r w:rsidR="00B54C9C" w:rsidRPr="0040747A">
        <w:rPr>
          <w:rStyle w:val="a4"/>
          <w:rFonts w:ascii="Times New Roman" w:hAnsi="Times New Roman" w:cs="Times New Roman"/>
          <w:sz w:val="22"/>
          <w:szCs w:val="22"/>
        </w:rPr>
        <w:t>.</w:t>
      </w:r>
      <w:r w:rsidRPr="0040747A">
        <w:rPr>
          <w:rStyle w:val="a4"/>
          <w:rFonts w:ascii="Times New Roman" w:hAnsi="Times New Roman" w:cs="Times New Roman"/>
          <w:sz w:val="22"/>
          <w:szCs w:val="22"/>
        </w:rPr>
        <w:t xml:space="preserve"> </w:t>
      </w:r>
      <w:r w:rsidR="00B54C9C" w:rsidRPr="0040747A">
        <w:rPr>
          <w:rFonts w:ascii="Times New Roman" w:hAnsi="Times New Roman" w:cs="Times New Roman"/>
        </w:rPr>
        <w:t xml:space="preserve">This iterative regularization algorithm integrates Elastic Net with Adaptive Lasso to allow for differential amounts of shrinkage to different features, aiming to penalize the smaller coefficients more severely. </w:t>
      </w:r>
      <w:r w:rsidRPr="0040747A">
        <w:rPr>
          <w:rFonts w:ascii="Times New Roman" w:hAnsi="Times New Roman" w:cs="Times New Roman"/>
        </w:rPr>
        <w:t xml:space="preserve"> </w:t>
      </w:r>
      <w:r w:rsidR="002212F8" w:rsidRPr="0040747A">
        <w:rPr>
          <w:rFonts w:ascii="Times New Roman" w:hAnsi="Times New Roman" w:cs="Times New Roman"/>
        </w:rPr>
        <w:t>We performed stability selection (100 iterations), retaining metabolites selected in more than 60% of iterations</w:t>
      </w:r>
      <w:r w:rsidR="002212F8" w:rsidRPr="0040747A" w:rsidDel="002212F8">
        <w:rPr>
          <w:rFonts w:ascii="Times New Roman" w:hAnsi="Times New Roman" w:cs="Times New Roman"/>
        </w:rPr>
        <w:t xml:space="preserve"> </w:t>
      </w:r>
      <w:r w:rsidRPr="00115532">
        <w:rPr>
          <w:rFonts w:ascii="Times New Roman" w:hAnsi="Times New Roman" w:cs="Times New Roman"/>
        </w:rPr>
        <w:fldChar w:fldCharType="begin"/>
      </w:r>
      <w:r w:rsidR="004301DA">
        <w:rPr>
          <w:rFonts w:ascii="Times New Roman" w:hAnsi="Times New Roman" w:cs="Times New Roman"/>
        </w:rPr>
        <w:instrText xml:space="preserve"> ADDIN EN.CITE &lt;EndNote&gt;&lt;Cite ExcludeYear="1"&gt;&lt;Author&gt;Nogueira&lt;/Author&gt;&lt;Year&gt;2017&lt;/Year&gt;&lt;RecNum&gt;113&lt;/RecNum&gt;&lt;DisplayText&gt;(42)&lt;/DisplayText&gt;&lt;record&gt;&lt;rec-number&gt;113&lt;/rec-number&gt;&lt;foreign-keys&gt;&lt;key app="EN" db-id="vr9zs0xeo20ax6ef9f4xzewnd0pfpt5v25px" timestamp="1731316010"&gt;113&lt;/key&gt;&lt;/foreign-keys&gt;&lt;ref-type name="Journal Article"&gt;17&lt;/ref-type&gt;&lt;contributors&gt;&lt;authors&gt;&lt;author&gt;Sarah Nogueira&lt;/author&gt;&lt;author&gt;Konstantinos Sechidis&lt;/author&gt;&lt;author&gt;Gavin Brown&lt;/author&gt;&lt;/authors&gt;&lt;/contributors&gt;&lt;titles&gt;&lt;title&gt;On the stability of feature selection algorithms&lt;/title&gt;&lt;secondary-title&gt;J. Mach. Learn. Res.&lt;/secondary-title&gt;&lt;/titles&gt;&lt;periodical&gt;&lt;full-title&gt;J. Mach. Learn. Res.&lt;/full-title&gt;&lt;/periodical&gt;&lt;pages&gt;6345–6398&lt;/pages&gt;&lt;volume&gt;18&lt;/volume&gt;&lt;number&gt;1&lt;/number&gt;&lt;keywords&gt;&lt;keyword&gt;stability, feature selection&lt;/keyword&gt;&lt;/keywords&gt;&lt;dates&gt;&lt;year&gt;2017&lt;/year&gt;&lt;/dates&gt;&lt;isbn&gt;1532-4435&lt;/isbn&gt;&lt;urls&gt;&lt;/urls&gt;&lt;/record&gt;&lt;/Cite&gt;&lt;/EndNote&gt;</w:instrText>
      </w:r>
      <w:r w:rsidRPr="00115532">
        <w:rPr>
          <w:rFonts w:ascii="Times New Roman" w:hAnsi="Times New Roman" w:cs="Times New Roman"/>
        </w:rPr>
        <w:fldChar w:fldCharType="separate"/>
      </w:r>
      <w:r w:rsidR="004301DA">
        <w:rPr>
          <w:rFonts w:ascii="Times New Roman" w:hAnsi="Times New Roman" w:cs="Times New Roman"/>
          <w:noProof/>
        </w:rPr>
        <w:t>(42)</w:t>
      </w:r>
      <w:r w:rsidRPr="00115532">
        <w:rPr>
          <w:rFonts w:ascii="Times New Roman" w:hAnsi="Times New Roman" w:cs="Times New Roman"/>
        </w:rPr>
        <w:fldChar w:fldCharType="end"/>
      </w:r>
      <w:r w:rsidRPr="00115532">
        <w:rPr>
          <w:rFonts w:ascii="Times New Roman" w:hAnsi="Times New Roman" w:cs="Times New Roman"/>
        </w:rPr>
        <w:t xml:space="preserve">. </w:t>
      </w:r>
      <w:bookmarkStart w:id="23" w:name="_Hlk196406245"/>
      <w:r w:rsidRPr="00115532">
        <w:rPr>
          <w:rFonts w:ascii="Times New Roman" w:hAnsi="Times New Roman" w:cs="Times New Roman"/>
        </w:rPr>
        <w:t xml:space="preserve">We then </w:t>
      </w:r>
      <w:r w:rsidR="002212F8">
        <w:rPr>
          <w:rFonts w:ascii="Times New Roman" w:hAnsi="Times New Roman" w:cs="Times New Roman"/>
        </w:rPr>
        <w:t xml:space="preserve">randomly </w:t>
      </w:r>
      <w:r w:rsidRPr="00115532">
        <w:rPr>
          <w:rFonts w:ascii="Times New Roman" w:hAnsi="Times New Roman" w:cs="Times New Roman"/>
        </w:rPr>
        <w:t>split the dataset into train (80%) and test (20%) sets and applied grid searching with five iterations of the algorithm, tuning our model for the 1) hyperparameters L1 and L2 norms, for 2) both minimum and 1 standard errors</w:t>
      </w:r>
      <w:r w:rsidR="0056485E">
        <w:rPr>
          <w:rFonts w:ascii="Times New Roman" w:hAnsi="Times New Roman" w:cs="Times New Roman"/>
        </w:rPr>
        <w:t xml:space="preserve"> (SE)</w:t>
      </w:r>
      <w:r w:rsidRPr="00115532">
        <w:rPr>
          <w:rFonts w:ascii="Times New Roman" w:hAnsi="Times New Roman" w:cs="Times New Roman"/>
        </w:rPr>
        <w:t xml:space="preserve"> metrics, and 3) the positive constant gamma which defines the data-driven weighting parameter (0.1,0.5,1,1.5,1.8,2,2.5,3), using 10-fold cross-validation (CV) techniques </w:t>
      </w:r>
      <w:bookmarkEnd w:id="23"/>
      <w:r w:rsidRPr="00115532">
        <w:rPr>
          <w:rFonts w:ascii="Times New Roman" w:hAnsi="Times New Roman" w:cs="Times New Roman"/>
        </w:rPr>
        <w:t>(</w:t>
      </w:r>
      <w:r w:rsidRPr="00115532">
        <w:rPr>
          <w:rFonts w:ascii="Times New Roman" w:hAnsi="Times New Roman" w:cs="Times New Roman"/>
          <w:b/>
          <w:bCs/>
        </w:rPr>
        <w:t>Supplementary Figure S</w:t>
      </w:r>
      <w:r w:rsidR="006825F7">
        <w:rPr>
          <w:rFonts w:ascii="Times New Roman" w:hAnsi="Times New Roman" w:cs="Times New Roman"/>
          <w:b/>
          <w:bCs/>
        </w:rPr>
        <w:t>6</w:t>
      </w:r>
      <w:r w:rsidRPr="00115532">
        <w:rPr>
          <w:rFonts w:ascii="Times New Roman" w:hAnsi="Times New Roman" w:cs="Times New Roman"/>
        </w:rPr>
        <w:t xml:space="preserve">). Our criteria to choose the optimal combination was the 1000-bootstrapped root of mean square error (RMSE). SE of coefficients derived after 100-bootstrap samples of the final coefficients. Metabolic scores were constructed as the weighted sum of the coefficients for each MS separately. To assess both internal and external validity, MSs were standardized in each population based on MSs z-scores derived from the UKBB. The 1000-bootstrapped </w:t>
      </w:r>
      <w:r w:rsidR="0056485E" w:rsidRPr="00115532">
        <w:rPr>
          <w:rFonts w:ascii="Times New Roman" w:hAnsi="Times New Roman" w:cs="Times New Roman"/>
        </w:rPr>
        <w:t>Pearson correlation coefficient</w:t>
      </w:r>
      <w:r w:rsidR="0056485E" w:rsidRPr="00115532">
        <w:rPr>
          <w:rFonts w:ascii="Times New Roman" w:hAnsi="Times New Roman" w:cs="Times New Roman"/>
          <w:color w:val="000000" w:themeColor="text1"/>
        </w:rPr>
        <w:t xml:space="preserve"> (PCC) </w:t>
      </w:r>
      <w:r w:rsidRPr="00115532">
        <w:rPr>
          <w:rFonts w:ascii="Times New Roman" w:hAnsi="Times New Roman" w:cs="Times New Roman"/>
        </w:rPr>
        <w:t>was calculated to evaluate the performance of the identified metabolic signatures. We then applied the discovery model to the external validation set to evaluate the performance of each MS using the bootstrapped RMSE and PCC.</w:t>
      </w:r>
    </w:p>
    <w:p w14:paraId="692E429E" w14:textId="77777777" w:rsidR="009510D4" w:rsidRPr="00115532" w:rsidRDefault="009510D4" w:rsidP="009510D4">
      <w:pPr>
        <w:pStyle w:val="a3"/>
        <w:jc w:val="both"/>
        <w:rPr>
          <w:rFonts w:ascii="Times New Roman" w:hAnsi="Times New Roman" w:cs="Times New Roman"/>
          <w:b/>
          <w:bCs/>
        </w:rPr>
      </w:pPr>
    </w:p>
    <w:p w14:paraId="2EBE891B" w14:textId="77777777" w:rsidR="009510D4" w:rsidRPr="00115532" w:rsidRDefault="009510D4" w:rsidP="009510D4">
      <w:pPr>
        <w:pStyle w:val="3"/>
        <w:rPr>
          <w:rFonts w:cs="Times New Roman"/>
        </w:rPr>
      </w:pPr>
      <w:r w:rsidRPr="00115532">
        <w:rPr>
          <w:rFonts w:cs="Times New Roman"/>
        </w:rPr>
        <w:lastRenderedPageBreak/>
        <w:t>Common and distinct metabolomics</w:t>
      </w:r>
    </w:p>
    <w:p w14:paraId="07367D4B" w14:textId="0285C75A" w:rsidR="009510D4" w:rsidRDefault="009510D4" w:rsidP="009510D4">
      <w:pPr>
        <w:pStyle w:val="a3"/>
        <w:jc w:val="both"/>
        <w:rPr>
          <w:rFonts w:ascii="Times New Roman" w:hAnsi="Times New Roman" w:cs="Times New Roman"/>
        </w:rPr>
      </w:pPr>
      <w:r w:rsidRPr="00115532">
        <w:rPr>
          <w:rFonts w:ascii="Times New Roman" w:hAnsi="Times New Roman" w:cs="Times New Roman"/>
        </w:rPr>
        <w:t xml:space="preserve">Across all adiposity indices, we identified common and distinct metabolites </w:t>
      </w:r>
      <w:r w:rsidR="0020570D">
        <w:rPr>
          <w:rFonts w:ascii="Times New Roman" w:hAnsi="Times New Roman" w:cs="Times New Roman"/>
        </w:rPr>
        <w:t xml:space="preserve">by sex </w:t>
      </w:r>
      <w:r w:rsidRPr="00115532">
        <w:rPr>
          <w:rFonts w:ascii="Times New Roman" w:hAnsi="Times New Roman" w:cs="Times New Roman"/>
        </w:rPr>
        <w:t>derived from MSs, comparing them pairwise or simultaneously. Venn diagrams were created to visualize these findings</w:t>
      </w:r>
      <w:r w:rsidR="008B6307">
        <w:rPr>
          <w:rFonts w:ascii="Times New Roman" w:hAnsi="Times New Roman" w:cs="Times New Roman"/>
        </w:rPr>
        <w:t xml:space="preserve"> by sex</w:t>
      </w:r>
      <w:r w:rsidRPr="00115532">
        <w:rPr>
          <w:rFonts w:ascii="Times New Roman" w:hAnsi="Times New Roman" w:cs="Times New Roman"/>
        </w:rPr>
        <w:t>.</w:t>
      </w:r>
    </w:p>
    <w:p w14:paraId="676C6619" w14:textId="77777777" w:rsidR="00901F2C" w:rsidRPr="00901F2C" w:rsidRDefault="00901F2C" w:rsidP="009510D4">
      <w:pPr>
        <w:pStyle w:val="a3"/>
        <w:jc w:val="both"/>
        <w:rPr>
          <w:rFonts w:ascii="Times New Roman" w:hAnsi="Times New Roman" w:cs="Times New Roman"/>
        </w:rPr>
      </w:pPr>
    </w:p>
    <w:p w14:paraId="50714F15" w14:textId="77777777" w:rsidR="009510D4" w:rsidRPr="00115532" w:rsidRDefault="009510D4" w:rsidP="009510D4">
      <w:pPr>
        <w:pStyle w:val="3"/>
        <w:rPr>
          <w:rFonts w:cs="Times New Roman"/>
        </w:rPr>
      </w:pPr>
      <w:r w:rsidRPr="00115532">
        <w:rPr>
          <w:rFonts w:cs="Times New Roman"/>
        </w:rPr>
        <w:t>Associations of the metabolic signatures with clinical biomarkers</w:t>
      </w:r>
    </w:p>
    <w:p w14:paraId="1B0BBF0F" w14:textId="562B4500" w:rsidR="00901F2C" w:rsidRDefault="009510D4" w:rsidP="009510D4">
      <w:pPr>
        <w:pStyle w:val="a3"/>
        <w:jc w:val="both"/>
        <w:rPr>
          <w:rFonts w:ascii="Times New Roman" w:hAnsi="Times New Roman" w:cs="Times New Roman"/>
        </w:rPr>
      </w:pPr>
      <w:r w:rsidRPr="00115532">
        <w:rPr>
          <w:rFonts w:ascii="Times New Roman" w:hAnsi="Times New Roman" w:cs="Times New Roman"/>
        </w:rPr>
        <w:t xml:space="preserve">We examined the associations of the standardized MSs, the respective standardized adiposity indices and their mutual adjustments with each biomarker fitting four multivariable linear regression models stratified by sex. Each model was adjusted for age at enrollment (continuous), alcohol consumption (categorical), smoking status (categorical), energy expenditure measured in metabolic equivalents of task (METs; continuous), TDI (continuous), paracetamol use regularly in last four weeks (binary), NSAID (binary), weight change within the last year preceding enrollment (binary), fasting time (continuous), and in females also menopausal status (binary), oral contraceptives use (binary), and HRT (binary). More information regarding covariates categories can be found in </w:t>
      </w:r>
      <w:r w:rsidRPr="00115532">
        <w:rPr>
          <w:rFonts w:ascii="Times New Roman" w:hAnsi="Times New Roman" w:cs="Times New Roman"/>
          <w:b/>
          <w:bCs/>
        </w:rPr>
        <w:t>Supplementary Text S3</w:t>
      </w:r>
      <w:r w:rsidRPr="00115532">
        <w:rPr>
          <w:rFonts w:ascii="Times New Roman" w:hAnsi="Times New Roman" w:cs="Times New Roman"/>
        </w:rPr>
        <w:t>. All biomarker measurements were log-transformed (natural logarithm log</w:t>
      </w:r>
      <w:r w:rsidRPr="00115532">
        <w:rPr>
          <w:rFonts w:ascii="Times New Roman" w:hAnsi="Times New Roman" w:cs="Times New Roman"/>
          <w:vertAlign w:val="subscript"/>
        </w:rPr>
        <w:t>e</w:t>
      </w:r>
      <w:r w:rsidRPr="00115532">
        <w:rPr>
          <w:rFonts w:ascii="Times New Roman" w:hAnsi="Times New Roman" w:cs="Times New Roman"/>
        </w:rPr>
        <w:t>) to mitigate the influence of right-skewed distributions. To ensure meaningful comparisons, all adiposity indices, MSs and biomarkers were standardized into z-scores stratified by sex. To assess heterogeneity between sexes for each adiposity measure in biomarker associations, we computed the Cochran’s Q test. To account for multiple testing, we adjusted p-values in all associations using Bonferroni’s correction (0.05/number of biomarkers). All analyses were performed using R version 4.4.0.</w:t>
      </w:r>
    </w:p>
    <w:p w14:paraId="64992456" w14:textId="77777777" w:rsidR="00901F2C" w:rsidRDefault="00901F2C" w:rsidP="009510D4">
      <w:pPr>
        <w:pStyle w:val="a3"/>
        <w:jc w:val="both"/>
        <w:rPr>
          <w:rFonts w:ascii="Times New Roman" w:hAnsi="Times New Roman" w:cs="Times New Roman"/>
        </w:rPr>
      </w:pPr>
    </w:p>
    <w:p w14:paraId="25AD956F" w14:textId="523ACC5D" w:rsidR="00901F2C" w:rsidRPr="00115532" w:rsidRDefault="00901F2C" w:rsidP="00901F2C">
      <w:pPr>
        <w:pStyle w:val="1"/>
        <w:rPr>
          <w:rFonts w:cs="Times New Roman"/>
        </w:rPr>
      </w:pPr>
      <w:r>
        <w:rPr>
          <w:rFonts w:cs="Times New Roman"/>
        </w:rPr>
        <w:t>Role of funders</w:t>
      </w:r>
    </w:p>
    <w:p w14:paraId="0F4A9573" w14:textId="77777777" w:rsidR="00901F2C" w:rsidRPr="00115532" w:rsidRDefault="00901F2C" w:rsidP="00901F2C">
      <w:pPr>
        <w:pStyle w:val="a3"/>
        <w:jc w:val="both"/>
        <w:rPr>
          <w:rFonts w:ascii="Times New Roman" w:hAnsi="Times New Roman" w:cs="Times New Roman"/>
          <w:color w:val="212121"/>
          <w:shd w:val="clear" w:color="auto" w:fill="FFFFFF"/>
        </w:rPr>
      </w:pPr>
      <w:r w:rsidRPr="00115532">
        <w:rPr>
          <w:rFonts w:ascii="Times New Roman" w:hAnsi="Times New Roman" w:cs="Times New Roman"/>
          <w:color w:val="212121"/>
          <w:shd w:val="clear" w:color="auto" w:fill="FFFFFF"/>
        </w:rPr>
        <w:t>This work was supported by Cancer Research UK (grant number C18281/A29019).</w:t>
      </w:r>
    </w:p>
    <w:p w14:paraId="3CD7C831" w14:textId="0A6F5735" w:rsidR="00901F2C" w:rsidRPr="00901F2C" w:rsidRDefault="00901F2C" w:rsidP="009510D4">
      <w:pPr>
        <w:pStyle w:val="a3"/>
        <w:jc w:val="both"/>
        <w:rPr>
          <w:rFonts w:ascii="Times New Roman" w:hAnsi="Times New Roman" w:cs="Times New Roman"/>
          <w:color w:val="212121"/>
          <w:shd w:val="clear" w:color="auto" w:fill="FFFFFF"/>
        </w:rPr>
      </w:pPr>
      <w:r w:rsidRPr="00115532">
        <w:rPr>
          <w:rFonts w:ascii="Times New Roman" w:hAnsi="Times New Roman" w:cs="Times New Roman"/>
          <w:color w:val="212121"/>
          <w:shd w:val="clear" w:color="auto" w:fill="FFFFFF"/>
        </w:rPr>
        <w:t xml:space="preserve">RMM is a National Institute for Health Research Senior Investigator (NIHR202411). RMM is supported by a Cancer Research UK 25 (C18281/A29019) </w:t>
      </w:r>
      <w:proofErr w:type="spellStart"/>
      <w:r w:rsidRPr="00115532">
        <w:rPr>
          <w:rFonts w:ascii="Times New Roman" w:hAnsi="Times New Roman" w:cs="Times New Roman"/>
          <w:color w:val="212121"/>
          <w:shd w:val="clear" w:color="auto" w:fill="FFFFFF"/>
        </w:rPr>
        <w:t>programme</w:t>
      </w:r>
      <w:proofErr w:type="spellEnd"/>
      <w:r w:rsidRPr="00115532">
        <w:rPr>
          <w:rFonts w:ascii="Times New Roman" w:hAnsi="Times New Roman" w:cs="Times New Roman"/>
          <w:color w:val="212121"/>
          <w:shd w:val="clear" w:color="auto" w:fill="FFFFFF"/>
        </w:rPr>
        <w:t xml:space="preserve"> grant (the Integrative Cancer Epidemiology </w:t>
      </w:r>
      <w:proofErr w:type="spellStart"/>
      <w:r w:rsidRPr="00115532">
        <w:rPr>
          <w:rFonts w:ascii="Times New Roman" w:hAnsi="Times New Roman" w:cs="Times New Roman"/>
          <w:color w:val="212121"/>
          <w:shd w:val="clear" w:color="auto" w:fill="FFFFFF"/>
        </w:rPr>
        <w:t>Programme</w:t>
      </w:r>
      <w:proofErr w:type="spellEnd"/>
      <w:r w:rsidRPr="00115532">
        <w:rPr>
          <w:rFonts w:ascii="Times New Roman" w:hAnsi="Times New Roman" w:cs="Times New Roman"/>
          <w:color w:val="212121"/>
          <w:shd w:val="clear" w:color="auto" w:fill="FFFFFF"/>
        </w:rPr>
        <w:t>). RMM is also supported by the NIHR Bristol Biomedical Research Centre which is funded by the NIHR (BRC-1215-20011) and is a partnership between University Hospitals Bristol and Weston NHS Foundation Trust and the University of Bristol. Department of Health and Social Care disclaimer: The views expressed are those of the author(s) and not necessarily those of the NHS, the NIHR or the Department of Health and Social Care.</w:t>
      </w:r>
    </w:p>
    <w:bookmarkEnd w:id="16"/>
    <w:bookmarkEnd w:id="17"/>
    <w:p w14:paraId="7032C860" w14:textId="5F142613" w:rsidR="005D44C0" w:rsidRPr="00115532" w:rsidRDefault="005D44C0" w:rsidP="00115532">
      <w:pPr>
        <w:pStyle w:val="1"/>
        <w:rPr>
          <w:rFonts w:cs="Times New Roman"/>
          <w:szCs w:val="22"/>
        </w:rPr>
      </w:pPr>
      <w:r w:rsidRPr="00115532">
        <w:rPr>
          <w:rFonts w:cs="Times New Roman"/>
          <w:szCs w:val="22"/>
        </w:rPr>
        <w:t>Results</w:t>
      </w:r>
    </w:p>
    <w:p w14:paraId="4EB81891" w14:textId="7C04F760" w:rsidR="005D44C0" w:rsidRPr="00115532" w:rsidRDefault="00A3232B" w:rsidP="00115532">
      <w:pPr>
        <w:pStyle w:val="2"/>
        <w:jc w:val="both"/>
        <w:rPr>
          <w:rFonts w:cs="Times New Roman"/>
          <w:szCs w:val="22"/>
        </w:rPr>
      </w:pPr>
      <w:r w:rsidRPr="00115532">
        <w:rPr>
          <w:rFonts w:cs="Times New Roman"/>
          <w:szCs w:val="22"/>
        </w:rPr>
        <w:t>Populations</w:t>
      </w:r>
      <w:r w:rsidR="002F2AEA" w:rsidRPr="00115532">
        <w:rPr>
          <w:rFonts w:cs="Times New Roman"/>
          <w:szCs w:val="22"/>
        </w:rPr>
        <w:t>’</w:t>
      </w:r>
      <w:r w:rsidRPr="00115532">
        <w:rPr>
          <w:rFonts w:cs="Times New Roman"/>
          <w:szCs w:val="22"/>
        </w:rPr>
        <w:t xml:space="preserve"> </w:t>
      </w:r>
      <w:r w:rsidR="00E33ACE" w:rsidRPr="00115532">
        <w:rPr>
          <w:rFonts w:cs="Times New Roman"/>
          <w:szCs w:val="22"/>
        </w:rPr>
        <w:t>c</w:t>
      </w:r>
      <w:r w:rsidR="005D44C0" w:rsidRPr="00115532">
        <w:rPr>
          <w:rFonts w:cs="Times New Roman"/>
          <w:szCs w:val="22"/>
        </w:rPr>
        <w:t>haracteristics</w:t>
      </w:r>
    </w:p>
    <w:p w14:paraId="38C5D74F" w14:textId="1AB23BED" w:rsidR="005D44C0" w:rsidRPr="00115532" w:rsidRDefault="007A2E48" w:rsidP="00115532">
      <w:pPr>
        <w:pStyle w:val="a3"/>
        <w:jc w:val="both"/>
        <w:rPr>
          <w:rFonts w:ascii="Times New Roman" w:hAnsi="Times New Roman" w:cs="Times New Roman"/>
        </w:rPr>
      </w:pPr>
      <w:r w:rsidRPr="00115532">
        <w:rPr>
          <w:rFonts w:ascii="Times New Roman" w:hAnsi="Times New Roman" w:cs="Times New Roman"/>
        </w:rPr>
        <w:t xml:space="preserve">In both </w:t>
      </w:r>
      <w:r w:rsidR="00A71123" w:rsidRPr="00115532">
        <w:rPr>
          <w:rFonts w:ascii="Times New Roman" w:hAnsi="Times New Roman" w:cs="Times New Roman"/>
        </w:rPr>
        <w:t>UKBB and EHS</w:t>
      </w:r>
      <w:r w:rsidRPr="00115532">
        <w:rPr>
          <w:rFonts w:ascii="Times New Roman" w:hAnsi="Times New Roman" w:cs="Times New Roman"/>
        </w:rPr>
        <w:t xml:space="preserve">, </w:t>
      </w:r>
      <w:r w:rsidR="00467071" w:rsidRPr="00115532">
        <w:rPr>
          <w:rFonts w:ascii="Times New Roman" w:hAnsi="Times New Roman" w:cs="Times New Roman"/>
        </w:rPr>
        <w:t xml:space="preserve">characteristics of participants </w:t>
      </w:r>
      <w:r w:rsidR="009061D6" w:rsidRPr="00115532">
        <w:rPr>
          <w:rFonts w:ascii="Times New Roman" w:hAnsi="Times New Roman" w:cs="Times New Roman"/>
        </w:rPr>
        <w:t xml:space="preserve">are shown in </w:t>
      </w:r>
      <w:r w:rsidR="009061D6" w:rsidRPr="00115532">
        <w:rPr>
          <w:rFonts w:ascii="Times New Roman" w:hAnsi="Times New Roman" w:cs="Times New Roman"/>
          <w:b/>
          <w:bCs/>
        </w:rPr>
        <w:t xml:space="preserve">Table 1 </w:t>
      </w:r>
      <w:r w:rsidR="009061D6" w:rsidRPr="00115532">
        <w:rPr>
          <w:rFonts w:ascii="Times New Roman" w:hAnsi="Times New Roman" w:cs="Times New Roman"/>
        </w:rPr>
        <w:t>and</w:t>
      </w:r>
      <w:r w:rsidR="009061D6" w:rsidRPr="00115532">
        <w:rPr>
          <w:rFonts w:ascii="Times New Roman" w:hAnsi="Times New Roman" w:cs="Times New Roman"/>
          <w:b/>
          <w:bCs/>
        </w:rPr>
        <w:t xml:space="preserve"> Supplementary Table S</w:t>
      </w:r>
      <w:r w:rsidR="00A7611E">
        <w:rPr>
          <w:rFonts w:ascii="Times New Roman" w:hAnsi="Times New Roman" w:cs="Times New Roman"/>
          <w:b/>
          <w:bCs/>
        </w:rPr>
        <w:t>3</w:t>
      </w:r>
      <w:r w:rsidR="00A71123" w:rsidRPr="00115532">
        <w:rPr>
          <w:rFonts w:ascii="Times New Roman" w:hAnsi="Times New Roman" w:cs="Times New Roman"/>
        </w:rPr>
        <w:t>, respectively</w:t>
      </w:r>
      <w:r w:rsidR="009061D6" w:rsidRPr="00115532">
        <w:rPr>
          <w:rFonts w:ascii="Times New Roman" w:hAnsi="Times New Roman" w:cs="Times New Roman"/>
        </w:rPr>
        <w:t>.</w:t>
      </w:r>
      <w:r w:rsidR="00DE352D" w:rsidRPr="00115532">
        <w:rPr>
          <w:rFonts w:ascii="Times New Roman" w:hAnsi="Times New Roman" w:cs="Times New Roman"/>
        </w:rPr>
        <w:t xml:space="preserve"> </w:t>
      </w:r>
      <w:r w:rsidR="005D44C0" w:rsidRPr="00115532">
        <w:rPr>
          <w:rFonts w:ascii="Times New Roman" w:hAnsi="Times New Roman" w:cs="Times New Roman"/>
        </w:rPr>
        <w:t>The mean (SD) age was 55.3</w:t>
      </w:r>
      <w:r w:rsidR="00327B5C" w:rsidRPr="00115532">
        <w:rPr>
          <w:rFonts w:ascii="Times New Roman" w:hAnsi="Times New Roman" w:cs="Times New Roman"/>
        </w:rPr>
        <w:t>0</w:t>
      </w:r>
      <w:r w:rsidR="00E95445" w:rsidRPr="00115532">
        <w:rPr>
          <w:rFonts w:ascii="Times New Roman" w:hAnsi="Times New Roman" w:cs="Times New Roman"/>
        </w:rPr>
        <w:t xml:space="preserve"> </w:t>
      </w:r>
      <w:r w:rsidR="005D44C0" w:rsidRPr="00115532">
        <w:rPr>
          <w:rFonts w:ascii="Times New Roman" w:hAnsi="Times New Roman" w:cs="Times New Roman"/>
        </w:rPr>
        <w:t>(8.0</w:t>
      </w:r>
      <w:r w:rsidR="00327B5C" w:rsidRPr="00115532">
        <w:rPr>
          <w:rFonts w:ascii="Times New Roman" w:hAnsi="Times New Roman" w:cs="Times New Roman"/>
        </w:rPr>
        <w:t>2</w:t>
      </w:r>
      <w:r w:rsidR="005D44C0" w:rsidRPr="00115532">
        <w:rPr>
          <w:rFonts w:ascii="Times New Roman" w:hAnsi="Times New Roman" w:cs="Times New Roman"/>
        </w:rPr>
        <w:t xml:space="preserve">) years for </w:t>
      </w:r>
      <w:r w:rsidR="00145E1B" w:rsidRPr="00115532">
        <w:rPr>
          <w:rFonts w:ascii="Times New Roman" w:hAnsi="Times New Roman" w:cs="Times New Roman"/>
        </w:rPr>
        <w:t xml:space="preserve">the </w:t>
      </w:r>
      <w:r w:rsidR="006F2CCA" w:rsidRPr="00115532">
        <w:rPr>
          <w:rFonts w:ascii="Times New Roman" w:hAnsi="Times New Roman" w:cs="Times New Roman"/>
        </w:rPr>
        <w:t xml:space="preserve">151,526 </w:t>
      </w:r>
      <w:r w:rsidR="005D44C0" w:rsidRPr="00115532">
        <w:rPr>
          <w:rFonts w:ascii="Times New Roman" w:hAnsi="Times New Roman" w:cs="Times New Roman"/>
        </w:rPr>
        <w:t>UKB</w:t>
      </w:r>
      <w:r w:rsidR="0059328C" w:rsidRPr="00115532">
        <w:rPr>
          <w:rFonts w:ascii="Times New Roman" w:hAnsi="Times New Roman" w:cs="Times New Roman"/>
        </w:rPr>
        <w:t>B</w:t>
      </w:r>
      <w:r w:rsidR="00145E1B" w:rsidRPr="00115532">
        <w:rPr>
          <w:rFonts w:ascii="Times New Roman" w:hAnsi="Times New Roman" w:cs="Times New Roman"/>
        </w:rPr>
        <w:t xml:space="preserve"> participants</w:t>
      </w:r>
      <w:r w:rsidR="005D44C0" w:rsidRPr="00115532">
        <w:rPr>
          <w:rFonts w:ascii="Times New Roman" w:hAnsi="Times New Roman" w:cs="Times New Roman"/>
        </w:rPr>
        <w:t xml:space="preserve"> and </w:t>
      </w:r>
      <w:r w:rsidR="0027760E" w:rsidRPr="00115532">
        <w:rPr>
          <w:rFonts w:ascii="Times New Roman" w:hAnsi="Times New Roman" w:cs="Times New Roman"/>
        </w:rPr>
        <w:t xml:space="preserve">44.70 (10.65) years for the </w:t>
      </w:r>
      <w:r w:rsidR="00696A12" w:rsidRPr="00115532">
        <w:rPr>
          <w:rFonts w:ascii="Times New Roman" w:hAnsi="Times New Roman" w:cs="Times New Roman"/>
        </w:rPr>
        <w:t>1,127</w:t>
      </w:r>
      <w:r w:rsidR="005D44C0" w:rsidRPr="00115532">
        <w:rPr>
          <w:rFonts w:ascii="Times New Roman" w:hAnsi="Times New Roman" w:cs="Times New Roman"/>
        </w:rPr>
        <w:t xml:space="preserve"> EHS participants</w:t>
      </w:r>
      <w:r w:rsidR="006F449B" w:rsidRPr="00115532">
        <w:rPr>
          <w:rFonts w:ascii="Times New Roman" w:hAnsi="Times New Roman" w:cs="Times New Roman"/>
        </w:rPr>
        <w:t>.</w:t>
      </w:r>
      <w:r w:rsidR="00492647" w:rsidRPr="00115532">
        <w:rPr>
          <w:rFonts w:ascii="Times New Roman" w:hAnsi="Times New Roman" w:cs="Times New Roman"/>
        </w:rPr>
        <w:t xml:space="preserve"> A</w:t>
      </w:r>
      <w:r w:rsidR="00E20867" w:rsidRPr="00115532">
        <w:rPr>
          <w:rFonts w:ascii="Times New Roman" w:hAnsi="Times New Roman" w:cs="Times New Roman"/>
        </w:rPr>
        <w:t xml:space="preserve">bout </w:t>
      </w:r>
      <w:r w:rsidR="005D44C0" w:rsidRPr="00115532">
        <w:rPr>
          <w:rFonts w:ascii="Times New Roman" w:hAnsi="Times New Roman" w:cs="Times New Roman"/>
        </w:rPr>
        <w:t>5</w:t>
      </w:r>
      <w:r w:rsidR="00696A12" w:rsidRPr="00115532">
        <w:rPr>
          <w:rFonts w:ascii="Times New Roman" w:hAnsi="Times New Roman" w:cs="Times New Roman"/>
        </w:rPr>
        <w:t>4</w:t>
      </w:r>
      <w:r w:rsidR="005D44C0" w:rsidRPr="00115532">
        <w:rPr>
          <w:rFonts w:ascii="Times New Roman" w:hAnsi="Times New Roman" w:cs="Times New Roman"/>
        </w:rPr>
        <w:t xml:space="preserve">% </w:t>
      </w:r>
      <w:r w:rsidR="00492647" w:rsidRPr="00115532">
        <w:rPr>
          <w:rFonts w:ascii="Times New Roman" w:hAnsi="Times New Roman" w:cs="Times New Roman"/>
        </w:rPr>
        <w:t xml:space="preserve">of participants </w:t>
      </w:r>
      <w:r w:rsidR="005D44C0" w:rsidRPr="00115532">
        <w:rPr>
          <w:rFonts w:ascii="Times New Roman" w:hAnsi="Times New Roman" w:cs="Times New Roman"/>
        </w:rPr>
        <w:t xml:space="preserve">were </w:t>
      </w:r>
      <w:r w:rsidR="00111C10" w:rsidRPr="00115532">
        <w:rPr>
          <w:rFonts w:ascii="Times New Roman" w:hAnsi="Times New Roman" w:cs="Times New Roman"/>
        </w:rPr>
        <w:t>female</w:t>
      </w:r>
      <w:r w:rsidR="008B261B" w:rsidRPr="00115532">
        <w:rPr>
          <w:rFonts w:ascii="Times New Roman" w:hAnsi="Times New Roman" w:cs="Times New Roman"/>
        </w:rPr>
        <w:t xml:space="preserve"> </w:t>
      </w:r>
      <w:r w:rsidR="005D44C0" w:rsidRPr="00115532">
        <w:rPr>
          <w:rFonts w:ascii="Times New Roman" w:hAnsi="Times New Roman" w:cs="Times New Roman"/>
        </w:rPr>
        <w:t>in both populations</w:t>
      </w:r>
      <w:r w:rsidR="000C7D0A" w:rsidRPr="00115532">
        <w:rPr>
          <w:rFonts w:ascii="Times New Roman" w:hAnsi="Times New Roman" w:cs="Times New Roman"/>
        </w:rPr>
        <w:t xml:space="preserve">. </w:t>
      </w:r>
      <w:r w:rsidR="00074317" w:rsidRPr="00115532">
        <w:rPr>
          <w:rFonts w:ascii="Times New Roman" w:hAnsi="Times New Roman" w:cs="Times New Roman"/>
        </w:rPr>
        <w:t>In the UKBB, compared to females, males were more likely to be current smokers and physically active, and had higher alcohol consumption</w:t>
      </w:r>
      <w:r w:rsidR="003C42BB" w:rsidRPr="00115532">
        <w:rPr>
          <w:rFonts w:ascii="Times New Roman" w:hAnsi="Times New Roman" w:cs="Times New Roman"/>
        </w:rPr>
        <w:t>.</w:t>
      </w:r>
      <w:r w:rsidR="005D44C0" w:rsidRPr="00115532">
        <w:rPr>
          <w:rFonts w:ascii="Times New Roman" w:hAnsi="Times New Roman" w:cs="Times New Roman"/>
        </w:rPr>
        <w:t xml:space="preserve"> </w:t>
      </w:r>
      <w:r w:rsidR="00144106" w:rsidRPr="00115532">
        <w:rPr>
          <w:rFonts w:ascii="Times New Roman" w:hAnsi="Times New Roman" w:cs="Times New Roman"/>
        </w:rPr>
        <w:t>They were also more likely to have higher levels of adiposity indice</w:t>
      </w:r>
      <w:r w:rsidR="001C043F" w:rsidRPr="00115532">
        <w:rPr>
          <w:rFonts w:ascii="Times New Roman" w:hAnsi="Times New Roman" w:cs="Times New Roman"/>
        </w:rPr>
        <w:t>s</w:t>
      </w:r>
      <w:r w:rsidR="00144106" w:rsidRPr="00115532">
        <w:rPr>
          <w:rFonts w:ascii="Times New Roman" w:hAnsi="Times New Roman" w:cs="Times New Roman"/>
        </w:rPr>
        <w:t xml:space="preserve">, except for BF% and HI. </w:t>
      </w:r>
      <w:r w:rsidR="003C42BB" w:rsidRPr="00115532">
        <w:rPr>
          <w:rFonts w:ascii="Times New Roman" w:hAnsi="Times New Roman" w:cs="Times New Roman"/>
        </w:rPr>
        <w:t>In contrast,</w:t>
      </w:r>
      <w:r w:rsidR="005D44C0" w:rsidRPr="00115532">
        <w:rPr>
          <w:rFonts w:ascii="Times New Roman" w:hAnsi="Times New Roman" w:cs="Times New Roman"/>
        </w:rPr>
        <w:t xml:space="preserve"> </w:t>
      </w:r>
      <w:r w:rsidR="00A30C93" w:rsidRPr="00115532">
        <w:rPr>
          <w:rFonts w:ascii="Times New Roman" w:hAnsi="Times New Roman" w:cs="Times New Roman"/>
        </w:rPr>
        <w:t>men</w:t>
      </w:r>
      <w:r w:rsidR="005D44C0" w:rsidRPr="00115532">
        <w:rPr>
          <w:rFonts w:ascii="Times New Roman" w:hAnsi="Times New Roman" w:cs="Times New Roman"/>
        </w:rPr>
        <w:t xml:space="preserve"> were less likely to </w:t>
      </w:r>
      <w:r w:rsidR="008E2FD6" w:rsidRPr="00115532">
        <w:rPr>
          <w:rFonts w:ascii="Times New Roman" w:hAnsi="Times New Roman" w:cs="Times New Roman"/>
        </w:rPr>
        <w:t xml:space="preserve">experience weight changes within 1 year </w:t>
      </w:r>
      <w:r w:rsidR="00144106" w:rsidRPr="00115532">
        <w:rPr>
          <w:rFonts w:ascii="Times New Roman" w:hAnsi="Times New Roman" w:cs="Times New Roman"/>
        </w:rPr>
        <w:t xml:space="preserve">of recruitment </w:t>
      </w:r>
      <w:r w:rsidR="008E2FD6" w:rsidRPr="00115532">
        <w:rPr>
          <w:rFonts w:ascii="Times New Roman" w:hAnsi="Times New Roman" w:cs="Times New Roman"/>
        </w:rPr>
        <w:t xml:space="preserve">and </w:t>
      </w:r>
      <w:r w:rsidR="00144106" w:rsidRPr="00115532">
        <w:rPr>
          <w:rFonts w:ascii="Times New Roman" w:hAnsi="Times New Roman" w:cs="Times New Roman"/>
        </w:rPr>
        <w:t xml:space="preserve">to </w:t>
      </w:r>
      <w:r w:rsidR="005D44C0" w:rsidRPr="00115532">
        <w:rPr>
          <w:rFonts w:ascii="Times New Roman" w:hAnsi="Times New Roman" w:cs="Times New Roman"/>
        </w:rPr>
        <w:t xml:space="preserve">use </w:t>
      </w:r>
      <w:r w:rsidR="008E2FD6" w:rsidRPr="00115532">
        <w:rPr>
          <w:rFonts w:ascii="Times New Roman" w:hAnsi="Times New Roman" w:cs="Times New Roman"/>
        </w:rPr>
        <w:t xml:space="preserve">either </w:t>
      </w:r>
      <w:r w:rsidR="00C67E3D" w:rsidRPr="00115532">
        <w:rPr>
          <w:rFonts w:ascii="Times New Roman" w:hAnsi="Times New Roman" w:cs="Times New Roman"/>
        </w:rPr>
        <w:t xml:space="preserve">NSAID </w:t>
      </w:r>
      <w:r w:rsidR="008E2FD6" w:rsidRPr="00115532">
        <w:rPr>
          <w:rFonts w:ascii="Times New Roman" w:hAnsi="Times New Roman" w:cs="Times New Roman"/>
        </w:rPr>
        <w:t xml:space="preserve">or </w:t>
      </w:r>
      <w:r w:rsidR="005D44C0" w:rsidRPr="00115532">
        <w:rPr>
          <w:rFonts w:ascii="Times New Roman" w:hAnsi="Times New Roman" w:cs="Times New Roman"/>
        </w:rPr>
        <w:t>paracetamo</w:t>
      </w:r>
      <w:r w:rsidR="008E2FD6" w:rsidRPr="00115532">
        <w:rPr>
          <w:rFonts w:ascii="Times New Roman" w:hAnsi="Times New Roman" w:cs="Times New Roman"/>
        </w:rPr>
        <w:t>l</w:t>
      </w:r>
      <w:r w:rsidR="005D44C0" w:rsidRPr="00115532">
        <w:rPr>
          <w:rFonts w:ascii="Times New Roman" w:hAnsi="Times New Roman" w:cs="Times New Roman"/>
        </w:rPr>
        <w:t xml:space="preserve"> (</w:t>
      </w:r>
      <w:r w:rsidR="005D44C0" w:rsidRPr="00115532">
        <w:rPr>
          <w:rFonts w:ascii="Times New Roman" w:hAnsi="Times New Roman" w:cs="Times New Roman"/>
          <w:b/>
          <w:bCs/>
        </w:rPr>
        <w:t>Table 1</w:t>
      </w:r>
      <w:r w:rsidR="005D44C0" w:rsidRPr="00115532">
        <w:rPr>
          <w:rFonts w:ascii="Times New Roman" w:hAnsi="Times New Roman" w:cs="Times New Roman"/>
          <w:color w:val="000000" w:themeColor="text1"/>
        </w:rPr>
        <w:t>).</w:t>
      </w:r>
      <w:r w:rsidR="00DE352D" w:rsidRPr="00115532">
        <w:rPr>
          <w:rFonts w:ascii="Times New Roman" w:hAnsi="Times New Roman" w:cs="Times New Roman"/>
        </w:rPr>
        <w:t xml:space="preserve"> </w:t>
      </w:r>
      <w:r w:rsidR="0047276B" w:rsidRPr="00115532">
        <w:rPr>
          <w:rFonts w:ascii="Times New Roman" w:hAnsi="Times New Roman" w:cs="Times New Roman"/>
          <w:color w:val="000000" w:themeColor="text1"/>
        </w:rPr>
        <w:t xml:space="preserve">UKBB participants compared to those </w:t>
      </w:r>
      <w:r w:rsidR="00074317" w:rsidRPr="00115532">
        <w:rPr>
          <w:rFonts w:ascii="Times New Roman" w:hAnsi="Times New Roman" w:cs="Times New Roman"/>
          <w:color w:val="000000" w:themeColor="text1"/>
        </w:rPr>
        <w:t xml:space="preserve">in EHS </w:t>
      </w:r>
      <w:r w:rsidR="00287920" w:rsidRPr="00115532">
        <w:rPr>
          <w:rFonts w:ascii="Times New Roman" w:hAnsi="Times New Roman" w:cs="Times New Roman"/>
          <w:color w:val="000000" w:themeColor="text1"/>
        </w:rPr>
        <w:t xml:space="preserve">were older and more likely to report </w:t>
      </w:r>
      <w:r w:rsidR="009F0DF2" w:rsidRPr="00115532">
        <w:rPr>
          <w:rFonts w:ascii="Times New Roman" w:hAnsi="Times New Roman" w:cs="Times New Roman"/>
          <w:color w:val="000000" w:themeColor="text1"/>
        </w:rPr>
        <w:t>higher</w:t>
      </w:r>
      <w:r w:rsidR="0047276B" w:rsidRPr="00115532">
        <w:rPr>
          <w:rFonts w:ascii="Times New Roman" w:hAnsi="Times New Roman" w:cs="Times New Roman"/>
          <w:color w:val="000000" w:themeColor="text1"/>
        </w:rPr>
        <w:t xml:space="preserve"> alcohol </w:t>
      </w:r>
      <w:r w:rsidR="001A5392" w:rsidRPr="00115532">
        <w:rPr>
          <w:rFonts w:ascii="Times New Roman" w:hAnsi="Times New Roman" w:cs="Times New Roman"/>
          <w:color w:val="000000" w:themeColor="text1"/>
        </w:rPr>
        <w:t>consumption</w:t>
      </w:r>
      <w:r w:rsidR="009F0DF2" w:rsidRPr="00115532">
        <w:rPr>
          <w:rFonts w:ascii="Times New Roman" w:hAnsi="Times New Roman" w:cs="Times New Roman"/>
          <w:color w:val="000000" w:themeColor="text1"/>
        </w:rPr>
        <w:t xml:space="preserve"> and</w:t>
      </w:r>
      <w:r w:rsidR="00F237B8" w:rsidRPr="00115532">
        <w:rPr>
          <w:rFonts w:ascii="Times New Roman" w:hAnsi="Times New Roman" w:cs="Times New Roman"/>
          <w:color w:val="000000" w:themeColor="text1"/>
        </w:rPr>
        <w:t xml:space="preserve"> </w:t>
      </w:r>
      <w:r w:rsidR="00D602CC" w:rsidRPr="00115532">
        <w:rPr>
          <w:rFonts w:ascii="Times New Roman" w:hAnsi="Times New Roman" w:cs="Times New Roman"/>
          <w:color w:val="000000" w:themeColor="text1"/>
        </w:rPr>
        <w:t xml:space="preserve">physical </w:t>
      </w:r>
      <w:r w:rsidR="008F04D4" w:rsidRPr="00115532">
        <w:rPr>
          <w:rFonts w:ascii="Times New Roman" w:hAnsi="Times New Roman" w:cs="Times New Roman"/>
          <w:color w:val="000000" w:themeColor="text1"/>
        </w:rPr>
        <w:t>activity</w:t>
      </w:r>
      <w:r w:rsidR="00F237B8" w:rsidRPr="00115532">
        <w:rPr>
          <w:rFonts w:ascii="Times New Roman" w:hAnsi="Times New Roman" w:cs="Times New Roman"/>
          <w:color w:val="000000" w:themeColor="text1"/>
        </w:rPr>
        <w:t>,</w:t>
      </w:r>
      <w:r w:rsidR="009F0DF2" w:rsidRPr="00115532">
        <w:rPr>
          <w:rFonts w:ascii="Times New Roman" w:hAnsi="Times New Roman" w:cs="Times New Roman"/>
          <w:color w:val="000000" w:themeColor="text1"/>
        </w:rPr>
        <w:t xml:space="preserve"> and </w:t>
      </w:r>
      <w:r w:rsidR="001D2491" w:rsidRPr="00115532">
        <w:rPr>
          <w:rFonts w:ascii="Times New Roman" w:hAnsi="Times New Roman" w:cs="Times New Roman"/>
          <w:color w:val="000000" w:themeColor="text1"/>
        </w:rPr>
        <w:t>ha</w:t>
      </w:r>
      <w:r w:rsidR="00467071" w:rsidRPr="00115532">
        <w:rPr>
          <w:rFonts w:ascii="Times New Roman" w:hAnsi="Times New Roman" w:cs="Times New Roman"/>
          <w:color w:val="000000" w:themeColor="text1"/>
        </w:rPr>
        <w:t>d</w:t>
      </w:r>
      <w:r w:rsidR="001D2491" w:rsidRPr="00115532">
        <w:rPr>
          <w:rFonts w:ascii="Times New Roman" w:hAnsi="Times New Roman" w:cs="Times New Roman"/>
          <w:color w:val="000000" w:themeColor="text1"/>
        </w:rPr>
        <w:t xml:space="preserve"> </w:t>
      </w:r>
      <w:r w:rsidR="009F0DF2" w:rsidRPr="00115532">
        <w:rPr>
          <w:rFonts w:ascii="Times New Roman" w:hAnsi="Times New Roman" w:cs="Times New Roman"/>
          <w:color w:val="000000" w:themeColor="text1"/>
        </w:rPr>
        <w:t>higher</w:t>
      </w:r>
      <w:r w:rsidR="00F237B8" w:rsidRPr="00115532">
        <w:rPr>
          <w:rFonts w:ascii="Times New Roman" w:hAnsi="Times New Roman" w:cs="Times New Roman"/>
          <w:color w:val="000000" w:themeColor="text1"/>
        </w:rPr>
        <w:t xml:space="preserve"> BF</w:t>
      </w:r>
      <w:r w:rsidR="009F0DF2" w:rsidRPr="00115532">
        <w:rPr>
          <w:rFonts w:ascii="Times New Roman" w:hAnsi="Times New Roman" w:cs="Times New Roman"/>
          <w:color w:val="000000" w:themeColor="text1"/>
        </w:rPr>
        <w:t>%</w:t>
      </w:r>
      <w:r w:rsidR="00F237B8" w:rsidRPr="00115532">
        <w:rPr>
          <w:rFonts w:ascii="Times New Roman" w:hAnsi="Times New Roman" w:cs="Times New Roman"/>
          <w:color w:val="000000" w:themeColor="text1"/>
        </w:rPr>
        <w:t xml:space="preserve"> and HI</w:t>
      </w:r>
      <w:r w:rsidR="004031A1" w:rsidRPr="00115532">
        <w:rPr>
          <w:rFonts w:ascii="Times New Roman" w:hAnsi="Times New Roman" w:cs="Times New Roman"/>
          <w:color w:val="000000" w:themeColor="text1"/>
        </w:rPr>
        <w:t xml:space="preserve"> values</w:t>
      </w:r>
      <w:r w:rsidR="006C2632" w:rsidRPr="00115532">
        <w:rPr>
          <w:rFonts w:ascii="Times New Roman" w:hAnsi="Times New Roman" w:cs="Times New Roman"/>
          <w:color w:val="000000" w:themeColor="text1"/>
        </w:rPr>
        <w:t>,</w:t>
      </w:r>
      <w:r w:rsidR="00D602CC" w:rsidRPr="00115532">
        <w:rPr>
          <w:rFonts w:ascii="Times New Roman" w:hAnsi="Times New Roman" w:cs="Times New Roman"/>
          <w:color w:val="000000" w:themeColor="text1"/>
        </w:rPr>
        <w:t xml:space="preserve"> </w:t>
      </w:r>
      <w:r w:rsidR="00F308FD" w:rsidRPr="00115532">
        <w:rPr>
          <w:rFonts w:ascii="Times New Roman" w:hAnsi="Times New Roman" w:cs="Times New Roman"/>
          <w:color w:val="000000" w:themeColor="text1"/>
        </w:rPr>
        <w:t>but</w:t>
      </w:r>
      <w:r w:rsidR="009F0DF2" w:rsidRPr="00115532">
        <w:rPr>
          <w:rFonts w:ascii="Times New Roman" w:hAnsi="Times New Roman" w:cs="Times New Roman"/>
          <w:color w:val="000000" w:themeColor="text1"/>
        </w:rPr>
        <w:t xml:space="preserve"> they were</w:t>
      </w:r>
      <w:r w:rsidR="00F308FD" w:rsidRPr="00115532">
        <w:rPr>
          <w:rFonts w:ascii="Times New Roman" w:hAnsi="Times New Roman" w:cs="Times New Roman"/>
          <w:color w:val="000000" w:themeColor="text1"/>
        </w:rPr>
        <w:t xml:space="preserve"> less likely to smoke</w:t>
      </w:r>
      <w:r w:rsidR="00F237B8" w:rsidRPr="00115532">
        <w:rPr>
          <w:rFonts w:ascii="Times New Roman" w:hAnsi="Times New Roman" w:cs="Times New Roman"/>
          <w:color w:val="000000" w:themeColor="text1"/>
        </w:rPr>
        <w:t xml:space="preserve"> and </w:t>
      </w:r>
      <w:r w:rsidR="009F0DF2" w:rsidRPr="00115532">
        <w:rPr>
          <w:rFonts w:ascii="Times New Roman" w:hAnsi="Times New Roman" w:cs="Times New Roman"/>
          <w:color w:val="000000" w:themeColor="text1"/>
        </w:rPr>
        <w:t xml:space="preserve">had </w:t>
      </w:r>
      <w:r w:rsidR="00F237B8" w:rsidRPr="00115532">
        <w:rPr>
          <w:rFonts w:ascii="Times New Roman" w:hAnsi="Times New Roman" w:cs="Times New Roman"/>
          <w:color w:val="000000" w:themeColor="text1"/>
        </w:rPr>
        <w:t xml:space="preserve">lower ABSI </w:t>
      </w:r>
      <w:r w:rsidR="00D06E4D" w:rsidRPr="00115532">
        <w:rPr>
          <w:rFonts w:ascii="Times New Roman" w:hAnsi="Times New Roman" w:cs="Times New Roman"/>
          <w:color w:val="000000" w:themeColor="text1"/>
        </w:rPr>
        <w:t xml:space="preserve">and WHI </w:t>
      </w:r>
      <w:r w:rsidR="00F237B8" w:rsidRPr="00115532">
        <w:rPr>
          <w:rFonts w:ascii="Times New Roman" w:hAnsi="Times New Roman" w:cs="Times New Roman"/>
          <w:color w:val="000000" w:themeColor="text1"/>
        </w:rPr>
        <w:t>values.</w:t>
      </w:r>
    </w:p>
    <w:p w14:paraId="27036B14" w14:textId="77777777" w:rsidR="00260CAA" w:rsidRPr="00115532" w:rsidRDefault="00260CAA" w:rsidP="00115532">
      <w:pPr>
        <w:pStyle w:val="a3"/>
        <w:jc w:val="both"/>
        <w:rPr>
          <w:rFonts w:ascii="Times New Roman" w:hAnsi="Times New Roman" w:cs="Times New Roman"/>
        </w:rPr>
      </w:pPr>
    </w:p>
    <w:p w14:paraId="4B42DBED" w14:textId="28893C51" w:rsidR="00260CAA" w:rsidRPr="00115532" w:rsidRDefault="00260CAA" w:rsidP="00115532">
      <w:pPr>
        <w:pStyle w:val="2"/>
        <w:rPr>
          <w:rFonts w:cs="Times New Roman"/>
          <w:szCs w:val="22"/>
        </w:rPr>
      </w:pPr>
      <w:r w:rsidRPr="00115532">
        <w:rPr>
          <w:rFonts w:cs="Times New Roman"/>
          <w:szCs w:val="22"/>
        </w:rPr>
        <w:t xml:space="preserve">Performance of the </w:t>
      </w:r>
      <w:r w:rsidR="00E33ACE" w:rsidRPr="00115532">
        <w:rPr>
          <w:rFonts w:cs="Times New Roman"/>
          <w:szCs w:val="22"/>
        </w:rPr>
        <w:t>m</w:t>
      </w:r>
      <w:r w:rsidRPr="00115532">
        <w:rPr>
          <w:rFonts w:cs="Times New Roman"/>
          <w:szCs w:val="22"/>
        </w:rPr>
        <w:t xml:space="preserve">etabolic </w:t>
      </w:r>
      <w:r w:rsidR="00E33ACE" w:rsidRPr="00115532">
        <w:rPr>
          <w:rFonts w:cs="Times New Roman"/>
          <w:szCs w:val="22"/>
        </w:rPr>
        <w:t>s</w:t>
      </w:r>
      <w:r w:rsidRPr="00115532">
        <w:rPr>
          <w:rFonts w:cs="Times New Roman"/>
          <w:szCs w:val="22"/>
        </w:rPr>
        <w:t>ignatures</w:t>
      </w:r>
    </w:p>
    <w:p w14:paraId="29168113" w14:textId="7499B2E7" w:rsidR="005D44C0" w:rsidRDefault="00260CAA" w:rsidP="00843755">
      <w:pPr>
        <w:pStyle w:val="a3"/>
        <w:jc w:val="both"/>
        <w:rPr>
          <w:rFonts w:ascii="Times New Roman" w:hAnsi="Times New Roman" w:cs="Times New Roman"/>
          <w:color w:val="000000" w:themeColor="text1"/>
        </w:rPr>
      </w:pPr>
      <w:r w:rsidRPr="00115532">
        <w:rPr>
          <w:rFonts w:ascii="Times New Roman" w:hAnsi="Times New Roman" w:cs="Times New Roman"/>
          <w:b/>
          <w:bCs/>
          <w:color w:val="000000" w:themeColor="text1"/>
        </w:rPr>
        <w:t>Table 2</w:t>
      </w:r>
      <w:r w:rsidRPr="00115532">
        <w:rPr>
          <w:rFonts w:ascii="Times New Roman" w:hAnsi="Times New Roman" w:cs="Times New Roman"/>
          <w:color w:val="000000" w:themeColor="text1"/>
        </w:rPr>
        <w:t xml:space="preserve"> presents the sex-stratified performances of the final</w:t>
      </w:r>
      <w:r w:rsidR="007548EB" w:rsidRPr="00115532">
        <w:rPr>
          <w:rFonts w:ascii="Times New Roman" w:hAnsi="Times New Roman" w:cs="Times New Roman"/>
          <w:color w:val="000000" w:themeColor="text1"/>
        </w:rPr>
        <w:t xml:space="preserve"> </w:t>
      </w:r>
      <w:r w:rsidRPr="00115532">
        <w:rPr>
          <w:rFonts w:ascii="Times New Roman" w:hAnsi="Times New Roman" w:cs="Times New Roman"/>
          <w:color w:val="000000" w:themeColor="text1"/>
        </w:rPr>
        <w:t>MSA-</w:t>
      </w:r>
      <w:proofErr w:type="spellStart"/>
      <w:r w:rsidR="007548EB" w:rsidRPr="00115532">
        <w:rPr>
          <w:rFonts w:ascii="Times New Roman" w:hAnsi="Times New Roman" w:cs="Times New Roman"/>
          <w:color w:val="000000" w:themeColor="text1"/>
        </w:rPr>
        <w:t>El</w:t>
      </w:r>
      <w:r w:rsidRPr="00115532">
        <w:rPr>
          <w:rFonts w:ascii="Times New Roman" w:hAnsi="Times New Roman" w:cs="Times New Roman"/>
          <w:color w:val="000000" w:themeColor="text1"/>
        </w:rPr>
        <w:t>net</w:t>
      </w:r>
      <w:proofErr w:type="spellEnd"/>
      <w:r w:rsidR="007548EB" w:rsidRPr="00115532">
        <w:rPr>
          <w:rFonts w:ascii="Times New Roman" w:hAnsi="Times New Roman" w:cs="Times New Roman"/>
          <w:color w:val="000000" w:themeColor="text1"/>
        </w:rPr>
        <w:t xml:space="preserve"> </w:t>
      </w:r>
      <w:r w:rsidRPr="00115532">
        <w:rPr>
          <w:rFonts w:ascii="Times New Roman" w:hAnsi="Times New Roman" w:cs="Times New Roman"/>
          <w:color w:val="000000" w:themeColor="text1"/>
        </w:rPr>
        <w:t xml:space="preserve">selected for each </w:t>
      </w:r>
      <w:r w:rsidRPr="00115532">
        <w:rPr>
          <w:rFonts w:ascii="Times New Roman" w:hAnsi="Times New Roman" w:cs="Times New Roman"/>
        </w:rPr>
        <w:t>adiposity index</w:t>
      </w:r>
      <w:r w:rsidRPr="00115532">
        <w:rPr>
          <w:rFonts w:ascii="Times New Roman" w:hAnsi="Times New Roman" w:cs="Times New Roman"/>
          <w:color w:val="000000" w:themeColor="text1"/>
        </w:rPr>
        <w:t>. For both sexes, the internal</w:t>
      </w:r>
      <w:r w:rsidRPr="00115532">
        <w:rPr>
          <w:rFonts w:ascii="Times New Roman" w:hAnsi="Times New Roman" w:cs="Times New Roman"/>
        </w:rPr>
        <w:t xml:space="preserve"> </w:t>
      </w:r>
      <w:r w:rsidRPr="00115532">
        <w:rPr>
          <w:rFonts w:ascii="Times New Roman" w:hAnsi="Times New Roman" w:cs="Times New Roman"/>
          <w:color w:val="000000" w:themeColor="text1"/>
        </w:rPr>
        <w:t xml:space="preserve">PCC for the five non-allometric </w:t>
      </w:r>
      <w:r w:rsidRPr="00115532">
        <w:rPr>
          <w:rFonts w:ascii="Times New Roman" w:hAnsi="Times New Roman" w:cs="Times New Roman"/>
        </w:rPr>
        <w:t>adiposity indices</w:t>
      </w:r>
      <w:r w:rsidR="003D3164" w:rsidRPr="00115532">
        <w:rPr>
          <w:rFonts w:ascii="Times New Roman" w:hAnsi="Times New Roman" w:cs="Times New Roman"/>
        </w:rPr>
        <w:t xml:space="preserve"> </w:t>
      </w:r>
      <w:r w:rsidR="00133C50" w:rsidRPr="00115532">
        <w:rPr>
          <w:rFonts w:ascii="Times New Roman" w:hAnsi="Times New Roman" w:cs="Times New Roman"/>
        </w:rPr>
        <w:t>and their respective MS</w:t>
      </w:r>
      <w:r w:rsidR="00B80C75" w:rsidRPr="00115532">
        <w:rPr>
          <w:rFonts w:ascii="Times New Roman" w:hAnsi="Times New Roman" w:cs="Times New Roman"/>
        </w:rPr>
        <w:t>s</w:t>
      </w:r>
      <w:r w:rsidR="00133C50" w:rsidRPr="00115532">
        <w:rPr>
          <w:rFonts w:ascii="Times New Roman" w:hAnsi="Times New Roman" w:cs="Times New Roman"/>
        </w:rPr>
        <w:t xml:space="preserve"> </w:t>
      </w:r>
      <w:r w:rsidRPr="00115532">
        <w:rPr>
          <w:rFonts w:ascii="Times New Roman" w:hAnsi="Times New Roman" w:cs="Times New Roman"/>
          <w:color w:val="000000" w:themeColor="text1"/>
        </w:rPr>
        <w:t>was higher than 0.4 (range: 0.42–0.6</w:t>
      </w:r>
      <w:r w:rsidR="006E7E31" w:rsidRPr="00115532">
        <w:rPr>
          <w:rFonts w:ascii="Times New Roman" w:hAnsi="Times New Roman" w:cs="Times New Roman"/>
          <w:color w:val="000000" w:themeColor="text1"/>
        </w:rPr>
        <w:t>3</w:t>
      </w:r>
      <w:r w:rsidRPr="00115532">
        <w:rPr>
          <w:rFonts w:ascii="Times New Roman" w:hAnsi="Times New Roman" w:cs="Times New Roman"/>
          <w:color w:val="000000" w:themeColor="text1"/>
        </w:rPr>
        <w:t>). In contrast, for the allometric ABSI and HI, the PCC of the MS</w:t>
      </w:r>
      <w:r w:rsidR="009A54F9" w:rsidRPr="00115532">
        <w:rPr>
          <w:rFonts w:ascii="Times New Roman" w:hAnsi="Times New Roman" w:cs="Times New Roman"/>
          <w:color w:val="000000" w:themeColor="text1"/>
        </w:rPr>
        <w:t>s</w:t>
      </w:r>
      <w:r w:rsidRPr="00115532">
        <w:rPr>
          <w:rFonts w:ascii="Times New Roman" w:hAnsi="Times New Roman" w:cs="Times New Roman"/>
          <w:color w:val="000000" w:themeColor="text1"/>
        </w:rPr>
        <w:t xml:space="preserve"> was lower than 0.4 (range: 0.13–0.32). The highest internal PCC (females/males) was observed for MS</w:t>
      </w:r>
      <w:r w:rsidRPr="00115532">
        <w:rPr>
          <w:rFonts w:ascii="Times New Roman" w:hAnsi="Times New Roman" w:cs="Times New Roman"/>
          <w:color w:val="000000" w:themeColor="text1"/>
          <w:vertAlign w:val="subscript"/>
        </w:rPr>
        <w:t>BF%</w:t>
      </w:r>
      <w:r w:rsidRPr="00115532">
        <w:rPr>
          <w:rFonts w:ascii="Times New Roman" w:hAnsi="Times New Roman" w:cs="Times New Roman"/>
          <w:color w:val="000000" w:themeColor="text1"/>
        </w:rPr>
        <w:t xml:space="preserve"> (0.6</w:t>
      </w:r>
      <w:r w:rsidR="006E7E31" w:rsidRPr="00115532">
        <w:rPr>
          <w:rFonts w:ascii="Times New Roman" w:hAnsi="Times New Roman" w:cs="Times New Roman"/>
          <w:color w:val="000000" w:themeColor="text1"/>
        </w:rPr>
        <w:t>3</w:t>
      </w:r>
      <w:r w:rsidRPr="00115532">
        <w:rPr>
          <w:rFonts w:ascii="Times New Roman" w:hAnsi="Times New Roman" w:cs="Times New Roman"/>
          <w:color w:val="000000" w:themeColor="text1"/>
        </w:rPr>
        <w:t>/0.58) and MS</w:t>
      </w:r>
      <w:r w:rsidR="006276C1" w:rsidRPr="00115532">
        <w:rPr>
          <w:rFonts w:ascii="Times New Roman" w:hAnsi="Times New Roman" w:cs="Times New Roman"/>
          <w:color w:val="000000" w:themeColor="text1"/>
          <w:vertAlign w:val="subscript"/>
        </w:rPr>
        <w:t>BMI</w:t>
      </w:r>
      <w:r w:rsidRPr="00115532">
        <w:rPr>
          <w:rFonts w:ascii="Times New Roman" w:hAnsi="Times New Roman" w:cs="Times New Roman"/>
          <w:color w:val="000000" w:themeColor="text1"/>
        </w:rPr>
        <w:t xml:space="preserve"> (0.61/0.5</w:t>
      </w:r>
      <w:r w:rsidR="006E7E31" w:rsidRPr="00115532">
        <w:rPr>
          <w:rFonts w:ascii="Times New Roman" w:hAnsi="Times New Roman" w:cs="Times New Roman"/>
          <w:color w:val="000000" w:themeColor="text1"/>
        </w:rPr>
        <w:t>7</w:t>
      </w:r>
      <w:r w:rsidRPr="00115532">
        <w:rPr>
          <w:rFonts w:ascii="Times New Roman" w:hAnsi="Times New Roman" w:cs="Times New Roman"/>
          <w:color w:val="000000" w:themeColor="text1"/>
        </w:rPr>
        <w:t>) and the lowest for MS</w:t>
      </w:r>
      <w:r w:rsidRPr="00115532">
        <w:rPr>
          <w:rFonts w:ascii="Times New Roman" w:hAnsi="Times New Roman" w:cs="Times New Roman"/>
          <w:color w:val="000000" w:themeColor="text1"/>
          <w:vertAlign w:val="subscript"/>
        </w:rPr>
        <w:t>HI</w:t>
      </w:r>
      <w:r w:rsidRPr="00115532">
        <w:rPr>
          <w:rFonts w:ascii="Times New Roman" w:hAnsi="Times New Roman" w:cs="Times New Roman"/>
          <w:color w:val="000000" w:themeColor="text1"/>
        </w:rPr>
        <w:t xml:space="preserve"> (0.17/0.13). In terms of the number of metabolites composing the MS</w:t>
      </w:r>
      <w:r w:rsidR="009A54F9" w:rsidRPr="00115532">
        <w:rPr>
          <w:rFonts w:ascii="Times New Roman" w:hAnsi="Times New Roman" w:cs="Times New Roman"/>
          <w:color w:val="000000" w:themeColor="text1"/>
        </w:rPr>
        <w:t>s</w:t>
      </w:r>
      <w:r w:rsidRPr="00115532">
        <w:rPr>
          <w:rFonts w:ascii="Times New Roman" w:hAnsi="Times New Roman" w:cs="Times New Roman"/>
          <w:color w:val="000000" w:themeColor="text1"/>
        </w:rPr>
        <w:t xml:space="preserve">, the median was </w:t>
      </w:r>
      <w:r w:rsidR="00916FAC" w:rsidRPr="00115532">
        <w:rPr>
          <w:rFonts w:ascii="Times New Roman" w:hAnsi="Times New Roman" w:cs="Times New Roman"/>
          <w:color w:val="000000" w:themeColor="text1"/>
        </w:rPr>
        <w:t>19.5</w:t>
      </w:r>
      <w:r w:rsidRPr="00115532">
        <w:rPr>
          <w:rFonts w:ascii="Times New Roman" w:hAnsi="Times New Roman" w:cs="Times New Roman"/>
          <w:color w:val="000000" w:themeColor="text1"/>
        </w:rPr>
        <w:t xml:space="preserve"> for females and </w:t>
      </w:r>
      <w:r w:rsidR="00916FAC" w:rsidRPr="00115532">
        <w:rPr>
          <w:rFonts w:ascii="Times New Roman" w:hAnsi="Times New Roman" w:cs="Times New Roman"/>
          <w:color w:val="000000" w:themeColor="text1"/>
        </w:rPr>
        <w:t>20.5</w:t>
      </w:r>
      <w:r w:rsidRPr="00115532">
        <w:rPr>
          <w:rFonts w:ascii="Times New Roman" w:hAnsi="Times New Roman" w:cs="Times New Roman"/>
          <w:color w:val="000000" w:themeColor="text1"/>
        </w:rPr>
        <w:t xml:space="preserve"> for males. The internal median </w:t>
      </w:r>
      <w:r w:rsidRPr="00115532">
        <w:rPr>
          <w:rFonts w:ascii="Times New Roman" w:hAnsi="Times New Roman" w:cs="Times New Roman"/>
          <w:color w:val="000000" w:themeColor="text1"/>
        </w:rPr>
        <w:lastRenderedPageBreak/>
        <w:t>PCC</w:t>
      </w:r>
      <w:r w:rsidRPr="00115532">
        <w:rPr>
          <w:rFonts w:ascii="Times New Roman" w:hAnsi="Times New Roman" w:cs="Times New Roman"/>
          <w:color w:val="000000" w:themeColor="text1"/>
          <w:vertAlign w:val="superscript"/>
        </w:rPr>
        <w:t xml:space="preserve"> </w:t>
      </w:r>
      <w:r w:rsidRPr="00115532">
        <w:rPr>
          <w:rFonts w:ascii="Times New Roman" w:hAnsi="Times New Roman" w:cs="Times New Roman"/>
          <w:color w:val="000000" w:themeColor="text1"/>
        </w:rPr>
        <w:t xml:space="preserve">was 0.49 for females 0.47 for males. </w:t>
      </w:r>
      <w:r w:rsidRPr="00115532">
        <w:rPr>
          <w:rFonts w:ascii="Times New Roman" w:hAnsi="Times New Roman" w:cs="Times New Roman"/>
          <w:bCs/>
          <w:color w:val="000000" w:themeColor="text1"/>
        </w:rPr>
        <w:t>The</w:t>
      </w:r>
      <w:r w:rsidRPr="00115532">
        <w:rPr>
          <w:rFonts w:ascii="Times New Roman" w:hAnsi="Times New Roman" w:cs="Times New Roman"/>
          <w:b/>
          <w:bCs/>
          <w:color w:val="000000" w:themeColor="text1"/>
        </w:rPr>
        <w:t xml:space="preserve"> </w:t>
      </w:r>
      <w:r w:rsidRPr="00115532">
        <w:rPr>
          <w:rFonts w:ascii="Times New Roman" w:hAnsi="Times New Roman" w:cs="Times New Roman"/>
          <w:color w:val="000000" w:themeColor="text1"/>
        </w:rPr>
        <w:t>performance of the MS</w:t>
      </w:r>
      <w:r w:rsidR="009A54F9" w:rsidRPr="00115532">
        <w:rPr>
          <w:rFonts w:ascii="Times New Roman" w:hAnsi="Times New Roman" w:cs="Times New Roman"/>
          <w:color w:val="000000" w:themeColor="text1"/>
        </w:rPr>
        <w:t>s</w:t>
      </w:r>
      <w:r w:rsidRPr="00115532">
        <w:rPr>
          <w:rFonts w:ascii="Times New Roman" w:hAnsi="Times New Roman" w:cs="Times New Roman"/>
          <w:color w:val="000000" w:themeColor="text1"/>
        </w:rPr>
        <w:t xml:space="preserve"> in the EHS was consistent </w:t>
      </w:r>
      <w:proofErr w:type="gramStart"/>
      <w:r w:rsidRPr="00115532">
        <w:rPr>
          <w:rFonts w:ascii="Times New Roman" w:hAnsi="Times New Roman" w:cs="Times New Roman"/>
          <w:color w:val="000000" w:themeColor="text1"/>
        </w:rPr>
        <w:t>to</w:t>
      </w:r>
      <w:proofErr w:type="gramEnd"/>
      <w:r w:rsidRPr="00115532">
        <w:rPr>
          <w:rFonts w:ascii="Times New Roman" w:hAnsi="Times New Roman" w:cs="Times New Roman"/>
          <w:color w:val="000000" w:themeColor="text1"/>
        </w:rPr>
        <w:t xml:space="preserve"> the discovery population, indicating robust associations. </w:t>
      </w:r>
    </w:p>
    <w:p w14:paraId="4795C25F" w14:textId="77777777" w:rsidR="00843755" w:rsidRDefault="00843755" w:rsidP="00843755">
      <w:pPr>
        <w:pStyle w:val="a3"/>
        <w:jc w:val="both"/>
        <w:rPr>
          <w:rFonts w:ascii="Times New Roman" w:hAnsi="Times New Roman" w:cs="Times New Roman"/>
          <w:color w:val="000000" w:themeColor="text1"/>
        </w:rPr>
      </w:pPr>
    </w:p>
    <w:p w14:paraId="36206E98" w14:textId="77777777" w:rsidR="00AA433F" w:rsidRPr="00115532" w:rsidRDefault="00AA433F" w:rsidP="00AA433F">
      <w:pPr>
        <w:pStyle w:val="a3"/>
        <w:ind w:right="-279"/>
        <w:jc w:val="both"/>
        <w:rPr>
          <w:rFonts w:ascii="Times New Roman" w:hAnsi="Times New Roman" w:cs="Times New Roman"/>
        </w:rPr>
      </w:pPr>
      <w:r w:rsidRPr="00115532">
        <w:rPr>
          <w:rFonts w:ascii="Times New Roman" w:hAnsi="Times New Roman" w:cs="Times New Roman"/>
          <w:b/>
          <w:bCs/>
        </w:rPr>
        <w:t>Table 2.</w:t>
      </w:r>
      <w:r w:rsidRPr="00115532">
        <w:rPr>
          <w:rFonts w:ascii="Times New Roman" w:hAnsi="Times New Roman" w:cs="Times New Roman"/>
        </w:rPr>
        <w:t xml:space="preserve"> Internal and External 1000-bootstrapped performance metrics of each metabolomic signature stratified by sex.</w:t>
      </w:r>
    </w:p>
    <w:tbl>
      <w:tblPr>
        <w:tblStyle w:val="a7"/>
        <w:tblW w:w="10000" w:type="dxa"/>
        <w:tblInd w:w="-142" w:type="dxa"/>
        <w:tblLayout w:type="fixed"/>
        <w:tblLook w:val="04A0" w:firstRow="1" w:lastRow="0" w:firstColumn="1" w:lastColumn="0" w:noHBand="0" w:noVBand="1"/>
      </w:tblPr>
      <w:tblGrid>
        <w:gridCol w:w="853"/>
        <w:gridCol w:w="1275"/>
        <w:gridCol w:w="1274"/>
        <w:gridCol w:w="1557"/>
        <w:gridCol w:w="1277"/>
        <w:gridCol w:w="1274"/>
        <w:gridCol w:w="1557"/>
        <w:gridCol w:w="933"/>
      </w:tblGrid>
      <w:tr w:rsidR="00AA433F" w:rsidRPr="00115532" w14:paraId="78D9046D" w14:textId="77777777" w:rsidTr="00AF07C3">
        <w:tc>
          <w:tcPr>
            <w:tcW w:w="853" w:type="dxa"/>
            <w:vMerge w:val="restart"/>
            <w:tcBorders>
              <w:top w:val="single" w:sz="4" w:space="0" w:color="auto"/>
              <w:left w:val="nil"/>
              <w:bottom w:val="nil"/>
            </w:tcBorders>
          </w:tcPr>
          <w:p w14:paraId="153F98C9"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Female</w:t>
            </w:r>
          </w:p>
        </w:tc>
        <w:tc>
          <w:tcPr>
            <w:tcW w:w="4106" w:type="dxa"/>
            <w:gridSpan w:val="3"/>
            <w:tcBorders>
              <w:top w:val="single" w:sz="4" w:space="0" w:color="auto"/>
              <w:bottom w:val="nil"/>
            </w:tcBorders>
          </w:tcPr>
          <w:p w14:paraId="43D50926"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Internal Validation</w:t>
            </w:r>
          </w:p>
        </w:tc>
        <w:tc>
          <w:tcPr>
            <w:tcW w:w="4108" w:type="dxa"/>
            <w:gridSpan w:val="3"/>
            <w:tcBorders>
              <w:top w:val="single" w:sz="4" w:space="0" w:color="auto"/>
              <w:bottom w:val="nil"/>
            </w:tcBorders>
          </w:tcPr>
          <w:p w14:paraId="5ECCBE23"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External Validation</w:t>
            </w:r>
          </w:p>
        </w:tc>
        <w:tc>
          <w:tcPr>
            <w:tcW w:w="933" w:type="dxa"/>
            <w:tcBorders>
              <w:top w:val="single" w:sz="4" w:space="0" w:color="auto"/>
              <w:bottom w:val="nil"/>
              <w:right w:val="nil"/>
            </w:tcBorders>
          </w:tcPr>
          <w:p w14:paraId="6FA71B8E"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m</w:t>
            </w:r>
          </w:p>
        </w:tc>
      </w:tr>
      <w:tr w:rsidR="00AA433F" w:rsidRPr="00115532" w14:paraId="4C48ED18" w14:textId="77777777" w:rsidTr="00AF07C3">
        <w:tc>
          <w:tcPr>
            <w:tcW w:w="853" w:type="dxa"/>
            <w:vMerge/>
            <w:tcBorders>
              <w:top w:val="nil"/>
              <w:bottom w:val="single" w:sz="4" w:space="0" w:color="auto"/>
            </w:tcBorders>
          </w:tcPr>
          <w:p w14:paraId="388BD4E4" w14:textId="77777777" w:rsidR="00AA433F" w:rsidRPr="00115532" w:rsidRDefault="00AA433F" w:rsidP="00AF07C3">
            <w:pPr>
              <w:pStyle w:val="a3"/>
              <w:jc w:val="both"/>
              <w:rPr>
                <w:rFonts w:ascii="Times New Roman" w:hAnsi="Times New Roman" w:cs="Times New Roman"/>
                <w:b/>
                <w:bCs/>
                <w:sz w:val="16"/>
                <w:szCs w:val="16"/>
              </w:rPr>
            </w:pPr>
          </w:p>
        </w:tc>
        <w:tc>
          <w:tcPr>
            <w:tcW w:w="1275" w:type="dxa"/>
            <w:tcBorders>
              <w:top w:val="nil"/>
              <w:bottom w:val="single" w:sz="4" w:space="0" w:color="auto"/>
            </w:tcBorders>
          </w:tcPr>
          <w:p w14:paraId="6772FC14"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RMSE</w:t>
            </w:r>
          </w:p>
        </w:tc>
        <w:tc>
          <w:tcPr>
            <w:tcW w:w="1274" w:type="dxa"/>
            <w:tcBorders>
              <w:top w:val="nil"/>
              <w:bottom w:val="single" w:sz="4" w:space="0" w:color="auto"/>
            </w:tcBorders>
          </w:tcPr>
          <w:p w14:paraId="413D6F85"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Pearson</w:t>
            </w:r>
          </w:p>
        </w:tc>
        <w:tc>
          <w:tcPr>
            <w:tcW w:w="1557" w:type="dxa"/>
            <w:tcBorders>
              <w:top w:val="nil"/>
              <w:bottom w:val="single" w:sz="4" w:space="0" w:color="auto"/>
            </w:tcBorders>
          </w:tcPr>
          <w:p w14:paraId="6CEC1C80" w14:textId="77777777" w:rsidR="00AA433F" w:rsidRPr="00115532" w:rsidRDefault="00AA433F" w:rsidP="00AF07C3">
            <w:pPr>
              <w:pStyle w:val="a3"/>
              <w:jc w:val="center"/>
              <w:rPr>
                <w:rFonts w:ascii="Times New Roman" w:hAnsi="Times New Roman" w:cs="Times New Roman"/>
                <w:b/>
                <w:bCs/>
                <w:sz w:val="16"/>
                <w:szCs w:val="16"/>
                <w:vertAlign w:val="superscript"/>
              </w:rPr>
            </w:pPr>
            <w:r w:rsidRPr="00115532">
              <w:rPr>
                <w:rFonts w:ascii="Times New Roman" w:hAnsi="Times New Roman" w:cs="Times New Roman"/>
                <w:b/>
                <w:bCs/>
                <w:sz w:val="16"/>
                <w:szCs w:val="16"/>
              </w:rPr>
              <w:t>R</w:t>
            </w:r>
            <w:r w:rsidRPr="00115532">
              <w:rPr>
                <w:rFonts w:ascii="Times New Roman" w:hAnsi="Times New Roman" w:cs="Times New Roman"/>
                <w:b/>
                <w:bCs/>
                <w:sz w:val="16"/>
                <w:szCs w:val="16"/>
                <w:vertAlign w:val="superscript"/>
              </w:rPr>
              <w:t>2</w:t>
            </w:r>
          </w:p>
        </w:tc>
        <w:tc>
          <w:tcPr>
            <w:tcW w:w="1277" w:type="dxa"/>
            <w:tcBorders>
              <w:top w:val="nil"/>
              <w:bottom w:val="single" w:sz="4" w:space="0" w:color="auto"/>
            </w:tcBorders>
          </w:tcPr>
          <w:p w14:paraId="390E5CE0"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RMSE</w:t>
            </w:r>
          </w:p>
        </w:tc>
        <w:tc>
          <w:tcPr>
            <w:tcW w:w="1274" w:type="dxa"/>
            <w:tcBorders>
              <w:top w:val="nil"/>
              <w:bottom w:val="single" w:sz="4" w:space="0" w:color="auto"/>
            </w:tcBorders>
          </w:tcPr>
          <w:p w14:paraId="770DD94F"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Pearson</w:t>
            </w:r>
          </w:p>
        </w:tc>
        <w:tc>
          <w:tcPr>
            <w:tcW w:w="1557" w:type="dxa"/>
            <w:tcBorders>
              <w:top w:val="nil"/>
              <w:bottom w:val="single" w:sz="4" w:space="0" w:color="auto"/>
            </w:tcBorders>
          </w:tcPr>
          <w:p w14:paraId="6956A707"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R</w:t>
            </w:r>
            <w:r w:rsidRPr="00115532">
              <w:rPr>
                <w:rFonts w:ascii="Times New Roman" w:hAnsi="Times New Roman" w:cs="Times New Roman"/>
                <w:b/>
                <w:bCs/>
                <w:sz w:val="16"/>
                <w:szCs w:val="16"/>
                <w:vertAlign w:val="superscript"/>
              </w:rPr>
              <w:t>2</w:t>
            </w:r>
          </w:p>
        </w:tc>
        <w:tc>
          <w:tcPr>
            <w:tcW w:w="922" w:type="dxa"/>
            <w:tcBorders>
              <w:top w:val="nil"/>
              <w:bottom w:val="single" w:sz="4" w:space="0" w:color="auto"/>
            </w:tcBorders>
          </w:tcPr>
          <w:p w14:paraId="3C52B725" w14:textId="77777777" w:rsidR="00AA433F" w:rsidRPr="00115532" w:rsidRDefault="00AA433F" w:rsidP="00AF07C3">
            <w:pPr>
              <w:pStyle w:val="a3"/>
              <w:jc w:val="center"/>
              <w:rPr>
                <w:rFonts w:ascii="Times New Roman" w:hAnsi="Times New Roman" w:cs="Times New Roman"/>
                <w:sz w:val="16"/>
                <w:szCs w:val="16"/>
              </w:rPr>
            </w:pPr>
          </w:p>
        </w:tc>
      </w:tr>
      <w:tr w:rsidR="00AA433F" w:rsidRPr="00115532" w14:paraId="502E701C" w14:textId="77777777" w:rsidTr="00AF07C3">
        <w:tc>
          <w:tcPr>
            <w:tcW w:w="853" w:type="dxa"/>
            <w:tcBorders>
              <w:top w:val="single" w:sz="4" w:space="0" w:color="auto"/>
              <w:left w:val="nil"/>
              <w:bottom w:val="nil"/>
              <w:right w:val="nil"/>
            </w:tcBorders>
            <w:vAlign w:val="bottom"/>
          </w:tcPr>
          <w:p w14:paraId="24BC85B7"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color w:val="000000"/>
                <w:sz w:val="16"/>
                <w:szCs w:val="16"/>
              </w:rPr>
              <w:t>BF%</w:t>
            </w:r>
          </w:p>
        </w:tc>
        <w:tc>
          <w:tcPr>
            <w:tcW w:w="1275" w:type="dxa"/>
            <w:tcBorders>
              <w:top w:val="single" w:sz="4" w:space="0" w:color="auto"/>
              <w:left w:val="nil"/>
              <w:bottom w:val="nil"/>
              <w:right w:val="nil"/>
            </w:tcBorders>
          </w:tcPr>
          <w:p w14:paraId="6F6288B5"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0.87(0.86,0.88)</w:t>
            </w:r>
          </w:p>
        </w:tc>
        <w:tc>
          <w:tcPr>
            <w:tcW w:w="1274" w:type="dxa"/>
            <w:tcBorders>
              <w:top w:val="single" w:sz="4" w:space="0" w:color="auto"/>
              <w:left w:val="nil"/>
              <w:bottom w:val="nil"/>
              <w:right w:val="nil"/>
            </w:tcBorders>
          </w:tcPr>
          <w:p w14:paraId="32236FAE"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0.62(0.61,0.63)</w:t>
            </w:r>
          </w:p>
        </w:tc>
        <w:tc>
          <w:tcPr>
            <w:tcW w:w="1557" w:type="dxa"/>
            <w:tcBorders>
              <w:top w:val="single" w:sz="4" w:space="0" w:color="auto"/>
              <w:left w:val="nil"/>
              <w:bottom w:val="nil"/>
              <w:right w:val="nil"/>
            </w:tcBorders>
          </w:tcPr>
          <w:p w14:paraId="14803DA8"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39.05(37.81,40.31)</w:t>
            </w:r>
          </w:p>
        </w:tc>
        <w:tc>
          <w:tcPr>
            <w:tcW w:w="1277" w:type="dxa"/>
            <w:tcBorders>
              <w:top w:val="single" w:sz="4" w:space="0" w:color="auto"/>
              <w:left w:val="nil"/>
              <w:bottom w:val="nil"/>
              <w:right w:val="nil"/>
            </w:tcBorders>
          </w:tcPr>
          <w:p w14:paraId="16CA0889"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0.89(0.84,0.93)</w:t>
            </w:r>
          </w:p>
        </w:tc>
        <w:tc>
          <w:tcPr>
            <w:tcW w:w="1274" w:type="dxa"/>
            <w:tcBorders>
              <w:top w:val="single" w:sz="4" w:space="0" w:color="auto"/>
              <w:left w:val="nil"/>
              <w:bottom w:val="nil"/>
              <w:right w:val="nil"/>
            </w:tcBorders>
          </w:tcPr>
          <w:p w14:paraId="5FB63394"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0.61(0.57,0.64)</w:t>
            </w:r>
          </w:p>
        </w:tc>
        <w:tc>
          <w:tcPr>
            <w:tcW w:w="1557" w:type="dxa"/>
            <w:tcBorders>
              <w:top w:val="single" w:sz="4" w:space="0" w:color="auto"/>
              <w:left w:val="nil"/>
              <w:bottom w:val="nil"/>
              <w:right w:val="nil"/>
            </w:tcBorders>
          </w:tcPr>
          <w:p w14:paraId="6BE59D5D"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36.84(32.39,41.59)</w:t>
            </w:r>
          </w:p>
        </w:tc>
        <w:tc>
          <w:tcPr>
            <w:tcW w:w="922" w:type="dxa"/>
            <w:tcBorders>
              <w:top w:val="single" w:sz="4" w:space="0" w:color="auto"/>
              <w:left w:val="nil"/>
              <w:bottom w:val="nil"/>
              <w:right w:val="nil"/>
            </w:tcBorders>
          </w:tcPr>
          <w:p w14:paraId="62D2E880"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30</w:t>
            </w:r>
          </w:p>
        </w:tc>
      </w:tr>
      <w:tr w:rsidR="00AA433F" w:rsidRPr="00115532" w14:paraId="4C76E0BB" w14:textId="77777777" w:rsidTr="00AF07C3">
        <w:tc>
          <w:tcPr>
            <w:tcW w:w="853" w:type="dxa"/>
            <w:tcBorders>
              <w:top w:val="nil"/>
              <w:left w:val="nil"/>
              <w:bottom w:val="nil"/>
              <w:right w:val="nil"/>
            </w:tcBorders>
            <w:vAlign w:val="bottom"/>
          </w:tcPr>
          <w:p w14:paraId="208FB472"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color w:val="000000"/>
                <w:sz w:val="16"/>
                <w:szCs w:val="16"/>
              </w:rPr>
              <w:t>Waist</w:t>
            </w:r>
          </w:p>
        </w:tc>
        <w:tc>
          <w:tcPr>
            <w:tcW w:w="1275" w:type="dxa"/>
            <w:tcBorders>
              <w:top w:val="nil"/>
              <w:left w:val="nil"/>
              <w:bottom w:val="nil"/>
              <w:right w:val="nil"/>
            </w:tcBorders>
          </w:tcPr>
          <w:p w14:paraId="440A3DD3"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0.88(0.88,0.88)</w:t>
            </w:r>
          </w:p>
        </w:tc>
        <w:tc>
          <w:tcPr>
            <w:tcW w:w="1274" w:type="dxa"/>
            <w:tcBorders>
              <w:top w:val="nil"/>
              <w:left w:val="nil"/>
              <w:bottom w:val="nil"/>
              <w:right w:val="nil"/>
            </w:tcBorders>
          </w:tcPr>
          <w:p w14:paraId="57F29B45"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0.61(0.6,0.62)</w:t>
            </w:r>
          </w:p>
        </w:tc>
        <w:tc>
          <w:tcPr>
            <w:tcW w:w="1557" w:type="dxa"/>
            <w:tcBorders>
              <w:top w:val="nil"/>
              <w:left w:val="nil"/>
              <w:bottom w:val="nil"/>
              <w:right w:val="nil"/>
            </w:tcBorders>
          </w:tcPr>
          <w:p w14:paraId="113B9B2F"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37.58(36.46,38.71)</w:t>
            </w:r>
          </w:p>
        </w:tc>
        <w:tc>
          <w:tcPr>
            <w:tcW w:w="1277" w:type="dxa"/>
            <w:tcBorders>
              <w:top w:val="nil"/>
              <w:left w:val="nil"/>
              <w:bottom w:val="nil"/>
              <w:right w:val="nil"/>
            </w:tcBorders>
          </w:tcPr>
          <w:p w14:paraId="36BD09E1"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0.95(0.91,0.99)</w:t>
            </w:r>
          </w:p>
        </w:tc>
        <w:tc>
          <w:tcPr>
            <w:tcW w:w="1274" w:type="dxa"/>
            <w:tcBorders>
              <w:top w:val="nil"/>
              <w:left w:val="nil"/>
              <w:bottom w:val="nil"/>
              <w:right w:val="nil"/>
            </w:tcBorders>
          </w:tcPr>
          <w:p w14:paraId="0D30D23C"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0.55(0.5,0.59)</w:t>
            </w:r>
          </w:p>
        </w:tc>
        <w:tc>
          <w:tcPr>
            <w:tcW w:w="1557" w:type="dxa"/>
            <w:tcBorders>
              <w:top w:val="nil"/>
              <w:left w:val="nil"/>
              <w:bottom w:val="nil"/>
              <w:right w:val="nil"/>
            </w:tcBorders>
          </w:tcPr>
          <w:p w14:paraId="24FE04F1"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29.78(25.01,34.96)</w:t>
            </w:r>
          </w:p>
        </w:tc>
        <w:tc>
          <w:tcPr>
            <w:tcW w:w="922" w:type="dxa"/>
            <w:tcBorders>
              <w:top w:val="nil"/>
              <w:left w:val="nil"/>
              <w:bottom w:val="nil"/>
              <w:right w:val="nil"/>
            </w:tcBorders>
          </w:tcPr>
          <w:p w14:paraId="40104D6B"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25</w:t>
            </w:r>
          </w:p>
        </w:tc>
      </w:tr>
      <w:tr w:rsidR="00AA433F" w:rsidRPr="00115532" w14:paraId="75B97DBF" w14:textId="77777777" w:rsidTr="00AF07C3">
        <w:tc>
          <w:tcPr>
            <w:tcW w:w="853" w:type="dxa"/>
            <w:tcBorders>
              <w:top w:val="nil"/>
              <w:left w:val="nil"/>
              <w:bottom w:val="nil"/>
              <w:right w:val="nil"/>
            </w:tcBorders>
            <w:vAlign w:val="bottom"/>
          </w:tcPr>
          <w:p w14:paraId="07983E21"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color w:val="000000"/>
                <w:sz w:val="16"/>
                <w:szCs w:val="16"/>
              </w:rPr>
              <w:t>Hip</w:t>
            </w:r>
          </w:p>
        </w:tc>
        <w:tc>
          <w:tcPr>
            <w:tcW w:w="1275" w:type="dxa"/>
            <w:tcBorders>
              <w:top w:val="nil"/>
              <w:left w:val="nil"/>
              <w:bottom w:val="nil"/>
              <w:right w:val="nil"/>
            </w:tcBorders>
          </w:tcPr>
          <w:p w14:paraId="76942372"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1(1,1.01)</w:t>
            </w:r>
          </w:p>
        </w:tc>
        <w:tc>
          <w:tcPr>
            <w:tcW w:w="1274" w:type="dxa"/>
            <w:tcBorders>
              <w:top w:val="nil"/>
              <w:left w:val="nil"/>
              <w:bottom w:val="nil"/>
              <w:right w:val="nil"/>
            </w:tcBorders>
          </w:tcPr>
          <w:p w14:paraId="2C20B3BE"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0.5(0.49,0.51)</w:t>
            </w:r>
          </w:p>
        </w:tc>
        <w:tc>
          <w:tcPr>
            <w:tcW w:w="1557" w:type="dxa"/>
            <w:tcBorders>
              <w:top w:val="nil"/>
              <w:left w:val="nil"/>
              <w:bottom w:val="nil"/>
              <w:right w:val="nil"/>
            </w:tcBorders>
          </w:tcPr>
          <w:p w14:paraId="7D9C4614"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24.88(24.24,25.53)</w:t>
            </w:r>
          </w:p>
        </w:tc>
        <w:tc>
          <w:tcPr>
            <w:tcW w:w="1277" w:type="dxa"/>
            <w:tcBorders>
              <w:top w:val="nil"/>
              <w:left w:val="nil"/>
              <w:bottom w:val="nil"/>
              <w:right w:val="nil"/>
            </w:tcBorders>
          </w:tcPr>
          <w:p w14:paraId="6F396719"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1.11(1.06,1.17)</w:t>
            </w:r>
          </w:p>
        </w:tc>
        <w:tc>
          <w:tcPr>
            <w:tcW w:w="1274" w:type="dxa"/>
            <w:tcBorders>
              <w:top w:val="nil"/>
              <w:left w:val="nil"/>
              <w:bottom w:val="nil"/>
              <w:right w:val="nil"/>
            </w:tcBorders>
          </w:tcPr>
          <w:p w14:paraId="08351169"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0.38(0.32,0.44)</w:t>
            </w:r>
          </w:p>
        </w:tc>
        <w:tc>
          <w:tcPr>
            <w:tcW w:w="1557" w:type="dxa"/>
            <w:tcBorders>
              <w:top w:val="nil"/>
              <w:left w:val="nil"/>
              <w:bottom w:val="nil"/>
              <w:right w:val="nil"/>
            </w:tcBorders>
          </w:tcPr>
          <w:p w14:paraId="76E9AF33"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14.44(10.07,19.6)</w:t>
            </w:r>
          </w:p>
        </w:tc>
        <w:tc>
          <w:tcPr>
            <w:tcW w:w="922" w:type="dxa"/>
            <w:tcBorders>
              <w:top w:val="nil"/>
              <w:left w:val="nil"/>
              <w:bottom w:val="nil"/>
              <w:right w:val="nil"/>
            </w:tcBorders>
          </w:tcPr>
          <w:p w14:paraId="7DF3315B"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29</w:t>
            </w:r>
          </w:p>
        </w:tc>
      </w:tr>
      <w:tr w:rsidR="00AA433F" w:rsidRPr="00115532" w14:paraId="550C1D0E" w14:textId="77777777" w:rsidTr="00AF07C3">
        <w:tc>
          <w:tcPr>
            <w:tcW w:w="853" w:type="dxa"/>
            <w:tcBorders>
              <w:top w:val="nil"/>
              <w:left w:val="nil"/>
              <w:bottom w:val="nil"/>
              <w:right w:val="nil"/>
            </w:tcBorders>
            <w:vAlign w:val="bottom"/>
          </w:tcPr>
          <w:p w14:paraId="6819F4CE"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color w:val="000000"/>
                <w:sz w:val="16"/>
                <w:szCs w:val="16"/>
              </w:rPr>
              <w:t>WHR</w:t>
            </w:r>
          </w:p>
        </w:tc>
        <w:tc>
          <w:tcPr>
            <w:tcW w:w="1275" w:type="dxa"/>
            <w:tcBorders>
              <w:top w:val="nil"/>
              <w:left w:val="nil"/>
              <w:bottom w:val="nil"/>
              <w:right w:val="nil"/>
            </w:tcBorders>
          </w:tcPr>
          <w:p w14:paraId="46D17CBF"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1(0.99,1.01)</w:t>
            </w:r>
          </w:p>
        </w:tc>
        <w:tc>
          <w:tcPr>
            <w:tcW w:w="1274" w:type="dxa"/>
            <w:tcBorders>
              <w:top w:val="nil"/>
              <w:left w:val="nil"/>
              <w:bottom w:val="nil"/>
              <w:right w:val="nil"/>
            </w:tcBorders>
          </w:tcPr>
          <w:p w14:paraId="6DAB732A"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0.5(0.49,0.51)</w:t>
            </w:r>
          </w:p>
        </w:tc>
        <w:tc>
          <w:tcPr>
            <w:tcW w:w="1557" w:type="dxa"/>
            <w:tcBorders>
              <w:top w:val="nil"/>
              <w:left w:val="nil"/>
              <w:bottom w:val="nil"/>
              <w:right w:val="nil"/>
            </w:tcBorders>
          </w:tcPr>
          <w:p w14:paraId="656E12E8"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25.25(24.39,26.13)</w:t>
            </w:r>
          </w:p>
        </w:tc>
        <w:tc>
          <w:tcPr>
            <w:tcW w:w="1277" w:type="dxa"/>
            <w:tcBorders>
              <w:top w:val="nil"/>
              <w:left w:val="nil"/>
              <w:bottom w:val="nil"/>
              <w:right w:val="nil"/>
            </w:tcBorders>
          </w:tcPr>
          <w:p w14:paraId="4AD849D6"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1.05(1,1.10)</w:t>
            </w:r>
          </w:p>
        </w:tc>
        <w:tc>
          <w:tcPr>
            <w:tcW w:w="1274" w:type="dxa"/>
            <w:tcBorders>
              <w:top w:val="nil"/>
              <w:left w:val="nil"/>
              <w:bottom w:val="nil"/>
              <w:right w:val="nil"/>
            </w:tcBorders>
          </w:tcPr>
          <w:p w14:paraId="669584BC"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0.45(0.4,0.5)</w:t>
            </w:r>
          </w:p>
        </w:tc>
        <w:tc>
          <w:tcPr>
            <w:tcW w:w="1557" w:type="dxa"/>
            <w:tcBorders>
              <w:top w:val="nil"/>
              <w:left w:val="nil"/>
              <w:bottom w:val="nil"/>
              <w:right w:val="nil"/>
            </w:tcBorders>
          </w:tcPr>
          <w:p w14:paraId="11121304"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20.23(15.61,25.46)</w:t>
            </w:r>
          </w:p>
        </w:tc>
        <w:tc>
          <w:tcPr>
            <w:tcW w:w="922" w:type="dxa"/>
            <w:tcBorders>
              <w:top w:val="nil"/>
              <w:left w:val="nil"/>
              <w:bottom w:val="nil"/>
              <w:right w:val="nil"/>
            </w:tcBorders>
          </w:tcPr>
          <w:p w14:paraId="7D703772"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8</w:t>
            </w:r>
          </w:p>
        </w:tc>
      </w:tr>
      <w:tr w:rsidR="00AA433F" w:rsidRPr="00115532" w14:paraId="05F5C491" w14:textId="77777777" w:rsidTr="00AF07C3">
        <w:tc>
          <w:tcPr>
            <w:tcW w:w="853" w:type="dxa"/>
            <w:tcBorders>
              <w:top w:val="nil"/>
              <w:left w:val="nil"/>
              <w:bottom w:val="nil"/>
              <w:right w:val="nil"/>
            </w:tcBorders>
            <w:vAlign w:val="bottom"/>
          </w:tcPr>
          <w:p w14:paraId="4CC379AD"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color w:val="000000"/>
                <w:sz w:val="16"/>
                <w:szCs w:val="16"/>
              </w:rPr>
              <w:t>BMI</w:t>
            </w:r>
          </w:p>
        </w:tc>
        <w:tc>
          <w:tcPr>
            <w:tcW w:w="1275" w:type="dxa"/>
            <w:tcBorders>
              <w:top w:val="nil"/>
              <w:left w:val="nil"/>
              <w:bottom w:val="nil"/>
              <w:right w:val="nil"/>
            </w:tcBorders>
          </w:tcPr>
          <w:p w14:paraId="021FC8A7"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0.88(0.87,0.88)</w:t>
            </w:r>
          </w:p>
        </w:tc>
        <w:tc>
          <w:tcPr>
            <w:tcW w:w="1274" w:type="dxa"/>
            <w:tcBorders>
              <w:top w:val="nil"/>
              <w:left w:val="nil"/>
              <w:bottom w:val="nil"/>
              <w:right w:val="nil"/>
            </w:tcBorders>
          </w:tcPr>
          <w:p w14:paraId="18616A3D"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0.61(0.6,0.62)</w:t>
            </w:r>
          </w:p>
        </w:tc>
        <w:tc>
          <w:tcPr>
            <w:tcW w:w="1557" w:type="dxa"/>
            <w:tcBorders>
              <w:top w:val="nil"/>
              <w:left w:val="nil"/>
              <w:bottom w:val="nil"/>
              <w:right w:val="nil"/>
            </w:tcBorders>
          </w:tcPr>
          <w:p w14:paraId="6C356925"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37.75(36.54,38.97)</w:t>
            </w:r>
          </w:p>
        </w:tc>
        <w:tc>
          <w:tcPr>
            <w:tcW w:w="1277" w:type="dxa"/>
            <w:tcBorders>
              <w:top w:val="nil"/>
              <w:left w:val="nil"/>
              <w:bottom w:val="nil"/>
              <w:right w:val="nil"/>
            </w:tcBorders>
          </w:tcPr>
          <w:p w14:paraId="580FB01E"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0.88(0.83,0.92)</w:t>
            </w:r>
          </w:p>
        </w:tc>
        <w:tc>
          <w:tcPr>
            <w:tcW w:w="1274" w:type="dxa"/>
            <w:tcBorders>
              <w:top w:val="nil"/>
              <w:left w:val="nil"/>
              <w:bottom w:val="nil"/>
              <w:right w:val="nil"/>
            </w:tcBorders>
          </w:tcPr>
          <w:p w14:paraId="6CE45C84"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0.61(0.57,0.66)</w:t>
            </w:r>
          </w:p>
        </w:tc>
        <w:tc>
          <w:tcPr>
            <w:tcW w:w="1557" w:type="dxa"/>
            <w:tcBorders>
              <w:top w:val="nil"/>
              <w:left w:val="nil"/>
              <w:bottom w:val="nil"/>
              <w:right w:val="nil"/>
            </w:tcBorders>
          </w:tcPr>
          <w:p w14:paraId="0FBE2A31"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37.71(32.63,43.16)</w:t>
            </w:r>
          </w:p>
        </w:tc>
        <w:tc>
          <w:tcPr>
            <w:tcW w:w="922" w:type="dxa"/>
            <w:tcBorders>
              <w:top w:val="nil"/>
              <w:left w:val="nil"/>
              <w:bottom w:val="nil"/>
              <w:right w:val="nil"/>
            </w:tcBorders>
          </w:tcPr>
          <w:p w14:paraId="0D65658F"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32</w:t>
            </w:r>
          </w:p>
        </w:tc>
      </w:tr>
      <w:tr w:rsidR="00AA433F" w:rsidRPr="00115532" w14:paraId="0C154ADC" w14:textId="77777777" w:rsidTr="00AF07C3">
        <w:tc>
          <w:tcPr>
            <w:tcW w:w="853" w:type="dxa"/>
            <w:tcBorders>
              <w:top w:val="nil"/>
              <w:left w:val="nil"/>
              <w:bottom w:val="nil"/>
              <w:right w:val="nil"/>
            </w:tcBorders>
            <w:vAlign w:val="bottom"/>
          </w:tcPr>
          <w:p w14:paraId="4082A932"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color w:val="000000"/>
                <w:sz w:val="16"/>
                <w:szCs w:val="16"/>
              </w:rPr>
              <w:t>ABSI</w:t>
            </w:r>
          </w:p>
        </w:tc>
        <w:tc>
          <w:tcPr>
            <w:tcW w:w="1275" w:type="dxa"/>
            <w:tcBorders>
              <w:top w:val="nil"/>
              <w:left w:val="nil"/>
              <w:bottom w:val="nil"/>
              <w:right w:val="nil"/>
            </w:tcBorders>
          </w:tcPr>
          <w:p w14:paraId="6FA1B7AE"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1.16(1.15,1.17)</w:t>
            </w:r>
          </w:p>
        </w:tc>
        <w:tc>
          <w:tcPr>
            <w:tcW w:w="1274" w:type="dxa"/>
            <w:tcBorders>
              <w:top w:val="nil"/>
              <w:left w:val="nil"/>
              <w:bottom w:val="nil"/>
              <w:right w:val="nil"/>
            </w:tcBorders>
          </w:tcPr>
          <w:p w14:paraId="2A108A38"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0.32(0.32,0.33)</w:t>
            </w:r>
          </w:p>
        </w:tc>
        <w:tc>
          <w:tcPr>
            <w:tcW w:w="1557" w:type="dxa"/>
            <w:tcBorders>
              <w:top w:val="nil"/>
              <w:left w:val="nil"/>
              <w:bottom w:val="nil"/>
              <w:right w:val="nil"/>
            </w:tcBorders>
          </w:tcPr>
          <w:p w14:paraId="5793517F"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10.27(9.96,10.58)</w:t>
            </w:r>
          </w:p>
        </w:tc>
        <w:tc>
          <w:tcPr>
            <w:tcW w:w="1277" w:type="dxa"/>
            <w:tcBorders>
              <w:top w:val="nil"/>
              <w:left w:val="nil"/>
              <w:bottom w:val="nil"/>
              <w:right w:val="nil"/>
            </w:tcBorders>
          </w:tcPr>
          <w:p w14:paraId="49AA5618"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1.29(1.25,1.34)</w:t>
            </w:r>
          </w:p>
        </w:tc>
        <w:tc>
          <w:tcPr>
            <w:tcW w:w="1274" w:type="dxa"/>
            <w:tcBorders>
              <w:top w:val="nil"/>
              <w:left w:val="nil"/>
              <w:bottom w:val="nil"/>
              <w:right w:val="nil"/>
            </w:tcBorders>
          </w:tcPr>
          <w:p w14:paraId="26B5B235"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0.17(0.11,0.22)</w:t>
            </w:r>
          </w:p>
        </w:tc>
        <w:tc>
          <w:tcPr>
            <w:tcW w:w="1557" w:type="dxa"/>
            <w:tcBorders>
              <w:top w:val="nil"/>
              <w:left w:val="nil"/>
              <w:bottom w:val="nil"/>
              <w:right w:val="nil"/>
            </w:tcBorders>
          </w:tcPr>
          <w:p w14:paraId="23826CC7"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3.03(1.14,4.89)</w:t>
            </w:r>
          </w:p>
        </w:tc>
        <w:tc>
          <w:tcPr>
            <w:tcW w:w="922" w:type="dxa"/>
            <w:tcBorders>
              <w:top w:val="nil"/>
              <w:left w:val="nil"/>
              <w:bottom w:val="nil"/>
              <w:right w:val="nil"/>
            </w:tcBorders>
          </w:tcPr>
          <w:p w14:paraId="5D93D9BF"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14</w:t>
            </w:r>
          </w:p>
        </w:tc>
      </w:tr>
      <w:tr w:rsidR="00AA433F" w:rsidRPr="00115532" w14:paraId="5F53059A" w14:textId="77777777" w:rsidTr="00AF07C3">
        <w:tc>
          <w:tcPr>
            <w:tcW w:w="853" w:type="dxa"/>
            <w:tcBorders>
              <w:top w:val="nil"/>
              <w:left w:val="nil"/>
              <w:bottom w:val="nil"/>
              <w:right w:val="nil"/>
            </w:tcBorders>
            <w:vAlign w:val="bottom"/>
          </w:tcPr>
          <w:p w14:paraId="27E57E90"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color w:val="000000"/>
                <w:sz w:val="16"/>
                <w:szCs w:val="16"/>
              </w:rPr>
              <w:t>HI</w:t>
            </w:r>
          </w:p>
        </w:tc>
        <w:tc>
          <w:tcPr>
            <w:tcW w:w="1275" w:type="dxa"/>
            <w:tcBorders>
              <w:top w:val="nil"/>
              <w:left w:val="nil"/>
              <w:bottom w:val="nil"/>
              <w:right w:val="nil"/>
            </w:tcBorders>
          </w:tcPr>
          <w:p w14:paraId="2A352D56"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1.29(1.28,1.30)</w:t>
            </w:r>
          </w:p>
        </w:tc>
        <w:tc>
          <w:tcPr>
            <w:tcW w:w="1274" w:type="dxa"/>
            <w:tcBorders>
              <w:top w:val="nil"/>
              <w:left w:val="nil"/>
              <w:bottom w:val="nil"/>
              <w:right w:val="nil"/>
            </w:tcBorders>
          </w:tcPr>
          <w:p w14:paraId="5518F99C"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0.17(0.16,0.18)</w:t>
            </w:r>
          </w:p>
        </w:tc>
        <w:tc>
          <w:tcPr>
            <w:tcW w:w="1557" w:type="dxa"/>
            <w:tcBorders>
              <w:top w:val="nil"/>
              <w:left w:val="nil"/>
              <w:bottom w:val="nil"/>
              <w:right w:val="nil"/>
            </w:tcBorders>
          </w:tcPr>
          <w:p w14:paraId="3A2CA672"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2.93(2.68,3.2)</w:t>
            </w:r>
          </w:p>
        </w:tc>
        <w:tc>
          <w:tcPr>
            <w:tcW w:w="1277" w:type="dxa"/>
            <w:tcBorders>
              <w:top w:val="nil"/>
              <w:left w:val="nil"/>
              <w:bottom w:val="nil"/>
              <w:right w:val="nil"/>
            </w:tcBorders>
          </w:tcPr>
          <w:p w14:paraId="5DFA35E9"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1.31(1.25,1.36)</w:t>
            </w:r>
          </w:p>
        </w:tc>
        <w:tc>
          <w:tcPr>
            <w:tcW w:w="1274" w:type="dxa"/>
            <w:tcBorders>
              <w:top w:val="nil"/>
              <w:left w:val="nil"/>
              <w:bottom w:val="nil"/>
              <w:right w:val="nil"/>
            </w:tcBorders>
          </w:tcPr>
          <w:p w14:paraId="62F304F5"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0.14(0.08,0.21)</w:t>
            </w:r>
          </w:p>
        </w:tc>
        <w:tc>
          <w:tcPr>
            <w:tcW w:w="1557" w:type="dxa"/>
            <w:tcBorders>
              <w:top w:val="nil"/>
              <w:left w:val="nil"/>
              <w:bottom w:val="nil"/>
              <w:right w:val="nil"/>
            </w:tcBorders>
          </w:tcPr>
          <w:p w14:paraId="201218A0"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1.99(0.60,4.20)</w:t>
            </w:r>
          </w:p>
        </w:tc>
        <w:tc>
          <w:tcPr>
            <w:tcW w:w="922" w:type="dxa"/>
            <w:tcBorders>
              <w:top w:val="nil"/>
              <w:left w:val="nil"/>
              <w:bottom w:val="nil"/>
              <w:right w:val="nil"/>
            </w:tcBorders>
          </w:tcPr>
          <w:p w14:paraId="714781FF"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13</w:t>
            </w:r>
          </w:p>
        </w:tc>
      </w:tr>
      <w:tr w:rsidR="00AA433F" w:rsidRPr="00115532" w14:paraId="232ED047" w14:textId="77777777" w:rsidTr="00AF07C3">
        <w:tc>
          <w:tcPr>
            <w:tcW w:w="853" w:type="dxa"/>
            <w:tcBorders>
              <w:top w:val="nil"/>
              <w:left w:val="nil"/>
              <w:bottom w:val="single" w:sz="4" w:space="0" w:color="auto"/>
              <w:right w:val="nil"/>
            </w:tcBorders>
            <w:vAlign w:val="bottom"/>
          </w:tcPr>
          <w:p w14:paraId="0F0AC96D"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color w:val="000000"/>
                <w:sz w:val="16"/>
                <w:szCs w:val="16"/>
              </w:rPr>
              <w:t>WHI</w:t>
            </w:r>
          </w:p>
        </w:tc>
        <w:tc>
          <w:tcPr>
            <w:tcW w:w="1275" w:type="dxa"/>
            <w:tcBorders>
              <w:top w:val="nil"/>
              <w:left w:val="nil"/>
              <w:bottom w:val="single" w:sz="4" w:space="0" w:color="auto"/>
              <w:right w:val="nil"/>
            </w:tcBorders>
          </w:tcPr>
          <w:p w14:paraId="2BDE2454"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1.22(1.22,1.22)</w:t>
            </w:r>
          </w:p>
        </w:tc>
        <w:tc>
          <w:tcPr>
            <w:tcW w:w="1274" w:type="dxa"/>
            <w:tcBorders>
              <w:top w:val="nil"/>
              <w:left w:val="nil"/>
              <w:bottom w:val="single" w:sz="4" w:space="0" w:color="auto"/>
              <w:right w:val="nil"/>
            </w:tcBorders>
          </w:tcPr>
          <w:p w14:paraId="04247A2B"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0.25(0.24,0.26)</w:t>
            </w:r>
          </w:p>
        </w:tc>
        <w:tc>
          <w:tcPr>
            <w:tcW w:w="1557" w:type="dxa"/>
            <w:tcBorders>
              <w:top w:val="nil"/>
              <w:left w:val="nil"/>
              <w:bottom w:val="single" w:sz="4" w:space="0" w:color="auto"/>
              <w:right w:val="nil"/>
            </w:tcBorders>
          </w:tcPr>
          <w:p w14:paraId="066F7A53"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6.43(5.95,6.92)</w:t>
            </w:r>
          </w:p>
        </w:tc>
        <w:tc>
          <w:tcPr>
            <w:tcW w:w="1277" w:type="dxa"/>
            <w:tcBorders>
              <w:top w:val="nil"/>
              <w:left w:val="nil"/>
              <w:bottom w:val="single" w:sz="4" w:space="0" w:color="auto"/>
              <w:right w:val="nil"/>
            </w:tcBorders>
          </w:tcPr>
          <w:p w14:paraId="7DB46630"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1.23(1.19,1.28)</w:t>
            </w:r>
          </w:p>
        </w:tc>
        <w:tc>
          <w:tcPr>
            <w:tcW w:w="1274" w:type="dxa"/>
            <w:tcBorders>
              <w:top w:val="nil"/>
              <w:left w:val="nil"/>
              <w:bottom w:val="single" w:sz="4" w:space="0" w:color="auto"/>
              <w:right w:val="nil"/>
            </w:tcBorders>
          </w:tcPr>
          <w:p w14:paraId="0CC14DCE"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0.24(0.19,0.29)</w:t>
            </w:r>
          </w:p>
        </w:tc>
        <w:tc>
          <w:tcPr>
            <w:tcW w:w="1557" w:type="dxa"/>
            <w:tcBorders>
              <w:top w:val="nil"/>
              <w:left w:val="nil"/>
              <w:bottom w:val="single" w:sz="4" w:space="0" w:color="auto"/>
              <w:right w:val="nil"/>
            </w:tcBorders>
          </w:tcPr>
          <w:p w14:paraId="6ED28FCE"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5.66(3.47,8.39)</w:t>
            </w:r>
          </w:p>
        </w:tc>
        <w:tc>
          <w:tcPr>
            <w:tcW w:w="922" w:type="dxa"/>
            <w:tcBorders>
              <w:top w:val="nil"/>
              <w:left w:val="nil"/>
              <w:bottom w:val="single" w:sz="4" w:space="0" w:color="auto"/>
              <w:right w:val="nil"/>
            </w:tcBorders>
          </w:tcPr>
          <w:p w14:paraId="1EE3C5FA"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8</w:t>
            </w:r>
          </w:p>
        </w:tc>
      </w:tr>
      <w:tr w:rsidR="00AA433F" w:rsidRPr="00115532" w14:paraId="44D08DE6" w14:textId="77777777" w:rsidTr="00AF07C3">
        <w:tc>
          <w:tcPr>
            <w:tcW w:w="853" w:type="dxa"/>
            <w:tcBorders>
              <w:top w:val="nil"/>
              <w:left w:val="nil"/>
              <w:bottom w:val="single" w:sz="4" w:space="0" w:color="auto"/>
              <w:right w:val="nil"/>
            </w:tcBorders>
            <w:vAlign w:val="bottom"/>
          </w:tcPr>
          <w:p w14:paraId="55F90012" w14:textId="77777777" w:rsidR="00AA433F" w:rsidRPr="00115532" w:rsidRDefault="00AA433F" w:rsidP="00AF07C3">
            <w:pPr>
              <w:pStyle w:val="a3"/>
              <w:jc w:val="center"/>
              <w:rPr>
                <w:rFonts w:ascii="Times New Roman" w:hAnsi="Times New Roman" w:cs="Times New Roman"/>
                <w:color w:val="000000"/>
                <w:sz w:val="16"/>
                <w:szCs w:val="16"/>
              </w:rPr>
            </w:pPr>
          </w:p>
        </w:tc>
        <w:tc>
          <w:tcPr>
            <w:tcW w:w="1275" w:type="dxa"/>
            <w:tcBorders>
              <w:top w:val="nil"/>
              <w:left w:val="nil"/>
              <w:bottom w:val="single" w:sz="4" w:space="0" w:color="auto"/>
              <w:right w:val="nil"/>
            </w:tcBorders>
            <w:vAlign w:val="bottom"/>
          </w:tcPr>
          <w:p w14:paraId="4C8488EE" w14:textId="77777777" w:rsidR="00AA433F" w:rsidRPr="00115532" w:rsidRDefault="00AA433F" w:rsidP="00AF07C3">
            <w:pPr>
              <w:pStyle w:val="a3"/>
              <w:jc w:val="center"/>
              <w:rPr>
                <w:rFonts w:ascii="Times New Roman" w:hAnsi="Times New Roman" w:cs="Times New Roman"/>
                <w:color w:val="000000"/>
                <w:sz w:val="16"/>
                <w:szCs w:val="16"/>
              </w:rPr>
            </w:pPr>
          </w:p>
        </w:tc>
        <w:tc>
          <w:tcPr>
            <w:tcW w:w="1274" w:type="dxa"/>
            <w:tcBorders>
              <w:top w:val="nil"/>
              <w:left w:val="nil"/>
              <w:bottom w:val="single" w:sz="4" w:space="0" w:color="auto"/>
              <w:right w:val="nil"/>
            </w:tcBorders>
            <w:vAlign w:val="bottom"/>
          </w:tcPr>
          <w:p w14:paraId="1385FCDD" w14:textId="77777777" w:rsidR="00AA433F" w:rsidRPr="00115532" w:rsidRDefault="00AA433F" w:rsidP="00AF07C3">
            <w:pPr>
              <w:pStyle w:val="a3"/>
              <w:jc w:val="center"/>
              <w:rPr>
                <w:rFonts w:ascii="Times New Roman" w:hAnsi="Times New Roman" w:cs="Times New Roman"/>
                <w:color w:val="000000"/>
                <w:sz w:val="16"/>
                <w:szCs w:val="16"/>
              </w:rPr>
            </w:pPr>
          </w:p>
        </w:tc>
        <w:tc>
          <w:tcPr>
            <w:tcW w:w="1557" w:type="dxa"/>
            <w:tcBorders>
              <w:top w:val="nil"/>
              <w:left w:val="nil"/>
              <w:bottom w:val="single" w:sz="4" w:space="0" w:color="auto"/>
              <w:right w:val="nil"/>
            </w:tcBorders>
            <w:vAlign w:val="bottom"/>
          </w:tcPr>
          <w:p w14:paraId="16425B11" w14:textId="77777777" w:rsidR="00AA433F" w:rsidRPr="00115532" w:rsidRDefault="00AA433F" w:rsidP="00AF07C3">
            <w:pPr>
              <w:pStyle w:val="a3"/>
              <w:jc w:val="center"/>
              <w:rPr>
                <w:rFonts w:ascii="Times New Roman" w:hAnsi="Times New Roman" w:cs="Times New Roman"/>
                <w:color w:val="000000"/>
                <w:sz w:val="16"/>
                <w:szCs w:val="16"/>
              </w:rPr>
            </w:pPr>
          </w:p>
        </w:tc>
        <w:tc>
          <w:tcPr>
            <w:tcW w:w="1277" w:type="dxa"/>
            <w:tcBorders>
              <w:top w:val="nil"/>
              <w:left w:val="nil"/>
              <w:bottom w:val="single" w:sz="4" w:space="0" w:color="auto"/>
              <w:right w:val="nil"/>
            </w:tcBorders>
            <w:vAlign w:val="bottom"/>
          </w:tcPr>
          <w:p w14:paraId="0AAC582C" w14:textId="77777777" w:rsidR="00AA433F" w:rsidRPr="00115532" w:rsidRDefault="00AA433F" w:rsidP="00AF07C3">
            <w:pPr>
              <w:pStyle w:val="a3"/>
              <w:jc w:val="center"/>
              <w:rPr>
                <w:rFonts w:ascii="Times New Roman" w:hAnsi="Times New Roman" w:cs="Times New Roman"/>
                <w:color w:val="000000"/>
                <w:sz w:val="16"/>
                <w:szCs w:val="16"/>
              </w:rPr>
            </w:pPr>
          </w:p>
        </w:tc>
        <w:tc>
          <w:tcPr>
            <w:tcW w:w="1274" w:type="dxa"/>
            <w:tcBorders>
              <w:top w:val="nil"/>
              <w:left w:val="nil"/>
              <w:bottom w:val="single" w:sz="4" w:space="0" w:color="auto"/>
              <w:right w:val="nil"/>
            </w:tcBorders>
            <w:vAlign w:val="bottom"/>
          </w:tcPr>
          <w:p w14:paraId="10BF3DEB" w14:textId="77777777" w:rsidR="00AA433F" w:rsidRPr="00115532" w:rsidRDefault="00AA433F" w:rsidP="00AF07C3">
            <w:pPr>
              <w:pStyle w:val="a3"/>
              <w:jc w:val="center"/>
              <w:rPr>
                <w:rFonts w:ascii="Times New Roman" w:hAnsi="Times New Roman" w:cs="Times New Roman"/>
                <w:color w:val="000000"/>
                <w:sz w:val="16"/>
                <w:szCs w:val="16"/>
              </w:rPr>
            </w:pPr>
          </w:p>
        </w:tc>
        <w:tc>
          <w:tcPr>
            <w:tcW w:w="1557" w:type="dxa"/>
            <w:tcBorders>
              <w:top w:val="nil"/>
              <w:left w:val="nil"/>
              <w:bottom w:val="single" w:sz="4" w:space="0" w:color="auto"/>
              <w:right w:val="nil"/>
            </w:tcBorders>
            <w:vAlign w:val="bottom"/>
          </w:tcPr>
          <w:p w14:paraId="13B7211D" w14:textId="77777777" w:rsidR="00AA433F" w:rsidRPr="00115532" w:rsidRDefault="00AA433F" w:rsidP="00AF07C3">
            <w:pPr>
              <w:pStyle w:val="a3"/>
              <w:jc w:val="center"/>
              <w:rPr>
                <w:rFonts w:ascii="Times New Roman" w:hAnsi="Times New Roman" w:cs="Times New Roman"/>
                <w:color w:val="000000"/>
                <w:sz w:val="16"/>
                <w:szCs w:val="16"/>
              </w:rPr>
            </w:pPr>
          </w:p>
        </w:tc>
        <w:tc>
          <w:tcPr>
            <w:tcW w:w="922" w:type="dxa"/>
            <w:tcBorders>
              <w:top w:val="nil"/>
              <w:left w:val="nil"/>
              <w:bottom w:val="single" w:sz="4" w:space="0" w:color="auto"/>
              <w:right w:val="nil"/>
            </w:tcBorders>
          </w:tcPr>
          <w:p w14:paraId="737E069C" w14:textId="77777777" w:rsidR="00AA433F" w:rsidRPr="00115532" w:rsidRDefault="00AA433F" w:rsidP="00AF07C3">
            <w:pPr>
              <w:pStyle w:val="a3"/>
              <w:jc w:val="center"/>
              <w:rPr>
                <w:rFonts w:ascii="Times New Roman" w:hAnsi="Times New Roman" w:cs="Times New Roman"/>
                <w:sz w:val="16"/>
                <w:szCs w:val="16"/>
              </w:rPr>
            </w:pPr>
          </w:p>
        </w:tc>
      </w:tr>
      <w:tr w:rsidR="00AA433F" w:rsidRPr="00115532" w14:paraId="17AD0356" w14:textId="77777777" w:rsidTr="00AF07C3">
        <w:tc>
          <w:tcPr>
            <w:tcW w:w="853" w:type="dxa"/>
            <w:vMerge w:val="restart"/>
            <w:tcBorders>
              <w:top w:val="single" w:sz="4" w:space="0" w:color="auto"/>
              <w:left w:val="nil"/>
              <w:bottom w:val="nil"/>
            </w:tcBorders>
          </w:tcPr>
          <w:p w14:paraId="0FE09AE2"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Male</w:t>
            </w:r>
          </w:p>
        </w:tc>
        <w:tc>
          <w:tcPr>
            <w:tcW w:w="4106" w:type="dxa"/>
            <w:gridSpan w:val="3"/>
            <w:tcBorders>
              <w:top w:val="single" w:sz="4" w:space="0" w:color="auto"/>
              <w:bottom w:val="nil"/>
            </w:tcBorders>
          </w:tcPr>
          <w:p w14:paraId="36A279EA"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Internal Validation</w:t>
            </w:r>
          </w:p>
        </w:tc>
        <w:tc>
          <w:tcPr>
            <w:tcW w:w="4108" w:type="dxa"/>
            <w:gridSpan w:val="3"/>
            <w:tcBorders>
              <w:top w:val="single" w:sz="4" w:space="0" w:color="auto"/>
              <w:bottom w:val="nil"/>
            </w:tcBorders>
          </w:tcPr>
          <w:p w14:paraId="122BC720"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External Validation</w:t>
            </w:r>
          </w:p>
        </w:tc>
        <w:tc>
          <w:tcPr>
            <w:tcW w:w="933" w:type="dxa"/>
            <w:tcBorders>
              <w:top w:val="single" w:sz="4" w:space="0" w:color="auto"/>
              <w:bottom w:val="nil"/>
              <w:right w:val="nil"/>
            </w:tcBorders>
          </w:tcPr>
          <w:p w14:paraId="3482C42F"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m</w:t>
            </w:r>
          </w:p>
        </w:tc>
      </w:tr>
      <w:tr w:rsidR="00AA433F" w:rsidRPr="00115532" w14:paraId="08B66605" w14:textId="77777777" w:rsidTr="00AF07C3">
        <w:tc>
          <w:tcPr>
            <w:tcW w:w="853" w:type="dxa"/>
            <w:vMerge/>
            <w:tcBorders>
              <w:top w:val="nil"/>
              <w:bottom w:val="single" w:sz="4" w:space="0" w:color="auto"/>
            </w:tcBorders>
          </w:tcPr>
          <w:p w14:paraId="6365BFEC" w14:textId="77777777" w:rsidR="00AA433F" w:rsidRPr="00115532" w:rsidRDefault="00AA433F" w:rsidP="00AF07C3">
            <w:pPr>
              <w:pStyle w:val="a3"/>
              <w:jc w:val="center"/>
              <w:rPr>
                <w:rFonts w:ascii="Times New Roman" w:hAnsi="Times New Roman" w:cs="Times New Roman"/>
                <w:b/>
                <w:bCs/>
                <w:sz w:val="16"/>
                <w:szCs w:val="16"/>
              </w:rPr>
            </w:pPr>
          </w:p>
        </w:tc>
        <w:tc>
          <w:tcPr>
            <w:tcW w:w="1275" w:type="dxa"/>
            <w:tcBorders>
              <w:top w:val="nil"/>
              <w:bottom w:val="single" w:sz="4" w:space="0" w:color="auto"/>
            </w:tcBorders>
          </w:tcPr>
          <w:p w14:paraId="5180BE17"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RMSE</w:t>
            </w:r>
          </w:p>
        </w:tc>
        <w:tc>
          <w:tcPr>
            <w:tcW w:w="1274" w:type="dxa"/>
            <w:tcBorders>
              <w:top w:val="nil"/>
              <w:bottom w:val="single" w:sz="4" w:space="0" w:color="auto"/>
            </w:tcBorders>
          </w:tcPr>
          <w:p w14:paraId="53094DC6"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Pearson</w:t>
            </w:r>
          </w:p>
        </w:tc>
        <w:tc>
          <w:tcPr>
            <w:tcW w:w="1557" w:type="dxa"/>
            <w:tcBorders>
              <w:top w:val="nil"/>
              <w:bottom w:val="single" w:sz="4" w:space="0" w:color="auto"/>
            </w:tcBorders>
          </w:tcPr>
          <w:p w14:paraId="26F98178" w14:textId="77777777" w:rsidR="00AA433F" w:rsidRPr="00115532" w:rsidRDefault="00AA433F" w:rsidP="00AF07C3">
            <w:pPr>
              <w:pStyle w:val="a3"/>
              <w:jc w:val="center"/>
              <w:rPr>
                <w:rFonts w:ascii="Times New Roman" w:hAnsi="Times New Roman" w:cs="Times New Roman"/>
                <w:b/>
                <w:bCs/>
                <w:sz w:val="16"/>
                <w:szCs w:val="16"/>
                <w:vertAlign w:val="superscript"/>
              </w:rPr>
            </w:pPr>
            <w:r w:rsidRPr="00115532">
              <w:rPr>
                <w:rFonts w:ascii="Times New Roman" w:hAnsi="Times New Roman" w:cs="Times New Roman"/>
                <w:b/>
                <w:bCs/>
                <w:sz w:val="16"/>
                <w:szCs w:val="16"/>
              </w:rPr>
              <w:t>R</w:t>
            </w:r>
            <w:r w:rsidRPr="00115532">
              <w:rPr>
                <w:rFonts w:ascii="Times New Roman" w:hAnsi="Times New Roman" w:cs="Times New Roman"/>
                <w:b/>
                <w:bCs/>
                <w:sz w:val="16"/>
                <w:szCs w:val="16"/>
                <w:vertAlign w:val="superscript"/>
              </w:rPr>
              <w:t>2</w:t>
            </w:r>
          </w:p>
        </w:tc>
        <w:tc>
          <w:tcPr>
            <w:tcW w:w="1277" w:type="dxa"/>
            <w:tcBorders>
              <w:top w:val="nil"/>
              <w:bottom w:val="single" w:sz="4" w:space="0" w:color="auto"/>
            </w:tcBorders>
          </w:tcPr>
          <w:p w14:paraId="4CE89895"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RMSE</w:t>
            </w:r>
          </w:p>
        </w:tc>
        <w:tc>
          <w:tcPr>
            <w:tcW w:w="1274" w:type="dxa"/>
            <w:tcBorders>
              <w:top w:val="nil"/>
              <w:bottom w:val="single" w:sz="4" w:space="0" w:color="auto"/>
            </w:tcBorders>
          </w:tcPr>
          <w:p w14:paraId="12326A9E"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Pearson</w:t>
            </w:r>
          </w:p>
        </w:tc>
        <w:tc>
          <w:tcPr>
            <w:tcW w:w="1557" w:type="dxa"/>
            <w:tcBorders>
              <w:top w:val="nil"/>
              <w:bottom w:val="single" w:sz="4" w:space="0" w:color="auto"/>
            </w:tcBorders>
          </w:tcPr>
          <w:p w14:paraId="3330E4C0" w14:textId="77777777" w:rsidR="00AA433F" w:rsidRPr="00115532" w:rsidRDefault="00AA433F" w:rsidP="00AF07C3">
            <w:pPr>
              <w:pStyle w:val="a3"/>
              <w:jc w:val="center"/>
              <w:rPr>
                <w:rFonts w:ascii="Times New Roman" w:hAnsi="Times New Roman" w:cs="Times New Roman"/>
                <w:b/>
                <w:bCs/>
                <w:sz w:val="16"/>
                <w:szCs w:val="16"/>
              </w:rPr>
            </w:pPr>
            <w:r w:rsidRPr="00115532">
              <w:rPr>
                <w:rFonts w:ascii="Times New Roman" w:hAnsi="Times New Roman" w:cs="Times New Roman"/>
                <w:b/>
                <w:bCs/>
                <w:sz w:val="16"/>
                <w:szCs w:val="16"/>
              </w:rPr>
              <w:t>R</w:t>
            </w:r>
            <w:r w:rsidRPr="00115532">
              <w:rPr>
                <w:rFonts w:ascii="Times New Roman" w:hAnsi="Times New Roman" w:cs="Times New Roman"/>
                <w:b/>
                <w:bCs/>
                <w:sz w:val="16"/>
                <w:szCs w:val="16"/>
                <w:vertAlign w:val="superscript"/>
              </w:rPr>
              <w:t>2</w:t>
            </w:r>
          </w:p>
        </w:tc>
        <w:tc>
          <w:tcPr>
            <w:tcW w:w="922" w:type="dxa"/>
            <w:tcBorders>
              <w:top w:val="nil"/>
              <w:bottom w:val="single" w:sz="4" w:space="0" w:color="auto"/>
            </w:tcBorders>
          </w:tcPr>
          <w:p w14:paraId="75C459D0" w14:textId="77777777" w:rsidR="00AA433F" w:rsidRPr="00115532" w:rsidRDefault="00AA433F" w:rsidP="00AF07C3">
            <w:pPr>
              <w:pStyle w:val="a3"/>
              <w:jc w:val="center"/>
              <w:rPr>
                <w:rFonts w:ascii="Times New Roman" w:hAnsi="Times New Roman" w:cs="Times New Roman"/>
                <w:sz w:val="16"/>
                <w:szCs w:val="16"/>
              </w:rPr>
            </w:pPr>
          </w:p>
        </w:tc>
      </w:tr>
      <w:tr w:rsidR="00AA433F" w:rsidRPr="00115532" w14:paraId="3A513A41" w14:textId="77777777" w:rsidTr="00AF07C3">
        <w:tc>
          <w:tcPr>
            <w:tcW w:w="853" w:type="dxa"/>
            <w:tcBorders>
              <w:top w:val="single" w:sz="4" w:space="0" w:color="auto"/>
              <w:left w:val="nil"/>
              <w:bottom w:val="nil"/>
              <w:right w:val="nil"/>
            </w:tcBorders>
            <w:vAlign w:val="bottom"/>
          </w:tcPr>
          <w:p w14:paraId="58747F31"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color w:val="000000"/>
                <w:sz w:val="16"/>
                <w:szCs w:val="16"/>
              </w:rPr>
              <w:t>BF%</w:t>
            </w:r>
          </w:p>
        </w:tc>
        <w:tc>
          <w:tcPr>
            <w:tcW w:w="1275" w:type="dxa"/>
            <w:tcBorders>
              <w:top w:val="single" w:sz="4" w:space="0" w:color="auto"/>
              <w:left w:val="nil"/>
              <w:bottom w:val="nil"/>
              <w:right w:val="nil"/>
            </w:tcBorders>
          </w:tcPr>
          <w:p w14:paraId="08406F8B"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0.92(0.91,0.92)</w:t>
            </w:r>
          </w:p>
        </w:tc>
        <w:tc>
          <w:tcPr>
            <w:tcW w:w="1274" w:type="dxa"/>
            <w:tcBorders>
              <w:top w:val="single" w:sz="4" w:space="0" w:color="auto"/>
              <w:left w:val="nil"/>
              <w:bottom w:val="nil"/>
              <w:right w:val="nil"/>
            </w:tcBorders>
          </w:tcPr>
          <w:p w14:paraId="2B03DAD3"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0.58(0.58,0.58)</w:t>
            </w:r>
          </w:p>
        </w:tc>
        <w:tc>
          <w:tcPr>
            <w:tcW w:w="1557" w:type="dxa"/>
            <w:tcBorders>
              <w:top w:val="single" w:sz="4" w:space="0" w:color="auto"/>
              <w:left w:val="nil"/>
              <w:bottom w:val="nil"/>
              <w:right w:val="nil"/>
            </w:tcBorders>
          </w:tcPr>
          <w:p w14:paraId="4DEE9463"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33.59(33.14,34.05)</w:t>
            </w:r>
          </w:p>
        </w:tc>
        <w:tc>
          <w:tcPr>
            <w:tcW w:w="1277" w:type="dxa"/>
            <w:tcBorders>
              <w:top w:val="single" w:sz="4" w:space="0" w:color="auto"/>
              <w:left w:val="nil"/>
              <w:bottom w:val="nil"/>
              <w:right w:val="nil"/>
            </w:tcBorders>
          </w:tcPr>
          <w:p w14:paraId="54BF7B98"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0.90(0.86,0.95)</w:t>
            </w:r>
          </w:p>
        </w:tc>
        <w:tc>
          <w:tcPr>
            <w:tcW w:w="1274" w:type="dxa"/>
            <w:tcBorders>
              <w:top w:val="single" w:sz="4" w:space="0" w:color="auto"/>
              <w:left w:val="nil"/>
              <w:bottom w:val="nil"/>
              <w:right w:val="nil"/>
            </w:tcBorders>
          </w:tcPr>
          <w:p w14:paraId="50F56A0F"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0.59(0.55,0.63)</w:t>
            </w:r>
          </w:p>
        </w:tc>
        <w:tc>
          <w:tcPr>
            <w:tcW w:w="1557" w:type="dxa"/>
            <w:tcBorders>
              <w:top w:val="single" w:sz="4" w:space="0" w:color="auto"/>
              <w:left w:val="nil"/>
              <w:bottom w:val="nil"/>
              <w:right w:val="nil"/>
            </w:tcBorders>
          </w:tcPr>
          <w:p w14:paraId="71F2943E"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34.86(30.33,39.7)</w:t>
            </w:r>
          </w:p>
        </w:tc>
        <w:tc>
          <w:tcPr>
            <w:tcW w:w="922" w:type="dxa"/>
            <w:tcBorders>
              <w:top w:val="single" w:sz="4" w:space="0" w:color="auto"/>
              <w:left w:val="nil"/>
              <w:bottom w:val="nil"/>
              <w:right w:val="nil"/>
            </w:tcBorders>
          </w:tcPr>
          <w:p w14:paraId="022E03B7"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22</w:t>
            </w:r>
          </w:p>
        </w:tc>
      </w:tr>
      <w:tr w:rsidR="00AA433F" w:rsidRPr="00115532" w14:paraId="2F42269E" w14:textId="77777777" w:rsidTr="00AF07C3">
        <w:tc>
          <w:tcPr>
            <w:tcW w:w="853" w:type="dxa"/>
            <w:tcBorders>
              <w:top w:val="nil"/>
              <w:left w:val="nil"/>
              <w:bottom w:val="nil"/>
              <w:right w:val="nil"/>
            </w:tcBorders>
            <w:vAlign w:val="bottom"/>
          </w:tcPr>
          <w:p w14:paraId="5934A0FD"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color w:val="000000"/>
                <w:sz w:val="16"/>
                <w:szCs w:val="16"/>
              </w:rPr>
              <w:t>Waist</w:t>
            </w:r>
          </w:p>
        </w:tc>
        <w:tc>
          <w:tcPr>
            <w:tcW w:w="1275" w:type="dxa"/>
            <w:tcBorders>
              <w:top w:val="nil"/>
              <w:left w:val="nil"/>
              <w:bottom w:val="nil"/>
              <w:right w:val="nil"/>
            </w:tcBorders>
          </w:tcPr>
          <w:p w14:paraId="5310DE6E"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0.94(0.94,0.94)</w:t>
            </w:r>
          </w:p>
        </w:tc>
        <w:tc>
          <w:tcPr>
            <w:tcW w:w="1274" w:type="dxa"/>
            <w:tcBorders>
              <w:top w:val="nil"/>
              <w:left w:val="nil"/>
              <w:bottom w:val="nil"/>
              <w:right w:val="nil"/>
            </w:tcBorders>
          </w:tcPr>
          <w:p w14:paraId="4931F79B"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0.56(0.56,0.56)</w:t>
            </w:r>
          </w:p>
        </w:tc>
        <w:tc>
          <w:tcPr>
            <w:tcW w:w="1557" w:type="dxa"/>
            <w:tcBorders>
              <w:top w:val="nil"/>
              <w:left w:val="nil"/>
              <w:bottom w:val="nil"/>
              <w:right w:val="nil"/>
            </w:tcBorders>
          </w:tcPr>
          <w:p w14:paraId="1CF4C064"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31.35(31.13,31.57)</w:t>
            </w:r>
          </w:p>
        </w:tc>
        <w:tc>
          <w:tcPr>
            <w:tcW w:w="1277" w:type="dxa"/>
            <w:tcBorders>
              <w:top w:val="nil"/>
              <w:left w:val="nil"/>
              <w:bottom w:val="nil"/>
              <w:right w:val="nil"/>
            </w:tcBorders>
          </w:tcPr>
          <w:p w14:paraId="74856FF3"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0.94(0.88,1)</w:t>
            </w:r>
          </w:p>
        </w:tc>
        <w:tc>
          <w:tcPr>
            <w:tcW w:w="1274" w:type="dxa"/>
            <w:tcBorders>
              <w:top w:val="nil"/>
              <w:left w:val="nil"/>
              <w:bottom w:val="nil"/>
              <w:right w:val="nil"/>
            </w:tcBorders>
          </w:tcPr>
          <w:p w14:paraId="3E24C340"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0.56(0.50,0.61)</w:t>
            </w:r>
          </w:p>
        </w:tc>
        <w:tc>
          <w:tcPr>
            <w:tcW w:w="1557" w:type="dxa"/>
            <w:tcBorders>
              <w:top w:val="nil"/>
              <w:left w:val="nil"/>
              <w:bottom w:val="nil"/>
              <w:right w:val="nil"/>
            </w:tcBorders>
          </w:tcPr>
          <w:p w14:paraId="23633F66"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31.05(25.39,37.27)</w:t>
            </w:r>
          </w:p>
        </w:tc>
        <w:tc>
          <w:tcPr>
            <w:tcW w:w="922" w:type="dxa"/>
            <w:tcBorders>
              <w:top w:val="nil"/>
              <w:left w:val="nil"/>
              <w:bottom w:val="nil"/>
              <w:right w:val="nil"/>
            </w:tcBorders>
          </w:tcPr>
          <w:p w14:paraId="3183FB08"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20</w:t>
            </w:r>
          </w:p>
        </w:tc>
      </w:tr>
      <w:tr w:rsidR="00AA433F" w:rsidRPr="00115532" w14:paraId="7C44AAF1" w14:textId="77777777" w:rsidTr="00AF07C3">
        <w:tc>
          <w:tcPr>
            <w:tcW w:w="853" w:type="dxa"/>
            <w:tcBorders>
              <w:top w:val="nil"/>
              <w:left w:val="nil"/>
              <w:bottom w:val="nil"/>
              <w:right w:val="nil"/>
            </w:tcBorders>
            <w:vAlign w:val="bottom"/>
          </w:tcPr>
          <w:p w14:paraId="17D04488"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color w:val="000000"/>
                <w:sz w:val="16"/>
                <w:szCs w:val="16"/>
              </w:rPr>
              <w:t>Hip</w:t>
            </w:r>
          </w:p>
        </w:tc>
        <w:tc>
          <w:tcPr>
            <w:tcW w:w="1275" w:type="dxa"/>
            <w:tcBorders>
              <w:top w:val="nil"/>
              <w:left w:val="nil"/>
              <w:bottom w:val="nil"/>
              <w:right w:val="nil"/>
            </w:tcBorders>
          </w:tcPr>
          <w:p w14:paraId="2BE1D3AC"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1.07(1.06,1.08)</w:t>
            </w:r>
          </w:p>
        </w:tc>
        <w:tc>
          <w:tcPr>
            <w:tcW w:w="1274" w:type="dxa"/>
            <w:tcBorders>
              <w:top w:val="nil"/>
              <w:left w:val="nil"/>
              <w:bottom w:val="nil"/>
              <w:right w:val="nil"/>
            </w:tcBorders>
          </w:tcPr>
          <w:p w14:paraId="11824527"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0.42(0.41,0.43)</w:t>
            </w:r>
          </w:p>
        </w:tc>
        <w:tc>
          <w:tcPr>
            <w:tcW w:w="1557" w:type="dxa"/>
            <w:tcBorders>
              <w:top w:val="nil"/>
              <w:left w:val="nil"/>
              <w:bottom w:val="nil"/>
              <w:right w:val="nil"/>
            </w:tcBorders>
          </w:tcPr>
          <w:p w14:paraId="4DA3B093"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17.89(17.13,18.67)</w:t>
            </w:r>
          </w:p>
        </w:tc>
        <w:tc>
          <w:tcPr>
            <w:tcW w:w="1277" w:type="dxa"/>
            <w:tcBorders>
              <w:top w:val="nil"/>
              <w:left w:val="nil"/>
              <w:bottom w:val="nil"/>
              <w:right w:val="nil"/>
            </w:tcBorders>
          </w:tcPr>
          <w:p w14:paraId="1BB9D537"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1.07(1.02,1.13)</w:t>
            </w:r>
          </w:p>
        </w:tc>
        <w:tc>
          <w:tcPr>
            <w:tcW w:w="1274" w:type="dxa"/>
            <w:tcBorders>
              <w:top w:val="nil"/>
              <w:left w:val="nil"/>
              <w:bottom w:val="nil"/>
              <w:right w:val="nil"/>
            </w:tcBorders>
          </w:tcPr>
          <w:p w14:paraId="43356257"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0.42(0.37,0.48)</w:t>
            </w:r>
          </w:p>
        </w:tc>
        <w:tc>
          <w:tcPr>
            <w:tcW w:w="1557" w:type="dxa"/>
            <w:tcBorders>
              <w:top w:val="nil"/>
              <w:left w:val="nil"/>
              <w:bottom w:val="nil"/>
              <w:right w:val="nil"/>
            </w:tcBorders>
          </w:tcPr>
          <w:p w14:paraId="720A88C2"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17.98(13.42,23.20)</w:t>
            </w:r>
          </w:p>
        </w:tc>
        <w:tc>
          <w:tcPr>
            <w:tcW w:w="922" w:type="dxa"/>
            <w:tcBorders>
              <w:top w:val="nil"/>
              <w:left w:val="nil"/>
              <w:bottom w:val="nil"/>
              <w:right w:val="nil"/>
            </w:tcBorders>
          </w:tcPr>
          <w:p w14:paraId="192D5C8F"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27</w:t>
            </w:r>
          </w:p>
        </w:tc>
      </w:tr>
      <w:tr w:rsidR="00AA433F" w:rsidRPr="00115532" w14:paraId="28A8DEA5" w14:textId="77777777" w:rsidTr="00AF07C3">
        <w:tc>
          <w:tcPr>
            <w:tcW w:w="853" w:type="dxa"/>
            <w:tcBorders>
              <w:top w:val="nil"/>
              <w:left w:val="nil"/>
              <w:bottom w:val="nil"/>
              <w:right w:val="nil"/>
            </w:tcBorders>
            <w:vAlign w:val="bottom"/>
          </w:tcPr>
          <w:p w14:paraId="715EED50"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color w:val="000000"/>
                <w:sz w:val="16"/>
                <w:szCs w:val="16"/>
              </w:rPr>
              <w:t>WHR</w:t>
            </w:r>
          </w:p>
        </w:tc>
        <w:tc>
          <w:tcPr>
            <w:tcW w:w="1275" w:type="dxa"/>
            <w:tcBorders>
              <w:top w:val="nil"/>
              <w:left w:val="nil"/>
              <w:bottom w:val="nil"/>
              <w:right w:val="nil"/>
            </w:tcBorders>
          </w:tcPr>
          <w:p w14:paraId="61C30960"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0.99(0.99,0.99)</w:t>
            </w:r>
          </w:p>
        </w:tc>
        <w:tc>
          <w:tcPr>
            <w:tcW w:w="1274" w:type="dxa"/>
            <w:tcBorders>
              <w:top w:val="nil"/>
              <w:left w:val="nil"/>
              <w:bottom w:val="nil"/>
              <w:right w:val="nil"/>
            </w:tcBorders>
          </w:tcPr>
          <w:p w14:paraId="124B96B2"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0.51(0.51,0.51)</w:t>
            </w:r>
          </w:p>
        </w:tc>
        <w:tc>
          <w:tcPr>
            <w:tcW w:w="1557" w:type="dxa"/>
            <w:tcBorders>
              <w:top w:val="nil"/>
              <w:left w:val="nil"/>
              <w:bottom w:val="nil"/>
              <w:right w:val="nil"/>
            </w:tcBorders>
          </w:tcPr>
          <w:p w14:paraId="78E0F6F0"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26.04(25.69,26.39)</w:t>
            </w:r>
          </w:p>
        </w:tc>
        <w:tc>
          <w:tcPr>
            <w:tcW w:w="1277" w:type="dxa"/>
            <w:tcBorders>
              <w:top w:val="nil"/>
              <w:left w:val="nil"/>
              <w:bottom w:val="nil"/>
              <w:right w:val="nil"/>
            </w:tcBorders>
          </w:tcPr>
          <w:p w14:paraId="696E51F1"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1.05(1,1.11)</w:t>
            </w:r>
          </w:p>
        </w:tc>
        <w:tc>
          <w:tcPr>
            <w:tcW w:w="1274" w:type="dxa"/>
            <w:tcBorders>
              <w:top w:val="nil"/>
              <w:left w:val="nil"/>
              <w:bottom w:val="nil"/>
              <w:right w:val="nil"/>
            </w:tcBorders>
          </w:tcPr>
          <w:p w14:paraId="484A7506"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0.45(0.39,0.50)</w:t>
            </w:r>
          </w:p>
        </w:tc>
        <w:tc>
          <w:tcPr>
            <w:tcW w:w="1557" w:type="dxa"/>
            <w:tcBorders>
              <w:top w:val="nil"/>
              <w:left w:val="nil"/>
              <w:bottom w:val="nil"/>
              <w:right w:val="nil"/>
            </w:tcBorders>
          </w:tcPr>
          <w:p w14:paraId="6B78454A"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19.90(15.37,25.01)</w:t>
            </w:r>
          </w:p>
        </w:tc>
        <w:tc>
          <w:tcPr>
            <w:tcW w:w="922" w:type="dxa"/>
            <w:tcBorders>
              <w:top w:val="nil"/>
              <w:left w:val="nil"/>
              <w:bottom w:val="nil"/>
              <w:right w:val="nil"/>
            </w:tcBorders>
          </w:tcPr>
          <w:p w14:paraId="0007071F"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19</w:t>
            </w:r>
          </w:p>
        </w:tc>
      </w:tr>
      <w:tr w:rsidR="00AA433F" w:rsidRPr="00115532" w14:paraId="50D06FFF" w14:textId="77777777" w:rsidTr="00AF07C3">
        <w:tc>
          <w:tcPr>
            <w:tcW w:w="853" w:type="dxa"/>
            <w:tcBorders>
              <w:top w:val="nil"/>
              <w:left w:val="nil"/>
              <w:bottom w:val="nil"/>
              <w:right w:val="nil"/>
            </w:tcBorders>
            <w:vAlign w:val="bottom"/>
          </w:tcPr>
          <w:p w14:paraId="71722420"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color w:val="000000"/>
                <w:sz w:val="16"/>
                <w:szCs w:val="16"/>
              </w:rPr>
              <w:t>BMI</w:t>
            </w:r>
          </w:p>
        </w:tc>
        <w:tc>
          <w:tcPr>
            <w:tcW w:w="1275" w:type="dxa"/>
            <w:tcBorders>
              <w:top w:val="nil"/>
              <w:left w:val="nil"/>
              <w:bottom w:val="nil"/>
              <w:right w:val="nil"/>
            </w:tcBorders>
          </w:tcPr>
          <w:p w14:paraId="42E0D257"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0.93(0.92,0.93)</w:t>
            </w:r>
          </w:p>
        </w:tc>
        <w:tc>
          <w:tcPr>
            <w:tcW w:w="1274" w:type="dxa"/>
            <w:tcBorders>
              <w:top w:val="nil"/>
              <w:left w:val="nil"/>
              <w:bottom w:val="nil"/>
              <w:right w:val="nil"/>
            </w:tcBorders>
          </w:tcPr>
          <w:p w14:paraId="45F2310A"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0.57(0.57,0.57)</w:t>
            </w:r>
          </w:p>
        </w:tc>
        <w:tc>
          <w:tcPr>
            <w:tcW w:w="1557" w:type="dxa"/>
            <w:tcBorders>
              <w:top w:val="nil"/>
              <w:left w:val="nil"/>
              <w:bottom w:val="nil"/>
              <w:right w:val="nil"/>
            </w:tcBorders>
          </w:tcPr>
          <w:p w14:paraId="775039E0"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32.48(32.25,32.71)</w:t>
            </w:r>
          </w:p>
        </w:tc>
        <w:tc>
          <w:tcPr>
            <w:tcW w:w="1277" w:type="dxa"/>
            <w:tcBorders>
              <w:top w:val="nil"/>
              <w:left w:val="nil"/>
              <w:bottom w:val="nil"/>
              <w:right w:val="nil"/>
            </w:tcBorders>
          </w:tcPr>
          <w:p w14:paraId="5BC94022"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0.93(0.88,0.98)</w:t>
            </w:r>
          </w:p>
        </w:tc>
        <w:tc>
          <w:tcPr>
            <w:tcW w:w="1274" w:type="dxa"/>
            <w:tcBorders>
              <w:top w:val="nil"/>
              <w:left w:val="nil"/>
              <w:bottom w:val="nil"/>
              <w:right w:val="nil"/>
            </w:tcBorders>
          </w:tcPr>
          <w:p w14:paraId="52AE38A2"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0.57(0.52,0.62)</w:t>
            </w:r>
          </w:p>
        </w:tc>
        <w:tc>
          <w:tcPr>
            <w:tcW w:w="1557" w:type="dxa"/>
            <w:tcBorders>
              <w:top w:val="nil"/>
              <w:left w:val="nil"/>
              <w:bottom w:val="nil"/>
              <w:right w:val="nil"/>
            </w:tcBorders>
          </w:tcPr>
          <w:p w14:paraId="00BF885B"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32.42(27.36,37.91)</w:t>
            </w:r>
          </w:p>
        </w:tc>
        <w:tc>
          <w:tcPr>
            <w:tcW w:w="922" w:type="dxa"/>
            <w:tcBorders>
              <w:top w:val="nil"/>
              <w:left w:val="nil"/>
              <w:bottom w:val="nil"/>
              <w:right w:val="nil"/>
            </w:tcBorders>
          </w:tcPr>
          <w:p w14:paraId="4EDEB4F1"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17</w:t>
            </w:r>
          </w:p>
        </w:tc>
      </w:tr>
      <w:tr w:rsidR="00AA433F" w:rsidRPr="00115532" w14:paraId="1952D335" w14:textId="77777777" w:rsidTr="00AF07C3">
        <w:tc>
          <w:tcPr>
            <w:tcW w:w="853" w:type="dxa"/>
            <w:tcBorders>
              <w:top w:val="nil"/>
              <w:left w:val="nil"/>
              <w:bottom w:val="nil"/>
              <w:right w:val="nil"/>
            </w:tcBorders>
            <w:vAlign w:val="bottom"/>
          </w:tcPr>
          <w:p w14:paraId="676564E6"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color w:val="000000"/>
                <w:sz w:val="16"/>
                <w:szCs w:val="16"/>
              </w:rPr>
              <w:t>ABSI</w:t>
            </w:r>
          </w:p>
        </w:tc>
        <w:tc>
          <w:tcPr>
            <w:tcW w:w="1275" w:type="dxa"/>
            <w:tcBorders>
              <w:top w:val="nil"/>
              <w:left w:val="nil"/>
              <w:bottom w:val="nil"/>
              <w:right w:val="nil"/>
            </w:tcBorders>
          </w:tcPr>
          <w:p w14:paraId="37DCAE89"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1.22(1.22,1.22)</w:t>
            </w:r>
          </w:p>
        </w:tc>
        <w:tc>
          <w:tcPr>
            <w:tcW w:w="1274" w:type="dxa"/>
            <w:tcBorders>
              <w:top w:val="nil"/>
              <w:left w:val="nil"/>
              <w:bottom w:val="nil"/>
              <w:right w:val="nil"/>
            </w:tcBorders>
          </w:tcPr>
          <w:p w14:paraId="28209596"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0.26(0.25,0.27)</w:t>
            </w:r>
          </w:p>
        </w:tc>
        <w:tc>
          <w:tcPr>
            <w:tcW w:w="1557" w:type="dxa"/>
            <w:tcBorders>
              <w:top w:val="nil"/>
              <w:left w:val="nil"/>
              <w:bottom w:val="nil"/>
              <w:right w:val="nil"/>
            </w:tcBorders>
          </w:tcPr>
          <w:p w14:paraId="051770D7"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6.54(6.05,7.06)</w:t>
            </w:r>
          </w:p>
        </w:tc>
        <w:tc>
          <w:tcPr>
            <w:tcW w:w="1277" w:type="dxa"/>
            <w:tcBorders>
              <w:top w:val="nil"/>
              <w:left w:val="nil"/>
              <w:bottom w:val="nil"/>
              <w:right w:val="nil"/>
            </w:tcBorders>
          </w:tcPr>
          <w:p w14:paraId="6F50974F"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1.23(1.17,1.28)</w:t>
            </w:r>
          </w:p>
        </w:tc>
        <w:tc>
          <w:tcPr>
            <w:tcW w:w="1274" w:type="dxa"/>
            <w:tcBorders>
              <w:top w:val="nil"/>
              <w:left w:val="nil"/>
              <w:bottom w:val="nil"/>
              <w:right w:val="nil"/>
            </w:tcBorders>
          </w:tcPr>
          <w:p w14:paraId="01C99C2D"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0.24(0.18,0.30)</w:t>
            </w:r>
          </w:p>
        </w:tc>
        <w:tc>
          <w:tcPr>
            <w:tcW w:w="1557" w:type="dxa"/>
            <w:tcBorders>
              <w:top w:val="nil"/>
              <w:left w:val="nil"/>
              <w:bottom w:val="nil"/>
              <w:right w:val="nil"/>
            </w:tcBorders>
          </w:tcPr>
          <w:p w14:paraId="2E79222C"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5.80(3.38,8.87)</w:t>
            </w:r>
          </w:p>
        </w:tc>
        <w:tc>
          <w:tcPr>
            <w:tcW w:w="922" w:type="dxa"/>
            <w:tcBorders>
              <w:top w:val="nil"/>
              <w:left w:val="nil"/>
              <w:bottom w:val="nil"/>
              <w:right w:val="nil"/>
            </w:tcBorders>
          </w:tcPr>
          <w:p w14:paraId="7820B1D3"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22</w:t>
            </w:r>
          </w:p>
        </w:tc>
      </w:tr>
      <w:tr w:rsidR="00AA433F" w:rsidRPr="00115532" w14:paraId="74F4CCB3" w14:textId="77777777" w:rsidTr="00AF07C3">
        <w:tc>
          <w:tcPr>
            <w:tcW w:w="853" w:type="dxa"/>
            <w:tcBorders>
              <w:top w:val="nil"/>
              <w:left w:val="nil"/>
              <w:bottom w:val="nil"/>
              <w:right w:val="nil"/>
            </w:tcBorders>
            <w:vAlign w:val="bottom"/>
          </w:tcPr>
          <w:p w14:paraId="197D4CEE"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color w:val="000000"/>
                <w:sz w:val="16"/>
                <w:szCs w:val="16"/>
              </w:rPr>
              <w:t>HI</w:t>
            </w:r>
          </w:p>
        </w:tc>
        <w:tc>
          <w:tcPr>
            <w:tcW w:w="1275" w:type="dxa"/>
            <w:tcBorders>
              <w:top w:val="nil"/>
              <w:left w:val="nil"/>
              <w:bottom w:val="nil"/>
              <w:right w:val="nil"/>
            </w:tcBorders>
          </w:tcPr>
          <w:p w14:paraId="76FD1488"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1.32(1.31,1.33)</w:t>
            </w:r>
          </w:p>
        </w:tc>
        <w:tc>
          <w:tcPr>
            <w:tcW w:w="1274" w:type="dxa"/>
            <w:tcBorders>
              <w:top w:val="nil"/>
              <w:left w:val="nil"/>
              <w:bottom w:val="nil"/>
              <w:right w:val="nil"/>
            </w:tcBorders>
          </w:tcPr>
          <w:p w14:paraId="6609AFF2"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0.13(0.12,0.14)</w:t>
            </w:r>
          </w:p>
        </w:tc>
        <w:tc>
          <w:tcPr>
            <w:tcW w:w="1557" w:type="dxa"/>
            <w:tcBorders>
              <w:top w:val="nil"/>
              <w:left w:val="nil"/>
              <w:bottom w:val="nil"/>
              <w:right w:val="nil"/>
            </w:tcBorders>
          </w:tcPr>
          <w:p w14:paraId="1CAFD193"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1.73(1.55,1.91)</w:t>
            </w:r>
          </w:p>
        </w:tc>
        <w:tc>
          <w:tcPr>
            <w:tcW w:w="1277" w:type="dxa"/>
            <w:tcBorders>
              <w:top w:val="nil"/>
              <w:left w:val="nil"/>
              <w:bottom w:val="nil"/>
              <w:right w:val="nil"/>
            </w:tcBorders>
          </w:tcPr>
          <w:p w14:paraId="2007B525"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1.32(1.27,1.37)</w:t>
            </w:r>
          </w:p>
        </w:tc>
        <w:tc>
          <w:tcPr>
            <w:tcW w:w="1274" w:type="dxa"/>
            <w:tcBorders>
              <w:top w:val="nil"/>
              <w:left w:val="nil"/>
              <w:bottom w:val="nil"/>
              <w:right w:val="nil"/>
            </w:tcBorders>
          </w:tcPr>
          <w:p w14:paraId="62BCFD85"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0.13(0.07,0.19)</w:t>
            </w:r>
          </w:p>
        </w:tc>
        <w:tc>
          <w:tcPr>
            <w:tcW w:w="1557" w:type="dxa"/>
            <w:tcBorders>
              <w:top w:val="nil"/>
              <w:left w:val="nil"/>
              <w:bottom w:val="nil"/>
              <w:right w:val="nil"/>
            </w:tcBorders>
          </w:tcPr>
          <w:p w14:paraId="0756B02F"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1.66(0.48,3.55)</w:t>
            </w:r>
          </w:p>
        </w:tc>
        <w:tc>
          <w:tcPr>
            <w:tcW w:w="922" w:type="dxa"/>
            <w:tcBorders>
              <w:top w:val="nil"/>
              <w:left w:val="nil"/>
              <w:bottom w:val="nil"/>
              <w:right w:val="nil"/>
            </w:tcBorders>
          </w:tcPr>
          <w:p w14:paraId="23B1BEE3"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15</w:t>
            </w:r>
          </w:p>
        </w:tc>
      </w:tr>
      <w:tr w:rsidR="00AA433F" w:rsidRPr="00115532" w14:paraId="4316424A" w14:textId="77777777" w:rsidTr="00AF07C3">
        <w:tc>
          <w:tcPr>
            <w:tcW w:w="853" w:type="dxa"/>
            <w:tcBorders>
              <w:top w:val="nil"/>
              <w:left w:val="nil"/>
              <w:bottom w:val="single" w:sz="4" w:space="0" w:color="auto"/>
              <w:right w:val="nil"/>
            </w:tcBorders>
            <w:vAlign w:val="bottom"/>
          </w:tcPr>
          <w:p w14:paraId="6E5DDEBE"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color w:val="000000"/>
                <w:sz w:val="16"/>
                <w:szCs w:val="16"/>
              </w:rPr>
              <w:t>WHI</w:t>
            </w:r>
          </w:p>
        </w:tc>
        <w:tc>
          <w:tcPr>
            <w:tcW w:w="1275" w:type="dxa"/>
            <w:tcBorders>
              <w:top w:val="nil"/>
              <w:left w:val="nil"/>
              <w:bottom w:val="single" w:sz="4" w:space="0" w:color="auto"/>
              <w:right w:val="nil"/>
            </w:tcBorders>
          </w:tcPr>
          <w:p w14:paraId="223718A2"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1.18(1.18,1.19)</w:t>
            </w:r>
          </w:p>
        </w:tc>
        <w:tc>
          <w:tcPr>
            <w:tcW w:w="1274" w:type="dxa"/>
            <w:tcBorders>
              <w:top w:val="nil"/>
              <w:left w:val="nil"/>
              <w:bottom w:val="single" w:sz="4" w:space="0" w:color="auto"/>
              <w:right w:val="nil"/>
            </w:tcBorders>
          </w:tcPr>
          <w:p w14:paraId="36B8D133"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0.3(0.29,0.31)</w:t>
            </w:r>
          </w:p>
        </w:tc>
        <w:tc>
          <w:tcPr>
            <w:tcW w:w="1557" w:type="dxa"/>
            <w:tcBorders>
              <w:top w:val="nil"/>
              <w:left w:val="nil"/>
              <w:bottom w:val="single" w:sz="4" w:space="0" w:color="auto"/>
              <w:right w:val="nil"/>
            </w:tcBorders>
          </w:tcPr>
          <w:p w14:paraId="6B3E5CE7"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9.07(8.69,9.47)</w:t>
            </w:r>
          </w:p>
        </w:tc>
        <w:tc>
          <w:tcPr>
            <w:tcW w:w="1277" w:type="dxa"/>
            <w:tcBorders>
              <w:top w:val="nil"/>
              <w:left w:val="nil"/>
              <w:bottom w:val="single" w:sz="4" w:space="0" w:color="auto"/>
              <w:right w:val="nil"/>
            </w:tcBorders>
          </w:tcPr>
          <w:p w14:paraId="527EFFC8"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1.24(1.19,1.29)</w:t>
            </w:r>
          </w:p>
        </w:tc>
        <w:tc>
          <w:tcPr>
            <w:tcW w:w="1274" w:type="dxa"/>
            <w:tcBorders>
              <w:top w:val="nil"/>
              <w:left w:val="nil"/>
              <w:bottom w:val="single" w:sz="4" w:space="0" w:color="auto"/>
              <w:right w:val="nil"/>
            </w:tcBorders>
          </w:tcPr>
          <w:p w14:paraId="6D276ADA"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0.23(0.17,0.29)</w:t>
            </w:r>
          </w:p>
        </w:tc>
        <w:tc>
          <w:tcPr>
            <w:tcW w:w="1557" w:type="dxa"/>
            <w:tcBorders>
              <w:top w:val="nil"/>
              <w:left w:val="nil"/>
              <w:bottom w:val="single" w:sz="4" w:space="0" w:color="auto"/>
              <w:right w:val="nil"/>
            </w:tcBorders>
          </w:tcPr>
          <w:p w14:paraId="1C3B2D2D"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5.09(2.76,8.14)</w:t>
            </w:r>
          </w:p>
        </w:tc>
        <w:tc>
          <w:tcPr>
            <w:tcW w:w="922" w:type="dxa"/>
            <w:tcBorders>
              <w:top w:val="nil"/>
              <w:left w:val="nil"/>
              <w:bottom w:val="single" w:sz="4" w:space="0" w:color="auto"/>
              <w:right w:val="nil"/>
            </w:tcBorders>
          </w:tcPr>
          <w:p w14:paraId="2540D41E" w14:textId="77777777" w:rsidR="00AA433F" w:rsidRPr="00115532" w:rsidRDefault="00AA433F" w:rsidP="00AF07C3">
            <w:pPr>
              <w:pStyle w:val="a3"/>
              <w:jc w:val="center"/>
              <w:rPr>
                <w:rFonts w:ascii="Times New Roman" w:hAnsi="Times New Roman" w:cs="Times New Roman"/>
                <w:sz w:val="16"/>
                <w:szCs w:val="16"/>
              </w:rPr>
            </w:pPr>
            <w:r w:rsidRPr="00115532">
              <w:rPr>
                <w:rFonts w:ascii="Times New Roman" w:hAnsi="Times New Roman" w:cs="Times New Roman"/>
                <w:sz w:val="16"/>
                <w:szCs w:val="16"/>
              </w:rPr>
              <w:t>21</w:t>
            </w:r>
          </w:p>
        </w:tc>
      </w:tr>
    </w:tbl>
    <w:p w14:paraId="47F9DDFC" w14:textId="77777777" w:rsidR="00AA433F" w:rsidRPr="00115532" w:rsidRDefault="00AA433F" w:rsidP="00AA433F">
      <w:pPr>
        <w:pStyle w:val="a3"/>
        <w:jc w:val="both"/>
        <w:rPr>
          <w:rFonts w:ascii="Times New Roman" w:hAnsi="Times New Roman" w:cs="Times New Roman"/>
          <w:sz w:val="20"/>
          <w:szCs w:val="20"/>
        </w:rPr>
      </w:pPr>
      <w:r w:rsidRPr="00115532">
        <w:rPr>
          <w:rFonts w:ascii="Times New Roman" w:hAnsi="Times New Roman" w:cs="Times New Roman"/>
          <w:sz w:val="20"/>
          <w:szCs w:val="20"/>
        </w:rPr>
        <w:t xml:space="preserve">Data are presented as mean (95%CI). </w:t>
      </w:r>
    </w:p>
    <w:p w14:paraId="2501418A" w14:textId="2E09F4FE" w:rsidR="00AA433F" w:rsidRPr="00AA433F" w:rsidRDefault="00AA433F" w:rsidP="00843755">
      <w:pPr>
        <w:pStyle w:val="a3"/>
        <w:jc w:val="both"/>
        <w:rPr>
          <w:rFonts w:ascii="Times New Roman" w:hAnsi="Times New Roman" w:cs="Times New Roman"/>
          <w:bCs/>
          <w:sz w:val="20"/>
          <w:szCs w:val="20"/>
        </w:rPr>
      </w:pPr>
      <w:r w:rsidRPr="00115532">
        <w:rPr>
          <w:rFonts w:ascii="Times New Roman" w:hAnsi="Times New Roman" w:cs="Times New Roman"/>
          <w:bCs/>
          <w:sz w:val="20"/>
          <w:szCs w:val="20"/>
          <w:u w:val="single"/>
        </w:rPr>
        <w:t>Abbreviations</w:t>
      </w:r>
      <w:r w:rsidRPr="00115532">
        <w:rPr>
          <w:rFonts w:ascii="Times New Roman" w:hAnsi="Times New Roman" w:cs="Times New Roman"/>
          <w:bCs/>
          <w:sz w:val="20"/>
          <w:szCs w:val="20"/>
        </w:rPr>
        <w:t xml:space="preserve">: </w:t>
      </w:r>
      <w:r w:rsidRPr="00115532">
        <w:rPr>
          <w:rFonts w:ascii="Times New Roman" w:hAnsi="Times New Roman" w:cs="Times New Roman"/>
          <w:sz w:val="20"/>
          <w:szCs w:val="20"/>
        </w:rPr>
        <w:t xml:space="preserve">ABSI, A body shape index; BF%; body fat %; BMI, body mass index; HI, hip index; m, number of metabolites; </w:t>
      </w:r>
      <w:r w:rsidRPr="00115532">
        <w:rPr>
          <w:rFonts w:ascii="Times New Roman" w:hAnsi="Times New Roman" w:cs="Times New Roman"/>
          <w:bCs/>
          <w:sz w:val="20"/>
          <w:szCs w:val="20"/>
        </w:rPr>
        <w:t>R</w:t>
      </w:r>
      <w:r w:rsidRPr="00115532">
        <w:rPr>
          <w:rFonts w:ascii="Times New Roman" w:hAnsi="Times New Roman" w:cs="Times New Roman"/>
          <w:bCs/>
          <w:sz w:val="20"/>
          <w:szCs w:val="20"/>
          <w:vertAlign w:val="superscript"/>
        </w:rPr>
        <w:t>2</w:t>
      </w:r>
      <w:r w:rsidRPr="00115532">
        <w:rPr>
          <w:rFonts w:ascii="Times New Roman" w:hAnsi="Times New Roman" w:cs="Times New Roman"/>
          <w:bCs/>
          <w:sz w:val="20"/>
          <w:szCs w:val="20"/>
        </w:rPr>
        <w:t>, coefficient of determination; RMSE, root of mean square error</w:t>
      </w:r>
      <w:r w:rsidRPr="00115532">
        <w:rPr>
          <w:rFonts w:ascii="Times New Roman" w:hAnsi="Times New Roman" w:cs="Times New Roman"/>
          <w:sz w:val="20"/>
          <w:szCs w:val="20"/>
        </w:rPr>
        <w:t>; WHI, waist to hip index; WHR, waist to hip ratio</w:t>
      </w:r>
      <w:r w:rsidRPr="00115532">
        <w:rPr>
          <w:rFonts w:ascii="Times New Roman" w:hAnsi="Times New Roman" w:cs="Times New Roman"/>
          <w:bCs/>
          <w:sz w:val="20"/>
          <w:szCs w:val="20"/>
        </w:rPr>
        <w:t>.</w:t>
      </w:r>
    </w:p>
    <w:p w14:paraId="25E1CA75" w14:textId="77777777" w:rsidR="00AA433F" w:rsidRPr="00843755" w:rsidRDefault="00AA433F" w:rsidP="00843755">
      <w:pPr>
        <w:pStyle w:val="a3"/>
        <w:jc w:val="both"/>
        <w:rPr>
          <w:rFonts w:ascii="Times New Roman" w:hAnsi="Times New Roman" w:cs="Times New Roman"/>
          <w:color w:val="000000" w:themeColor="text1"/>
        </w:rPr>
      </w:pPr>
    </w:p>
    <w:p w14:paraId="6298E48C" w14:textId="02B5DCFC" w:rsidR="005D44C0" w:rsidRPr="00115532" w:rsidRDefault="00A3232B" w:rsidP="00115532">
      <w:pPr>
        <w:pStyle w:val="2"/>
        <w:jc w:val="both"/>
        <w:rPr>
          <w:rFonts w:cs="Times New Roman"/>
          <w:szCs w:val="22"/>
        </w:rPr>
      </w:pPr>
      <w:r w:rsidRPr="00115532">
        <w:rPr>
          <w:rFonts w:cs="Times New Roman"/>
          <w:szCs w:val="22"/>
        </w:rPr>
        <w:t xml:space="preserve">Metabolic </w:t>
      </w:r>
      <w:r w:rsidR="00E33ACE" w:rsidRPr="00115532">
        <w:rPr>
          <w:rFonts w:cs="Times New Roman"/>
          <w:szCs w:val="22"/>
        </w:rPr>
        <w:t>s</w:t>
      </w:r>
      <w:r w:rsidR="00A035FC" w:rsidRPr="00115532">
        <w:rPr>
          <w:rFonts w:cs="Times New Roman"/>
          <w:szCs w:val="22"/>
        </w:rPr>
        <w:t xml:space="preserve">ignatures </w:t>
      </w:r>
      <w:r w:rsidR="005A1805" w:rsidRPr="00115532">
        <w:rPr>
          <w:rFonts w:cs="Times New Roman"/>
          <w:szCs w:val="22"/>
        </w:rPr>
        <w:t>by</w:t>
      </w:r>
      <w:r w:rsidRPr="00115532">
        <w:rPr>
          <w:rFonts w:cs="Times New Roman"/>
          <w:szCs w:val="22"/>
        </w:rPr>
        <w:t xml:space="preserve"> </w:t>
      </w:r>
      <w:r w:rsidR="00E33ACE" w:rsidRPr="00115532">
        <w:rPr>
          <w:rFonts w:cs="Times New Roman"/>
          <w:szCs w:val="22"/>
        </w:rPr>
        <w:t>a</w:t>
      </w:r>
      <w:r w:rsidR="005D44C0" w:rsidRPr="00115532">
        <w:rPr>
          <w:rFonts w:cs="Times New Roman"/>
          <w:szCs w:val="22"/>
        </w:rPr>
        <w:t xml:space="preserve">diposity </w:t>
      </w:r>
      <w:r w:rsidR="00E33ACE" w:rsidRPr="00115532">
        <w:rPr>
          <w:rFonts w:cs="Times New Roman"/>
          <w:szCs w:val="22"/>
        </w:rPr>
        <w:t>i</w:t>
      </w:r>
      <w:r w:rsidR="006237C0" w:rsidRPr="00115532">
        <w:rPr>
          <w:rFonts w:cs="Times New Roman"/>
          <w:szCs w:val="22"/>
        </w:rPr>
        <w:t>ndices</w:t>
      </w:r>
      <w:r w:rsidR="005A1805" w:rsidRPr="00115532">
        <w:rPr>
          <w:rFonts w:cs="Times New Roman"/>
          <w:szCs w:val="22"/>
        </w:rPr>
        <w:t xml:space="preserve"> and </w:t>
      </w:r>
      <w:r w:rsidR="00E33ACE" w:rsidRPr="00115532">
        <w:rPr>
          <w:rFonts w:cs="Times New Roman"/>
          <w:szCs w:val="22"/>
        </w:rPr>
        <w:t>s</w:t>
      </w:r>
      <w:r w:rsidR="005A1805" w:rsidRPr="00115532">
        <w:rPr>
          <w:rFonts w:cs="Times New Roman"/>
          <w:szCs w:val="22"/>
        </w:rPr>
        <w:t>ex</w:t>
      </w:r>
      <w:r w:rsidR="002E2D9E" w:rsidRPr="00115532">
        <w:rPr>
          <w:rFonts w:cs="Times New Roman"/>
          <w:szCs w:val="22"/>
        </w:rPr>
        <w:t xml:space="preserve"> </w:t>
      </w:r>
    </w:p>
    <w:p w14:paraId="63DCED14" w14:textId="43614727" w:rsidR="00500A48" w:rsidRPr="00115532" w:rsidRDefault="005D44C0" w:rsidP="00115532">
      <w:pPr>
        <w:pStyle w:val="a3"/>
        <w:jc w:val="both"/>
        <w:rPr>
          <w:rFonts w:ascii="Times New Roman" w:hAnsi="Times New Roman" w:cs="Times New Roman"/>
          <w:color w:val="000000" w:themeColor="text1"/>
        </w:rPr>
      </w:pPr>
      <w:r w:rsidRPr="00115532">
        <w:rPr>
          <w:rFonts w:ascii="Times New Roman" w:hAnsi="Times New Roman" w:cs="Times New Roman"/>
          <w:color w:val="000000" w:themeColor="text1"/>
        </w:rPr>
        <w:t>Of the 249 metabolites</w:t>
      </w:r>
      <w:r w:rsidR="00086235" w:rsidRPr="00115532">
        <w:rPr>
          <w:rFonts w:ascii="Times New Roman" w:hAnsi="Times New Roman" w:cs="Times New Roman"/>
          <w:color w:val="000000" w:themeColor="text1"/>
        </w:rPr>
        <w:t xml:space="preserve"> analyzed</w:t>
      </w:r>
      <w:r w:rsidR="009C3DBF" w:rsidRPr="00115532">
        <w:rPr>
          <w:rFonts w:ascii="Times New Roman" w:hAnsi="Times New Roman" w:cs="Times New Roman"/>
          <w:color w:val="000000" w:themeColor="text1"/>
        </w:rPr>
        <w:t xml:space="preserve"> </w:t>
      </w:r>
      <w:r w:rsidR="005032C0" w:rsidRPr="00115532">
        <w:rPr>
          <w:rFonts w:ascii="Times New Roman" w:hAnsi="Times New Roman" w:cs="Times New Roman"/>
          <w:color w:val="000000" w:themeColor="text1"/>
        </w:rPr>
        <w:t>by</w:t>
      </w:r>
      <w:r w:rsidR="009C3DBF" w:rsidRPr="00115532">
        <w:rPr>
          <w:rFonts w:ascii="Times New Roman" w:hAnsi="Times New Roman" w:cs="Times New Roman"/>
        </w:rPr>
        <w:t xml:space="preserve"> </w:t>
      </w:r>
      <w:r w:rsidR="009C3DBF" w:rsidRPr="00115532">
        <w:rPr>
          <w:rFonts w:ascii="Times New Roman" w:hAnsi="Times New Roman" w:cs="Times New Roman"/>
          <w:color w:val="000000" w:themeColor="text1"/>
        </w:rPr>
        <w:t>NMR</w:t>
      </w:r>
      <w:r w:rsidRPr="00115532">
        <w:rPr>
          <w:rFonts w:ascii="Times New Roman" w:hAnsi="Times New Roman" w:cs="Times New Roman"/>
          <w:color w:val="000000" w:themeColor="text1"/>
        </w:rPr>
        <w:t xml:space="preserve">, </w:t>
      </w:r>
      <w:r w:rsidR="00513E4E" w:rsidRPr="00115532">
        <w:rPr>
          <w:rFonts w:ascii="Times New Roman" w:hAnsi="Times New Roman" w:cs="Times New Roman"/>
          <w:color w:val="000000" w:themeColor="text1"/>
        </w:rPr>
        <w:t>6</w:t>
      </w:r>
      <w:r w:rsidR="00C451FA" w:rsidRPr="00115532">
        <w:rPr>
          <w:rFonts w:ascii="Times New Roman" w:hAnsi="Times New Roman" w:cs="Times New Roman"/>
          <w:color w:val="000000" w:themeColor="text1"/>
        </w:rPr>
        <w:t>1</w:t>
      </w:r>
      <w:r w:rsidRPr="00115532">
        <w:rPr>
          <w:rFonts w:ascii="Times New Roman" w:hAnsi="Times New Roman" w:cs="Times New Roman"/>
          <w:color w:val="000000" w:themeColor="text1"/>
        </w:rPr>
        <w:t xml:space="preserve"> and </w:t>
      </w:r>
      <w:r w:rsidR="00C451FA" w:rsidRPr="00115532">
        <w:rPr>
          <w:rFonts w:ascii="Times New Roman" w:hAnsi="Times New Roman" w:cs="Times New Roman"/>
          <w:color w:val="000000" w:themeColor="text1"/>
        </w:rPr>
        <w:t>68</w:t>
      </w:r>
      <w:r w:rsidRPr="00115532">
        <w:rPr>
          <w:rFonts w:ascii="Times New Roman" w:hAnsi="Times New Roman" w:cs="Times New Roman"/>
          <w:color w:val="000000" w:themeColor="text1"/>
        </w:rPr>
        <w:t xml:space="preserve"> </w:t>
      </w:r>
      <w:r w:rsidR="00F33809" w:rsidRPr="00115532">
        <w:rPr>
          <w:rFonts w:ascii="Times New Roman" w:hAnsi="Times New Roman" w:cs="Times New Roman"/>
          <w:color w:val="000000" w:themeColor="text1"/>
        </w:rPr>
        <w:t xml:space="preserve">metabolites </w:t>
      </w:r>
      <w:r w:rsidRPr="00115532">
        <w:rPr>
          <w:rFonts w:ascii="Times New Roman" w:hAnsi="Times New Roman" w:cs="Times New Roman"/>
          <w:color w:val="000000" w:themeColor="text1"/>
        </w:rPr>
        <w:t xml:space="preserve">were selected at least </w:t>
      </w:r>
      <w:r w:rsidR="005A0BD7" w:rsidRPr="00115532">
        <w:rPr>
          <w:rFonts w:ascii="Times New Roman" w:hAnsi="Times New Roman" w:cs="Times New Roman"/>
          <w:color w:val="000000" w:themeColor="text1"/>
        </w:rPr>
        <w:t>once</w:t>
      </w:r>
      <w:r w:rsidRPr="00115532">
        <w:rPr>
          <w:rFonts w:ascii="Times New Roman" w:hAnsi="Times New Roman" w:cs="Times New Roman"/>
          <w:color w:val="000000" w:themeColor="text1"/>
        </w:rPr>
        <w:t xml:space="preserve"> from the </w:t>
      </w:r>
      <w:r w:rsidR="008D65B1" w:rsidRPr="00115532">
        <w:rPr>
          <w:rFonts w:ascii="Times New Roman" w:hAnsi="Times New Roman" w:cs="Times New Roman"/>
          <w:color w:val="000000" w:themeColor="text1"/>
        </w:rPr>
        <w:t>MSA-</w:t>
      </w:r>
      <w:proofErr w:type="spellStart"/>
      <w:r w:rsidR="00E82932" w:rsidRPr="00115532">
        <w:rPr>
          <w:rFonts w:ascii="Times New Roman" w:hAnsi="Times New Roman" w:cs="Times New Roman"/>
          <w:color w:val="000000" w:themeColor="text1"/>
        </w:rPr>
        <w:t>E</w:t>
      </w:r>
      <w:r w:rsidR="008D65B1" w:rsidRPr="00115532">
        <w:rPr>
          <w:rFonts w:ascii="Times New Roman" w:hAnsi="Times New Roman" w:cs="Times New Roman"/>
          <w:color w:val="000000" w:themeColor="text1"/>
        </w:rPr>
        <w:t>lnet</w:t>
      </w:r>
      <w:proofErr w:type="spellEnd"/>
      <w:r w:rsidR="00773AD6" w:rsidRPr="00115532">
        <w:rPr>
          <w:rFonts w:ascii="Times New Roman" w:hAnsi="Times New Roman" w:cs="Times New Roman"/>
          <w:color w:val="000000" w:themeColor="text1"/>
        </w:rPr>
        <w:t xml:space="preserve"> </w:t>
      </w:r>
      <w:r w:rsidR="00B7366A" w:rsidRPr="00115532">
        <w:rPr>
          <w:rFonts w:ascii="Times New Roman" w:hAnsi="Times New Roman" w:cs="Times New Roman"/>
          <w:color w:val="000000" w:themeColor="text1"/>
        </w:rPr>
        <w:t xml:space="preserve">for </w:t>
      </w:r>
      <w:r w:rsidR="00A50DCE" w:rsidRPr="00115532">
        <w:rPr>
          <w:rFonts w:ascii="Times New Roman" w:hAnsi="Times New Roman" w:cs="Times New Roman"/>
          <w:color w:val="000000" w:themeColor="text1"/>
        </w:rPr>
        <w:t xml:space="preserve">the </w:t>
      </w:r>
      <w:r w:rsidR="00C8477B" w:rsidRPr="00115532">
        <w:rPr>
          <w:rFonts w:ascii="Times New Roman" w:hAnsi="Times New Roman" w:cs="Times New Roman"/>
          <w:color w:val="000000" w:themeColor="text1"/>
        </w:rPr>
        <w:t>eight</w:t>
      </w:r>
      <w:r w:rsidR="00F33809" w:rsidRPr="00115532">
        <w:rPr>
          <w:rFonts w:ascii="Times New Roman" w:hAnsi="Times New Roman" w:cs="Times New Roman"/>
          <w:color w:val="000000" w:themeColor="text1"/>
        </w:rPr>
        <w:t xml:space="preserve"> </w:t>
      </w:r>
      <w:r w:rsidRPr="00115532">
        <w:rPr>
          <w:rFonts w:ascii="Times New Roman" w:hAnsi="Times New Roman" w:cs="Times New Roman"/>
          <w:color w:val="000000" w:themeColor="text1"/>
        </w:rPr>
        <w:t>adiposity M</w:t>
      </w:r>
      <w:r w:rsidR="00124983" w:rsidRPr="00115532">
        <w:rPr>
          <w:rFonts w:ascii="Times New Roman" w:hAnsi="Times New Roman" w:cs="Times New Roman"/>
          <w:color w:val="000000" w:themeColor="text1"/>
        </w:rPr>
        <w:t>S</w:t>
      </w:r>
      <w:r w:rsidR="00EA0539" w:rsidRPr="00115532">
        <w:rPr>
          <w:rFonts w:ascii="Times New Roman" w:hAnsi="Times New Roman" w:cs="Times New Roman"/>
          <w:color w:val="000000" w:themeColor="text1"/>
        </w:rPr>
        <w:t>s</w:t>
      </w:r>
      <w:r w:rsidRPr="00115532">
        <w:rPr>
          <w:rFonts w:ascii="Times New Roman" w:hAnsi="Times New Roman" w:cs="Times New Roman"/>
          <w:color w:val="000000" w:themeColor="text1"/>
        </w:rPr>
        <w:t xml:space="preserve"> in </w:t>
      </w:r>
      <w:r w:rsidR="00111C10" w:rsidRPr="00115532">
        <w:rPr>
          <w:rFonts w:ascii="Times New Roman" w:hAnsi="Times New Roman" w:cs="Times New Roman"/>
        </w:rPr>
        <w:t>female</w:t>
      </w:r>
      <w:r w:rsidR="00293C32" w:rsidRPr="00115532">
        <w:rPr>
          <w:rFonts w:ascii="Times New Roman" w:hAnsi="Times New Roman" w:cs="Times New Roman"/>
        </w:rPr>
        <w:t>s</w:t>
      </w:r>
      <w:r w:rsidR="00A32960" w:rsidRPr="00115532">
        <w:rPr>
          <w:rFonts w:ascii="Times New Roman" w:hAnsi="Times New Roman" w:cs="Times New Roman"/>
        </w:rPr>
        <w:t xml:space="preserve"> and </w:t>
      </w:r>
      <w:r w:rsidR="00111C10" w:rsidRPr="00115532">
        <w:rPr>
          <w:rFonts w:ascii="Times New Roman" w:hAnsi="Times New Roman" w:cs="Times New Roman"/>
        </w:rPr>
        <w:t>male</w:t>
      </w:r>
      <w:r w:rsidR="00293C32" w:rsidRPr="00115532">
        <w:rPr>
          <w:rFonts w:ascii="Times New Roman" w:hAnsi="Times New Roman" w:cs="Times New Roman"/>
        </w:rPr>
        <w:t>s</w:t>
      </w:r>
      <w:r w:rsidR="00A32960" w:rsidRPr="00115532">
        <w:rPr>
          <w:rFonts w:ascii="Times New Roman" w:hAnsi="Times New Roman" w:cs="Times New Roman"/>
        </w:rPr>
        <w:t>, respectively</w:t>
      </w:r>
      <w:r w:rsidRPr="00115532">
        <w:rPr>
          <w:rFonts w:ascii="Times New Roman" w:hAnsi="Times New Roman" w:cs="Times New Roman"/>
          <w:color w:val="000000" w:themeColor="text1"/>
        </w:rPr>
        <w:t>.</w:t>
      </w:r>
      <w:r w:rsidR="00334E62" w:rsidRPr="00115532">
        <w:rPr>
          <w:rFonts w:ascii="Times New Roman" w:hAnsi="Times New Roman" w:cs="Times New Roman"/>
          <w:color w:val="000000" w:themeColor="text1"/>
        </w:rPr>
        <w:t xml:space="preserve"> </w:t>
      </w:r>
      <w:r w:rsidR="00F33809" w:rsidRPr="00115532">
        <w:rPr>
          <w:rFonts w:ascii="Times New Roman" w:hAnsi="Times New Roman" w:cs="Times New Roman"/>
          <w:color w:val="000000" w:themeColor="text1"/>
        </w:rPr>
        <w:t xml:space="preserve">These </w:t>
      </w:r>
      <w:r w:rsidR="00334E62" w:rsidRPr="00115532">
        <w:rPr>
          <w:rFonts w:ascii="Times New Roman" w:hAnsi="Times New Roman" w:cs="Times New Roman"/>
        </w:rPr>
        <w:t>MS</w:t>
      </w:r>
      <w:r w:rsidR="00EA0539" w:rsidRPr="00115532">
        <w:rPr>
          <w:rFonts w:ascii="Times New Roman" w:hAnsi="Times New Roman" w:cs="Times New Roman"/>
        </w:rPr>
        <w:t>s</w:t>
      </w:r>
      <w:r w:rsidR="00334E62" w:rsidRPr="00115532">
        <w:rPr>
          <w:rFonts w:ascii="Times New Roman" w:hAnsi="Times New Roman" w:cs="Times New Roman"/>
        </w:rPr>
        <w:t xml:space="preserve"> </w:t>
      </w:r>
      <w:r w:rsidR="002E4660" w:rsidRPr="00115532">
        <w:rPr>
          <w:rFonts w:ascii="Times New Roman" w:hAnsi="Times New Roman" w:cs="Times New Roman"/>
        </w:rPr>
        <w:t xml:space="preserve">(females/males) </w:t>
      </w:r>
      <w:r w:rsidR="00334E62" w:rsidRPr="00115532">
        <w:rPr>
          <w:rFonts w:ascii="Times New Roman" w:hAnsi="Times New Roman" w:cs="Times New Roman"/>
        </w:rPr>
        <w:t xml:space="preserve">were found to </w:t>
      </w:r>
      <w:r w:rsidR="00346D0B" w:rsidRPr="00115532">
        <w:rPr>
          <w:rFonts w:ascii="Times New Roman" w:hAnsi="Times New Roman" w:cs="Times New Roman"/>
        </w:rPr>
        <w:t xml:space="preserve">mainly </w:t>
      </w:r>
      <w:r w:rsidR="00606446" w:rsidRPr="00115532">
        <w:rPr>
          <w:rFonts w:ascii="Times New Roman" w:hAnsi="Times New Roman" w:cs="Times New Roman"/>
        </w:rPr>
        <w:t>consist of</w:t>
      </w:r>
      <w:r w:rsidR="00334E62" w:rsidRPr="00115532">
        <w:rPr>
          <w:rFonts w:ascii="Times New Roman" w:hAnsi="Times New Roman" w:cs="Times New Roman"/>
        </w:rPr>
        <w:t xml:space="preserve"> relative lipoprotein lipid concentrations </w:t>
      </w:r>
      <w:r w:rsidR="00334E62" w:rsidRPr="00115532">
        <w:rPr>
          <w:rFonts w:ascii="Times New Roman" w:hAnsi="Times New Roman" w:cs="Times New Roman"/>
          <w:color w:val="000000" w:themeColor="text1"/>
        </w:rPr>
        <w:t>(1</w:t>
      </w:r>
      <w:r w:rsidR="00E40281" w:rsidRPr="00115532">
        <w:rPr>
          <w:rFonts w:ascii="Times New Roman" w:hAnsi="Times New Roman" w:cs="Times New Roman"/>
          <w:color w:val="000000" w:themeColor="text1"/>
        </w:rPr>
        <w:t>1</w:t>
      </w:r>
      <w:r w:rsidR="00334E62" w:rsidRPr="00115532">
        <w:rPr>
          <w:rFonts w:ascii="Times New Roman" w:hAnsi="Times New Roman" w:cs="Times New Roman"/>
          <w:color w:val="000000" w:themeColor="text1"/>
        </w:rPr>
        <w:t>/1</w:t>
      </w:r>
      <w:r w:rsidR="00E23391" w:rsidRPr="00115532">
        <w:rPr>
          <w:rFonts w:ascii="Times New Roman" w:hAnsi="Times New Roman" w:cs="Times New Roman"/>
          <w:color w:val="000000" w:themeColor="text1"/>
        </w:rPr>
        <w:t>7</w:t>
      </w:r>
      <w:r w:rsidR="00334E62" w:rsidRPr="00115532">
        <w:rPr>
          <w:rFonts w:ascii="Times New Roman" w:hAnsi="Times New Roman" w:cs="Times New Roman"/>
          <w:color w:val="000000" w:themeColor="text1"/>
        </w:rPr>
        <w:t>)</w:t>
      </w:r>
      <w:r w:rsidR="00334E62" w:rsidRPr="00115532">
        <w:rPr>
          <w:rFonts w:ascii="Times New Roman" w:hAnsi="Times New Roman" w:cs="Times New Roman"/>
        </w:rPr>
        <w:t xml:space="preserve">, </w:t>
      </w:r>
      <w:r w:rsidR="00B62D9E" w:rsidRPr="00115532">
        <w:rPr>
          <w:rFonts w:ascii="Times New Roman" w:hAnsi="Times New Roman" w:cs="Times New Roman"/>
        </w:rPr>
        <w:t xml:space="preserve">cholesteryl esters </w:t>
      </w:r>
      <w:r w:rsidR="00B62D9E" w:rsidRPr="00115532">
        <w:rPr>
          <w:rFonts w:ascii="Times New Roman" w:hAnsi="Times New Roman" w:cs="Times New Roman"/>
          <w:color w:val="000000" w:themeColor="text1"/>
        </w:rPr>
        <w:t xml:space="preserve">(5/6) and </w:t>
      </w:r>
      <w:r w:rsidR="00334E62" w:rsidRPr="00115532">
        <w:rPr>
          <w:rFonts w:ascii="Times New Roman" w:hAnsi="Times New Roman" w:cs="Times New Roman"/>
        </w:rPr>
        <w:t>fatty acids</w:t>
      </w:r>
      <w:r w:rsidR="006A6AAB" w:rsidRPr="00115532">
        <w:rPr>
          <w:rFonts w:ascii="Times New Roman" w:hAnsi="Times New Roman" w:cs="Times New Roman"/>
        </w:rPr>
        <w:t xml:space="preserve"> (FA</w:t>
      </w:r>
      <w:r w:rsidR="003D7824" w:rsidRPr="00115532">
        <w:rPr>
          <w:rFonts w:ascii="Times New Roman" w:hAnsi="Times New Roman" w:cs="Times New Roman"/>
        </w:rPr>
        <w:t>s</w:t>
      </w:r>
      <w:r w:rsidR="006A6AAB" w:rsidRPr="00115532">
        <w:rPr>
          <w:rFonts w:ascii="Times New Roman" w:hAnsi="Times New Roman" w:cs="Times New Roman"/>
        </w:rPr>
        <w:t>)</w:t>
      </w:r>
      <w:r w:rsidR="00334E62" w:rsidRPr="00115532">
        <w:rPr>
          <w:rFonts w:ascii="Times New Roman" w:hAnsi="Times New Roman" w:cs="Times New Roman"/>
        </w:rPr>
        <w:t xml:space="preserve"> </w:t>
      </w:r>
      <w:r w:rsidR="00334E62" w:rsidRPr="00115532">
        <w:rPr>
          <w:rFonts w:ascii="Times New Roman" w:hAnsi="Times New Roman" w:cs="Times New Roman"/>
          <w:color w:val="000000" w:themeColor="text1"/>
        </w:rPr>
        <w:t>(</w:t>
      </w:r>
      <w:r w:rsidR="00E23391" w:rsidRPr="00115532">
        <w:rPr>
          <w:rFonts w:ascii="Times New Roman" w:hAnsi="Times New Roman" w:cs="Times New Roman"/>
          <w:color w:val="000000" w:themeColor="text1"/>
        </w:rPr>
        <w:t>5</w:t>
      </w:r>
      <w:r w:rsidR="00334E62" w:rsidRPr="00115532">
        <w:rPr>
          <w:rFonts w:ascii="Times New Roman" w:hAnsi="Times New Roman" w:cs="Times New Roman"/>
          <w:color w:val="000000" w:themeColor="text1"/>
        </w:rPr>
        <w:t>/</w:t>
      </w:r>
      <w:r w:rsidR="00E23391" w:rsidRPr="00115532">
        <w:rPr>
          <w:rFonts w:ascii="Times New Roman" w:hAnsi="Times New Roman" w:cs="Times New Roman"/>
          <w:color w:val="000000" w:themeColor="text1"/>
        </w:rPr>
        <w:t>5</w:t>
      </w:r>
      <w:r w:rsidR="00334E62" w:rsidRPr="00115532">
        <w:rPr>
          <w:rFonts w:ascii="Times New Roman" w:hAnsi="Times New Roman" w:cs="Times New Roman"/>
          <w:color w:val="000000" w:themeColor="text1"/>
        </w:rPr>
        <w:t>)</w:t>
      </w:r>
      <w:r w:rsidR="00B62D9E" w:rsidRPr="00115532">
        <w:rPr>
          <w:rFonts w:ascii="Times New Roman" w:hAnsi="Times New Roman" w:cs="Times New Roman"/>
        </w:rPr>
        <w:t xml:space="preserve"> </w:t>
      </w:r>
      <w:r w:rsidR="00A4074A" w:rsidRPr="00115532">
        <w:rPr>
          <w:rFonts w:ascii="Times New Roman" w:hAnsi="Times New Roman" w:cs="Times New Roman"/>
          <w:color w:val="000000" w:themeColor="text1"/>
        </w:rPr>
        <w:t>(</w:t>
      </w:r>
      <w:r w:rsidR="00A4074A" w:rsidRPr="00115532">
        <w:rPr>
          <w:rFonts w:ascii="Times New Roman" w:hAnsi="Times New Roman" w:cs="Times New Roman"/>
          <w:b/>
          <w:bCs/>
        </w:rPr>
        <w:t xml:space="preserve">Figure </w:t>
      </w:r>
      <w:r w:rsidR="006825F7">
        <w:rPr>
          <w:rFonts w:ascii="Times New Roman" w:hAnsi="Times New Roman" w:cs="Times New Roman"/>
          <w:b/>
          <w:bCs/>
        </w:rPr>
        <w:t>2</w:t>
      </w:r>
      <w:r w:rsidR="00CF073B">
        <w:rPr>
          <w:rFonts w:ascii="Times New Roman" w:hAnsi="Times New Roman" w:cs="Times New Roman"/>
          <w:b/>
          <w:bCs/>
        </w:rPr>
        <w:t xml:space="preserve">, </w:t>
      </w:r>
      <w:r w:rsidR="00CF073B" w:rsidRPr="00115532">
        <w:rPr>
          <w:rFonts w:ascii="Times New Roman" w:hAnsi="Times New Roman" w:cs="Times New Roman"/>
          <w:b/>
          <w:bCs/>
        </w:rPr>
        <w:t xml:space="preserve">Supplementary </w:t>
      </w:r>
      <w:r w:rsidR="00CF073B">
        <w:rPr>
          <w:rFonts w:ascii="Times New Roman" w:hAnsi="Times New Roman" w:cs="Times New Roman"/>
          <w:b/>
          <w:bCs/>
        </w:rPr>
        <w:t>Figure S7</w:t>
      </w:r>
      <w:r w:rsidR="00A4074A" w:rsidRPr="00115532">
        <w:rPr>
          <w:rFonts w:ascii="Times New Roman" w:hAnsi="Times New Roman" w:cs="Times New Roman"/>
          <w:color w:val="000000" w:themeColor="text1"/>
        </w:rPr>
        <w:t>)</w:t>
      </w:r>
      <w:r w:rsidR="00334E62" w:rsidRPr="00115532">
        <w:rPr>
          <w:rFonts w:ascii="Times New Roman" w:hAnsi="Times New Roman" w:cs="Times New Roman"/>
        </w:rPr>
        <w:t xml:space="preserve">. </w:t>
      </w:r>
      <w:r w:rsidR="000E0037" w:rsidRPr="00115532">
        <w:rPr>
          <w:rFonts w:ascii="Times New Roman" w:hAnsi="Times New Roman" w:cs="Times New Roman"/>
        </w:rPr>
        <w:t>I</w:t>
      </w:r>
      <w:r w:rsidR="00606446" w:rsidRPr="00115532">
        <w:rPr>
          <w:rFonts w:ascii="Times New Roman" w:hAnsi="Times New Roman" w:cs="Times New Roman"/>
        </w:rPr>
        <w:t>n</w:t>
      </w:r>
      <w:r w:rsidR="00334E62" w:rsidRPr="00115532">
        <w:rPr>
          <w:rFonts w:ascii="Times New Roman" w:hAnsi="Times New Roman" w:cs="Times New Roman"/>
        </w:rPr>
        <w:t xml:space="preserve"> females</w:t>
      </w:r>
      <w:r w:rsidR="00606446" w:rsidRPr="00115532">
        <w:rPr>
          <w:rFonts w:ascii="Times New Roman" w:hAnsi="Times New Roman" w:cs="Times New Roman"/>
        </w:rPr>
        <w:t>,</w:t>
      </w:r>
      <w:r w:rsidR="00334E62" w:rsidRPr="00115532">
        <w:rPr>
          <w:rFonts w:ascii="Times New Roman" w:hAnsi="Times New Roman" w:cs="Times New Roman"/>
        </w:rPr>
        <w:t xml:space="preserve"> </w:t>
      </w:r>
      <w:r w:rsidR="00346D0B" w:rsidRPr="00115532">
        <w:rPr>
          <w:rFonts w:ascii="Times New Roman" w:hAnsi="Times New Roman" w:cs="Times New Roman"/>
        </w:rPr>
        <w:t xml:space="preserve">the adiposity indices were </w:t>
      </w:r>
      <w:r w:rsidR="008958A4" w:rsidRPr="00115532">
        <w:rPr>
          <w:rFonts w:ascii="Times New Roman" w:hAnsi="Times New Roman" w:cs="Times New Roman"/>
        </w:rPr>
        <w:t xml:space="preserve">predominantly </w:t>
      </w:r>
      <w:r w:rsidR="00346D0B" w:rsidRPr="00115532">
        <w:rPr>
          <w:rFonts w:ascii="Times New Roman" w:hAnsi="Times New Roman" w:cs="Times New Roman"/>
        </w:rPr>
        <w:t>associated with</w:t>
      </w:r>
      <w:r w:rsidR="00334E62" w:rsidRPr="00115532">
        <w:rPr>
          <w:rFonts w:ascii="Times New Roman" w:hAnsi="Times New Roman" w:cs="Times New Roman"/>
        </w:rPr>
        <w:t xml:space="preserve"> </w:t>
      </w:r>
      <w:r w:rsidR="00346D0B" w:rsidRPr="00115532">
        <w:rPr>
          <w:rFonts w:ascii="Times New Roman" w:hAnsi="Times New Roman" w:cs="Times New Roman"/>
        </w:rPr>
        <w:t xml:space="preserve">concentrations of </w:t>
      </w:r>
      <w:r w:rsidR="00334E62" w:rsidRPr="00115532">
        <w:rPr>
          <w:rFonts w:ascii="Times New Roman" w:hAnsi="Times New Roman" w:cs="Times New Roman"/>
        </w:rPr>
        <w:t>lipoprotein particle</w:t>
      </w:r>
      <w:r w:rsidR="00346D0B" w:rsidRPr="00115532">
        <w:rPr>
          <w:rFonts w:ascii="Times New Roman" w:hAnsi="Times New Roman" w:cs="Times New Roman"/>
        </w:rPr>
        <w:t>s</w:t>
      </w:r>
      <w:r w:rsidR="005A7A36" w:rsidRPr="00115532">
        <w:rPr>
          <w:rFonts w:ascii="Times New Roman" w:hAnsi="Times New Roman" w:cs="Times New Roman"/>
        </w:rPr>
        <w:t xml:space="preserve">, </w:t>
      </w:r>
      <w:r w:rsidR="0073207D" w:rsidRPr="00115532">
        <w:rPr>
          <w:rFonts w:ascii="Times New Roman" w:hAnsi="Times New Roman" w:cs="Times New Roman"/>
        </w:rPr>
        <w:t>apolipoproteins</w:t>
      </w:r>
      <w:r w:rsidR="008D358E" w:rsidRPr="00115532">
        <w:rPr>
          <w:rFonts w:ascii="Times New Roman" w:hAnsi="Times New Roman" w:cs="Times New Roman"/>
        </w:rPr>
        <w:t xml:space="preserve"> (Apo)</w:t>
      </w:r>
      <w:r w:rsidR="0039584A" w:rsidRPr="00115532">
        <w:rPr>
          <w:rFonts w:ascii="Times New Roman" w:hAnsi="Times New Roman" w:cs="Times New Roman"/>
        </w:rPr>
        <w:t xml:space="preserve">, </w:t>
      </w:r>
      <w:r w:rsidR="000656E1" w:rsidRPr="00115532">
        <w:rPr>
          <w:rFonts w:ascii="Times New Roman" w:hAnsi="Times New Roman" w:cs="Times New Roman"/>
        </w:rPr>
        <w:t xml:space="preserve">fatty acids (FA), </w:t>
      </w:r>
      <w:r w:rsidR="0073207D" w:rsidRPr="00115532">
        <w:rPr>
          <w:rFonts w:ascii="Times New Roman" w:hAnsi="Times New Roman" w:cs="Times New Roman"/>
        </w:rPr>
        <w:t xml:space="preserve">and </w:t>
      </w:r>
      <w:r w:rsidR="00645AE3" w:rsidRPr="00115532">
        <w:rPr>
          <w:rFonts w:ascii="Times New Roman" w:hAnsi="Times New Roman" w:cs="Times New Roman"/>
        </w:rPr>
        <w:t>the low‐grade inflammation marker glycoprotein acetyls</w:t>
      </w:r>
      <w:r w:rsidR="00DB2981" w:rsidRPr="00115532">
        <w:rPr>
          <w:rFonts w:ascii="Times New Roman" w:hAnsi="Times New Roman" w:cs="Times New Roman"/>
        </w:rPr>
        <w:t xml:space="preserve"> (</w:t>
      </w:r>
      <w:proofErr w:type="spellStart"/>
      <w:r w:rsidR="00DB2981" w:rsidRPr="00115532">
        <w:rPr>
          <w:rFonts w:ascii="Times New Roman" w:hAnsi="Times New Roman" w:cs="Times New Roman"/>
        </w:rPr>
        <w:t>GlycA</w:t>
      </w:r>
      <w:proofErr w:type="spellEnd"/>
      <w:r w:rsidR="00DB2981" w:rsidRPr="00115532">
        <w:rPr>
          <w:rFonts w:ascii="Times New Roman" w:hAnsi="Times New Roman" w:cs="Times New Roman"/>
        </w:rPr>
        <w:t>)</w:t>
      </w:r>
      <w:r w:rsidR="00606446" w:rsidRPr="00115532">
        <w:rPr>
          <w:rFonts w:ascii="Times New Roman" w:hAnsi="Times New Roman" w:cs="Times New Roman"/>
        </w:rPr>
        <w:t>,</w:t>
      </w:r>
      <w:r w:rsidR="00334E62" w:rsidRPr="00115532">
        <w:rPr>
          <w:rFonts w:ascii="Times New Roman" w:hAnsi="Times New Roman" w:cs="Times New Roman"/>
        </w:rPr>
        <w:t xml:space="preserve"> </w:t>
      </w:r>
      <w:r w:rsidR="004050A9" w:rsidRPr="00115532">
        <w:rPr>
          <w:rFonts w:ascii="Times New Roman" w:hAnsi="Times New Roman" w:cs="Times New Roman"/>
          <w:color w:val="000000" w:themeColor="text1"/>
        </w:rPr>
        <w:t>whe</w:t>
      </w:r>
      <w:r w:rsidR="000B45EF" w:rsidRPr="00115532">
        <w:rPr>
          <w:rFonts w:ascii="Times New Roman" w:hAnsi="Times New Roman" w:cs="Times New Roman"/>
          <w:color w:val="000000" w:themeColor="text1"/>
        </w:rPr>
        <w:t>reas</w:t>
      </w:r>
      <w:r w:rsidR="008958A4" w:rsidRPr="00115532">
        <w:rPr>
          <w:rFonts w:ascii="Times New Roman" w:hAnsi="Times New Roman" w:cs="Times New Roman"/>
          <w:color w:val="000000" w:themeColor="text1"/>
        </w:rPr>
        <w:t xml:space="preserve"> in males with</w:t>
      </w:r>
      <w:r w:rsidR="004050A9" w:rsidRPr="00115532">
        <w:rPr>
          <w:rFonts w:ascii="Times New Roman" w:hAnsi="Times New Roman" w:cs="Times New Roman"/>
          <w:color w:val="000000" w:themeColor="text1"/>
        </w:rPr>
        <w:t xml:space="preserve"> </w:t>
      </w:r>
      <w:r w:rsidR="00957291" w:rsidRPr="00115532">
        <w:rPr>
          <w:rFonts w:ascii="Times New Roman" w:hAnsi="Times New Roman" w:cs="Times New Roman"/>
          <w:color w:val="000000" w:themeColor="text1"/>
        </w:rPr>
        <w:t xml:space="preserve">lipoproteins rich in </w:t>
      </w:r>
      <w:r w:rsidR="004050A9" w:rsidRPr="00115532">
        <w:rPr>
          <w:rFonts w:ascii="Times New Roman" w:hAnsi="Times New Roman" w:cs="Times New Roman"/>
          <w:color w:val="000000" w:themeColor="text1"/>
        </w:rPr>
        <w:t>cholesteryl esters</w:t>
      </w:r>
      <w:r w:rsidR="000656E1" w:rsidRPr="00115532">
        <w:rPr>
          <w:rFonts w:ascii="Times New Roman" w:hAnsi="Times New Roman" w:cs="Times New Roman"/>
          <w:color w:val="000000" w:themeColor="text1"/>
        </w:rPr>
        <w:t>, glycolysis related metabolites</w:t>
      </w:r>
      <w:r w:rsidR="004050A9" w:rsidRPr="00115532">
        <w:rPr>
          <w:rFonts w:ascii="Times New Roman" w:hAnsi="Times New Roman" w:cs="Times New Roman"/>
          <w:color w:val="000000" w:themeColor="text1"/>
        </w:rPr>
        <w:t xml:space="preserve"> and </w:t>
      </w:r>
      <w:r w:rsidR="00243973" w:rsidRPr="00115532">
        <w:rPr>
          <w:rFonts w:ascii="Times New Roman" w:hAnsi="Times New Roman" w:cs="Times New Roman"/>
          <w:color w:val="000000" w:themeColor="text1"/>
        </w:rPr>
        <w:t>aromatic</w:t>
      </w:r>
      <w:r w:rsidR="00B113A4" w:rsidRPr="00115532">
        <w:rPr>
          <w:rFonts w:ascii="Times New Roman" w:hAnsi="Times New Roman" w:cs="Times New Roman"/>
          <w:color w:val="000000" w:themeColor="text1"/>
        </w:rPr>
        <w:t>/</w:t>
      </w:r>
      <w:r w:rsidR="008B3147" w:rsidRPr="00115532">
        <w:rPr>
          <w:rFonts w:ascii="Times New Roman" w:hAnsi="Times New Roman" w:cs="Times New Roman"/>
        </w:rPr>
        <w:t>branched-chain amino acids (</w:t>
      </w:r>
      <w:r w:rsidR="004050A9" w:rsidRPr="00115532">
        <w:rPr>
          <w:rFonts w:ascii="Times New Roman" w:hAnsi="Times New Roman" w:cs="Times New Roman"/>
          <w:color w:val="000000" w:themeColor="text1"/>
        </w:rPr>
        <w:t>BCAA</w:t>
      </w:r>
      <w:r w:rsidR="008B3147" w:rsidRPr="00115532">
        <w:rPr>
          <w:rFonts w:ascii="Times New Roman" w:hAnsi="Times New Roman" w:cs="Times New Roman"/>
          <w:color w:val="000000" w:themeColor="text1"/>
        </w:rPr>
        <w:t>)</w:t>
      </w:r>
      <w:r w:rsidR="00334E62" w:rsidRPr="00115532">
        <w:rPr>
          <w:rFonts w:ascii="Times New Roman" w:hAnsi="Times New Roman" w:cs="Times New Roman"/>
          <w:color w:val="000000" w:themeColor="text1"/>
        </w:rPr>
        <w:t xml:space="preserve"> </w:t>
      </w:r>
      <w:r w:rsidRPr="00115532">
        <w:rPr>
          <w:rFonts w:ascii="Times New Roman" w:hAnsi="Times New Roman" w:cs="Times New Roman"/>
          <w:color w:val="000000" w:themeColor="text1"/>
        </w:rPr>
        <w:t>(</w:t>
      </w:r>
      <w:r w:rsidRPr="00115532">
        <w:rPr>
          <w:rFonts w:ascii="Times New Roman" w:hAnsi="Times New Roman" w:cs="Times New Roman"/>
          <w:b/>
          <w:bCs/>
        </w:rPr>
        <w:t xml:space="preserve">Figure </w:t>
      </w:r>
      <w:r w:rsidR="006825F7">
        <w:rPr>
          <w:rFonts w:ascii="Times New Roman" w:hAnsi="Times New Roman" w:cs="Times New Roman"/>
          <w:b/>
          <w:bCs/>
        </w:rPr>
        <w:t>2</w:t>
      </w:r>
      <w:r w:rsidR="004C18DC">
        <w:rPr>
          <w:rFonts w:ascii="Times New Roman" w:hAnsi="Times New Roman" w:cs="Times New Roman"/>
          <w:b/>
          <w:bCs/>
        </w:rPr>
        <w:t>, Supplementary Figure S7</w:t>
      </w:r>
      <w:r w:rsidRPr="00115532">
        <w:rPr>
          <w:rFonts w:ascii="Times New Roman" w:hAnsi="Times New Roman" w:cs="Times New Roman"/>
          <w:color w:val="000000" w:themeColor="text1"/>
        </w:rPr>
        <w:t xml:space="preserve">). </w:t>
      </w:r>
      <w:r w:rsidR="00B36EFE" w:rsidRPr="00115532">
        <w:rPr>
          <w:rFonts w:ascii="Times New Roman" w:hAnsi="Times New Roman" w:cs="Times New Roman"/>
          <w:color w:val="000000" w:themeColor="text1"/>
        </w:rPr>
        <w:t>Most of the</w:t>
      </w:r>
      <w:r w:rsidR="00ED2CAC" w:rsidRPr="00115532">
        <w:rPr>
          <w:rFonts w:ascii="Times New Roman" w:hAnsi="Times New Roman" w:cs="Times New Roman"/>
          <w:color w:val="000000" w:themeColor="text1"/>
        </w:rPr>
        <w:t xml:space="preserve"> associations </w:t>
      </w:r>
      <w:r w:rsidR="00B36EFE" w:rsidRPr="00115532">
        <w:rPr>
          <w:rFonts w:ascii="Times New Roman" w:hAnsi="Times New Roman" w:cs="Times New Roman"/>
          <w:color w:val="000000" w:themeColor="text1"/>
        </w:rPr>
        <w:t>for</w:t>
      </w:r>
      <w:r w:rsidR="00ED2CAC" w:rsidRPr="00115532">
        <w:rPr>
          <w:rFonts w:ascii="Times New Roman" w:hAnsi="Times New Roman" w:cs="Times New Roman"/>
          <w:color w:val="000000" w:themeColor="text1"/>
        </w:rPr>
        <w:t xml:space="preserve"> both sexes among the five non-allometric </w:t>
      </w:r>
      <w:r w:rsidR="0029188F" w:rsidRPr="00115532">
        <w:rPr>
          <w:rFonts w:ascii="Times New Roman" w:hAnsi="Times New Roman" w:cs="Times New Roman"/>
        </w:rPr>
        <w:t>adiposity indices</w:t>
      </w:r>
      <w:r w:rsidR="003D3164" w:rsidRPr="00115532">
        <w:rPr>
          <w:rFonts w:ascii="Times New Roman" w:hAnsi="Times New Roman" w:cs="Times New Roman"/>
          <w:color w:val="000000" w:themeColor="text1"/>
        </w:rPr>
        <w:t xml:space="preserve"> </w:t>
      </w:r>
      <w:r w:rsidR="00ED2CAC" w:rsidRPr="00115532">
        <w:rPr>
          <w:rFonts w:ascii="Times New Roman" w:hAnsi="Times New Roman" w:cs="Times New Roman"/>
          <w:color w:val="000000" w:themeColor="text1"/>
        </w:rPr>
        <w:t xml:space="preserve">included </w:t>
      </w:r>
      <w:r w:rsidRPr="00115532">
        <w:rPr>
          <w:rFonts w:ascii="Times New Roman" w:hAnsi="Times New Roman" w:cs="Times New Roman"/>
          <w:color w:val="000000" w:themeColor="text1"/>
        </w:rPr>
        <w:t>positive associations primarily with</w:t>
      </w:r>
      <w:r w:rsidR="00CE16C1" w:rsidRPr="00115532">
        <w:rPr>
          <w:rFonts w:ascii="Times New Roman" w:hAnsi="Times New Roman" w:cs="Times New Roman"/>
          <w:color w:val="000000" w:themeColor="text1"/>
        </w:rPr>
        <w:t xml:space="preserve"> lipoprotein subclasses,</w:t>
      </w:r>
      <w:r w:rsidRPr="00115532">
        <w:rPr>
          <w:rFonts w:ascii="Times New Roman" w:hAnsi="Times New Roman" w:cs="Times New Roman"/>
          <w:color w:val="000000" w:themeColor="text1"/>
        </w:rPr>
        <w:t xml:space="preserve"> </w:t>
      </w:r>
      <w:r w:rsidR="00CE16C1" w:rsidRPr="00115532">
        <w:rPr>
          <w:rFonts w:ascii="Times New Roman" w:hAnsi="Times New Roman" w:cs="Times New Roman"/>
          <w:color w:val="000000" w:themeColor="text1"/>
        </w:rPr>
        <w:t xml:space="preserve">lipoprotein </w:t>
      </w:r>
      <w:r w:rsidR="00122596" w:rsidRPr="00115532">
        <w:rPr>
          <w:rFonts w:ascii="Times New Roman" w:hAnsi="Times New Roman" w:cs="Times New Roman"/>
          <w:color w:val="000000" w:themeColor="text1"/>
        </w:rPr>
        <w:t xml:space="preserve">particles </w:t>
      </w:r>
      <w:r w:rsidR="00CE16C1" w:rsidRPr="00115532">
        <w:rPr>
          <w:rFonts w:ascii="Times New Roman" w:hAnsi="Times New Roman" w:cs="Times New Roman"/>
          <w:color w:val="000000" w:themeColor="text1"/>
        </w:rPr>
        <w:t xml:space="preserve">rich in </w:t>
      </w:r>
      <w:r w:rsidR="00E23391" w:rsidRPr="00115532">
        <w:rPr>
          <w:rFonts w:ascii="Times New Roman" w:hAnsi="Times New Roman" w:cs="Times New Roman"/>
          <w:color w:val="000000" w:themeColor="text1"/>
        </w:rPr>
        <w:t>triglycerides (</w:t>
      </w:r>
      <w:r w:rsidR="00900395" w:rsidRPr="00115532">
        <w:rPr>
          <w:rFonts w:ascii="Times New Roman" w:hAnsi="Times New Roman" w:cs="Times New Roman"/>
          <w:color w:val="000000" w:themeColor="text1"/>
        </w:rPr>
        <w:t>TG</w:t>
      </w:r>
      <w:r w:rsidR="00E23391" w:rsidRPr="00115532">
        <w:rPr>
          <w:rFonts w:ascii="Times New Roman" w:hAnsi="Times New Roman" w:cs="Times New Roman"/>
          <w:color w:val="000000" w:themeColor="text1"/>
        </w:rPr>
        <w:t>)</w:t>
      </w:r>
      <w:r w:rsidRPr="00115532">
        <w:rPr>
          <w:rFonts w:ascii="Times New Roman" w:hAnsi="Times New Roman" w:cs="Times New Roman"/>
          <w:color w:val="000000" w:themeColor="text1"/>
        </w:rPr>
        <w:t xml:space="preserve">, </w:t>
      </w:r>
      <w:proofErr w:type="spellStart"/>
      <w:r w:rsidR="00AE071D" w:rsidRPr="00115532">
        <w:rPr>
          <w:rFonts w:ascii="Times New Roman" w:hAnsi="Times New Roman" w:cs="Times New Roman"/>
          <w:color w:val="000000" w:themeColor="text1"/>
        </w:rPr>
        <w:t>GlycA</w:t>
      </w:r>
      <w:proofErr w:type="spellEnd"/>
      <w:r w:rsidR="002820ED" w:rsidRPr="00115532">
        <w:rPr>
          <w:rFonts w:ascii="Times New Roman" w:hAnsi="Times New Roman" w:cs="Times New Roman"/>
          <w:color w:val="000000" w:themeColor="text1"/>
        </w:rPr>
        <w:t>,</w:t>
      </w:r>
      <w:r w:rsidRPr="00115532">
        <w:rPr>
          <w:rFonts w:ascii="Times New Roman" w:hAnsi="Times New Roman" w:cs="Times New Roman"/>
          <w:color w:val="000000" w:themeColor="text1"/>
        </w:rPr>
        <w:t xml:space="preserve"> and </w:t>
      </w:r>
      <w:r w:rsidR="002A4F29" w:rsidRPr="00115532">
        <w:rPr>
          <w:rFonts w:ascii="Times New Roman" w:hAnsi="Times New Roman" w:cs="Times New Roman"/>
          <w:color w:val="000000" w:themeColor="text1"/>
        </w:rPr>
        <w:t>FA</w:t>
      </w:r>
      <w:r w:rsidR="004A35D6" w:rsidRPr="00115532">
        <w:rPr>
          <w:rFonts w:ascii="Times New Roman" w:hAnsi="Times New Roman" w:cs="Times New Roman"/>
          <w:color w:val="000000" w:themeColor="text1"/>
        </w:rPr>
        <w:t>.</w:t>
      </w:r>
      <w:r w:rsidR="00214C9D" w:rsidRPr="00115532">
        <w:rPr>
          <w:rFonts w:ascii="Times New Roman" w:hAnsi="Times New Roman" w:cs="Times New Roman"/>
          <w:color w:val="000000" w:themeColor="text1"/>
        </w:rPr>
        <w:t xml:space="preserve"> </w:t>
      </w:r>
      <w:r w:rsidR="004A35D6" w:rsidRPr="00115532">
        <w:rPr>
          <w:rFonts w:ascii="Times New Roman" w:hAnsi="Times New Roman" w:cs="Times New Roman"/>
          <w:color w:val="000000" w:themeColor="text1"/>
        </w:rPr>
        <w:t xml:space="preserve">Inverse associations were observed with </w:t>
      </w:r>
      <w:r w:rsidR="00517856" w:rsidRPr="00115532">
        <w:rPr>
          <w:rFonts w:ascii="Times New Roman" w:hAnsi="Times New Roman" w:cs="Times New Roman"/>
          <w:color w:val="000000" w:themeColor="text1"/>
        </w:rPr>
        <w:t>high density lipoprotein (</w:t>
      </w:r>
      <w:r w:rsidR="00214C9D" w:rsidRPr="00115532">
        <w:rPr>
          <w:rFonts w:ascii="Times New Roman" w:hAnsi="Times New Roman" w:cs="Times New Roman"/>
          <w:color w:val="000000" w:themeColor="text1"/>
        </w:rPr>
        <w:t>HDL</w:t>
      </w:r>
      <w:r w:rsidR="00517856" w:rsidRPr="00115532">
        <w:rPr>
          <w:rFonts w:ascii="Times New Roman" w:hAnsi="Times New Roman" w:cs="Times New Roman"/>
          <w:color w:val="000000" w:themeColor="text1"/>
        </w:rPr>
        <w:t>)</w:t>
      </w:r>
      <w:r w:rsidR="00214C9D" w:rsidRPr="00115532">
        <w:rPr>
          <w:rFonts w:ascii="Times New Roman" w:hAnsi="Times New Roman" w:cs="Times New Roman"/>
          <w:color w:val="000000" w:themeColor="text1"/>
        </w:rPr>
        <w:t xml:space="preserve"> subclasses, </w:t>
      </w:r>
      <w:r w:rsidR="002A4F29" w:rsidRPr="00115532">
        <w:rPr>
          <w:rFonts w:ascii="Times New Roman" w:hAnsi="Times New Roman" w:cs="Times New Roman"/>
          <w:color w:val="000000" w:themeColor="text1"/>
        </w:rPr>
        <w:t>amino acids (AA)</w:t>
      </w:r>
      <w:r w:rsidR="00214C9D" w:rsidRPr="00115532">
        <w:rPr>
          <w:rFonts w:ascii="Times New Roman" w:hAnsi="Times New Roman" w:cs="Times New Roman"/>
          <w:color w:val="000000" w:themeColor="text1"/>
        </w:rPr>
        <w:t>, fluid balance</w:t>
      </w:r>
      <w:r w:rsidR="003F393A" w:rsidRPr="00115532">
        <w:rPr>
          <w:rFonts w:ascii="Times New Roman" w:hAnsi="Times New Roman" w:cs="Times New Roman"/>
          <w:color w:val="000000" w:themeColor="text1"/>
        </w:rPr>
        <w:t xml:space="preserve"> metabolites</w:t>
      </w:r>
      <w:r w:rsidR="00214C9D" w:rsidRPr="00115532">
        <w:rPr>
          <w:rFonts w:ascii="Times New Roman" w:hAnsi="Times New Roman" w:cs="Times New Roman"/>
          <w:color w:val="000000" w:themeColor="text1"/>
        </w:rPr>
        <w:t xml:space="preserve"> and </w:t>
      </w:r>
      <w:r w:rsidR="003A51BB" w:rsidRPr="00115532">
        <w:rPr>
          <w:rFonts w:ascii="Times New Roman" w:hAnsi="Times New Roman" w:cs="Times New Roman"/>
          <w:color w:val="000000" w:themeColor="text1"/>
        </w:rPr>
        <w:t xml:space="preserve">lipoproteins rich in </w:t>
      </w:r>
      <w:r w:rsidR="00214C9D" w:rsidRPr="00115532">
        <w:rPr>
          <w:rFonts w:ascii="Times New Roman" w:hAnsi="Times New Roman" w:cs="Times New Roman"/>
          <w:color w:val="000000" w:themeColor="text1"/>
        </w:rPr>
        <w:t>phospholipids.</w:t>
      </w:r>
      <w:r w:rsidR="00E75BA5" w:rsidRPr="00115532">
        <w:rPr>
          <w:rFonts w:ascii="Times New Roman" w:hAnsi="Times New Roman" w:cs="Times New Roman"/>
          <w:color w:val="000000" w:themeColor="text1"/>
        </w:rPr>
        <w:t xml:space="preserve"> </w:t>
      </w:r>
      <w:r w:rsidR="00B36EFE" w:rsidRPr="00115532">
        <w:rPr>
          <w:rFonts w:ascii="Times New Roman" w:hAnsi="Times New Roman" w:cs="Times New Roman"/>
          <w:color w:val="000000" w:themeColor="text1"/>
        </w:rPr>
        <w:t>Among the five non-allometric adiposity indices, d</w:t>
      </w:r>
      <w:r w:rsidR="00E75BA5" w:rsidRPr="00115532">
        <w:rPr>
          <w:rFonts w:ascii="Times New Roman" w:hAnsi="Times New Roman" w:cs="Times New Roman"/>
          <w:color w:val="000000" w:themeColor="text1"/>
        </w:rPr>
        <w:t xml:space="preserve">ifferences between sexes </w:t>
      </w:r>
      <w:r w:rsidR="00EE4AEA" w:rsidRPr="00115532">
        <w:rPr>
          <w:rFonts w:ascii="Times New Roman" w:hAnsi="Times New Roman" w:cs="Times New Roman"/>
          <w:color w:val="000000" w:themeColor="text1"/>
        </w:rPr>
        <w:t xml:space="preserve">were </w:t>
      </w:r>
      <w:r w:rsidR="000826B3" w:rsidRPr="00115532">
        <w:rPr>
          <w:rFonts w:ascii="Times New Roman" w:hAnsi="Times New Roman" w:cs="Times New Roman"/>
          <w:color w:val="000000" w:themeColor="text1"/>
        </w:rPr>
        <w:t xml:space="preserve">observed </w:t>
      </w:r>
      <w:r w:rsidR="00B36EFE" w:rsidRPr="00115532">
        <w:rPr>
          <w:rFonts w:ascii="Times New Roman" w:hAnsi="Times New Roman" w:cs="Times New Roman"/>
          <w:color w:val="000000" w:themeColor="text1"/>
        </w:rPr>
        <w:t>in the identified metabolites</w:t>
      </w:r>
      <w:r w:rsidR="000826B3" w:rsidRPr="00115532">
        <w:rPr>
          <w:rFonts w:ascii="Times New Roman" w:hAnsi="Times New Roman" w:cs="Times New Roman"/>
        </w:rPr>
        <w:t>.</w:t>
      </w:r>
      <w:r w:rsidR="00B36EFE" w:rsidRPr="00115532">
        <w:rPr>
          <w:rFonts w:ascii="Times New Roman" w:hAnsi="Times New Roman" w:cs="Times New Roman"/>
          <w:color w:val="000000" w:themeColor="text1"/>
        </w:rPr>
        <w:t xml:space="preserve"> In</w:t>
      </w:r>
      <w:r w:rsidR="00214C9D" w:rsidRPr="00115532">
        <w:rPr>
          <w:rFonts w:ascii="Times New Roman" w:hAnsi="Times New Roman" w:cs="Times New Roman"/>
          <w:color w:val="000000" w:themeColor="text1"/>
        </w:rPr>
        <w:t xml:space="preserve"> females</w:t>
      </w:r>
      <w:r w:rsidR="008E3B17" w:rsidRPr="00115532">
        <w:rPr>
          <w:rFonts w:ascii="Times New Roman" w:hAnsi="Times New Roman" w:cs="Times New Roman"/>
          <w:color w:val="000000" w:themeColor="text1"/>
        </w:rPr>
        <w:t>,</w:t>
      </w:r>
      <w:r w:rsidR="00C450BD" w:rsidRPr="00115532">
        <w:rPr>
          <w:rFonts w:ascii="Times New Roman" w:hAnsi="Times New Roman" w:cs="Times New Roman"/>
          <w:color w:val="000000" w:themeColor="text1"/>
        </w:rPr>
        <w:t xml:space="preserve"> </w:t>
      </w:r>
      <w:r w:rsidR="00214C9D" w:rsidRPr="00115532">
        <w:rPr>
          <w:rFonts w:ascii="Times New Roman" w:hAnsi="Times New Roman" w:cs="Times New Roman"/>
          <w:color w:val="000000" w:themeColor="text1"/>
        </w:rPr>
        <w:t xml:space="preserve">strong positive associations </w:t>
      </w:r>
      <w:r w:rsidR="008E3B17" w:rsidRPr="00115532">
        <w:rPr>
          <w:rFonts w:ascii="Times New Roman" w:hAnsi="Times New Roman" w:cs="Times New Roman"/>
          <w:color w:val="000000" w:themeColor="text1"/>
        </w:rPr>
        <w:t xml:space="preserve">were observed </w:t>
      </w:r>
      <w:r w:rsidR="00FB4FEA" w:rsidRPr="00115532">
        <w:rPr>
          <w:rFonts w:ascii="Times New Roman" w:hAnsi="Times New Roman" w:cs="Times New Roman"/>
          <w:color w:val="000000" w:themeColor="text1"/>
        </w:rPr>
        <w:t xml:space="preserve">with </w:t>
      </w:r>
      <w:r w:rsidR="008D358E" w:rsidRPr="00115532">
        <w:rPr>
          <w:rFonts w:ascii="Times New Roman" w:hAnsi="Times New Roman" w:cs="Times New Roman"/>
          <w:color w:val="000000" w:themeColor="text1"/>
        </w:rPr>
        <w:t>ApoA1</w:t>
      </w:r>
      <w:r w:rsidR="00781926" w:rsidRPr="00115532">
        <w:rPr>
          <w:rFonts w:ascii="Times New Roman" w:hAnsi="Times New Roman" w:cs="Times New Roman"/>
          <w:color w:val="000000" w:themeColor="text1"/>
        </w:rPr>
        <w:t xml:space="preserve">, S-HDL-P and PUFA/MUFA, and strong inverse associations </w:t>
      </w:r>
      <w:r w:rsidR="00474CA1" w:rsidRPr="00115532">
        <w:rPr>
          <w:rFonts w:ascii="Times New Roman" w:hAnsi="Times New Roman" w:cs="Times New Roman"/>
          <w:color w:val="000000" w:themeColor="text1"/>
        </w:rPr>
        <w:t xml:space="preserve">with </w:t>
      </w:r>
      <w:r w:rsidR="00781926" w:rsidRPr="00115532">
        <w:rPr>
          <w:rFonts w:ascii="Times New Roman" w:hAnsi="Times New Roman" w:cs="Times New Roman"/>
          <w:color w:val="000000" w:themeColor="text1"/>
        </w:rPr>
        <w:t xml:space="preserve">total </w:t>
      </w:r>
      <w:proofErr w:type="spellStart"/>
      <w:r w:rsidR="00781926" w:rsidRPr="00115532">
        <w:rPr>
          <w:rFonts w:ascii="Times New Roman" w:hAnsi="Times New Roman" w:cs="Times New Roman"/>
          <w:color w:val="000000" w:themeColor="text1"/>
        </w:rPr>
        <w:t>choline</w:t>
      </w:r>
      <w:r w:rsidR="00A53655" w:rsidRPr="00115532">
        <w:rPr>
          <w:rFonts w:ascii="Times New Roman" w:hAnsi="Times New Roman" w:cs="Times New Roman"/>
          <w:color w:val="000000" w:themeColor="text1"/>
        </w:rPr>
        <w:t>s</w:t>
      </w:r>
      <w:proofErr w:type="spellEnd"/>
      <w:r w:rsidR="00781926" w:rsidRPr="00115532">
        <w:rPr>
          <w:rFonts w:ascii="Times New Roman" w:hAnsi="Times New Roman" w:cs="Times New Roman"/>
          <w:color w:val="000000" w:themeColor="text1"/>
        </w:rPr>
        <w:t>, and L-VLDL-CE</w:t>
      </w:r>
      <w:r w:rsidR="003D0075" w:rsidRPr="00115532">
        <w:rPr>
          <w:rFonts w:ascii="Times New Roman" w:hAnsi="Times New Roman" w:cs="Times New Roman"/>
          <w:color w:val="000000" w:themeColor="text1"/>
        </w:rPr>
        <w:t>.</w:t>
      </w:r>
      <w:r w:rsidR="00781926" w:rsidRPr="00115532">
        <w:rPr>
          <w:rFonts w:ascii="Times New Roman" w:hAnsi="Times New Roman" w:cs="Times New Roman"/>
          <w:color w:val="000000" w:themeColor="text1"/>
        </w:rPr>
        <w:t xml:space="preserve"> </w:t>
      </w:r>
      <w:r w:rsidR="00D11D32" w:rsidRPr="00115532">
        <w:rPr>
          <w:rFonts w:ascii="Times New Roman" w:hAnsi="Times New Roman" w:cs="Times New Roman"/>
          <w:color w:val="000000" w:themeColor="text1"/>
        </w:rPr>
        <w:t>I</w:t>
      </w:r>
      <w:r w:rsidR="00A319E3" w:rsidRPr="00115532">
        <w:rPr>
          <w:rFonts w:ascii="Times New Roman" w:hAnsi="Times New Roman" w:cs="Times New Roman"/>
          <w:color w:val="000000" w:themeColor="text1"/>
        </w:rPr>
        <w:t xml:space="preserve">n </w:t>
      </w:r>
      <w:r w:rsidR="00781926" w:rsidRPr="00115532">
        <w:rPr>
          <w:rFonts w:ascii="Times New Roman" w:hAnsi="Times New Roman" w:cs="Times New Roman"/>
          <w:color w:val="000000" w:themeColor="text1"/>
        </w:rPr>
        <w:t>males</w:t>
      </w:r>
      <w:r w:rsidR="003D0075" w:rsidRPr="00115532">
        <w:rPr>
          <w:rFonts w:ascii="Times New Roman" w:hAnsi="Times New Roman" w:cs="Times New Roman"/>
          <w:color w:val="000000" w:themeColor="text1"/>
        </w:rPr>
        <w:t>,</w:t>
      </w:r>
      <w:r w:rsidR="00781943" w:rsidRPr="00115532">
        <w:rPr>
          <w:rFonts w:ascii="Times New Roman" w:hAnsi="Times New Roman" w:cs="Times New Roman"/>
          <w:color w:val="000000" w:themeColor="text1"/>
        </w:rPr>
        <w:t xml:space="preserve"> positive associations were </w:t>
      </w:r>
      <w:r w:rsidR="00675D04" w:rsidRPr="00115532">
        <w:rPr>
          <w:rFonts w:ascii="Times New Roman" w:hAnsi="Times New Roman" w:cs="Times New Roman"/>
          <w:color w:val="000000" w:themeColor="text1"/>
        </w:rPr>
        <w:t>notable with</w:t>
      </w:r>
      <w:r w:rsidR="00781926" w:rsidRPr="00115532">
        <w:rPr>
          <w:rFonts w:ascii="Times New Roman" w:hAnsi="Times New Roman" w:cs="Times New Roman"/>
          <w:color w:val="000000" w:themeColor="text1"/>
        </w:rPr>
        <w:t xml:space="preserve"> L-HDL-PL, omega-6</w:t>
      </w:r>
      <w:r w:rsidR="000A60E0" w:rsidRPr="00115532">
        <w:rPr>
          <w:rFonts w:ascii="Times New Roman" w:hAnsi="Times New Roman" w:cs="Times New Roman"/>
          <w:color w:val="000000" w:themeColor="text1"/>
        </w:rPr>
        <w:t xml:space="preserve"> </w:t>
      </w:r>
      <w:r w:rsidR="003D7824" w:rsidRPr="00115532">
        <w:rPr>
          <w:rFonts w:ascii="Times New Roman" w:hAnsi="Times New Roman" w:cs="Times New Roman"/>
          <w:color w:val="000000" w:themeColor="text1"/>
        </w:rPr>
        <w:t>FAs</w:t>
      </w:r>
      <w:r w:rsidR="00781926" w:rsidRPr="00115532">
        <w:rPr>
          <w:rFonts w:ascii="Times New Roman" w:hAnsi="Times New Roman" w:cs="Times New Roman"/>
          <w:color w:val="000000" w:themeColor="text1"/>
        </w:rPr>
        <w:t xml:space="preserve">, </w:t>
      </w:r>
      <w:r w:rsidR="00DB15DE" w:rsidRPr="00115532">
        <w:rPr>
          <w:rFonts w:ascii="Times New Roman" w:hAnsi="Times New Roman" w:cs="Times New Roman"/>
          <w:color w:val="000000" w:themeColor="text1"/>
        </w:rPr>
        <w:t>XL-</w:t>
      </w:r>
      <w:r w:rsidR="003D7824" w:rsidRPr="00115532">
        <w:rPr>
          <w:rFonts w:ascii="Times New Roman" w:hAnsi="Times New Roman" w:cs="Times New Roman"/>
          <w:color w:val="000000" w:themeColor="text1"/>
        </w:rPr>
        <w:t>VLDL</w:t>
      </w:r>
      <w:r w:rsidR="00DB15DE" w:rsidRPr="00115532">
        <w:rPr>
          <w:rFonts w:ascii="Times New Roman" w:hAnsi="Times New Roman" w:cs="Times New Roman"/>
          <w:color w:val="000000" w:themeColor="text1"/>
        </w:rPr>
        <w:t xml:space="preserve">-CE </w:t>
      </w:r>
      <w:r w:rsidR="00781926" w:rsidRPr="00115532">
        <w:rPr>
          <w:rFonts w:ascii="Times New Roman" w:hAnsi="Times New Roman" w:cs="Times New Roman"/>
          <w:color w:val="000000" w:themeColor="text1"/>
        </w:rPr>
        <w:t xml:space="preserve">and </w:t>
      </w:r>
      <w:r w:rsidR="00DB15DE" w:rsidRPr="00115532">
        <w:rPr>
          <w:rFonts w:ascii="Times New Roman" w:hAnsi="Times New Roman" w:cs="Times New Roman"/>
          <w:color w:val="000000" w:themeColor="text1"/>
        </w:rPr>
        <w:t>XS-VLDL-FC</w:t>
      </w:r>
      <w:r w:rsidR="00781926" w:rsidRPr="00115532">
        <w:rPr>
          <w:rFonts w:ascii="Times New Roman" w:hAnsi="Times New Roman" w:cs="Times New Roman"/>
          <w:color w:val="000000" w:themeColor="text1"/>
        </w:rPr>
        <w:t xml:space="preserve">, </w:t>
      </w:r>
      <w:r w:rsidR="003D0075" w:rsidRPr="00115532">
        <w:rPr>
          <w:rFonts w:ascii="Times New Roman" w:hAnsi="Times New Roman" w:cs="Times New Roman"/>
          <w:color w:val="000000" w:themeColor="text1"/>
        </w:rPr>
        <w:t>wh</w:t>
      </w:r>
      <w:r w:rsidR="00D11D32" w:rsidRPr="00115532">
        <w:rPr>
          <w:rFonts w:ascii="Times New Roman" w:hAnsi="Times New Roman" w:cs="Times New Roman"/>
          <w:color w:val="000000" w:themeColor="text1"/>
        </w:rPr>
        <w:t>ereas</w:t>
      </w:r>
      <w:r w:rsidR="00781926" w:rsidRPr="00115532">
        <w:rPr>
          <w:rFonts w:ascii="Times New Roman" w:hAnsi="Times New Roman" w:cs="Times New Roman"/>
          <w:color w:val="000000" w:themeColor="text1"/>
        </w:rPr>
        <w:t xml:space="preserve"> </w:t>
      </w:r>
      <w:r w:rsidR="00E03A56" w:rsidRPr="00115532">
        <w:rPr>
          <w:rFonts w:ascii="Times New Roman" w:hAnsi="Times New Roman" w:cs="Times New Roman"/>
          <w:color w:val="000000" w:themeColor="text1"/>
        </w:rPr>
        <w:t xml:space="preserve">negative associations with </w:t>
      </w:r>
      <w:r w:rsidR="00DB15DE" w:rsidRPr="00115532">
        <w:rPr>
          <w:rFonts w:ascii="Times New Roman" w:hAnsi="Times New Roman" w:cs="Times New Roman"/>
          <w:color w:val="000000" w:themeColor="text1"/>
        </w:rPr>
        <w:t>L-VLDL-CE</w:t>
      </w:r>
      <w:r w:rsidR="00781926" w:rsidRPr="00115532">
        <w:rPr>
          <w:rFonts w:ascii="Times New Roman" w:hAnsi="Times New Roman" w:cs="Times New Roman"/>
          <w:color w:val="000000" w:themeColor="text1"/>
        </w:rPr>
        <w:t xml:space="preserve">, </w:t>
      </w:r>
      <w:r w:rsidR="00DB15DE" w:rsidRPr="00115532">
        <w:rPr>
          <w:rFonts w:ascii="Times New Roman" w:hAnsi="Times New Roman" w:cs="Times New Roman"/>
          <w:color w:val="000000" w:themeColor="text1"/>
        </w:rPr>
        <w:t xml:space="preserve">total </w:t>
      </w:r>
      <w:proofErr w:type="spellStart"/>
      <w:r w:rsidR="00DB15DE" w:rsidRPr="00115532">
        <w:rPr>
          <w:rFonts w:ascii="Times New Roman" w:hAnsi="Times New Roman" w:cs="Times New Roman"/>
          <w:color w:val="000000" w:themeColor="text1"/>
        </w:rPr>
        <w:t>cholines</w:t>
      </w:r>
      <w:proofErr w:type="spellEnd"/>
      <w:r w:rsidR="00DB15DE" w:rsidRPr="00115532">
        <w:rPr>
          <w:rFonts w:ascii="Times New Roman" w:hAnsi="Times New Roman" w:cs="Times New Roman"/>
          <w:color w:val="000000" w:themeColor="text1"/>
        </w:rPr>
        <w:t xml:space="preserve">, HDL particle sizes (average </w:t>
      </w:r>
      <w:r w:rsidR="00193D16" w:rsidRPr="00115532">
        <w:rPr>
          <w:rFonts w:ascii="Times New Roman" w:hAnsi="Times New Roman" w:cs="Times New Roman"/>
          <w:color w:val="000000" w:themeColor="text1"/>
        </w:rPr>
        <w:t>diameter</w:t>
      </w:r>
      <w:r w:rsidR="00DB15DE" w:rsidRPr="00115532">
        <w:rPr>
          <w:rFonts w:ascii="Times New Roman" w:hAnsi="Times New Roman" w:cs="Times New Roman"/>
          <w:color w:val="000000" w:themeColor="text1"/>
        </w:rPr>
        <w:t>)</w:t>
      </w:r>
      <w:r w:rsidR="00781926" w:rsidRPr="00115532">
        <w:rPr>
          <w:rFonts w:ascii="Times New Roman" w:hAnsi="Times New Roman" w:cs="Times New Roman"/>
          <w:color w:val="000000" w:themeColor="text1"/>
        </w:rPr>
        <w:t xml:space="preserve"> and </w:t>
      </w:r>
      <w:r w:rsidR="00DB15DE" w:rsidRPr="00115532">
        <w:rPr>
          <w:rFonts w:ascii="Times New Roman" w:hAnsi="Times New Roman" w:cs="Times New Roman"/>
          <w:color w:val="000000" w:themeColor="text1"/>
        </w:rPr>
        <w:t>linoleic acid (LA).</w:t>
      </w:r>
    </w:p>
    <w:p w14:paraId="20D0942A" w14:textId="413C833F" w:rsidR="004A3D0C" w:rsidRPr="00115532" w:rsidRDefault="006B4D48" w:rsidP="00115532">
      <w:pPr>
        <w:pStyle w:val="a3"/>
        <w:jc w:val="both"/>
        <w:rPr>
          <w:rFonts w:ascii="Times New Roman" w:hAnsi="Times New Roman" w:cs="Times New Roman"/>
          <w:color w:val="000000" w:themeColor="text1"/>
        </w:rPr>
      </w:pPr>
      <w:r w:rsidRPr="00115532">
        <w:rPr>
          <w:rFonts w:ascii="Times New Roman" w:hAnsi="Times New Roman" w:cs="Times New Roman"/>
          <w:color w:val="000000" w:themeColor="text1"/>
        </w:rPr>
        <w:t xml:space="preserve">Differences </w:t>
      </w:r>
      <w:r w:rsidR="00E374E8" w:rsidRPr="00115532">
        <w:rPr>
          <w:rFonts w:ascii="Times New Roman" w:hAnsi="Times New Roman" w:cs="Times New Roman"/>
          <w:color w:val="000000" w:themeColor="text1"/>
        </w:rPr>
        <w:t xml:space="preserve">were </w:t>
      </w:r>
      <w:r w:rsidRPr="00115532">
        <w:rPr>
          <w:rFonts w:ascii="Times New Roman" w:hAnsi="Times New Roman" w:cs="Times New Roman"/>
          <w:color w:val="000000" w:themeColor="text1"/>
        </w:rPr>
        <w:t xml:space="preserve">also observed </w:t>
      </w:r>
      <w:r w:rsidR="001237AF" w:rsidRPr="00115532">
        <w:rPr>
          <w:rFonts w:ascii="Times New Roman" w:hAnsi="Times New Roman" w:cs="Times New Roman"/>
          <w:color w:val="000000" w:themeColor="text1"/>
        </w:rPr>
        <w:t>in metabolite associations and composition</w:t>
      </w:r>
      <w:r w:rsidR="004A3D0C" w:rsidRPr="00115532">
        <w:rPr>
          <w:rFonts w:ascii="Times New Roman" w:hAnsi="Times New Roman" w:cs="Times New Roman"/>
          <w:color w:val="000000" w:themeColor="text1"/>
        </w:rPr>
        <w:t xml:space="preserve"> </w:t>
      </w:r>
      <w:r w:rsidR="001237AF" w:rsidRPr="00115532">
        <w:rPr>
          <w:rFonts w:ascii="Times New Roman" w:hAnsi="Times New Roman" w:cs="Times New Roman"/>
          <w:color w:val="000000" w:themeColor="text1"/>
        </w:rPr>
        <w:t xml:space="preserve">between </w:t>
      </w:r>
      <w:r w:rsidR="004A3D0C" w:rsidRPr="00115532">
        <w:rPr>
          <w:rFonts w:ascii="Times New Roman" w:hAnsi="Times New Roman" w:cs="Times New Roman"/>
          <w:color w:val="000000" w:themeColor="text1"/>
        </w:rPr>
        <w:t>allometric and non-allometric adiposity indices</w:t>
      </w:r>
      <w:r w:rsidR="00AA15D0" w:rsidRPr="00115532">
        <w:rPr>
          <w:rFonts w:ascii="Times New Roman" w:hAnsi="Times New Roman" w:cs="Times New Roman"/>
          <w:color w:val="000000" w:themeColor="text1"/>
        </w:rPr>
        <w:t xml:space="preserve"> </w:t>
      </w:r>
      <w:r w:rsidR="004A3D0C" w:rsidRPr="00115532">
        <w:rPr>
          <w:rFonts w:ascii="Times New Roman" w:hAnsi="Times New Roman" w:cs="Times New Roman"/>
          <w:color w:val="000000" w:themeColor="text1"/>
        </w:rPr>
        <w:t xml:space="preserve">for each sex. In males, </w:t>
      </w:r>
      <w:r w:rsidR="00672469" w:rsidRPr="00115532">
        <w:rPr>
          <w:rFonts w:ascii="Times New Roman" w:hAnsi="Times New Roman" w:cs="Times New Roman"/>
          <w:color w:val="000000" w:themeColor="text1"/>
        </w:rPr>
        <w:t xml:space="preserve">ABSI and WHI </w:t>
      </w:r>
      <w:r w:rsidR="004A3D0C" w:rsidRPr="00115532">
        <w:rPr>
          <w:rFonts w:ascii="Times New Roman" w:hAnsi="Times New Roman" w:cs="Times New Roman"/>
          <w:color w:val="000000" w:themeColor="text1"/>
        </w:rPr>
        <w:t xml:space="preserve">was associated with higher </w:t>
      </w:r>
      <w:proofErr w:type="spellStart"/>
      <w:r w:rsidR="00A25EB4" w:rsidRPr="00115532">
        <w:rPr>
          <w:rFonts w:ascii="Times New Roman" w:hAnsi="Times New Roman" w:cs="Times New Roman"/>
          <w:color w:val="000000" w:themeColor="text1"/>
        </w:rPr>
        <w:t>GlycA</w:t>
      </w:r>
      <w:proofErr w:type="spellEnd"/>
      <w:r w:rsidR="004A3D0C" w:rsidRPr="00115532">
        <w:rPr>
          <w:rFonts w:ascii="Times New Roman" w:hAnsi="Times New Roman" w:cs="Times New Roman"/>
          <w:color w:val="000000" w:themeColor="text1"/>
        </w:rPr>
        <w:t xml:space="preserve"> and L-LDL-TG and lower leucine and </w:t>
      </w:r>
      <w:r w:rsidR="00A25EB4" w:rsidRPr="00115532">
        <w:rPr>
          <w:rFonts w:ascii="Times New Roman" w:hAnsi="Times New Roman" w:cs="Times New Roman"/>
          <w:color w:val="000000" w:themeColor="text1"/>
        </w:rPr>
        <w:t>albumin</w:t>
      </w:r>
      <w:r w:rsidR="004A3D0C" w:rsidRPr="00115532">
        <w:rPr>
          <w:rFonts w:ascii="Times New Roman" w:hAnsi="Times New Roman" w:cs="Times New Roman"/>
          <w:color w:val="000000" w:themeColor="text1"/>
        </w:rPr>
        <w:t>.</w:t>
      </w:r>
      <w:r w:rsidR="00672469" w:rsidRPr="00115532">
        <w:rPr>
          <w:rFonts w:ascii="Times New Roman" w:hAnsi="Times New Roman" w:cs="Times New Roman"/>
          <w:color w:val="000000" w:themeColor="text1"/>
        </w:rPr>
        <w:t xml:space="preserve"> In females, ABSI was associated with higher </w:t>
      </w:r>
      <w:proofErr w:type="spellStart"/>
      <w:r w:rsidR="00672469" w:rsidRPr="00115532">
        <w:rPr>
          <w:rFonts w:ascii="Times New Roman" w:hAnsi="Times New Roman" w:cs="Times New Roman"/>
          <w:color w:val="000000" w:themeColor="text1"/>
        </w:rPr>
        <w:t>GlycA</w:t>
      </w:r>
      <w:proofErr w:type="spellEnd"/>
      <w:r w:rsidR="00672469" w:rsidRPr="00115532">
        <w:rPr>
          <w:rFonts w:ascii="Times New Roman" w:hAnsi="Times New Roman" w:cs="Times New Roman"/>
          <w:color w:val="000000" w:themeColor="text1"/>
        </w:rPr>
        <w:t xml:space="preserve"> and lower HDL particle sizes (average diameter) and L-VLDL-CE, and WHI was associated with higher PUFA% and MUFA% and inversely with </w:t>
      </w:r>
      <w:r w:rsidR="00FC7E44" w:rsidRPr="00115532">
        <w:rPr>
          <w:rFonts w:ascii="Times New Roman" w:hAnsi="Times New Roman" w:cs="Times New Roman"/>
          <w:color w:val="000000" w:themeColor="text1"/>
        </w:rPr>
        <w:t>glycine</w:t>
      </w:r>
      <w:r w:rsidR="00672469" w:rsidRPr="00115532">
        <w:rPr>
          <w:rFonts w:ascii="Times New Roman" w:hAnsi="Times New Roman" w:cs="Times New Roman"/>
          <w:color w:val="000000" w:themeColor="text1"/>
        </w:rPr>
        <w:t>.</w:t>
      </w:r>
    </w:p>
    <w:p w14:paraId="047AA65B" w14:textId="35EAC095" w:rsidR="00064699" w:rsidRPr="00115532" w:rsidRDefault="008B5334" w:rsidP="00115532">
      <w:pPr>
        <w:pStyle w:val="a3"/>
        <w:jc w:val="both"/>
        <w:rPr>
          <w:rFonts w:ascii="Times New Roman" w:hAnsi="Times New Roman" w:cs="Times New Roman"/>
          <w:color w:val="000000" w:themeColor="text1"/>
        </w:rPr>
      </w:pPr>
      <w:r w:rsidRPr="00115532">
        <w:rPr>
          <w:rFonts w:ascii="Times New Roman" w:hAnsi="Times New Roman" w:cs="Times New Roman"/>
          <w:color w:val="000000" w:themeColor="text1"/>
        </w:rPr>
        <w:t xml:space="preserve">The largest differences were observed </w:t>
      </w:r>
      <w:r w:rsidR="004D04FB" w:rsidRPr="00115532">
        <w:rPr>
          <w:rFonts w:ascii="Times New Roman" w:hAnsi="Times New Roman" w:cs="Times New Roman"/>
          <w:color w:val="000000" w:themeColor="text1"/>
        </w:rPr>
        <w:t>with non-allometric adiposity indices</w:t>
      </w:r>
      <w:r w:rsidR="007D2598" w:rsidRPr="00115532">
        <w:rPr>
          <w:rFonts w:ascii="Times New Roman" w:hAnsi="Times New Roman" w:cs="Times New Roman"/>
          <w:color w:val="000000" w:themeColor="text1"/>
        </w:rPr>
        <w:t xml:space="preserve">, </w:t>
      </w:r>
      <w:r w:rsidR="004D04FB" w:rsidRPr="00115532">
        <w:rPr>
          <w:rFonts w:ascii="Times New Roman" w:hAnsi="Times New Roman" w:cs="Times New Roman"/>
          <w:color w:val="000000" w:themeColor="text1"/>
        </w:rPr>
        <w:t>ABSI</w:t>
      </w:r>
      <w:r w:rsidR="007D2598" w:rsidRPr="00115532">
        <w:rPr>
          <w:rFonts w:ascii="Times New Roman" w:hAnsi="Times New Roman" w:cs="Times New Roman"/>
          <w:color w:val="000000" w:themeColor="text1"/>
        </w:rPr>
        <w:t xml:space="preserve"> and WHI</w:t>
      </w:r>
      <w:r w:rsidR="004D04FB" w:rsidRPr="00115532">
        <w:rPr>
          <w:rFonts w:ascii="Times New Roman" w:hAnsi="Times New Roman" w:cs="Times New Roman"/>
          <w:color w:val="000000" w:themeColor="text1"/>
        </w:rPr>
        <w:t xml:space="preserve"> compared to</w:t>
      </w:r>
      <w:r w:rsidR="004050A9" w:rsidRPr="00115532">
        <w:rPr>
          <w:rFonts w:ascii="Times New Roman" w:hAnsi="Times New Roman" w:cs="Times New Roman"/>
          <w:color w:val="000000" w:themeColor="text1"/>
        </w:rPr>
        <w:t xml:space="preserve"> </w:t>
      </w:r>
      <w:r w:rsidR="004D04FB" w:rsidRPr="00115532">
        <w:rPr>
          <w:rFonts w:ascii="Times New Roman" w:hAnsi="Times New Roman" w:cs="Times New Roman"/>
          <w:color w:val="000000" w:themeColor="text1"/>
        </w:rPr>
        <w:t xml:space="preserve">the </w:t>
      </w:r>
      <w:r w:rsidR="005D44C0" w:rsidRPr="00115532">
        <w:rPr>
          <w:rFonts w:ascii="Times New Roman" w:hAnsi="Times New Roman" w:cs="Times New Roman"/>
          <w:color w:val="000000" w:themeColor="text1"/>
        </w:rPr>
        <w:t>HI</w:t>
      </w:r>
      <w:r w:rsidR="00882D7F" w:rsidRPr="00115532">
        <w:rPr>
          <w:rFonts w:ascii="Times New Roman" w:hAnsi="Times New Roman" w:cs="Times New Roman"/>
          <w:color w:val="000000" w:themeColor="text1"/>
        </w:rPr>
        <w:t>.</w:t>
      </w:r>
      <w:r w:rsidR="005D44C0" w:rsidRPr="00115532">
        <w:rPr>
          <w:rFonts w:ascii="Times New Roman" w:hAnsi="Times New Roman" w:cs="Times New Roman"/>
          <w:color w:val="000000" w:themeColor="text1"/>
        </w:rPr>
        <w:t xml:space="preserve"> </w:t>
      </w:r>
      <w:r w:rsidR="000826B3" w:rsidRPr="00115532">
        <w:rPr>
          <w:rFonts w:ascii="Times New Roman" w:hAnsi="Times New Roman" w:cs="Times New Roman"/>
          <w:color w:val="000000" w:themeColor="text1"/>
        </w:rPr>
        <w:t>In both sexes</w:t>
      </w:r>
      <w:r w:rsidR="007313D0" w:rsidRPr="00115532">
        <w:rPr>
          <w:rFonts w:ascii="Times New Roman" w:hAnsi="Times New Roman" w:cs="Times New Roman"/>
          <w:color w:val="000000" w:themeColor="text1"/>
        </w:rPr>
        <w:t xml:space="preserve">, </w:t>
      </w:r>
      <w:r w:rsidR="005D44C0" w:rsidRPr="00115532">
        <w:rPr>
          <w:rFonts w:ascii="Times New Roman" w:hAnsi="Times New Roman" w:cs="Times New Roman"/>
          <w:color w:val="000000" w:themeColor="text1"/>
        </w:rPr>
        <w:t>HDL subclasses, fluid balance and ketone bodies</w:t>
      </w:r>
      <w:r w:rsidR="00690E5C" w:rsidRPr="00115532">
        <w:rPr>
          <w:rFonts w:ascii="Times New Roman" w:hAnsi="Times New Roman" w:cs="Times New Roman"/>
          <w:color w:val="000000" w:themeColor="text1"/>
        </w:rPr>
        <w:t xml:space="preserve"> were </w:t>
      </w:r>
      <w:r w:rsidR="003715DA" w:rsidRPr="00115532">
        <w:rPr>
          <w:rFonts w:ascii="Times New Roman" w:hAnsi="Times New Roman" w:cs="Times New Roman"/>
          <w:color w:val="000000" w:themeColor="text1"/>
        </w:rPr>
        <w:t>positively</w:t>
      </w:r>
      <w:r w:rsidR="00690E5C" w:rsidRPr="00115532">
        <w:rPr>
          <w:rFonts w:ascii="Times New Roman" w:hAnsi="Times New Roman" w:cs="Times New Roman"/>
          <w:color w:val="000000" w:themeColor="text1"/>
        </w:rPr>
        <w:t xml:space="preserve"> associated with </w:t>
      </w:r>
      <w:r w:rsidR="005E4B51" w:rsidRPr="00115532">
        <w:rPr>
          <w:rFonts w:ascii="Times New Roman" w:hAnsi="Times New Roman" w:cs="Times New Roman"/>
          <w:color w:val="000000" w:themeColor="text1"/>
        </w:rPr>
        <w:t>HI</w:t>
      </w:r>
      <w:r w:rsidR="005D44C0" w:rsidRPr="00115532">
        <w:rPr>
          <w:rFonts w:ascii="Times New Roman" w:hAnsi="Times New Roman" w:cs="Times New Roman"/>
          <w:color w:val="000000" w:themeColor="text1"/>
        </w:rPr>
        <w:t xml:space="preserve">, </w:t>
      </w:r>
      <w:r w:rsidR="00483249" w:rsidRPr="00115532">
        <w:rPr>
          <w:rFonts w:ascii="Times New Roman" w:hAnsi="Times New Roman" w:cs="Times New Roman"/>
          <w:color w:val="000000" w:themeColor="text1"/>
        </w:rPr>
        <w:lastRenderedPageBreak/>
        <w:t xml:space="preserve">and inverse associations </w:t>
      </w:r>
      <w:r w:rsidR="003D55CB" w:rsidRPr="00115532">
        <w:rPr>
          <w:rFonts w:ascii="Times New Roman" w:hAnsi="Times New Roman" w:cs="Times New Roman"/>
          <w:color w:val="000000" w:themeColor="text1"/>
        </w:rPr>
        <w:t xml:space="preserve">were observed </w:t>
      </w:r>
      <w:r w:rsidR="00483249" w:rsidRPr="00115532">
        <w:rPr>
          <w:rFonts w:ascii="Times New Roman" w:hAnsi="Times New Roman" w:cs="Times New Roman"/>
          <w:color w:val="000000" w:themeColor="text1"/>
        </w:rPr>
        <w:t>with</w:t>
      </w:r>
      <w:r w:rsidR="00F57E75" w:rsidRPr="00115532">
        <w:rPr>
          <w:rFonts w:ascii="Times New Roman" w:hAnsi="Times New Roman" w:cs="Times New Roman"/>
          <w:color w:val="000000" w:themeColor="text1"/>
        </w:rPr>
        <w:t xml:space="preserve"> </w:t>
      </w:r>
      <w:r w:rsidR="00900395" w:rsidRPr="00115532">
        <w:rPr>
          <w:rFonts w:ascii="Times New Roman" w:hAnsi="Times New Roman" w:cs="Times New Roman"/>
          <w:color w:val="000000" w:themeColor="text1"/>
        </w:rPr>
        <w:t>TG</w:t>
      </w:r>
      <w:r w:rsidR="005D44C0" w:rsidRPr="00115532">
        <w:rPr>
          <w:rFonts w:ascii="Times New Roman" w:hAnsi="Times New Roman" w:cs="Times New Roman"/>
          <w:color w:val="000000" w:themeColor="text1"/>
        </w:rPr>
        <w:t xml:space="preserve">, lipoprotein subclasses and </w:t>
      </w:r>
      <w:r w:rsidR="00AF1F4C" w:rsidRPr="00115532">
        <w:rPr>
          <w:rFonts w:ascii="Times New Roman" w:hAnsi="Times New Roman" w:cs="Times New Roman"/>
          <w:color w:val="000000" w:themeColor="text1"/>
        </w:rPr>
        <w:t>fluid balance</w:t>
      </w:r>
      <w:r w:rsidR="005D44C0" w:rsidRPr="00115532">
        <w:rPr>
          <w:rFonts w:ascii="Times New Roman" w:hAnsi="Times New Roman" w:cs="Times New Roman"/>
          <w:color w:val="000000" w:themeColor="text1"/>
        </w:rPr>
        <w:t>.</w:t>
      </w:r>
      <w:r w:rsidR="00500A48" w:rsidRPr="00115532">
        <w:rPr>
          <w:rFonts w:ascii="Times New Roman" w:hAnsi="Times New Roman" w:cs="Times New Roman"/>
          <w:color w:val="000000" w:themeColor="text1"/>
        </w:rPr>
        <w:t xml:space="preserve"> </w:t>
      </w:r>
      <w:r w:rsidR="00E76557" w:rsidRPr="00115532">
        <w:rPr>
          <w:rFonts w:ascii="Times New Roman" w:hAnsi="Times New Roman" w:cs="Times New Roman"/>
          <w:color w:val="000000" w:themeColor="text1"/>
        </w:rPr>
        <w:t>Sex-specific v</w:t>
      </w:r>
      <w:r w:rsidR="00A07074" w:rsidRPr="00115532">
        <w:rPr>
          <w:rFonts w:ascii="Times New Roman" w:hAnsi="Times New Roman" w:cs="Times New Roman"/>
          <w:color w:val="000000" w:themeColor="text1"/>
        </w:rPr>
        <w:t>ariations</w:t>
      </w:r>
      <w:r w:rsidR="00D543FB" w:rsidRPr="00115532">
        <w:rPr>
          <w:rFonts w:ascii="Times New Roman" w:hAnsi="Times New Roman" w:cs="Times New Roman"/>
          <w:color w:val="000000" w:themeColor="text1"/>
        </w:rPr>
        <w:t xml:space="preserve"> in HI,</w:t>
      </w:r>
      <w:r w:rsidR="00A07074" w:rsidRPr="00115532">
        <w:rPr>
          <w:rFonts w:ascii="Times New Roman" w:hAnsi="Times New Roman" w:cs="Times New Roman"/>
          <w:color w:val="000000" w:themeColor="text1"/>
        </w:rPr>
        <w:t xml:space="preserve"> </w:t>
      </w:r>
      <w:r w:rsidR="00361FA7" w:rsidRPr="00115532">
        <w:rPr>
          <w:rFonts w:ascii="Times New Roman" w:hAnsi="Times New Roman" w:cs="Times New Roman"/>
          <w:color w:val="000000" w:themeColor="text1"/>
        </w:rPr>
        <w:t>included h</w:t>
      </w:r>
      <w:r w:rsidR="00A07074" w:rsidRPr="00115532">
        <w:rPr>
          <w:rFonts w:ascii="Times New Roman" w:hAnsi="Times New Roman" w:cs="Times New Roman"/>
          <w:color w:val="000000" w:themeColor="text1"/>
        </w:rPr>
        <w:t xml:space="preserve">igher </w:t>
      </w:r>
      <w:r w:rsidR="00BF0798" w:rsidRPr="00115532">
        <w:rPr>
          <w:rFonts w:ascii="Times New Roman" w:hAnsi="Times New Roman" w:cs="Times New Roman"/>
          <w:color w:val="000000" w:themeColor="text1"/>
        </w:rPr>
        <w:t xml:space="preserve">associations </w:t>
      </w:r>
      <w:r w:rsidR="003172EA" w:rsidRPr="00115532">
        <w:rPr>
          <w:rFonts w:ascii="Times New Roman" w:hAnsi="Times New Roman" w:cs="Times New Roman"/>
          <w:color w:val="000000" w:themeColor="text1"/>
        </w:rPr>
        <w:t xml:space="preserve">in females </w:t>
      </w:r>
      <w:r w:rsidR="00A07074" w:rsidRPr="00115532">
        <w:rPr>
          <w:rFonts w:ascii="Times New Roman" w:hAnsi="Times New Roman" w:cs="Times New Roman"/>
          <w:color w:val="000000" w:themeColor="text1"/>
        </w:rPr>
        <w:t xml:space="preserve">with </w:t>
      </w:r>
      <w:r w:rsidR="00AF1F4C" w:rsidRPr="00115532">
        <w:rPr>
          <w:rFonts w:ascii="Times New Roman" w:hAnsi="Times New Roman" w:cs="Times New Roman"/>
          <w:color w:val="000000" w:themeColor="text1"/>
        </w:rPr>
        <w:t xml:space="preserve">HDL particle sizes </w:t>
      </w:r>
      <w:r w:rsidR="004669AF" w:rsidRPr="00115532">
        <w:rPr>
          <w:rFonts w:ascii="Times New Roman" w:hAnsi="Times New Roman" w:cs="Times New Roman"/>
          <w:color w:val="000000" w:themeColor="text1"/>
        </w:rPr>
        <w:t>and</w:t>
      </w:r>
      <w:r w:rsidR="005D44C0" w:rsidRPr="00115532">
        <w:rPr>
          <w:rFonts w:ascii="Times New Roman" w:hAnsi="Times New Roman" w:cs="Times New Roman"/>
          <w:color w:val="000000" w:themeColor="text1"/>
        </w:rPr>
        <w:t xml:space="preserve"> </w:t>
      </w:r>
      <w:r w:rsidR="004669AF" w:rsidRPr="00115532">
        <w:rPr>
          <w:rFonts w:ascii="Times New Roman" w:hAnsi="Times New Roman" w:cs="Times New Roman"/>
          <w:color w:val="000000" w:themeColor="text1"/>
        </w:rPr>
        <w:t xml:space="preserve">lower albumin, </w:t>
      </w:r>
      <w:r w:rsidR="00A94BB3" w:rsidRPr="00115532">
        <w:rPr>
          <w:rFonts w:ascii="Times New Roman" w:hAnsi="Times New Roman" w:cs="Times New Roman"/>
          <w:color w:val="000000" w:themeColor="text1"/>
        </w:rPr>
        <w:t xml:space="preserve">and </w:t>
      </w:r>
      <w:r w:rsidR="00A07074" w:rsidRPr="00115532">
        <w:rPr>
          <w:rFonts w:ascii="Times New Roman" w:hAnsi="Times New Roman" w:cs="Times New Roman"/>
          <w:color w:val="000000" w:themeColor="text1"/>
        </w:rPr>
        <w:t xml:space="preserve">in males with </w:t>
      </w:r>
      <w:r w:rsidR="004669AF" w:rsidRPr="00115532">
        <w:rPr>
          <w:rFonts w:ascii="Times New Roman" w:hAnsi="Times New Roman" w:cs="Times New Roman"/>
          <w:color w:val="000000" w:themeColor="text1"/>
        </w:rPr>
        <w:t xml:space="preserve">higher </w:t>
      </w:r>
      <w:r w:rsidR="00AF1F4C" w:rsidRPr="00115532">
        <w:rPr>
          <w:rFonts w:ascii="Times New Roman" w:hAnsi="Times New Roman" w:cs="Times New Roman"/>
          <w:color w:val="000000" w:themeColor="text1"/>
        </w:rPr>
        <w:t>valine</w:t>
      </w:r>
      <w:r w:rsidR="004669AF" w:rsidRPr="00115532">
        <w:rPr>
          <w:rFonts w:ascii="Times New Roman" w:hAnsi="Times New Roman" w:cs="Times New Roman"/>
          <w:color w:val="000000" w:themeColor="text1"/>
        </w:rPr>
        <w:t xml:space="preserve"> and lower </w:t>
      </w:r>
      <w:r w:rsidR="00AF1F4C" w:rsidRPr="00115532">
        <w:rPr>
          <w:rFonts w:ascii="Times New Roman" w:hAnsi="Times New Roman" w:cs="Times New Roman"/>
          <w:color w:val="000000" w:themeColor="text1"/>
        </w:rPr>
        <w:t>albumin</w:t>
      </w:r>
      <w:r w:rsidR="004669AF" w:rsidRPr="00115532">
        <w:rPr>
          <w:rFonts w:ascii="Times New Roman" w:hAnsi="Times New Roman" w:cs="Times New Roman"/>
          <w:color w:val="000000" w:themeColor="text1"/>
        </w:rPr>
        <w:t>.</w:t>
      </w:r>
    </w:p>
    <w:p w14:paraId="7D224EBA" w14:textId="77777777" w:rsidR="00D84FAD" w:rsidRPr="00115532" w:rsidRDefault="00D84FAD" w:rsidP="00115532">
      <w:pPr>
        <w:pStyle w:val="a3"/>
        <w:rPr>
          <w:rFonts w:ascii="Times New Roman" w:hAnsi="Times New Roman" w:cs="Times New Roman"/>
        </w:rPr>
      </w:pPr>
    </w:p>
    <w:p w14:paraId="067E4F1A" w14:textId="0BD53EBB" w:rsidR="005D44C0" w:rsidRPr="00115532" w:rsidRDefault="005D44C0" w:rsidP="00115532">
      <w:pPr>
        <w:pStyle w:val="2"/>
        <w:rPr>
          <w:rFonts w:cs="Times New Roman"/>
        </w:rPr>
      </w:pPr>
      <w:r w:rsidRPr="00115532">
        <w:rPr>
          <w:rFonts w:cs="Times New Roman"/>
        </w:rPr>
        <w:t xml:space="preserve">Common and </w:t>
      </w:r>
      <w:r w:rsidR="00E33ACE" w:rsidRPr="00115532">
        <w:rPr>
          <w:rFonts w:cs="Times New Roman"/>
        </w:rPr>
        <w:t>d</w:t>
      </w:r>
      <w:r w:rsidRPr="00115532">
        <w:rPr>
          <w:rFonts w:cs="Times New Roman"/>
        </w:rPr>
        <w:t xml:space="preserve">istinct </w:t>
      </w:r>
      <w:r w:rsidR="00E33ACE" w:rsidRPr="00115532">
        <w:rPr>
          <w:rFonts w:cs="Times New Roman"/>
        </w:rPr>
        <w:t>m</w:t>
      </w:r>
      <w:r w:rsidRPr="00115532">
        <w:rPr>
          <w:rFonts w:cs="Times New Roman"/>
        </w:rPr>
        <w:t>etabolites</w:t>
      </w:r>
      <w:r w:rsidR="008D11B2" w:rsidRPr="00115532">
        <w:rPr>
          <w:rFonts w:cs="Times New Roman"/>
        </w:rPr>
        <w:t xml:space="preserve"> </w:t>
      </w:r>
      <w:r w:rsidR="00BD63A3" w:rsidRPr="00115532">
        <w:rPr>
          <w:rFonts w:cs="Times New Roman"/>
        </w:rPr>
        <w:t xml:space="preserve">in </w:t>
      </w:r>
      <w:r w:rsidR="008D11B2" w:rsidRPr="00115532">
        <w:rPr>
          <w:rFonts w:cs="Times New Roman"/>
        </w:rPr>
        <w:t xml:space="preserve">the </w:t>
      </w:r>
      <w:r w:rsidR="00E33ACE" w:rsidRPr="00115532">
        <w:rPr>
          <w:rFonts w:cs="Times New Roman"/>
        </w:rPr>
        <w:t>m</w:t>
      </w:r>
      <w:r w:rsidR="008D11B2" w:rsidRPr="00115532">
        <w:rPr>
          <w:rFonts w:cs="Times New Roman"/>
        </w:rPr>
        <w:t xml:space="preserve">etabolic </w:t>
      </w:r>
      <w:r w:rsidR="00E33ACE" w:rsidRPr="00115532">
        <w:rPr>
          <w:rFonts w:cs="Times New Roman"/>
        </w:rPr>
        <w:t>s</w:t>
      </w:r>
      <w:r w:rsidR="008D11B2" w:rsidRPr="00115532">
        <w:rPr>
          <w:rFonts w:cs="Times New Roman"/>
        </w:rPr>
        <w:t>ignatures</w:t>
      </w:r>
      <w:r w:rsidR="009C2231" w:rsidRPr="00115532">
        <w:rPr>
          <w:rFonts w:cs="Times New Roman"/>
        </w:rPr>
        <w:t xml:space="preserve"> by </w:t>
      </w:r>
      <w:r w:rsidR="00E33ACE" w:rsidRPr="00115532">
        <w:rPr>
          <w:rFonts w:cs="Times New Roman"/>
        </w:rPr>
        <w:t>s</w:t>
      </w:r>
      <w:r w:rsidR="009C2231" w:rsidRPr="00115532">
        <w:rPr>
          <w:rFonts w:cs="Times New Roman"/>
        </w:rPr>
        <w:t>ex</w:t>
      </w:r>
    </w:p>
    <w:p w14:paraId="47A3E00C" w14:textId="05F38C85" w:rsidR="003F0A2C" w:rsidRPr="00115532" w:rsidRDefault="00C56BA5" w:rsidP="00115532">
      <w:pPr>
        <w:pStyle w:val="a3"/>
        <w:jc w:val="both"/>
        <w:rPr>
          <w:rFonts w:ascii="Times New Roman" w:hAnsi="Times New Roman" w:cs="Times New Roman"/>
        </w:rPr>
      </w:pPr>
      <w:r w:rsidRPr="00115532">
        <w:rPr>
          <w:rFonts w:ascii="Times New Roman" w:hAnsi="Times New Roman" w:cs="Times New Roman"/>
          <w:b/>
          <w:bCs/>
        </w:rPr>
        <w:t>Supplementary Figure S</w:t>
      </w:r>
      <w:r w:rsidR="0048545D">
        <w:rPr>
          <w:rFonts w:ascii="Times New Roman" w:hAnsi="Times New Roman" w:cs="Times New Roman"/>
          <w:b/>
          <w:bCs/>
        </w:rPr>
        <w:t>8</w:t>
      </w:r>
      <w:r w:rsidRPr="00115532">
        <w:rPr>
          <w:rFonts w:ascii="Times New Roman" w:hAnsi="Times New Roman" w:cs="Times New Roman"/>
        </w:rPr>
        <w:t xml:space="preserve"> presents the </w:t>
      </w:r>
      <w:r w:rsidR="00C70456" w:rsidRPr="00115532">
        <w:rPr>
          <w:rFonts w:ascii="Times New Roman" w:hAnsi="Times New Roman" w:cs="Times New Roman"/>
        </w:rPr>
        <w:t>overlap of MS</w:t>
      </w:r>
      <w:r w:rsidR="004252A0" w:rsidRPr="00115532">
        <w:rPr>
          <w:rFonts w:ascii="Times New Roman" w:hAnsi="Times New Roman" w:cs="Times New Roman"/>
        </w:rPr>
        <w:t>s</w:t>
      </w:r>
      <w:r w:rsidR="00C70456" w:rsidRPr="00115532">
        <w:rPr>
          <w:rFonts w:ascii="Times New Roman" w:hAnsi="Times New Roman" w:cs="Times New Roman"/>
        </w:rPr>
        <w:t xml:space="preserve"> in females and males</w:t>
      </w:r>
      <w:r w:rsidR="001B0EE7" w:rsidRPr="00115532">
        <w:rPr>
          <w:rFonts w:ascii="Times New Roman" w:hAnsi="Times New Roman" w:cs="Times New Roman"/>
        </w:rPr>
        <w:t xml:space="preserve">. </w:t>
      </w:r>
      <w:r w:rsidR="004252A0" w:rsidRPr="00115532">
        <w:rPr>
          <w:rFonts w:ascii="Times New Roman" w:hAnsi="Times New Roman" w:cs="Times New Roman"/>
        </w:rPr>
        <w:t xml:space="preserve">On average, </w:t>
      </w:r>
      <w:r w:rsidR="00622C9E" w:rsidRPr="00115532">
        <w:rPr>
          <w:rFonts w:ascii="Times New Roman" w:hAnsi="Times New Roman" w:cs="Times New Roman"/>
        </w:rPr>
        <w:t xml:space="preserve">each index </w:t>
      </w:r>
      <w:r w:rsidR="003F0A2C" w:rsidRPr="00115532">
        <w:rPr>
          <w:rFonts w:ascii="Times New Roman" w:hAnsi="Times New Roman" w:cs="Times New Roman"/>
        </w:rPr>
        <w:t xml:space="preserve">had 9.5 metabolites common </w:t>
      </w:r>
      <w:r w:rsidR="00622C9E" w:rsidRPr="00115532">
        <w:rPr>
          <w:rFonts w:ascii="Times New Roman" w:hAnsi="Times New Roman" w:cs="Times New Roman"/>
        </w:rPr>
        <w:t xml:space="preserve">to both </w:t>
      </w:r>
      <w:r w:rsidR="003F0A2C" w:rsidRPr="00115532">
        <w:rPr>
          <w:rFonts w:ascii="Times New Roman" w:hAnsi="Times New Roman" w:cs="Times New Roman"/>
        </w:rPr>
        <w:t xml:space="preserve">women and men, with the lowest </w:t>
      </w:r>
      <w:r w:rsidR="00622C9E" w:rsidRPr="00115532">
        <w:rPr>
          <w:rFonts w:ascii="Times New Roman" w:hAnsi="Times New Roman" w:cs="Times New Roman"/>
        </w:rPr>
        <w:t xml:space="preserve">count being </w:t>
      </w:r>
      <w:r w:rsidR="003F0A2C" w:rsidRPr="00115532">
        <w:rPr>
          <w:rFonts w:ascii="Times New Roman" w:hAnsi="Times New Roman" w:cs="Times New Roman"/>
        </w:rPr>
        <w:t xml:space="preserve">4 </w:t>
      </w:r>
      <w:r w:rsidR="00622C9E" w:rsidRPr="00115532">
        <w:rPr>
          <w:rFonts w:ascii="Times New Roman" w:hAnsi="Times New Roman" w:cs="Times New Roman"/>
        </w:rPr>
        <w:t xml:space="preserve">metabolites </w:t>
      </w:r>
      <w:r w:rsidR="003F0A2C" w:rsidRPr="00115532">
        <w:rPr>
          <w:rFonts w:ascii="Times New Roman" w:hAnsi="Times New Roman" w:cs="Times New Roman"/>
        </w:rPr>
        <w:t xml:space="preserve">for WHI. </w:t>
      </w:r>
      <w:r w:rsidR="00EF0259" w:rsidRPr="00115532">
        <w:rPr>
          <w:rFonts w:ascii="Times New Roman" w:hAnsi="Times New Roman" w:cs="Times New Roman"/>
        </w:rPr>
        <w:t xml:space="preserve">The </w:t>
      </w:r>
      <w:r w:rsidR="00EF0259" w:rsidRPr="00115532">
        <w:rPr>
          <w:rFonts w:ascii="Times New Roman" w:hAnsi="Times New Roman" w:cs="Times New Roman"/>
          <w:color w:val="000000" w:themeColor="text1"/>
        </w:rPr>
        <w:t xml:space="preserve">median percentage of common metabolites </w:t>
      </w:r>
      <w:r w:rsidR="0067245F" w:rsidRPr="00115532">
        <w:rPr>
          <w:rFonts w:ascii="Times New Roman" w:hAnsi="Times New Roman" w:cs="Times New Roman"/>
          <w:color w:val="000000" w:themeColor="text1"/>
        </w:rPr>
        <w:t>was</w:t>
      </w:r>
      <w:r w:rsidR="00EF0259" w:rsidRPr="00115532">
        <w:rPr>
          <w:rFonts w:ascii="Times New Roman" w:hAnsi="Times New Roman" w:cs="Times New Roman"/>
          <w:color w:val="000000" w:themeColor="text1"/>
        </w:rPr>
        <w:t xml:space="preserve"> 25% (range: 16%</w:t>
      </w:r>
      <w:r w:rsidR="00C64E42" w:rsidRPr="00115532">
        <w:rPr>
          <w:rFonts w:ascii="Times New Roman" w:hAnsi="Times New Roman" w:cs="Times New Roman"/>
          <w:color w:val="000000" w:themeColor="text1"/>
        </w:rPr>
        <w:t>–</w:t>
      </w:r>
      <w:r w:rsidR="00EF0259" w:rsidRPr="00115532">
        <w:rPr>
          <w:rFonts w:ascii="Times New Roman" w:hAnsi="Times New Roman" w:cs="Times New Roman"/>
          <w:color w:val="000000" w:themeColor="text1"/>
        </w:rPr>
        <w:t xml:space="preserve">51%). </w:t>
      </w:r>
      <w:r w:rsidR="003F0A2C" w:rsidRPr="00115532">
        <w:rPr>
          <w:rFonts w:ascii="Times New Roman" w:hAnsi="Times New Roman" w:cs="Times New Roman"/>
        </w:rPr>
        <w:t xml:space="preserve">There was a larger number of distinct metabolites in women compared to men for BF, BMI, WC, and HC, a similar number for HI, and a considerably lower number </w:t>
      </w:r>
      <w:r w:rsidR="006C218C" w:rsidRPr="00115532">
        <w:rPr>
          <w:rFonts w:ascii="Times New Roman" w:hAnsi="Times New Roman" w:cs="Times New Roman"/>
        </w:rPr>
        <w:t>than</w:t>
      </w:r>
      <w:r w:rsidR="003F0A2C" w:rsidRPr="00115532">
        <w:rPr>
          <w:rFonts w:ascii="Times New Roman" w:hAnsi="Times New Roman" w:cs="Times New Roman"/>
        </w:rPr>
        <w:t xml:space="preserve"> men for WHR, WHI and ABSI</w:t>
      </w:r>
      <w:r w:rsidR="006C218C" w:rsidRPr="00115532">
        <w:rPr>
          <w:rFonts w:ascii="Times New Roman" w:hAnsi="Times New Roman" w:cs="Times New Roman"/>
        </w:rPr>
        <w:t>.</w:t>
      </w:r>
    </w:p>
    <w:p w14:paraId="4891CDCD" w14:textId="77777777" w:rsidR="00BD1CA3" w:rsidRPr="00115532" w:rsidRDefault="00BD1CA3" w:rsidP="00115532">
      <w:pPr>
        <w:pStyle w:val="a3"/>
        <w:jc w:val="both"/>
        <w:rPr>
          <w:rFonts w:ascii="Times New Roman" w:hAnsi="Times New Roman" w:cs="Times New Roman"/>
        </w:rPr>
      </w:pPr>
    </w:p>
    <w:p w14:paraId="2F0DD86C" w14:textId="53FEF2A7" w:rsidR="005D44C0" w:rsidRPr="00115532" w:rsidRDefault="009C2231" w:rsidP="00115532">
      <w:pPr>
        <w:pStyle w:val="2"/>
        <w:rPr>
          <w:rFonts w:cs="Times New Roman"/>
        </w:rPr>
      </w:pPr>
      <w:r w:rsidRPr="00115532">
        <w:rPr>
          <w:rFonts w:cs="Times New Roman"/>
        </w:rPr>
        <w:t xml:space="preserve">Common and </w:t>
      </w:r>
      <w:r w:rsidR="00E33ACE" w:rsidRPr="00115532">
        <w:rPr>
          <w:rFonts w:cs="Times New Roman"/>
        </w:rPr>
        <w:t>d</w:t>
      </w:r>
      <w:r w:rsidRPr="00115532">
        <w:rPr>
          <w:rFonts w:cs="Times New Roman"/>
        </w:rPr>
        <w:t xml:space="preserve">istinct </w:t>
      </w:r>
      <w:r w:rsidR="00E33ACE" w:rsidRPr="00115532">
        <w:rPr>
          <w:rFonts w:cs="Times New Roman"/>
        </w:rPr>
        <w:t>m</w:t>
      </w:r>
      <w:r w:rsidRPr="00115532">
        <w:rPr>
          <w:rFonts w:cs="Times New Roman"/>
        </w:rPr>
        <w:t xml:space="preserve">etabolites </w:t>
      </w:r>
      <w:r w:rsidR="003E6904" w:rsidRPr="00115532">
        <w:rPr>
          <w:rFonts w:cs="Times New Roman"/>
        </w:rPr>
        <w:t xml:space="preserve">in </w:t>
      </w:r>
      <w:r w:rsidRPr="00115532">
        <w:rPr>
          <w:rFonts w:cs="Times New Roman"/>
        </w:rPr>
        <w:t xml:space="preserve">the </w:t>
      </w:r>
      <w:r w:rsidR="00E33ACE" w:rsidRPr="00115532">
        <w:rPr>
          <w:rFonts w:cs="Times New Roman"/>
        </w:rPr>
        <w:t>m</w:t>
      </w:r>
      <w:r w:rsidRPr="00115532">
        <w:rPr>
          <w:rFonts w:cs="Times New Roman"/>
        </w:rPr>
        <w:t xml:space="preserve">etabolic </w:t>
      </w:r>
      <w:r w:rsidR="00E33ACE" w:rsidRPr="00115532">
        <w:rPr>
          <w:rFonts w:cs="Times New Roman"/>
        </w:rPr>
        <w:t>s</w:t>
      </w:r>
      <w:r w:rsidRPr="00115532">
        <w:rPr>
          <w:rFonts w:cs="Times New Roman"/>
        </w:rPr>
        <w:t>ignatures b</w:t>
      </w:r>
      <w:r w:rsidR="005D44C0" w:rsidRPr="00115532">
        <w:rPr>
          <w:rFonts w:cs="Times New Roman"/>
        </w:rPr>
        <w:t>y</w:t>
      </w:r>
      <w:r w:rsidR="00E33ACE" w:rsidRPr="00115532">
        <w:rPr>
          <w:rFonts w:cs="Times New Roman"/>
        </w:rPr>
        <w:t xml:space="preserve"> a</w:t>
      </w:r>
      <w:r w:rsidR="005D44C0" w:rsidRPr="00115532">
        <w:rPr>
          <w:rFonts w:cs="Times New Roman"/>
        </w:rPr>
        <w:t>diposity</w:t>
      </w:r>
      <w:r w:rsidR="001835D6" w:rsidRPr="00115532">
        <w:rPr>
          <w:rFonts w:cs="Times New Roman"/>
        </w:rPr>
        <w:t xml:space="preserve"> </w:t>
      </w:r>
      <w:r w:rsidR="00E33ACE" w:rsidRPr="00115532">
        <w:rPr>
          <w:rFonts w:cs="Times New Roman"/>
        </w:rPr>
        <w:t>i</w:t>
      </w:r>
      <w:r w:rsidRPr="00115532">
        <w:rPr>
          <w:rFonts w:cs="Times New Roman"/>
        </w:rPr>
        <w:t>ndex</w:t>
      </w:r>
    </w:p>
    <w:p w14:paraId="2890530E" w14:textId="7B2256C3" w:rsidR="00261C68" w:rsidRPr="00115532" w:rsidRDefault="005D44C0" w:rsidP="00115532">
      <w:pPr>
        <w:pStyle w:val="a3"/>
        <w:jc w:val="both"/>
        <w:rPr>
          <w:rFonts w:ascii="Times New Roman" w:hAnsi="Times New Roman" w:cs="Times New Roman"/>
        </w:rPr>
      </w:pPr>
      <w:r w:rsidRPr="00115532">
        <w:rPr>
          <w:rFonts w:ascii="Times New Roman" w:hAnsi="Times New Roman" w:cs="Times New Roman"/>
        </w:rPr>
        <w:t xml:space="preserve">We identified </w:t>
      </w:r>
      <w:r w:rsidR="00DA3E77" w:rsidRPr="00115532">
        <w:rPr>
          <w:rFonts w:ascii="Times New Roman" w:hAnsi="Times New Roman" w:cs="Times New Roman"/>
        </w:rPr>
        <w:t>25</w:t>
      </w:r>
      <w:r w:rsidRPr="00115532">
        <w:rPr>
          <w:rFonts w:ascii="Times New Roman" w:hAnsi="Times New Roman" w:cs="Times New Roman"/>
        </w:rPr>
        <w:t xml:space="preserve"> and </w:t>
      </w:r>
      <w:r w:rsidR="00DA3E77" w:rsidRPr="00115532">
        <w:rPr>
          <w:rFonts w:ascii="Times New Roman" w:hAnsi="Times New Roman" w:cs="Times New Roman"/>
        </w:rPr>
        <w:t>31</w:t>
      </w:r>
      <w:r w:rsidRPr="00115532">
        <w:rPr>
          <w:rFonts w:ascii="Times New Roman" w:hAnsi="Times New Roman" w:cs="Times New Roman"/>
        </w:rPr>
        <w:t xml:space="preserve"> distinct </w:t>
      </w:r>
      <w:r w:rsidR="00513E4E" w:rsidRPr="00115532">
        <w:rPr>
          <w:rFonts w:ascii="Times New Roman" w:hAnsi="Times New Roman" w:cs="Times New Roman"/>
        </w:rPr>
        <w:t>metabolites</w:t>
      </w:r>
      <w:r w:rsidRPr="00115532">
        <w:rPr>
          <w:rFonts w:ascii="Times New Roman" w:hAnsi="Times New Roman" w:cs="Times New Roman"/>
        </w:rPr>
        <w:t xml:space="preserve"> </w:t>
      </w:r>
      <w:r w:rsidR="001644F4" w:rsidRPr="00115532">
        <w:rPr>
          <w:rFonts w:ascii="Times New Roman" w:hAnsi="Times New Roman" w:cs="Times New Roman"/>
        </w:rPr>
        <w:t xml:space="preserve">among </w:t>
      </w:r>
      <w:r w:rsidRPr="00115532">
        <w:rPr>
          <w:rFonts w:ascii="Times New Roman" w:hAnsi="Times New Roman" w:cs="Times New Roman"/>
        </w:rPr>
        <w:t>all M</w:t>
      </w:r>
      <w:r w:rsidR="00124983" w:rsidRPr="00115532">
        <w:rPr>
          <w:rFonts w:ascii="Times New Roman" w:hAnsi="Times New Roman" w:cs="Times New Roman"/>
        </w:rPr>
        <w:t>S</w:t>
      </w:r>
      <w:r w:rsidR="005B54FD" w:rsidRPr="00115532">
        <w:rPr>
          <w:rFonts w:ascii="Times New Roman" w:hAnsi="Times New Roman" w:cs="Times New Roman"/>
        </w:rPr>
        <w:t>s</w:t>
      </w:r>
      <w:r w:rsidR="00467F8B" w:rsidRPr="00115532">
        <w:rPr>
          <w:rFonts w:ascii="Times New Roman" w:hAnsi="Times New Roman" w:cs="Times New Roman"/>
        </w:rPr>
        <w:t xml:space="preserve"> </w:t>
      </w:r>
      <w:r w:rsidR="00774851" w:rsidRPr="00115532">
        <w:rPr>
          <w:rFonts w:ascii="Times New Roman" w:hAnsi="Times New Roman" w:cs="Times New Roman"/>
        </w:rPr>
        <w:t>in females and m</w:t>
      </w:r>
      <w:r w:rsidR="00746C9B" w:rsidRPr="00115532">
        <w:rPr>
          <w:rFonts w:ascii="Times New Roman" w:hAnsi="Times New Roman" w:cs="Times New Roman"/>
        </w:rPr>
        <w:t>a</w:t>
      </w:r>
      <w:r w:rsidR="00774851" w:rsidRPr="00115532">
        <w:rPr>
          <w:rFonts w:ascii="Times New Roman" w:hAnsi="Times New Roman" w:cs="Times New Roman"/>
        </w:rPr>
        <w:t>les, respectively</w:t>
      </w:r>
      <w:r w:rsidR="00D35369" w:rsidRPr="00115532">
        <w:rPr>
          <w:rFonts w:ascii="Times New Roman" w:hAnsi="Times New Roman" w:cs="Times New Roman"/>
        </w:rPr>
        <w:t xml:space="preserve"> </w:t>
      </w:r>
      <w:r w:rsidR="00515A1B" w:rsidRPr="00115532">
        <w:rPr>
          <w:rFonts w:ascii="Times New Roman" w:hAnsi="Times New Roman" w:cs="Times New Roman"/>
        </w:rPr>
        <w:t>(</w:t>
      </w:r>
      <w:r w:rsidR="00515A1B" w:rsidRPr="00115532">
        <w:rPr>
          <w:rFonts w:ascii="Times New Roman" w:hAnsi="Times New Roman" w:cs="Times New Roman"/>
          <w:b/>
          <w:bCs/>
        </w:rPr>
        <w:t>Supplementary</w:t>
      </w:r>
      <w:r w:rsidR="00515A1B" w:rsidRPr="00115532">
        <w:rPr>
          <w:rFonts w:ascii="Times New Roman" w:hAnsi="Times New Roman" w:cs="Times New Roman"/>
        </w:rPr>
        <w:t xml:space="preserve"> </w:t>
      </w:r>
      <w:r w:rsidR="00DF0179" w:rsidRPr="00115532">
        <w:rPr>
          <w:rFonts w:ascii="Times New Roman" w:hAnsi="Times New Roman" w:cs="Times New Roman"/>
          <w:b/>
          <w:bCs/>
        </w:rPr>
        <w:t>Table S</w:t>
      </w:r>
      <w:r w:rsidR="00A7611E">
        <w:rPr>
          <w:rFonts w:ascii="Times New Roman" w:hAnsi="Times New Roman" w:cs="Times New Roman"/>
          <w:b/>
          <w:bCs/>
        </w:rPr>
        <w:t>4</w:t>
      </w:r>
      <w:r w:rsidR="00515A1B" w:rsidRPr="00115532">
        <w:rPr>
          <w:rFonts w:ascii="Times New Roman" w:hAnsi="Times New Roman" w:cs="Times New Roman"/>
        </w:rPr>
        <w:t>)</w:t>
      </w:r>
      <w:r w:rsidR="005B54FD" w:rsidRPr="00115532">
        <w:rPr>
          <w:rFonts w:ascii="Times New Roman" w:hAnsi="Times New Roman" w:cs="Times New Roman"/>
        </w:rPr>
        <w:t>,</w:t>
      </w:r>
      <w:r w:rsidR="00AC1247" w:rsidRPr="00115532">
        <w:rPr>
          <w:rFonts w:ascii="Times New Roman" w:hAnsi="Times New Roman" w:cs="Times New Roman"/>
        </w:rPr>
        <w:t xml:space="preserve"> </w:t>
      </w:r>
      <w:r w:rsidR="00AB4675" w:rsidRPr="00115532">
        <w:rPr>
          <w:rFonts w:ascii="Times New Roman" w:hAnsi="Times New Roman" w:cs="Times New Roman"/>
        </w:rPr>
        <w:t xml:space="preserve">with differences in their </w:t>
      </w:r>
      <w:r w:rsidR="00AC1247" w:rsidRPr="00115532">
        <w:rPr>
          <w:rFonts w:ascii="Times New Roman" w:hAnsi="Times New Roman" w:cs="Times New Roman"/>
        </w:rPr>
        <w:t xml:space="preserve">classes and </w:t>
      </w:r>
      <w:r w:rsidR="00AB4675" w:rsidRPr="00115532">
        <w:rPr>
          <w:rFonts w:ascii="Times New Roman" w:hAnsi="Times New Roman" w:cs="Times New Roman"/>
        </w:rPr>
        <w:t xml:space="preserve">counts. </w:t>
      </w:r>
      <w:r w:rsidR="00BC08F3" w:rsidRPr="00115532">
        <w:rPr>
          <w:rFonts w:ascii="Times New Roman" w:hAnsi="Times New Roman" w:cs="Times New Roman"/>
        </w:rPr>
        <w:t>In females/males, m</w:t>
      </w:r>
      <w:r w:rsidR="008A3A7C" w:rsidRPr="00115532">
        <w:rPr>
          <w:rFonts w:ascii="Times New Roman" w:hAnsi="Times New Roman" w:cs="Times New Roman"/>
        </w:rPr>
        <w:t xml:space="preserve">ost of </w:t>
      </w:r>
      <w:r w:rsidR="00AB4675" w:rsidRPr="00115532">
        <w:rPr>
          <w:rFonts w:ascii="Times New Roman" w:hAnsi="Times New Roman" w:cs="Times New Roman"/>
        </w:rPr>
        <w:t>distinct metabolites</w:t>
      </w:r>
      <w:r w:rsidR="008A3A7C" w:rsidRPr="00115532">
        <w:rPr>
          <w:rFonts w:ascii="Times New Roman" w:hAnsi="Times New Roman" w:cs="Times New Roman"/>
        </w:rPr>
        <w:t xml:space="preserve"> were relative lipoprotein lipid concentration</w:t>
      </w:r>
      <w:r w:rsidR="0096026F" w:rsidRPr="00115532">
        <w:rPr>
          <w:rFonts w:ascii="Times New Roman" w:hAnsi="Times New Roman" w:cs="Times New Roman"/>
        </w:rPr>
        <w:t>s</w:t>
      </w:r>
      <w:r w:rsidR="008A3A7C" w:rsidRPr="00115532">
        <w:rPr>
          <w:rFonts w:ascii="Times New Roman" w:hAnsi="Times New Roman" w:cs="Times New Roman"/>
        </w:rPr>
        <w:t xml:space="preserve"> (</w:t>
      </w:r>
      <w:r w:rsidR="00BA1DB2" w:rsidRPr="00115532">
        <w:rPr>
          <w:rFonts w:ascii="Times New Roman" w:hAnsi="Times New Roman" w:cs="Times New Roman"/>
        </w:rPr>
        <w:t>6</w:t>
      </w:r>
      <w:r w:rsidR="008A3A7C" w:rsidRPr="00115532">
        <w:rPr>
          <w:rFonts w:ascii="Times New Roman" w:hAnsi="Times New Roman" w:cs="Times New Roman"/>
        </w:rPr>
        <w:t>/</w:t>
      </w:r>
      <w:r w:rsidR="00BA1DB2" w:rsidRPr="00115532">
        <w:rPr>
          <w:rFonts w:ascii="Times New Roman" w:hAnsi="Times New Roman" w:cs="Times New Roman"/>
        </w:rPr>
        <w:t>13</w:t>
      </w:r>
      <w:r w:rsidR="008A3A7C" w:rsidRPr="00115532">
        <w:rPr>
          <w:rFonts w:ascii="Times New Roman" w:hAnsi="Times New Roman" w:cs="Times New Roman"/>
        </w:rPr>
        <w:t xml:space="preserve">), </w:t>
      </w:r>
      <w:r w:rsidR="008777EE" w:rsidRPr="00115532">
        <w:rPr>
          <w:rFonts w:ascii="Times New Roman" w:hAnsi="Times New Roman" w:cs="Times New Roman"/>
        </w:rPr>
        <w:t>lipoproteins rich in</w:t>
      </w:r>
      <w:r w:rsidR="00F731C9" w:rsidRPr="00115532">
        <w:rPr>
          <w:rFonts w:ascii="Times New Roman" w:hAnsi="Times New Roman" w:cs="Times New Roman"/>
        </w:rPr>
        <w:t>:</w:t>
      </w:r>
      <w:r w:rsidR="008777EE" w:rsidRPr="00115532">
        <w:rPr>
          <w:rFonts w:ascii="Times New Roman" w:hAnsi="Times New Roman" w:cs="Times New Roman"/>
        </w:rPr>
        <w:t xml:space="preserve"> </w:t>
      </w:r>
      <w:r w:rsidR="006D7C40" w:rsidRPr="00115532">
        <w:rPr>
          <w:rFonts w:ascii="Times New Roman" w:hAnsi="Times New Roman" w:cs="Times New Roman"/>
        </w:rPr>
        <w:t>TG</w:t>
      </w:r>
      <w:r w:rsidR="008A3A7C" w:rsidRPr="00115532">
        <w:rPr>
          <w:rFonts w:ascii="Times New Roman" w:hAnsi="Times New Roman" w:cs="Times New Roman"/>
        </w:rPr>
        <w:t xml:space="preserve"> (</w:t>
      </w:r>
      <w:r w:rsidR="00BA1DB2" w:rsidRPr="00115532">
        <w:rPr>
          <w:rFonts w:ascii="Times New Roman" w:hAnsi="Times New Roman" w:cs="Times New Roman"/>
        </w:rPr>
        <w:t>3</w:t>
      </w:r>
      <w:r w:rsidR="008A3A7C" w:rsidRPr="00115532">
        <w:rPr>
          <w:rFonts w:ascii="Times New Roman" w:hAnsi="Times New Roman" w:cs="Times New Roman"/>
        </w:rPr>
        <w:t>/4),</w:t>
      </w:r>
      <w:r w:rsidR="00F46A50" w:rsidRPr="00115532">
        <w:rPr>
          <w:rFonts w:ascii="Times New Roman" w:hAnsi="Times New Roman" w:cs="Times New Roman"/>
        </w:rPr>
        <w:t xml:space="preserve"> </w:t>
      </w:r>
      <w:r w:rsidR="008A3A7C" w:rsidRPr="00115532">
        <w:rPr>
          <w:rFonts w:ascii="Times New Roman" w:hAnsi="Times New Roman" w:cs="Times New Roman"/>
        </w:rPr>
        <w:t>cholesteryl esters (</w:t>
      </w:r>
      <w:r w:rsidR="00BA1DB2" w:rsidRPr="00115532">
        <w:rPr>
          <w:rFonts w:ascii="Times New Roman" w:hAnsi="Times New Roman" w:cs="Times New Roman"/>
        </w:rPr>
        <w:t>4</w:t>
      </w:r>
      <w:r w:rsidR="008A3A7C" w:rsidRPr="00115532">
        <w:rPr>
          <w:rFonts w:ascii="Times New Roman" w:hAnsi="Times New Roman" w:cs="Times New Roman"/>
        </w:rPr>
        <w:t>/3)</w:t>
      </w:r>
      <w:r w:rsidR="00BC08F3" w:rsidRPr="00115532">
        <w:rPr>
          <w:rFonts w:ascii="Times New Roman" w:hAnsi="Times New Roman" w:cs="Times New Roman"/>
        </w:rPr>
        <w:t xml:space="preserve"> </w:t>
      </w:r>
      <w:r w:rsidR="001A7C46" w:rsidRPr="00115532">
        <w:rPr>
          <w:rFonts w:ascii="Times New Roman" w:hAnsi="Times New Roman" w:cs="Times New Roman"/>
        </w:rPr>
        <w:t xml:space="preserve">and </w:t>
      </w:r>
      <w:r w:rsidR="0044193B" w:rsidRPr="00115532">
        <w:rPr>
          <w:rFonts w:ascii="Times New Roman" w:hAnsi="Times New Roman" w:cs="Times New Roman"/>
        </w:rPr>
        <w:t>AA</w:t>
      </w:r>
      <w:r w:rsidR="00E068B1" w:rsidRPr="00115532">
        <w:rPr>
          <w:rFonts w:ascii="Times New Roman" w:hAnsi="Times New Roman" w:cs="Times New Roman"/>
        </w:rPr>
        <w:t xml:space="preserve"> </w:t>
      </w:r>
      <w:r w:rsidR="001A7C46" w:rsidRPr="00115532">
        <w:rPr>
          <w:rFonts w:ascii="Times New Roman" w:hAnsi="Times New Roman" w:cs="Times New Roman"/>
        </w:rPr>
        <w:t>(</w:t>
      </w:r>
      <w:r w:rsidR="00E52BD6" w:rsidRPr="00115532">
        <w:rPr>
          <w:rFonts w:ascii="Times New Roman" w:hAnsi="Times New Roman" w:cs="Times New Roman"/>
        </w:rPr>
        <w:t>2</w:t>
      </w:r>
      <w:r w:rsidR="001A7C46" w:rsidRPr="00115532">
        <w:rPr>
          <w:rFonts w:ascii="Times New Roman" w:hAnsi="Times New Roman" w:cs="Times New Roman"/>
        </w:rPr>
        <w:t>/</w:t>
      </w:r>
      <w:r w:rsidR="00E52BD6" w:rsidRPr="00115532">
        <w:rPr>
          <w:rFonts w:ascii="Times New Roman" w:hAnsi="Times New Roman" w:cs="Times New Roman"/>
        </w:rPr>
        <w:t>0</w:t>
      </w:r>
      <w:r w:rsidR="001A7C46" w:rsidRPr="00115532">
        <w:rPr>
          <w:rFonts w:ascii="Times New Roman" w:hAnsi="Times New Roman" w:cs="Times New Roman"/>
        </w:rPr>
        <w:t>)</w:t>
      </w:r>
      <w:r w:rsidR="00192C8F" w:rsidRPr="00115532">
        <w:rPr>
          <w:rFonts w:ascii="Times New Roman" w:hAnsi="Times New Roman" w:cs="Times New Roman"/>
        </w:rPr>
        <w:t>.</w:t>
      </w:r>
      <w:r w:rsidR="00292C6A" w:rsidRPr="00115532">
        <w:rPr>
          <w:rFonts w:ascii="Times New Roman" w:hAnsi="Times New Roman" w:cs="Times New Roman"/>
        </w:rPr>
        <w:t xml:space="preserve"> Across all signatures, </w:t>
      </w:r>
      <w:proofErr w:type="spellStart"/>
      <w:r w:rsidR="00292C6A" w:rsidRPr="00115532">
        <w:rPr>
          <w:rFonts w:ascii="Times New Roman" w:hAnsi="Times New Roman" w:cs="Times New Roman"/>
          <w:color w:val="000000" w:themeColor="text1"/>
        </w:rPr>
        <w:t>GlycA</w:t>
      </w:r>
      <w:proofErr w:type="spellEnd"/>
      <w:r w:rsidR="00292C6A" w:rsidRPr="00115532">
        <w:rPr>
          <w:rFonts w:ascii="Times New Roman" w:hAnsi="Times New Roman" w:cs="Times New Roman"/>
        </w:rPr>
        <w:t xml:space="preserve">, albumin and HDL particle size (average diameter) </w:t>
      </w:r>
      <w:r w:rsidR="00CE7C3F" w:rsidRPr="00115532">
        <w:rPr>
          <w:rFonts w:ascii="Times New Roman" w:hAnsi="Times New Roman" w:cs="Times New Roman"/>
        </w:rPr>
        <w:t>were</w:t>
      </w:r>
      <w:r w:rsidR="00292C6A" w:rsidRPr="00115532">
        <w:rPr>
          <w:rFonts w:ascii="Times New Roman" w:hAnsi="Times New Roman" w:cs="Times New Roman"/>
        </w:rPr>
        <w:t xml:space="preserve"> the common metabolites</w:t>
      </w:r>
      <w:r w:rsidR="006714CB" w:rsidRPr="00115532">
        <w:rPr>
          <w:rFonts w:ascii="Times New Roman" w:hAnsi="Times New Roman" w:cs="Times New Roman"/>
        </w:rPr>
        <w:t xml:space="preserve"> </w:t>
      </w:r>
      <w:r w:rsidR="00292C6A" w:rsidRPr="00115532">
        <w:rPr>
          <w:rFonts w:ascii="Times New Roman" w:hAnsi="Times New Roman" w:cs="Times New Roman"/>
        </w:rPr>
        <w:t>in females</w:t>
      </w:r>
      <w:r w:rsidR="006714CB" w:rsidRPr="00115532">
        <w:rPr>
          <w:rFonts w:ascii="Times New Roman" w:hAnsi="Times New Roman" w:cs="Times New Roman"/>
        </w:rPr>
        <w:t xml:space="preserve"> (except WHI)</w:t>
      </w:r>
      <w:r w:rsidR="00292C6A" w:rsidRPr="00115532">
        <w:rPr>
          <w:rFonts w:ascii="Times New Roman" w:hAnsi="Times New Roman" w:cs="Times New Roman"/>
        </w:rPr>
        <w:t xml:space="preserve">, whereas glycine, tyrosine and leucine </w:t>
      </w:r>
      <w:r w:rsidR="006714CB" w:rsidRPr="00115532">
        <w:rPr>
          <w:rFonts w:ascii="Times New Roman" w:hAnsi="Times New Roman" w:cs="Times New Roman"/>
        </w:rPr>
        <w:t xml:space="preserve">were common </w:t>
      </w:r>
      <w:r w:rsidR="00292C6A" w:rsidRPr="00115532">
        <w:rPr>
          <w:rFonts w:ascii="Times New Roman" w:hAnsi="Times New Roman" w:cs="Times New Roman"/>
        </w:rPr>
        <w:t xml:space="preserve">in males. </w:t>
      </w:r>
      <w:proofErr w:type="spellStart"/>
      <w:r w:rsidR="00B668A2" w:rsidRPr="00115532">
        <w:rPr>
          <w:rFonts w:ascii="Times New Roman" w:hAnsi="Times New Roman" w:cs="Times New Roman"/>
          <w:color w:val="000000" w:themeColor="text1"/>
        </w:rPr>
        <w:t>GlycA</w:t>
      </w:r>
      <w:proofErr w:type="spellEnd"/>
      <w:r w:rsidR="00CE7C3F" w:rsidRPr="00115532">
        <w:rPr>
          <w:rFonts w:ascii="Times New Roman" w:hAnsi="Times New Roman" w:cs="Times New Roman"/>
        </w:rPr>
        <w:t xml:space="preserve"> and </w:t>
      </w:r>
      <w:r w:rsidR="001E345E" w:rsidRPr="00115532">
        <w:rPr>
          <w:rFonts w:ascii="Times New Roman" w:hAnsi="Times New Roman" w:cs="Times New Roman"/>
        </w:rPr>
        <w:t xml:space="preserve">albumin </w:t>
      </w:r>
      <w:r w:rsidR="00E805B5" w:rsidRPr="00115532">
        <w:rPr>
          <w:rFonts w:ascii="Times New Roman" w:hAnsi="Times New Roman" w:cs="Times New Roman"/>
        </w:rPr>
        <w:t>had</w:t>
      </w:r>
      <w:r w:rsidR="00292C6A" w:rsidRPr="00115532">
        <w:rPr>
          <w:rFonts w:ascii="Times New Roman" w:hAnsi="Times New Roman" w:cs="Times New Roman"/>
        </w:rPr>
        <w:t xml:space="preserve"> </w:t>
      </w:r>
      <w:r w:rsidRPr="00115532">
        <w:rPr>
          <w:rFonts w:ascii="Times New Roman" w:hAnsi="Times New Roman" w:cs="Times New Roman"/>
        </w:rPr>
        <w:t xml:space="preserve">positive </w:t>
      </w:r>
      <w:r w:rsidR="00292C6A" w:rsidRPr="00115532">
        <w:rPr>
          <w:rFonts w:ascii="Times New Roman" w:hAnsi="Times New Roman" w:cs="Times New Roman"/>
        </w:rPr>
        <w:t xml:space="preserve">and negative </w:t>
      </w:r>
      <w:r w:rsidR="00ED3A27" w:rsidRPr="00115532">
        <w:rPr>
          <w:rFonts w:ascii="Times New Roman" w:hAnsi="Times New Roman" w:cs="Times New Roman"/>
        </w:rPr>
        <w:t>coefficients</w:t>
      </w:r>
      <w:r w:rsidR="00E805B5" w:rsidRPr="00115532">
        <w:rPr>
          <w:rFonts w:ascii="Times New Roman" w:hAnsi="Times New Roman" w:cs="Times New Roman"/>
        </w:rPr>
        <w:t>,</w:t>
      </w:r>
      <w:r w:rsidR="00CE7C3F" w:rsidRPr="00115532">
        <w:rPr>
          <w:rFonts w:ascii="Times New Roman" w:hAnsi="Times New Roman" w:cs="Times New Roman"/>
        </w:rPr>
        <w:t xml:space="preserve"> respectively</w:t>
      </w:r>
      <w:r w:rsidR="00E805B5" w:rsidRPr="00115532">
        <w:rPr>
          <w:rFonts w:ascii="Times New Roman" w:hAnsi="Times New Roman" w:cs="Times New Roman"/>
        </w:rPr>
        <w:t>,</w:t>
      </w:r>
      <w:r w:rsidR="00292C6A" w:rsidRPr="00115532">
        <w:rPr>
          <w:rFonts w:ascii="Times New Roman" w:hAnsi="Times New Roman" w:cs="Times New Roman"/>
        </w:rPr>
        <w:t xml:space="preserve"> </w:t>
      </w:r>
      <w:r w:rsidR="00E805B5" w:rsidRPr="00115532">
        <w:rPr>
          <w:rFonts w:ascii="Times New Roman" w:hAnsi="Times New Roman" w:cs="Times New Roman"/>
        </w:rPr>
        <w:t xml:space="preserve">while </w:t>
      </w:r>
      <w:r w:rsidR="00292C6A" w:rsidRPr="00115532">
        <w:rPr>
          <w:rFonts w:ascii="Times New Roman" w:hAnsi="Times New Roman" w:cs="Times New Roman"/>
        </w:rPr>
        <w:t>HDL particle size (average diameter)</w:t>
      </w:r>
      <w:r w:rsidR="00CE7C3F" w:rsidRPr="00115532">
        <w:rPr>
          <w:rFonts w:ascii="Times New Roman" w:hAnsi="Times New Roman" w:cs="Times New Roman"/>
        </w:rPr>
        <w:t xml:space="preserve"> </w:t>
      </w:r>
      <w:r w:rsidR="00666BEC" w:rsidRPr="00115532">
        <w:rPr>
          <w:rFonts w:ascii="Times New Roman" w:hAnsi="Times New Roman" w:cs="Times New Roman"/>
        </w:rPr>
        <w:t xml:space="preserve">had </w:t>
      </w:r>
      <w:r w:rsidR="00CE7C3F" w:rsidRPr="00115532">
        <w:rPr>
          <w:rFonts w:ascii="Times New Roman" w:hAnsi="Times New Roman" w:cs="Times New Roman"/>
        </w:rPr>
        <w:t>positive coefficients only for HI. P</w:t>
      </w:r>
      <w:r w:rsidR="008A3A7C" w:rsidRPr="00115532">
        <w:rPr>
          <w:rFonts w:ascii="Times New Roman" w:hAnsi="Times New Roman" w:cs="Times New Roman"/>
        </w:rPr>
        <w:t xml:space="preserve">ositive and </w:t>
      </w:r>
      <w:r w:rsidR="00343714" w:rsidRPr="00115532">
        <w:rPr>
          <w:rFonts w:ascii="Times New Roman" w:hAnsi="Times New Roman" w:cs="Times New Roman"/>
        </w:rPr>
        <w:t>inverse</w:t>
      </w:r>
      <w:r w:rsidR="008A3A7C" w:rsidRPr="00115532">
        <w:rPr>
          <w:rFonts w:ascii="Times New Roman" w:hAnsi="Times New Roman" w:cs="Times New Roman"/>
        </w:rPr>
        <w:t xml:space="preserve"> associations</w:t>
      </w:r>
      <w:r w:rsidR="00CE7C3F" w:rsidRPr="00115532">
        <w:rPr>
          <w:rFonts w:ascii="Times New Roman" w:hAnsi="Times New Roman" w:cs="Times New Roman"/>
        </w:rPr>
        <w:t xml:space="preserve"> were observed in tyrosine and leucine</w:t>
      </w:r>
      <w:r w:rsidR="001B5450" w:rsidRPr="00115532">
        <w:rPr>
          <w:rFonts w:ascii="Times New Roman" w:hAnsi="Times New Roman" w:cs="Times New Roman"/>
        </w:rPr>
        <w:t>, and</w:t>
      </w:r>
      <w:r w:rsidR="00CE7C3F" w:rsidRPr="00115532">
        <w:rPr>
          <w:rFonts w:ascii="Times New Roman" w:hAnsi="Times New Roman" w:cs="Times New Roman"/>
        </w:rPr>
        <w:t xml:space="preserve"> </w:t>
      </w:r>
      <w:r w:rsidR="001B5450" w:rsidRPr="00115532">
        <w:rPr>
          <w:rFonts w:ascii="Times New Roman" w:hAnsi="Times New Roman" w:cs="Times New Roman"/>
        </w:rPr>
        <w:t>g</w:t>
      </w:r>
      <w:r w:rsidR="00CE7C3F" w:rsidRPr="00115532">
        <w:rPr>
          <w:rFonts w:ascii="Times New Roman" w:hAnsi="Times New Roman" w:cs="Times New Roman"/>
        </w:rPr>
        <w:t xml:space="preserve">lycine </w:t>
      </w:r>
      <w:r w:rsidR="001B5450" w:rsidRPr="00115532">
        <w:rPr>
          <w:rFonts w:ascii="Times New Roman" w:hAnsi="Times New Roman" w:cs="Times New Roman"/>
        </w:rPr>
        <w:t xml:space="preserve">was </w:t>
      </w:r>
      <w:r w:rsidR="00CE7C3F" w:rsidRPr="00115532">
        <w:rPr>
          <w:rFonts w:ascii="Times New Roman" w:hAnsi="Times New Roman" w:cs="Times New Roman"/>
        </w:rPr>
        <w:t xml:space="preserve">positively associated only </w:t>
      </w:r>
      <w:r w:rsidR="000F30DD" w:rsidRPr="00115532">
        <w:rPr>
          <w:rFonts w:ascii="Times New Roman" w:hAnsi="Times New Roman" w:cs="Times New Roman"/>
        </w:rPr>
        <w:t>with</w:t>
      </w:r>
      <w:r w:rsidR="00CE7C3F" w:rsidRPr="00115532">
        <w:rPr>
          <w:rFonts w:ascii="Times New Roman" w:hAnsi="Times New Roman" w:cs="Times New Roman"/>
        </w:rPr>
        <w:t xml:space="preserve"> HI</w:t>
      </w:r>
      <w:r w:rsidR="0007430B" w:rsidRPr="00115532">
        <w:rPr>
          <w:rFonts w:ascii="Times New Roman" w:hAnsi="Times New Roman" w:cs="Times New Roman"/>
        </w:rPr>
        <w:t>.</w:t>
      </w:r>
      <w:r w:rsidR="008A3A7C" w:rsidRPr="00115532">
        <w:rPr>
          <w:rFonts w:ascii="Times New Roman" w:hAnsi="Times New Roman" w:cs="Times New Roman"/>
        </w:rPr>
        <w:t xml:space="preserve"> </w:t>
      </w:r>
      <w:r w:rsidR="00AE1A59" w:rsidRPr="00115532">
        <w:rPr>
          <w:rFonts w:ascii="Times New Roman" w:hAnsi="Times New Roman" w:cs="Times New Roman"/>
        </w:rPr>
        <w:t>(</w:t>
      </w:r>
      <w:r w:rsidR="008A3A7C" w:rsidRPr="00115532">
        <w:rPr>
          <w:rFonts w:ascii="Times New Roman" w:hAnsi="Times New Roman" w:cs="Times New Roman"/>
          <w:b/>
          <w:bCs/>
        </w:rPr>
        <w:t>Supplementary</w:t>
      </w:r>
      <w:r w:rsidR="00AE1A59" w:rsidRPr="00115532">
        <w:rPr>
          <w:rFonts w:ascii="Times New Roman" w:hAnsi="Times New Roman" w:cs="Times New Roman"/>
          <w:b/>
          <w:bCs/>
        </w:rPr>
        <w:t xml:space="preserve"> Table S</w:t>
      </w:r>
      <w:r w:rsidR="00A7611E">
        <w:rPr>
          <w:rFonts w:ascii="Times New Roman" w:hAnsi="Times New Roman" w:cs="Times New Roman"/>
          <w:b/>
          <w:bCs/>
        </w:rPr>
        <w:t>4</w:t>
      </w:r>
      <w:r w:rsidR="00AE1A59" w:rsidRPr="00115532">
        <w:rPr>
          <w:rFonts w:ascii="Times New Roman" w:hAnsi="Times New Roman" w:cs="Times New Roman"/>
        </w:rPr>
        <w:t>)</w:t>
      </w:r>
      <w:r w:rsidRPr="00115532">
        <w:rPr>
          <w:rFonts w:ascii="Times New Roman" w:hAnsi="Times New Roman" w:cs="Times New Roman"/>
        </w:rPr>
        <w:t>.</w:t>
      </w:r>
      <w:r w:rsidR="00624AE2" w:rsidRPr="00115532">
        <w:rPr>
          <w:rFonts w:ascii="Times New Roman" w:hAnsi="Times New Roman" w:cs="Times New Roman"/>
        </w:rPr>
        <w:t xml:space="preserve"> </w:t>
      </w:r>
    </w:p>
    <w:p w14:paraId="2D33941A" w14:textId="2D47646D" w:rsidR="00C56BA5" w:rsidRPr="00115532" w:rsidRDefault="00C56BA5" w:rsidP="00115532">
      <w:pPr>
        <w:pStyle w:val="a3"/>
        <w:jc w:val="both"/>
        <w:rPr>
          <w:rFonts w:ascii="Times New Roman" w:hAnsi="Times New Roman" w:cs="Times New Roman"/>
        </w:rPr>
      </w:pPr>
      <w:r w:rsidRPr="00115532">
        <w:rPr>
          <w:rFonts w:ascii="Times New Roman" w:hAnsi="Times New Roman" w:cs="Times New Roman"/>
        </w:rPr>
        <w:t xml:space="preserve">Furthermore, we </w:t>
      </w:r>
      <w:r w:rsidR="00F70837" w:rsidRPr="00115532">
        <w:rPr>
          <w:rFonts w:ascii="Times New Roman" w:hAnsi="Times New Roman" w:cs="Times New Roman"/>
        </w:rPr>
        <w:t xml:space="preserve">examined pairwise overlap between </w:t>
      </w:r>
      <w:r w:rsidRPr="00115532">
        <w:rPr>
          <w:rFonts w:ascii="Times New Roman" w:hAnsi="Times New Roman" w:cs="Times New Roman"/>
        </w:rPr>
        <w:t>the MS</w:t>
      </w:r>
      <w:r w:rsidR="00B02160" w:rsidRPr="00115532">
        <w:rPr>
          <w:rFonts w:ascii="Times New Roman" w:hAnsi="Times New Roman" w:cs="Times New Roman"/>
        </w:rPr>
        <w:t>s</w:t>
      </w:r>
      <w:r w:rsidRPr="00115532">
        <w:rPr>
          <w:rFonts w:ascii="Times New Roman" w:hAnsi="Times New Roman" w:cs="Times New Roman"/>
        </w:rPr>
        <w:t xml:space="preserve"> </w:t>
      </w:r>
      <w:r w:rsidR="00945F58" w:rsidRPr="00115532">
        <w:rPr>
          <w:rFonts w:ascii="Times New Roman" w:hAnsi="Times New Roman" w:cs="Times New Roman"/>
        </w:rPr>
        <w:t xml:space="preserve">of adiposity indices </w:t>
      </w:r>
      <w:r w:rsidRPr="00115532">
        <w:rPr>
          <w:rFonts w:ascii="Times New Roman" w:hAnsi="Times New Roman" w:cs="Times New Roman"/>
        </w:rPr>
        <w:t>by sex</w:t>
      </w:r>
      <w:r w:rsidR="00ED3DD4" w:rsidRPr="00115532">
        <w:rPr>
          <w:rFonts w:ascii="Times New Roman" w:hAnsi="Times New Roman" w:cs="Times New Roman"/>
        </w:rPr>
        <w:t xml:space="preserve"> (</w:t>
      </w:r>
      <w:r w:rsidR="00ED3DD4" w:rsidRPr="00115532">
        <w:rPr>
          <w:rFonts w:ascii="Times New Roman" w:hAnsi="Times New Roman" w:cs="Times New Roman"/>
          <w:b/>
          <w:bCs/>
        </w:rPr>
        <w:t>Supplementary table S</w:t>
      </w:r>
      <w:r w:rsidR="00A7611E">
        <w:rPr>
          <w:rFonts w:ascii="Times New Roman" w:hAnsi="Times New Roman" w:cs="Times New Roman"/>
          <w:b/>
          <w:bCs/>
        </w:rPr>
        <w:t>5</w:t>
      </w:r>
      <w:r w:rsidR="00ED3DD4" w:rsidRPr="00115532">
        <w:rPr>
          <w:rFonts w:ascii="Times New Roman" w:hAnsi="Times New Roman" w:cs="Times New Roman"/>
        </w:rPr>
        <w:t>)</w:t>
      </w:r>
      <w:r w:rsidRPr="00115532">
        <w:rPr>
          <w:rFonts w:ascii="Times New Roman" w:hAnsi="Times New Roman" w:cs="Times New Roman"/>
        </w:rPr>
        <w:t xml:space="preserve">. Overall, the </w:t>
      </w:r>
      <w:r w:rsidR="009309C7" w:rsidRPr="00115532">
        <w:rPr>
          <w:rFonts w:ascii="Times New Roman" w:hAnsi="Times New Roman" w:cs="Times New Roman"/>
        </w:rPr>
        <w:t>mean</w:t>
      </w:r>
      <w:r w:rsidRPr="00115532">
        <w:rPr>
          <w:rFonts w:ascii="Times New Roman" w:hAnsi="Times New Roman" w:cs="Times New Roman"/>
        </w:rPr>
        <w:t xml:space="preserve"> percentage of the common metabolites was </w:t>
      </w:r>
      <w:r w:rsidR="00257156" w:rsidRPr="00115532">
        <w:rPr>
          <w:rFonts w:ascii="Times New Roman" w:hAnsi="Times New Roman" w:cs="Times New Roman"/>
        </w:rPr>
        <w:t>24</w:t>
      </w:r>
      <w:r w:rsidRPr="00115532">
        <w:rPr>
          <w:rFonts w:ascii="Times New Roman" w:hAnsi="Times New Roman" w:cs="Times New Roman"/>
        </w:rPr>
        <w:t>%</w:t>
      </w:r>
      <w:r w:rsidR="00A025DC" w:rsidRPr="00115532">
        <w:rPr>
          <w:rFonts w:ascii="Times New Roman" w:hAnsi="Times New Roman" w:cs="Times New Roman"/>
        </w:rPr>
        <w:t xml:space="preserve"> (range: </w:t>
      </w:r>
      <w:r w:rsidR="009309C7" w:rsidRPr="00115532">
        <w:rPr>
          <w:rFonts w:ascii="Times New Roman" w:hAnsi="Times New Roman" w:cs="Times New Roman"/>
        </w:rPr>
        <w:t>2</w:t>
      </w:r>
      <w:r w:rsidR="00A025DC" w:rsidRPr="00115532">
        <w:rPr>
          <w:rFonts w:ascii="Times New Roman" w:hAnsi="Times New Roman" w:cs="Times New Roman"/>
        </w:rPr>
        <w:t>.</w:t>
      </w:r>
      <w:r w:rsidR="009309C7" w:rsidRPr="00115532">
        <w:rPr>
          <w:rFonts w:ascii="Times New Roman" w:hAnsi="Times New Roman" w:cs="Times New Roman"/>
        </w:rPr>
        <w:t>7</w:t>
      </w:r>
      <w:r w:rsidR="00A025DC" w:rsidRPr="00115532">
        <w:rPr>
          <w:rFonts w:ascii="Times New Roman" w:hAnsi="Times New Roman" w:cs="Times New Roman"/>
        </w:rPr>
        <w:t>%</w:t>
      </w:r>
      <w:r w:rsidR="00C64E42" w:rsidRPr="00115532">
        <w:rPr>
          <w:rFonts w:ascii="Times New Roman" w:hAnsi="Times New Roman" w:cs="Times New Roman"/>
          <w:color w:val="000000" w:themeColor="text1"/>
        </w:rPr>
        <w:t>–</w:t>
      </w:r>
      <w:r w:rsidR="009309C7" w:rsidRPr="00115532">
        <w:rPr>
          <w:rFonts w:ascii="Times New Roman" w:hAnsi="Times New Roman" w:cs="Times New Roman"/>
        </w:rPr>
        <w:t>7</w:t>
      </w:r>
      <w:r w:rsidR="00A025DC" w:rsidRPr="00115532">
        <w:rPr>
          <w:rFonts w:ascii="Times New Roman" w:hAnsi="Times New Roman" w:cs="Times New Roman"/>
        </w:rPr>
        <w:t>4.3%)</w:t>
      </w:r>
      <w:r w:rsidR="00257156" w:rsidRPr="00115532">
        <w:rPr>
          <w:rFonts w:ascii="Times New Roman" w:hAnsi="Times New Roman" w:cs="Times New Roman"/>
        </w:rPr>
        <w:t xml:space="preserve"> </w:t>
      </w:r>
      <w:r w:rsidRPr="00115532">
        <w:rPr>
          <w:rFonts w:ascii="Times New Roman" w:hAnsi="Times New Roman" w:cs="Times New Roman"/>
        </w:rPr>
        <w:t xml:space="preserve">in females, and </w:t>
      </w:r>
      <w:r w:rsidR="00A025DC" w:rsidRPr="00115532">
        <w:rPr>
          <w:rFonts w:ascii="Times New Roman" w:hAnsi="Times New Roman" w:cs="Times New Roman"/>
        </w:rPr>
        <w:t>2</w:t>
      </w:r>
      <w:r w:rsidR="009309C7" w:rsidRPr="00115532">
        <w:rPr>
          <w:rFonts w:ascii="Times New Roman" w:hAnsi="Times New Roman" w:cs="Times New Roman"/>
        </w:rPr>
        <w:t>7</w:t>
      </w:r>
      <w:r w:rsidRPr="00115532">
        <w:rPr>
          <w:rFonts w:ascii="Times New Roman" w:hAnsi="Times New Roman" w:cs="Times New Roman"/>
        </w:rPr>
        <w:t>.</w:t>
      </w:r>
      <w:r w:rsidR="009309C7" w:rsidRPr="00115532">
        <w:rPr>
          <w:rFonts w:ascii="Times New Roman" w:hAnsi="Times New Roman" w:cs="Times New Roman"/>
        </w:rPr>
        <w:t>1</w:t>
      </w:r>
      <w:r w:rsidRPr="00115532">
        <w:rPr>
          <w:rFonts w:ascii="Times New Roman" w:hAnsi="Times New Roman" w:cs="Times New Roman"/>
        </w:rPr>
        <w:t>%</w:t>
      </w:r>
      <w:r w:rsidR="00A025DC" w:rsidRPr="00115532">
        <w:rPr>
          <w:rFonts w:ascii="Times New Roman" w:hAnsi="Times New Roman" w:cs="Times New Roman"/>
        </w:rPr>
        <w:t xml:space="preserve"> (range: 1</w:t>
      </w:r>
      <w:r w:rsidR="009309C7" w:rsidRPr="00115532">
        <w:rPr>
          <w:rFonts w:ascii="Times New Roman" w:hAnsi="Times New Roman" w:cs="Times New Roman"/>
        </w:rPr>
        <w:t>0</w:t>
      </w:r>
      <w:r w:rsidR="00A025DC" w:rsidRPr="00115532">
        <w:rPr>
          <w:rFonts w:ascii="Times New Roman" w:hAnsi="Times New Roman" w:cs="Times New Roman"/>
        </w:rPr>
        <w:t>.</w:t>
      </w:r>
      <w:r w:rsidR="009309C7" w:rsidRPr="00115532">
        <w:rPr>
          <w:rFonts w:ascii="Times New Roman" w:hAnsi="Times New Roman" w:cs="Times New Roman"/>
        </w:rPr>
        <w:t>3</w:t>
      </w:r>
      <w:r w:rsidR="00A025DC" w:rsidRPr="00115532">
        <w:rPr>
          <w:rFonts w:ascii="Times New Roman" w:hAnsi="Times New Roman" w:cs="Times New Roman"/>
        </w:rPr>
        <w:t>%–</w:t>
      </w:r>
      <w:r w:rsidR="009309C7" w:rsidRPr="00115532">
        <w:rPr>
          <w:rFonts w:ascii="Times New Roman" w:hAnsi="Times New Roman" w:cs="Times New Roman"/>
        </w:rPr>
        <w:t>68</w:t>
      </w:r>
      <w:r w:rsidR="00A025DC" w:rsidRPr="00115532">
        <w:rPr>
          <w:rFonts w:ascii="Times New Roman" w:hAnsi="Times New Roman" w:cs="Times New Roman"/>
        </w:rPr>
        <w:t>%)</w:t>
      </w:r>
      <w:r w:rsidRPr="00115532">
        <w:rPr>
          <w:rFonts w:ascii="Times New Roman" w:hAnsi="Times New Roman" w:cs="Times New Roman"/>
        </w:rPr>
        <w:t xml:space="preserve"> in males. In both sexes, the highest percentages of common metabolites were observed </w:t>
      </w:r>
      <w:r w:rsidR="00E87B01" w:rsidRPr="00115532">
        <w:rPr>
          <w:rFonts w:ascii="Times New Roman" w:hAnsi="Times New Roman" w:cs="Times New Roman"/>
        </w:rPr>
        <w:t>between</w:t>
      </w:r>
      <w:r w:rsidR="00253CC3" w:rsidRPr="00115532">
        <w:rPr>
          <w:rFonts w:ascii="Times New Roman" w:hAnsi="Times New Roman" w:cs="Times New Roman"/>
        </w:rPr>
        <w:t xml:space="preserve"> </w:t>
      </w:r>
      <w:r w:rsidR="00C94BE5" w:rsidRPr="00115532">
        <w:rPr>
          <w:rFonts w:ascii="Times New Roman" w:hAnsi="Times New Roman" w:cs="Times New Roman"/>
        </w:rPr>
        <w:t xml:space="preserve">non-allometric </w:t>
      </w:r>
      <w:r w:rsidR="00404669" w:rsidRPr="00115532">
        <w:rPr>
          <w:rFonts w:ascii="Times New Roman" w:hAnsi="Times New Roman" w:cs="Times New Roman"/>
        </w:rPr>
        <w:t xml:space="preserve">adiposity indices </w:t>
      </w:r>
      <w:r w:rsidR="00C94BE5" w:rsidRPr="00115532">
        <w:rPr>
          <w:rFonts w:ascii="Times New Roman" w:hAnsi="Times New Roman" w:cs="Times New Roman"/>
        </w:rPr>
        <w:t>(</w:t>
      </w:r>
      <w:r w:rsidR="00E87B01" w:rsidRPr="00115532">
        <w:rPr>
          <w:rFonts w:ascii="Times New Roman" w:hAnsi="Times New Roman" w:cs="Times New Roman"/>
        </w:rPr>
        <w:t xml:space="preserve">median: 42.4%; </w:t>
      </w:r>
      <w:r w:rsidR="00C94BE5" w:rsidRPr="00115532">
        <w:rPr>
          <w:rFonts w:ascii="Times New Roman" w:hAnsi="Times New Roman" w:cs="Times New Roman"/>
        </w:rPr>
        <w:t xml:space="preserve">range: </w:t>
      </w:r>
      <w:r w:rsidR="00E87B01" w:rsidRPr="00115532">
        <w:rPr>
          <w:rFonts w:ascii="Times New Roman" w:hAnsi="Times New Roman" w:cs="Times New Roman"/>
        </w:rPr>
        <w:t>9%</w:t>
      </w:r>
      <w:r w:rsidR="00C64E42" w:rsidRPr="00115532">
        <w:rPr>
          <w:rFonts w:ascii="Times New Roman" w:hAnsi="Times New Roman" w:cs="Times New Roman"/>
          <w:color w:val="000000" w:themeColor="text1"/>
        </w:rPr>
        <w:t>–</w:t>
      </w:r>
      <w:r w:rsidR="00E87B01" w:rsidRPr="00115532">
        <w:rPr>
          <w:rFonts w:ascii="Times New Roman" w:hAnsi="Times New Roman" w:cs="Times New Roman"/>
        </w:rPr>
        <w:t>56%</w:t>
      </w:r>
      <w:r w:rsidR="00C94BE5" w:rsidRPr="00115532">
        <w:rPr>
          <w:rFonts w:ascii="Times New Roman" w:hAnsi="Times New Roman" w:cs="Times New Roman"/>
        </w:rPr>
        <w:t>)</w:t>
      </w:r>
      <w:r w:rsidR="00ED3DD4" w:rsidRPr="00115532">
        <w:rPr>
          <w:rFonts w:ascii="Times New Roman" w:hAnsi="Times New Roman" w:cs="Times New Roman"/>
        </w:rPr>
        <w:t xml:space="preserve">. </w:t>
      </w:r>
      <w:r w:rsidRPr="00115532">
        <w:rPr>
          <w:rFonts w:ascii="Times New Roman" w:hAnsi="Times New Roman" w:cs="Times New Roman"/>
        </w:rPr>
        <w:t xml:space="preserve">Conversely, </w:t>
      </w:r>
      <w:r w:rsidR="0094504E" w:rsidRPr="00115532">
        <w:rPr>
          <w:rFonts w:ascii="Times New Roman" w:hAnsi="Times New Roman" w:cs="Times New Roman"/>
        </w:rPr>
        <w:t>comparisons between</w:t>
      </w:r>
      <w:r w:rsidRPr="00115532">
        <w:rPr>
          <w:rFonts w:ascii="Times New Roman" w:hAnsi="Times New Roman" w:cs="Times New Roman"/>
        </w:rPr>
        <w:t xml:space="preserve"> </w:t>
      </w:r>
      <w:r w:rsidR="00404669" w:rsidRPr="00115532">
        <w:rPr>
          <w:rFonts w:ascii="Times New Roman" w:hAnsi="Times New Roman" w:cs="Times New Roman"/>
        </w:rPr>
        <w:t xml:space="preserve">the </w:t>
      </w:r>
      <w:r w:rsidR="00A36665" w:rsidRPr="00115532">
        <w:rPr>
          <w:rFonts w:ascii="Times New Roman" w:hAnsi="Times New Roman" w:cs="Times New Roman"/>
        </w:rPr>
        <w:t xml:space="preserve">allometric </w:t>
      </w:r>
      <w:r w:rsidR="0094504E" w:rsidRPr="00115532">
        <w:rPr>
          <w:rFonts w:ascii="Times New Roman" w:hAnsi="Times New Roman" w:cs="Times New Roman"/>
        </w:rPr>
        <w:t>and</w:t>
      </w:r>
      <w:r w:rsidRPr="00115532">
        <w:rPr>
          <w:rFonts w:ascii="Times New Roman" w:hAnsi="Times New Roman" w:cs="Times New Roman"/>
        </w:rPr>
        <w:t xml:space="preserve"> </w:t>
      </w:r>
      <w:r w:rsidR="00260CAA" w:rsidRPr="00115532">
        <w:rPr>
          <w:rFonts w:ascii="Times New Roman" w:hAnsi="Times New Roman" w:cs="Times New Roman"/>
        </w:rPr>
        <w:t>non-allometric</w:t>
      </w:r>
      <w:r w:rsidR="00ED5FFB" w:rsidRPr="00115532">
        <w:rPr>
          <w:rFonts w:ascii="Times New Roman" w:hAnsi="Times New Roman" w:cs="Times New Roman"/>
        </w:rPr>
        <w:t xml:space="preserve"> </w:t>
      </w:r>
      <w:r w:rsidRPr="00115532">
        <w:rPr>
          <w:rFonts w:ascii="Times New Roman" w:hAnsi="Times New Roman" w:cs="Times New Roman"/>
        </w:rPr>
        <w:t>MS</w:t>
      </w:r>
      <w:r w:rsidR="00A40F82" w:rsidRPr="00115532">
        <w:rPr>
          <w:rFonts w:ascii="Times New Roman" w:hAnsi="Times New Roman" w:cs="Times New Roman"/>
        </w:rPr>
        <w:t>s</w:t>
      </w:r>
      <w:r w:rsidR="0094504E" w:rsidRPr="00115532">
        <w:rPr>
          <w:rFonts w:ascii="Times New Roman" w:hAnsi="Times New Roman" w:cs="Times New Roman"/>
        </w:rPr>
        <w:t xml:space="preserve"> revealed</w:t>
      </w:r>
      <w:r w:rsidRPr="00115532">
        <w:rPr>
          <w:rFonts w:ascii="Times New Roman" w:hAnsi="Times New Roman" w:cs="Times New Roman"/>
        </w:rPr>
        <w:t xml:space="preserve"> the lowest </w:t>
      </w:r>
      <w:r w:rsidR="009309C7" w:rsidRPr="00115532">
        <w:rPr>
          <w:rFonts w:ascii="Times New Roman" w:hAnsi="Times New Roman" w:cs="Times New Roman"/>
        </w:rPr>
        <w:t>counts</w:t>
      </w:r>
      <w:r w:rsidRPr="00115532">
        <w:rPr>
          <w:rFonts w:ascii="Times New Roman" w:hAnsi="Times New Roman" w:cs="Times New Roman"/>
        </w:rPr>
        <w:t xml:space="preserve"> of common metabolites</w:t>
      </w:r>
      <w:r w:rsidR="009309C7" w:rsidRPr="00115532">
        <w:rPr>
          <w:rFonts w:ascii="Times New Roman" w:hAnsi="Times New Roman" w:cs="Times New Roman"/>
        </w:rPr>
        <w:t xml:space="preserve">. </w:t>
      </w:r>
    </w:p>
    <w:p w14:paraId="0EA433CB" w14:textId="58E584FB" w:rsidR="005D44C0" w:rsidRPr="00115532" w:rsidRDefault="005D44C0" w:rsidP="00115532">
      <w:pPr>
        <w:spacing w:line="240" w:lineRule="auto"/>
        <w:rPr>
          <w:rFonts w:ascii="Times New Roman" w:eastAsiaTheme="majorEastAsia" w:hAnsi="Times New Roman" w:cs="Times New Roman"/>
          <w:b/>
          <w:color w:val="000000" w:themeColor="text1"/>
        </w:rPr>
      </w:pPr>
    </w:p>
    <w:p w14:paraId="1169D74F" w14:textId="6AC7A59A" w:rsidR="005D44C0" w:rsidRPr="00115532" w:rsidRDefault="00A038A8" w:rsidP="00115532">
      <w:pPr>
        <w:pStyle w:val="2"/>
        <w:rPr>
          <w:rFonts w:cs="Times New Roman"/>
        </w:rPr>
      </w:pPr>
      <w:r w:rsidRPr="00115532">
        <w:rPr>
          <w:rFonts w:cs="Times New Roman"/>
        </w:rPr>
        <w:t xml:space="preserve">Associations </w:t>
      </w:r>
      <w:r w:rsidR="005D44C0" w:rsidRPr="00115532">
        <w:rPr>
          <w:rFonts w:cs="Times New Roman"/>
        </w:rPr>
        <w:t xml:space="preserve">of </w:t>
      </w:r>
      <w:r w:rsidR="00E33ACE" w:rsidRPr="00115532">
        <w:rPr>
          <w:rFonts w:cs="Times New Roman"/>
        </w:rPr>
        <w:t>a</w:t>
      </w:r>
      <w:r w:rsidR="008C6531" w:rsidRPr="00115532">
        <w:rPr>
          <w:rFonts w:cs="Times New Roman"/>
        </w:rPr>
        <w:t xml:space="preserve">diposity </w:t>
      </w:r>
      <w:r w:rsidR="00E33ACE" w:rsidRPr="00115532">
        <w:rPr>
          <w:rFonts w:cs="Times New Roman"/>
        </w:rPr>
        <w:t>i</w:t>
      </w:r>
      <w:r w:rsidR="008C6531" w:rsidRPr="00115532">
        <w:rPr>
          <w:rFonts w:cs="Times New Roman"/>
        </w:rPr>
        <w:t xml:space="preserve">ndices and </w:t>
      </w:r>
      <w:r w:rsidR="00E33ACE" w:rsidRPr="00115532">
        <w:rPr>
          <w:rFonts w:cs="Times New Roman"/>
        </w:rPr>
        <w:t>m</w:t>
      </w:r>
      <w:r w:rsidR="00403EEE" w:rsidRPr="00115532">
        <w:rPr>
          <w:rFonts w:cs="Times New Roman"/>
        </w:rPr>
        <w:t xml:space="preserve">etabolic </w:t>
      </w:r>
      <w:r w:rsidR="00E33ACE" w:rsidRPr="00115532">
        <w:rPr>
          <w:rFonts w:cs="Times New Roman"/>
        </w:rPr>
        <w:t>s</w:t>
      </w:r>
      <w:r w:rsidR="00403EEE" w:rsidRPr="00115532">
        <w:rPr>
          <w:rFonts w:cs="Times New Roman"/>
        </w:rPr>
        <w:t xml:space="preserve">ignatures </w:t>
      </w:r>
      <w:r w:rsidRPr="00115532">
        <w:rPr>
          <w:rFonts w:cs="Times New Roman"/>
        </w:rPr>
        <w:t xml:space="preserve">with </w:t>
      </w:r>
      <w:r w:rsidR="00E33ACE" w:rsidRPr="00115532">
        <w:rPr>
          <w:rFonts w:cs="Times New Roman"/>
        </w:rPr>
        <w:t>c</w:t>
      </w:r>
      <w:r w:rsidR="00A3232B" w:rsidRPr="00115532">
        <w:rPr>
          <w:rFonts w:cs="Times New Roman"/>
        </w:rPr>
        <w:t xml:space="preserve">linical </w:t>
      </w:r>
      <w:r w:rsidR="00E33ACE" w:rsidRPr="00115532">
        <w:rPr>
          <w:rFonts w:cs="Times New Roman"/>
        </w:rPr>
        <w:t>b</w:t>
      </w:r>
      <w:r w:rsidR="005D44C0" w:rsidRPr="00115532">
        <w:rPr>
          <w:rFonts w:cs="Times New Roman"/>
        </w:rPr>
        <w:t xml:space="preserve">iomarkers </w:t>
      </w:r>
      <w:r w:rsidR="00020027" w:rsidRPr="00115532">
        <w:rPr>
          <w:rFonts w:cs="Times New Roman"/>
        </w:rPr>
        <w:t xml:space="preserve">by </w:t>
      </w:r>
      <w:r w:rsidR="00E33ACE" w:rsidRPr="00115532">
        <w:rPr>
          <w:rFonts w:cs="Times New Roman"/>
        </w:rPr>
        <w:t>s</w:t>
      </w:r>
      <w:r w:rsidR="00020027" w:rsidRPr="00115532">
        <w:rPr>
          <w:rFonts w:cs="Times New Roman"/>
        </w:rPr>
        <w:t>ex</w:t>
      </w:r>
    </w:p>
    <w:p w14:paraId="5830C2F8" w14:textId="5AC8980F" w:rsidR="001B53C0" w:rsidRPr="00115532" w:rsidRDefault="000D0B0F" w:rsidP="00115532">
      <w:pPr>
        <w:pStyle w:val="a3"/>
        <w:jc w:val="both"/>
        <w:rPr>
          <w:rFonts w:ascii="Times New Roman" w:hAnsi="Times New Roman" w:cs="Times New Roman"/>
        </w:rPr>
      </w:pPr>
      <w:r w:rsidRPr="00115532">
        <w:rPr>
          <w:rFonts w:ascii="Times New Roman" w:hAnsi="Times New Roman" w:cs="Times New Roman"/>
        </w:rPr>
        <w:t>T</w:t>
      </w:r>
      <w:r w:rsidR="005D44C0" w:rsidRPr="00115532">
        <w:rPr>
          <w:rFonts w:ascii="Times New Roman" w:hAnsi="Times New Roman" w:cs="Times New Roman"/>
        </w:rPr>
        <w:t xml:space="preserve">he </w:t>
      </w:r>
      <w:r w:rsidR="009F1125" w:rsidRPr="00115532">
        <w:rPr>
          <w:rFonts w:ascii="Times New Roman" w:hAnsi="Times New Roman" w:cs="Times New Roman"/>
        </w:rPr>
        <w:t xml:space="preserve">associations of the </w:t>
      </w:r>
      <w:r w:rsidR="003F1931" w:rsidRPr="00115532">
        <w:rPr>
          <w:rFonts w:ascii="Times New Roman" w:hAnsi="Times New Roman" w:cs="Times New Roman"/>
        </w:rPr>
        <w:t>eight</w:t>
      </w:r>
      <w:r w:rsidR="008B154E" w:rsidRPr="00115532">
        <w:rPr>
          <w:rFonts w:ascii="Times New Roman" w:hAnsi="Times New Roman" w:cs="Times New Roman"/>
        </w:rPr>
        <w:t xml:space="preserve"> </w:t>
      </w:r>
      <w:r w:rsidR="005D44C0" w:rsidRPr="00115532">
        <w:rPr>
          <w:rFonts w:ascii="Times New Roman" w:hAnsi="Times New Roman" w:cs="Times New Roman"/>
        </w:rPr>
        <w:t>M</w:t>
      </w:r>
      <w:r w:rsidR="00124983" w:rsidRPr="00115532">
        <w:rPr>
          <w:rFonts w:ascii="Times New Roman" w:hAnsi="Times New Roman" w:cs="Times New Roman"/>
        </w:rPr>
        <w:t>S</w:t>
      </w:r>
      <w:r w:rsidR="005D44C0" w:rsidRPr="00115532">
        <w:rPr>
          <w:rFonts w:ascii="Times New Roman" w:hAnsi="Times New Roman" w:cs="Times New Roman"/>
        </w:rPr>
        <w:t>s</w:t>
      </w:r>
      <w:r w:rsidR="00EC1F8B" w:rsidRPr="00115532">
        <w:rPr>
          <w:rFonts w:ascii="Times New Roman" w:hAnsi="Times New Roman" w:cs="Times New Roman"/>
        </w:rPr>
        <w:t xml:space="preserve"> of the adiposity indices</w:t>
      </w:r>
      <w:r w:rsidR="005D44C0" w:rsidRPr="00115532">
        <w:rPr>
          <w:rFonts w:ascii="Times New Roman" w:hAnsi="Times New Roman" w:cs="Times New Roman"/>
        </w:rPr>
        <w:t xml:space="preserve"> with </w:t>
      </w:r>
      <w:r w:rsidR="000D2F5E" w:rsidRPr="00115532">
        <w:rPr>
          <w:rFonts w:ascii="Times New Roman" w:hAnsi="Times New Roman" w:cs="Times New Roman"/>
        </w:rPr>
        <w:t>29</w:t>
      </w:r>
      <w:r w:rsidR="005D44C0" w:rsidRPr="00115532">
        <w:rPr>
          <w:rFonts w:ascii="Times New Roman" w:hAnsi="Times New Roman" w:cs="Times New Roman"/>
        </w:rPr>
        <w:t xml:space="preserve"> </w:t>
      </w:r>
      <w:r w:rsidR="00F37A71" w:rsidRPr="00115532">
        <w:rPr>
          <w:rFonts w:ascii="Times New Roman" w:hAnsi="Times New Roman" w:cs="Times New Roman"/>
        </w:rPr>
        <w:t xml:space="preserve">clinical </w:t>
      </w:r>
      <w:r w:rsidR="005D44C0" w:rsidRPr="00115532">
        <w:rPr>
          <w:rFonts w:ascii="Times New Roman" w:hAnsi="Times New Roman" w:cs="Times New Roman"/>
        </w:rPr>
        <w:t>biomarkers</w:t>
      </w:r>
      <w:r w:rsidR="006309DF" w:rsidRPr="00115532">
        <w:rPr>
          <w:rFonts w:ascii="Times New Roman" w:hAnsi="Times New Roman" w:cs="Times New Roman"/>
        </w:rPr>
        <w:t xml:space="preserve"> </w:t>
      </w:r>
      <w:r w:rsidR="008B6307">
        <w:rPr>
          <w:rFonts w:ascii="Times New Roman" w:hAnsi="Times New Roman" w:cs="Times New Roman"/>
        </w:rPr>
        <w:t xml:space="preserve">by sex </w:t>
      </w:r>
      <w:r w:rsidR="009F1125" w:rsidRPr="00115532">
        <w:rPr>
          <w:rFonts w:ascii="Times New Roman" w:hAnsi="Times New Roman" w:cs="Times New Roman"/>
        </w:rPr>
        <w:t xml:space="preserve">are shown in </w:t>
      </w:r>
      <w:r w:rsidR="009F1125" w:rsidRPr="00115532">
        <w:rPr>
          <w:rFonts w:ascii="Times New Roman" w:hAnsi="Times New Roman" w:cs="Times New Roman"/>
          <w:b/>
          <w:bCs/>
        </w:rPr>
        <w:t xml:space="preserve">Figure </w:t>
      </w:r>
      <w:r w:rsidR="006825F7">
        <w:rPr>
          <w:rFonts w:ascii="Times New Roman" w:hAnsi="Times New Roman" w:cs="Times New Roman"/>
          <w:b/>
          <w:bCs/>
        </w:rPr>
        <w:t>3</w:t>
      </w:r>
      <w:r w:rsidR="00B11D94" w:rsidRPr="00115532">
        <w:rPr>
          <w:rFonts w:ascii="Times New Roman" w:hAnsi="Times New Roman" w:cs="Times New Roman"/>
          <w:b/>
          <w:bCs/>
        </w:rPr>
        <w:t>,</w:t>
      </w:r>
      <w:r w:rsidR="00EC1F8B" w:rsidRPr="00115532">
        <w:rPr>
          <w:rFonts w:ascii="Times New Roman" w:hAnsi="Times New Roman" w:cs="Times New Roman"/>
          <w:b/>
          <w:bCs/>
        </w:rPr>
        <w:t xml:space="preserve"> </w:t>
      </w:r>
      <w:r w:rsidR="00EC1F8B" w:rsidRPr="00115532">
        <w:rPr>
          <w:rFonts w:ascii="Times New Roman" w:hAnsi="Times New Roman" w:cs="Times New Roman"/>
        </w:rPr>
        <w:t>before</w:t>
      </w:r>
      <w:r w:rsidR="00032E56" w:rsidRPr="00115532">
        <w:rPr>
          <w:rFonts w:ascii="Times New Roman" w:hAnsi="Times New Roman" w:cs="Times New Roman"/>
        </w:rPr>
        <w:t xml:space="preserve"> </w:t>
      </w:r>
      <w:r w:rsidR="00EC1F8B" w:rsidRPr="00115532">
        <w:rPr>
          <w:rFonts w:ascii="Times New Roman" w:hAnsi="Times New Roman" w:cs="Times New Roman"/>
        </w:rPr>
        <w:t>and after</w:t>
      </w:r>
      <w:r w:rsidR="00FD5F68" w:rsidRPr="00115532">
        <w:rPr>
          <w:rFonts w:ascii="Times New Roman" w:hAnsi="Times New Roman" w:cs="Times New Roman"/>
        </w:rPr>
        <w:t xml:space="preserve"> </w:t>
      </w:r>
      <w:r w:rsidR="00F33D99" w:rsidRPr="00115532">
        <w:rPr>
          <w:rFonts w:ascii="Times New Roman" w:hAnsi="Times New Roman" w:cs="Times New Roman"/>
        </w:rPr>
        <w:t xml:space="preserve">adjusting </w:t>
      </w:r>
      <w:r w:rsidR="00EC1F8B" w:rsidRPr="00115532">
        <w:rPr>
          <w:rFonts w:ascii="Times New Roman" w:hAnsi="Times New Roman" w:cs="Times New Roman"/>
        </w:rPr>
        <w:t>for the respective phenotypic adiposity indices</w:t>
      </w:r>
      <w:r w:rsidR="00032E56" w:rsidRPr="00115532">
        <w:rPr>
          <w:rFonts w:ascii="Times New Roman" w:hAnsi="Times New Roman" w:cs="Times New Roman"/>
        </w:rPr>
        <w:t xml:space="preserve"> </w:t>
      </w:r>
      <w:r w:rsidR="00577967" w:rsidRPr="00115532">
        <w:rPr>
          <w:rFonts w:ascii="Times New Roman" w:hAnsi="Times New Roman" w:cs="Times New Roman"/>
        </w:rPr>
        <w:t xml:space="preserve">with minor differences </w:t>
      </w:r>
      <w:r w:rsidR="00F052F7" w:rsidRPr="00115532">
        <w:rPr>
          <w:rFonts w:ascii="Times New Roman" w:hAnsi="Times New Roman" w:cs="Times New Roman"/>
        </w:rPr>
        <w:t xml:space="preserve">on the effect estimates </w:t>
      </w:r>
      <w:r w:rsidR="00577967" w:rsidRPr="00115532">
        <w:rPr>
          <w:rFonts w:ascii="Times New Roman" w:hAnsi="Times New Roman" w:cs="Times New Roman"/>
        </w:rPr>
        <w:t>between the two models</w:t>
      </w:r>
      <w:r w:rsidR="005D44C0" w:rsidRPr="00115532">
        <w:rPr>
          <w:rFonts w:ascii="Times New Roman" w:hAnsi="Times New Roman" w:cs="Times New Roman"/>
        </w:rPr>
        <w:t xml:space="preserve">. </w:t>
      </w:r>
      <w:r w:rsidR="008944F6" w:rsidRPr="00115532">
        <w:rPr>
          <w:rFonts w:ascii="Times New Roman" w:hAnsi="Times New Roman" w:cs="Times New Roman"/>
          <w:b/>
          <w:bCs/>
        </w:rPr>
        <w:t>Supplementary</w:t>
      </w:r>
      <w:r w:rsidR="001C64C4" w:rsidRPr="00115532">
        <w:rPr>
          <w:rFonts w:ascii="Times New Roman" w:hAnsi="Times New Roman" w:cs="Times New Roman"/>
          <w:b/>
          <w:bCs/>
        </w:rPr>
        <w:t xml:space="preserve"> Table S</w:t>
      </w:r>
      <w:r w:rsidR="00A7611E">
        <w:rPr>
          <w:rFonts w:ascii="Times New Roman" w:hAnsi="Times New Roman" w:cs="Times New Roman"/>
          <w:b/>
          <w:bCs/>
        </w:rPr>
        <w:t>6</w:t>
      </w:r>
      <w:r w:rsidR="001C64C4" w:rsidRPr="00115532">
        <w:rPr>
          <w:rFonts w:ascii="Times New Roman" w:hAnsi="Times New Roman" w:cs="Times New Roman"/>
        </w:rPr>
        <w:t xml:space="preserve"> presents the descriptive</w:t>
      </w:r>
      <w:r w:rsidR="003C5F33" w:rsidRPr="00115532">
        <w:rPr>
          <w:rFonts w:ascii="Times New Roman" w:hAnsi="Times New Roman" w:cs="Times New Roman"/>
        </w:rPr>
        <w:t xml:space="preserve"> statistics</w:t>
      </w:r>
      <w:r w:rsidR="008E0277" w:rsidRPr="00115532">
        <w:rPr>
          <w:rFonts w:ascii="Times New Roman" w:hAnsi="Times New Roman" w:cs="Times New Roman"/>
        </w:rPr>
        <w:t xml:space="preserve"> for the biomarkers</w:t>
      </w:r>
      <w:r w:rsidR="008B0665" w:rsidRPr="00115532">
        <w:rPr>
          <w:rFonts w:ascii="Times New Roman" w:hAnsi="Times New Roman" w:cs="Times New Roman"/>
        </w:rPr>
        <w:t>.</w:t>
      </w:r>
      <w:r w:rsidR="00577967" w:rsidRPr="00115532">
        <w:rPr>
          <w:rFonts w:ascii="Times New Roman" w:hAnsi="Times New Roman" w:cs="Times New Roman"/>
        </w:rPr>
        <w:t xml:space="preserve"> There were only a few qualitative differences </w:t>
      </w:r>
      <w:r w:rsidR="00F052F7" w:rsidRPr="00115532">
        <w:rPr>
          <w:rFonts w:ascii="Times New Roman" w:hAnsi="Times New Roman" w:cs="Times New Roman"/>
        </w:rPr>
        <w:t xml:space="preserve">by sex </w:t>
      </w:r>
      <w:r w:rsidR="00577967" w:rsidRPr="00115532">
        <w:rPr>
          <w:rFonts w:ascii="Times New Roman" w:hAnsi="Times New Roman" w:cs="Times New Roman"/>
        </w:rPr>
        <w:t xml:space="preserve">for testosterone (inverse in males, null in females) </w:t>
      </w:r>
      <w:r w:rsidR="005E7DDC" w:rsidRPr="00115532">
        <w:rPr>
          <w:rFonts w:ascii="Times New Roman" w:hAnsi="Times New Roman" w:cs="Times New Roman"/>
        </w:rPr>
        <w:t>with</w:t>
      </w:r>
      <w:r w:rsidR="00577967" w:rsidRPr="00115532">
        <w:rPr>
          <w:rFonts w:ascii="Times New Roman" w:hAnsi="Times New Roman" w:cs="Times New Roman"/>
        </w:rPr>
        <w:t xml:space="preserve"> MS</w:t>
      </w:r>
      <w:r w:rsidR="00D21C75" w:rsidRPr="00115532">
        <w:rPr>
          <w:rFonts w:ascii="Times New Roman" w:hAnsi="Times New Roman" w:cs="Times New Roman"/>
          <w:vertAlign w:val="subscript"/>
        </w:rPr>
        <w:t>ABSI</w:t>
      </w:r>
      <w:r w:rsidR="00D21C75" w:rsidRPr="00115532">
        <w:rPr>
          <w:rFonts w:ascii="Times New Roman" w:hAnsi="Times New Roman" w:cs="Times New Roman"/>
        </w:rPr>
        <w:t>,</w:t>
      </w:r>
      <w:r w:rsidR="00577967" w:rsidRPr="00115532">
        <w:rPr>
          <w:rFonts w:ascii="Times New Roman" w:hAnsi="Times New Roman" w:cs="Times New Roman"/>
        </w:rPr>
        <w:t xml:space="preserve"> </w:t>
      </w:r>
      <w:r w:rsidR="00D21C75" w:rsidRPr="00115532">
        <w:rPr>
          <w:rFonts w:ascii="Times New Roman" w:hAnsi="Times New Roman" w:cs="Times New Roman"/>
        </w:rPr>
        <w:t>MS</w:t>
      </w:r>
      <w:r w:rsidR="00D21C75" w:rsidRPr="00115532">
        <w:rPr>
          <w:rFonts w:ascii="Times New Roman" w:hAnsi="Times New Roman" w:cs="Times New Roman"/>
          <w:vertAlign w:val="subscript"/>
        </w:rPr>
        <w:t>HI</w:t>
      </w:r>
      <w:r w:rsidR="00D21C75" w:rsidRPr="00115532">
        <w:rPr>
          <w:rFonts w:ascii="Times New Roman" w:hAnsi="Times New Roman" w:cs="Times New Roman"/>
        </w:rPr>
        <w:t xml:space="preserve"> </w:t>
      </w:r>
      <w:r w:rsidR="00577967" w:rsidRPr="00115532">
        <w:rPr>
          <w:rFonts w:ascii="Times New Roman" w:hAnsi="Times New Roman" w:cs="Times New Roman"/>
        </w:rPr>
        <w:t xml:space="preserve">and </w:t>
      </w:r>
      <w:r w:rsidR="00D21C75" w:rsidRPr="00115532">
        <w:rPr>
          <w:rFonts w:ascii="Times New Roman" w:hAnsi="Times New Roman" w:cs="Times New Roman"/>
        </w:rPr>
        <w:t>MS</w:t>
      </w:r>
      <w:r w:rsidR="00D21C75" w:rsidRPr="00115532">
        <w:rPr>
          <w:rFonts w:ascii="Times New Roman" w:hAnsi="Times New Roman" w:cs="Times New Roman"/>
          <w:vertAlign w:val="subscript"/>
        </w:rPr>
        <w:t>WHR</w:t>
      </w:r>
      <w:r w:rsidR="00577967" w:rsidRPr="00115532">
        <w:rPr>
          <w:rFonts w:ascii="Times New Roman" w:hAnsi="Times New Roman" w:cs="Times New Roman"/>
        </w:rPr>
        <w:t>; urea (inverse in males, positive in females) with M</w:t>
      </w:r>
      <w:r w:rsidR="005E7DDC" w:rsidRPr="00115532">
        <w:rPr>
          <w:rFonts w:ascii="Times New Roman" w:hAnsi="Times New Roman" w:cs="Times New Roman"/>
          <w:vertAlign w:val="subscript"/>
        </w:rPr>
        <w:t>ABSI</w:t>
      </w:r>
      <w:r w:rsidR="00577967" w:rsidRPr="00115532">
        <w:rPr>
          <w:rFonts w:ascii="Times New Roman" w:hAnsi="Times New Roman" w:cs="Times New Roman"/>
        </w:rPr>
        <w:t xml:space="preserve">; </w:t>
      </w:r>
      <w:r w:rsidR="00517856" w:rsidRPr="00115532">
        <w:rPr>
          <w:rFonts w:ascii="Times New Roman" w:hAnsi="Times New Roman" w:cs="Times New Roman"/>
        </w:rPr>
        <w:t>alkaline phosphatase (</w:t>
      </w:r>
      <w:r w:rsidR="00577967" w:rsidRPr="00115532">
        <w:rPr>
          <w:rFonts w:ascii="Times New Roman" w:hAnsi="Times New Roman" w:cs="Times New Roman"/>
        </w:rPr>
        <w:t>ALP</w:t>
      </w:r>
      <w:r w:rsidR="00517856" w:rsidRPr="00115532">
        <w:rPr>
          <w:rFonts w:ascii="Times New Roman" w:hAnsi="Times New Roman" w:cs="Times New Roman"/>
        </w:rPr>
        <w:t>)</w:t>
      </w:r>
      <w:r w:rsidR="00577967" w:rsidRPr="00115532">
        <w:rPr>
          <w:rFonts w:ascii="Times New Roman" w:hAnsi="Times New Roman" w:cs="Times New Roman"/>
        </w:rPr>
        <w:t xml:space="preserve"> (inverse in males, positive in females) with M</w:t>
      </w:r>
      <w:r w:rsidR="005E7DDC" w:rsidRPr="00115532">
        <w:rPr>
          <w:rFonts w:ascii="Times New Roman" w:hAnsi="Times New Roman" w:cs="Times New Roman"/>
          <w:vertAlign w:val="subscript"/>
        </w:rPr>
        <w:t>HI</w:t>
      </w:r>
      <w:r w:rsidR="00577967" w:rsidRPr="00115532">
        <w:rPr>
          <w:rFonts w:ascii="Times New Roman" w:hAnsi="Times New Roman" w:cs="Times New Roman"/>
        </w:rPr>
        <w:t>; lipoprotein-a (inverse in females, null in males) with M</w:t>
      </w:r>
      <w:r w:rsidR="00F052F7" w:rsidRPr="00115532">
        <w:rPr>
          <w:rFonts w:ascii="Times New Roman" w:hAnsi="Times New Roman" w:cs="Times New Roman"/>
        </w:rPr>
        <w:t>S</w:t>
      </w:r>
      <w:r w:rsidR="005E7DDC" w:rsidRPr="00115532">
        <w:rPr>
          <w:rFonts w:ascii="Times New Roman" w:hAnsi="Times New Roman" w:cs="Times New Roman"/>
          <w:vertAlign w:val="subscript"/>
        </w:rPr>
        <w:t>ABSI</w:t>
      </w:r>
      <w:r w:rsidR="00577967" w:rsidRPr="00115532">
        <w:rPr>
          <w:rFonts w:ascii="Times New Roman" w:hAnsi="Times New Roman" w:cs="Times New Roman"/>
        </w:rPr>
        <w:t>.</w:t>
      </w:r>
      <w:r w:rsidR="008B0665" w:rsidRPr="00115532">
        <w:rPr>
          <w:rFonts w:ascii="Times New Roman" w:hAnsi="Times New Roman" w:cs="Times New Roman"/>
        </w:rPr>
        <w:t xml:space="preserve"> </w:t>
      </w:r>
      <w:r w:rsidR="00577967" w:rsidRPr="00115532">
        <w:rPr>
          <w:rFonts w:ascii="Times New Roman" w:hAnsi="Times New Roman" w:cs="Times New Roman"/>
        </w:rPr>
        <w:t xml:space="preserve">There were many </w:t>
      </w:r>
      <w:r w:rsidR="00EC1F8B" w:rsidRPr="00115532">
        <w:rPr>
          <w:rFonts w:ascii="Times New Roman" w:hAnsi="Times New Roman" w:cs="Times New Roman"/>
        </w:rPr>
        <w:t xml:space="preserve">quantitative differences </w:t>
      </w:r>
      <w:r w:rsidR="009F2184" w:rsidRPr="00115532">
        <w:rPr>
          <w:rFonts w:ascii="Times New Roman" w:hAnsi="Times New Roman" w:cs="Times New Roman"/>
        </w:rPr>
        <w:t xml:space="preserve">in </w:t>
      </w:r>
      <w:r w:rsidR="00EC1F8B" w:rsidRPr="00115532">
        <w:rPr>
          <w:rFonts w:ascii="Times New Roman" w:hAnsi="Times New Roman" w:cs="Times New Roman"/>
        </w:rPr>
        <w:t>associations by sex (</w:t>
      </w:r>
      <w:r w:rsidR="00EC1F8B" w:rsidRPr="00115532">
        <w:rPr>
          <w:rFonts w:ascii="Times New Roman" w:hAnsi="Times New Roman" w:cs="Times New Roman"/>
          <w:b/>
          <w:bCs/>
        </w:rPr>
        <w:t>Supplementary Table S</w:t>
      </w:r>
      <w:r w:rsidR="00A7611E">
        <w:rPr>
          <w:rFonts w:ascii="Times New Roman" w:hAnsi="Times New Roman" w:cs="Times New Roman"/>
          <w:b/>
          <w:bCs/>
        </w:rPr>
        <w:t>7</w:t>
      </w:r>
      <w:r w:rsidR="00517856" w:rsidRPr="00115532">
        <w:rPr>
          <w:rFonts w:ascii="Times New Roman" w:hAnsi="Times New Roman" w:cs="Times New Roman"/>
          <w:b/>
          <w:bCs/>
        </w:rPr>
        <w:t>-S</w:t>
      </w:r>
      <w:r w:rsidR="00A7611E">
        <w:rPr>
          <w:rFonts w:ascii="Times New Roman" w:hAnsi="Times New Roman" w:cs="Times New Roman"/>
          <w:b/>
          <w:bCs/>
        </w:rPr>
        <w:t>8</w:t>
      </w:r>
      <w:r w:rsidR="00EC1F8B" w:rsidRPr="00115532">
        <w:rPr>
          <w:rFonts w:ascii="Times New Roman" w:hAnsi="Times New Roman" w:cs="Times New Roman"/>
        </w:rPr>
        <w:t>)</w:t>
      </w:r>
      <w:r w:rsidR="005976AC" w:rsidRPr="00115532">
        <w:rPr>
          <w:rFonts w:ascii="Times New Roman" w:hAnsi="Times New Roman" w:cs="Times New Roman"/>
        </w:rPr>
        <w:t xml:space="preserve"> </w:t>
      </w:r>
      <w:r w:rsidR="00F052F7" w:rsidRPr="00115532">
        <w:rPr>
          <w:rFonts w:ascii="Times New Roman" w:hAnsi="Times New Roman" w:cs="Times New Roman"/>
        </w:rPr>
        <w:t>with</w:t>
      </w:r>
      <w:r w:rsidR="00577967" w:rsidRPr="00115532">
        <w:rPr>
          <w:rFonts w:ascii="Times New Roman" w:hAnsi="Times New Roman" w:cs="Times New Roman"/>
        </w:rPr>
        <w:t xml:space="preserve"> the strongest differences </w:t>
      </w:r>
      <w:r w:rsidR="00F052F7" w:rsidRPr="00115532">
        <w:rPr>
          <w:rFonts w:ascii="Times New Roman" w:hAnsi="Times New Roman" w:cs="Times New Roman"/>
        </w:rPr>
        <w:t>to be</w:t>
      </w:r>
      <w:r w:rsidR="005976AC" w:rsidRPr="00115532">
        <w:rPr>
          <w:rFonts w:ascii="Times New Roman" w:hAnsi="Times New Roman" w:cs="Times New Roman"/>
        </w:rPr>
        <w:t xml:space="preserve"> observed for testosterone (stronger inverse in males), </w:t>
      </w:r>
      <w:r w:rsidR="00392587" w:rsidRPr="00115532">
        <w:rPr>
          <w:rFonts w:ascii="Times New Roman" w:hAnsi="Times New Roman" w:cs="Times New Roman"/>
        </w:rPr>
        <w:t>c-reactive protein (</w:t>
      </w:r>
      <w:r w:rsidR="005976AC" w:rsidRPr="00115532">
        <w:rPr>
          <w:rFonts w:ascii="Times New Roman" w:hAnsi="Times New Roman" w:cs="Times New Roman"/>
        </w:rPr>
        <w:t>CRP</w:t>
      </w:r>
      <w:r w:rsidR="00392587" w:rsidRPr="00115532">
        <w:rPr>
          <w:rFonts w:ascii="Times New Roman" w:hAnsi="Times New Roman" w:cs="Times New Roman"/>
        </w:rPr>
        <w:t xml:space="preserve">) </w:t>
      </w:r>
      <w:r w:rsidR="005976AC" w:rsidRPr="00115532">
        <w:rPr>
          <w:rFonts w:ascii="Times New Roman" w:hAnsi="Times New Roman" w:cs="Times New Roman"/>
        </w:rPr>
        <w:t xml:space="preserve">(stronger positive in females), ALP (stronger positive in females) and </w:t>
      </w:r>
      <w:r w:rsidR="00517856" w:rsidRPr="00115532">
        <w:rPr>
          <w:rFonts w:ascii="Times New Roman" w:hAnsi="Times New Roman" w:cs="Times New Roman"/>
        </w:rPr>
        <w:t>alanine transaminase (</w:t>
      </w:r>
      <w:r w:rsidR="005976AC" w:rsidRPr="00115532">
        <w:rPr>
          <w:rFonts w:ascii="Times New Roman" w:hAnsi="Times New Roman" w:cs="Times New Roman"/>
        </w:rPr>
        <w:t>ALT</w:t>
      </w:r>
      <w:r w:rsidR="00517856" w:rsidRPr="00115532">
        <w:rPr>
          <w:rFonts w:ascii="Times New Roman" w:hAnsi="Times New Roman" w:cs="Times New Roman"/>
        </w:rPr>
        <w:t>)</w:t>
      </w:r>
      <w:r w:rsidR="005976AC" w:rsidRPr="00115532">
        <w:rPr>
          <w:rFonts w:ascii="Times New Roman" w:hAnsi="Times New Roman" w:cs="Times New Roman"/>
        </w:rPr>
        <w:t xml:space="preserve"> (stronger positive in males) concentrations with MS</w:t>
      </w:r>
      <w:r w:rsidR="00F052F7" w:rsidRPr="00115532">
        <w:rPr>
          <w:rFonts w:ascii="Times New Roman" w:hAnsi="Times New Roman" w:cs="Times New Roman"/>
          <w:vertAlign w:val="subscript"/>
        </w:rPr>
        <w:t>BF%</w:t>
      </w:r>
      <w:r w:rsidR="00F052F7" w:rsidRPr="00115532">
        <w:rPr>
          <w:rFonts w:ascii="Times New Roman" w:hAnsi="Times New Roman" w:cs="Times New Roman"/>
        </w:rPr>
        <w:t>, MS</w:t>
      </w:r>
      <w:r w:rsidR="00F052F7" w:rsidRPr="00115532">
        <w:rPr>
          <w:rFonts w:ascii="Times New Roman" w:hAnsi="Times New Roman" w:cs="Times New Roman"/>
          <w:vertAlign w:val="subscript"/>
        </w:rPr>
        <w:t>BMI</w:t>
      </w:r>
      <w:r w:rsidR="005976AC" w:rsidRPr="00115532">
        <w:rPr>
          <w:rFonts w:ascii="Times New Roman" w:hAnsi="Times New Roman" w:cs="Times New Roman"/>
        </w:rPr>
        <w:t xml:space="preserve">, </w:t>
      </w:r>
      <w:r w:rsidR="00F052F7" w:rsidRPr="00115532">
        <w:rPr>
          <w:rFonts w:ascii="Times New Roman" w:hAnsi="Times New Roman" w:cs="Times New Roman"/>
        </w:rPr>
        <w:t>MS</w:t>
      </w:r>
      <w:r w:rsidR="00F052F7" w:rsidRPr="00115532">
        <w:rPr>
          <w:rFonts w:ascii="Times New Roman" w:hAnsi="Times New Roman" w:cs="Times New Roman"/>
          <w:vertAlign w:val="subscript"/>
        </w:rPr>
        <w:t xml:space="preserve">WC </w:t>
      </w:r>
      <w:r w:rsidR="00577967" w:rsidRPr="00115532">
        <w:rPr>
          <w:rFonts w:ascii="Times New Roman" w:hAnsi="Times New Roman" w:cs="Times New Roman"/>
        </w:rPr>
        <w:t>and</w:t>
      </w:r>
      <w:r w:rsidR="005976AC" w:rsidRPr="00115532">
        <w:rPr>
          <w:rFonts w:ascii="Times New Roman" w:hAnsi="Times New Roman" w:cs="Times New Roman"/>
        </w:rPr>
        <w:t xml:space="preserve"> </w:t>
      </w:r>
      <w:r w:rsidR="00F052F7" w:rsidRPr="00115532">
        <w:rPr>
          <w:rFonts w:ascii="Times New Roman" w:hAnsi="Times New Roman" w:cs="Times New Roman"/>
        </w:rPr>
        <w:t>MS</w:t>
      </w:r>
      <w:r w:rsidR="00F052F7" w:rsidRPr="00115532">
        <w:rPr>
          <w:rFonts w:ascii="Times New Roman" w:hAnsi="Times New Roman" w:cs="Times New Roman"/>
          <w:vertAlign w:val="subscript"/>
        </w:rPr>
        <w:t>HC</w:t>
      </w:r>
      <w:r w:rsidR="005976AC" w:rsidRPr="00115532">
        <w:rPr>
          <w:rFonts w:ascii="Times New Roman" w:hAnsi="Times New Roman" w:cs="Times New Roman"/>
        </w:rPr>
        <w:t xml:space="preserve">; TG (stronger positive in females), LDL (stronger positive in females), HDL (stronger inverse in females) concentrations with </w:t>
      </w:r>
      <w:r w:rsidR="00805E61" w:rsidRPr="00115532">
        <w:rPr>
          <w:rFonts w:ascii="Times New Roman" w:hAnsi="Times New Roman" w:cs="Times New Roman"/>
        </w:rPr>
        <w:t>MS</w:t>
      </w:r>
      <w:r w:rsidR="00805E61" w:rsidRPr="00115532">
        <w:rPr>
          <w:rFonts w:ascii="Times New Roman" w:hAnsi="Times New Roman" w:cs="Times New Roman"/>
          <w:vertAlign w:val="subscript"/>
        </w:rPr>
        <w:t xml:space="preserve">ABSI </w:t>
      </w:r>
      <w:r w:rsidR="005976AC" w:rsidRPr="00115532">
        <w:rPr>
          <w:rFonts w:ascii="Times New Roman" w:hAnsi="Times New Roman" w:cs="Times New Roman"/>
        </w:rPr>
        <w:t xml:space="preserve">and </w:t>
      </w:r>
      <w:r w:rsidR="00805E61" w:rsidRPr="00115532">
        <w:rPr>
          <w:rFonts w:ascii="Times New Roman" w:hAnsi="Times New Roman" w:cs="Times New Roman"/>
        </w:rPr>
        <w:t>MS</w:t>
      </w:r>
      <w:r w:rsidR="00805E61" w:rsidRPr="00115532">
        <w:rPr>
          <w:rFonts w:ascii="Times New Roman" w:hAnsi="Times New Roman" w:cs="Times New Roman"/>
          <w:vertAlign w:val="subscript"/>
        </w:rPr>
        <w:t>WHR</w:t>
      </w:r>
      <w:r w:rsidR="005976AC" w:rsidRPr="00115532">
        <w:rPr>
          <w:rFonts w:ascii="Times New Roman" w:hAnsi="Times New Roman" w:cs="Times New Roman"/>
        </w:rPr>
        <w:t xml:space="preserve">; testosterone (stronger positive in males), TG (stronger inverse in males), ALT (stronger inverse in males) with </w:t>
      </w:r>
      <w:r w:rsidR="00F84745" w:rsidRPr="00115532">
        <w:rPr>
          <w:rFonts w:ascii="Times New Roman" w:hAnsi="Times New Roman" w:cs="Times New Roman"/>
        </w:rPr>
        <w:t>MS</w:t>
      </w:r>
      <w:r w:rsidR="00F84745" w:rsidRPr="00115532">
        <w:rPr>
          <w:rFonts w:ascii="Times New Roman" w:hAnsi="Times New Roman" w:cs="Times New Roman"/>
          <w:vertAlign w:val="subscript"/>
        </w:rPr>
        <w:t>HI</w:t>
      </w:r>
      <w:r w:rsidR="005976AC" w:rsidRPr="00115532">
        <w:rPr>
          <w:rFonts w:ascii="Times New Roman" w:hAnsi="Times New Roman" w:cs="Times New Roman"/>
        </w:rPr>
        <w:t xml:space="preserve">; TG (stronger positive in females), testosterone (stronger inverse in males) and CRP (stronger positive in males) with </w:t>
      </w:r>
      <w:r w:rsidR="00F84745" w:rsidRPr="00115532">
        <w:rPr>
          <w:rFonts w:ascii="Times New Roman" w:hAnsi="Times New Roman" w:cs="Times New Roman"/>
        </w:rPr>
        <w:t>MS</w:t>
      </w:r>
      <w:r w:rsidR="00F84745" w:rsidRPr="00115532">
        <w:rPr>
          <w:rFonts w:ascii="Times New Roman" w:hAnsi="Times New Roman" w:cs="Times New Roman"/>
          <w:vertAlign w:val="subscript"/>
        </w:rPr>
        <w:t>WHI</w:t>
      </w:r>
      <w:r w:rsidR="00EC1F8B" w:rsidRPr="00115532">
        <w:rPr>
          <w:rFonts w:ascii="Times New Roman" w:hAnsi="Times New Roman" w:cs="Times New Roman"/>
        </w:rPr>
        <w:t>.</w:t>
      </w:r>
      <w:r w:rsidR="00A7439F" w:rsidRPr="00115532">
        <w:rPr>
          <w:rFonts w:ascii="Times New Roman" w:hAnsi="Times New Roman" w:cs="Times New Roman"/>
        </w:rPr>
        <w:t xml:space="preserve"> </w:t>
      </w:r>
    </w:p>
    <w:p w14:paraId="59E6F736" w14:textId="77777777" w:rsidR="005037E3" w:rsidRPr="00115532" w:rsidRDefault="005037E3" w:rsidP="00115532">
      <w:pPr>
        <w:pStyle w:val="a3"/>
        <w:jc w:val="both"/>
        <w:rPr>
          <w:rFonts w:ascii="Times New Roman" w:hAnsi="Times New Roman" w:cs="Times New Roman"/>
        </w:rPr>
      </w:pPr>
    </w:p>
    <w:p w14:paraId="0B765C2A" w14:textId="57735B77" w:rsidR="005D44C0" w:rsidRPr="00115532" w:rsidRDefault="00020027" w:rsidP="00115532">
      <w:pPr>
        <w:pStyle w:val="2"/>
        <w:rPr>
          <w:rFonts w:cs="Times New Roman"/>
          <w:bCs/>
        </w:rPr>
      </w:pPr>
      <w:r w:rsidRPr="00115532">
        <w:rPr>
          <w:rFonts w:cs="Times New Roman"/>
        </w:rPr>
        <w:t xml:space="preserve">Associations of </w:t>
      </w:r>
      <w:r w:rsidR="00E33ACE" w:rsidRPr="00115532">
        <w:rPr>
          <w:rFonts w:cs="Times New Roman"/>
        </w:rPr>
        <w:t>a</w:t>
      </w:r>
      <w:r w:rsidR="008C6531" w:rsidRPr="00115532">
        <w:rPr>
          <w:rFonts w:cs="Times New Roman"/>
        </w:rPr>
        <w:t xml:space="preserve">diposity </w:t>
      </w:r>
      <w:r w:rsidR="00E33ACE" w:rsidRPr="00115532">
        <w:rPr>
          <w:rFonts w:cs="Times New Roman"/>
        </w:rPr>
        <w:t>i</w:t>
      </w:r>
      <w:r w:rsidR="008C6531" w:rsidRPr="00115532">
        <w:rPr>
          <w:rFonts w:cs="Times New Roman"/>
        </w:rPr>
        <w:t xml:space="preserve">ndices and </w:t>
      </w:r>
      <w:r w:rsidR="00E33ACE" w:rsidRPr="00115532">
        <w:rPr>
          <w:rFonts w:cs="Times New Roman"/>
        </w:rPr>
        <w:t>m</w:t>
      </w:r>
      <w:r w:rsidR="00F66A19" w:rsidRPr="00115532">
        <w:rPr>
          <w:rFonts w:cs="Times New Roman"/>
        </w:rPr>
        <w:t xml:space="preserve">etabolic </w:t>
      </w:r>
      <w:r w:rsidR="00E33ACE" w:rsidRPr="00115532">
        <w:rPr>
          <w:rFonts w:cs="Times New Roman"/>
        </w:rPr>
        <w:t>s</w:t>
      </w:r>
      <w:r w:rsidR="00F66A19" w:rsidRPr="00115532">
        <w:rPr>
          <w:rFonts w:cs="Times New Roman"/>
        </w:rPr>
        <w:t>ignatures</w:t>
      </w:r>
      <w:r w:rsidRPr="00115532">
        <w:rPr>
          <w:rFonts w:cs="Times New Roman"/>
        </w:rPr>
        <w:t xml:space="preserve"> with </w:t>
      </w:r>
      <w:r w:rsidR="00E33ACE" w:rsidRPr="00115532">
        <w:rPr>
          <w:rFonts w:cs="Times New Roman"/>
        </w:rPr>
        <w:t>c</w:t>
      </w:r>
      <w:r w:rsidRPr="00115532">
        <w:rPr>
          <w:rFonts w:cs="Times New Roman"/>
        </w:rPr>
        <w:t xml:space="preserve">linical </w:t>
      </w:r>
      <w:r w:rsidR="00E33ACE" w:rsidRPr="00115532">
        <w:rPr>
          <w:rFonts w:cs="Times New Roman"/>
        </w:rPr>
        <w:t>b</w:t>
      </w:r>
      <w:r w:rsidRPr="00115532">
        <w:rPr>
          <w:rFonts w:cs="Times New Roman"/>
        </w:rPr>
        <w:t xml:space="preserve">iomarkers by </w:t>
      </w:r>
      <w:r w:rsidR="00E33ACE" w:rsidRPr="00115532">
        <w:rPr>
          <w:rFonts w:cs="Times New Roman"/>
        </w:rPr>
        <w:t>a</w:t>
      </w:r>
      <w:r w:rsidR="005D44C0" w:rsidRPr="00115532">
        <w:rPr>
          <w:rFonts w:cs="Times New Roman"/>
        </w:rPr>
        <w:t>diposity</w:t>
      </w:r>
      <w:r w:rsidR="00607084" w:rsidRPr="00115532">
        <w:rPr>
          <w:rFonts w:cs="Times New Roman"/>
        </w:rPr>
        <w:t xml:space="preserve"> </w:t>
      </w:r>
      <w:r w:rsidR="00E33ACE" w:rsidRPr="00115532">
        <w:rPr>
          <w:rFonts w:cs="Times New Roman"/>
        </w:rPr>
        <w:t>i</w:t>
      </w:r>
      <w:r w:rsidR="00485748" w:rsidRPr="00115532">
        <w:rPr>
          <w:rFonts w:cs="Times New Roman"/>
        </w:rPr>
        <w:t>ndex</w:t>
      </w:r>
    </w:p>
    <w:p w14:paraId="37AACF4E" w14:textId="57ABF4BD" w:rsidR="00FA1F34" w:rsidRPr="00115532" w:rsidRDefault="00C221C0" w:rsidP="00115532">
      <w:pPr>
        <w:pStyle w:val="a3"/>
        <w:jc w:val="both"/>
        <w:rPr>
          <w:rFonts w:ascii="Times New Roman" w:hAnsi="Times New Roman" w:cs="Times New Roman"/>
        </w:rPr>
      </w:pPr>
      <w:r w:rsidRPr="00115532">
        <w:rPr>
          <w:rFonts w:ascii="Times New Roman" w:hAnsi="Times New Roman" w:cs="Times New Roman"/>
        </w:rPr>
        <w:t xml:space="preserve">The </w:t>
      </w:r>
      <w:r w:rsidR="00717EB8">
        <w:rPr>
          <w:rFonts w:ascii="Times New Roman" w:hAnsi="Times New Roman" w:cs="Times New Roman"/>
        </w:rPr>
        <w:t>associations of the eight MSs of adiposity indices</w:t>
      </w:r>
      <w:r w:rsidRPr="00115532">
        <w:rPr>
          <w:rFonts w:ascii="Times New Roman" w:hAnsi="Times New Roman" w:cs="Times New Roman"/>
        </w:rPr>
        <w:t xml:space="preserve"> with </w:t>
      </w:r>
      <w:r w:rsidR="00717EB8">
        <w:rPr>
          <w:rFonts w:ascii="Times New Roman" w:hAnsi="Times New Roman" w:cs="Times New Roman"/>
        </w:rPr>
        <w:t xml:space="preserve">the </w:t>
      </w:r>
      <w:r w:rsidR="000D2F5E" w:rsidRPr="00115532">
        <w:rPr>
          <w:rFonts w:ascii="Times New Roman" w:hAnsi="Times New Roman" w:cs="Times New Roman"/>
        </w:rPr>
        <w:t>29</w:t>
      </w:r>
      <w:r w:rsidRPr="00115532">
        <w:rPr>
          <w:rFonts w:ascii="Times New Roman" w:hAnsi="Times New Roman" w:cs="Times New Roman"/>
        </w:rPr>
        <w:t xml:space="preserve"> clinical biomarkers</w:t>
      </w:r>
      <w:r w:rsidR="006309DF" w:rsidRPr="00115532">
        <w:rPr>
          <w:rFonts w:ascii="Times New Roman" w:hAnsi="Times New Roman" w:cs="Times New Roman"/>
        </w:rPr>
        <w:t xml:space="preserve"> </w:t>
      </w:r>
      <w:r w:rsidRPr="00115532">
        <w:rPr>
          <w:rFonts w:ascii="Times New Roman" w:hAnsi="Times New Roman" w:cs="Times New Roman"/>
        </w:rPr>
        <w:t>by sex</w:t>
      </w:r>
      <w:r w:rsidR="006309DF" w:rsidRPr="00115532">
        <w:rPr>
          <w:rFonts w:ascii="Times New Roman" w:hAnsi="Times New Roman" w:cs="Times New Roman"/>
        </w:rPr>
        <w:t xml:space="preserve"> </w:t>
      </w:r>
      <w:r w:rsidRPr="00115532">
        <w:rPr>
          <w:rFonts w:ascii="Times New Roman" w:hAnsi="Times New Roman" w:cs="Times New Roman"/>
        </w:rPr>
        <w:t xml:space="preserve">are shown in </w:t>
      </w:r>
      <w:r w:rsidRPr="00115532">
        <w:rPr>
          <w:rFonts w:ascii="Times New Roman" w:hAnsi="Times New Roman" w:cs="Times New Roman"/>
          <w:b/>
          <w:bCs/>
        </w:rPr>
        <w:t xml:space="preserve">Figure </w:t>
      </w:r>
      <w:r w:rsidR="006825F7">
        <w:rPr>
          <w:rFonts w:ascii="Times New Roman" w:hAnsi="Times New Roman" w:cs="Times New Roman"/>
          <w:b/>
          <w:bCs/>
        </w:rPr>
        <w:t>4</w:t>
      </w:r>
      <w:r w:rsidR="00850B22" w:rsidRPr="00115532">
        <w:rPr>
          <w:rFonts w:ascii="Times New Roman" w:hAnsi="Times New Roman" w:cs="Times New Roman"/>
        </w:rPr>
        <w:t xml:space="preserve">. </w:t>
      </w:r>
      <w:r w:rsidR="00F95EB7" w:rsidRPr="00115532">
        <w:rPr>
          <w:rFonts w:ascii="Times New Roman" w:hAnsi="Times New Roman" w:cs="Times New Roman"/>
        </w:rPr>
        <w:t>In both sexes,</w:t>
      </w:r>
      <w:r w:rsidR="006309DF" w:rsidRPr="00115532">
        <w:rPr>
          <w:rFonts w:ascii="Times New Roman" w:hAnsi="Times New Roman" w:cs="Times New Roman"/>
        </w:rPr>
        <w:t xml:space="preserve"> </w:t>
      </w:r>
      <w:r w:rsidR="00577967" w:rsidRPr="00115532">
        <w:rPr>
          <w:rFonts w:ascii="Times New Roman" w:hAnsi="Times New Roman" w:cs="Times New Roman"/>
        </w:rPr>
        <w:t>the associations</w:t>
      </w:r>
      <w:r w:rsidR="000E0B19" w:rsidRPr="00115532">
        <w:rPr>
          <w:rFonts w:ascii="Times New Roman" w:hAnsi="Times New Roman" w:cs="Times New Roman"/>
        </w:rPr>
        <w:t xml:space="preserve"> </w:t>
      </w:r>
      <w:r w:rsidR="005E543C" w:rsidRPr="00115532">
        <w:rPr>
          <w:rFonts w:ascii="Times New Roman" w:hAnsi="Times New Roman" w:cs="Times New Roman"/>
        </w:rPr>
        <w:t xml:space="preserve">revealed </w:t>
      </w:r>
      <w:r w:rsidR="000E0B19" w:rsidRPr="00115532">
        <w:rPr>
          <w:rFonts w:ascii="Times New Roman" w:hAnsi="Times New Roman" w:cs="Times New Roman"/>
        </w:rPr>
        <w:t xml:space="preserve">that </w:t>
      </w:r>
      <w:r w:rsidR="00EC487E" w:rsidRPr="00115532">
        <w:rPr>
          <w:rFonts w:ascii="Times New Roman" w:hAnsi="Times New Roman" w:cs="Times New Roman"/>
        </w:rPr>
        <w:t>MS</w:t>
      </w:r>
      <w:r w:rsidR="00EC487E" w:rsidRPr="00115532">
        <w:rPr>
          <w:rFonts w:ascii="Times New Roman" w:hAnsi="Times New Roman" w:cs="Times New Roman"/>
          <w:vertAlign w:val="subscript"/>
        </w:rPr>
        <w:t>HI</w:t>
      </w:r>
      <w:r w:rsidR="00EC487E" w:rsidRPr="00115532">
        <w:rPr>
          <w:rFonts w:ascii="Times New Roman" w:hAnsi="Times New Roman" w:cs="Times New Roman"/>
        </w:rPr>
        <w:t xml:space="preserve"> </w:t>
      </w:r>
      <w:r w:rsidR="006309DF" w:rsidRPr="00115532">
        <w:rPr>
          <w:rFonts w:ascii="Times New Roman" w:hAnsi="Times New Roman" w:cs="Times New Roman"/>
        </w:rPr>
        <w:t xml:space="preserve">qualitatively </w:t>
      </w:r>
      <w:r w:rsidR="000E0B19" w:rsidRPr="00115532">
        <w:rPr>
          <w:rFonts w:ascii="Times New Roman" w:hAnsi="Times New Roman" w:cs="Times New Roman"/>
        </w:rPr>
        <w:t xml:space="preserve">differed </w:t>
      </w:r>
      <w:r w:rsidR="001B53C0" w:rsidRPr="00115532">
        <w:rPr>
          <w:rFonts w:ascii="Times New Roman" w:hAnsi="Times New Roman" w:cs="Times New Roman"/>
        </w:rPr>
        <w:t>from</w:t>
      </w:r>
      <w:r w:rsidR="006309DF" w:rsidRPr="00115532">
        <w:rPr>
          <w:rFonts w:ascii="Times New Roman" w:hAnsi="Times New Roman" w:cs="Times New Roman"/>
        </w:rPr>
        <w:t xml:space="preserve"> </w:t>
      </w:r>
      <w:r w:rsidR="00F865B8" w:rsidRPr="00115532">
        <w:rPr>
          <w:rFonts w:ascii="Times New Roman" w:hAnsi="Times New Roman" w:cs="Times New Roman"/>
        </w:rPr>
        <w:t>the other</w:t>
      </w:r>
      <w:r w:rsidR="006309DF" w:rsidRPr="00115532">
        <w:rPr>
          <w:rFonts w:ascii="Times New Roman" w:hAnsi="Times New Roman" w:cs="Times New Roman"/>
        </w:rPr>
        <w:t xml:space="preserve"> MS</w:t>
      </w:r>
      <w:r w:rsidR="00E33D4B" w:rsidRPr="00115532">
        <w:rPr>
          <w:rFonts w:ascii="Times New Roman" w:hAnsi="Times New Roman" w:cs="Times New Roman"/>
        </w:rPr>
        <w:t>s</w:t>
      </w:r>
      <w:r w:rsidR="006309DF" w:rsidRPr="00115532">
        <w:rPr>
          <w:rFonts w:ascii="Times New Roman" w:hAnsi="Times New Roman" w:cs="Times New Roman"/>
        </w:rPr>
        <w:t xml:space="preserve"> in </w:t>
      </w:r>
      <w:r w:rsidR="00577967" w:rsidRPr="00115532">
        <w:rPr>
          <w:rFonts w:ascii="Times New Roman" w:hAnsi="Times New Roman" w:cs="Times New Roman"/>
        </w:rPr>
        <w:t>most</w:t>
      </w:r>
      <w:r w:rsidR="006309DF" w:rsidRPr="00115532">
        <w:rPr>
          <w:rFonts w:ascii="Times New Roman" w:hAnsi="Times New Roman" w:cs="Times New Roman"/>
        </w:rPr>
        <w:t xml:space="preserve"> biomarker associations</w:t>
      </w:r>
      <w:r w:rsidR="00392992" w:rsidRPr="00115532">
        <w:rPr>
          <w:rFonts w:ascii="Times New Roman" w:hAnsi="Times New Roman" w:cs="Times New Roman"/>
        </w:rPr>
        <w:t>.</w:t>
      </w:r>
      <w:r w:rsidR="008B7269" w:rsidRPr="00115532">
        <w:rPr>
          <w:rFonts w:ascii="Times New Roman" w:hAnsi="Times New Roman" w:cs="Times New Roman"/>
        </w:rPr>
        <w:t xml:space="preserve"> </w:t>
      </w:r>
      <w:r w:rsidR="003B4444" w:rsidRPr="00115532">
        <w:rPr>
          <w:rFonts w:ascii="Times New Roman" w:hAnsi="Times New Roman" w:cs="Times New Roman"/>
        </w:rPr>
        <w:t xml:space="preserve">The </w:t>
      </w:r>
      <w:r w:rsidR="00577967" w:rsidRPr="00115532">
        <w:rPr>
          <w:rFonts w:ascii="Times New Roman" w:hAnsi="Times New Roman" w:cs="Times New Roman"/>
        </w:rPr>
        <w:t xml:space="preserve">association </w:t>
      </w:r>
      <w:r w:rsidR="003B4444" w:rsidRPr="00115532">
        <w:rPr>
          <w:rFonts w:ascii="Times New Roman" w:hAnsi="Times New Roman" w:cs="Times New Roman"/>
        </w:rPr>
        <w:t xml:space="preserve">estimates </w:t>
      </w:r>
      <w:r w:rsidR="00577967" w:rsidRPr="00115532">
        <w:rPr>
          <w:rFonts w:ascii="Times New Roman" w:hAnsi="Times New Roman" w:cs="Times New Roman"/>
        </w:rPr>
        <w:t xml:space="preserve">in both sexes </w:t>
      </w:r>
      <w:r w:rsidR="003B4444" w:rsidRPr="00115532">
        <w:rPr>
          <w:rFonts w:ascii="Times New Roman" w:hAnsi="Times New Roman" w:cs="Times New Roman"/>
        </w:rPr>
        <w:t xml:space="preserve">were more pronounced </w:t>
      </w:r>
      <w:r w:rsidR="00813DF5" w:rsidRPr="00115532">
        <w:rPr>
          <w:rFonts w:ascii="Times New Roman" w:hAnsi="Times New Roman" w:cs="Times New Roman"/>
        </w:rPr>
        <w:t xml:space="preserve">for </w:t>
      </w:r>
      <w:r w:rsidR="00900395" w:rsidRPr="00115532">
        <w:rPr>
          <w:rFonts w:ascii="Times New Roman" w:hAnsi="Times New Roman" w:cs="Times New Roman"/>
          <w:color w:val="000000" w:themeColor="text1"/>
        </w:rPr>
        <w:t>TG</w:t>
      </w:r>
      <w:r w:rsidR="00B303E7" w:rsidRPr="00115532">
        <w:rPr>
          <w:rFonts w:ascii="Times New Roman" w:hAnsi="Times New Roman" w:cs="Times New Roman"/>
        </w:rPr>
        <w:t xml:space="preserve">, </w:t>
      </w:r>
      <w:r w:rsidR="00577967" w:rsidRPr="00115532">
        <w:rPr>
          <w:rFonts w:ascii="Times New Roman" w:hAnsi="Times New Roman" w:cs="Times New Roman"/>
        </w:rPr>
        <w:t>HDL-</w:t>
      </w:r>
      <w:r w:rsidR="00577967" w:rsidRPr="00115532">
        <w:rPr>
          <w:rFonts w:ascii="Times New Roman" w:hAnsi="Times New Roman" w:cs="Times New Roman"/>
        </w:rPr>
        <w:lastRenderedPageBreak/>
        <w:t xml:space="preserve">C, </w:t>
      </w:r>
      <w:r w:rsidR="00B303E7" w:rsidRPr="00115532">
        <w:rPr>
          <w:rFonts w:ascii="Times New Roman" w:hAnsi="Times New Roman" w:cs="Times New Roman"/>
        </w:rPr>
        <w:t xml:space="preserve">CRP, </w:t>
      </w:r>
      <w:proofErr w:type="spellStart"/>
      <w:r w:rsidR="00CB6501" w:rsidRPr="00115532">
        <w:rPr>
          <w:rFonts w:ascii="Times New Roman" w:hAnsi="Times New Roman" w:cs="Times New Roman"/>
        </w:rPr>
        <w:t>ApoA</w:t>
      </w:r>
      <w:proofErr w:type="spellEnd"/>
      <w:r w:rsidR="00B303E7" w:rsidRPr="00115532">
        <w:rPr>
          <w:rFonts w:ascii="Times New Roman" w:hAnsi="Times New Roman" w:cs="Times New Roman"/>
        </w:rPr>
        <w:t xml:space="preserve">, </w:t>
      </w:r>
      <w:r w:rsidR="00CB6501" w:rsidRPr="00115532">
        <w:rPr>
          <w:rFonts w:ascii="Times New Roman" w:hAnsi="Times New Roman" w:cs="Times New Roman"/>
        </w:rPr>
        <w:t>ApoB</w:t>
      </w:r>
      <w:r w:rsidR="00B303E7" w:rsidRPr="00115532">
        <w:rPr>
          <w:rFonts w:ascii="Times New Roman" w:hAnsi="Times New Roman" w:cs="Times New Roman"/>
        </w:rPr>
        <w:t>,</w:t>
      </w:r>
      <w:r w:rsidR="00577967" w:rsidRPr="00115532">
        <w:rPr>
          <w:rFonts w:ascii="Times New Roman" w:hAnsi="Times New Roman" w:cs="Times New Roman"/>
        </w:rPr>
        <w:t xml:space="preserve"> </w:t>
      </w:r>
      <w:r w:rsidR="00C062B9" w:rsidRPr="00115532">
        <w:rPr>
          <w:rFonts w:ascii="Times New Roman" w:hAnsi="Times New Roman" w:cs="Times New Roman"/>
        </w:rPr>
        <w:t>LDL</w:t>
      </w:r>
      <w:r w:rsidR="00577967" w:rsidRPr="00115532">
        <w:rPr>
          <w:rFonts w:ascii="Times New Roman" w:hAnsi="Times New Roman" w:cs="Times New Roman"/>
        </w:rPr>
        <w:t xml:space="preserve"> and </w:t>
      </w:r>
      <w:r w:rsidR="002B3264" w:rsidRPr="00115532">
        <w:rPr>
          <w:rFonts w:ascii="Times New Roman" w:hAnsi="Times New Roman" w:cs="Times New Roman"/>
        </w:rPr>
        <w:t>sex hormone binding globulin (</w:t>
      </w:r>
      <w:r w:rsidR="00577967" w:rsidRPr="00115532">
        <w:rPr>
          <w:rFonts w:ascii="Times New Roman" w:hAnsi="Times New Roman" w:cs="Times New Roman"/>
        </w:rPr>
        <w:t>SHBG</w:t>
      </w:r>
      <w:r w:rsidR="002B3264" w:rsidRPr="00115532">
        <w:rPr>
          <w:rFonts w:ascii="Times New Roman" w:hAnsi="Times New Roman" w:cs="Times New Roman"/>
        </w:rPr>
        <w:t>)</w:t>
      </w:r>
      <w:r w:rsidR="00577967" w:rsidRPr="00115532">
        <w:rPr>
          <w:rFonts w:ascii="Times New Roman" w:hAnsi="Times New Roman" w:cs="Times New Roman"/>
        </w:rPr>
        <w:t xml:space="preserve"> regardless of adiposity index</w:t>
      </w:r>
      <w:r w:rsidR="00CF7744" w:rsidRPr="00115532">
        <w:rPr>
          <w:rFonts w:ascii="Times New Roman" w:hAnsi="Times New Roman" w:cs="Times New Roman"/>
        </w:rPr>
        <w:t xml:space="preserve">. </w:t>
      </w:r>
      <w:r w:rsidR="0004127D" w:rsidRPr="00115532">
        <w:rPr>
          <w:rFonts w:ascii="Times New Roman" w:hAnsi="Times New Roman" w:cs="Times New Roman"/>
          <w:b/>
          <w:bCs/>
        </w:rPr>
        <w:t>Supplementary Table S</w:t>
      </w:r>
      <w:r w:rsidR="00A7611E">
        <w:rPr>
          <w:rFonts w:ascii="Times New Roman" w:hAnsi="Times New Roman" w:cs="Times New Roman"/>
          <w:b/>
          <w:bCs/>
        </w:rPr>
        <w:t>8</w:t>
      </w:r>
      <w:r w:rsidR="0004127D" w:rsidRPr="00115532">
        <w:rPr>
          <w:rFonts w:ascii="Times New Roman" w:hAnsi="Times New Roman" w:cs="Times New Roman"/>
        </w:rPr>
        <w:t xml:space="preserve"> </w:t>
      </w:r>
      <w:r w:rsidR="00577967" w:rsidRPr="00115532">
        <w:rPr>
          <w:rFonts w:ascii="Times New Roman" w:hAnsi="Times New Roman" w:cs="Times New Roman"/>
        </w:rPr>
        <w:t xml:space="preserve">extends findings </w:t>
      </w:r>
      <w:r w:rsidR="0004127D" w:rsidRPr="00115532">
        <w:rPr>
          <w:rFonts w:ascii="Times New Roman" w:hAnsi="Times New Roman" w:cs="Times New Roman"/>
        </w:rPr>
        <w:t>present</w:t>
      </w:r>
      <w:r w:rsidR="00577967" w:rsidRPr="00115532">
        <w:rPr>
          <w:rFonts w:ascii="Times New Roman" w:hAnsi="Times New Roman" w:cs="Times New Roman"/>
        </w:rPr>
        <w:t xml:space="preserve">ed in </w:t>
      </w:r>
      <w:r w:rsidR="00577967" w:rsidRPr="00115532">
        <w:rPr>
          <w:rFonts w:ascii="Times New Roman" w:hAnsi="Times New Roman" w:cs="Times New Roman"/>
          <w:b/>
          <w:bCs/>
        </w:rPr>
        <w:t xml:space="preserve">Figures </w:t>
      </w:r>
      <w:r w:rsidR="006825F7">
        <w:rPr>
          <w:rFonts w:ascii="Times New Roman" w:hAnsi="Times New Roman" w:cs="Times New Roman"/>
          <w:b/>
          <w:bCs/>
        </w:rPr>
        <w:t>3</w:t>
      </w:r>
      <w:r w:rsidR="00577967" w:rsidRPr="00115532">
        <w:rPr>
          <w:rFonts w:ascii="Times New Roman" w:hAnsi="Times New Roman" w:cs="Times New Roman"/>
          <w:b/>
          <w:bCs/>
        </w:rPr>
        <w:t xml:space="preserve"> and </w:t>
      </w:r>
      <w:r w:rsidR="006825F7">
        <w:rPr>
          <w:rFonts w:ascii="Times New Roman" w:hAnsi="Times New Roman" w:cs="Times New Roman"/>
          <w:b/>
          <w:bCs/>
        </w:rPr>
        <w:t>4</w:t>
      </w:r>
      <w:r w:rsidR="0004127D" w:rsidRPr="00115532">
        <w:rPr>
          <w:rFonts w:ascii="Times New Roman" w:hAnsi="Times New Roman" w:cs="Times New Roman"/>
        </w:rPr>
        <w:t xml:space="preserve"> </w:t>
      </w:r>
      <w:r w:rsidR="00577967" w:rsidRPr="00115532">
        <w:rPr>
          <w:rFonts w:ascii="Times New Roman" w:hAnsi="Times New Roman" w:cs="Times New Roman"/>
        </w:rPr>
        <w:t xml:space="preserve">by also providing results for the </w:t>
      </w:r>
      <w:r w:rsidR="0004127D" w:rsidRPr="00115532">
        <w:rPr>
          <w:rFonts w:ascii="Times New Roman" w:hAnsi="Times New Roman" w:cs="Times New Roman"/>
        </w:rPr>
        <w:t xml:space="preserve">associations of </w:t>
      </w:r>
      <w:r w:rsidR="00577967" w:rsidRPr="00115532">
        <w:rPr>
          <w:rFonts w:ascii="Times New Roman" w:hAnsi="Times New Roman" w:cs="Times New Roman"/>
        </w:rPr>
        <w:t xml:space="preserve">phenotypic </w:t>
      </w:r>
      <w:r w:rsidR="0004127D" w:rsidRPr="00115532">
        <w:rPr>
          <w:rFonts w:ascii="Times New Roman" w:hAnsi="Times New Roman" w:cs="Times New Roman"/>
        </w:rPr>
        <w:t>adiposity indices</w:t>
      </w:r>
      <w:r w:rsidR="00577967" w:rsidRPr="00115532">
        <w:rPr>
          <w:rFonts w:ascii="Times New Roman" w:hAnsi="Times New Roman" w:cs="Times New Roman"/>
        </w:rPr>
        <w:t xml:space="preserve"> before and after adjustment for</w:t>
      </w:r>
      <w:r w:rsidR="00363EF9" w:rsidRPr="00115532">
        <w:rPr>
          <w:rFonts w:ascii="Times New Roman" w:hAnsi="Times New Roman" w:cs="Times New Roman"/>
        </w:rPr>
        <w:t xml:space="preserve"> </w:t>
      </w:r>
      <w:r w:rsidR="0004127D" w:rsidRPr="00115532">
        <w:rPr>
          <w:rFonts w:ascii="Times New Roman" w:hAnsi="Times New Roman" w:cs="Times New Roman"/>
        </w:rPr>
        <w:t xml:space="preserve">the respective MSs with each clinical </w:t>
      </w:r>
      <w:r w:rsidR="00493C58" w:rsidRPr="00115532">
        <w:rPr>
          <w:rFonts w:ascii="Times New Roman" w:hAnsi="Times New Roman" w:cs="Times New Roman"/>
        </w:rPr>
        <w:t>biomarker</w:t>
      </w:r>
      <w:r w:rsidR="0004127D" w:rsidRPr="00115532">
        <w:rPr>
          <w:rFonts w:ascii="Times New Roman" w:hAnsi="Times New Roman" w:cs="Times New Roman"/>
        </w:rPr>
        <w:t>.</w:t>
      </w:r>
      <w:r w:rsidR="00577967" w:rsidRPr="00115532">
        <w:rPr>
          <w:rFonts w:ascii="Times New Roman" w:hAnsi="Times New Roman" w:cs="Times New Roman"/>
        </w:rPr>
        <w:t xml:space="preserve"> Associations between adiposity indices and biomarkers were attenuated and, in some cases, became insignificant after further adjustment for respective MS.</w:t>
      </w:r>
    </w:p>
    <w:p w14:paraId="2CF11B42" w14:textId="1FCD5409" w:rsidR="002C3D98" w:rsidRPr="00115532" w:rsidRDefault="002C3D98" w:rsidP="00115532">
      <w:pPr>
        <w:pStyle w:val="1"/>
        <w:rPr>
          <w:rFonts w:cs="Times New Roman"/>
        </w:rPr>
      </w:pPr>
      <w:r w:rsidRPr="00115532">
        <w:rPr>
          <w:rFonts w:cs="Times New Roman"/>
        </w:rPr>
        <w:t>Discussion</w:t>
      </w:r>
    </w:p>
    <w:p w14:paraId="60F97051" w14:textId="5C7E6D16" w:rsidR="00101D7C" w:rsidRPr="00115532" w:rsidRDefault="00B144A8" w:rsidP="00115532">
      <w:pPr>
        <w:pStyle w:val="a3"/>
        <w:jc w:val="both"/>
        <w:rPr>
          <w:rFonts w:ascii="Times New Roman" w:hAnsi="Times New Roman" w:cs="Times New Roman"/>
        </w:rPr>
      </w:pPr>
      <w:r w:rsidRPr="00115532">
        <w:rPr>
          <w:rFonts w:ascii="Times New Roman" w:hAnsi="Times New Roman" w:cs="Times New Roman"/>
          <w:color w:val="000000" w:themeColor="text1"/>
        </w:rPr>
        <w:t xml:space="preserve">Leveraging metabolomics data from </w:t>
      </w:r>
      <w:r w:rsidR="006F2CCA" w:rsidRPr="00115532">
        <w:rPr>
          <w:rFonts w:ascii="Times New Roman" w:hAnsi="Times New Roman" w:cs="Times New Roman"/>
        </w:rPr>
        <w:t xml:space="preserve">151,526 </w:t>
      </w:r>
      <w:r w:rsidR="0063728F" w:rsidRPr="00115532">
        <w:rPr>
          <w:rFonts w:ascii="Times New Roman" w:hAnsi="Times New Roman" w:cs="Times New Roman"/>
          <w:color w:val="000000" w:themeColor="text1"/>
        </w:rPr>
        <w:t xml:space="preserve">healthy </w:t>
      </w:r>
      <w:r w:rsidR="00B61F58" w:rsidRPr="00115532">
        <w:rPr>
          <w:rFonts w:ascii="Times New Roman" w:hAnsi="Times New Roman" w:cs="Times New Roman"/>
          <w:color w:val="000000" w:themeColor="text1"/>
        </w:rPr>
        <w:t xml:space="preserve">UKBB </w:t>
      </w:r>
      <w:r w:rsidRPr="00115532">
        <w:rPr>
          <w:rFonts w:ascii="Times New Roman" w:hAnsi="Times New Roman" w:cs="Times New Roman"/>
          <w:color w:val="000000" w:themeColor="text1"/>
        </w:rPr>
        <w:t>participants,</w:t>
      </w:r>
      <w:r w:rsidR="00B406F4" w:rsidRPr="00115532">
        <w:rPr>
          <w:rFonts w:ascii="Times New Roman" w:hAnsi="Times New Roman" w:cs="Times New Roman"/>
          <w:color w:val="000000" w:themeColor="text1"/>
        </w:rPr>
        <w:t xml:space="preserve"> we identif</w:t>
      </w:r>
      <w:r w:rsidR="0068625F" w:rsidRPr="00115532">
        <w:rPr>
          <w:rFonts w:ascii="Times New Roman" w:hAnsi="Times New Roman" w:cs="Times New Roman"/>
          <w:color w:val="000000" w:themeColor="text1"/>
        </w:rPr>
        <w:t>ied</w:t>
      </w:r>
      <w:r w:rsidR="00B406F4" w:rsidRPr="00115532">
        <w:rPr>
          <w:rFonts w:ascii="Times New Roman" w:hAnsi="Times New Roman" w:cs="Times New Roman"/>
          <w:color w:val="000000" w:themeColor="text1"/>
        </w:rPr>
        <w:t xml:space="preserve"> </w:t>
      </w:r>
      <w:r w:rsidR="00C00F2C" w:rsidRPr="00115532">
        <w:rPr>
          <w:rFonts w:ascii="Times New Roman" w:hAnsi="Times New Roman" w:cs="Times New Roman"/>
          <w:color w:val="000000" w:themeColor="text1"/>
        </w:rPr>
        <w:t>MS</w:t>
      </w:r>
      <w:r w:rsidR="00C845C8" w:rsidRPr="00115532">
        <w:rPr>
          <w:rFonts w:ascii="Times New Roman" w:hAnsi="Times New Roman" w:cs="Times New Roman"/>
          <w:color w:val="000000" w:themeColor="text1"/>
        </w:rPr>
        <w:t>s</w:t>
      </w:r>
      <w:r w:rsidR="00B406F4" w:rsidRPr="00115532">
        <w:rPr>
          <w:rFonts w:ascii="Times New Roman" w:hAnsi="Times New Roman" w:cs="Times New Roman"/>
          <w:color w:val="000000" w:themeColor="text1"/>
        </w:rPr>
        <w:t xml:space="preserve"> </w:t>
      </w:r>
      <w:r w:rsidR="00C00F2C" w:rsidRPr="00115532">
        <w:rPr>
          <w:rFonts w:ascii="Times New Roman" w:hAnsi="Times New Roman" w:cs="Times New Roman"/>
          <w:color w:val="000000" w:themeColor="text1"/>
        </w:rPr>
        <w:t xml:space="preserve">of </w:t>
      </w:r>
      <w:r w:rsidR="003F1931" w:rsidRPr="00115532">
        <w:rPr>
          <w:rFonts w:ascii="Times New Roman" w:hAnsi="Times New Roman" w:cs="Times New Roman"/>
          <w:color w:val="000000" w:themeColor="text1"/>
        </w:rPr>
        <w:t>eight</w:t>
      </w:r>
      <w:r w:rsidR="00C00F2C" w:rsidRPr="00115532">
        <w:rPr>
          <w:rFonts w:ascii="Times New Roman" w:hAnsi="Times New Roman" w:cs="Times New Roman"/>
          <w:color w:val="000000" w:themeColor="text1"/>
        </w:rPr>
        <w:t xml:space="preserve"> </w:t>
      </w:r>
      <w:r w:rsidR="0029188F" w:rsidRPr="00115532">
        <w:rPr>
          <w:rFonts w:ascii="Times New Roman" w:hAnsi="Times New Roman" w:cs="Times New Roman"/>
        </w:rPr>
        <w:t>adiposity indices</w:t>
      </w:r>
      <w:r w:rsidR="0029188F" w:rsidRPr="00115532">
        <w:rPr>
          <w:rFonts w:ascii="Times New Roman" w:hAnsi="Times New Roman" w:cs="Times New Roman"/>
          <w:color w:val="000000" w:themeColor="text1"/>
        </w:rPr>
        <w:t xml:space="preserve"> </w:t>
      </w:r>
      <w:r w:rsidR="008B6307">
        <w:rPr>
          <w:rFonts w:ascii="Times New Roman" w:hAnsi="Times New Roman" w:cs="Times New Roman"/>
          <w:color w:val="000000" w:themeColor="text1"/>
        </w:rPr>
        <w:t xml:space="preserve">by sex </w:t>
      </w:r>
      <w:r w:rsidR="00D22C9E" w:rsidRPr="00115532">
        <w:rPr>
          <w:rFonts w:ascii="Times New Roman" w:hAnsi="Times New Roman" w:cs="Times New Roman"/>
          <w:color w:val="000000" w:themeColor="text1"/>
        </w:rPr>
        <w:t xml:space="preserve">and </w:t>
      </w:r>
      <w:r w:rsidR="00CC5FE9" w:rsidRPr="00115532">
        <w:rPr>
          <w:rFonts w:ascii="Times New Roman" w:hAnsi="Times New Roman" w:cs="Times New Roman"/>
          <w:color w:val="000000" w:themeColor="text1"/>
        </w:rPr>
        <w:t xml:space="preserve">validated </w:t>
      </w:r>
      <w:r w:rsidR="00777EAB" w:rsidRPr="00115532">
        <w:rPr>
          <w:rFonts w:ascii="Times New Roman" w:hAnsi="Times New Roman" w:cs="Times New Roman"/>
          <w:color w:val="000000" w:themeColor="text1"/>
        </w:rPr>
        <w:t>them</w:t>
      </w:r>
      <w:r w:rsidR="006F07A9" w:rsidRPr="00115532">
        <w:rPr>
          <w:rFonts w:ascii="Times New Roman" w:hAnsi="Times New Roman" w:cs="Times New Roman"/>
          <w:color w:val="000000" w:themeColor="text1"/>
        </w:rPr>
        <w:t xml:space="preserve"> in </w:t>
      </w:r>
      <w:r w:rsidR="009158BD" w:rsidRPr="00115532">
        <w:rPr>
          <w:rFonts w:ascii="Times New Roman" w:hAnsi="Times New Roman" w:cs="Times New Roman"/>
          <w:color w:val="000000" w:themeColor="text1"/>
        </w:rPr>
        <w:t>a</w:t>
      </w:r>
      <w:r w:rsidR="00DC4C27" w:rsidRPr="00115532">
        <w:rPr>
          <w:rFonts w:ascii="Times New Roman" w:hAnsi="Times New Roman" w:cs="Times New Roman"/>
          <w:color w:val="000000" w:themeColor="text1"/>
        </w:rPr>
        <w:t>n external</w:t>
      </w:r>
      <w:r w:rsidRPr="00115532">
        <w:rPr>
          <w:rFonts w:ascii="Times New Roman" w:hAnsi="Times New Roman" w:cs="Times New Roman"/>
          <w:color w:val="000000" w:themeColor="text1"/>
        </w:rPr>
        <w:t xml:space="preserve"> </w:t>
      </w:r>
      <w:r w:rsidR="003358CD" w:rsidRPr="00115532">
        <w:rPr>
          <w:rFonts w:ascii="Times New Roman" w:hAnsi="Times New Roman" w:cs="Times New Roman"/>
          <w:color w:val="000000" w:themeColor="text1"/>
        </w:rPr>
        <w:t>population</w:t>
      </w:r>
      <w:r w:rsidR="006F07A9" w:rsidRPr="00115532">
        <w:rPr>
          <w:rFonts w:ascii="Times New Roman" w:hAnsi="Times New Roman" w:cs="Times New Roman"/>
          <w:color w:val="000000" w:themeColor="text1"/>
        </w:rPr>
        <w:t>.</w:t>
      </w:r>
      <w:r w:rsidR="0030271A" w:rsidRPr="00115532">
        <w:rPr>
          <w:rFonts w:ascii="Times New Roman" w:hAnsi="Times New Roman" w:cs="Times New Roman"/>
          <w:color w:val="000000" w:themeColor="text1"/>
        </w:rPr>
        <w:t xml:space="preserve"> </w:t>
      </w:r>
      <w:bookmarkStart w:id="24" w:name="_Hlk196319019"/>
      <w:bookmarkStart w:id="25" w:name="_Hlk194671234"/>
      <w:r w:rsidR="00F402B3" w:rsidRPr="00F402B3">
        <w:rPr>
          <w:rFonts w:ascii="Times New Roman" w:hAnsi="Times New Roman" w:cs="Times New Roman"/>
          <w:color w:val="000000" w:themeColor="text1"/>
        </w:rPr>
        <w:t xml:space="preserve">We observed a sexual dimorphism in MS composition; females exhibited MSs enriched in lipoproteins, apolipoproteins, and inflammatory markers (e.g., </w:t>
      </w:r>
      <w:proofErr w:type="spellStart"/>
      <w:r w:rsidR="00F402B3" w:rsidRPr="00F402B3">
        <w:rPr>
          <w:rFonts w:ascii="Times New Roman" w:hAnsi="Times New Roman" w:cs="Times New Roman"/>
          <w:color w:val="000000" w:themeColor="text1"/>
        </w:rPr>
        <w:t>GlycA</w:t>
      </w:r>
      <w:proofErr w:type="spellEnd"/>
      <w:r w:rsidR="00F402B3" w:rsidRPr="00F402B3">
        <w:rPr>
          <w:rFonts w:ascii="Times New Roman" w:hAnsi="Times New Roman" w:cs="Times New Roman"/>
          <w:color w:val="000000" w:themeColor="text1"/>
        </w:rPr>
        <w:t xml:space="preserve">), while males showed enrichment in cholesteryl esters and branched-chain amino acids. </w:t>
      </w:r>
      <w:proofErr w:type="spellStart"/>
      <w:r w:rsidR="00F402B3" w:rsidRPr="00F402B3">
        <w:rPr>
          <w:rFonts w:ascii="Times New Roman" w:hAnsi="Times New Roman" w:cs="Times New Roman"/>
          <w:color w:val="000000" w:themeColor="text1"/>
        </w:rPr>
        <w:t>GlycA</w:t>
      </w:r>
      <w:proofErr w:type="spellEnd"/>
      <w:r w:rsidR="00F402B3" w:rsidRPr="00F402B3">
        <w:rPr>
          <w:rFonts w:ascii="Times New Roman" w:hAnsi="Times New Roman" w:cs="Times New Roman"/>
          <w:color w:val="000000" w:themeColor="text1"/>
        </w:rPr>
        <w:t>, albumin and HDL particle sizes were the only common metabolites associated with all adiposity indices (except WHI) in females, whereas in males</w:t>
      </w:r>
      <w:r w:rsidR="00017C27">
        <w:rPr>
          <w:rFonts w:ascii="Times New Roman" w:hAnsi="Times New Roman" w:cs="Times New Roman"/>
          <w:color w:val="000000" w:themeColor="text1"/>
        </w:rPr>
        <w:t>,</w:t>
      </w:r>
      <w:r w:rsidR="00F402B3" w:rsidRPr="00F402B3">
        <w:rPr>
          <w:rFonts w:ascii="Times New Roman" w:hAnsi="Times New Roman" w:cs="Times New Roman"/>
          <w:color w:val="000000" w:themeColor="text1"/>
        </w:rPr>
        <w:t xml:space="preserve"> glycine, tyrosine and leucine were common in all </w:t>
      </w:r>
      <w:proofErr w:type="spellStart"/>
      <w:r w:rsidR="00F402B3" w:rsidRPr="00F402B3">
        <w:rPr>
          <w:rFonts w:ascii="Times New Roman" w:hAnsi="Times New Roman" w:cs="Times New Roman"/>
          <w:color w:val="000000" w:themeColor="text1"/>
        </w:rPr>
        <w:t>MSs.</w:t>
      </w:r>
      <w:proofErr w:type="spellEnd"/>
      <w:r w:rsidR="00F402B3" w:rsidRPr="00F402B3">
        <w:rPr>
          <w:rFonts w:ascii="Times New Roman" w:hAnsi="Times New Roman" w:cs="Times New Roman"/>
          <w:color w:val="000000" w:themeColor="text1"/>
        </w:rPr>
        <w:t xml:space="preserve"> Additionally, the median percentage of common metabolites between men and women across all MSs of adiposity was 25%. The non-allometric MS</w:t>
      </w:r>
      <w:r w:rsidR="00F402B3" w:rsidRPr="00065F93">
        <w:rPr>
          <w:rFonts w:ascii="Times New Roman" w:hAnsi="Times New Roman" w:cs="Times New Roman"/>
          <w:color w:val="000000" w:themeColor="text1"/>
          <w:vertAlign w:val="subscript"/>
        </w:rPr>
        <w:t>BMI</w:t>
      </w:r>
      <w:r w:rsidR="00F402B3" w:rsidRPr="00F402B3">
        <w:rPr>
          <w:rFonts w:ascii="Times New Roman" w:hAnsi="Times New Roman" w:cs="Times New Roman"/>
          <w:color w:val="000000" w:themeColor="text1"/>
        </w:rPr>
        <w:t>, MS</w:t>
      </w:r>
      <w:r w:rsidR="00F402B3" w:rsidRPr="00065F93">
        <w:rPr>
          <w:rFonts w:ascii="Times New Roman" w:hAnsi="Times New Roman" w:cs="Times New Roman"/>
          <w:color w:val="000000" w:themeColor="text1"/>
          <w:vertAlign w:val="subscript"/>
        </w:rPr>
        <w:t>BF%</w:t>
      </w:r>
      <w:r w:rsidR="00F402B3" w:rsidRPr="00F402B3">
        <w:rPr>
          <w:rFonts w:ascii="Times New Roman" w:hAnsi="Times New Roman" w:cs="Times New Roman"/>
          <w:color w:val="000000" w:themeColor="text1"/>
        </w:rPr>
        <w:t>, MS</w:t>
      </w:r>
      <w:r w:rsidR="00F402B3" w:rsidRPr="00065F93">
        <w:rPr>
          <w:rFonts w:ascii="Times New Roman" w:hAnsi="Times New Roman" w:cs="Times New Roman"/>
          <w:color w:val="000000" w:themeColor="text1"/>
          <w:vertAlign w:val="subscript"/>
        </w:rPr>
        <w:t>WC</w:t>
      </w:r>
      <w:r w:rsidR="00F402B3" w:rsidRPr="00F402B3">
        <w:rPr>
          <w:rFonts w:ascii="Times New Roman" w:hAnsi="Times New Roman" w:cs="Times New Roman"/>
          <w:color w:val="000000" w:themeColor="text1"/>
        </w:rPr>
        <w:t>, MS</w:t>
      </w:r>
      <w:r w:rsidR="00F402B3" w:rsidRPr="00065F93">
        <w:rPr>
          <w:rFonts w:ascii="Times New Roman" w:hAnsi="Times New Roman" w:cs="Times New Roman"/>
          <w:color w:val="000000" w:themeColor="text1"/>
          <w:vertAlign w:val="subscript"/>
        </w:rPr>
        <w:t>HC</w:t>
      </w:r>
      <w:r w:rsidR="00F402B3" w:rsidRPr="00F402B3">
        <w:rPr>
          <w:rFonts w:ascii="Times New Roman" w:hAnsi="Times New Roman" w:cs="Times New Roman"/>
          <w:color w:val="000000" w:themeColor="text1"/>
        </w:rPr>
        <w:t>, and MS</w:t>
      </w:r>
      <w:r w:rsidR="00F402B3" w:rsidRPr="00065F93">
        <w:rPr>
          <w:rFonts w:ascii="Times New Roman" w:hAnsi="Times New Roman" w:cs="Times New Roman"/>
          <w:color w:val="000000" w:themeColor="text1"/>
          <w:vertAlign w:val="subscript"/>
        </w:rPr>
        <w:t>WHR</w:t>
      </w:r>
      <w:r w:rsidR="00F402B3" w:rsidRPr="00F402B3">
        <w:rPr>
          <w:rFonts w:ascii="Times New Roman" w:hAnsi="Times New Roman" w:cs="Times New Roman"/>
          <w:color w:val="000000" w:themeColor="text1"/>
        </w:rPr>
        <w:t xml:space="preserve"> had the highest overlap in metabolites, whereas the allometric MS</w:t>
      </w:r>
      <w:r w:rsidR="00F402B3" w:rsidRPr="00065F93">
        <w:rPr>
          <w:rFonts w:ascii="Times New Roman" w:hAnsi="Times New Roman" w:cs="Times New Roman"/>
          <w:color w:val="000000" w:themeColor="text1"/>
          <w:vertAlign w:val="subscript"/>
        </w:rPr>
        <w:t>ABSI</w:t>
      </w:r>
      <w:r w:rsidR="00F402B3" w:rsidRPr="00F402B3">
        <w:rPr>
          <w:rFonts w:ascii="Times New Roman" w:hAnsi="Times New Roman" w:cs="Times New Roman"/>
          <w:color w:val="000000" w:themeColor="text1"/>
        </w:rPr>
        <w:t>, MS</w:t>
      </w:r>
      <w:r w:rsidR="00F402B3" w:rsidRPr="00065F93">
        <w:rPr>
          <w:rFonts w:ascii="Times New Roman" w:hAnsi="Times New Roman" w:cs="Times New Roman"/>
          <w:color w:val="000000" w:themeColor="text1"/>
          <w:vertAlign w:val="subscript"/>
        </w:rPr>
        <w:t>HI</w:t>
      </w:r>
      <w:r w:rsidR="00F402B3" w:rsidRPr="00F402B3">
        <w:rPr>
          <w:rFonts w:ascii="Times New Roman" w:hAnsi="Times New Roman" w:cs="Times New Roman"/>
          <w:color w:val="000000" w:themeColor="text1"/>
        </w:rPr>
        <w:t xml:space="preserve"> and MS</w:t>
      </w:r>
      <w:r w:rsidR="00F402B3" w:rsidRPr="00065F93">
        <w:rPr>
          <w:rFonts w:ascii="Times New Roman" w:hAnsi="Times New Roman" w:cs="Times New Roman"/>
          <w:color w:val="000000" w:themeColor="text1"/>
          <w:vertAlign w:val="subscript"/>
        </w:rPr>
        <w:t>WHI</w:t>
      </w:r>
      <w:r w:rsidR="00F402B3" w:rsidRPr="00F402B3">
        <w:rPr>
          <w:rFonts w:ascii="Times New Roman" w:hAnsi="Times New Roman" w:cs="Times New Roman"/>
          <w:color w:val="000000" w:themeColor="text1"/>
        </w:rPr>
        <w:t xml:space="preserve"> had the highest percentage of distinct metabolites compared to the non-allometric </w:t>
      </w:r>
      <w:proofErr w:type="spellStart"/>
      <w:r w:rsidR="00F402B3" w:rsidRPr="00F402B3">
        <w:rPr>
          <w:rFonts w:ascii="Times New Roman" w:hAnsi="Times New Roman" w:cs="Times New Roman"/>
          <w:color w:val="000000" w:themeColor="text1"/>
        </w:rPr>
        <w:t>MSs.</w:t>
      </w:r>
      <w:proofErr w:type="spellEnd"/>
      <w:r w:rsidR="00F402B3" w:rsidRPr="00F402B3">
        <w:rPr>
          <w:rFonts w:ascii="Times New Roman" w:hAnsi="Times New Roman" w:cs="Times New Roman"/>
          <w:color w:val="000000" w:themeColor="text1"/>
        </w:rPr>
        <w:t xml:space="preserve"> </w:t>
      </w:r>
      <w:bookmarkEnd w:id="24"/>
      <w:bookmarkEnd w:id="25"/>
      <w:r w:rsidR="00807204" w:rsidRPr="00115532">
        <w:rPr>
          <w:rFonts w:ascii="Times New Roman" w:hAnsi="Times New Roman" w:cs="Times New Roman"/>
          <w:color w:val="000000" w:themeColor="text1"/>
        </w:rPr>
        <w:t>This study also revealed that the identified MSs were independently associated with over 25 biomarkers</w:t>
      </w:r>
      <w:r w:rsidR="00533EDA" w:rsidRPr="00115532">
        <w:rPr>
          <w:rFonts w:ascii="Times New Roman" w:hAnsi="Times New Roman" w:cs="Times New Roman"/>
          <w:color w:val="000000" w:themeColor="text1"/>
        </w:rPr>
        <w:t xml:space="preserve"> with differences observed by sex and adiposity index</w:t>
      </w:r>
      <w:r w:rsidR="00807204" w:rsidRPr="00115532">
        <w:rPr>
          <w:rFonts w:ascii="Times New Roman" w:hAnsi="Times New Roman" w:cs="Times New Roman"/>
          <w:color w:val="000000" w:themeColor="text1"/>
        </w:rPr>
        <w:t>,</w:t>
      </w:r>
      <w:r w:rsidR="00807204" w:rsidRPr="00115532">
        <w:rPr>
          <w:rFonts w:ascii="Times New Roman" w:hAnsi="Times New Roman" w:cs="Times New Roman"/>
        </w:rPr>
        <w:t xml:space="preserve"> </w:t>
      </w:r>
      <w:r w:rsidR="00807204" w:rsidRPr="00115532">
        <w:rPr>
          <w:rFonts w:ascii="Times New Roman" w:hAnsi="Times New Roman" w:cs="Times New Roman"/>
          <w:color w:val="000000" w:themeColor="text1"/>
        </w:rPr>
        <w:t xml:space="preserve">and the strength of these associations was greater compared to the associations with the respective </w:t>
      </w:r>
      <w:r w:rsidR="00807204" w:rsidRPr="00115532">
        <w:rPr>
          <w:rFonts w:ascii="Times New Roman" w:hAnsi="Times New Roman" w:cs="Times New Roman"/>
        </w:rPr>
        <w:t>adiposity indices</w:t>
      </w:r>
      <w:r w:rsidR="00807204" w:rsidRPr="00115532">
        <w:rPr>
          <w:rFonts w:ascii="Times New Roman" w:hAnsi="Times New Roman" w:cs="Times New Roman"/>
          <w:color w:val="000000" w:themeColor="text1"/>
        </w:rPr>
        <w:t>.</w:t>
      </w:r>
      <w:r w:rsidR="00675737" w:rsidRPr="00115532">
        <w:rPr>
          <w:rFonts w:ascii="Times New Roman" w:hAnsi="Times New Roman" w:cs="Times New Roman"/>
          <w:color w:val="000000" w:themeColor="text1"/>
        </w:rPr>
        <w:t xml:space="preserve"> </w:t>
      </w:r>
      <w:r w:rsidR="00533EDA" w:rsidRPr="00115532">
        <w:rPr>
          <w:rFonts w:ascii="Times New Roman" w:hAnsi="Times New Roman" w:cs="Times New Roman"/>
          <w:color w:val="000000" w:themeColor="text1"/>
        </w:rPr>
        <w:t>Specifically, t</w:t>
      </w:r>
      <w:r w:rsidR="00807204" w:rsidRPr="00115532">
        <w:rPr>
          <w:rFonts w:ascii="Times New Roman" w:hAnsi="Times New Roman" w:cs="Times New Roman"/>
          <w:color w:val="000000" w:themeColor="text1"/>
        </w:rPr>
        <w:t xml:space="preserve">he associations of </w:t>
      </w:r>
      <w:r w:rsidR="008804DB">
        <w:rPr>
          <w:rFonts w:ascii="Times New Roman" w:hAnsi="Times New Roman" w:cs="Times New Roman"/>
          <w:color w:val="000000" w:themeColor="text1"/>
        </w:rPr>
        <w:t xml:space="preserve">the </w:t>
      </w:r>
      <w:r w:rsidR="00A453A4" w:rsidRPr="00F402B3">
        <w:rPr>
          <w:rFonts w:ascii="Times New Roman" w:hAnsi="Times New Roman" w:cs="Times New Roman"/>
          <w:color w:val="000000" w:themeColor="text1"/>
        </w:rPr>
        <w:t xml:space="preserve">MS of </w:t>
      </w:r>
      <w:proofErr w:type="spellStart"/>
      <w:r w:rsidR="00A453A4" w:rsidRPr="00F402B3">
        <w:rPr>
          <w:rFonts w:ascii="Times New Roman" w:hAnsi="Times New Roman" w:cs="Times New Roman"/>
          <w:color w:val="000000" w:themeColor="text1"/>
        </w:rPr>
        <w:t>gluteofemoral</w:t>
      </w:r>
      <w:proofErr w:type="spellEnd"/>
      <w:r w:rsidR="00A453A4" w:rsidRPr="00F402B3">
        <w:rPr>
          <w:rFonts w:ascii="Times New Roman" w:hAnsi="Times New Roman" w:cs="Times New Roman"/>
          <w:color w:val="000000" w:themeColor="text1"/>
        </w:rPr>
        <w:t xml:space="preserve"> fat (HI) </w:t>
      </w:r>
      <w:r w:rsidR="00807204" w:rsidRPr="00115532">
        <w:rPr>
          <w:rFonts w:ascii="Times New Roman" w:hAnsi="Times New Roman" w:cs="Times New Roman"/>
          <w:color w:val="000000" w:themeColor="text1"/>
        </w:rPr>
        <w:t xml:space="preserve">with </w:t>
      </w:r>
      <w:r w:rsidR="00533EDA" w:rsidRPr="00115532">
        <w:rPr>
          <w:rFonts w:ascii="Times New Roman" w:hAnsi="Times New Roman" w:cs="Times New Roman"/>
          <w:color w:val="000000" w:themeColor="text1"/>
        </w:rPr>
        <w:t xml:space="preserve">most </w:t>
      </w:r>
      <w:r w:rsidR="00807204" w:rsidRPr="00115532">
        <w:rPr>
          <w:rFonts w:ascii="Times New Roman" w:hAnsi="Times New Roman" w:cs="Times New Roman"/>
          <w:color w:val="000000" w:themeColor="text1"/>
        </w:rPr>
        <w:t xml:space="preserve">biomarkers differed </w:t>
      </w:r>
      <w:r w:rsidR="00675737" w:rsidRPr="00115532">
        <w:rPr>
          <w:rFonts w:ascii="Times New Roman" w:hAnsi="Times New Roman" w:cs="Times New Roman"/>
          <w:color w:val="000000" w:themeColor="text1"/>
        </w:rPr>
        <w:t>qualitatively</w:t>
      </w:r>
      <w:r w:rsidR="00511344" w:rsidRPr="00115532">
        <w:rPr>
          <w:rFonts w:ascii="Times New Roman" w:hAnsi="Times New Roman" w:cs="Times New Roman"/>
          <w:color w:val="000000" w:themeColor="text1"/>
        </w:rPr>
        <w:t xml:space="preserve"> </w:t>
      </w:r>
      <w:r w:rsidR="00807204" w:rsidRPr="00115532">
        <w:rPr>
          <w:rFonts w:ascii="Times New Roman" w:hAnsi="Times New Roman" w:cs="Times New Roman"/>
          <w:color w:val="000000" w:themeColor="text1"/>
        </w:rPr>
        <w:t>compared to</w:t>
      </w:r>
      <w:r w:rsidR="00675737" w:rsidRPr="00115532">
        <w:rPr>
          <w:rFonts w:ascii="Times New Roman" w:hAnsi="Times New Roman" w:cs="Times New Roman"/>
          <w:color w:val="000000" w:themeColor="text1"/>
        </w:rPr>
        <w:t xml:space="preserve"> the rest </w:t>
      </w:r>
      <w:r w:rsidR="00807204" w:rsidRPr="00115532">
        <w:rPr>
          <w:rFonts w:ascii="Times New Roman" w:hAnsi="Times New Roman" w:cs="Times New Roman"/>
          <w:color w:val="000000" w:themeColor="text1"/>
        </w:rPr>
        <w:t xml:space="preserve">of the </w:t>
      </w:r>
      <w:r w:rsidR="00675737" w:rsidRPr="00115532">
        <w:rPr>
          <w:rFonts w:ascii="Times New Roman" w:hAnsi="Times New Roman" w:cs="Times New Roman"/>
          <w:color w:val="000000" w:themeColor="text1"/>
        </w:rPr>
        <w:t>MS</w:t>
      </w:r>
      <w:r w:rsidR="00807204" w:rsidRPr="00115532">
        <w:rPr>
          <w:rFonts w:ascii="Times New Roman" w:hAnsi="Times New Roman" w:cs="Times New Roman"/>
          <w:color w:val="000000" w:themeColor="text1"/>
        </w:rPr>
        <w:t xml:space="preserve"> </w:t>
      </w:r>
      <w:r w:rsidR="009510D4" w:rsidRPr="00115532">
        <w:rPr>
          <w:rFonts w:ascii="Times New Roman" w:hAnsi="Times New Roman" w:cs="Times New Roman"/>
          <w:color w:val="000000" w:themeColor="text1"/>
        </w:rPr>
        <w:t>associations.</w:t>
      </w:r>
      <w:r w:rsidR="00675737" w:rsidRPr="00115532">
        <w:rPr>
          <w:rFonts w:ascii="Times New Roman" w:hAnsi="Times New Roman" w:cs="Times New Roman"/>
          <w:color w:val="000000" w:themeColor="text1"/>
        </w:rPr>
        <w:t xml:space="preserve"> </w:t>
      </w:r>
      <w:r w:rsidR="00A453A4" w:rsidRPr="00F402B3">
        <w:rPr>
          <w:rFonts w:ascii="Times New Roman" w:hAnsi="Times New Roman" w:cs="Times New Roman"/>
          <w:color w:val="000000" w:themeColor="text1"/>
        </w:rPr>
        <w:t xml:space="preserve">Notably, </w:t>
      </w:r>
      <w:r w:rsidR="008804DB" w:rsidRPr="00115532">
        <w:rPr>
          <w:rFonts w:ascii="Times New Roman" w:hAnsi="Times New Roman" w:cs="Times New Roman"/>
          <w:color w:val="000000" w:themeColor="text1"/>
        </w:rPr>
        <w:t>MS</w:t>
      </w:r>
      <w:r w:rsidR="008804DB" w:rsidRPr="00115532">
        <w:rPr>
          <w:rFonts w:ascii="Times New Roman" w:hAnsi="Times New Roman" w:cs="Times New Roman"/>
          <w:color w:val="000000" w:themeColor="text1"/>
          <w:vertAlign w:val="subscript"/>
        </w:rPr>
        <w:t>HI</w:t>
      </w:r>
      <w:r w:rsidR="00A453A4" w:rsidRPr="00F402B3">
        <w:rPr>
          <w:rFonts w:ascii="Times New Roman" w:hAnsi="Times New Roman" w:cs="Times New Roman"/>
          <w:color w:val="000000" w:themeColor="text1"/>
        </w:rPr>
        <w:t xml:space="preserve"> w</w:t>
      </w:r>
      <w:r w:rsidR="008804DB">
        <w:rPr>
          <w:rFonts w:ascii="Times New Roman" w:hAnsi="Times New Roman" w:cs="Times New Roman"/>
          <w:color w:val="000000" w:themeColor="text1"/>
        </w:rPr>
        <w:t>as</w:t>
      </w:r>
      <w:r w:rsidR="00A453A4" w:rsidRPr="00F402B3">
        <w:rPr>
          <w:rFonts w:ascii="Times New Roman" w:hAnsi="Times New Roman" w:cs="Times New Roman"/>
          <w:color w:val="000000" w:themeColor="text1"/>
        </w:rPr>
        <w:t xml:space="preserve"> metabolically more </w:t>
      </w:r>
      <w:proofErr w:type="spellStart"/>
      <w:r w:rsidR="00A453A4" w:rsidRPr="00F402B3">
        <w:rPr>
          <w:rFonts w:ascii="Times New Roman" w:hAnsi="Times New Roman" w:cs="Times New Roman"/>
          <w:color w:val="000000" w:themeColor="text1"/>
        </w:rPr>
        <w:t>favo</w:t>
      </w:r>
      <w:r w:rsidR="00A453A4">
        <w:rPr>
          <w:rFonts w:ascii="Times New Roman" w:hAnsi="Times New Roman" w:cs="Times New Roman"/>
          <w:color w:val="000000" w:themeColor="text1"/>
        </w:rPr>
        <w:t>u</w:t>
      </w:r>
      <w:r w:rsidR="00A453A4" w:rsidRPr="00F402B3">
        <w:rPr>
          <w:rFonts w:ascii="Times New Roman" w:hAnsi="Times New Roman" w:cs="Times New Roman"/>
          <w:color w:val="000000" w:themeColor="text1"/>
        </w:rPr>
        <w:t>rable</w:t>
      </w:r>
      <w:proofErr w:type="spellEnd"/>
      <w:r w:rsidR="00A453A4" w:rsidRPr="00F402B3">
        <w:rPr>
          <w:rFonts w:ascii="Times New Roman" w:hAnsi="Times New Roman" w:cs="Times New Roman"/>
          <w:color w:val="000000" w:themeColor="text1"/>
        </w:rPr>
        <w:t>, whereas MSs of abdominal indices (e.g., ABSI) were more atherogenic.</w:t>
      </w:r>
    </w:p>
    <w:p w14:paraId="33777A2D" w14:textId="77777777" w:rsidR="00675737" w:rsidRPr="00115532" w:rsidRDefault="00675737" w:rsidP="00115532">
      <w:pPr>
        <w:pStyle w:val="a3"/>
        <w:jc w:val="both"/>
        <w:rPr>
          <w:rFonts w:ascii="Times New Roman" w:hAnsi="Times New Roman" w:cs="Times New Roman"/>
          <w:color w:val="000000" w:themeColor="text1"/>
        </w:rPr>
      </w:pPr>
    </w:p>
    <w:p w14:paraId="25B55C35" w14:textId="5B0C42E8" w:rsidR="00F65713" w:rsidRPr="00115532" w:rsidRDefault="004951DB" w:rsidP="00115532">
      <w:pPr>
        <w:pStyle w:val="a3"/>
        <w:jc w:val="both"/>
        <w:rPr>
          <w:rFonts w:ascii="Times New Roman" w:hAnsi="Times New Roman" w:cs="Times New Roman"/>
        </w:rPr>
      </w:pPr>
      <w:r w:rsidRPr="00115532">
        <w:rPr>
          <w:rFonts w:ascii="Times New Roman" w:hAnsi="Times New Roman" w:cs="Times New Roman"/>
        </w:rPr>
        <w:t xml:space="preserve">The relationship between blood metabolome and </w:t>
      </w:r>
      <w:r w:rsidR="0029188F" w:rsidRPr="00115532">
        <w:rPr>
          <w:rFonts w:ascii="Times New Roman" w:hAnsi="Times New Roman" w:cs="Times New Roman"/>
        </w:rPr>
        <w:t xml:space="preserve">adiposity indices </w:t>
      </w:r>
      <w:r w:rsidRPr="00115532">
        <w:rPr>
          <w:rFonts w:ascii="Times New Roman" w:hAnsi="Times New Roman" w:cs="Times New Roman"/>
        </w:rPr>
        <w:t xml:space="preserve">has been extensively investigated. Several observational </w:t>
      </w:r>
      <w:r w:rsidR="0063728F" w:rsidRPr="00115532">
        <w:rPr>
          <w:rFonts w:ascii="Times New Roman" w:hAnsi="Times New Roman" w:cs="Times New Roman"/>
        </w:rPr>
        <w:t>studies using NMR or mass spectrometry</w:t>
      </w:r>
      <w:r w:rsidR="00AE0763" w:rsidRPr="00115532">
        <w:rPr>
          <w:rFonts w:ascii="Times New Roman" w:hAnsi="Times New Roman" w:cs="Times New Roman"/>
        </w:rPr>
        <w:t>, combined with</w:t>
      </w:r>
      <w:r w:rsidR="0027166C" w:rsidRPr="00115532">
        <w:rPr>
          <w:rFonts w:ascii="Times New Roman" w:hAnsi="Times New Roman" w:cs="Times New Roman"/>
        </w:rPr>
        <w:t xml:space="preserve"> Mendelian </w:t>
      </w:r>
      <w:r w:rsidR="00E81FF3" w:rsidRPr="00115532">
        <w:rPr>
          <w:rFonts w:ascii="Times New Roman" w:hAnsi="Times New Roman" w:cs="Times New Roman"/>
        </w:rPr>
        <w:t xml:space="preserve">randomization </w:t>
      </w:r>
      <w:r w:rsidR="0027166C" w:rsidRPr="00115532">
        <w:rPr>
          <w:rFonts w:ascii="Times New Roman" w:hAnsi="Times New Roman" w:cs="Times New Roman"/>
        </w:rPr>
        <w:t xml:space="preserve">or univariate </w:t>
      </w:r>
      <w:r w:rsidR="001919C2" w:rsidRPr="00115532">
        <w:rPr>
          <w:rFonts w:ascii="Times New Roman" w:hAnsi="Times New Roman" w:cs="Times New Roman"/>
        </w:rPr>
        <w:t>associations</w:t>
      </w:r>
      <w:r w:rsidR="0027166C" w:rsidRPr="00115532">
        <w:rPr>
          <w:rFonts w:ascii="Times New Roman" w:hAnsi="Times New Roman" w:cs="Times New Roman"/>
        </w:rPr>
        <w:t xml:space="preserve">, </w:t>
      </w:r>
      <w:r w:rsidRPr="00115532">
        <w:rPr>
          <w:rFonts w:ascii="Times New Roman" w:hAnsi="Times New Roman" w:cs="Times New Roman"/>
        </w:rPr>
        <w:t>have identified numerous circulating metabolites</w:t>
      </w:r>
      <w:r w:rsidR="0044191E" w:rsidRPr="00115532">
        <w:rPr>
          <w:rFonts w:ascii="Times New Roman" w:hAnsi="Times New Roman" w:cs="Times New Roman"/>
        </w:rPr>
        <w:t xml:space="preserve"> </w:t>
      </w:r>
      <w:r w:rsidR="0063728F" w:rsidRPr="00115532">
        <w:rPr>
          <w:rFonts w:ascii="Times New Roman" w:hAnsi="Times New Roman" w:cs="Times New Roman"/>
        </w:rPr>
        <w:t xml:space="preserve">associated with </w:t>
      </w:r>
      <w:r w:rsidR="0029188F" w:rsidRPr="00115532">
        <w:rPr>
          <w:rFonts w:ascii="Times New Roman" w:hAnsi="Times New Roman" w:cs="Times New Roman"/>
        </w:rPr>
        <w:t>adiposity indices</w:t>
      </w:r>
      <w:r w:rsidR="00335EFA" w:rsidRPr="00115532">
        <w:rPr>
          <w:rFonts w:ascii="Times New Roman" w:hAnsi="Times New Roman" w:cs="Times New Roman"/>
        </w:rPr>
        <w:t xml:space="preserve"> </w:t>
      </w:r>
      <w:r w:rsidR="00335EFA" w:rsidRPr="00115532">
        <w:rPr>
          <w:rFonts w:ascii="Times New Roman" w:hAnsi="Times New Roman" w:cs="Times New Roman"/>
        </w:rPr>
        <w:fldChar w:fldCharType="begin">
          <w:fldData xml:space="preserve">PEVuZE5vdGU+PENpdGUgRXhjbHVkZVllYXI9IjEiPjxBdXRob3I+QmVsbDwvQXV0aG9yPjxZZWFy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</w:fldData>
        </w:fldChar>
      </w:r>
      <w:r w:rsidR="004301DA">
        <w:rPr>
          <w:rFonts w:ascii="Times New Roman" w:hAnsi="Times New Roman" w:cs="Times New Roman"/>
        </w:rPr>
        <w:instrText xml:space="preserve"> ADDIN EN.CITE </w:instrText>
      </w:r>
      <w:r w:rsidR="004301DA">
        <w:rPr>
          <w:rFonts w:ascii="Times New Roman" w:hAnsi="Times New Roman" w:cs="Times New Roman"/>
        </w:rPr>
        <w:fldChar w:fldCharType="begin">
          <w:fldData xml:space="preserve">PEVuZE5vdGU+PENpdGUgRXhjbHVkZVllYXI9IjEiPjxBdXRob3I+QmVsbDwvQXV0aG9yPjxZZWFy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</w:fldData>
        </w:fldChar>
      </w:r>
      <w:r w:rsidR="004301DA">
        <w:rPr>
          <w:rFonts w:ascii="Times New Roman" w:hAnsi="Times New Roman" w:cs="Times New Roman"/>
        </w:rPr>
        <w:instrText xml:space="preserve"> ADDIN EN.CITE.DATA </w:instrText>
      </w:r>
      <w:r w:rsidR="004301DA">
        <w:rPr>
          <w:rFonts w:ascii="Times New Roman" w:hAnsi="Times New Roman" w:cs="Times New Roman"/>
        </w:rPr>
      </w:r>
      <w:r w:rsidR="004301DA">
        <w:rPr>
          <w:rFonts w:ascii="Times New Roman" w:hAnsi="Times New Roman" w:cs="Times New Roman"/>
        </w:rPr>
        <w:fldChar w:fldCharType="end"/>
      </w:r>
      <w:r w:rsidR="00335EFA" w:rsidRPr="00115532">
        <w:rPr>
          <w:rFonts w:ascii="Times New Roman" w:hAnsi="Times New Roman" w:cs="Times New Roman"/>
        </w:rPr>
      </w:r>
      <w:r w:rsidR="00335EFA" w:rsidRPr="00115532">
        <w:rPr>
          <w:rFonts w:ascii="Times New Roman" w:hAnsi="Times New Roman" w:cs="Times New Roman"/>
        </w:rPr>
        <w:fldChar w:fldCharType="separate"/>
      </w:r>
      <w:r w:rsidR="004301DA">
        <w:rPr>
          <w:rFonts w:ascii="Times New Roman" w:hAnsi="Times New Roman" w:cs="Times New Roman"/>
          <w:noProof/>
        </w:rPr>
        <w:t>(13, 23, 43-45)</w:t>
      </w:r>
      <w:r w:rsidR="00335EFA" w:rsidRPr="00115532">
        <w:rPr>
          <w:rFonts w:ascii="Times New Roman" w:hAnsi="Times New Roman" w:cs="Times New Roman"/>
        </w:rPr>
        <w:fldChar w:fldCharType="end"/>
      </w:r>
      <w:r w:rsidR="00AE0763" w:rsidRPr="00115532">
        <w:rPr>
          <w:rFonts w:ascii="Times New Roman" w:hAnsi="Times New Roman" w:cs="Times New Roman"/>
        </w:rPr>
        <w:t>.</w:t>
      </w:r>
      <w:r w:rsidR="0027166C" w:rsidRPr="00115532">
        <w:rPr>
          <w:rFonts w:ascii="Times New Roman" w:hAnsi="Times New Roman" w:cs="Times New Roman"/>
        </w:rPr>
        <w:t xml:space="preserve"> </w:t>
      </w:r>
      <w:r w:rsidR="00D716D1" w:rsidRPr="00115532">
        <w:rPr>
          <w:rFonts w:ascii="Times New Roman" w:hAnsi="Times New Roman" w:cs="Times New Roman"/>
        </w:rPr>
        <w:t xml:space="preserve">These metabolites were </w:t>
      </w:r>
      <w:r w:rsidR="00607084" w:rsidRPr="00115532">
        <w:rPr>
          <w:rFonts w:ascii="Times New Roman" w:hAnsi="Times New Roman" w:cs="Times New Roman"/>
        </w:rPr>
        <w:t xml:space="preserve">mostly </w:t>
      </w:r>
      <w:r w:rsidR="003338AE" w:rsidRPr="00115532">
        <w:rPr>
          <w:rFonts w:ascii="Times New Roman" w:hAnsi="Times New Roman" w:cs="Times New Roman"/>
        </w:rPr>
        <w:t>l</w:t>
      </w:r>
      <w:r w:rsidRPr="00115532">
        <w:rPr>
          <w:rFonts w:ascii="Times New Roman" w:hAnsi="Times New Roman" w:cs="Times New Roman"/>
        </w:rPr>
        <w:t xml:space="preserve">ipoprotein particles of different sizes and subclass concentrations, </w:t>
      </w:r>
      <w:r w:rsidR="003338AE" w:rsidRPr="00115532">
        <w:rPr>
          <w:rFonts w:ascii="Times New Roman" w:hAnsi="Times New Roman" w:cs="Times New Roman"/>
        </w:rPr>
        <w:t xml:space="preserve">ketone bodies, </w:t>
      </w:r>
      <w:r w:rsidRPr="00115532">
        <w:rPr>
          <w:rFonts w:ascii="Times New Roman" w:hAnsi="Times New Roman" w:cs="Times New Roman"/>
        </w:rPr>
        <w:t>fatty acids</w:t>
      </w:r>
      <w:r w:rsidR="003338AE" w:rsidRPr="00115532">
        <w:rPr>
          <w:rFonts w:ascii="Times New Roman" w:hAnsi="Times New Roman" w:cs="Times New Roman"/>
        </w:rPr>
        <w:t xml:space="preserve">, </w:t>
      </w:r>
      <w:r w:rsidR="004375B4" w:rsidRPr="00115532">
        <w:rPr>
          <w:rFonts w:ascii="Times New Roman" w:hAnsi="Times New Roman" w:cs="Times New Roman"/>
        </w:rPr>
        <w:t xml:space="preserve">hexoses, </w:t>
      </w:r>
      <w:r w:rsidR="000323F7" w:rsidRPr="00115532">
        <w:rPr>
          <w:rFonts w:ascii="Times New Roman" w:hAnsi="Times New Roman" w:cs="Times New Roman"/>
        </w:rPr>
        <w:t>glycerophospholipids</w:t>
      </w:r>
      <w:r w:rsidR="004375B4" w:rsidRPr="00115532">
        <w:rPr>
          <w:rFonts w:ascii="Times New Roman" w:hAnsi="Times New Roman" w:cs="Times New Roman"/>
        </w:rPr>
        <w:t xml:space="preserve">, </w:t>
      </w:r>
      <w:proofErr w:type="spellStart"/>
      <w:r w:rsidR="00BE569F" w:rsidRPr="00115532">
        <w:rPr>
          <w:rFonts w:ascii="Times New Roman" w:hAnsi="Times New Roman" w:cs="Times New Roman"/>
        </w:rPr>
        <w:t>glycerolipids</w:t>
      </w:r>
      <w:proofErr w:type="spellEnd"/>
      <w:r w:rsidR="00BE569F" w:rsidRPr="00115532">
        <w:rPr>
          <w:rFonts w:ascii="Times New Roman" w:hAnsi="Times New Roman" w:cs="Times New Roman"/>
        </w:rPr>
        <w:t xml:space="preserve">, </w:t>
      </w:r>
      <w:r w:rsidR="000323F7" w:rsidRPr="00115532">
        <w:rPr>
          <w:rFonts w:ascii="Times New Roman" w:hAnsi="Times New Roman" w:cs="Times New Roman"/>
        </w:rPr>
        <w:t>biogenic amines</w:t>
      </w:r>
      <w:r w:rsidR="003338AE" w:rsidRPr="00115532">
        <w:rPr>
          <w:rFonts w:ascii="Times New Roman" w:hAnsi="Times New Roman" w:cs="Times New Roman"/>
        </w:rPr>
        <w:t xml:space="preserve">, </w:t>
      </w:r>
      <w:r w:rsidR="00BE569F" w:rsidRPr="00115532">
        <w:rPr>
          <w:rFonts w:ascii="Times New Roman" w:hAnsi="Times New Roman" w:cs="Times New Roman"/>
        </w:rPr>
        <w:t>sphingolipids</w:t>
      </w:r>
      <w:r w:rsidR="003338AE" w:rsidRPr="00115532">
        <w:rPr>
          <w:rFonts w:ascii="Times New Roman" w:hAnsi="Times New Roman" w:cs="Times New Roman"/>
        </w:rPr>
        <w:t xml:space="preserve">, </w:t>
      </w:r>
      <w:r w:rsidR="004375B4" w:rsidRPr="00115532">
        <w:rPr>
          <w:rFonts w:ascii="Times New Roman" w:hAnsi="Times New Roman" w:cs="Times New Roman"/>
        </w:rPr>
        <w:t xml:space="preserve">and </w:t>
      </w:r>
      <w:r w:rsidR="003338AE" w:rsidRPr="00115532">
        <w:rPr>
          <w:rFonts w:ascii="Times New Roman" w:hAnsi="Times New Roman" w:cs="Times New Roman"/>
        </w:rPr>
        <w:t>phosphatidylcholine</w:t>
      </w:r>
      <w:r w:rsidR="004375B4" w:rsidRPr="00115532">
        <w:rPr>
          <w:rFonts w:ascii="Times New Roman" w:hAnsi="Times New Roman" w:cs="Times New Roman"/>
        </w:rPr>
        <w:t xml:space="preserve"> </w:t>
      </w:r>
      <w:r w:rsidR="003338AE" w:rsidRPr="00115532">
        <w:rPr>
          <w:rFonts w:ascii="Times New Roman" w:hAnsi="Times New Roman" w:cs="Times New Roman"/>
        </w:rPr>
        <w:t>species</w:t>
      </w:r>
      <w:r w:rsidR="00973D3A" w:rsidRPr="00115532">
        <w:rPr>
          <w:rFonts w:ascii="Times New Roman" w:hAnsi="Times New Roman" w:cs="Times New Roman"/>
        </w:rPr>
        <w:t xml:space="preserve"> </w:t>
      </w:r>
      <w:r w:rsidR="006A0215" w:rsidRPr="00115532">
        <w:rPr>
          <w:rFonts w:ascii="Times New Roman" w:hAnsi="Times New Roman" w:cs="Times New Roman"/>
        </w:rPr>
        <w:fldChar w:fldCharType="begin">
          <w:fldData xml:space="preserve">PEVuZE5vdGU+PENpdGUgRXhjbHVkZVllYXI9IjEiPjxBdXRob3I+QmVsbDwvQXV0aG9yPjxZZWFy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</w:fldData>
        </w:fldChar>
      </w:r>
      <w:r w:rsidR="004301DA">
        <w:rPr>
          <w:rFonts w:ascii="Times New Roman" w:hAnsi="Times New Roman" w:cs="Times New Roman"/>
        </w:rPr>
        <w:instrText xml:space="preserve"> ADDIN EN.CITE </w:instrText>
      </w:r>
      <w:r w:rsidR="004301DA">
        <w:rPr>
          <w:rFonts w:ascii="Times New Roman" w:hAnsi="Times New Roman" w:cs="Times New Roman"/>
        </w:rPr>
        <w:fldChar w:fldCharType="begin">
          <w:fldData xml:space="preserve">PEVuZE5vdGU+PENpdGUgRXhjbHVkZVllYXI9IjEiPjxBdXRob3I+QmVsbDwvQXV0aG9yPjxZZWFy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</w:fldData>
        </w:fldChar>
      </w:r>
      <w:r w:rsidR="004301DA">
        <w:rPr>
          <w:rFonts w:ascii="Times New Roman" w:hAnsi="Times New Roman" w:cs="Times New Roman"/>
        </w:rPr>
        <w:instrText xml:space="preserve"> ADDIN EN.CITE.DATA </w:instrText>
      </w:r>
      <w:r w:rsidR="004301DA">
        <w:rPr>
          <w:rFonts w:ascii="Times New Roman" w:hAnsi="Times New Roman" w:cs="Times New Roman"/>
        </w:rPr>
      </w:r>
      <w:r w:rsidR="004301DA">
        <w:rPr>
          <w:rFonts w:ascii="Times New Roman" w:hAnsi="Times New Roman" w:cs="Times New Roman"/>
        </w:rPr>
        <w:fldChar w:fldCharType="end"/>
      </w:r>
      <w:r w:rsidR="006A0215" w:rsidRPr="00115532">
        <w:rPr>
          <w:rFonts w:ascii="Times New Roman" w:hAnsi="Times New Roman" w:cs="Times New Roman"/>
        </w:rPr>
      </w:r>
      <w:r w:rsidR="006A0215" w:rsidRPr="00115532">
        <w:rPr>
          <w:rFonts w:ascii="Times New Roman" w:hAnsi="Times New Roman" w:cs="Times New Roman"/>
        </w:rPr>
        <w:fldChar w:fldCharType="separate"/>
      </w:r>
      <w:r w:rsidR="004301DA">
        <w:rPr>
          <w:rFonts w:ascii="Times New Roman" w:hAnsi="Times New Roman" w:cs="Times New Roman"/>
          <w:noProof/>
        </w:rPr>
        <w:t>(13, 23, 43-45)</w:t>
      </w:r>
      <w:r w:rsidR="006A0215" w:rsidRPr="00115532">
        <w:rPr>
          <w:rFonts w:ascii="Times New Roman" w:hAnsi="Times New Roman" w:cs="Times New Roman"/>
        </w:rPr>
        <w:fldChar w:fldCharType="end"/>
      </w:r>
      <w:r w:rsidRPr="00115532">
        <w:rPr>
          <w:rFonts w:ascii="Times New Roman" w:hAnsi="Times New Roman" w:cs="Times New Roman"/>
        </w:rPr>
        <w:t>.</w:t>
      </w:r>
      <w:r w:rsidR="00B4306A" w:rsidRPr="00115532">
        <w:rPr>
          <w:rFonts w:ascii="Times New Roman" w:hAnsi="Times New Roman" w:cs="Times New Roman"/>
        </w:rPr>
        <w:t xml:space="preserve"> </w:t>
      </w:r>
      <w:r w:rsidR="001C158A" w:rsidRPr="00115532">
        <w:rPr>
          <w:rFonts w:ascii="Times New Roman" w:hAnsi="Times New Roman" w:cs="Times New Roman"/>
        </w:rPr>
        <w:t>A</w:t>
      </w:r>
      <w:r w:rsidR="00FB7D59" w:rsidRPr="00115532">
        <w:rPr>
          <w:rFonts w:ascii="Times New Roman" w:hAnsi="Times New Roman" w:cs="Times New Roman"/>
        </w:rPr>
        <w:t xml:space="preserve"> recent cohort of 30,000 healthy Mexicans </w:t>
      </w:r>
      <w:r w:rsidR="00587382" w:rsidRPr="00115532">
        <w:rPr>
          <w:rFonts w:ascii="Times New Roman" w:hAnsi="Times New Roman" w:cs="Times New Roman"/>
        </w:rPr>
        <w:t xml:space="preserve">performed </w:t>
      </w:r>
      <w:r w:rsidR="009F35F4" w:rsidRPr="00115532">
        <w:rPr>
          <w:rFonts w:ascii="Times New Roman" w:hAnsi="Times New Roman" w:cs="Times New Roman"/>
        </w:rPr>
        <w:t xml:space="preserve">a </w:t>
      </w:r>
      <w:r w:rsidR="007329DB" w:rsidRPr="00115532">
        <w:rPr>
          <w:rFonts w:ascii="Times New Roman" w:hAnsi="Times New Roman" w:cs="Times New Roman"/>
        </w:rPr>
        <w:t xml:space="preserve">sex-specific </w:t>
      </w:r>
      <w:r w:rsidR="009F35F4" w:rsidRPr="00115532">
        <w:rPr>
          <w:rFonts w:ascii="Times New Roman" w:hAnsi="Times New Roman" w:cs="Times New Roman"/>
        </w:rPr>
        <w:t>metabolome-wide association study</w:t>
      </w:r>
      <w:r w:rsidR="00587382" w:rsidRPr="00115532">
        <w:rPr>
          <w:rFonts w:ascii="Times New Roman" w:hAnsi="Times New Roman" w:cs="Times New Roman"/>
        </w:rPr>
        <w:t xml:space="preserve"> </w:t>
      </w:r>
      <w:r w:rsidR="009F35F4" w:rsidRPr="00115532">
        <w:rPr>
          <w:rFonts w:ascii="Times New Roman" w:hAnsi="Times New Roman" w:cs="Times New Roman"/>
        </w:rPr>
        <w:t xml:space="preserve">to associate </w:t>
      </w:r>
      <w:r w:rsidR="00FB7D59" w:rsidRPr="00115532">
        <w:rPr>
          <w:rFonts w:ascii="Times New Roman" w:hAnsi="Times New Roman" w:cs="Times New Roman"/>
        </w:rPr>
        <w:t>139 NMR metabolites</w:t>
      </w:r>
      <w:r w:rsidR="00947880" w:rsidRPr="00115532">
        <w:rPr>
          <w:rFonts w:ascii="Times New Roman" w:hAnsi="Times New Roman" w:cs="Times New Roman"/>
        </w:rPr>
        <w:t xml:space="preserve"> with</w:t>
      </w:r>
      <w:r w:rsidR="00DC1EA8" w:rsidRPr="00115532">
        <w:rPr>
          <w:rFonts w:ascii="Times New Roman" w:hAnsi="Times New Roman" w:cs="Times New Roman"/>
        </w:rPr>
        <w:t xml:space="preserve"> four </w:t>
      </w:r>
      <w:r w:rsidR="0029188F" w:rsidRPr="00115532">
        <w:rPr>
          <w:rFonts w:ascii="Times New Roman" w:hAnsi="Times New Roman" w:cs="Times New Roman"/>
        </w:rPr>
        <w:t xml:space="preserve">adiposity indices </w:t>
      </w:r>
      <w:r w:rsidR="00DC1EA8" w:rsidRPr="00115532">
        <w:rPr>
          <w:rFonts w:ascii="Times New Roman" w:hAnsi="Times New Roman" w:cs="Times New Roman"/>
        </w:rPr>
        <w:t xml:space="preserve">(BMI, WC, HC, WHR) </w:t>
      </w:r>
      <w:r w:rsidR="00B6442F" w:rsidRPr="00115532">
        <w:rPr>
          <w:rFonts w:ascii="Times New Roman" w:hAnsi="Times New Roman" w:cs="Times New Roman"/>
        </w:rPr>
        <w:fldChar w:fldCharType="begin">
          <w:fldData xml:space="preserve">PEVuZE5vdGU+PENpdGUgRXhjbHVkZVllYXI9IjEiPjxBdXRob3I+QWd1aWxhci1SYW1pcmV6PC9B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</w:fldData>
        </w:fldChar>
      </w:r>
      <w:r w:rsidR="00C73E25" w:rsidRPr="00115532">
        <w:rPr>
          <w:rFonts w:ascii="Times New Roman" w:hAnsi="Times New Roman" w:cs="Times New Roman"/>
        </w:rPr>
        <w:instrText xml:space="preserve"> ADDIN EN.CITE </w:instrText>
      </w:r>
      <w:r w:rsidR="00C73E25" w:rsidRPr="00115532">
        <w:rPr>
          <w:rFonts w:ascii="Times New Roman" w:hAnsi="Times New Roman" w:cs="Times New Roman"/>
        </w:rPr>
        <w:fldChar w:fldCharType="begin">
          <w:fldData xml:space="preserve">PEVuZE5vdGU+PENpdGUgRXhjbHVkZVllYXI9IjEiPjxBdXRob3I+QWd1aWxhci1SYW1pcmV6PC9B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</w:fldData>
        </w:fldChar>
      </w:r>
      <w:r w:rsidR="00C73E25" w:rsidRPr="00115532">
        <w:rPr>
          <w:rFonts w:ascii="Times New Roman" w:hAnsi="Times New Roman" w:cs="Times New Roman"/>
        </w:rPr>
        <w:instrText xml:space="preserve"> ADDIN EN.CITE.DATA </w:instrText>
      </w:r>
      <w:r w:rsidR="00C73E25" w:rsidRPr="00115532">
        <w:rPr>
          <w:rFonts w:ascii="Times New Roman" w:hAnsi="Times New Roman" w:cs="Times New Roman"/>
        </w:rPr>
      </w:r>
      <w:r w:rsidR="00C73E25" w:rsidRPr="00115532">
        <w:rPr>
          <w:rFonts w:ascii="Times New Roman" w:hAnsi="Times New Roman" w:cs="Times New Roman"/>
        </w:rPr>
        <w:fldChar w:fldCharType="end"/>
      </w:r>
      <w:r w:rsidR="00B6442F" w:rsidRPr="00115532">
        <w:rPr>
          <w:rFonts w:ascii="Times New Roman" w:hAnsi="Times New Roman" w:cs="Times New Roman"/>
        </w:rPr>
      </w:r>
      <w:r w:rsidR="00B6442F" w:rsidRPr="00115532">
        <w:rPr>
          <w:rFonts w:ascii="Times New Roman" w:hAnsi="Times New Roman" w:cs="Times New Roman"/>
        </w:rPr>
        <w:fldChar w:fldCharType="separate"/>
      </w:r>
      <w:r w:rsidR="00C73E25" w:rsidRPr="00115532">
        <w:rPr>
          <w:rFonts w:ascii="Times New Roman" w:hAnsi="Times New Roman" w:cs="Times New Roman"/>
          <w:noProof/>
        </w:rPr>
        <w:t>(13)</w:t>
      </w:r>
      <w:r w:rsidR="00B6442F" w:rsidRPr="00115532">
        <w:rPr>
          <w:rFonts w:ascii="Times New Roman" w:hAnsi="Times New Roman" w:cs="Times New Roman"/>
        </w:rPr>
        <w:fldChar w:fldCharType="end"/>
      </w:r>
      <w:r w:rsidR="00B6442F" w:rsidRPr="00115532">
        <w:rPr>
          <w:rFonts w:ascii="Times New Roman" w:hAnsi="Times New Roman" w:cs="Times New Roman"/>
        </w:rPr>
        <w:t>.</w:t>
      </w:r>
      <w:r w:rsidR="00F65713" w:rsidRPr="00115532">
        <w:rPr>
          <w:rFonts w:ascii="Times New Roman" w:hAnsi="Times New Roman" w:cs="Times New Roman"/>
        </w:rPr>
        <w:t xml:space="preserve"> They found total </w:t>
      </w:r>
      <w:proofErr w:type="spellStart"/>
      <w:r w:rsidR="00F65713" w:rsidRPr="00115532">
        <w:rPr>
          <w:rFonts w:ascii="Times New Roman" w:hAnsi="Times New Roman" w:cs="Times New Roman"/>
        </w:rPr>
        <w:t>cholines</w:t>
      </w:r>
      <w:proofErr w:type="spellEnd"/>
      <w:r w:rsidR="00F65713" w:rsidRPr="00115532">
        <w:rPr>
          <w:rFonts w:ascii="Times New Roman" w:hAnsi="Times New Roman" w:cs="Times New Roman"/>
        </w:rPr>
        <w:t xml:space="preserve">, L-VLDL-CE and LA positively, whereas ApoA1 and L-HDL-Pl negatively associated with these adiposity indices and did not detect sexual dimorphism. Furthermore, a Finnish study of 12,664 healthy adults, </w:t>
      </w:r>
      <w:r w:rsidR="00F2422C" w:rsidRPr="00115532">
        <w:rPr>
          <w:rFonts w:ascii="Times New Roman" w:hAnsi="Times New Roman" w:cs="Times New Roman"/>
        </w:rPr>
        <w:t>investigated the association between 82 NMR metabolites and BMI using Mendelian randomization</w:t>
      </w:r>
      <w:r w:rsidR="00A04138" w:rsidRPr="00115532">
        <w:rPr>
          <w:rFonts w:ascii="Times New Roman" w:hAnsi="Times New Roman" w:cs="Times New Roman"/>
        </w:rPr>
        <w:t xml:space="preserve"> </w:t>
      </w:r>
      <w:r w:rsidR="00F65713" w:rsidRPr="00115532">
        <w:rPr>
          <w:rFonts w:ascii="Times New Roman" w:hAnsi="Times New Roman" w:cs="Times New Roman"/>
        </w:rPr>
        <w:fldChar w:fldCharType="begin">
          <w:fldData xml:space="preserve">PEVuZE5vdGU+PENpdGUgRXhjbHVkZVllYXI9IjEiPjxBdXRob3I+V8O8cnR6PC9BdXRob3I+PFll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</w:fldData>
        </w:fldChar>
      </w:r>
      <w:r w:rsidR="00F65713" w:rsidRPr="00115532">
        <w:rPr>
          <w:rFonts w:ascii="Times New Roman" w:hAnsi="Times New Roman" w:cs="Times New Roman"/>
        </w:rPr>
        <w:instrText xml:space="preserve"> ADDIN EN.CITE </w:instrText>
      </w:r>
      <w:r w:rsidR="00F65713" w:rsidRPr="00115532">
        <w:rPr>
          <w:rFonts w:ascii="Times New Roman" w:hAnsi="Times New Roman" w:cs="Times New Roman"/>
        </w:rPr>
        <w:fldChar w:fldCharType="begin">
          <w:fldData xml:space="preserve">PEVuZE5vdGU+PENpdGUgRXhjbHVkZVllYXI9IjEiPjxBdXRob3I+V8O8cnR6PC9BdXRob3I+PFll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</w:fldData>
        </w:fldChar>
      </w:r>
      <w:r w:rsidR="00F65713" w:rsidRPr="00115532">
        <w:rPr>
          <w:rFonts w:ascii="Times New Roman" w:hAnsi="Times New Roman" w:cs="Times New Roman"/>
        </w:rPr>
        <w:instrText xml:space="preserve"> ADDIN EN.CITE.DATA </w:instrText>
      </w:r>
      <w:r w:rsidR="00F65713" w:rsidRPr="00115532">
        <w:rPr>
          <w:rFonts w:ascii="Times New Roman" w:hAnsi="Times New Roman" w:cs="Times New Roman"/>
        </w:rPr>
      </w:r>
      <w:r w:rsidR="00F65713" w:rsidRPr="00115532">
        <w:rPr>
          <w:rFonts w:ascii="Times New Roman" w:hAnsi="Times New Roman" w:cs="Times New Roman"/>
        </w:rPr>
        <w:fldChar w:fldCharType="end"/>
      </w:r>
      <w:r w:rsidR="00F65713" w:rsidRPr="00115532">
        <w:rPr>
          <w:rFonts w:ascii="Times New Roman" w:hAnsi="Times New Roman" w:cs="Times New Roman"/>
        </w:rPr>
      </w:r>
      <w:r w:rsidR="00F65713" w:rsidRPr="00115532">
        <w:rPr>
          <w:rFonts w:ascii="Times New Roman" w:hAnsi="Times New Roman" w:cs="Times New Roman"/>
        </w:rPr>
        <w:fldChar w:fldCharType="separate"/>
      </w:r>
      <w:r w:rsidR="00F65713" w:rsidRPr="00115532">
        <w:rPr>
          <w:rFonts w:ascii="Times New Roman" w:hAnsi="Times New Roman" w:cs="Times New Roman"/>
          <w:noProof/>
        </w:rPr>
        <w:t>(21)</w:t>
      </w:r>
      <w:r w:rsidR="00F65713" w:rsidRPr="00115532">
        <w:rPr>
          <w:rFonts w:ascii="Times New Roman" w:hAnsi="Times New Roman" w:cs="Times New Roman"/>
        </w:rPr>
        <w:fldChar w:fldCharType="end"/>
      </w:r>
      <w:r w:rsidR="001A6E39" w:rsidRPr="00115532">
        <w:rPr>
          <w:rFonts w:ascii="Times New Roman" w:hAnsi="Times New Roman" w:cs="Times New Roman"/>
        </w:rPr>
        <w:t xml:space="preserve">. </w:t>
      </w:r>
      <w:r w:rsidR="00F2422C" w:rsidRPr="00115532">
        <w:rPr>
          <w:rFonts w:ascii="Times New Roman" w:hAnsi="Times New Roman" w:cs="Times New Roman"/>
        </w:rPr>
        <w:t xml:space="preserve">This study showed </w:t>
      </w:r>
      <w:r w:rsidR="00F65713" w:rsidRPr="00115532">
        <w:rPr>
          <w:rFonts w:ascii="Times New Roman" w:hAnsi="Times New Roman" w:cs="Times New Roman"/>
        </w:rPr>
        <w:t xml:space="preserve">positive associations with leucine </w:t>
      </w:r>
      <w:r w:rsidR="008667CA" w:rsidRPr="00115532">
        <w:rPr>
          <w:rFonts w:ascii="Times New Roman" w:hAnsi="Times New Roman" w:cs="Times New Roman"/>
        </w:rPr>
        <w:t>and PUFA</w:t>
      </w:r>
      <w:r w:rsidR="00F2422C" w:rsidRPr="00115532">
        <w:rPr>
          <w:rFonts w:ascii="Times New Roman" w:hAnsi="Times New Roman" w:cs="Times New Roman"/>
        </w:rPr>
        <w:t>,</w:t>
      </w:r>
      <w:r w:rsidR="008667CA" w:rsidRPr="00115532">
        <w:rPr>
          <w:rFonts w:ascii="Times New Roman" w:hAnsi="Times New Roman" w:cs="Times New Roman"/>
        </w:rPr>
        <w:t xml:space="preserve"> </w:t>
      </w:r>
      <w:r w:rsidR="00F65713" w:rsidRPr="00115532">
        <w:rPr>
          <w:rFonts w:ascii="Times New Roman" w:hAnsi="Times New Roman" w:cs="Times New Roman"/>
        </w:rPr>
        <w:t xml:space="preserve">while inverse </w:t>
      </w:r>
      <w:r w:rsidR="00F2422C" w:rsidRPr="00115532">
        <w:rPr>
          <w:rFonts w:ascii="Times New Roman" w:hAnsi="Times New Roman" w:cs="Times New Roman"/>
        </w:rPr>
        <w:t xml:space="preserve">associations </w:t>
      </w:r>
      <w:r w:rsidR="00F65713" w:rsidRPr="00115532">
        <w:rPr>
          <w:rFonts w:ascii="Times New Roman" w:hAnsi="Times New Roman" w:cs="Times New Roman"/>
        </w:rPr>
        <w:t xml:space="preserve">with </w:t>
      </w:r>
      <w:r w:rsidR="008667CA" w:rsidRPr="00115532">
        <w:rPr>
          <w:rFonts w:ascii="Times New Roman" w:hAnsi="Times New Roman" w:cs="Times New Roman"/>
        </w:rPr>
        <w:t>ApoA1</w:t>
      </w:r>
      <w:r w:rsidR="00F65713" w:rsidRPr="00115532">
        <w:rPr>
          <w:rFonts w:ascii="Times New Roman" w:hAnsi="Times New Roman" w:cs="Times New Roman"/>
        </w:rPr>
        <w:t xml:space="preserve"> and</w:t>
      </w:r>
      <w:r w:rsidR="00BC778D" w:rsidRPr="00115532">
        <w:rPr>
          <w:rFonts w:ascii="Times New Roman" w:hAnsi="Times New Roman" w:cs="Times New Roman"/>
        </w:rPr>
        <w:t>,</w:t>
      </w:r>
      <w:r w:rsidR="00F65713" w:rsidRPr="00115532">
        <w:rPr>
          <w:rFonts w:ascii="Times New Roman" w:hAnsi="Times New Roman" w:cs="Times New Roman"/>
        </w:rPr>
        <w:t xml:space="preserve"> </w:t>
      </w:r>
      <w:r w:rsidR="00F2422C" w:rsidRPr="00115532">
        <w:rPr>
          <w:rFonts w:ascii="Times New Roman" w:hAnsi="Times New Roman" w:cs="Times New Roman"/>
        </w:rPr>
        <w:t xml:space="preserve">similarly, </w:t>
      </w:r>
      <w:r w:rsidR="00F65713" w:rsidRPr="00115532">
        <w:rPr>
          <w:rFonts w:ascii="Times New Roman" w:hAnsi="Times New Roman" w:cs="Times New Roman"/>
        </w:rPr>
        <w:t>did not detect sexual dimorphism.</w:t>
      </w:r>
    </w:p>
    <w:p w14:paraId="70325932" w14:textId="77777777" w:rsidR="00BC5531" w:rsidRPr="00115532" w:rsidRDefault="00BC5531" w:rsidP="00115532">
      <w:pPr>
        <w:pStyle w:val="a3"/>
        <w:jc w:val="both"/>
        <w:rPr>
          <w:rFonts w:ascii="Times New Roman" w:hAnsi="Times New Roman" w:cs="Times New Roman"/>
          <w:shd w:val="clear" w:color="auto" w:fill="FFFFFF"/>
          <w:lang w:val="en-GB"/>
        </w:rPr>
      </w:pPr>
    </w:p>
    <w:p w14:paraId="77F64AFD" w14:textId="0F768257" w:rsidR="00B4306A" w:rsidRPr="00115532" w:rsidRDefault="00F65713" w:rsidP="00115532">
      <w:pPr>
        <w:pStyle w:val="a3"/>
        <w:jc w:val="both"/>
        <w:rPr>
          <w:rFonts w:ascii="Times New Roman" w:hAnsi="Times New Roman" w:cs="Times New Roman"/>
        </w:rPr>
      </w:pPr>
      <w:r w:rsidRPr="00115532">
        <w:rPr>
          <w:rFonts w:ascii="Times New Roman" w:hAnsi="Times New Roman" w:cs="Times New Roman"/>
          <w:shd w:val="clear" w:color="auto" w:fill="FFFFFF"/>
          <w:lang w:val="en-GB"/>
        </w:rPr>
        <w:t xml:space="preserve">Our study contradicts </w:t>
      </w:r>
      <w:r w:rsidR="0026601F" w:rsidRPr="00115532">
        <w:rPr>
          <w:rFonts w:ascii="Times New Roman" w:hAnsi="Times New Roman" w:cs="Times New Roman"/>
          <w:shd w:val="clear" w:color="auto" w:fill="FFFFFF"/>
          <w:lang w:val="en-GB"/>
        </w:rPr>
        <w:t xml:space="preserve">some of </w:t>
      </w:r>
      <w:r w:rsidRPr="00115532">
        <w:rPr>
          <w:rFonts w:ascii="Times New Roman" w:hAnsi="Times New Roman" w:cs="Times New Roman"/>
          <w:shd w:val="clear" w:color="auto" w:fill="FFFFFF"/>
          <w:lang w:val="en-GB"/>
        </w:rPr>
        <w:t xml:space="preserve">these findings, indicating opposite directions </w:t>
      </w:r>
      <w:r w:rsidR="0026601F" w:rsidRPr="00115532">
        <w:rPr>
          <w:rFonts w:ascii="Times New Roman" w:hAnsi="Times New Roman" w:cs="Times New Roman"/>
        </w:rPr>
        <w:t xml:space="preserve">for </w:t>
      </w:r>
      <w:r w:rsidR="00AB4278" w:rsidRPr="00115532">
        <w:rPr>
          <w:rFonts w:ascii="Times New Roman" w:hAnsi="Times New Roman" w:cs="Times New Roman"/>
        </w:rPr>
        <w:t>certain</w:t>
      </w:r>
      <w:r w:rsidR="0026601F" w:rsidRPr="00115532">
        <w:rPr>
          <w:rFonts w:ascii="Times New Roman" w:hAnsi="Times New Roman" w:cs="Times New Roman"/>
        </w:rPr>
        <w:t xml:space="preserve"> metabolites</w:t>
      </w:r>
      <w:r w:rsidR="00AB4278" w:rsidRPr="00115532">
        <w:rPr>
          <w:rFonts w:ascii="Times New Roman" w:hAnsi="Times New Roman" w:cs="Times New Roman"/>
        </w:rPr>
        <w:t>,</w:t>
      </w:r>
      <w:r w:rsidR="0026601F" w:rsidRPr="00115532">
        <w:rPr>
          <w:rFonts w:ascii="Times New Roman" w:hAnsi="Times New Roman" w:cs="Times New Roman"/>
        </w:rPr>
        <w:t xml:space="preserve"> such as very large and large VLDL rich in CE</w:t>
      </w:r>
      <w:r w:rsidR="00AB4278" w:rsidRPr="00115532">
        <w:rPr>
          <w:rFonts w:ascii="Times New Roman" w:hAnsi="Times New Roman" w:cs="Times New Roman"/>
        </w:rPr>
        <w:t>,</w:t>
      </w:r>
      <w:r w:rsidR="0026601F" w:rsidRPr="00115532">
        <w:rPr>
          <w:rFonts w:ascii="Times New Roman" w:hAnsi="Times New Roman" w:cs="Times New Roman"/>
        </w:rPr>
        <w:t xml:space="preserve"> </w:t>
      </w:r>
      <w:r w:rsidRPr="00115532">
        <w:rPr>
          <w:rFonts w:ascii="Times New Roman" w:hAnsi="Times New Roman" w:cs="Times New Roman"/>
        </w:rPr>
        <w:t xml:space="preserve">and identifying sexual dimorphism in adiposity metabolism. </w:t>
      </w:r>
      <w:r w:rsidR="00AD0959" w:rsidRPr="00115532">
        <w:rPr>
          <w:rFonts w:ascii="Times New Roman" w:hAnsi="Times New Roman" w:cs="Times New Roman"/>
        </w:rPr>
        <w:t xml:space="preserve">Beyond </w:t>
      </w:r>
      <w:r w:rsidR="00FA3210" w:rsidRPr="00115532">
        <w:rPr>
          <w:rFonts w:ascii="Times New Roman" w:hAnsi="Times New Roman" w:cs="Times New Roman"/>
        </w:rPr>
        <w:t>population</w:t>
      </w:r>
      <w:r w:rsidR="006152B3" w:rsidRPr="00115532">
        <w:rPr>
          <w:rFonts w:ascii="Times New Roman" w:hAnsi="Times New Roman" w:cs="Times New Roman"/>
        </w:rPr>
        <w:t>-</w:t>
      </w:r>
      <w:r w:rsidR="00FA3210" w:rsidRPr="00115532">
        <w:rPr>
          <w:rFonts w:ascii="Times New Roman" w:hAnsi="Times New Roman" w:cs="Times New Roman"/>
        </w:rPr>
        <w:t xml:space="preserve">specific </w:t>
      </w:r>
      <w:r w:rsidR="006152B3" w:rsidRPr="00115532">
        <w:rPr>
          <w:rFonts w:ascii="Times New Roman" w:hAnsi="Times New Roman" w:cs="Times New Roman"/>
        </w:rPr>
        <w:t xml:space="preserve">characteristics and lifestyle </w:t>
      </w:r>
      <w:r w:rsidR="006F41DF" w:rsidRPr="00115532">
        <w:rPr>
          <w:rFonts w:ascii="Times New Roman" w:hAnsi="Times New Roman" w:cs="Times New Roman"/>
        </w:rPr>
        <w:t xml:space="preserve">factors </w:t>
      </w:r>
      <w:r w:rsidR="006152B3" w:rsidRPr="00115532">
        <w:rPr>
          <w:rFonts w:ascii="Times New Roman" w:hAnsi="Times New Roman" w:cs="Times New Roman"/>
        </w:rPr>
        <w:t xml:space="preserve">(e.g. </w:t>
      </w:r>
      <w:r w:rsidR="00FA3210" w:rsidRPr="00115532">
        <w:rPr>
          <w:rFonts w:ascii="Times New Roman" w:hAnsi="Times New Roman" w:cs="Times New Roman"/>
        </w:rPr>
        <w:t>diet</w:t>
      </w:r>
      <w:r w:rsidR="009B5FD2" w:rsidRPr="00115532">
        <w:rPr>
          <w:rFonts w:ascii="Times New Roman" w:hAnsi="Times New Roman" w:cs="Times New Roman"/>
        </w:rPr>
        <w:t>ary</w:t>
      </w:r>
      <w:r w:rsidR="00FA3210" w:rsidRPr="00115532">
        <w:rPr>
          <w:rFonts w:ascii="Times New Roman" w:hAnsi="Times New Roman" w:cs="Times New Roman"/>
        </w:rPr>
        <w:t xml:space="preserve"> habits</w:t>
      </w:r>
      <w:r w:rsidR="006152B3" w:rsidRPr="00115532">
        <w:rPr>
          <w:rFonts w:ascii="Times New Roman" w:hAnsi="Times New Roman" w:cs="Times New Roman"/>
        </w:rPr>
        <w:t xml:space="preserve">) </w:t>
      </w:r>
      <w:r w:rsidR="00FA3210" w:rsidRPr="00115532">
        <w:rPr>
          <w:rFonts w:ascii="Times New Roman" w:hAnsi="Times New Roman" w:cs="Times New Roman"/>
        </w:rPr>
        <w:t xml:space="preserve">that </w:t>
      </w:r>
      <w:r w:rsidR="00AD0959" w:rsidRPr="00115532">
        <w:rPr>
          <w:rFonts w:ascii="Times New Roman" w:hAnsi="Times New Roman" w:cs="Times New Roman"/>
        </w:rPr>
        <w:t xml:space="preserve">could have </w:t>
      </w:r>
      <w:r w:rsidR="00FA3210" w:rsidRPr="00115532">
        <w:rPr>
          <w:rFonts w:ascii="Times New Roman" w:hAnsi="Times New Roman" w:cs="Times New Roman"/>
        </w:rPr>
        <w:t>affect</w:t>
      </w:r>
      <w:r w:rsidR="00AD0959" w:rsidRPr="00115532">
        <w:rPr>
          <w:rFonts w:ascii="Times New Roman" w:hAnsi="Times New Roman" w:cs="Times New Roman"/>
        </w:rPr>
        <w:t>ed</w:t>
      </w:r>
      <w:r w:rsidR="00FA3210" w:rsidRPr="00115532">
        <w:rPr>
          <w:rFonts w:ascii="Times New Roman" w:hAnsi="Times New Roman" w:cs="Times New Roman"/>
        </w:rPr>
        <w:t xml:space="preserve"> metabolite concentration</w:t>
      </w:r>
      <w:r w:rsidR="00AD0959" w:rsidRPr="00115532">
        <w:rPr>
          <w:rFonts w:ascii="Times New Roman" w:hAnsi="Times New Roman" w:cs="Times New Roman"/>
        </w:rPr>
        <w:t>s</w:t>
      </w:r>
      <w:r w:rsidR="004D269F" w:rsidRPr="00115532">
        <w:rPr>
          <w:rFonts w:ascii="Times New Roman" w:hAnsi="Times New Roman" w:cs="Times New Roman"/>
        </w:rPr>
        <w:t>,</w:t>
      </w:r>
      <w:r w:rsidR="00FA3210" w:rsidRPr="00115532">
        <w:rPr>
          <w:rFonts w:ascii="Times New Roman" w:hAnsi="Times New Roman" w:cs="Times New Roman"/>
        </w:rPr>
        <w:t xml:space="preserve"> these</w:t>
      </w:r>
      <w:r w:rsidR="00E02186" w:rsidRPr="00115532">
        <w:rPr>
          <w:rFonts w:ascii="Times New Roman" w:hAnsi="Times New Roman" w:cs="Times New Roman"/>
        </w:rPr>
        <w:t xml:space="preserve"> previous</w:t>
      </w:r>
      <w:r w:rsidR="00FB7D59" w:rsidRPr="00115532">
        <w:rPr>
          <w:rFonts w:ascii="Times New Roman" w:hAnsi="Times New Roman" w:cs="Times New Roman"/>
        </w:rPr>
        <w:t xml:space="preserve"> studies used statistical techniques that could</w:t>
      </w:r>
      <w:r w:rsidR="00837EA7" w:rsidRPr="00115532">
        <w:rPr>
          <w:rFonts w:ascii="Times New Roman" w:hAnsi="Times New Roman" w:cs="Times New Roman"/>
        </w:rPr>
        <w:t xml:space="preserve"> not </w:t>
      </w:r>
      <w:proofErr w:type="gramStart"/>
      <w:r w:rsidR="00837EA7" w:rsidRPr="00115532">
        <w:rPr>
          <w:rFonts w:ascii="Times New Roman" w:hAnsi="Times New Roman" w:cs="Times New Roman"/>
        </w:rPr>
        <w:t>control for</w:t>
      </w:r>
      <w:proofErr w:type="gramEnd"/>
      <w:r w:rsidR="00837EA7" w:rsidRPr="00115532">
        <w:rPr>
          <w:rFonts w:ascii="Times New Roman" w:hAnsi="Times New Roman" w:cs="Times New Roman"/>
        </w:rPr>
        <w:t xml:space="preserve"> </w:t>
      </w:r>
      <w:r w:rsidR="00F925F4" w:rsidRPr="00115532">
        <w:rPr>
          <w:rFonts w:ascii="Times New Roman" w:hAnsi="Times New Roman" w:cs="Times New Roman"/>
        </w:rPr>
        <w:t xml:space="preserve">the </w:t>
      </w:r>
      <w:r w:rsidR="00837EA7" w:rsidRPr="00115532">
        <w:rPr>
          <w:rFonts w:ascii="Times New Roman" w:hAnsi="Times New Roman" w:cs="Times New Roman"/>
        </w:rPr>
        <w:t xml:space="preserve">high multicollinearity </w:t>
      </w:r>
      <w:r w:rsidR="003E71A7" w:rsidRPr="00115532">
        <w:rPr>
          <w:rFonts w:ascii="Times New Roman" w:hAnsi="Times New Roman" w:cs="Times New Roman"/>
        </w:rPr>
        <w:t xml:space="preserve">in metabolomics data </w:t>
      </w:r>
      <w:r w:rsidR="005B4C44" w:rsidRPr="00115532">
        <w:rPr>
          <w:rFonts w:ascii="Times New Roman" w:hAnsi="Times New Roman" w:cs="Times New Roman"/>
        </w:rPr>
        <w:t>and associations independencies</w:t>
      </w:r>
      <w:r w:rsidR="00E8411C" w:rsidRPr="00115532">
        <w:rPr>
          <w:rFonts w:ascii="Times New Roman" w:hAnsi="Times New Roman" w:cs="Times New Roman"/>
        </w:rPr>
        <w:t xml:space="preserve"> between </w:t>
      </w:r>
      <w:r w:rsidR="003E71A7" w:rsidRPr="00115532">
        <w:rPr>
          <w:rFonts w:ascii="Times New Roman" w:hAnsi="Times New Roman" w:cs="Times New Roman"/>
        </w:rPr>
        <w:t>metabolites,</w:t>
      </w:r>
      <w:r w:rsidR="00FB7D59" w:rsidRPr="00115532">
        <w:rPr>
          <w:rFonts w:ascii="Times New Roman" w:hAnsi="Times New Roman" w:cs="Times New Roman"/>
        </w:rPr>
        <w:t xml:space="preserve"> </w:t>
      </w:r>
      <w:r w:rsidR="00837EA7" w:rsidRPr="00115532">
        <w:rPr>
          <w:rFonts w:ascii="Times New Roman" w:hAnsi="Times New Roman" w:cs="Times New Roman"/>
        </w:rPr>
        <w:t>and th</w:t>
      </w:r>
      <w:r w:rsidR="00F925F4" w:rsidRPr="00115532">
        <w:rPr>
          <w:rFonts w:ascii="Times New Roman" w:hAnsi="Times New Roman" w:cs="Times New Roman"/>
        </w:rPr>
        <w:t>ese reasons</w:t>
      </w:r>
      <w:r w:rsidR="00837EA7" w:rsidRPr="00115532">
        <w:rPr>
          <w:rFonts w:ascii="Times New Roman" w:hAnsi="Times New Roman" w:cs="Times New Roman"/>
        </w:rPr>
        <w:t xml:space="preserve"> might </w:t>
      </w:r>
      <w:r w:rsidR="00AD0959" w:rsidRPr="00115532">
        <w:rPr>
          <w:rFonts w:ascii="Times New Roman" w:hAnsi="Times New Roman" w:cs="Times New Roman"/>
        </w:rPr>
        <w:t xml:space="preserve">explain these discrepancies. </w:t>
      </w:r>
      <w:r w:rsidR="004951DB" w:rsidRPr="00115532">
        <w:rPr>
          <w:rFonts w:ascii="Times New Roman" w:hAnsi="Times New Roman" w:cs="Times New Roman"/>
        </w:rPr>
        <w:t xml:space="preserve">To </w:t>
      </w:r>
      <w:r w:rsidR="0027166C" w:rsidRPr="00115532">
        <w:rPr>
          <w:rFonts w:ascii="Times New Roman" w:hAnsi="Times New Roman" w:cs="Times New Roman"/>
        </w:rPr>
        <w:t xml:space="preserve">the best of </w:t>
      </w:r>
      <w:r w:rsidR="004951DB" w:rsidRPr="00115532">
        <w:rPr>
          <w:rFonts w:ascii="Times New Roman" w:hAnsi="Times New Roman" w:cs="Times New Roman"/>
        </w:rPr>
        <w:t>our knowledge, this is the first study to identify MS</w:t>
      </w:r>
      <w:r w:rsidR="00C845C8" w:rsidRPr="00115532">
        <w:rPr>
          <w:rFonts w:ascii="Times New Roman" w:hAnsi="Times New Roman" w:cs="Times New Roman"/>
        </w:rPr>
        <w:t>s</w:t>
      </w:r>
      <w:r w:rsidR="004951DB" w:rsidRPr="00115532">
        <w:rPr>
          <w:rFonts w:ascii="Times New Roman" w:hAnsi="Times New Roman" w:cs="Times New Roman"/>
        </w:rPr>
        <w:t xml:space="preserve"> </w:t>
      </w:r>
      <w:r w:rsidR="00C361A4" w:rsidRPr="00115532">
        <w:rPr>
          <w:rFonts w:ascii="Times New Roman" w:hAnsi="Times New Roman" w:cs="Times New Roman"/>
        </w:rPr>
        <w:t xml:space="preserve">of the </w:t>
      </w:r>
      <w:r w:rsidR="003F1931" w:rsidRPr="00115532">
        <w:rPr>
          <w:rFonts w:ascii="Times New Roman" w:hAnsi="Times New Roman" w:cs="Times New Roman"/>
        </w:rPr>
        <w:t>eight</w:t>
      </w:r>
      <w:r w:rsidR="00C361A4" w:rsidRPr="00115532">
        <w:rPr>
          <w:rFonts w:ascii="Times New Roman" w:hAnsi="Times New Roman" w:cs="Times New Roman"/>
        </w:rPr>
        <w:t xml:space="preserve"> </w:t>
      </w:r>
      <w:r w:rsidR="0029188F" w:rsidRPr="00115532">
        <w:rPr>
          <w:rFonts w:ascii="Times New Roman" w:hAnsi="Times New Roman" w:cs="Times New Roman"/>
        </w:rPr>
        <w:t xml:space="preserve">adiposity indices </w:t>
      </w:r>
      <w:r w:rsidR="004951DB" w:rsidRPr="00115532">
        <w:rPr>
          <w:rFonts w:ascii="Times New Roman" w:hAnsi="Times New Roman" w:cs="Times New Roman"/>
        </w:rPr>
        <w:t>using a multi-step estimation algorithm built upon adaptive elastic-net regularization</w:t>
      </w:r>
      <w:r w:rsidR="000B3017" w:rsidRPr="00115532">
        <w:rPr>
          <w:rFonts w:ascii="Times New Roman" w:hAnsi="Times New Roman" w:cs="Times New Roman"/>
        </w:rPr>
        <w:t xml:space="preserve"> with stability selection</w:t>
      </w:r>
      <w:r w:rsidR="004951DB" w:rsidRPr="00115532">
        <w:rPr>
          <w:rFonts w:ascii="Times New Roman" w:hAnsi="Times New Roman" w:cs="Times New Roman"/>
        </w:rPr>
        <w:t xml:space="preserve">, reducing false positives </w:t>
      </w:r>
      <w:r w:rsidR="00A30A36" w:rsidRPr="00115532">
        <w:rPr>
          <w:rFonts w:ascii="Times New Roman" w:hAnsi="Times New Roman" w:cs="Times New Roman"/>
        </w:rPr>
        <w:t xml:space="preserve">and </w:t>
      </w:r>
      <w:r w:rsidR="00BF22B4" w:rsidRPr="00115532">
        <w:rPr>
          <w:rFonts w:ascii="Times New Roman" w:hAnsi="Times New Roman" w:cs="Times New Roman"/>
        </w:rPr>
        <w:t>improving</w:t>
      </w:r>
      <w:r w:rsidR="00A30A36" w:rsidRPr="00115532">
        <w:rPr>
          <w:rFonts w:ascii="Times New Roman" w:hAnsi="Times New Roman" w:cs="Times New Roman"/>
        </w:rPr>
        <w:t xml:space="preserve"> </w:t>
      </w:r>
      <w:r w:rsidR="00BF22B4" w:rsidRPr="00115532">
        <w:rPr>
          <w:rFonts w:ascii="Times New Roman" w:hAnsi="Times New Roman" w:cs="Times New Roman"/>
        </w:rPr>
        <w:t xml:space="preserve">the stability </w:t>
      </w:r>
      <w:r w:rsidR="00A30A36" w:rsidRPr="00115532">
        <w:rPr>
          <w:rFonts w:ascii="Times New Roman" w:hAnsi="Times New Roman" w:cs="Times New Roman"/>
        </w:rPr>
        <w:t xml:space="preserve">of feature selection, </w:t>
      </w:r>
      <w:r w:rsidR="004951DB" w:rsidRPr="00115532">
        <w:rPr>
          <w:rFonts w:ascii="Times New Roman" w:hAnsi="Times New Roman" w:cs="Times New Roman"/>
        </w:rPr>
        <w:t>while maintaining estimation accuracy</w:t>
      </w:r>
      <w:r w:rsidR="00973D3A" w:rsidRPr="00115532">
        <w:rPr>
          <w:rFonts w:ascii="Times New Roman" w:hAnsi="Times New Roman" w:cs="Times New Roman"/>
        </w:rPr>
        <w:t xml:space="preserve"> </w:t>
      </w:r>
      <w:r w:rsidR="00973D3A" w:rsidRPr="00115532">
        <w:rPr>
          <w:rFonts w:ascii="Times New Roman" w:hAnsi="Times New Roman" w:cs="Times New Roman"/>
        </w:rPr>
        <w:fldChar w:fldCharType="begin"/>
      </w:r>
      <w:r w:rsidR="004301DA">
        <w:rPr>
          <w:rFonts w:ascii="Times New Roman" w:hAnsi="Times New Roman" w:cs="Times New Roman"/>
        </w:rPr>
        <w:instrText xml:space="preserve"> ADDIN EN.CITE &lt;EndNote&gt;&lt;Cite ExcludeYear="1"&gt;&lt;Author&gt;Xiao&lt;/Author&gt;&lt;Year&gt;2015&lt;/Year&gt;&lt;RecNum&gt;39&lt;/RecNum&gt;&lt;DisplayText&gt;(41)&lt;/DisplayText&gt;&lt;record&gt;&lt;rec-number&gt;39&lt;/rec-number&gt;&lt;foreign-keys&gt;&lt;key app="EN" db-id="vr9zs0xeo20ax6ef9f4xzewnd0pfpt5v25px" timestamp="1698405630"&gt;39&lt;/key&gt;&lt;/foreign-keys&gt;&lt;ref-type name="Journal Article"&gt;17&lt;/ref-type&gt;&lt;contributors&gt;&lt;authors&gt;&lt;author&gt;Xiao, Nan&lt;/author&gt;&lt;author&gt;Xu, Qing-Song&lt;/author&gt;&lt;/authors&gt;&lt;/contributors&gt;&lt;titles&gt;&lt;title&gt;Multi-step adaptive elastic-net: reducing false positives in high-dimensional variable selection&lt;/title&gt;&lt;secondary-title&gt;Journal of Statistical Computation and Simulation&lt;/secondary-title&gt;&lt;/titles&gt;&lt;periodical&gt;&lt;full-title&gt;Journal of Statistical Computation and Simulation&lt;/full-title&gt;&lt;/periodical&gt;&lt;pages&gt;3755-3765&lt;/pages&gt;&lt;volume&gt;85&lt;/volume&gt;&lt;number&gt;18&lt;/number&gt;&lt;dates&gt;&lt;year&gt;2015&lt;/year&gt;&lt;pub-dates&gt;&lt;date&gt;2015/12/12&lt;/date&gt;&lt;/pub-dates&gt;&lt;/dates&gt;&lt;publisher&gt;Taylor &amp;amp; Francis&lt;/publisher&gt;&lt;isbn&gt;0094-9655&lt;/isbn&gt;&lt;urls&gt;&lt;related-urls&gt;&lt;url&gt;https://doi.org/10.1080/00949655.2015.1016944&lt;/url&gt;&lt;/related-urls&gt;&lt;/urls&gt;&lt;electronic-resource-num&gt;10.1080/00949655.2015.1016944&lt;/electronic-resource-num&gt;&lt;/record&gt;&lt;/Cite&gt;&lt;/EndNote&gt;</w:instrText>
      </w:r>
      <w:r w:rsidR="00973D3A" w:rsidRPr="00115532">
        <w:rPr>
          <w:rFonts w:ascii="Times New Roman" w:hAnsi="Times New Roman" w:cs="Times New Roman"/>
        </w:rPr>
        <w:fldChar w:fldCharType="separate"/>
      </w:r>
      <w:r w:rsidR="004301DA">
        <w:rPr>
          <w:rFonts w:ascii="Times New Roman" w:hAnsi="Times New Roman" w:cs="Times New Roman"/>
          <w:noProof/>
        </w:rPr>
        <w:t>(41)</w:t>
      </w:r>
      <w:r w:rsidR="00973D3A" w:rsidRPr="00115532">
        <w:rPr>
          <w:rFonts w:ascii="Times New Roman" w:hAnsi="Times New Roman" w:cs="Times New Roman"/>
        </w:rPr>
        <w:fldChar w:fldCharType="end"/>
      </w:r>
      <w:r w:rsidR="004951DB" w:rsidRPr="00115532">
        <w:rPr>
          <w:rFonts w:ascii="Times New Roman" w:hAnsi="Times New Roman" w:cs="Times New Roman"/>
        </w:rPr>
        <w:t>.</w:t>
      </w:r>
      <w:r w:rsidR="001C158A" w:rsidRPr="00115532">
        <w:rPr>
          <w:rFonts w:ascii="Times New Roman" w:hAnsi="Times New Roman" w:cs="Times New Roman"/>
        </w:rPr>
        <w:t xml:space="preserve"> Furthermore, we externally validated the identified signatures </w:t>
      </w:r>
      <w:r w:rsidR="005136B4" w:rsidRPr="00115532">
        <w:rPr>
          <w:rFonts w:ascii="Times New Roman" w:hAnsi="Times New Roman" w:cs="Times New Roman"/>
        </w:rPr>
        <w:t>enhancing reproducibility and minimizing type I errors</w:t>
      </w:r>
      <w:r w:rsidR="00D6633E" w:rsidRPr="00115532">
        <w:rPr>
          <w:rFonts w:ascii="Times New Roman" w:hAnsi="Times New Roman" w:cs="Times New Roman"/>
        </w:rPr>
        <w:t>,</w:t>
      </w:r>
      <w:r w:rsidR="00235974" w:rsidRPr="00115532">
        <w:rPr>
          <w:rFonts w:ascii="Times New Roman" w:hAnsi="Times New Roman" w:cs="Times New Roman"/>
        </w:rPr>
        <w:t xml:space="preserve"> </w:t>
      </w:r>
      <w:r w:rsidR="00D6633E" w:rsidRPr="00115532">
        <w:rPr>
          <w:rFonts w:ascii="Times New Roman" w:hAnsi="Times New Roman" w:cs="Times New Roman"/>
        </w:rPr>
        <w:t>indicating</w:t>
      </w:r>
      <w:r w:rsidR="001C158A" w:rsidRPr="00115532">
        <w:rPr>
          <w:rFonts w:ascii="Times New Roman" w:hAnsi="Times New Roman" w:cs="Times New Roman"/>
        </w:rPr>
        <w:t xml:space="preserve"> their potential as biomarkers for adiposity.</w:t>
      </w:r>
    </w:p>
    <w:p w14:paraId="7D91FE9B" w14:textId="77777777" w:rsidR="003E71A7" w:rsidRPr="00115532" w:rsidRDefault="003E71A7" w:rsidP="00115532">
      <w:pPr>
        <w:pStyle w:val="a3"/>
        <w:jc w:val="both"/>
        <w:rPr>
          <w:rFonts w:ascii="Times New Roman" w:hAnsi="Times New Roman" w:cs="Times New Roman"/>
        </w:rPr>
      </w:pPr>
    </w:p>
    <w:p w14:paraId="49265819" w14:textId="157AE283" w:rsidR="00A04D4D" w:rsidRPr="00115532" w:rsidRDefault="00FB2E2D" w:rsidP="00115532">
      <w:pPr>
        <w:pStyle w:val="a3"/>
        <w:jc w:val="both"/>
        <w:rPr>
          <w:rFonts w:ascii="Times New Roman" w:hAnsi="Times New Roman" w:cs="Times New Roman"/>
        </w:rPr>
      </w:pPr>
      <w:r w:rsidRPr="00115532">
        <w:rPr>
          <w:rFonts w:ascii="Times New Roman" w:hAnsi="Times New Roman" w:cs="Times New Roman"/>
        </w:rPr>
        <w:t>Besides</w:t>
      </w:r>
      <w:r w:rsidR="007C254E" w:rsidRPr="00115532">
        <w:rPr>
          <w:rFonts w:ascii="Times New Roman" w:hAnsi="Times New Roman" w:cs="Times New Roman"/>
        </w:rPr>
        <w:t xml:space="preserve"> </w:t>
      </w:r>
      <w:r w:rsidR="0086402C" w:rsidRPr="00115532">
        <w:rPr>
          <w:rFonts w:ascii="Times New Roman" w:hAnsi="Times New Roman" w:cs="Times New Roman"/>
        </w:rPr>
        <w:t xml:space="preserve">traditional </w:t>
      </w:r>
      <w:r w:rsidR="0029188F" w:rsidRPr="00115532">
        <w:rPr>
          <w:rFonts w:ascii="Times New Roman" w:hAnsi="Times New Roman" w:cs="Times New Roman"/>
        </w:rPr>
        <w:t>adiposity indices</w:t>
      </w:r>
      <w:r w:rsidR="007C254E" w:rsidRPr="00115532">
        <w:rPr>
          <w:rFonts w:ascii="Times New Roman" w:hAnsi="Times New Roman" w:cs="Times New Roman"/>
        </w:rPr>
        <w:t xml:space="preserve">, </w:t>
      </w:r>
      <w:r w:rsidR="00235974" w:rsidRPr="00115532">
        <w:rPr>
          <w:rFonts w:ascii="Times New Roman" w:hAnsi="Times New Roman" w:cs="Times New Roman"/>
        </w:rPr>
        <w:t>we identified MS</w:t>
      </w:r>
      <w:r w:rsidR="00C845C8" w:rsidRPr="00115532">
        <w:rPr>
          <w:rFonts w:ascii="Times New Roman" w:hAnsi="Times New Roman" w:cs="Times New Roman"/>
        </w:rPr>
        <w:t>s</w:t>
      </w:r>
      <w:r w:rsidR="00235974" w:rsidRPr="00115532">
        <w:rPr>
          <w:rFonts w:ascii="Times New Roman" w:hAnsi="Times New Roman" w:cs="Times New Roman"/>
        </w:rPr>
        <w:t xml:space="preserve"> for ABSI</w:t>
      </w:r>
      <w:r w:rsidR="004D45E9" w:rsidRPr="00115532">
        <w:rPr>
          <w:rFonts w:ascii="Times New Roman" w:hAnsi="Times New Roman" w:cs="Times New Roman"/>
        </w:rPr>
        <w:t xml:space="preserve">, </w:t>
      </w:r>
      <w:r w:rsidR="00235974" w:rsidRPr="00115532">
        <w:rPr>
          <w:rFonts w:ascii="Times New Roman" w:hAnsi="Times New Roman" w:cs="Times New Roman"/>
        </w:rPr>
        <w:t xml:space="preserve">HI </w:t>
      </w:r>
      <w:r w:rsidR="004D45E9" w:rsidRPr="00115532">
        <w:rPr>
          <w:rFonts w:ascii="Times New Roman" w:hAnsi="Times New Roman" w:cs="Times New Roman"/>
        </w:rPr>
        <w:t xml:space="preserve">and WHI </w:t>
      </w:r>
      <w:r w:rsidR="00235974" w:rsidRPr="00115532">
        <w:rPr>
          <w:rFonts w:ascii="Times New Roman" w:hAnsi="Times New Roman" w:cs="Times New Roman"/>
        </w:rPr>
        <w:t xml:space="preserve">that </w:t>
      </w:r>
      <w:r w:rsidR="00DC3D3F" w:rsidRPr="00115532">
        <w:rPr>
          <w:rFonts w:ascii="Times New Roman" w:hAnsi="Times New Roman" w:cs="Times New Roman"/>
        </w:rPr>
        <w:t xml:space="preserve">have </w:t>
      </w:r>
      <w:r w:rsidR="00610739" w:rsidRPr="00115532">
        <w:rPr>
          <w:rFonts w:ascii="Times New Roman" w:hAnsi="Times New Roman" w:cs="Times New Roman"/>
        </w:rPr>
        <w:t>never been</w:t>
      </w:r>
      <w:r w:rsidR="00235974" w:rsidRPr="00115532">
        <w:rPr>
          <w:rFonts w:ascii="Times New Roman" w:hAnsi="Times New Roman" w:cs="Times New Roman"/>
        </w:rPr>
        <w:t xml:space="preserve"> explored before. </w:t>
      </w:r>
      <w:r w:rsidR="0033181E" w:rsidRPr="00115532">
        <w:rPr>
          <w:rFonts w:ascii="Times New Roman" w:hAnsi="Times New Roman" w:cs="Times New Roman"/>
        </w:rPr>
        <w:t>WC</w:t>
      </w:r>
      <w:r w:rsidR="004D45E9" w:rsidRPr="00115532">
        <w:rPr>
          <w:rFonts w:ascii="Times New Roman" w:hAnsi="Times New Roman" w:cs="Times New Roman"/>
        </w:rPr>
        <w:t xml:space="preserve">, </w:t>
      </w:r>
      <w:r w:rsidR="0033181E" w:rsidRPr="00115532">
        <w:rPr>
          <w:rFonts w:ascii="Times New Roman" w:hAnsi="Times New Roman" w:cs="Times New Roman"/>
        </w:rPr>
        <w:t xml:space="preserve">HC </w:t>
      </w:r>
      <w:r w:rsidR="004D45E9" w:rsidRPr="00115532">
        <w:rPr>
          <w:rFonts w:ascii="Times New Roman" w:hAnsi="Times New Roman" w:cs="Times New Roman"/>
        </w:rPr>
        <w:t xml:space="preserve">and WHR </w:t>
      </w:r>
      <w:r w:rsidR="0033181E" w:rsidRPr="00115532">
        <w:rPr>
          <w:rFonts w:ascii="Times New Roman" w:hAnsi="Times New Roman" w:cs="Times New Roman"/>
        </w:rPr>
        <w:t>are dependent on overall body size, while ABSI</w:t>
      </w:r>
      <w:r w:rsidR="004D45E9" w:rsidRPr="00115532">
        <w:rPr>
          <w:rFonts w:ascii="Times New Roman" w:hAnsi="Times New Roman" w:cs="Times New Roman"/>
        </w:rPr>
        <w:t xml:space="preserve">, </w:t>
      </w:r>
      <w:r w:rsidR="0033181E" w:rsidRPr="00115532">
        <w:rPr>
          <w:rFonts w:ascii="Times New Roman" w:hAnsi="Times New Roman" w:cs="Times New Roman"/>
        </w:rPr>
        <w:t xml:space="preserve">HI </w:t>
      </w:r>
      <w:r w:rsidR="004D45E9" w:rsidRPr="00115532">
        <w:rPr>
          <w:rFonts w:ascii="Times New Roman" w:hAnsi="Times New Roman" w:cs="Times New Roman"/>
        </w:rPr>
        <w:t xml:space="preserve">and WHI </w:t>
      </w:r>
      <w:r w:rsidR="0033181E" w:rsidRPr="00115532">
        <w:rPr>
          <w:rFonts w:ascii="Times New Roman" w:hAnsi="Times New Roman" w:cs="Times New Roman"/>
        </w:rPr>
        <w:t xml:space="preserve">are </w:t>
      </w:r>
      <w:r w:rsidR="00EC3731" w:rsidRPr="00115532">
        <w:rPr>
          <w:rFonts w:ascii="Times New Roman" w:hAnsi="Times New Roman" w:cs="Times New Roman"/>
        </w:rPr>
        <w:lastRenderedPageBreak/>
        <w:t xml:space="preserve">measures of </w:t>
      </w:r>
      <w:r w:rsidR="0033181E" w:rsidRPr="00115532">
        <w:rPr>
          <w:rFonts w:ascii="Times New Roman" w:hAnsi="Times New Roman" w:cs="Times New Roman"/>
        </w:rPr>
        <w:t xml:space="preserve">abdominal and </w:t>
      </w:r>
      <w:proofErr w:type="spellStart"/>
      <w:r w:rsidR="0033181E" w:rsidRPr="00115532">
        <w:rPr>
          <w:rFonts w:ascii="Times New Roman" w:hAnsi="Times New Roman" w:cs="Times New Roman"/>
        </w:rPr>
        <w:t>gluteofemoral</w:t>
      </w:r>
      <w:proofErr w:type="spellEnd"/>
      <w:r w:rsidR="0033181E" w:rsidRPr="00115532">
        <w:rPr>
          <w:rFonts w:ascii="Times New Roman" w:hAnsi="Times New Roman" w:cs="Times New Roman"/>
        </w:rPr>
        <w:t xml:space="preserve"> </w:t>
      </w:r>
      <w:r w:rsidR="00EC3731" w:rsidRPr="00115532">
        <w:rPr>
          <w:rFonts w:ascii="Times New Roman" w:hAnsi="Times New Roman" w:cs="Times New Roman"/>
        </w:rPr>
        <w:t>fat,</w:t>
      </w:r>
      <w:r w:rsidR="0033181E" w:rsidRPr="00115532">
        <w:rPr>
          <w:rFonts w:ascii="Times New Roman" w:hAnsi="Times New Roman" w:cs="Times New Roman"/>
        </w:rPr>
        <w:t xml:space="preserve"> respectively</w:t>
      </w:r>
      <w:r w:rsidR="006152B3" w:rsidRPr="00115532">
        <w:rPr>
          <w:rFonts w:ascii="Times New Roman" w:hAnsi="Times New Roman" w:cs="Times New Roman"/>
        </w:rPr>
        <w:t xml:space="preserve">, </w:t>
      </w:r>
      <w:r w:rsidR="00EC3731" w:rsidRPr="00115532">
        <w:rPr>
          <w:rFonts w:ascii="Times New Roman" w:hAnsi="Times New Roman" w:cs="Times New Roman"/>
        </w:rPr>
        <w:t xml:space="preserve">and </w:t>
      </w:r>
      <w:r w:rsidR="006152B3" w:rsidRPr="00115532">
        <w:rPr>
          <w:rFonts w:ascii="Times New Roman" w:hAnsi="Times New Roman" w:cs="Times New Roman"/>
        </w:rPr>
        <w:t xml:space="preserve">are </w:t>
      </w:r>
      <w:r w:rsidR="006E0AAA" w:rsidRPr="00115532">
        <w:rPr>
          <w:rFonts w:ascii="Times New Roman" w:hAnsi="Times New Roman" w:cs="Times New Roman"/>
        </w:rPr>
        <w:t>independent of</w:t>
      </w:r>
      <w:r w:rsidR="006152B3" w:rsidRPr="00115532">
        <w:rPr>
          <w:rFonts w:ascii="Times New Roman" w:hAnsi="Times New Roman" w:cs="Times New Roman"/>
        </w:rPr>
        <w:t xml:space="preserve"> </w:t>
      </w:r>
      <w:r w:rsidR="00BC5531" w:rsidRPr="00115532">
        <w:rPr>
          <w:rFonts w:ascii="Times New Roman" w:hAnsi="Times New Roman" w:cs="Times New Roman"/>
        </w:rPr>
        <w:t>weight and height</w:t>
      </w:r>
      <w:r w:rsidR="0033181E" w:rsidRPr="00115532">
        <w:rPr>
          <w:rFonts w:ascii="Times New Roman" w:hAnsi="Times New Roman" w:cs="Times New Roman"/>
        </w:rPr>
        <w:t>.</w:t>
      </w:r>
      <w:r w:rsidR="00B765A1" w:rsidRPr="00115532">
        <w:rPr>
          <w:rFonts w:ascii="Times New Roman" w:hAnsi="Times New Roman" w:cs="Times New Roman"/>
        </w:rPr>
        <w:t xml:space="preserve"> </w:t>
      </w:r>
      <w:r w:rsidR="006A0736" w:rsidRPr="00115532">
        <w:rPr>
          <w:rFonts w:ascii="Times New Roman" w:hAnsi="Times New Roman" w:cs="Times New Roman"/>
        </w:rPr>
        <w:t xml:space="preserve">The MSs of </w:t>
      </w:r>
      <w:r w:rsidR="004D45E9" w:rsidRPr="00115532">
        <w:rPr>
          <w:rFonts w:ascii="Times New Roman" w:hAnsi="Times New Roman" w:cs="Times New Roman"/>
        </w:rPr>
        <w:t>these allometric</w:t>
      </w:r>
      <w:r w:rsidR="006A0736" w:rsidRPr="00115532">
        <w:rPr>
          <w:rFonts w:ascii="Times New Roman" w:hAnsi="Times New Roman" w:cs="Times New Roman"/>
        </w:rPr>
        <w:t xml:space="preserve"> </w:t>
      </w:r>
      <w:r w:rsidR="00B765A1" w:rsidRPr="00115532">
        <w:rPr>
          <w:rFonts w:ascii="Times New Roman" w:hAnsi="Times New Roman" w:cs="Times New Roman"/>
        </w:rPr>
        <w:t xml:space="preserve">exhibited </w:t>
      </w:r>
      <w:r w:rsidR="004623B7" w:rsidRPr="00115532">
        <w:rPr>
          <w:rFonts w:ascii="Times New Roman" w:hAnsi="Times New Roman" w:cs="Times New Roman"/>
        </w:rPr>
        <w:t xml:space="preserve">a </w:t>
      </w:r>
      <w:r w:rsidR="00B765A1" w:rsidRPr="00115532">
        <w:rPr>
          <w:rFonts w:ascii="Times New Roman" w:hAnsi="Times New Roman" w:cs="Times New Roman"/>
        </w:rPr>
        <w:t xml:space="preserve">high </w:t>
      </w:r>
      <w:r w:rsidR="0087260E" w:rsidRPr="00115532">
        <w:rPr>
          <w:rFonts w:ascii="Times New Roman" w:hAnsi="Times New Roman" w:cs="Times New Roman"/>
        </w:rPr>
        <w:t xml:space="preserve">percentage of </w:t>
      </w:r>
      <w:r w:rsidR="00B765A1" w:rsidRPr="00115532">
        <w:rPr>
          <w:rFonts w:ascii="Times New Roman" w:hAnsi="Times New Roman" w:cs="Times New Roman"/>
        </w:rPr>
        <w:t>distinct metabolite</w:t>
      </w:r>
      <w:r w:rsidR="00521BB6" w:rsidRPr="00115532">
        <w:rPr>
          <w:rFonts w:ascii="Times New Roman" w:hAnsi="Times New Roman" w:cs="Times New Roman"/>
        </w:rPr>
        <w:t>s</w:t>
      </w:r>
      <w:r w:rsidR="00B765A1" w:rsidRPr="00115532">
        <w:rPr>
          <w:rFonts w:ascii="Times New Roman" w:hAnsi="Times New Roman" w:cs="Times New Roman"/>
        </w:rPr>
        <w:t xml:space="preserve"> </w:t>
      </w:r>
      <w:r w:rsidR="0087260E" w:rsidRPr="00115532">
        <w:rPr>
          <w:rFonts w:ascii="Times New Roman" w:hAnsi="Times New Roman" w:cs="Times New Roman"/>
        </w:rPr>
        <w:t xml:space="preserve">and differed in </w:t>
      </w:r>
      <w:r w:rsidR="00B765A1" w:rsidRPr="00115532">
        <w:rPr>
          <w:rFonts w:ascii="Times New Roman" w:hAnsi="Times New Roman" w:cs="Times New Roman"/>
        </w:rPr>
        <w:t xml:space="preserve">composition and </w:t>
      </w:r>
      <w:r w:rsidR="00F61C3C" w:rsidRPr="00115532">
        <w:rPr>
          <w:rFonts w:ascii="Times New Roman" w:hAnsi="Times New Roman" w:cs="Times New Roman"/>
        </w:rPr>
        <w:t>association with biomarkers</w:t>
      </w:r>
      <w:r w:rsidR="00610739" w:rsidRPr="00115532">
        <w:rPr>
          <w:rFonts w:ascii="Times New Roman" w:hAnsi="Times New Roman" w:cs="Times New Roman"/>
        </w:rPr>
        <w:t xml:space="preserve"> compared to </w:t>
      </w:r>
      <w:r w:rsidR="006A0736" w:rsidRPr="00115532">
        <w:rPr>
          <w:rFonts w:ascii="Times New Roman" w:hAnsi="Times New Roman" w:cs="Times New Roman"/>
        </w:rPr>
        <w:t>those of WC</w:t>
      </w:r>
      <w:r w:rsidR="004D45E9" w:rsidRPr="00115532">
        <w:rPr>
          <w:rFonts w:ascii="Times New Roman" w:hAnsi="Times New Roman" w:cs="Times New Roman"/>
        </w:rPr>
        <w:t xml:space="preserve">, </w:t>
      </w:r>
      <w:r w:rsidR="006A0736" w:rsidRPr="00115532">
        <w:rPr>
          <w:rFonts w:ascii="Times New Roman" w:hAnsi="Times New Roman" w:cs="Times New Roman"/>
        </w:rPr>
        <w:t>HC</w:t>
      </w:r>
      <w:r w:rsidR="004D45E9" w:rsidRPr="00115532">
        <w:rPr>
          <w:rFonts w:ascii="Times New Roman" w:hAnsi="Times New Roman" w:cs="Times New Roman"/>
        </w:rPr>
        <w:t xml:space="preserve"> and WHR</w:t>
      </w:r>
      <w:r w:rsidR="00B765A1" w:rsidRPr="00115532">
        <w:rPr>
          <w:rFonts w:ascii="Times New Roman" w:hAnsi="Times New Roman" w:cs="Times New Roman"/>
        </w:rPr>
        <w:t>.</w:t>
      </w:r>
      <w:r w:rsidR="00DF0076" w:rsidRPr="00115532">
        <w:rPr>
          <w:rFonts w:ascii="Times New Roman" w:hAnsi="Times New Roman" w:cs="Times New Roman"/>
        </w:rPr>
        <w:t xml:space="preserve"> </w:t>
      </w:r>
      <w:r w:rsidR="000F5EA1" w:rsidRPr="00115532">
        <w:rPr>
          <w:rFonts w:ascii="Times New Roman" w:hAnsi="Times New Roman" w:cs="Times New Roman"/>
        </w:rPr>
        <w:t>MS</w:t>
      </w:r>
      <w:r w:rsidR="000F5EA1" w:rsidRPr="00115532">
        <w:rPr>
          <w:rFonts w:ascii="Times New Roman" w:hAnsi="Times New Roman" w:cs="Times New Roman"/>
          <w:vertAlign w:val="subscript"/>
        </w:rPr>
        <w:t>ABSI</w:t>
      </w:r>
      <w:r w:rsidR="000F5EA1" w:rsidRPr="00115532">
        <w:rPr>
          <w:rFonts w:ascii="Times New Roman" w:hAnsi="Times New Roman" w:cs="Times New Roman"/>
        </w:rPr>
        <w:t xml:space="preserve"> was associated with a greater atherogenic profile</w:t>
      </w:r>
      <w:r w:rsidR="00587935" w:rsidRPr="00115532">
        <w:rPr>
          <w:rFonts w:ascii="Times New Roman" w:hAnsi="Times New Roman" w:cs="Times New Roman"/>
        </w:rPr>
        <w:t xml:space="preserve">, characterized </w:t>
      </w:r>
      <w:r w:rsidR="00DF0076" w:rsidRPr="00115532">
        <w:rPr>
          <w:rFonts w:ascii="Times New Roman" w:hAnsi="Times New Roman" w:cs="Times New Roman"/>
        </w:rPr>
        <w:t xml:space="preserve">by </w:t>
      </w:r>
      <w:r w:rsidR="00D253E5" w:rsidRPr="00115532">
        <w:rPr>
          <w:rFonts w:ascii="Times New Roman" w:hAnsi="Times New Roman" w:cs="Times New Roman"/>
        </w:rPr>
        <w:t>higher</w:t>
      </w:r>
      <w:r w:rsidR="00DF0076" w:rsidRPr="00115532">
        <w:rPr>
          <w:rFonts w:ascii="Times New Roman" w:hAnsi="Times New Roman" w:cs="Times New Roman"/>
        </w:rPr>
        <w:t xml:space="preserve"> </w:t>
      </w:r>
      <w:r w:rsidR="00393DE8" w:rsidRPr="00115532">
        <w:rPr>
          <w:rFonts w:ascii="Times New Roman" w:hAnsi="Times New Roman" w:cs="Times New Roman"/>
        </w:rPr>
        <w:t xml:space="preserve">concentrations </w:t>
      </w:r>
      <w:r w:rsidR="00DF0076" w:rsidRPr="00115532">
        <w:rPr>
          <w:rFonts w:ascii="Times New Roman" w:hAnsi="Times New Roman" w:cs="Times New Roman"/>
        </w:rPr>
        <w:t>of</w:t>
      </w:r>
      <w:r w:rsidR="00393DE8" w:rsidRPr="00115532">
        <w:rPr>
          <w:rFonts w:ascii="Times New Roman" w:hAnsi="Times New Roman" w:cs="Times New Roman"/>
        </w:rPr>
        <w:t xml:space="preserve"> IDL-C,</w:t>
      </w:r>
      <w:r w:rsidR="00DF0076" w:rsidRPr="00115532">
        <w:rPr>
          <w:rFonts w:ascii="Times New Roman" w:hAnsi="Times New Roman" w:cs="Times New Roman"/>
        </w:rPr>
        <w:t xml:space="preserve"> TG-rich LDL particles and inflammatory </w:t>
      </w:r>
      <w:proofErr w:type="spellStart"/>
      <w:r w:rsidR="00B668A2" w:rsidRPr="00115532">
        <w:rPr>
          <w:rFonts w:ascii="Times New Roman" w:hAnsi="Times New Roman" w:cs="Times New Roman"/>
          <w:color w:val="000000" w:themeColor="text1"/>
        </w:rPr>
        <w:t>GlycA</w:t>
      </w:r>
      <w:proofErr w:type="spellEnd"/>
      <w:r w:rsidR="00587935" w:rsidRPr="00115532">
        <w:rPr>
          <w:rFonts w:ascii="Times New Roman" w:hAnsi="Times New Roman" w:cs="Times New Roman"/>
          <w:color w:val="000000" w:themeColor="text1"/>
        </w:rPr>
        <w:t xml:space="preserve"> in males</w:t>
      </w:r>
      <w:r w:rsidR="004623B7" w:rsidRPr="00115532">
        <w:rPr>
          <w:rFonts w:ascii="Times New Roman" w:hAnsi="Times New Roman" w:cs="Times New Roman"/>
          <w:color w:val="000000" w:themeColor="text1"/>
        </w:rPr>
        <w:t>,</w:t>
      </w:r>
      <w:r w:rsidR="00587935" w:rsidRPr="00115532">
        <w:rPr>
          <w:rFonts w:ascii="Times New Roman" w:hAnsi="Times New Roman" w:cs="Times New Roman"/>
        </w:rPr>
        <w:t xml:space="preserve"> and</w:t>
      </w:r>
      <w:r w:rsidR="00393DE8" w:rsidRPr="00115532">
        <w:rPr>
          <w:rFonts w:ascii="Times New Roman" w:hAnsi="Times New Roman" w:cs="Times New Roman"/>
        </w:rPr>
        <w:t xml:space="preserve"> higher </w:t>
      </w:r>
      <w:r w:rsidR="00D253E5" w:rsidRPr="00115532">
        <w:rPr>
          <w:rFonts w:ascii="Times New Roman" w:hAnsi="Times New Roman" w:cs="Times New Roman"/>
        </w:rPr>
        <w:t xml:space="preserve">concentrations of </w:t>
      </w:r>
      <w:r w:rsidR="00393DE8" w:rsidRPr="00115532">
        <w:rPr>
          <w:rFonts w:ascii="Times New Roman" w:hAnsi="Times New Roman" w:cs="Times New Roman"/>
        </w:rPr>
        <w:t xml:space="preserve">lipoprotein particles rich in TG </w:t>
      </w:r>
      <w:r w:rsidR="00805A45" w:rsidRPr="00115532">
        <w:rPr>
          <w:rFonts w:ascii="Times New Roman" w:hAnsi="Times New Roman" w:cs="Times New Roman"/>
        </w:rPr>
        <w:t xml:space="preserve">such as LDL and VLDL </w:t>
      </w:r>
      <w:r w:rsidR="00393DE8" w:rsidRPr="00115532">
        <w:rPr>
          <w:rFonts w:ascii="Times New Roman" w:hAnsi="Times New Roman" w:cs="Times New Roman"/>
        </w:rPr>
        <w:t xml:space="preserve">and </w:t>
      </w:r>
      <w:proofErr w:type="spellStart"/>
      <w:r w:rsidR="0085643B" w:rsidRPr="00115532">
        <w:rPr>
          <w:rFonts w:ascii="Times New Roman" w:hAnsi="Times New Roman" w:cs="Times New Roman"/>
        </w:rPr>
        <w:t>GlycA</w:t>
      </w:r>
      <w:proofErr w:type="spellEnd"/>
      <w:r w:rsidR="00563D76" w:rsidRPr="00115532">
        <w:rPr>
          <w:rFonts w:ascii="Times New Roman" w:hAnsi="Times New Roman" w:cs="Times New Roman"/>
        </w:rPr>
        <w:t xml:space="preserve"> in females</w:t>
      </w:r>
      <w:r w:rsidR="00393DE8" w:rsidRPr="00115532">
        <w:rPr>
          <w:rFonts w:ascii="Times New Roman" w:hAnsi="Times New Roman" w:cs="Times New Roman"/>
        </w:rPr>
        <w:t>.</w:t>
      </w:r>
      <w:r w:rsidR="00D279D7" w:rsidRPr="00115532">
        <w:rPr>
          <w:rFonts w:ascii="Times New Roman" w:hAnsi="Times New Roman" w:cs="Times New Roman"/>
        </w:rPr>
        <w:t xml:space="preserve"> </w:t>
      </w:r>
      <w:r w:rsidR="009A0185" w:rsidRPr="00115532">
        <w:rPr>
          <w:rFonts w:ascii="Times New Roman" w:hAnsi="Times New Roman" w:cs="Times New Roman"/>
        </w:rPr>
        <w:t xml:space="preserve">On the other hand, </w:t>
      </w:r>
      <w:r w:rsidR="00AF4A69" w:rsidRPr="00115532">
        <w:rPr>
          <w:rFonts w:ascii="Times New Roman" w:hAnsi="Times New Roman" w:cs="Times New Roman"/>
        </w:rPr>
        <w:t>several</w:t>
      </w:r>
      <w:r w:rsidR="009A0185" w:rsidRPr="00115532">
        <w:rPr>
          <w:rFonts w:ascii="Times New Roman" w:hAnsi="Times New Roman" w:cs="Times New Roman"/>
        </w:rPr>
        <w:t xml:space="preserve"> studies have reported that a greater fat accumulation in the hips </w:t>
      </w:r>
      <w:r w:rsidR="002A06A9" w:rsidRPr="00115532">
        <w:rPr>
          <w:rFonts w:ascii="Times New Roman" w:hAnsi="Times New Roman" w:cs="Times New Roman"/>
        </w:rPr>
        <w:t xml:space="preserve">might </w:t>
      </w:r>
      <w:r w:rsidR="009A0185" w:rsidRPr="00115532">
        <w:rPr>
          <w:rFonts w:ascii="Times New Roman" w:hAnsi="Times New Roman" w:cs="Times New Roman"/>
        </w:rPr>
        <w:t xml:space="preserve">be associated with a more </w:t>
      </w:r>
      <w:proofErr w:type="spellStart"/>
      <w:r w:rsidR="009A0185" w:rsidRPr="00115532">
        <w:rPr>
          <w:rFonts w:ascii="Times New Roman" w:hAnsi="Times New Roman" w:cs="Times New Roman"/>
        </w:rPr>
        <w:t>favo</w:t>
      </w:r>
      <w:r w:rsidR="00F61C3C" w:rsidRPr="00115532">
        <w:rPr>
          <w:rFonts w:ascii="Times New Roman" w:hAnsi="Times New Roman" w:cs="Times New Roman"/>
        </w:rPr>
        <w:t>u</w:t>
      </w:r>
      <w:r w:rsidR="009A0185" w:rsidRPr="00115532">
        <w:rPr>
          <w:rFonts w:ascii="Times New Roman" w:hAnsi="Times New Roman" w:cs="Times New Roman"/>
        </w:rPr>
        <w:t>rable</w:t>
      </w:r>
      <w:proofErr w:type="spellEnd"/>
      <w:r w:rsidR="009A0185" w:rsidRPr="00115532">
        <w:rPr>
          <w:rFonts w:ascii="Times New Roman" w:hAnsi="Times New Roman" w:cs="Times New Roman"/>
        </w:rPr>
        <w:t xml:space="preserve"> metabolic profile</w:t>
      </w:r>
      <w:r w:rsidR="00AF4A69" w:rsidRPr="00115532">
        <w:rPr>
          <w:rFonts w:ascii="Times New Roman" w:hAnsi="Times New Roman" w:cs="Times New Roman"/>
        </w:rPr>
        <w:t xml:space="preserve"> </w:t>
      </w:r>
      <w:r w:rsidR="00AF4A69" w:rsidRPr="00115532">
        <w:rPr>
          <w:rFonts w:ascii="Times New Roman" w:hAnsi="Times New Roman" w:cs="Times New Roman"/>
        </w:rPr>
        <w:fldChar w:fldCharType="begin">
          <w:fldData xml:space="preserve">PEVuZE5vdGU+PENpdGUgRXhjbHVkZVllYXI9IjEiPjxBdXRob3I+SGU8L0F1dGhvcj48WWVhcj4y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</w:fldData>
        </w:fldChar>
      </w:r>
      <w:r w:rsidR="004301DA">
        <w:rPr>
          <w:rFonts w:ascii="Times New Roman" w:hAnsi="Times New Roman" w:cs="Times New Roman"/>
        </w:rPr>
        <w:instrText xml:space="preserve"> ADDIN EN.CITE </w:instrText>
      </w:r>
      <w:r w:rsidR="004301DA">
        <w:rPr>
          <w:rFonts w:ascii="Times New Roman" w:hAnsi="Times New Roman" w:cs="Times New Roman"/>
        </w:rPr>
        <w:fldChar w:fldCharType="begin">
          <w:fldData xml:space="preserve">PEVuZE5vdGU+PENpdGUgRXhjbHVkZVllYXI9IjEiPjxBdXRob3I+SGU8L0F1dGhvcj48WWVhcj4y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</w:fldData>
        </w:fldChar>
      </w:r>
      <w:r w:rsidR="004301DA">
        <w:rPr>
          <w:rFonts w:ascii="Times New Roman" w:hAnsi="Times New Roman" w:cs="Times New Roman"/>
        </w:rPr>
        <w:instrText xml:space="preserve"> ADDIN EN.CITE.DATA </w:instrText>
      </w:r>
      <w:r w:rsidR="004301DA">
        <w:rPr>
          <w:rFonts w:ascii="Times New Roman" w:hAnsi="Times New Roman" w:cs="Times New Roman"/>
        </w:rPr>
      </w:r>
      <w:r w:rsidR="004301DA">
        <w:rPr>
          <w:rFonts w:ascii="Times New Roman" w:hAnsi="Times New Roman" w:cs="Times New Roman"/>
        </w:rPr>
        <w:fldChar w:fldCharType="end"/>
      </w:r>
      <w:r w:rsidR="00AF4A69" w:rsidRPr="00115532">
        <w:rPr>
          <w:rFonts w:ascii="Times New Roman" w:hAnsi="Times New Roman" w:cs="Times New Roman"/>
        </w:rPr>
      </w:r>
      <w:r w:rsidR="00AF4A69" w:rsidRPr="00115532">
        <w:rPr>
          <w:rFonts w:ascii="Times New Roman" w:hAnsi="Times New Roman" w:cs="Times New Roman"/>
        </w:rPr>
        <w:fldChar w:fldCharType="separate"/>
      </w:r>
      <w:r w:rsidR="004301DA">
        <w:rPr>
          <w:rFonts w:ascii="Times New Roman" w:hAnsi="Times New Roman" w:cs="Times New Roman"/>
          <w:noProof/>
        </w:rPr>
        <w:t>(46, 47)</w:t>
      </w:r>
      <w:r w:rsidR="00AF4A69" w:rsidRPr="00115532">
        <w:rPr>
          <w:rFonts w:ascii="Times New Roman" w:hAnsi="Times New Roman" w:cs="Times New Roman"/>
        </w:rPr>
        <w:fldChar w:fldCharType="end"/>
      </w:r>
      <w:r w:rsidR="009A0185" w:rsidRPr="00115532">
        <w:rPr>
          <w:rFonts w:ascii="Times New Roman" w:hAnsi="Times New Roman" w:cs="Times New Roman"/>
        </w:rPr>
        <w:t xml:space="preserve">. Our </w:t>
      </w:r>
      <w:r w:rsidR="002A06A9" w:rsidRPr="00115532">
        <w:rPr>
          <w:rFonts w:ascii="Times New Roman" w:hAnsi="Times New Roman" w:cs="Times New Roman"/>
        </w:rPr>
        <w:t>results</w:t>
      </w:r>
      <w:r w:rsidR="009A0185" w:rsidRPr="00115532">
        <w:rPr>
          <w:rFonts w:ascii="Times New Roman" w:hAnsi="Times New Roman" w:cs="Times New Roman"/>
        </w:rPr>
        <w:t xml:space="preserve"> support these </w:t>
      </w:r>
      <w:r w:rsidR="002A06A9" w:rsidRPr="00115532">
        <w:rPr>
          <w:rFonts w:ascii="Times New Roman" w:hAnsi="Times New Roman" w:cs="Times New Roman"/>
        </w:rPr>
        <w:t>findings</w:t>
      </w:r>
      <w:r w:rsidR="009A0185" w:rsidRPr="00115532">
        <w:rPr>
          <w:rFonts w:ascii="Times New Roman" w:hAnsi="Times New Roman" w:cs="Times New Roman"/>
        </w:rPr>
        <w:t xml:space="preserve"> and </w:t>
      </w:r>
      <w:r w:rsidR="00F61C3C" w:rsidRPr="00115532">
        <w:rPr>
          <w:rFonts w:ascii="Times New Roman" w:hAnsi="Times New Roman" w:cs="Times New Roman"/>
        </w:rPr>
        <w:t xml:space="preserve">further </w:t>
      </w:r>
      <w:r w:rsidR="002A32DF" w:rsidRPr="00115532">
        <w:rPr>
          <w:rFonts w:ascii="Times New Roman" w:hAnsi="Times New Roman" w:cs="Times New Roman"/>
        </w:rPr>
        <w:t>demonstrat</w:t>
      </w:r>
      <w:r w:rsidR="00FF1DF0" w:rsidRPr="00115532">
        <w:rPr>
          <w:rFonts w:ascii="Times New Roman" w:hAnsi="Times New Roman" w:cs="Times New Roman"/>
        </w:rPr>
        <w:t>e</w:t>
      </w:r>
      <w:r w:rsidR="002A32DF" w:rsidRPr="00115532">
        <w:rPr>
          <w:rFonts w:ascii="Times New Roman" w:hAnsi="Times New Roman" w:cs="Times New Roman"/>
        </w:rPr>
        <w:t xml:space="preserve"> </w:t>
      </w:r>
      <w:r w:rsidR="00A5586F" w:rsidRPr="00115532">
        <w:rPr>
          <w:rFonts w:ascii="Times New Roman" w:hAnsi="Times New Roman" w:cs="Times New Roman"/>
        </w:rPr>
        <w:t xml:space="preserve">sex-dependent differences in the metabolomic profile of HI. </w:t>
      </w:r>
      <w:r w:rsidR="009E2FA4" w:rsidRPr="00115532">
        <w:rPr>
          <w:rFonts w:ascii="Times New Roman" w:hAnsi="Times New Roman" w:cs="Times New Roman"/>
        </w:rPr>
        <w:t xml:space="preserve">In females, </w:t>
      </w:r>
      <w:r w:rsidR="00BA00B2" w:rsidRPr="00115532">
        <w:rPr>
          <w:rFonts w:ascii="Times New Roman" w:hAnsi="Times New Roman" w:cs="Times New Roman"/>
        </w:rPr>
        <w:t xml:space="preserve">HI was </w:t>
      </w:r>
      <w:r w:rsidR="009E2FA4" w:rsidRPr="00115532">
        <w:rPr>
          <w:rFonts w:ascii="Times New Roman" w:hAnsi="Times New Roman" w:cs="Times New Roman"/>
        </w:rPr>
        <w:t xml:space="preserve">associated with higher concentrations of </w:t>
      </w:r>
      <w:r w:rsidR="009A0185" w:rsidRPr="00115532">
        <w:rPr>
          <w:rFonts w:ascii="Times New Roman" w:hAnsi="Times New Roman" w:cs="Times New Roman"/>
        </w:rPr>
        <w:t>HDL particles</w:t>
      </w:r>
      <w:r w:rsidR="009E2FA4" w:rsidRPr="00115532">
        <w:rPr>
          <w:rFonts w:ascii="Times New Roman" w:hAnsi="Times New Roman" w:cs="Times New Roman"/>
        </w:rPr>
        <w:t xml:space="preserve"> and lower concentrations of </w:t>
      </w:r>
      <w:r w:rsidR="00F6166A" w:rsidRPr="00115532">
        <w:rPr>
          <w:rFonts w:ascii="Times New Roman" w:hAnsi="Times New Roman" w:cs="Times New Roman"/>
        </w:rPr>
        <w:t>saturated</w:t>
      </w:r>
      <w:r w:rsidR="009E2FA4" w:rsidRPr="00115532">
        <w:rPr>
          <w:rFonts w:ascii="Times New Roman" w:hAnsi="Times New Roman" w:cs="Times New Roman"/>
        </w:rPr>
        <w:t xml:space="preserve"> fatty acids</w:t>
      </w:r>
      <w:r w:rsidR="00B94311" w:rsidRPr="00115532">
        <w:rPr>
          <w:rFonts w:ascii="Times New Roman" w:hAnsi="Times New Roman" w:cs="Times New Roman"/>
        </w:rPr>
        <w:t xml:space="preserve">. </w:t>
      </w:r>
      <w:r w:rsidR="009E2FA4" w:rsidRPr="00115532">
        <w:rPr>
          <w:rFonts w:ascii="Times New Roman" w:hAnsi="Times New Roman" w:cs="Times New Roman"/>
        </w:rPr>
        <w:t>In males</w:t>
      </w:r>
      <w:r w:rsidR="00B94311" w:rsidRPr="00115532">
        <w:rPr>
          <w:rFonts w:ascii="Times New Roman" w:hAnsi="Times New Roman" w:cs="Times New Roman"/>
        </w:rPr>
        <w:t xml:space="preserve">, </w:t>
      </w:r>
      <w:r w:rsidR="003779A5" w:rsidRPr="00115532">
        <w:rPr>
          <w:rFonts w:ascii="Times New Roman" w:hAnsi="Times New Roman" w:cs="Times New Roman"/>
        </w:rPr>
        <w:t>MS</w:t>
      </w:r>
      <w:r w:rsidR="006241B5" w:rsidRPr="00115532">
        <w:rPr>
          <w:rFonts w:ascii="Times New Roman" w:hAnsi="Times New Roman" w:cs="Times New Roman"/>
          <w:vertAlign w:val="subscript"/>
        </w:rPr>
        <w:t>HI</w:t>
      </w:r>
      <w:r w:rsidR="003779A5" w:rsidRPr="00115532">
        <w:rPr>
          <w:rFonts w:ascii="Times New Roman" w:hAnsi="Times New Roman" w:cs="Times New Roman"/>
        </w:rPr>
        <w:t xml:space="preserve"> </w:t>
      </w:r>
      <w:r w:rsidR="00B94311" w:rsidRPr="00115532">
        <w:rPr>
          <w:rFonts w:ascii="Times New Roman" w:hAnsi="Times New Roman" w:cs="Times New Roman"/>
        </w:rPr>
        <w:t xml:space="preserve">consisted of a higher number of </w:t>
      </w:r>
      <w:r w:rsidR="00C3092D" w:rsidRPr="00115532">
        <w:rPr>
          <w:rFonts w:ascii="Times New Roman" w:hAnsi="Times New Roman" w:cs="Times New Roman"/>
        </w:rPr>
        <w:t>HDL subclass</w:t>
      </w:r>
      <w:r w:rsidR="00B75B21" w:rsidRPr="00115532">
        <w:rPr>
          <w:rFonts w:ascii="Times New Roman" w:hAnsi="Times New Roman" w:cs="Times New Roman"/>
        </w:rPr>
        <w:t xml:space="preserve"> </w:t>
      </w:r>
      <w:r w:rsidR="007511AC" w:rsidRPr="00115532">
        <w:rPr>
          <w:rFonts w:ascii="Times New Roman" w:hAnsi="Times New Roman" w:cs="Times New Roman"/>
        </w:rPr>
        <w:t>particles</w:t>
      </w:r>
      <w:r w:rsidR="000A3FFC" w:rsidRPr="00115532">
        <w:rPr>
          <w:rFonts w:ascii="Times New Roman" w:hAnsi="Times New Roman" w:cs="Times New Roman"/>
        </w:rPr>
        <w:t>,</w:t>
      </w:r>
      <w:r w:rsidR="007511AC" w:rsidRPr="00115532">
        <w:rPr>
          <w:rFonts w:ascii="Times New Roman" w:hAnsi="Times New Roman" w:cs="Times New Roman"/>
        </w:rPr>
        <w:t xml:space="preserve"> </w:t>
      </w:r>
      <w:r w:rsidR="00B75B21" w:rsidRPr="00115532">
        <w:rPr>
          <w:rFonts w:ascii="Times New Roman" w:hAnsi="Times New Roman" w:cs="Times New Roman"/>
        </w:rPr>
        <w:t xml:space="preserve">and </w:t>
      </w:r>
      <w:r w:rsidR="000F1625" w:rsidRPr="00115532">
        <w:rPr>
          <w:rFonts w:ascii="Times New Roman" w:hAnsi="Times New Roman" w:cs="Times New Roman"/>
        </w:rPr>
        <w:t xml:space="preserve">higher </w:t>
      </w:r>
      <w:r w:rsidR="00961201" w:rsidRPr="00115532">
        <w:rPr>
          <w:rFonts w:ascii="Times New Roman" w:hAnsi="Times New Roman" w:cs="Times New Roman"/>
        </w:rPr>
        <w:t xml:space="preserve">concentrations </w:t>
      </w:r>
      <w:r w:rsidR="001C39E5" w:rsidRPr="00115532">
        <w:rPr>
          <w:rFonts w:ascii="Times New Roman" w:hAnsi="Times New Roman" w:cs="Times New Roman"/>
        </w:rPr>
        <w:t>of valine</w:t>
      </w:r>
      <w:r w:rsidR="00435009" w:rsidRPr="00115532">
        <w:rPr>
          <w:rFonts w:ascii="Times New Roman" w:hAnsi="Times New Roman" w:cs="Times New Roman"/>
        </w:rPr>
        <w:t xml:space="preserve">, while </w:t>
      </w:r>
      <w:r w:rsidR="000A3FFC" w:rsidRPr="00115532">
        <w:rPr>
          <w:rFonts w:ascii="Times New Roman" w:hAnsi="Times New Roman" w:cs="Times New Roman"/>
        </w:rPr>
        <w:t xml:space="preserve">lower concentrations of </w:t>
      </w:r>
      <w:r w:rsidR="00FF735D" w:rsidRPr="00115532">
        <w:rPr>
          <w:rFonts w:ascii="Times New Roman" w:hAnsi="Times New Roman" w:cs="Times New Roman"/>
        </w:rPr>
        <w:t xml:space="preserve">TG-rich </w:t>
      </w:r>
      <w:r w:rsidR="000A3FFC" w:rsidRPr="00115532">
        <w:rPr>
          <w:rFonts w:ascii="Times New Roman" w:hAnsi="Times New Roman" w:cs="Times New Roman"/>
        </w:rPr>
        <w:t>IDL</w:t>
      </w:r>
      <w:r w:rsidR="00F81509" w:rsidRPr="00115532">
        <w:rPr>
          <w:rFonts w:ascii="Times New Roman" w:hAnsi="Times New Roman" w:cs="Times New Roman"/>
        </w:rPr>
        <w:t xml:space="preserve"> particles</w:t>
      </w:r>
      <w:r w:rsidR="00EF7A8D" w:rsidRPr="00115532">
        <w:rPr>
          <w:rFonts w:ascii="Times New Roman" w:hAnsi="Times New Roman" w:cs="Times New Roman"/>
        </w:rPr>
        <w:t>.</w:t>
      </w:r>
    </w:p>
    <w:p w14:paraId="1CFB8FBF" w14:textId="77777777" w:rsidR="00B4306A" w:rsidRPr="00115532" w:rsidRDefault="00B4306A" w:rsidP="00115532">
      <w:pPr>
        <w:pStyle w:val="a3"/>
        <w:jc w:val="both"/>
        <w:rPr>
          <w:rFonts w:ascii="Times New Roman" w:hAnsi="Times New Roman" w:cs="Times New Roman"/>
        </w:rPr>
      </w:pPr>
    </w:p>
    <w:p w14:paraId="495D21D6" w14:textId="22596331" w:rsidR="000D1CC0" w:rsidRPr="00115532" w:rsidRDefault="00E31F1A" w:rsidP="00115532">
      <w:pPr>
        <w:pStyle w:val="a3"/>
        <w:jc w:val="both"/>
        <w:rPr>
          <w:rFonts w:ascii="Times New Roman" w:hAnsi="Times New Roman" w:cs="Times New Roman"/>
        </w:rPr>
      </w:pPr>
      <w:bookmarkStart w:id="26" w:name="_Hlk169966264"/>
      <w:r w:rsidRPr="00115532">
        <w:rPr>
          <w:rFonts w:ascii="Times New Roman" w:hAnsi="Times New Roman" w:cs="Times New Roman"/>
        </w:rPr>
        <w:t xml:space="preserve">In our study, </w:t>
      </w:r>
      <w:r w:rsidR="004A4794" w:rsidRPr="00115532">
        <w:rPr>
          <w:rFonts w:ascii="Times New Roman" w:hAnsi="Times New Roman" w:cs="Times New Roman"/>
        </w:rPr>
        <w:t>t</w:t>
      </w:r>
      <w:r w:rsidR="00E5782B" w:rsidRPr="00115532">
        <w:rPr>
          <w:rFonts w:ascii="Times New Roman" w:hAnsi="Times New Roman" w:cs="Times New Roman"/>
        </w:rPr>
        <w:t xml:space="preserve">he amino acids </w:t>
      </w:r>
      <w:r w:rsidR="000D48AF" w:rsidRPr="00115532">
        <w:rPr>
          <w:rFonts w:ascii="Times New Roman" w:hAnsi="Times New Roman" w:cs="Times New Roman"/>
        </w:rPr>
        <w:t xml:space="preserve">glycine, </w:t>
      </w:r>
      <w:r w:rsidRPr="00115532">
        <w:rPr>
          <w:rFonts w:ascii="Times New Roman" w:hAnsi="Times New Roman" w:cs="Times New Roman"/>
        </w:rPr>
        <w:t>leucine</w:t>
      </w:r>
      <w:r w:rsidR="006146D5" w:rsidRPr="00115532">
        <w:rPr>
          <w:rFonts w:ascii="Times New Roman" w:hAnsi="Times New Roman" w:cs="Times New Roman"/>
        </w:rPr>
        <w:t xml:space="preserve"> </w:t>
      </w:r>
      <w:r w:rsidRPr="00115532">
        <w:rPr>
          <w:rFonts w:ascii="Times New Roman" w:hAnsi="Times New Roman" w:cs="Times New Roman"/>
        </w:rPr>
        <w:t xml:space="preserve">and </w:t>
      </w:r>
      <w:r w:rsidR="00C5135A" w:rsidRPr="00115532">
        <w:rPr>
          <w:rFonts w:ascii="Times New Roman" w:hAnsi="Times New Roman" w:cs="Times New Roman"/>
        </w:rPr>
        <w:t>t</w:t>
      </w:r>
      <w:r w:rsidRPr="00115532">
        <w:rPr>
          <w:rFonts w:ascii="Times New Roman" w:hAnsi="Times New Roman" w:cs="Times New Roman"/>
        </w:rPr>
        <w:t>yrosine</w:t>
      </w:r>
      <w:r w:rsidR="006146D5" w:rsidRPr="00115532">
        <w:rPr>
          <w:rFonts w:ascii="Times New Roman" w:hAnsi="Times New Roman" w:cs="Times New Roman"/>
        </w:rPr>
        <w:t xml:space="preserve"> were</w:t>
      </w:r>
      <w:r w:rsidR="0059589D" w:rsidRPr="00115532">
        <w:rPr>
          <w:rFonts w:ascii="Times New Roman" w:hAnsi="Times New Roman" w:cs="Times New Roman"/>
        </w:rPr>
        <w:t xml:space="preserve"> consistently present</w:t>
      </w:r>
      <w:r w:rsidR="006146D5" w:rsidRPr="00115532">
        <w:rPr>
          <w:rFonts w:ascii="Times New Roman" w:hAnsi="Times New Roman" w:cs="Times New Roman"/>
        </w:rPr>
        <w:t xml:space="preserve"> </w:t>
      </w:r>
      <w:r w:rsidRPr="00115532">
        <w:rPr>
          <w:rFonts w:ascii="Times New Roman" w:hAnsi="Times New Roman" w:cs="Times New Roman"/>
        </w:rPr>
        <w:t>across all MS</w:t>
      </w:r>
      <w:r w:rsidR="00F61C3C" w:rsidRPr="00115532">
        <w:rPr>
          <w:rFonts w:ascii="Times New Roman" w:hAnsi="Times New Roman" w:cs="Times New Roman"/>
        </w:rPr>
        <w:t>s</w:t>
      </w:r>
      <w:r w:rsidRPr="00115532">
        <w:rPr>
          <w:rFonts w:ascii="Times New Roman" w:hAnsi="Times New Roman" w:cs="Times New Roman"/>
        </w:rPr>
        <w:t xml:space="preserve"> in males</w:t>
      </w:r>
      <w:r w:rsidR="002E1B2A" w:rsidRPr="00115532">
        <w:rPr>
          <w:rFonts w:ascii="Times New Roman" w:hAnsi="Times New Roman" w:cs="Times New Roman"/>
        </w:rPr>
        <w:t>. In females,</w:t>
      </w:r>
      <w:r w:rsidR="007B7CA7" w:rsidRPr="00115532">
        <w:rPr>
          <w:rFonts w:ascii="Times New Roman" w:hAnsi="Times New Roman" w:cs="Times New Roman"/>
        </w:rPr>
        <w:t xml:space="preserve"> </w:t>
      </w:r>
      <w:r w:rsidR="002E7831" w:rsidRPr="00115532">
        <w:rPr>
          <w:rFonts w:ascii="Times New Roman" w:hAnsi="Times New Roman" w:cs="Times New Roman"/>
        </w:rPr>
        <w:t xml:space="preserve">tyrosine </w:t>
      </w:r>
      <w:r w:rsidR="00701D9E" w:rsidRPr="00115532">
        <w:rPr>
          <w:rFonts w:ascii="Times New Roman" w:hAnsi="Times New Roman" w:cs="Times New Roman"/>
        </w:rPr>
        <w:t>was included in</w:t>
      </w:r>
      <w:r w:rsidR="007B7CA7" w:rsidRPr="00115532">
        <w:rPr>
          <w:rFonts w:ascii="Times New Roman" w:hAnsi="Times New Roman" w:cs="Times New Roman"/>
        </w:rPr>
        <w:t xml:space="preserve"> </w:t>
      </w:r>
      <w:r w:rsidR="000D48AF" w:rsidRPr="00115532">
        <w:rPr>
          <w:rFonts w:ascii="Times New Roman" w:hAnsi="Times New Roman" w:cs="Times New Roman"/>
        </w:rPr>
        <w:t>six</w:t>
      </w:r>
      <w:r w:rsidR="007B7CA7" w:rsidRPr="00115532">
        <w:rPr>
          <w:rFonts w:ascii="Times New Roman" w:hAnsi="Times New Roman" w:cs="Times New Roman"/>
        </w:rPr>
        <w:t xml:space="preserve"> </w:t>
      </w:r>
      <w:r w:rsidR="00701D9E" w:rsidRPr="00115532">
        <w:rPr>
          <w:rFonts w:ascii="Times New Roman" w:hAnsi="Times New Roman" w:cs="Times New Roman"/>
        </w:rPr>
        <w:t>MS</w:t>
      </w:r>
      <w:r w:rsidR="00F61C3C" w:rsidRPr="00115532">
        <w:rPr>
          <w:rFonts w:ascii="Times New Roman" w:hAnsi="Times New Roman" w:cs="Times New Roman"/>
        </w:rPr>
        <w:t>s</w:t>
      </w:r>
      <w:r w:rsidR="000D48AF" w:rsidRPr="00115532">
        <w:rPr>
          <w:rFonts w:ascii="Times New Roman" w:hAnsi="Times New Roman" w:cs="Times New Roman"/>
        </w:rPr>
        <w:t>, glycine in five</w:t>
      </w:r>
      <w:r w:rsidR="002E1B2A" w:rsidRPr="00115532">
        <w:rPr>
          <w:rFonts w:ascii="Times New Roman" w:hAnsi="Times New Roman" w:cs="Times New Roman"/>
        </w:rPr>
        <w:t>,</w:t>
      </w:r>
      <w:r w:rsidR="002E7831" w:rsidRPr="00115532">
        <w:rPr>
          <w:rFonts w:ascii="Times New Roman" w:hAnsi="Times New Roman" w:cs="Times New Roman"/>
        </w:rPr>
        <w:t xml:space="preserve"> </w:t>
      </w:r>
      <w:r w:rsidR="000D48AF" w:rsidRPr="00115532">
        <w:rPr>
          <w:rFonts w:ascii="Times New Roman" w:hAnsi="Times New Roman" w:cs="Times New Roman"/>
        </w:rPr>
        <w:t xml:space="preserve">and </w:t>
      </w:r>
      <w:r w:rsidR="002E7831" w:rsidRPr="00115532">
        <w:rPr>
          <w:rFonts w:ascii="Times New Roman" w:hAnsi="Times New Roman" w:cs="Times New Roman"/>
        </w:rPr>
        <w:t xml:space="preserve">leucine </w:t>
      </w:r>
      <w:r w:rsidR="0059589D" w:rsidRPr="00115532">
        <w:rPr>
          <w:rFonts w:ascii="Times New Roman" w:hAnsi="Times New Roman" w:cs="Times New Roman"/>
        </w:rPr>
        <w:t xml:space="preserve">was present </w:t>
      </w:r>
      <w:r w:rsidR="00701D9E" w:rsidRPr="00115532">
        <w:rPr>
          <w:rFonts w:ascii="Times New Roman" w:hAnsi="Times New Roman" w:cs="Times New Roman"/>
        </w:rPr>
        <w:t>in</w:t>
      </w:r>
      <w:r w:rsidR="002E7831" w:rsidRPr="00115532">
        <w:rPr>
          <w:rFonts w:ascii="Times New Roman" w:hAnsi="Times New Roman" w:cs="Times New Roman"/>
        </w:rPr>
        <w:t xml:space="preserve"> </w:t>
      </w:r>
      <w:r w:rsidR="000D48AF" w:rsidRPr="00115532">
        <w:rPr>
          <w:rFonts w:ascii="Times New Roman" w:hAnsi="Times New Roman" w:cs="Times New Roman"/>
        </w:rPr>
        <w:t>four</w:t>
      </w:r>
      <w:r w:rsidRPr="00115532">
        <w:rPr>
          <w:rFonts w:ascii="Times New Roman" w:hAnsi="Times New Roman" w:cs="Times New Roman"/>
        </w:rPr>
        <w:t xml:space="preserve">. </w:t>
      </w:r>
      <w:bookmarkEnd w:id="26"/>
      <w:r w:rsidR="001C5018" w:rsidRPr="00115532">
        <w:rPr>
          <w:rFonts w:ascii="Times New Roman" w:hAnsi="Times New Roman" w:cs="Times New Roman"/>
        </w:rPr>
        <w:t xml:space="preserve">Leucine was inversely associated with the adiposity indices, a finding that </w:t>
      </w:r>
      <w:r w:rsidR="00AC1519" w:rsidRPr="00115532">
        <w:rPr>
          <w:rFonts w:ascii="Times New Roman" w:hAnsi="Times New Roman" w:cs="Times New Roman"/>
        </w:rPr>
        <w:t>agrees</w:t>
      </w:r>
      <w:r w:rsidR="001C5018" w:rsidRPr="00115532">
        <w:rPr>
          <w:rFonts w:ascii="Times New Roman" w:hAnsi="Times New Roman" w:cs="Times New Roman"/>
        </w:rPr>
        <w:t xml:space="preserve"> with </w:t>
      </w:r>
      <w:r w:rsidR="00467C52" w:rsidRPr="00115532">
        <w:rPr>
          <w:rFonts w:ascii="Times New Roman" w:hAnsi="Times New Roman" w:cs="Times New Roman"/>
        </w:rPr>
        <w:t xml:space="preserve">a </w:t>
      </w:r>
      <w:r w:rsidR="001C5018" w:rsidRPr="00115532">
        <w:rPr>
          <w:rFonts w:ascii="Times New Roman" w:hAnsi="Times New Roman" w:cs="Times New Roman"/>
        </w:rPr>
        <w:t>previous metabolom</w:t>
      </w:r>
      <w:r w:rsidR="00F61C3C" w:rsidRPr="00115532">
        <w:rPr>
          <w:rFonts w:ascii="Times New Roman" w:hAnsi="Times New Roman" w:cs="Times New Roman"/>
        </w:rPr>
        <w:t>ic</w:t>
      </w:r>
      <w:r w:rsidR="001C5018" w:rsidRPr="00115532">
        <w:rPr>
          <w:rFonts w:ascii="Times New Roman" w:hAnsi="Times New Roman" w:cs="Times New Roman"/>
        </w:rPr>
        <w:t xml:space="preserve"> investigation</w:t>
      </w:r>
      <w:r w:rsidR="00AA3F8B" w:rsidRPr="00115532">
        <w:rPr>
          <w:rFonts w:ascii="Times New Roman" w:hAnsi="Times New Roman" w:cs="Times New Roman"/>
        </w:rPr>
        <w:t xml:space="preserve"> </w:t>
      </w:r>
      <w:r w:rsidR="00AA3F8B" w:rsidRPr="00115532">
        <w:rPr>
          <w:rFonts w:ascii="Times New Roman" w:hAnsi="Times New Roman" w:cs="Times New Roman"/>
        </w:rPr>
        <w:fldChar w:fldCharType="begin">
          <w:fldData xml:space="preserve">PEVuZE5vdGU+PENpdGUgRXhjbHVkZVllYXI9IjEiPjxBdXRob3I+UGFwYW5kcmVvdTwvQXV0aG9y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</w:fldData>
        </w:fldChar>
      </w:r>
      <w:r w:rsidR="004301DA">
        <w:rPr>
          <w:rFonts w:ascii="Times New Roman" w:hAnsi="Times New Roman" w:cs="Times New Roman"/>
        </w:rPr>
        <w:instrText xml:space="preserve"> ADDIN EN.CITE </w:instrText>
      </w:r>
      <w:r w:rsidR="004301DA">
        <w:rPr>
          <w:rFonts w:ascii="Times New Roman" w:hAnsi="Times New Roman" w:cs="Times New Roman"/>
        </w:rPr>
        <w:fldChar w:fldCharType="begin">
          <w:fldData xml:space="preserve">PEVuZE5vdGU+PENpdGUgRXhjbHVkZVllYXI9IjEiPjxBdXRob3I+UGFwYW5kcmVvdTwvQXV0aG9y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</w:fldData>
        </w:fldChar>
      </w:r>
      <w:r w:rsidR="004301DA">
        <w:rPr>
          <w:rFonts w:ascii="Times New Roman" w:hAnsi="Times New Roman" w:cs="Times New Roman"/>
        </w:rPr>
        <w:instrText xml:space="preserve"> ADDIN EN.CITE.DATA </w:instrText>
      </w:r>
      <w:r w:rsidR="004301DA">
        <w:rPr>
          <w:rFonts w:ascii="Times New Roman" w:hAnsi="Times New Roman" w:cs="Times New Roman"/>
        </w:rPr>
      </w:r>
      <w:r w:rsidR="004301DA">
        <w:rPr>
          <w:rFonts w:ascii="Times New Roman" w:hAnsi="Times New Roman" w:cs="Times New Roman"/>
        </w:rPr>
        <w:fldChar w:fldCharType="end"/>
      </w:r>
      <w:r w:rsidR="00AA3F8B" w:rsidRPr="00115532">
        <w:rPr>
          <w:rFonts w:ascii="Times New Roman" w:hAnsi="Times New Roman" w:cs="Times New Roman"/>
        </w:rPr>
      </w:r>
      <w:r w:rsidR="00AA3F8B" w:rsidRPr="00115532">
        <w:rPr>
          <w:rFonts w:ascii="Times New Roman" w:hAnsi="Times New Roman" w:cs="Times New Roman"/>
        </w:rPr>
        <w:fldChar w:fldCharType="separate"/>
      </w:r>
      <w:r w:rsidR="004301DA">
        <w:rPr>
          <w:rFonts w:ascii="Times New Roman" w:hAnsi="Times New Roman" w:cs="Times New Roman"/>
          <w:noProof/>
        </w:rPr>
        <w:t>(48)</w:t>
      </w:r>
      <w:r w:rsidR="00AA3F8B" w:rsidRPr="00115532">
        <w:rPr>
          <w:rFonts w:ascii="Times New Roman" w:hAnsi="Times New Roman" w:cs="Times New Roman"/>
        </w:rPr>
        <w:fldChar w:fldCharType="end"/>
      </w:r>
      <w:r w:rsidR="00490F0F" w:rsidRPr="00115532">
        <w:rPr>
          <w:rFonts w:ascii="Times New Roman" w:hAnsi="Times New Roman" w:cs="Times New Roman"/>
        </w:rPr>
        <w:t xml:space="preserve"> in Spanish and Danish participants</w:t>
      </w:r>
      <w:r w:rsidR="00047AF2" w:rsidRPr="00115532">
        <w:rPr>
          <w:rFonts w:ascii="Times New Roman" w:hAnsi="Times New Roman" w:cs="Times New Roman"/>
        </w:rPr>
        <w:t xml:space="preserve"> with overweight/obesity</w:t>
      </w:r>
      <w:r w:rsidR="001C5018" w:rsidRPr="00115532">
        <w:rPr>
          <w:rFonts w:ascii="Times New Roman" w:hAnsi="Times New Roman" w:cs="Times New Roman"/>
        </w:rPr>
        <w:t>.</w:t>
      </w:r>
      <w:r w:rsidR="00952432" w:rsidRPr="00115532">
        <w:rPr>
          <w:rFonts w:ascii="Times New Roman" w:hAnsi="Times New Roman" w:cs="Times New Roman"/>
        </w:rPr>
        <w:t xml:space="preserve"> In contrast, </w:t>
      </w:r>
      <w:r w:rsidR="00451A1D" w:rsidRPr="00115532">
        <w:rPr>
          <w:rFonts w:ascii="Times New Roman" w:hAnsi="Times New Roman" w:cs="Times New Roman"/>
        </w:rPr>
        <w:t xml:space="preserve">studies involving US, Finnish, and Mexican populations found elevated circulating leucine concentrations associated with </w:t>
      </w:r>
      <w:r w:rsidR="008F245E" w:rsidRPr="00115532">
        <w:rPr>
          <w:rFonts w:ascii="Times New Roman" w:hAnsi="Times New Roman" w:cs="Times New Roman"/>
        </w:rPr>
        <w:t>obesity</w:t>
      </w:r>
      <w:r w:rsidR="00AA3F8B" w:rsidRPr="00115532">
        <w:rPr>
          <w:rFonts w:ascii="Times New Roman" w:hAnsi="Times New Roman" w:cs="Times New Roman"/>
        </w:rPr>
        <w:t xml:space="preserve"> </w:t>
      </w:r>
      <w:r w:rsidR="001626EA" w:rsidRPr="00115532">
        <w:rPr>
          <w:rFonts w:ascii="Times New Roman" w:hAnsi="Times New Roman" w:cs="Times New Roman"/>
        </w:rPr>
        <w:fldChar w:fldCharType="begin">
          <w:fldData xml:space="preserve">PEVuZE5vdGU+PENpdGUgRXhjbHVkZVllYXI9IjEiPjxBdXRob3I+UGFsYWNpb3MtR29uesOhbGV6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</w:fldData>
        </w:fldChar>
      </w:r>
      <w:r w:rsidR="004301DA">
        <w:rPr>
          <w:rFonts w:ascii="Times New Roman" w:hAnsi="Times New Roman" w:cs="Times New Roman"/>
        </w:rPr>
        <w:instrText xml:space="preserve"> ADDIN EN.CITE </w:instrText>
      </w:r>
      <w:r w:rsidR="004301DA">
        <w:rPr>
          <w:rFonts w:ascii="Times New Roman" w:hAnsi="Times New Roman" w:cs="Times New Roman"/>
        </w:rPr>
        <w:fldChar w:fldCharType="begin">
          <w:fldData xml:space="preserve">PEVuZE5vdGU+PENpdGUgRXhjbHVkZVllYXI9IjEiPjxBdXRob3I+UGFsYWNpb3MtR29uesOhbGV6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</w:fldData>
        </w:fldChar>
      </w:r>
      <w:r w:rsidR="004301DA">
        <w:rPr>
          <w:rFonts w:ascii="Times New Roman" w:hAnsi="Times New Roman" w:cs="Times New Roman"/>
        </w:rPr>
        <w:instrText xml:space="preserve"> ADDIN EN.CITE.DATA </w:instrText>
      </w:r>
      <w:r w:rsidR="004301DA">
        <w:rPr>
          <w:rFonts w:ascii="Times New Roman" w:hAnsi="Times New Roman" w:cs="Times New Roman"/>
        </w:rPr>
      </w:r>
      <w:r w:rsidR="004301DA">
        <w:rPr>
          <w:rFonts w:ascii="Times New Roman" w:hAnsi="Times New Roman" w:cs="Times New Roman"/>
        </w:rPr>
        <w:fldChar w:fldCharType="end"/>
      </w:r>
      <w:r w:rsidR="001626EA" w:rsidRPr="00115532">
        <w:rPr>
          <w:rFonts w:ascii="Times New Roman" w:hAnsi="Times New Roman" w:cs="Times New Roman"/>
        </w:rPr>
      </w:r>
      <w:r w:rsidR="001626EA" w:rsidRPr="00115532">
        <w:rPr>
          <w:rFonts w:ascii="Times New Roman" w:hAnsi="Times New Roman" w:cs="Times New Roman"/>
        </w:rPr>
        <w:fldChar w:fldCharType="separate"/>
      </w:r>
      <w:r w:rsidR="004301DA">
        <w:rPr>
          <w:rFonts w:ascii="Times New Roman" w:hAnsi="Times New Roman" w:cs="Times New Roman"/>
          <w:noProof/>
        </w:rPr>
        <w:t>(21, 22, 49)</w:t>
      </w:r>
      <w:r w:rsidR="001626EA" w:rsidRPr="00115532">
        <w:rPr>
          <w:rFonts w:ascii="Times New Roman" w:hAnsi="Times New Roman" w:cs="Times New Roman"/>
        </w:rPr>
        <w:fldChar w:fldCharType="end"/>
      </w:r>
      <w:r w:rsidR="00094237" w:rsidRPr="00115532">
        <w:rPr>
          <w:rFonts w:ascii="Times New Roman" w:hAnsi="Times New Roman" w:cs="Times New Roman"/>
        </w:rPr>
        <w:t>.</w:t>
      </w:r>
      <w:r w:rsidR="00451A1D" w:rsidRPr="00115532">
        <w:rPr>
          <w:rFonts w:ascii="Times New Roman" w:hAnsi="Times New Roman" w:cs="Times New Roman"/>
        </w:rPr>
        <w:t xml:space="preserve"> Further</w:t>
      </w:r>
      <w:r w:rsidR="008A13F8" w:rsidRPr="00115532">
        <w:rPr>
          <w:rFonts w:ascii="Times New Roman" w:hAnsi="Times New Roman" w:cs="Times New Roman"/>
        </w:rPr>
        <w:t xml:space="preserve"> research is needed to understand </w:t>
      </w:r>
      <w:r w:rsidR="0085382E" w:rsidRPr="00115532">
        <w:rPr>
          <w:rFonts w:ascii="Times New Roman" w:hAnsi="Times New Roman" w:cs="Times New Roman"/>
        </w:rPr>
        <w:t xml:space="preserve">the </w:t>
      </w:r>
      <w:r w:rsidR="008A13F8" w:rsidRPr="00115532">
        <w:rPr>
          <w:rFonts w:ascii="Times New Roman" w:hAnsi="Times New Roman" w:cs="Times New Roman"/>
        </w:rPr>
        <w:t>tissue-specific BCAA oxidation dynamics in obesity</w:t>
      </w:r>
      <w:r w:rsidR="001626EA" w:rsidRPr="00115532">
        <w:rPr>
          <w:rFonts w:ascii="Times New Roman" w:hAnsi="Times New Roman" w:cs="Times New Roman"/>
        </w:rPr>
        <w:t xml:space="preserve"> </w:t>
      </w:r>
      <w:r w:rsidR="001626EA" w:rsidRPr="00115532">
        <w:rPr>
          <w:rFonts w:ascii="Times New Roman" w:hAnsi="Times New Roman" w:cs="Times New Roman"/>
        </w:rPr>
        <w:fldChar w:fldCharType="begin">
          <w:fldData xml:space="preserve">PEVuZE5vdGU+PENpdGUgRXhjbHVkZVllYXI9IjEiPjxBdXRob3I+QWRhbXM8L0F1dGhvcj48WWVh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</w:fldData>
        </w:fldChar>
      </w:r>
      <w:r w:rsidR="004301DA">
        <w:rPr>
          <w:rFonts w:ascii="Times New Roman" w:hAnsi="Times New Roman" w:cs="Times New Roman"/>
        </w:rPr>
        <w:instrText xml:space="preserve"> ADDIN EN.CITE </w:instrText>
      </w:r>
      <w:r w:rsidR="004301DA">
        <w:rPr>
          <w:rFonts w:ascii="Times New Roman" w:hAnsi="Times New Roman" w:cs="Times New Roman"/>
        </w:rPr>
        <w:fldChar w:fldCharType="begin">
          <w:fldData xml:space="preserve">PEVuZE5vdGU+PENpdGUgRXhjbHVkZVllYXI9IjEiPjxBdXRob3I+QWRhbXM8L0F1dGhvcj48WWVh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</w:fldData>
        </w:fldChar>
      </w:r>
      <w:r w:rsidR="004301DA">
        <w:rPr>
          <w:rFonts w:ascii="Times New Roman" w:hAnsi="Times New Roman" w:cs="Times New Roman"/>
        </w:rPr>
        <w:instrText xml:space="preserve"> ADDIN EN.CITE.DATA </w:instrText>
      </w:r>
      <w:r w:rsidR="004301DA">
        <w:rPr>
          <w:rFonts w:ascii="Times New Roman" w:hAnsi="Times New Roman" w:cs="Times New Roman"/>
        </w:rPr>
      </w:r>
      <w:r w:rsidR="004301DA">
        <w:rPr>
          <w:rFonts w:ascii="Times New Roman" w:hAnsi="Times New Roman" w:cs="Times New Roman"/>
        </w:rPr>
        <w:fldChar w:fldCharType="end"/>
      </w:r>
      <w:r w:rsidR="001626EA" w:rsidRPr="00115532">
        <w:rPr>
          <w:rFonts w:ascii="Times New Roman" w:hAnsi="Times New Roman" w:cs="Times New Roman"/>
        </w:rPr>
      </w:r>
      <w:r w:rsidR="001626EA" w:rsidRPr="00115532">
        <w:rPr>
          <w:rFonts w:ascii="Times New Roman" w:hAnsi="Times New Roman" w:cs="Times New Roman"/>
        </w:rPr>
        <w:fldChar w:fldCharType="separate"/>
      </w:r>
      <w:r w:rsidR="004301DA">
        <w:rPr>
          <w:rFonts w:ascii="Times New Roman" w:hAnsi="Times New Roman" w:cs="Times New Roman"/>
          <w:noProof/>
        </w:rPr>
        <w:t>(50)</w:t>
      </w:r>
      <w:r w:rsidR="001626EA" w:rsidRPr="00115532">
        <w:rPr>
          <w:rFonts w:ascii="Times New Roman" w:hAnsi="Times New Roman" w:cs="Times New Roman"/>
        </w:rPr>
        <w:fldChar w:fldCharType="end"/>
      </w:r>
      <w:r w:rsidR="008A13F8" w:rsidRPr="00115532">
        <w:rPr>
          <w:rFonts w:ascii="Times New Roman" w:hAnsi="Times New Roman" w:cs="Times New Roman"/>
        </w:rPr>
        <w:t>.</w:t>
      </w:r>
      <w:r w:rsidR="00F66614" w:rsidRPr="00115532">
        <w:rPr>
          <w:rFonts w:ascii="Times New Roman" w:hAnsi="Times New Roman" w:cs="Times New Roman"/>
        </w:rPr>
        <w:t xml:space="preserve"> </w:t>
      </w:r>
      <w:r w:rsidR="009A3CE0" w:rsidRPr="00115532">
        <w:rPr>
          <w:rFonts w:ascii="Times New Roman" w:hAnsi="Times New Roman" w:cs="Times New Roman"/>
        </w:rPr>
        <w:t>T</w:t>
      </w:r>
      <w:r w:rsidRPr="00115532">
        <w:rPr>
          <w:rFonts w:ascii="Times New Roman" w:hAnsi="Times New Roman" w:cs="Times New Roman"/>
        </w:rPr>
        <w:t>yrosine</w:t>
      </w:r>
      <w:r w:rsidR="009A3CE0" w:rsidRPr="00115532">
        <w:rPr>
          <w:rFonts w:ascii="Times New Roman" w:hAnsi="Times New Roman" w:cs="Times New Roman"/>
        </w:rPr>
        <w:t xml:space="preserve"> </w:t>
      </w:r>
      <w:r w:rsidRPr="00115532">
        <w:rPr>
          <w:rFonts w:ascii="Times New Roman" w:hAnsi="Times New Roman" w:cs="Times New Roman"/>
        </w:rPr>
        <w:t>was positively associated</w:t>
      </w:r>
      <w:r w:rsidR="009A3CE0" w:rsidRPr="00115532">
        <w:rPr>
          <w:rFonts w:ascii="Times New Roman" w:hAnsi="Times New Roman" w:cs="Times New Roman"/>
        </w:rPr>
        <w:t xml:space="preserve"> with </w:t>
      </w:r>
      <w:r w:rsidR="0029188F" w:rsidRPr="00115532">
        <w:rPr>
          <w:rFonts w:ascii="Times New Roman" w:hAnsi="Times New Roman" w:cs="Times New Roman"/>
        </w:rPr>
        <w:t>adiposity indices</w:t>
      </w:r>
      <w:r w:rsidR="00986D88" w:rsidRPr="00115532">
        <w:rPr>
          <w:rFonts w:ascii="Times New Roman" w:hAnsi="Times New Roman" w:cs="Times New Roman"/>
        </w:rPr>
        <w:t xml:space="preserve">, </w:t>
      </w:r>
      <w:r w:rsidR="0085382E" w:rsidRPr="00115532">
        <w:rPr>
          <w:rFonts w:ascii="Times New Roman" w:hAnsi="Times New Roman" w:cs="Times New Roman"/>
        </w:rPr>
        <w:t>consistent</w:t>
      </w:r>
      <w:r w:rsidR="00843D0B" w:rsidRPr="00115532">
        <w:rPr>
          <w:rFonts w:ascii="Times New Roman" w:hAnsi="Times New Roman" w:cs="Times New Roman"/>
        </w:rPr>
        <w:t xml:space="preserve"> with previous reports</w:t>
      </w:r>
      <w:r w:rsidR="000D4C94" w:rsidRPr="00115532">
        <w:rPr>
          <w:rFonts w:ascii="Times New Roman" w:hAnsi="Times New Roman" w:cs="Times New Roman"/>
        </w:rPr>
        <w:t xml:space="preserve"> </w:t>
      </w:r>
      <w:r w:rsidR="001C39B9" w:rsidRPr="00115532">
        <w:rPr>
          <w:rFonts w:ascii="Times New Roman" w:hAnsi="Times New Roman" w:cs="Times New Roman"/>
        </w:rPr>
        <w:fldChar w:fldCharType="begin">
          <w:fldData xml:space="preserve">PEVuZE5vdGU+PENpdGUgRXhjbHVkZVllYXI9IjEiPjxBdXRob3I+QmVsbDwvQXV0aG9yPjxZZWFy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</w:fldData>
        </w:fldChar>
      </w:r>
      <w:r w:rsidR="004301DA">
        <w:rPr>
          <w:rFonts w:ascii="Times New Roman" w:hAnsi="Times New Roman" w:cs="Times New Roman"/>
        </w:rPr>
        <w:instrText xml:space="preserve"> ADDIN EN.CITE </w:instrText>
      </w:r>
      <w:r w:rsidR="004301DA">
        <w:rPr>
          <w:rFonts w:ascii="Times New Roman" w:hAnsi="Times New Roman" w:cs="Times New Roman"/>
        </w:rPr>
        <w:fldChar w:fldCharType="begin">
          <w:fldData xml:space="preserve">PEVuZE5vdGU+PENpdGUgRXhjbHVkZVllYXI9IjEiPjxBdXRob3I+QmVsbDwvQXV0aG9yPjxZZWFy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</w:fldData>
        </w:fldChar>
      </w:r>
      <w:r w:rsidR="004301DA">
        <w:rPr>
          <w:rFonts w:ascii="Times New Roman" w:hAnsi="Times New Roman" w:cs="Times New Roman"/>
        </w:rPr>
        <w:instrText xml:space="preserve"> ADDIN EN.CITE.DATA </w:instrText>
      </w:r>
      <w:r w:rsidR="004301DA">
        <w:rPr>
          <w:rFonts w:ascii="Times New Roman" w:hAnsi="Times New Roman" w:cs="Times New Roman"/>
        </w:rPr>
      </w:r>
      <w:r w:rsidR="004301DA">
        <w:rPr>
          <w:rFonts w:ascii="Times New Roman" w:hAnsi="Times New Roman" w:cs="Times New Roman"/>
        </w:rPr>
        <w:fldChar w:fldCharType="end"/>
      </w:r>
      <w:r w:rsidR="001C39B9" w:rsidRPr="00115532">
        <w:rPr>
          <w:rFonts w:ascii="Times New Roman" w:hAnsi="Times New Roman" w:cs="Times New Roman"/>
        </w:rPr>
      </w:r>
      <w:r w:rsidR="001C39B9" w:rsidRPr="00115532">
        <w:rPr>
          <w:rFonts w:ascii="Times New Roman" w:hAnsi="Times New Roman" w:cs="Times New Roman"/>
        </w:rPr>
        <w:fldChar w:fldCharType="separate"/>
      </w:r>
      <w:r w:rsidR="004301DA">
        <w:rPr>
          <w:rFonts w:ascii="Times New Roman" w:hAnsi="Times New Roman" w:cs="Times New Roman"/>
          <w:noProof/>
        </w:rPr>
        <w:t>(23, 51)</w:t>
      </w:r>
      <w:r w:rsidR="001C39B9" w:rsidRPr="00115532">
        <w:rPr>
          <w:rFonts w:ascii="Times New Roman" w:hAnsi="Times New Roman" w:cs="Times New Roman"/>
        </w:rPr>
        <w:fldChar w:fldCharType="end"/>
      </w:r>
      <w:r w:rsidR="00745D0B" w:rsidRPr="00115532">
        <w:rPr>
          <w:rFonts w:ascii="Times New Roman" w:hAnsi="Times New Roman" w:cs="Times New Roman"/>
        </w:rPr>
        <w:t xml:space="preserve">. Furthermore, tyrosine has been </w:t>
      </w:r>
      <w:r w:rsidR="004D218F" w:rsidRPr="00115532">
        <w:rPr>
          <w:rFonts w:ascii="Times New Roman" w:hAnsi="Times New Roman" w:cs="Times New Roman"/>
        </w:rPr>
        <w:t>linked to</w:t>
      </w:r>
      <w:r w:rsidRPr="00115532">
        <w:rPr>
          <w:rFonts w:ascii="Times New Roman" w:hAnsi="Times New Roman" w:cs="Times New Roman"/>
        </w:rPr>
        <w:t xml:space="preserve"> </w:t>
      </w:r>
      <w:r w:rsidR="00745D0B" w:rsidRPr="00115532">
        <w:rPr>
          <w:rFonts w:ascii="Times New Roman" w:hAnsi="Times New Roman" w:cs="Times New Roman"/>
        </w:rPr>
        <w:t xml:space="preserve">an </w:t>
      </w:r>
      <w:r w:rsidRPr="00115532">
        <w:rPr>
          <w:rFonts w:ascii="Times New Roman" w:hAnsi="Times New Roman" w:cs="Times New Roman"/>
        </w:rPr>
        <w:t xml:space="preserve">increased </w:t>
      </w:r>
      <w:r w:rsidR="00052DD3" w:rsidRPr="00115532">
        <w:rPr>
          <w:rFonts w:ascii="Times New Roman" w:hAnsi="Times New Roman" w:cs="Times New Roman"/>
        </w:rPr>
        <w:t xml:space="preserve">risk of T2D </w:t>
      </w:r>
      <w:r w:rsidR="001626EA" w:rsidRPr="00115532">
        <w:rPr>
          <w:rFonts w:ascii="Times New Roman" w:hAnsi="Times New Roman" w:cs="Times New Roman"/>
        </w:rPr>
        <w:fldChar w:fldCharType="begin">
          <w:fldData xml:space="preserve">PEVuZE5vdGU+PENpdGUgRXhjbHVkZVllYXI9IjEiPjxBdXRob3I+V2FuZzwvQXV0aG9yPjxZZWFy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</w:fldData>
        </w:fldChar>
      </w:r>
      <w:r w:rsidR="004301DA">
        <w:rPr>
          <w:rFonts w:ascii="Times New Roman" w:hAnsi="Times New Roman" w:cs="Times New Roman"/>
        </w:rPr>
        <w:instrText xml:space="preserve"> ADDIN EN.CITE </w:instrText>
      </w:r>
      <w:r w:rsidR="004301DA">
        <w:rPr>
          <w:rFonts w:ascii="Times New Roman" w:hAnsi="Times New Roman" w:cs="Times New Roman"/>
        </w:rPr>
        <w:fldChar w:fldCharType="begin">
          <w:fldData xml:space="preserve">PEVuZE5vdGU+PENpdGUgRXhjbHVkZVllYXI9IjEiPjxBdXRob3I+V2FuZzwvQXV0aG9yPjxZZWFy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</w:fldData>
        </w:fldChar>
      </w:r>
      <w:r w:rsidR="004301DA">
        <w:rPr>
          <w:rFonts w:ascii="Times New Roman" w:hAnsi="Times New Roman" w:cs="Times New Roman"/>
        </w:rPr>
        <w:instrText xml:space="preserve"> ADDIN EN.CITE.DATA </w:instrText>
      </w:r>
      <w:r w:rsidR="004301DA">
        <w:rPr>
          <w:rFonts w:ascii="Times New Roman" w:hAnsi="Times New Roman" w:cs="Times New Roman"/>
        </w:rPr>
      </w:r>
      <w:r w:rsidR="004301DA">
        <w:rPr>
          <w:rFonts w:ascii="Times New Roman" w:hAnsi="Times New Roman" w:cs="Times New Roman"/>
        </w:rPr>
        <w:fldChar w:fldCharType="end"/>
      </w:r>
      <w:r w:rsidR="001626EA" w:rsidRPr="00115532">
        <w:rPr>
          <w:rFonts w:ascii="Times New Roman" w:hAnsi="Times New Roman" w:cs="Times New Roman"/>
        </w:rPr>
      </w:r>
      <w:r w:rsidR="001626EA" w:rsidRPr="00115532">
        <w:rPr>
          <w:rFonts w:ascii="Times New Roman" w:hAnsi="Times New Roman" w:cs="Times New Roman"/>
        </w:rPr>
        <w:fldChar w:fldCharType="separate"/>
      </w:r>
      <w:r w:rsidR="004301DA">
        <w:rPr>
          <w:rFonts w:ascii="Times New Roman" w:hAnsi="Times New Roman" w:cs="Times New Roman"/>
          <w:noProof/>
        </w:rPr>
        <w:t>(52, 53)</w:t>
      </w:r>
      <w:r w:rsidR="001626EA" w:rsidRPr="00115532">
        <w:rPr>
          <w:rFonts w:ascii="Times New Roman" w:hAnsi="Times New Roman" w:cs="Times New Roman"/>
        </w:rPr>
        <w:fldChar w:fldCharType="end"/>
      </w:r>
      <w:r w:rsidR="001626EA" w:rsidRPr="00115532">
        <w:rPr>
          <w:rFonts w:ascii="Times New Roman" w:hAnsi="Times New Roman" w:cs="Times New Roman"/>
        </w:rPr>
        <w:t xml:space="preserve"> </w:t>
      </w:r>
      <w:r w:rsidR="00052DD3" w:rsidRPr="00115532">
        <w:rPr>
          <w:rFonts w:ascii="Times New Roman" w:hAnsi="Times New Roman" w:cs="Times New Roman"/>
        </w:rPr>
        <w:t xml:space="preserve">and </w:t>
      </w:r>
      <w:r w:rsidRPr="00115532">
        <w:rPr>
          <w:rFonts w:ascii="Times New Roman" w:hAnsi="Times New Roman" w:cs="Times New Roman"/>
        </w:rPr>
        <w:t xml:space="preserve">cardiovascular </w:t>
      </w:r>
      <w:r w:rsidR="00052DD3" w:rsidRPr="00115532">
        <w:rPr>
          <w:rFonts w:ascii="Times New Roman" w:hAnsi="Times New Roman" w:cs="Times New Roman"/>
        </w:rPr>
        <w:t xml:space="preserve">diseases </w:t>
      </w:r>
      <w:r w:rsidR="00B03054" w:rsidRPr="00115532">
        <w:rPr>
          <w:rFonts w:ascii="Times New Roman" w:hAnsi="Times New Roman" w:cs="Times New Roman"/>
        </w:rPr>
        <w:fldChar w:fldCharType="begin">
          <w:fldData xml:space="preserve">PEVuZE5vdGU+PENpdGUgRXhjbHVkZVllYXI9IjEiPjxBdXRob3I+SmF1aGlhaW5lbjwvQXV0aG9y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</w:fldData>
        </w:fldChar>
      </w:r>
      <w:r w:rsidR="004301DA">
        <w:rPr>
          <w:rFonts w:ascii="Times New Roman" w:hAnsi="Times New Roman" w:cs="Times New Roman"/>
        </w:rPr>
        <w:instrText xml:space="preserve"> ADDIN EN.CITE </w:instrText>
      </w:r>
      <w:r w:rsidR="004301DA">
        <w:rPr>
          <w:rFonts w:ascii="Times New Roman" w:hAnsi="Times New Roman" w:cs="Times New Roman"/>
        </w:rPr>
        <w:fldChar w:fldCharType="begin">
          <w:fldData xml:space="preserve">PEVuZE5vdGU+PENpdGUgRXhjbHVkZVllYXI9IjEiPjxBdXRob3I+SmF1aGlhaW5lbjwvQXV0aG9y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</w:fldData>
        </w:fldChar>
      </w:r>
      <w:r w:rsidR="004301DA">
        <w:rPr>
          <w:rFonts w:ascii="Times New Roman" w:hAnsi="Times New Roman" w:cs="Times New Roman"/>
        </w:rPr>
        <w:instrText xml:space="preserve"> ADDIN EN.CITE.DATA </w:instrText>
      </w:r>
      <w:r w:rsidR="004301DA">
        <w:rPr>
          <w:rFonts w:ascii="Times New Roman" w:hAnsi="Times New Roman" w:cs="Times New Roman"/>
        </w:rPr>
      </w:r>
      <w:r w:rsidR="004301DA">
        <w:rPr>
          <w:rFonts w:ascii="Times New Roman" w:hAnsi="Times New Roman" w:cs="Times New Roman"/>
        </w:rPr>
        <w:fldChar w:fldCharType="end"/>
      </w:r>
      <w:r w:rsidR="00B03054" w:rsidRPr="00115532">
        <w:rPr>
          <w:rFonts w:ascii="Times New Roman" w:hAnsi="Times New Roman" w:cs="Times New Roman"/>
        </w:rPr>
      </w:r>
      <w:r w:rsidR="00B03054" w:rsidRPr="00115532">
        <w:rPr>
          <w:rFonts w:ascii="Times New Roman" w:hAnsi="Times New Roman" w:cs="Times New Roman"/>
        </w:rPr>
        <w:fldChar w:fldCharType="separate"/>
      </w:r>
      <w:r w:rsidR="004301DA">
        <w:rPr>
          <w:rFonts w:ascii="Times New Roman" w:hAnsi="Times New Roman" w:cs="Times New Roman"/>
          <w:noProof/>
        </w:rPr>
        <w:t>(54)</w:t>
      </w:r>
      <w:r w:rsidR="00B03054" w:rsidRPr="00115532">
        <w:rPr>
          <w:rFonts w:ascii="Times New Roman" w:hAnsi="Times New Roman" w:cs="Times New Roman"/>
        </w:rPr>
        <w:fldChar w:fldCharType="end"/>
      </w:r>
      <w:r w:rsidR="009A3CE0" w:rsidRPr="00115532">
        <w:rPr>
          <w:rFonts w:ascii="Times New Roman" w:hAnsi="Times New Roman" w:cs="Times New Roman"/>
        </w:rPr>
        <w:t>.</w:t>
      </w:r>
      <w:r w:rsidR="001116E0" w:rsidRPr="00115532">
        <w:rPr>
          <w:rFonts w:ascii="Times New Roman" w:hAnsi="Times New Roman" w:cs="Times New Roman"/>
        </w:rPr>
        <w:t xml:space="preserve"> </w:t>
      </w:r>
    </w:p>
    <w:p w14:paraId="76852423" w14:textId="77777777" w:rsidR="00BC5531" w:rsidRPr="00115532" w:rsidRDefault="00BC5531" w:rsidP="00115532">
      <w:pPr>
        <w:pStyle w:val="a3"/>
        <w:jc w:val="both"/>
        <w:rPr>
          <w:rFonts w:ascii="Times New Roman" w:hAnsi="Times New Roman" w:cs="Times New Roman"/>
        </w:rPr>
      </w:pPr>
    </w:p>
    <w:p w14:paraId="1D89702C" w14:textId="72D97710" w:rsidR="005F1D1F" w:rsidRPr="00115532" w:rsidRDefault="00794C2F" w:rsidP="00115532">
      <w:pPr>
        <w:pStyle w:val="a3"/>
        <w:jc w:val="both"/>
        <w:rPr>
          <w:rFonts w:ascii="Times New Roman" w:hAnsi="Times New Roman" w:cs="Times New Roman"/>
        </w:rPr>
      </w:pPr>
      <w:r w:rsidRPr="00115532">
        <w:rPr>
          <w:rFonts w:ascii="Times New Roman" w:hAnsi="Times New Roman" w:cs="Times New Roman"/>
        </w:rPr>
        <w:t xml:space="preserve">In </w:t>
      </w:r>
      <w:r w:rsidR="00A5037C" w:rsidRPr="00115532">
        <w:rPr>
          <w:rFonts w:ascii="Times New Roman" w:hAnsi="Times New Roman" w:cs="Times New Roman"/>
        </w:rPr>
        <w:t xml:space="preserve">previous </w:t>
      </w:r>
      <w:r w:rsidRPr="00115532">
        <w:rPr>
          <w:rFonts w:ascii="Times New Roman" w:hAnsi="Times New Roman" w:cs="Times New Roman"/>
        </w:rPr>
        <w:t xml:space="preserve">cross-sectional studies of adults with and without obesity, </w:t>
      </w:r>
      <w:proofErr w:type="spellStart"/>
      <w:r w:rsidRPr="00115532">
        <w:rPr>
          <w:rFonts w:ascii="Times New Roman" w:hAnsi="Times New Roman" w:cs="Times New Roman"/>
        </w:rPr>
        <w:t>GlycA</w:t>
      </w:r>
      <w:proofErr w:type="spellEnd"/>
      <w:r w:rsidRPr="00115532">
        <w:rPr>
          <w:rFonts w:ascii="Times New Roman" w:hAnsi="Times New Roman" w:cs="Times New Roman"/>
        </w:rPr>
        <w:t xml:space="preserve"> </w:t>
      </w:r>
      <w:r w:rsidR="00E25D75" w:rsidRPr="00115532">
        <w:rPr>
          <w:rFonts w:ascii="Times New Roman" w:hAnsi="Times New Roman" w:cs="Times New Roman"/>
        </w:rPr>
        <w:t xml:space="preserve">concentrations </w:t>
      </w:r>
      <w:r w:rsidR="00A5037C" w:rsidRPr="00115532">
        <w:rPr>
          <w:rFonts w:ascii="Times New Roman" w:hAnsi="Times New Roman" w:cs="Times New Roman"/>
        </w:rPr>
        <w:t>were</w:t>
      </w:r>
      <w:r w:rsidRPr="00115532">
        <w:rPr>
          <w:rFonts w:ascii="Times New Roman" w:hAnsi="Times New Roman" w:cs="Times New Roman"/>
        </w:rPr>
        <w:t xml:space="preserve"> positively associated with</w:t>
      </w:r>
      <w:r w:rsidR="00F3572D" w:rsidRPr="00115532">
        <w:rPr>
          <w:rFonts w:ascii="Times New Roman" w:hAnsi="Times New Roman" w:cs="Times New Roman"/>
        </w:rPr>
        <w:t xml:space="preserve"> obesity</w:t>
      </w:r>
      <w:r w:rsidR="00897416" w:rsidRPr="00115532">
        <w:rPr>
          <w:rFonts w:ascii="Times New Roman" w:hAnsi="Times New Roman" w:cs="Times New Roman"/>
        </w:rPr>
        <w:t xml:space="preserve">. </w:t>
      </w:r>
      <w:r w:rsidR="00847202" w:rsidRPr="00115532">
        <w:rPr>
          <w:rFonts w:ascii="Times New Roman" w:hAnsi="Times New Roman" w:cs="Times New Roman"/>
        </w:rPr>
        <w:t>Similarly, in our study</w:t>
      </w:r>
      <w:r w:rsidR="00F61C3C" w:rsidRPr="00115532">
        <w:rPr>
          <w:rFonts w:ascii="Times New Roman" w:hAnsi="Times New Roman" w:cs="Times New Roman"/>
        </w:rPr>
        <w:t>,</w:t>
      </w:r>
      <w:r w:rsidR="00847202" w:rsidRPr="00115532">
        <w:rPr>
          <w:rFonts w:ascii="Times New Roman" w:hAnsi="Times New Roman" w:cs="Times New Roman"/>
        </w:rPr>
        <w:t xml:space="preserve"> </w:t>
      </w:r>
      <w:proofErr w:type="spellStart"/>
      <w:r w:rsidR="008C7F9B" w:rsidRPr="00115532">
        <w:rPr>
          <w:rFonts w:ascii="Times New Roman" w:hAnsi="Times New Roman" w:cs="Times New Roman"/>
        </w:rPr>
        <w:t>GlycA</w:t>
      </w:r>
      <w:proofErr w:type="spellEnd"/>
      <w:r w:rsidR="008C7F9B" w:rsidRPr="00115532">
        <w:rPr>
          <w:rFonts w:ascii="Times New Roman" w:hAnsi="Times New Roman" w:cs="Times New Roman"/>
        </w:rPr>
        <w:t xml:space="preserve"> was the only common </w:t>
      </w:r>
      <w:r w:rsidR="00B54A23" w:rsidRPr="00115532">
        <w:rPr>
          <w:rFonts w:ascii="Times New Roman" w:hAnsi="Times New Roman" w:cs="Times New Roman"/>
        </w:rPr>
        <w:t xml:space="preserve">inflammatory marker </w:t>
      </w:r>
      <w:r w:rsidR="008C7F9B" w:rsidRPr="00115532">
        <w:rPr>
          <w:rFonts w:ascii="Times New Roman" w:hAnsi="Times New Roman" w:cs="Times New Roman"/>
        </w:rPr>
        <w:t xml:space="preserve">positively associated </w:t>
      </w:r>
      <w:r w:rsidR="00661497" w:rsidRPr="00115532">
        <w:rPr>
          <w:rFonts w:ascii="Times New Roman" w:hAnsi="Times New Roman" w:cs="Times New Roman"/>
        </w:rPr>
        <w:t xml:space="preserve">with </w:t>
      </w:r>
      <w:r w:rsidR="008C7F9B" w:rsidRPr="00115532">
        <w:rPr>
          <w:rFonts w:ascii="Times New Roman" w:hAnsi="Times New Roman" w:cs="Times New Roman"/>
        </w:rPr>
        <w:t xml:space="preserve">all </w:t>
      </w:r>
      <w:r w:rsidR="0029188F" w:rsidRPr="00115532">
        <w:rPr>
          <w:rFonts w:ascii="Times New Roman" w:hAnsi="Times New Roman" w:cs="Times New Roman"/>
        </w:rPr>
        <w:t xml:space="preserve">adiposity indices </w:t>
      </w:r>
      <w:r w:rsidR="008C7F9B" w:rsidRPr="00115532">
        <w:rPr>
          <w:rFonts w:ascii="Times New Roman" w:hAnsi="Times New Roman" w:cs="Times New Roman"/>
        </w:rPr>
        <w:t>in females</w:t>
      </w:r>
      <w:r w:rsidR="00661497" w:rsidRPr="00115532">
        <w:rPr>
          <w:rFonts w:ascii="Times New Roman" w:hAnsi="Times New Roman" w:cs="Times New Roman"/>
        </w:rPr>
        <w:t xml:space="preserve">, </w:t>
      </w:r>
      <w:r w:rsidR="00F61C3C" w:rsidRPr="00115532">
        <w:rPr>
          <w:rFonts w:ascii="Times New Roman" w:hAnsi="Times New Roman" w:cs="Times New Roman"/>
        </w:rPr>
        <w:t>and</w:t>
      </w:r>
      <w:r w:rsidR="00057094" w:rsidRPr="00115532">
        <w:rPr>
          <w:rFonts w:ascii="Times New Roman" w:hAnsi="Times New Roman" w:cs="Times New Roman"/>
        </w:rPr>
        <w:t xml:space="preserve"> </w:t>
      </w:r>
      <w:r w:rsidR="00661497" w:rsidRPr="00115532">
        <w:rPr>
          <w:rFonts w:ascii="Times New Roman" w:hAnsi="Times New Roman" w:cs="Times New Roman"/>
        </w:rPr>
        <w:t>with</w:t>
      </w:r>
      <w:r w:rsidR="00057094" w:rsidRPr="00115532">
        <w:rPr>
          <w:rFonts w:ascii="Times New Roman" w:hAnsi="Times New Roman" w:cs="Times New Roman"/>
        </w:rPr>
        <w:t xml:space="preserve"> WHR</w:t>
      </w:r>
      <w:r w:rsidR="000D48AF" w:rsidRPr="00115532">
        <w:rPr>
          <w:rFonts w:ascii="Times New Roman" w:hAnsi="Times New Roman" w:cs="Times New Roman"/>
        </w:rPr>
        <w:t xml:space="preserve">, </w:t>
      </w:r>
      <w:r w:rsidR="00057094" w:rsidRPr="00115532">
        <w:rPr>
          <w:rFonts w:ascii="Times New Roman" w:hAnsi="Times New Roman" w:cs="Times New Roman"/>
        </w:rPr>
        <w:t xml:space="preserve">ABSI </w:t>
      </w:r>
      <w:r w:rsidR="000D48AF" w:rsidRPr="00115532">
        <w:rPr>
          <w:rFonts w:ascii="Times New Roman" w:hAnsi="Times New Roman" w:cs="Times New Roman"/>
        </w:rPr>
        <w:t xml:space="preserve">and WHI </w:t>
      </w:r>
      <w:r w:rsidR="00057094" w:rsidRPr="00115532">
        <w:rPr>
          <w:rFonts w:ascii="Times New Roman" w:hAnsi="Times New Roman" w:cs="Times New Roman"/>
        </w:rPr>
        <w:t>in males</w:t>
      </w:r>
      <w:r w:rsidR="00847202" w:rsidRPr="00115532">
        <w:rPr>
          <w:rFonts w:ascii="Times New Roman" w:hAnsi="Times New Roman" w:cs="Times New Roman"/>
        </w:rPr>
        <w:t>.</w:t>
      </w:r>
      <w:r w:rsidR="00782813" w:rsidRPr="00115532">
        <w:rPr>
          <w:rFonts w:ascii="Times New Roman" w:hAnsi="Times New Roman" w:cs="Times New Roman"/>
        </w:rPr>
        <w:t xml:space="preserve"> </w:t>
      </w:r>
      <w:r w:rsidR="00263295" w:rsidRPr="00115532">
        <w:rPr>
          <w:rFonts w:ascii="Times New Roman" w:hAnsi="Times New Roman" w:cs="Times New Roman"/>
        </w:rPr>
        <w:t xml:space="preserve">Based on these findings, </w:t>
      </w:r>
      <w:proofErr w:type="spellStart"/>
      <w:r w:rsidR="00DB5A74" w:rsidRPr="00115532">
        <w:rPr>
          <w:rFonts w:ascii="Times New Roman" w:hAnsi="Times New Roman" w:cs="Times New Roman"/>
        </w:rPr>
        <w:t>GlycA</w:t>
      </w:r>
      <w:proofErr w:type="spellEnd"/>
      <w:r w:rsidR="00DB5A74" w:rsidRPr="00115532">
        <w:rPr>
          <w:rFonts w:ascii="Times New Roman" w:hAnsi="Times New Roman" w:cs="Times New Roman"/>
        </w:rPr>
        <w:t xml:space="preserve"> </w:t>
      </w:r>
      <w:r w:rsidR="00661497" w:rsidRPr="00115532">
        <w:rPr>
          <w:rFonts w:ascii="Times New Roman" w:hAnsi="Times New Roman" w:cs="Times New Roman"/>
        </w:rPr>
        <w:t xml:space="preserve">may better reflect inflammatory processes that are driving adipocyte dysfunction in </w:t>
      </w:r>
      <w:r w:rsidR="0093113A" w:rsidRPr="00115532">
        <w:rPr>
          <w:rFonts w:ascii="Times New Roman" w:hAnsi="Times New Roman" w:cs="Times New Roman"/>
        </w:rPr>
        <w:t>females,</w:t>
      </w:r>
      <w:r w:rsidR="0049350F" w:rsidRPr="00115532">
        <w:rPr>
          <w:rFonts w:ascii="Times New Roman" w:hAnsi="Times New Roman" w:cs="Times New Roman"/>
        </w:rPr>
        <w:t xml:space="preserve"> </w:t>
      </w:r>
      <w:r w:rsidR="0093113A" w:rsidRPr="00115532">
        <w:rPr>
          <w:rFonts w:ascii="Times New Roman" w:hAnsi="Times New Roman" w:cs="Times New Roman"/>
        </w:rPr>
        <w:t>whe</w:t>
      </w:r>
      <w:r w:rsidR="00F61C3C" w:rsidRPr="00115532">
        <w:rPr>
          <w:rFonts w:ascii="Times New Roman" w:hAnsi="Times New Roman" w:cs="Times New Roman"/>
        </w:rPr>
        <w:t>reas</w:t>
      </w:r>
      <w:r w:rsidR="0093113A" w:rsidRPr="00115532">
        <w:rPr>
          <w:rFonts w:ascii="Times New Roman" w:hAnsi="Times New Roman" w:cs="Times New Roman"/>
        </w:rPr>
        <w:t xml:space="preserve"> in males</w:t>
      </w:r>
      <w:r w:rsidR="00897416" w:rsidRPr="00115532">
        <w:rPr>
          <w:rFonts w:ascii="Times New Roman" w:hAnsi="Times New Roman" w:cs="Times New Roman"/>
        </w:rPr>
        <w:t>,</w:t>
      </w:r>
      <w:r w:rsidR="0093113A" w:rsidRPr="00115532">
        <w:rPr>
          <w:rFonts w:ascii="Times New Roman" w:hAnsi="Times New Roman" w:cs="Times New Roman"/>
        </w:rPr>
        <w:t xml:space="preserve"> abdominal fat accumulation</w:t>
      </w:r>
      <w:r w:rsidR="00360A17" w:rsidRPr="00115532">
        <w:rPr>
          <w:rFonts w:ascii="Times New Roman" w:hAnsi="Times New Roman" w:cs="Times New Roman"/>
        </w:rPr>
        <w:t xml:space="preserve"> </w:t>
      </w:r>
      <w:r w:rsidR="00F61C3C" w:rsidRPr="00115532">
        <w:rPr>
          <w:rFonts w:ascii="Times New Roman" w:hAnsi="Times New Roman" w:cs="Times New Roman"/>
        </w:rPr>
        <w:t xml:space="preserve">may </w:t>
      </w:r>
      <w:r w:rsidR="00280EF2" w:rsidRPr="00115532">
        <w:rPr>
          <w:rFonts w:ascii="Times New Roman" w:hAnsi="Times New Roman" w:cs="Times New Roman"/>
        </w:rPr>
        <w:t>promote systemic inflammation</w:t>
      </w:r>
      <w:r w:rsidR="00DB5A74" w:rsidRPr="00115532">
        <w:rPr>
          <w:rFonts w:ascii="Times New Roman" w:hAnsi="Times New Roman" w:cs="Times New Roman"/>
        </w:rPr>
        <w:t xml:space="preserve">. </w:t>
      </w:r>
      <w:r w:rsidR="004527E4" w:rsidRPr="00115532">
        <w:rPr>
          <w:rFonts w:ascii="Times New Roman" w:hAnsi="Times New Roman" w:cs="Times New Roman"/>
        </w:rPr>
        <w:t xml:space="preserve">Previous studies have demonstrated the utility of </w:t>
      </w:r>
      <w:proofErr w:type="spellStart"/>
      <w:r w:rsidR="00146162" w:rsidRPr="00115532">
        <w:rPr>
          <w:rFonts w:ascii="Times New Roman" w:hAnsi="Times New Roman" w:cs="Times New Roman"/>
        </w:rPr>
        <w:t>GlycA</w:t>
      </w:r>
      <w:proofErr w:type="spellEnd"/>
      <w:r w:rsidR="00146162" w:rsidRPr="00115532">
        <w:rPr>
          <w:rFonts w:ascii="Times New Roman" w:hAnsi="Times New Roman" w:cs="Times New Roman"/>
        </w:rPr>
        <w:t xml:space="preserve"> </w:t>
      </w:r>
      <w:r w:rsidR="004527E4" w:rsidRPr="00115532">
        <w:rPr>
          <w:rFonts w:ascii="Times New Roman" w:hAnsi="Times New Roman" w:cs="Times New Roman"/>
        </w:rPr>
        <w:t xml:space="preserve">for predicting </w:t>
      </w:r>
      <w:r w:rsidR="0083305C" w:rsidRPr="00115532">
        <w:rPr>
          <w:rFonts w:ascii="Times New Roman" w:hAnsi="Times New Roman" w:cs="Times New Roman"/>
        </w:rPr>
        <w:t>incident cardiovascular diseases</w:t>
      </w:r>
      <w:r w:rsidR="00897416" w:rsidRPr="00115532">
        <w:rPr>
          <w:rFonts w:ascii="Times New Roman" w:hAnsi="Times New Roman" w:cs="Times New Roman"/>
        </w:rPr>
        <w:t xml:space="preserve"> </w:t>
      </w:r>
      <w:r w:rsidR="00897416" w:rsidRPr="00115532">
        <w:rPr>
          <w:rFonts w:ascii="Times New Roman" w:hAnsi="Times New Roman" w:cs="Times New Roman"/>
        </w:rPr>
        <w:fldChar w:fldCharType="begin">
          <w:fldData xml:space="preserve">PEVuZE5vdGU+PENpdGUgRXhjbHVkZVllYXI9IjEiPjxBdXRob3I+TWVodGE8L0F1dGhvcj48WWVh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</w:fldData>
        </w:fldChar>
      </w:r>
      <w:r w:rsidR="004301DA">
        <w:rPr>
          <w:rFonts w:ascii="Times New Roman" w:hAnsi="Times New Roman" w:cs="Times New Roman"/>
        </w:rPr>
        <w:instrText xml:space="preserve"> ADDIN EN.CITE </w:instrText>
      </w:r>
      <w:r w:rsidR="004301DA">
        <w:rPr>
          <w:rFonts w:ascii="Times New Roman" w:hAnsi="Times New Roman" w:cs="Times New Roman"/>
        </w:rPr>
        <w:fldChar w:fldCharType="begin">
          <w:fldData xml:space="preserve">PEVuZE5vdGU+PENpdGUgRXhjbHVkZVllYXI9IjEiPjxBdXRob3I+TWVodGE8L0F1dGhvcj48WWVh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</w:fldData>
        </w:fldChar>
      </w:r>
      <w:r w:rsidR="004301DA">
        <w:rPr>
          <w:rFonts w:ascii="Times New Roman" w:hAnsi="Times New Roman" w:cs="Times New Roman"/>
        </w:rPr>
        <w:instrText xml:space="preserve"> ADDIN EN.CITE.DATA </w:instrText>
      </w:r>
      <w:r w:rsidR="004301DA">
        <w:rPr>
          <w:rFonts w:ascii="Times New Roman" w:hAnsi="Times New Roman" w:cs="Times New Roman"/>
        </w:rPr>
      </w:r>
      <w:r w:rsidR="004301DA">
        <w:rPr>
          <w:rFonts w:ascii="Times New Roman" w:hAnsi="Times New Roman" w:cs="Times New Roman"/>
        </w:rPr>
        <w:fldChar w:fldCharType="end"/>
      </w:r>
      <w:r w:rsidR="00897416" w:rsidRPr="00115532">
        <w:rPr>
          <w:rFonts w:ascii="Times New Roman" w:hAnsi="Times New Roman" w:cs="Times New Roman"/>
        </w:rPr>
      </w:r>
      <w:r w:rsidR="00897416" w:rsidRPr="00115532">
        <w:rPr>
          <w:rFonts w:ascii="Times New Roman" w:hAnsi="Times New Roman" w:cs="Times New Roman"/>
        </w:rPr>
        <w:fldChar w:fldCharType="separate"/>
      </w:r>
      <w:r w:rsidR="004301DA">
        <w:rPr>
          <w:rFonts w:ascii="Times New Roman" w:hAnsi="Times New Roman" w:cs="Times New Roman"/>
          <w:noProof/>
        </w:rPr>
        <w:t>(55)</w:t>
      </w:r>
      <w:r w:rsidR="00897416" w:rsidRPr="00115532">
        <w:rPr>
          <w:rFonts w:ascii="Times New Roman" w:hAnsi="Times New Roman" w:cs="Times New Roman"/>
        </w:rPr>
        <w:fldChar w:fldCharType="end"/>
      </w:r>
      <w:r w:rsidR="0083305C" w:rsidRPr="00115532">
        <w:rPr>
          <w:rFonts w:ascii="Times New Roman" w:hAnsi="Times New Roman" w:cs="Times New Roman"/>
        </w:rPr>
        <w:t>, type 2 diabetes</w:t>
      </w:r>
      <w:r w:rsidR="00897416" w:rsidRPr="00115532">
        <w:rPr>
          <w:rFonts w:ascii="Times New Roman" w:hAnsi="Times New Roman" w:cs="Times New Roman"/>
        </w:rPr>
        <w:t xml:space="preserve"> </w:t>
      </w:r>
      <w:r w:rsidR="00897416" w:rsidRPr="00115532">
        <w:rPr>
          <w:rFonts w:ascii="Times New Roman" w:hAnsi="Times New Roman" w:cs="Times New Roman"/>
        </w:rPr>
        <w:fldChar w:fldCharType="begin">
          <w:fldData xml:space="preserve">PEVuZE5vdGU+PENpdGU+PEF1dGhvcj5Db25uZWxseTwvQXV0aG9yPjxZZWFyPjIwMTY8L1llYXI+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</w:fldData>
        </w:fldChar>
      </w:r>
      <w:r w:rsidR="004301DA">
        <w:rPr>
          <w:rFonts w:ascii="Times New Roman" w:hAnsi="Times New Roman" w:cs="Times New Roman"/>
        </w:rPr>
        <w:instrText xml:space="preserve"> ADDIN EN.CITE </w:instrText>
      </w:r>
      <w:r w:rsidR="004301DA">
        <w:rPr>
          <w:rFonts w:ascii="Times New Roman" w:hAnsi="Times New Roman" w:cs="Times New Roman"/>
        </w:rPr>
        <w:fldChar w:fldCharType="begin">
          <w:fldData xml:space="preserve">PEVuZE5vdGU+PENpdGU+PEF1dGhvcj5Db25uZWxseTwvQXV0aG9yPjxZZWFyPjIwMTY8L1llYXI+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</w:fldData>
        </w:fldChar>
      </w:r>
      <w:r w:rsidR="004301DA">
        <w:rPr>
          <w:rFonts w:ascii="Times New Roman" w:hAnsi="Times New Roman" w:cs="Times New Roman"/>
        </w:rPr>
        <w:instrText xml:space="preserve"> ADDIN EN.CITE.DATA </w:instrText>
      </w:r>
      <w:r w:rsidR="004301DA">
        <w:rPr>
          <w:rFonts w:ascii="Times New Roman" w:hAnsi="Times New Roman" w:cs="Times New Roman"/>
        </w:rPr>
      </w:r>
      <w:r w:rsidR="004301DA">
        <w:rPr>
          <w:rFonts w:ascii="Times New Roman" w:hAnsi="Times New Roman" w:cs="Times New Roman"/>
        </w:rPr>
        <w:fldChar w:fldCharType="end"/>
      </w:r>
      <w:r w:rsidR="00897416" w:rsidRPr="00115532">
        <w:rPr>
          <w:rFonts w:ascii="Times New Roman" w:hAnsi="Times New Roman" w:cs="Times New Roman"/>
        </w:rPr>
      </w:r>
      <w:r w:rsidR="00897416" w:rsidRPr="00115532">
        <w:rPr>
          <w:rFonts w:ascii="Times New Roman" w:hAnsi="Times New Roman" w:cs="Times New Roman"/>
        </w:rPr>
        <w:fldChar w:fldCharType="separate"/>
      </w:r>
      <w:r w:rsidR="004301DA">
        <w:rPr>
          <w:rFonts w:ascii="Times New Roman" w:hAnsi="Times New Roman" w:cs="Times New Roman"/>
          <w:noProof/>
        </w:rPr>
        <w:t>(56)</w:t>
      </w:r>
      <w:r w:rsidR="00897416" w:rsidRPr="00115532">
        <w:rPr>
          <w:rFonts w:ascii="Times New Roman" w:hAnsi="Times New Roman" w:cs="Times New Roman"/>
        </w:rPr>
        <w:fldChar w:fldCharType="end"/>
      </w:r>
      <w:r w:rsidR="0083305C" w:rsidRPr="00115532">
        <w:rPr>
          <w:rFonts w:ascii="Times New Roman" w:hAnsi="Times New Roman" w:cs="Times New Roman"/>
        </w:rPr>
        <w:t xml:space="preserve">, </w:t>
      </w:r>
      <w:r w:rsidR="00146162" w:rsidRPr="00115532">
        <w:rPr>
          <w:rFonts w:ascii="Times New Roman" w:hAnsi="Times New Roman" w:cs="Times New Roman"/>
        </w:rPr>
        <w:t>cancer</w:t>
      </w:r>
      <w:r w:rsidR="0083305C" w:rsidRPr="00115532">
        <w:rPr>
          <w:rFonts w:ascii="Times New Roman" w:hAnsi="Times New Roman" w:cs="Times New Roman"/>
        </w:rPr>
        <w:t xml:space="preserve"> </w:t>
      </w:r>
      <w:r w:rsidR="00897416" w:rsidRPr="00115532">
        <w:rPr>
          <w:rFonts w:ascii="Times New Roman" w:hAnsi="Times New Roman" w:cs="Times New Roman"/>
        </w:rPr>
        <w:fldChar w:fldCharType="begin">
          <w:fldData xml:space="preserve">PEVuZE5vdGU+PENpdGUgRXhjbHVkZVllYXI9IjEiPjxBdXRob3I+RHVwcmV6PC9BdXRob3I+PFll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</w:fldData>
        </w:fldChar>
      </w:r>
      <w:r w:rsidR="004301DA">
        <w:rPr>
          <w:rFonts w:ascii="Times New Roman" w:hAnsi="Times New Roman" w:cs="Times New Roman"/>
        </w:rPr>
        <w:instrText xml:space="preserve"> ADDIN EN.CITE </w:instrText>
      </w:r>
      <w:r w:rsidR="004301DA">
        <w:rPr>
          <w:rFonts w:ascii="Times New Roman" w:hAnsi="Times New Roman" w:cs="Times New Roman"/>
        </w:rPr>
        <w:fldChar w:fldCharType="begin">
          <w:fldData xml:space="preserve">PEVuZE5vdGU+PENpdGUgRXhjbHVkZVllYXI9IjEiPjxBdXRob3I+RHVwcmV6PC9BdXRob3I+PFll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</w:fldData>
        </w:fldChar>
      </w:r>
      <w:r w:rsidR="004301DA">
        <w:rPr>
          <w:rFonts w:ascii="Times New Roman" w:hAnsi="Times New Roman" w:cs="Times New Roman"/>
        </w:rPr>
        <w:instrText xml:space="preserve"> ADDIN EN.CITE.DATA </w:instrText>
      </w:r>
      <w:r w:rsidR="004301DA">
        <w:rPr>
          <w:rFonts w:ascii="Times New Roman" w:hAnsi="Times New Roman" w:cs="Times New Roman"/>
        </w:rPr>
      </w:r>
      <w:r w:rsidR="004301DA">
        <w:rPr>
          <w:rFonts w:ascii="Times New Roman" w:hAnsi="Times New Roman" w:cs="Times New Roman"/>
        </w:rPr>
        <w:fldChar w:fldCharType="end"/>
      </w:r>
      <w:r w:rsidR="00897416" w:rsidRPr="00115532">
        <w:rPr>
          <w:rFonts w:ascii="Times New Roman" w:hAnsi="Times New Roman" w:cs="Times New Roman"/>
        </w:rPr>
      </w:r>
      <w:r w:rsidR="00897416" w:rsidRPr="00115532">
        <w:rPr>
          <w:rFonts w:ascii="Times New Roman" w:hAnsi="Times New Roman" w:cs="Times New Roman"/>
        </w:rPr>
        <w:fldChar w:fldCharType="separate"/>
      </w:r>
      <w:r w:rsidR="004301DA">
        <w:rPr>
          <w:rFonts w:ascii="Times New Roman" w:hAnsi="Times New Roman" w:cs="Times New Roman"/>
          <w:noProof/>
        </w:rPr>
        <w:t>(57)</w:t>
      </w:r>
      <w:r w:rsidR="00897416" w:rsidRPr="00115532">
        <w:rPr>
          <w:rFonts w:ascii="Times New Roman" w:hAnsi="Times New Roman" w:cs="Times New Roman"/>
        </w:rPr>
        <w:fldChar w:fldCharType="end"/>
      </w:r>
      <w:r w:rsidR="00897416" w:rsidRPr="00115532">
        <w:rPr>
          <w:rFonts w:ascii="Times New Roman" w:hAnsi="Times New Roman" w:cs="Times New Roman"/>
        </w:rPr>
        <w:t xml:space="preserve"> </w:t>
      </w:r>
      <w:r w:rsidR="0083305C" w:rsidRPr="00115532">
        <w:rPr>
          <w:rFonts w:ascii="Times New Roman" w:hAnsi="Times New Roman" w:cs="Times New Roman"/>
        </w:rPr>
        <w:t xml:space="preserve">and </w:t>
      </w:r>
      <w:r w:rsidR="00E32FA1" w:rsidRPr="00115532">
        <w:rPr>
          <w:rFonts w:ascii="Times New Roman" w:hAnsi="Times New Roman" w:cs="Times New Roman"/>
        </w:rPr>
        <w:t>Alzheimer’s disease</w:t>
      </w:r>
      <w:r w:rsidR="00897416" w:rsidRPr="00115532">
        <w:rPr>
          <w:rFonts w:ascii="Times New Roman" w:hAnsi="Times New Roman" w:cs="Times New Roman"/>
        </w:rPr>
        <w:t xml:space="preserve"> </w:t>
      </w:r>
      <w:r w:rsidR="00897416" w:rsidRPr="00115532">
        <w:rPr>
          <w:rFonts w:ascii="Times New Roman" w:hAnsi="Times New Roman" w:cs="Times New Roman"/>
        </w:rPr>
        <w:fldChar w:fldCharType="begin"/>
      </w:r>
      <w:r w:rsidR="004301DA">
        <w:rPr>
          <w:rFonts w:ascii="Times New Roman" w:hAnsi="Times New Roman" w:cs="Times New Roman"/>
        </w:rPr>
        <w:instrText xml:space="preserve"> ADDIN EN.CITE &lt;EndNote&gt;&lt;Cite ExcludeYear="1"&gt;&lt;Author&gt;Haukedal&lt;/Author&gt;&lt;Year&gt;2020&lt;/Year&gt;&lt;RecNum&gt;106&lt;/RecNum&gt;&lt;DisplayText&gt;(58)&lt;/DisplayText&gt;&lt;record&gt;&lt;rec-number&gt;106&lt;/rec-number&gt;&lt;foreign-keys&gt;&lt;key app="EN" db-id="vr9zs0xeo20ax6ef9f4xzewnd0pfpt5v25px" timestamp="1719307990"&gt;106&lt;/key&gt;&lt;/foreign-keys&gt;&lt;ref-type name="Journal Article"&gt;17&lt;/ref-type&gt;&lt;contributors&gt;&lt;authors&gt;&lt;author&gt;Haukedal, H.&lt;/author&gt;&lt;author&gt;Freude, K. K.&lt;/author&gt;&lt;/authors&gt;&lt;/contributors&gt;&lt;auth-address&gt;Department of Veterinary and Animal Sciences, Faculty of Health and Medical Sciences, University of Copenhagen, Frederiksberg, Denmark.&lt;/auth-address&gt;&lt;titles&gt;&lt;title&gt;Implications of Glycosylation in Alzheimer&amp;apos;s Disease&lt;/title&gt;&lt;secondary-title&gt;Front Neurosci&lt;/secondary-title&gt;&lt;alt-title&gt;Frontiers in neuroscience&lt;/alt-title&gt;&lt;/titles&gt;&lt;periodical&gt;&lt;full-title&gt;Front Neurosci&lt;/full-title&gt;&lt;abbr-1&gt;Frontiers in neuroscience&lt;/abbr-1&gt;&lt;/periodical&gt;&lt;alt-periodical&gt;&lt;full-title&gt;Front Neurosci&lt;/full-title&gt;&lt;abbr-1&gt;Frontiers in neuroscience&lt;/abbr-1&gt;&lt;/alt-periodical&gt;&lt;pages&gt;625348&lt;/pages&gt;&lt;volume&gt;14&lt;/volume&gt;&lt;edition&gt;2021/02/02&lt;/edition&gt;&lt;keywords&gt;&lt;keyword&gt;AD biomarkers&lt;/keyword&gt;&lt;keyword&gt;AD therapeutics&lt;/keyword&gt;&lt;keyword&gt;Alzheimer’s disease&lt;/keyword&gt;&lt;keyword&gt;glycans&lt;/keyword&gt;&lt;keyword&gt;iPSCs&lt;/keyword&gt;&lt;keyword&gt;neuroinflammation&lt;/keyword&gt;&lt;keyword&gt;commercial or financial relationships that could be construed as a potential&lt;/keyword&gt;&lt;keyword&gt;conflict of interest.&lt;/keyword&gt;&lt;/keywords&gt;&lt;dates&gt;&lt;year&gt;2020&lt;/year&gt;&lt;/dates&gt;&lt;isbn&gt;1662-4548 (Print)&amp;#xD;1662-453x&lt;/isbn&gt;&lt;accession-num&gt;33519371&lt;/accession-num&gt;&lt;urls&gt;&lt;/urls&gt;&lt;custom2&gt;PMC7838500&lt;/custom2&gt;&lt;electronic-resource-num&gt;10.3389/fnins.2020.625348&lt;/electronic-resource-num&gt;&lt;remote-database-provider&gt;NLM&lt;/remote-database-provider&gt;&lt;language&gt;eng&lt;/language&gt;&lt;/record&gt;&lt;/Cite&gt;&lt;/EndNote&gt;</w:instrText>
      </w:r>
      <w:r w:rsidR="00897416" w:rsidRPr="00115532">
        <w:rPr>
          <w:rFonts w:ascii="Times New Roman" w:hAnsi="Times New Roman" w:cs="Times New Roman"/>
        </w:rPr>
        <w:fldChar w:fldCharType="separate"/>
      </w:r>
      <w:r w:rsidR="004301DA">
        <w:rPr>
          <w:rFonts w:ascii="Times New Roman" w:hAnsi="Times New Roman" w:cs="Times New Roman"/>
          <w:noProof/>
        </w:rPr>
        <w:t>(58)</w:t>
      </w:r>
      <w:r w:rsidR="00897416" w:rsidRPr="00115532">
        <w:rPr>
          <w:rFonts w:ascii="Times New Roman" w:hAnsi="Times New Roman" w:cs="Times New Roman"/>
        </w:rPr>
        <w:fldChar w:fldCharType="end"/>
      </w:r>
      <w:r w:rsidR="00146162" w:rsidRPr="00115532">
        <w:rPr>
          <w:rFonts w:ascii="Times New Roman" w:hAnsi="Times New Roman" w:cs="Times New Roman"/>
        </w:rPr>
        <w:t>.</w:t>
      </w:r>
      <w:r w:rsidR="00AC2311" w:rsidRPr="00115532">
        <w:rPr>
          <w:rFonts w:ascii="Times New Roman" w:hAnsi="Times New Roman" w:cs="Times New Roman"/>
        </w:rPr>
        <w:t xml:space="preserve"> </w:t>
      </w:r>
    </w:p>
    <w:p w14:paraId="2E32418B" w14:textId="77777777" w:rsidR="00B4306A" w:rsidRPr="00115532" w:rsidRDefault="00B4306A" w:rsidP="00115532">
      <w:pPr>
        <w:pStyle w:val="a3"/>
        <w:jc w:val="both"/>
        <w:rPr>
          <w:rFonts w:ascii="Times New Roman" w:hAnsi="Times New Roman" w:cs="Times New Roman"/>
        </w:rPr>
      </w:pPr>
    </w:p>
    <w:p w14:paraId="2B947F51" w14:textId="4EB6B1B5" w:rsidR="00A5636A" w:rsidRPr="00115532" w:rsidRDefault="003B7E1C" w:rsidP="00115532">
      <w:pPr>
        <w:pStyle w:val="a3"/>
        <w:jc w:val="both"/>
        <w:rPr>
          <w:rFonts w:ascii="Times New Roman" w:hAnsi="Times New Roman" w:cs="Times New Roman"/>
        </w:rPr>
      </w:pPr>
      <w:bookmarkStart w:id="27" w:name="_Hlk194320230"/>
      <w:r w:rsidRPr="00115532">
        <w:rPr>
          <w:rFonts w:ascii="Times New Roman" w:hAnsi="Times New Roman" w:cs="Times New Roman"/>
          <w:shd w:val="clear" w:color="auto" w:fill="FFFFFF"/>
          <w:lang w:val="en-GB"/>
        </w:rPr>
        <w:t>Although, n</w:t>
      </w:r>
      <w:r w:rsidR="00E16CCF" w:rsidRPr="00115532">
        <w:rPr>
          <w:rFonts w:ascii="Times New Roman" w:hAnsi="Times New Roman" w:cs="Times New Roman"/>
          <w:shd w:val="clear" w:color="auto" w:fill="FFFFFF"/>
          <w:lang w:val="en-GB"/>
        </w:rPr>
        <w:t xml:space="preserve">umerous studies have investigated the relationship between </w:t>
      </w:r>
      <w:r w:rsidR="00DF423B" w:rsidRPr="00115532">
        <w:rPr>
          <w:rFonts w:ascii="Times New Roman" w:hAnsi="Times New Roman" w:cs="Times New Roman"/>
          <w:shd w:val="clear" w:color="auto" w:fill="FFFFFF"/>
          <w:lang w:val="en-GB"/>
        </w:rPr>
        <w:t xml:space="preserve">traditional adiposity indices and </w:t>
      </w:r>
      <w:r w:rsidR="00E16CCF" w:rsidRPr="00115532">
        <w:rPr>
          <w:rFonts w:ascii="Times New Roman" w:hAnsi="Times New Roman" w:cs="Times New Roman"/>
          <w:shd w:val="clear" w:color="auto" w:fill="FFFFFF"/>
          <w:lang w:val="en-GB"/>
        </w:rPr>
        <w:t>clinical biomarkers</w:t>
      </w:r>
      <w:r w:rsidR="00B3238F" w:rsidRPr="00115532">
        <w:rPr>
          <w:rFonts w:ascii="Times New Roman" w:hAnsi="Times New Roman" w:cs="Times New Roman"/>
          <w:shd w:val="clear" w:color="auto" w:fill="FFFFFF"/>
          <w:lang w:val="en-GB"/>
        </w:rPr>
        <w:t xml:space="preserve">, </w:t>
      </w:r>
      <w:r w:rsidR="00403C76" w:rsidRPr="00115532">
        <w:rPr>
          <w:rFonts w:ascii="Times New Roman" w:hAnsi="Times New Roman" w:cs="Times New Roman"/>
          <w:shd w:val="clear" w:color="auto" w:fill="FFFFFF"/>
          <w:lang w:val="en-GB"/>
        </w:rPr>
        <w:t xml:space="preserve">few have explored </w:t>
      </w:r>
      <w:r w:rsidR="00B3238F" w:rsidRPr="00115532">
        <w:rPr>
          <w:rFonts w:ascii="Times New Roman" w:hAnsi="Times New Roman" w:cs="Times New Roman"/>
          <w:shd w:val="clear" w:color="auto" w:fill="FFFFFF"/>
          <w:lang w:val="en-GB"/>
        </w:rPr>
        <w:t>ABSI</w:t>
      </w:r>
      <w:r w:rsidR="005857FE" w:rsidRPr="00115532">
        <w:rPr>
          <w:rFonts w:ascii="Times New Roman" w:hAnsi="Times New Roman" w:cs="Times New Roman"/>
          <w:shd w:val="clear" w:color="auto" w:fill="FFFFFF"/>
          <w:lang w:val="en-GB"/>
        </w:rPr>
        <w:t xml:space="preserve">, </w:t>
      </w:r>
      <w:r w:rsidR="00B3238F" w:rsidRPr="00115532">
        <w:rPr>
          <w:rFonts w:ascii="Times New Roman" w:hAnsi="Times New Roman" w:cs="Times New Roman"/>
          <w:shd w:val="clear" w:color="auto" w:fill="FFFFFF"/>
          <w:lang w:val="en-GB"/>
        </w:rPr>
        <w:t>HI</w:t>
      </w:r>
      <w:r w:rsidR="003F4E8C" w:rsidRPr="00115532">
        <w:rPr>
          <w:rFonts w:ascii="Times New Roman" w:hAnsi="Times New Roman" w:cs="Times New Roman"/>
          <w:shd w:val="clear" w:color="auto" w:fill="FFFFFF"/>
          <w:lang w:val="en-GB"/>
        </w:rPr>
        <w:t xml:space="preserve"> </w:t>
      </w:r>
      <w:r w:rsidR="005857FE" w:rsidRPr="00115532">
        <w:rPr>
          <w:rFonts w:ascii="Times New Roman" w:hAnsi="Times New Roman" w:cs="Times New Roman"/>
          <w:shd w:val="clear" w:color="auto" w:fill="FFFFFF"/>
          <w:lang w:val="en-GB"/>
        </w:rPr>
        <w:t xml:space="preserve">and WHI </w:t>
      </w:r>
      <w:bookmarkEnd w:id="27"/>
      <w:r w:rsidR="008C65BA" w:rsidRPr="00115532">
        <w:rPr>
          <w:rFonts w:ascii="Times New Roman" w:hAnsi="Times New Roman" w:cs="Times New Roman"/>
          <w:shd w:val="clear" w:color="auto" w:fill="FFFFFF"/>
          <w:lang w:val="en-GB"/>
        </w:rPr>
        <w:fldChar w:fldCharType="begin">
          <w:fldData xml:space="preserve">PEVuZE5vdGU+PENpdGUgRXhjbHVkZVllYXI9IjEiPjxBdXRob3I+R2VudGlsZTwvQXV0aG9yPjxZ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</w:fldData>
        </w:fldChar>
      </w:r>
      <w:r w:rsidR="004301DA">
        <w:rPr>
          <w:rFonts w:ascii="Times New Roman" w:hAnsi="Times New Roman" w:cs="Times New Roman"/>
          <w:shd w:val="clear" w:color="auto" w:fill="FFFFFF"/>
          <w:lang w:val="en-GB"/>
        </w:rPr>
        <w:instrText xml:space="preserve"> ADDIN EN.CITE </w:instrText>
      </w:r>
      <w:r w:rsidR="004301DA">
        <w:rPr>
          <w:rFonts w:ascii="Times New Roman" w:hAnsi="Times New Roman" w:cs="Times New Roman"/>
          <w:shd w:val="clear" w:color="auto" w:fill="FFFFFF"/>
          <w:lang w:val="en-GB"/>
        </w:rPr>
        <w:fldChar w:fldCharType="begin">
          <w:fldData xml:space="preserve">PEVuZE5vdGU+PENpdGUgRXhjbHVkZVllYXI9IjEiPjxBdXRob3I+R2VudGlsZTwvQXV0aG9yPjxZ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</w:fldData>
        </w:fldChar>
      </w:r>
      <w:r w:rsidR="004301DA">
        <w:rPr>
          <w:rFonts w:ascii="Times New Roman" w:hAnsi="Times New Roman" w:cs="Times New Roman"/>
          <w:shd w:val="clear" w:color="auto" w:fill="FFFFFF"/>
          <w:lang w:val="en-GB"/>
        </w:rPr>
        <w:instrText xml:space="preserve"> ADDIN EN.CITE.DATA </w:instrText>
      </w:r>
      <w:r w:rsidR="004301DA">
        <w:rPr>
          <w:rFonts w:ascii="Times New Roman" w:hAnsi="Times New Roman" w:cs="Times New Roman"/>
          <w:shd w:val="clear" w:color="auto" w:fill="FFFFFF"/>
          <w:lang w:val="en-GB"/>
        </w:rPr>
      </w:r>
      <w:r w:rsidR="004301DA">
        <w:rPr>
          <w:rFonts w:ascii="Times New Roman" w:hAnsi="Times New Roman" w:cs="Times New Roman"/>
          <w:shd w:val="clear" w:color="auto" w:fill="FFFFFF"/>
          <w:lang w:val="en-GB"/>
        </w:rPr>
        <w:fldChar w:fldCharType="end"/>
      </w:r>
      <w:r w:rsidR="008C65BA" w:rsidRPr="00115532">
        <w:rPr>
          <w:rFonts w:ascii="Times New Roman" w:hAnsi="Times New Roman" w:cs="Times New Roman"/>
          <w:shd w:val="clear" w:color="auto" w:fill="FFFFFF"/>
          <w:lang w:val="en-GB"/>
        </w:rPr>
      </w:r>
      <w:r w:rsidR="008C65BA" w:rsidRPr="00115532">
        <w:rPr>
          <w:rFonts w:ascii="Times New Roman" w:hAnsi="Times New Roman" w:cs="Times New Roman"/>
          <w:shd w:val="clear" w:color="auto" w:fill="FFFFFF"/>
          <w:lang w:val="en-GB"/>
        </w:rPr>
        <w:fldChar w:fldCharType="separate"/>
      </w:r>
      <w:r w:rsidR="004301DA">
        <w:rPr>
          <w:rFonts w:ascii="Times New Roman" w:hAnsi="Times New Roman" w:cs="Times New Roman"/>
          <w:noProof/>
          <w:shd w:val="clear" w:color="auto" w:fill="FFFFFF"/>
          <w:lang w:val="en-GB"/>
        </w:rPr>
        <w:t>(26, 59, 60)</w:t>
      </w:r>
      <w:r w:rsidR="008C65BA" w:rsidRPr="00115532">
        <w:rPr>
          <w:rFonts w:ascii="Times New Roman" w:hAnsi="Times New Roman" w:cs="Times New Roman"/>
          <w:shd w:val="clear" w:color="auto" w:fill="FFFFFF"/>
          <w:lang w:val="en-GB"/>
        </w:rPr>
        <w:fldChar w:fldCharType="end"/>
      </w:r>
      <w:r w:rsidR="00E16CCF" w:rsidRPr="00115532">
        <w:rPr>
          <w:rFonts w:ascii="Times New Roman" w:hAnsi="Times New Roman" w:cs="Times New Roman"/>
          <w:shd w:val="clear" w:color="auto" w:fill="FFFFFF"/>
          <w:lang w:val="en-GB"/>
        </w:rPr>
        <w:t>.</w:t>
      </w:r>
      <w:r w:rsidR="00264AC7" w:rsidRPr="00115532">
        <w:rPr>
          <w:rFonts w:ascii="Times New Roman" w:hAnsi="Times New Roman" w:cs="Times New Roman"/>
          <w:shd w:val="clear" w:color="auto" w:fill="FFFFFF"/>
          <w:lang w:val="en-GB"/>
        </w:rPr>
        <w:t xml:space="preserve"> </w:t>
      </w:r>
      <w:r w:rsidR="00BF4A2A" w:rsidRPr="00115532">
        <w:rPr>
          <w:rFonts w:ascii="Times New Roman" w:hAnsi="Times New Roman" w:cs="Times New Roman"/>
          <w:shd w:val="clear" w:color="auto" w:fill="FFFFFF"/>
          <w:lang w:val="en-GB"/>
        </w:rPr>
        <w:t xml:space="preserve">Positive associations </w:t>
      </w:r>
      <w:r w:rsidR="008E4B72" w:rsidRPr="00115532">
        <w:rPr>
          <w:rFonts w:ascii="Times New Roman" w:hAnsi="Times New Roman" w:cs="Times New Roman"/>
          <w:shd w:val="clear" w:color="auto" w:fill="FFFFFF"/>
          <w:lang w:val="en-GB"/>
        </w:rPr>
        <w:t xml:space="preserve">have been reported between </w:t>
      </w:r>
      <w:r w:rsidR="00BF4A2A" w:rsidRPr="00115532">
        <w:rPr>
          <w:rFonts w:ascii="Times New Roman" w:hAnsi="Times New Roman" w:cs="Times New Roman"/>
          <w:shd w:val="clear" w:color="auto" w:fill="FFFFFF"/>
          <w:lang w:val="en-GB"/>
        </w:rPr>
        <w:t>ABSI</w:t>
      </w:r>
      <w:r w:rsidR="008E4B72" w:rsidRPr="00115532">
        <w:rPr>
          <w:rFonts w:ascii="Times New Roman" w:hAnsi="Times New Roman" w:cs="Times New Roman"/>
          <w:shd w:val="clear" w:color="auto" w:fill="FFFFFF"/>
          <w:lang w:val="en-GB"/>
        </w:rPr>
        <w:t>,</w:t>
      </w:r>
      <w:r w:rsidR="00BF4A2A" w:rsidRPr="00115532">
        <w:rPr>
          <w:rFonts w:ascii="Times New Roman" w:hAnsi="Times New Roman" w:cs="Times New Roman"/>
          <w:shd w:val="clear" w:color="auto" w:fill="FFFFFF"/>
          <w:lang w:val="en-GB"/>
        </w:rPr>
        <w:t xml:space="preserve"> BMI </w:t>
      </w:r>
      <w:r w:rsidR="008E4B72" w:rsidRPr="00115532">
        <w:rPr>
          <w:rFonts w:ascii="Times New Roman" w:hAnsi="Times New Roman" w:cs="Times New Roman"/>
          <w:shd w:val="clear" w:color="auto" w:fill="FFFFFF"/>
          <w:lang w:val="en-GB"/>
        </w:rPr>
        <w:t xml:space="preserve">and </w:t>
      </w:r>
      <w:r w:rsidR="00900395" w:rsidRPr="00115532">
        <w:rPr>
          <w:rFonts w:ascii="Times New Roman" w:hAnsi="Times New Roman" w:cs="Times New Roman"/>
          <w:color w:val="000000" w:themeColor="text1"/>
        </w:rPr>
        <w:t>TG</w:t>
      </w:r>
      <w:r w:rsidR="008B2F63" w:rsidRPr="00115532">
        <w:rPr>
          <w:rFonts w:ascii="Times New Roman" w:hAnsi="Times New Roman" w:cs="Times New Roman"/>
          <w:shd w:val="clear" w:color="auto" w:fill="FFFFFF"/>
          <w:lang w:val="en-GB"/>
        </w:rPr>
        <w:t>,</w:t>
      </w:r>
      <w:r w:rsidR="00BF4A2A" w:rsidRPr="00115532">
        <w:rPr>
          <w:rFonts w:ascii="Times New Roman" w:hAnsi="Times New Roman" w:cs="Times New Roman"/>
          <w:shd w:val="clear" w:color="auto" w:fill="FFFFFF"/>
          <w:lang w:val="en-GB"/>
        </w:rPr>
        <w:t xml:space="preserve"> fasting glucose, </w:t>
      </w:r>
      <w:r w:rsidR="008B2F63" w:rsidRPr="00115532">
        <w:rPr>
          <w:rFonts w:ascii="Times New Roman" w:hAnsi="Times New Roman" w:cs="Times New Roman"/>
          <w:shd w:val="clear" w:color="auto" w:fill="FFFFFF"/>
          <w:lang w:val="en-GB"/>
        </w:rPr>
        <w:t xml:space="preserve">and </w:t>
      </w:r>
      <w:r w:rsidR="00BF4A2A" w:rsidRPr="00115532">
        <w:rPr>
          <w:rFonts w:ascii="Times New Roman" w:hAnsi="Times New Roman" w:cs="Times New Roman"/>
          <w:shd w:val="clear" w:color="auto" w:fill="FFFFFF"/>
          <w:lang w:val="en-GB"/>
        </w:rPr>
        <w:t>inverse associations for HDL-C</w:t>
      </w:r>
      <w:r w:rsidR="003F4E8C" w:rsidRPr="00115532">
        <w:rPr>
          <w:rFonts w:ascii="Times New Roman" w:hAnsi="Times New Roman" w:cs="Times New Roman"/>
          <w:shd w:val="clear" w:color="auto" w:fill="FFFFFF"/>
          <w:lang w:val="en-GB"/>
        </w:rPr>
        <w:t xml:space="preserve"> </w:t>
      </w:r>
      <w:r w:rsidR="009A3CE0" w:rsidRPr="00115532">
        <w:rPr>
          <w:rFonts w:ascii="Times New Roman" w:hAnsi="Times New Roman" w:cs="Times New Roman"/>
          <w:shd w:val="clear" w:color="auto" w:fill="FFFFFF"/>
          <w:lang w:val="en-GB"/>
        </w:rPr>
        <w:t xml:space="preserve">in a European </w:t>
      </w:r>
      <w:r w:rsidR="00B738CF" w:rsidRPr="00115532">
        <w:rPr>
          <w:rFonts w:ascii="Times New Roman" w:hAnsi="Times New Roman" w:cs="Times New Roman"/>
          <w:shd w:val="clear" w:color="auto" w:fill="FFFFFF"/>
          <w:lang w:val="en-GB"/>
        </w:rPr>
        <w:t xml:space="preserve">adult </w:t>
      </w:r>
      <w:r w:rsidR="009A3CE0" w:rsidRPr="00115532">
        <w:rPr>
          <w:rFonts w:ascii="Times New Roman" w:hAnsi="Times New Roman" w:cs="Times New Roman"/>
          <w:shd w:val="clear" w:color="auto" w:fill="FFFFFF"/>
          <w:lang w:val="en-GB"/>
        </w:rPr>
        <w:t xml:space="preserve">population </w:t>
      </w:r>
      <w:r w:rsidR="003F4E8C" w:rsidRPr="00115532">
        <w:rPr>
          <w:rFonts w:ascii="Times New Roman" w:hAnsi="Times New Roman" w:cs="Times New Roman"/>
          <w:shd w:val="clear" w:color="auto" w:fill="FFFFFF"/>
          <w:lang w:val="en-GB"/>
        </w:rPr>
        <w:fldChar w:fldCharType="begin">
          <w:fldData xml:space="preserve">PEVuZE5vdGU+PENpdGUgRXhjbHVkZVllYXI9IjEiPjxBdXRob3I+QmVydG9saTwvQXV0aG9yPjxZ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</w:fldData>
        </w:fldChar>
      </w:r>
      <w:r w:rsidR="004301DA">
        <w:rPr>
          <w:rFonts w:ascii="Times New Roman" w:hAnsi="Times New Roman" w:cs="Times New Roman"/>
          <w:shd w:val="clear" w:color="auto" w:fill="FFFFFF"/>
          <w:lang w:val="en-GB"/>
        </w:rPr>
        <w:instrText xml:space="preserve"> ADDIN EN.CITE </w:instrText>
      </w:r>
      <w:r w:rsidR="004301DA">
        <w:rPr>
          <w:rFonts w:ascii="Times New Roman" w:hAnsi="Times New Roman" w:cs="Times New Roman"/>
          <w:shd w:val="clear" w:color="auto" w:fill="FFFFFF"/>
          <w:lang w:val="en-GB"/>
        </w:rPr>
        <w:fldChar w:fldCharType="begin">
          <w:fldData xml:space="preserve">PEVuZE5vdGU+PENpdGUgRXhjbHVkZVllYXI9IjEiPjxBdXRob3I+QmVydG9saTwvQXV0aG9yPjxZ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</w:fldData>
        </w:fldChar>
      </w:r>
      <w:r w:rsidR="004301DA">
        <w:rPr>
          <w:rFonts w:ascii="Times New Roman" w:hAnsi="Times New Roman" w:cs="Times New Roman"/>
          <w:shd w:val="clear" w:color="auto" w:fill="FFFFFF"/>
          <w:lang w:val="en-GB"/>
        </w:rPr>
        <w:instrText xml:space="preserve"> ADDIN EN.CITE.DATA </w:instrText>
      </w:r>
      <w:r w:rsidR="004301DA">
        <w:rPr>
          <w:rFonts w:ascii="Times New Roman" w:hAnsi="Times New Roman" w:cs="Times New Roman"/>
          <w:shd w:val="clear" w:color="auto" w:fill="FFFFFF"/>
          <w:lang w:val="en-GB"/>
        </w:rPr>
      </w:r>
      <w:r w:rsidR="004301DA">
        <w:rPr>
          <w:rFonts w:ascii="Times New Roman" w:hAnsi="Times New Roman" w:cs="Times New Roman"/>
          <w:shd w:val="clear" w:color="auto" w:fill="FFFFFF"/>
          <w:lang w:val="en-GB"/>
        </w:rPr>
        <w:fldChar w:fldCharType="end"/>
      </w:r>
      <w:r w:rsidR="003F4E8C" w:rsidRPr="00115532">
        <w:rPr>
          <w:rFonts w:ascii="Times New Roman" w:hAnsi="Times New Roman" w:cs="Times New Roman"/>
          <w:shd w:val="clear" w:color="auto" w:fill="FFFFFF"/>
          <w:lang w:val="en-GB"/>
        </w:rPr>
      </w:r>
      <w:r w:rsidR="003F4E8C" w:rsidRPr="00115532">
        <w:rPr>
          <w:rFonts w:ascii="Times New Roman" w:hAnsi="Times New Roman" w:cs="Times New Roman"/>
          <w:shd w:val="clear" w:color="auto" w:fill="FFFFFF"/>
          <w:lang w:val="en-GB"/>
        </w:rPr>
        <w:fldChar w:fldCharType="separate"/>
      </w:r>
      <w:r w:rsidR="004301DA">
        <w:rPr>
          <w:rFonts w:ascii="Times New Roman" w:hAnsi="Times New Roman" w:cs="Times New Roman"/>
          <w:noProof/>
          <w:shd w:val="clear" w:color="auto" w:fill="FFFFFF"/>
          <w:lang w:val="en-GB"/>
        </w:rPr>
        <w:t>(60)</w:t>
      </w:r>
      <w:r w:rsidR="003F4E8C" w:rsidRPr="00115532">
        <w:rPr>
          <w:rFonts w:ascii="Times New Roman" w:hAnsi="Times New Roman" w:cs="Times New Roman"/>
          <w:shd w:val="clear" w:color="auto" w:fill="FFFFFF"/>
          <w:lang w:val="en-GB"/>
        </w:rPr>
        <w:fldChar w:fldCharType="end"/>
      </w:r>
      <w:r w:rsidR="00BF4A2A" w:rsidRPr="00115532">
        <w:rPr>
          <w:rFonts w:ascii="Times New Roman" w:hAnsi="Times New Roman" w:cs="Times New Roman"/>
          <w:shd w:val="clear" w:color="auto" w:fill="FFFFFF"/>
          <w:lang w:val="en-GB"/>
        </w:rPr>
        <w:t xml:space="preserve">. </w:t>
      </w:r>
      <w:r w:rsidR="003738CC" w:rsidRPr="00115532">
        <w:rPr>
          <w:rFonts w:ascii="Times New Roman" w:hAnsi="Times New Roman" w:cs="Times New Roman"/>
          <w:shd w:val="clear" w:color="auto" w:fill="FFFFFF"/>
          <w:lang w:val="en-GB"/>
        </w:rPr>
        <w:t xml:space="preserve">In Chinese adults, </w:t>
      </w:r>
      <w:r w:rsidR="00DE244A" w:rsidRPr="00115532">
        <w:rPr>
          <w:rFonts w:ascii="Times New Roman" w:hAnsi="Times New Roman" w:cs="Times New Roman"/>
          <w:shd w:val="clear" w:color="auto" w:fill="FFFFFF"/>
          <w:lang w:val="en-GB"/>
        </w:rPr>
        <w:t>positive associations of BMI and WC</w:t>
      </w:r>
      <w:r w:rsidR="005E5E2F" w:rsidRPr="00115532">
        <w:rPr>
          <w:rFonts w:ascii="Times New Roman" w:hAnsi="Times New Roman" w:cs="Times New Roman"/>
          <w:shd w:val="clear" w:color="auto" w:fill="FFFFFF"/>
          <w:lang w:val="en-GB"/>
        </w:rPr>
        <w:t xml:space="preserve"> with ALT and </w:t>
      </w:r>
      <w:r w:rsidR="00A10CF3" w:rsidRPr="00115532">
        <w:rPr>
          <w:rFonts w:ascii="Times New Roman" w:hAnsi="Times New Roman" w:cs="Times New Roman"/>
          <w:shd w:val="clear" w:color="auto" w:fill="FFFFFF"/>
          <w:lang w:val="en-GB"/>
        </w:rPr>
        <w:t xml:space="preserve">gamma-glutamyl transferase </w:t>
      </w:r>
      <w:r w:rsidR="003738CC" w:rsidRPr="00115532">
        <w:rPr>
          <w:rFonts w:ascii="Times New Roman" w:hAnsi="Times New Roman" w:cs="Times New Roman"/>
          <w:shd w:val="clear" w:color="auto" w:fill="FFFFFF"/>
          <w:lang w:val="en-GB"/>
        </w:rPr>
        <w:t xml:space="preserve">were found </w:t>
      </w:r>
      <w:r w:rsidR="003F4E8C" w:rsidRPr="00115532">
        <w:rPr>
          <w:rFonts w:ascii="Times New Roman" w:hAnsi="Times New Roman" w:cs="Times New Roman"/>
          <w:shd w:val="clear" w:color="auto" w:fill="FFFFFF"/>
          <w:lang w:val="en-GB"/>
        </w:rPr>
        <w:fldChar w:fldCharType="begin"/>
      </w:r>
      <w:r w:rsidR="004301DA">
        <w:rPr>
          <w:rFonts w:ascii="Times New Roman" w:hAnsi="Times New Roman" w:cs="Times New Roman"/>
          <w:shd w:val="clear" w:color="auto" w:fill="FFFFFF"/>
          <w:lang w:val="en-GB"/>
        </w:rPr>
        <w:instrText xml:space="preserve"> ADDIN EN.CITE &lt;EndNote&gt;&lt;Cite ExcludeYear="1"&gt;&lt;Author&gt;Chen&lt;/Author&gt;&lt;Year&gt;2016&lt;/Year&gt;&lt;RecNum&gt;74&lt;/RecNum&gt;&lt;DisplayText&gt;(61)&lt;/DisplayText&gt;&lt;record&gt;&lt;rec-number&gt;74&lt;/rec-number&gt;&lt;foreign-keys&gt;&lt;key app="EN" db-id="vr9zs0xeo20ax6ef9f4xzewnd0pfpt5v25px" timestamp="1709653464"&gt;74&lt;/key&gt;&lt;/foreign-keys&gt;&lt;ref-type name="Journal Article"&gt;17&lt;/ref-type&gt;&lt;contributors&gt;&lt;authors&gt;&lt;author&gt;Chen, Shuang&lt;/author&gt;&lt;author&gt;Guo, Xiaofan&lt;/author&gt;&lt;author&gt;Yu, Shasha&lt;/author&gt;&lt;author&gt;Zhou, Ying&lt;/author&gt;&lt;author&gt;Li, Zhao&lt;/author&gt;&lt;author&gt;Sun, Yingxian&lt;/author&gt;&lt;/authors&gt;&lt;/contributors&gt;&lt;titles&gt;&lt;title&gt;Anthropometric Indices in Adults: Which Is the Best Indicator to Identify Alanine Aminotransferase Levels?&lt;/title&gt;&lt;secondary-title&gt;International Journal of Environmental Research and Public Health&lt;/secondary-title&gt;&lt;/titles&gt;&lt;periodical&gt;&lt;full-title&gt;International Journal of Environmental Research and Public Health&lt;/full-title&gt;&lt;/periodical&gt;&lt;pages&gt;226&lt;/pages&gt;&lt;volume&gt;13&lt;/volume&gt;&lt;number&gt;2&lt;/number&gt;&lt;dates&gt;&lt;year&gt;2016&lt;/year&gt;&lt;/dates&gt;&lt;isbn&gt;1660-4601&lt;/isbn&gt;&lt;accession-num&gt;doi:10.3390/ijerph13020226&lt;/accession-num&gt;&lt;urls&gt;&lt;related-urls&gt;&lt;url&gt;https://www.mdpi.com/1660-4601/13/2/226&lt;/url&gt;&lt;/related-urls&gt;&lt;/urls&gt;&lt;/record&gt;&lt;/Cite&gt;&lt;/EndNote&gt;</w:instrText>
      </w:r>
      <w:r w:rsidR="003F4E8C" w:rsidRPr="00115532">
        <w:rPr>
          <w:rFonts w:ascii="Times New Roman" w:hAnsi="Times New Roman" w:cs="Times New Roman"/>
          <w:shd w:val="clear" w:color="auto" w:fill="FFFFFF"/>
          <w:lang w:val="en-GB"/>
        </w:rPr>
        <w:fldChar w:fldCharType="separate"/>
      </w:r>
      <w:r w:rsidR="004301DA">
        <w:rPr>
          <w:rFonts w:ascii="Times New Roman" w:hAnsi="Times New Roman" w:cs="Times New Roman"/>
          <w:noProof/>
          <w:shd w:val="clear" w:color="auto" w:fill="FFFFFF"/>
          <w:lang w:val="en-GB"/>
        </w:rPr>
        <w:t>(61)</w:t>
      </w:r>
      <w:r w:rsidR="003F4E8C" w:rsidRPr="00115532">
        <w:rPr>
          <w:rFonts w:ascii="Times New Roman" w:hAnsi="Times New Roman" w:cs="Times New Roman"/>
          <w:shd w:val="clear" w:color="auto" w:fill="FFFFFF"/>
          <w:lang w:val="en-GB"/>
        </w:rPr>
        <w:fldChar w:fldCharType="end"/>
      </w:r>
      <w:r w:rsidR="00DE244A" w:rsidRPr="00115532">
        <w:rPr>
          <w:rFonts w:ascii="Times New Roman" w:hAnsi="Times New Roman" w:cs="Times New Roman"/>
          <w:shd w:val="clear" w:color="auto" w:fill="FFFFFF"/>
          <w:lang w:val="en-GB"/>
        </w:rPr>
        <w:t xml:space="preserve">. </w:t>
      </w:r>
      <w:r w:rsidR="00D34389" w:rsidRPr="00115532">
        <w:rPr>
          <w:rFonts w:ascii="Times New Roman" w:hAnsi="Times New Roman" w:cs="Times New Roman"/>
          <w:shd w:val="clear" w:color="auto" w:fill="FFFFFF"/>
          <w:lang w:val="en-GB"/>
        </w:rPr>
        <w:t xml:space="preserve">Higher </w:t>
      </w:r>
      <w:r w:rsidR="00BF4A2A" w:rsidRPr="00115532">
        <w:rPr>
          <w:rFonts w:ascii="Times New Roman" w:hAnsi="Times New Roman" w:cs="Times New Roman"/>
          <w:shd w:val="clear" w:color="auto" w:fill="FFFFFF"/>
          <w:lang w:val="en-GB"/>
        </w:rPr>
        <w:t>ABSI</w:t>
      </w:r>
      <w:r w:rsidR="00D34389" w:rsidRPr="00115532">
        <w:rPr>
          <w:rFonts w:ascii="Times New Roman" w:hAnsi="Times New Roman" w:cs="Times New Roman"/>
          <w:shd w:val="clear" w:color="auto" w:fill="FFFFFF"/>
          <w:lang w:val="en-GB"/>
        </w:rPr>
        <w:t xml:space="preserve"> </w:t>
      </w:r>
      <w:r w:rsidR="00764F04" w:rsidRPr="00115532">
        <w:rPr>
          <w:rFonts w:ascii="Times New Roman" w:hAnsi="Times New Roman" w:cs="Times New Roman"/>
          <w:shd w:val="clear" w:color="auto" w:fill="FFFFFF"/>
          <w:lang w:val="en-GB"/>
        </w:rPr>
        <w:t xml:space="preserve">and BMI </w:t>
      </w:r>
      <w:r w:rsidR="00D34389" w:rsidRPr="00115532">
        <w:rPr>
          <w:rFonts w:ascii="Times New Roman" w:hAnsi="Times New Roman" w:cs="Times New Roman"/>
          <w:shd w:val="clear" w:color="auto" w:fill="FFFFFF"/>
          <w:lang w:val="en-GB"/>
        </w:rPr>
        <w:t>values</w:t>
      </w:r>
      <w:r w:rsidR="00BF4A2A" w:rsidRPr="00115532">
        <w:rPr>
          <w:rFonts w:ascii="Times New Roman" w:hAnsi="Times New Roman" w:cs="Times New Roman"/>
          <w:shd w:val="clear" w:color="auto" w:fill="FFFFFF"/>
          <w:lang w:val="en-GB"/>
        </w:rPr>
        <w:t xml:space="preserve"> </w:t>
      </w:r>
      <w:r w:rsidR="002230D2" w:rsidRPr="00115532">
        <w:rPr>
          <w:rFonts w:ascii="Times New Roman" w:hAnsi="Times New Roman" w:cs="Times New Roman"/>
          <w:shd w:val="clear" w:color="auto" w:fill="FFFFFF"/>
          <w:lang w:val="en-GB"/>
        </w:rPr>
        <w:t xml:space="preserve">have </w:t>
      </w:r>
      <w:r w:rsidR="00BF4A2A" w:rsidRPr="00115532">
        <w:rPr>
          <w:rFonts w:ascii="Times New Roman" w:hAnsi="Times New Roman" w:cs="Times New Roman"/>
          <w:shd w:val="clear" w:color="auto" w:fill="FFFFFF"/>
          <w:lang w:val="en-GB"/>
        </w:rPr>
        <w:t>also been associated with higher CRP</w:t>
      </w:r>
      <w:r w:rsidR="00D34389" w:rsidRPr="00115532">
        <w:rPr>
          <w:rFonts w:ascii="Times New Roman" w:hAnsi="Times New Roman" w:cs="Times New Roman"/>
          <w:shd w:val="clear" w:color="auto" w:fill="FFFFFF"/>
          <w:lang w:val="en-GB"/>
        </w:rPr>
        <w:t xml:space="preserve"> levels</w:t>
      </w:r>
      <w:r w:rsidR="004A5DD1" w:rsidRPr="00115532">
        <w:rPr>
          <w:rFonts w:ascii="Times New Roman" w:hAnsi="Times New Roman" w:cs="Times New Roman"/>
          <w:shd w:val="clear" w:color="auto" w:fill="FFFFFF"/>
          <w:lang w:val="en-GB"/>
        </w:rPr>
        <w:t xml:space="preserve"> </w:t>
      </w:r>
      <w:r w:rsidR="006B34AB" w:rsidRPr="00115532">
        <w:rPr>
          <w:rFonts w:ascii="Times New Roman" w:hAnsi="Times New Roman" w:cs="Times New Roman"/>
          <w:shd w:val="clear" w:color="auto" w:fill="FFFFFF"/>
          <w:lang w:val="en-GB"/>
        </w:rPr>
        <w:fldChar w:fldCharType="begin">
          <w:fldData xml:space="preserve">PEVuZE5vdGU+PENpdGUgRXhjbHVkZVllYXI9IjEiPjxBdXRob3I+Q2xhcms8L0F1dGhvcj48WWVh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</w:fldData>
        </w:fldChar>
      </w:r>
      <w:r w:rsidR="004301DA">
        <w:rPr>
          <w:rFonts w:ascii="Times New Roman" w:hAnsi="Times New Roman" w:cs="Times New Roman"/>
          <w:shd w:val="clear" w:color="auto" w:fill="FFFFFF"/>
          <w:lang w:val="en-GB"/>
        </w:rPr>
        <w:instrText xml:space="preserve"> ADDIN EN.CITE </w:instrText>
      </w:r>
      <w:r w:rsidR="004301DA">
        <w:rPr>
          <w:rFonts w:ascii="Times New Roman" w:hAnsi="Times New Roman" w:cs="Times New Roman"/>
          <w:shd w:val="clear" w:color="auto" w:fill="FFFFFF"/>
          <w:lang w:val="en-GB"/>
        </w:rPr>
        <w:fldChar w:fldCharType="begin">
          <w:fldData xml:space="preserve">PEVuZE5vdGU+PENpdGUgRXhjbHVkZVllYXI9IjEiPjxBdXRob3I+Q2xhcms8L0F1dGhvcj48WWVh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</w:fldData>
        </w:fldChar>
      </w:r>
      <w:r w:rsidR="004301DA">
        <w:rPr>
          <w:rFonts w:ascii="Times New Roman" w:hAnsi="Times New Roman" w:cs="Times New Roman"/>
          <w:shd w:val="clear" w:color="auto" w:fill="FFFFFF"/>
          <w:lang w:val="en-GB"/>
        </w:rPr>
        <w:instrText xml:space="preserve"> ADDIN EN.CITE.DATA </w:instrText>
      </w:r>
      <w:r w:rsidR="004301DA">
        <w:rPr>
          <w:rFonts w:ascii="Times New Roman" w:hAnsi="Times New Roman" w:cs="Times New Roman"/>
          <w:shd w:val="clear" w:color="auto" w:fill="FFFFFF"/>
          <w:lang w:val="en-GB"/>
        </w:rPr>
      </w:r>
      <w:r w:rsidR="004301DA">
        <w:rPr>
          <w:rFonts w:ascii="Times New Roman" w:hAnsi="Times New Roman" w:cs="Times New Roman"/>
          <w:shd w:val="clear" w:color="auto" w:fill="FFFFFF"/>
          <w:lang w:val="en-GB"/>
        </w:rPr>
        <w:fldChar w:fldCharType="end"/>
      </w:r>
      <w:r w:rsidR="006B34AB" w:rsidRPr="00115532">
        <w:rPr>
          <w:rFonts w:ascii="Times New Roman" w:hAnsi="Times New Roman" w:cs="Times New Roman"/>
          <w:shd w:val="clear" w:color="auto" w:fill="FFFFFF"/>
          <w:lang w:val="en-GB"/>
        </w:rPr>
      </w:r>
      <w:r w:rsidR="006B34AB" w:rsidRPr="00115532">
        <w:rPr>
          <w:rFonts w:ascii="Times New Roman" w:hAnsi="Times New Roman" w:cs="Times New Roman"/>
          <w:shd w:val="clear" w:color="auto" w:fill="FFFFFF"/>
          <w:lang w:val="en-GB"/>
        </w:rPr>
        <w:fldChar w:fldCharType="separate"/>
      </w:r>
      <w:r w:rsidR="004301DA">
        <w:rPr>
          <w:rFonts w:ascii="Times New Roman" w:hAnsi="Times New Roman" w:cs="Times New Roman"/>
          <w:noProof/>
          <w:shd w:val="clear" w:color="auto" w:fill="FFFFFF"/>
          <w:lang w:val="en-GB"/>
        </w:rPr>
        <w:t>(62)</w:t>
      </w:r>
      <w:r w:rsidR="006B34AB" w:rsidRPr="00115532">
        <w:rPr>
          <w:rFonts w:ascii="Times New Roman" w:hAnsi="Times New Roman" w:cs="Times New Roman"/>
          <w:shd w:val="clear" w:color="auto" w:fill="FFFFFF"/>
          <w:lang w:val="en-GB"/>
        </w:rPr>
        <w:fldChar w:fldCharType="end"/>
      </w:r>
      <w:r w:rsidR="008B1462" w:rsidRPr="00115532">
        <w:rPr>
          <w:rFonts w:ascii="Times New Roman" w:hAnsi="Times New Roman" w:cs="Times New Roman"/>
          <w:shd w:val="clear" w:color="auto" w:fill="FFFFFF"/>
          <w:lang w:val="en-GB"/>
        </w:rPr>
        <w:t xml:space="preserve">. </w:t>
      </w:r>
      <w:r w:rsidR="00864837" w:rsidRPr="00115532">
        <w:rPr>
          <w:rFonts w:ascii="Times New Roman" w:hAnsi="Times New Roman" w:cs="Times New Roman"/>
          <w:shd w:val="clear" w:color="auto" w:fill="FFFFFF"/>
          <w:lang w:val="en-GB"/>
        </w:rPr>
        <w:t>Previous research using UKBB data</w:t>
      </w:r>
      <w:r w:rsidR="003E3512" w:rsidRPr="00115532">
        <w:rPr>
          <w:rFonts w:ascii="Times New Roman" w:hAnsi="Times New Roman" w:cs="Times New Roman"/>
        </w:rPr>
        <w:t xml:space="preserve"> revealed </w:t>
      </w:r>
      <w:r w:rsidR="008B1462" w:rsidRPr="00115532">
        <w:rPr>
          <w:rFonts w:ascii="Times New Roman" w:hAnsi="Times New Roman" w:cs="Times New Roman"/>
        </w:rPr>
        <w:t>opposite directions between HI</w:t>
      </w:r>
      <w:r w:rsidR="008B2F63" w:rsidRPr="00115532">
        <w:rPr>
          <w:rFonts w:ascii="Times New Roman" w:hAnsi="Times New Roman" w:cs="Times New Roman"/>
        </w:rPr>
        <w:t xml:space="preserve"> vs. </w:t>
      </w:r>
      <w:r w:rsidR="00D22F57" w:rsidRPr="00115532">
        <w:rPr>
          <w:rFonts w:ascii="Times New Roman" w:hAnsi="Times New Roman" w:cs="Times New Roman"/>
        </w:rPr>
        <w:t>BMI and HI</w:t>
      </w:r>
      <w:r w:rsidR="008B2F63" w:rsidRPr="00115532">
        <w:rPr>
          <w:rFonts w:ascii="Times New Roman" w:hAnsi="Times New Roman" w:cs="Times New Roman"/>
        </w:rPr>
        <w:t xml:space="preserve"> vs. </w:t>
      </w:r>
      <w:r w:rsidR="00D22F57" w:rsidRPr="00115532">
        <w:rPr>
          <w:rFonts w:ascii="Times New Roman" w:hAnsi="Times New Roman" w:cs="Times New Roman"/>
        </w:rPr>
        <w:t>ABSI</w:t>
      </w:r>
      <w:r w:rsidR="008B1462" w:rsidRPr="00115532">
        <w:rPr>
          <w:rFonts w:ascii="Times New Roman" w:hAnsi="Times New Roman" w:cs="Times New Roman"/>
        </w:rPr>
        <w:t xml:space="preserve"> associations with </w:t>
      </w:r>
      <w:r w:rsidR="00DE244A" w:rsidRPr="00115532">
        <w:rPr>
          <w:rFonts w:ascii="Times New Roman" w:hAnsi="Times New Roman" w:cs="Times New Roman"/>
        </w:rPr>
        <w:t xml:space="preserve">liver, metabolic and inflammatory </w:t>
      </w:r>
      <w:r w:rsidR="00065B90" w:rsidRPr="00115532">
        <w:rPr>
          <w:rFonts w:ascii="Times New Roman" w:hAnsi="Times New Roman" w:cs="Times New Roman"/>
        </w:rPr>
        <w:t xml:space="preserve">related </w:t>
      </w:r>
      <w:r w:rsidR="008B1462" w:rsidRPr="00115532">
        <w:rPr>
          <w:rFonts w:ascii="Times New Roman" w:hAnsi="Times New Roman" w:cs="Times New Roman"/>
        </w:rPr>
        <w:t>biomarkers</w:t>
      </w:r>
      <w:r w:rsidR="006B34AB" w:rsidRPr="00115532">
        <w:rPr>
          <w:rFonts w:ascii="Times New Roman" w:hAnsi="Times New Roman" w:cs="Times New Roman"/>
        </w:rPr>
        <w:t xml:space="preserve"> </w:t>
      </w:r>
      <w:r w:rsidR="006B34AB" w:rsidRPr="00115532">
        <w:rPr>
          <w:rFonts w:ascii="Times New Roman" w:hAnsi="Times New Roman" w:cs="Times New Roman"/>
        </w:rPr>
        <w:fldChar w:fldCharType="begin">
          <w:fldData xml:space="preserve">PEVuZE5vdGU+PENpdGU+PEF1dGhvcj5DaHJpc3Rha291ZGk8L0F1dGhvcj48WWVhcj4yMDIyPC9Z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</w:fldData>
        </w:fldChar>
      </w:r>
      <w:r w:rsidR="009510D4">
        <w:rPr>
          <w:rFonts w:ascii="Times New Roman" w:hAnsi="Times New Roman" w:cs="Times New Roman"/>
        </w:rPr>
        <w:instrText xml:space="preserve"> ADDIN EN.CITE </w:instrText>
      </w:r>
      <w:r w:rsidR="009510D4">
        <w:rPr>
          <w:rFonts w:ascii="Times New Roman" w:hAnsi="Times New Roman" w:cs="Times New Roman"/>
        </w:rPr>
        <w:fldChar w:fldCharType="begin">
          <w:fldData xml:space="preserve">PEVuZE5vdGU+PENpdGU+PEF1dGhvcj5DaHJpc3Rha291ZGk8L0F1dGhvcj48WWVhcj4yMDIyPC9Z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</w:fldData>
        </w:fldChar>
      </w:r>
      <w:r w:rsidR="009510D4">
        <w:rPr>
          <w:rFonts w:ascii="Times New Roman" w:hAnsi="Times New Roman" w:cs="Times New Roman"/>
        </w:rPr>
        <w:instrText xml:space="preserve"> ADDIN EN.CITE.DATA </w:instrText>
      </w:r>
      <w:r w:rsidR="009510D4">
        <w:rPr>
          <w:rFonts w:ascii="Times New Roman" w:hAnsi="Times New Roman" w:cs="Times New Roman"/>
        </w:rPr>
      </w:r>
      <w:r w:rsidR="009510D4">
        <w:rPr>
          <w:rFonts w:ascii="Times New Roman" w:hAnsi="Times New Roman" w:cs="Times New Roman"/>
        </w:rPr>
        <w:fldChar w:fldCharType="end"/>
      </w:r>
      <w:r w:rsidR="006B34AB" w:rsidRPr="00115532">
        <w:rPr>
          <w:rFonts w:ascii="Times New Roman" w:hAnsi="Times New Roman" w:cs="Times New Roman"/>
        </w:rPr>
      </w:r>
      <w:r w:rsidR="006B34AB" w:rsidRPr="00115532">
        <w:rPr>
          <w:rFonts w:ascii="Times New Roman" w:hAnsi="Times New Roman" w:cs="Times New Roman"/>
        </w:rPr>
        <w:fldChar w:fldCharType="separate"/>
      </w:r>
      <w:r w:rsidR="009510D4">
        <w:rPr>
          <w:rFonts w:ascii="Times New Roman" w:hAnsi="Times New Roman" w:cs="Times New Roman"/>
          <w:noProof/>
        </w:rPr>
        <w:t>(26)</w:t>
      </w:r>
      <w:r w:rsidR="006B34AB" w:rsidRPr="00115532">
        <w:rPr>
          <w:rFonts w:ascii="Times New Roman" w:hAnsi="Times New Roman" w:cs="Times New Roman"/>
        </w:rPr>
        <w:fldChar w:fldCharType="end"/>
      </w:r>
      <w:r w:rsidR="008B1462" w:rsidRPr="00115532">
        <w:rPr>
          <w:rFonts w:ascii="Times New Roman" w:hAnsi="Times New Roman" w:cs="Times New Roman"/>
        </w:rPr>
        <w:t>.</w:t>
      </w:r>
      <w:r w:rsidR="003E5F48" w:rsidRPr="00115532">
        <w:rPr>
          <w:rFonts w:ascii="Times New Roman" w:hAnsi="Times New Roman" w:cs="Times New Roman"/>
        </w:rPr>
        <w:t xml:space="preserve"> Our results </w:t>
      </w:r>
      <w:r w:rsidR="00842CA0" w:rsidRPr="00115532">
        <w:rPr>
          <w:rFonts w:ascii="Times New Roman" w:hAnsi="Times New Roman" w:cs="Times New Roman"/>
        </w:rPr>
        <w:t xml:space="preserve">are in line with these </w:t>
      </w:r>
      <w:r w:rsidR="00851F3E" w:rsidRPr="00115532">
        <w:rPr>
          <w:rFonts w:ascii="Times New Roman" w:hAnsi="Times New Roman" w:cs="Times New Roman"/>
        </w:rPr>
        <w:t>findings</w:t>
      </w:r>
      <w:r w:rsidR="003E5F48" w:rsidRPr="00115532">
        <w:rPr>
          <w:rFonts w:ascii="Times New Roman" w:hAnsi="Times New Roman" w:cs="Times New Roman"/>
        </w:rPr>
        <w:t xml:space="preserve"> and </w:t>
      </w:r>
      <w:r w:rsidR="00073286" w:rsidRPr="00115532">
        <w:rPr>
          <w:rFonts w:ascii="Times New Roman" w:hAnsi="Times New Roman" w:cs="Times New Roman"/>
        </w:rPr>
        <w:t xml:space="preserve">expand </w:t>
      </w:r>
      <w:r w:rsidR="003E2CDE" w:rsidRPr="00115532">
        <w:rPr>
          <w:rFonts w:ascii="Times New Roman" w:hAnsi="Times New Roman" w:cs="Times New Roman"/>
        </w:rPr>
        <w:t xml:space="preserve">on </w:t>
      </w:r>
      <w:r w:rsidR="00073286" w:rsidRPr="00115532">
        <w:rPr>
          <w:rFonts w:ascii="Times New Roman" w:hAnsi="Times New Roman" w:cs="Times New Roman"/>
        </w:rPr>
        <w:t>them by examining the</w:t>
      </w:r>
      <w:r w:rsidR="005E1F25" w:rsidRPr="00115532">
        <w:rPr>
          <w:rFonts w:ascii="Times New Roman" w:hAnsi="Times New Roman" w:cs="Times New Roman"/>
        </w:rPr>
        <w:t xml:space="preserve"> </w:t>
      </w:r>
      <w:r w:rsidR="003E5F48" w:rsidRPr="00115532">
        <w:rPr>
          <w:rFonts w:ascii="Times New Roman" w:hAnsi="Times New Roman" w:cs="Times New Roman"/>
        </w:rPr>
        <w:t>MS</w:t>
      </w:r>
      <w:r w:rsidR="00095D87" w:rsidRPr="00115532">
        <w:rPr>
          <w:rFonts w:ascii="Times New Roman" w:hAnsi="Times New Roman" w:cs="Times New Roman"/>
        </w:rPr>
        <w:t>s</w:t>
      </w:r>
      <w:r w:rsidR="003E5F48" w:rsidRPr="00115532">
        <w:rPr>
          <w:rFonts w:ascii="Times New Roman" w:hAnsi="Times New Roman" w:cs="Times New Roman"/>
        </w:rPr>
        <w:t xml:space="preserve"> of </w:t>
      </w:r>
      <w:r w:rsidR="0029188F" w:rsidRPr="00115532">
        <w:rPr>
          <w:rFonts w:ascii="Times New Roman" w:hAnsi="Times New Roman" w:cs="Times New Roman"/>
        </w:rPr>
        <w:t>adiposity indices</w:t>
      </w:r>
      <w:r w:rsidR="00842CA0" w:rsidRPr="00115532">
        <w:rPr>
          <w:rFonts w:ascii="Times New Roman" w:hAnsi="Times New Roman" w:cs="Times New Roman"/>
        </w:rPr>
        <w:t>,</w:t>
      </w:r>
      <w:r w:rsidR="003C6E63" w:rsidRPr="00115532">
        <w:rPr>
          <w:rFonts w:ascii="Times New Roman" w:hAnsi="Times New Roman" w:cs="Times New Roman"/>
        </w:rPr>
        <w:t xml:space="preserve"> </w:t>
      </w:r>
      <w:r w:rsidR="003E2CDE" w:rsidRPr="00115532">
        <w:rPr>
          <w:rFonts w:ascii="Times New Roman" w:hAnsi="Times New Roman" w:cs="Times New Roman"/>
        </w:rPr>
        <w:t xml:space="preserve">revealing </w:t>
      </w:r>
      <w:r w:rsidR="00842CA0" w:rsidRPr="00115532">
        <w:rPr>
          <w:rFonts w:ascii="Times New Roman" w:hAnsi="Times New Roman" w:cs="Times New Roman"/>
        </w:rPr>
        <w:t xml:space="preserve">stronger associations with most clinical biomarkers compared to </w:t>
      </w:r>
      <w:r w:rsidR="003E2CDE" w:rsidRPr="00115532">
        <w:rPr>
          <w:rFonts w:ascii="Times New Roman" w:hAnsi="Times New Roman" w:cs="Times New Roman"/>
        </w:rPr>
        <w:t xml:space="preserve">the </w:t>
      </w:r>
      <w:r w:rsidR="00DF0D74" w:rsidRPr="00115532">
        <w:rPr>
          <w:rFonts w:ascii="Times New Roman" w:hAnsi="Times New Roman" w:cs="Times New Roman"/>
        </w:rPr>
        <w:t xml:space="preserve">associations of phenotypic </w:t>
      </w:r>
      <w:r w:rsidR="0029188F" w:rsidRPr="00115532">
        <w:rPr>
          <w:rFonts w:ascii="Times New Roman" w:hAnsi="Times New Roman" w:cs="Times New Roman"/>
        </w:rPr>
        <w:t>adiposity ind</w:t>
      </w:r>
      <w:r w:rsidR="00DF0D74" w:rsidRPr="00115532">
        <w:rPr>
          <w:rFonts w:ascii="Times New Roman" w:hAnsi="Times New Roman" w:cs="Times New Roman"/>
        </w:rPr>
        <w:t>ices</w:t>
      </w:r>
      <w:r w:rsidR="009506A7" w:rsidRPr="00115532">
        <w:rPr>
          <w:rFonts w:ascii="Times New Roman" w:hAnsi="Times New Roman" w:cs="Times New Roman"/>
        </w:rPr>
        <w:t>.</w:t>
      </w:r>
      <w:r w:rsidR="0068320A" w:rsidRPr="00115532">
        <w:rPr>
          <w:rFonts w:ascii="Times New Roman" w:hAnsi="Times New Roman" w:cs="Times New Roman"/>
          <w:shd w:val="clear" w:color="auto" w:fill="FFFFFF"/>
          <w:lang w:val="en-GB"/>
        </w:rPr>
        <w:t xml:space="preserve"> </w:t>
      </w:r>
      <w:r w:rsidR="00FC2C9F" w:rsidRPr="00115532">
        <w:rPr>
          <w:rFonts w:ascii="Times New Roman" w:hAnsi="Times New Roman" w:cs="Times New Roman"/>
          <w:shd w:val="clear" w:color="auto" w:fill="FFFFFF"/>
          <w:lang w:val="en-GB"/>
        </w:rPr>
        <w:t>Notabl</w:t>
      </w:r>
      <w:r w:rsidR="00FD0C66" w:rsidRPr="00115532">
        <w:rPr>
          <w:rFonts w:ascii="Times New Roman" w:hAnsi="Times New Roman" w:cs="Times New Roman"/>
          <w:shd w:val="clear" w:color="auto" w:fill="FFFFFF"/>
          <w:lang w:val="en-GB"/>
        </w:rPr>
        <w:t>y</w:t>
      </w:r>
      <w:r w:rsidR="00FC2C9F" w:rsidRPr="00115532">
        <w:rPr>
          <w:rFonts w:ascii="Times New Roman" w:hAnsi="Times New Roman" w:cs="Times New Roman"/>
          <w:shd w:val="clear" w:color="auto" w:fill="FFFFFF"/>
          <w:lang w:val="en-GB"/>
        </w:rPr>
        <w:t xml:space="preserve">, </w:t>
      </w:r>
      <w:r w:rsidR="002635E6" w:rsidRPr="00115532">
        <w:rPr>
          <w:rFonts w:ascii="Times New Roman" w:hAnsi="Times New Roman" w:cs="Times New Roman"/>
          <w:shd w:val="clear" w:color="auto" w:fill="FFFFFF"/>
          <w:lang w:val="en-GB"/>
        </w:rPr>
        <w:t>the MS</w:t>
      </w:r>
      <w:r w:rsidR="002F6B15" w:rsidRPr="00115532">
        <w:rPr>
          <w:rFonts w:ascii="Times New Roman" w:hAnsi="Times New Roman" w:cs="Times New Roman"/>
          <w:shd w:val="clear" w:color="auto" w:fill="FFFFFF"/>
          <w:lang w:val="en-GB"/>
        </w:rPr>
        <w:t>s</w:t>
      </w:r>
      <w:r w:rsidR="002635E6" w:rsidRPr="00115532">
        <w:rPr>
          <w:rFonts w:ascii="Times New Roman" w:hAnsi="Times New Roman" w:cs="Times New Roman"/>
          <w:shd w:val="clear" w:color="auto" w:fill="FFFFFF"/>
          <w:lang w:val="en-GB"/>
        </w:rPr>
        <w:t xml:space="preserve"> of ABSI and</w:t>
      </w:r>
      <w:r w:rsidR="00102E8A" w:rsidRPr="00115532">
        <w:rPr>
          <w:rFonts w:ascii="Times New Roman" w:hAnsi="Times New Roman" w:cs="Times New Roman"/>
          <w:shd w:val="clear" w:color="auto" w:fill="FFFFFF"/>
          <w:lang w:val="en-GB"/>
        </w:rPr>
        <w:t xml:space="preserve"> </w:t>
      </w:r>
      <w:r w:rsidR="00E315E3" w:rsidRPr="00115532">
        <w:rPr>
          <w:rFonts w:ascii="Times New Roman" w:hAnsi="Times New Roman" w:cs="Times New Roman"/>
          <w:shd w:val="clear" w:color="auto" w:fill="FFFFFF"/>
          <w:lang w:val="en-GB"/>
        </w:rPr>
        <w:t>in particular</w:t>
      </w:r>
      <w:r w:rsidR="00C83836" w:rsidRPr="00115532">
        <w:rPr>
          <w:rFonts w:ascii="Times New Roman" w:hAnsi="Times New Roman" w:cs="Times New Roman"/>
          <w:shd w:val="clear" w:color="auto" w:fill="FFFFFF"/>
          <w:lang w:val="en-GB"/>
        </w:rPr>
        <w:t xml:space="preserve"> </w:t>
      </w:r>
      <w:r w:rsidR="002635E6" w:rsidRPr="00115532">
        <w:rPr>
          <w:rFonts w:ascii="Times New Roman" w:hAnsi="Times New Roman" w:cs="Times New Roman"/>
          <w:shd w:val="clear" w:color="auto" w:fill="FFFFFF"/>
          <w:lang w:val="en-GB"/>
        </w:rPr>
        <w:t>HI</w:t>
      </w:r>
      <w:r w:rsidR="00957261" w:rsidRPr="00115532">
        <w:rPr>
          <w:rFonts w:ascii="Times New Roman" w:hAnsi="Times New Roman" w:cs="Times New Roman"/>
          <w:shd w:val="clear" w:color="auto" w:fill="FFFFFF"/>
          <w:lang w:val="en-GB"/>
        </w:rPr>
        <w:t>,</w:t>
      </w:r>
      <w:r w:rsidR="002635E6" w:rsidRPr="00115532">
        <w:rPr>
          <w:rFonts w:ascii="Times New Roman" w:hAnsi="Times New Roman" w:cs="Times New Roman"/>
          <w:shd w:val="clear" w:color="auto" w:fill="FFFFFF"/>
          <w:lang w:val="en-GB"/>
        </w:rPr>
        <w:t xml:space="preserve"> </w:t>
      </w:r>
      <w:r w:rsidR="00851F3E" w:rsidRPr="00115532">
        <w:rPr>
          <w:rFonts w:ascii="Times New Roman" w:hAnsi="Times New Roman" w:cs="Times New Roman"/>
          <w:shd w:val="clear" w:color="auto" w:fill="FFFFFF"/>
          <w:lang w:val="en-GB"/>
        </w:rPr>
        <w:t>showed</w:t>
      </w:r>
      <w:r w:rsidR="002635E6" w:rsidRPr="00115532">
        <w:rPr>
          <w:rFonts w:ascii="Times New Roman" w:hAnsi="Times New Roman" w:cs="Times New Roman"/>
          <w:shd w:val="clear" w:color="auto" w:fill="FFFFFF"/>
          <w:lang w:val="en-GB"/>
        </w:rPr>
        <w:t xml:space="preserve"> </w:t>
      </w:r>
      <w:r w:rsidR="00851F3E" w:rsidRPr="00115532">
        <w:rPr>
          <w:rFonts w:ascii="Times New Roman" w:hAnsi="Times New Roman" w:cs="Times New Roman"/>
          <w:shd w:val="clear" w:color="auto" w:fill="FFFFFF"/>
          <w:lang w:val="en-GB"/>
        </w:rPr>
        <w:t>stronger</w:t>
      </w:r>
      <w:r w:rsidR="002635E6" w:rsidRPr="00115532">
        <w:rPr>
          <w:rFonts w:ascii="Times New Roman" w:hAnsi="Times New Roman" w:cs="Times New Roman"/>
          <w:shd w:val="clear" w:color="auto" w:fill="FFFFFF"/>
          <w:lang w:val="en-GB"/>
        </w:rPr>
        <w:t xml:space="preserve"> associations </w:t>
      </w:r>
      <w:r w:rsidR="00D22F57" w:rsidRPr="00115532">
        <w:rPr>
          <w:rFonts w:ascii="Times New Roman" w:hAnsi="Times New Roman" w:cs="Times New Roman"/>
          <w:shd w:val="clear" w:color="auto" w:fill="FFFFFF"/>
          <w:lang w:val="en-GB"/>
        </w:rPr>
        <w:t>in most</w:t>
      </w:r>
      <w:r w:rsidR="002635E6" w:rsidRPr="00115532">
        <w:rPr>
          <w:rFonts w:ascii="Times New Roman" w:hAnsi="Times New Roman" w:cs="Times New Roman"/>
          <w:shd w:val="clear" w:color="auto" w:fill="FFFFFF"/>
          <w:lang w:val="en-GB"/>
        </w:rPr>
        <w:t xml:space="preserve"> biomarkers compared to the </w:t>
      </w:r>
      <w:r w:rsidR="00FD0C66" w:rsidRPr="00115532">
        <w:rPr>
          <w:rFonts w:ascii="Times New Roman" w:hAnsi="Times New Roman" w:cs="Times New Roman"/>
          <w:shd w:val="clear" w:color="auto" w:fill="FFFFFF"/>
          <w:lang w:val="en-GB"/>
        </w:rPr>
        <w:t>respective</w:t>
      </w:r>
      <w:r w:rsidR="002635E6" w:rsidRPr="00115532">
        <w:rPr>
          <w:rFonts w:ascii="Times New Roman" w:hAnsi="Times New Roman" w:cs="Times New Roman"/>
          <w:shd w:val="clear" w:color="auto" w:fill="FFFFFF"/>
          <w:lang w:val="en-GB"/>
        </w:rPr>
        <w:t xml:space="preserve"> </w:t>
      </w:r>
      <w:r w:rsidR="00DF0D74" w:rsidRPr="00115532">
        <w:rPr>
          <w:rFonts w:ascii="Times New Roman" w:hAnsi="Times New Roman" w:cs="Times New Roman"/>
          <w:shd w:val="clear" w:color="auto" w:fill="FFFFFF"/>
          <w:lang w:val="en-GB"/>
        </w:rPr>
        <w:t xml:space="preserve">non-allometric </w:t>
      </w:r>
      <w:r w:rsidR="002635E6" w:rsidRPr="00115532">
        <w:rPr>
          <w:rFonts w:ascii="Times New Roman" w:hAnsi="Times New Roman" w:cs="Times New Roman"/>
          <w:shd w:val="clear" w:color="auto" w:fill="FFFFFF"/>
          <w:lang w:val="en-GB"/>
        </w:rPr>
        <w:t xml:space="preserve">adiposity indices. </w:t>
      </w:r>
      <w:r w:rsidR="00650145" w:rsidRPr="00115532">
        <w:rPr>
          <w:rFonts w:ascii="Times New Roman" w:hAnsi="Times New Roman" w:cs="Times New Roman"/>
          <w:shd w:val="clear" w:color="auto" w:fill="FFFFFF"/>
          <w:lang w:val="en-GB"/>
        </w:rPr>
        <w:t>Th</w:t>
      </w:r>
      <w:r w:rsidR="00105EFC" w:rsidRPr="00115532">
        <w:rPr>
          <w:rFonts w:ascii="Times New Roman" w:hAnsi="Times New Roman" w:cs="Times New Roman"/>
          <w:shd w:val="clear" w:color="auto" w:fill="FFFFFF"/>
          <w:lang w:val="en-GB"/>
        </w:rPr>
        <w:t>is</w:t>
      </w:r>
      <w:r w:rsidR="005E6D78" w:rsidRPr="00115532">
        <w:rPr>
          <w:rFonts w:ascii="Times New Roman" w:hAnsi="Times New Roman" w:cs="Times New Roman"/>
          <w:shd w:val="clear" w:color="auto" w:fill="FFFFFF"/>
          <w:lang w:val="en-GB"/>
        </w:rPr>
        <w:t xml:space="preserve"> </w:t>
      </w:r>
      <w:r w:rsidR="005E1F25" w:rsidRPr="00115532">
        <w:rPr>
          <w:rFonts w:ascii="Times New Roman" w:hAnsi="Times New Roman" w:cs="Times New Roman"/>
          <w:shd w:val="clear" w:color="auto" w:fill="FFFFFF"/>
          <w:lang w:val="en-GB"/>
        </w:rPr>
        <w:t>suggests</w:t>
      </w:r>
      <w:r w:rsidR="00650145" w:rsidRPr="00115532">
        <w:rPr>
          <w:rFonts w:ascii="Times New Roman" w:hAnsi="Times New Roman" w:cs="Times New Roman"/>
          <w:shd w:val="clear" w:color="auto" w:fill="FFFFFF"/>
          <w:lang w:val="en-GB"/>
        </w:rPr>
        <w:t xml:space="preserve"> that the MS </w:t>
      </w:r>
      <w:r w:rsidR="00321447" w:rsidRPr="00115532">
        <w:rPr>
          <w:rFonts w:ascii="Times New Roman" w:hAnsi="Times New Roman" w:cs="Times New Roman"/>
          <w:shd w:val="clear" w:color="auto" w:fill="FFFFFF"/>
          <w:lang w:val="en-GB"/>
        </w:rPr>
        <w:t>of the</w:t>
      </w:r>
      <w:r w:rsidR="005E1F25" w:rsidRPr="00115532">
        <w:rPr>
          <w:rFonts w:ascii="Times New Roman" w:hAnsi="Times New Roman" w:cs="Times New Roman"/>
          <w:shd w:val="clear" w:color="auto" w:fill="FFFFFF"/>
          <w:lang w:val="en-GB"/>
        </w:rPr>
        <w:t>se</w:t>
      </w:r>
      <w:r w:rsidR="00321447" w:rsidRPr="00115532">
        <w:rPr>
          <w:rFonts w:ascii="Times New Roman" w:hAnsi="Times New Roman" w:cs="Times New Roman"/>
          <w:shd w:val="clear" w:color="auto" w:fill="FFFFFF"/>
          <w:lang w:val="en-GB"/>
        </w:rPr>
        <w:t xml:space="preserve"> allometric</w:t>
      </w:r>
      <w:r w:rsidR="00D05D98" w:rsidRPr="00115532">
        <w:rPr>
          <w:rFonts w:ascii="Times New Roman" w:hAnsi="Times New Roman" w:cs="Times New Roman"/>
          <w:shd w:val="clear" w:color="auto" w:fill="FFFFFF"/>
          <w:lang w:val="en-GB"/>
        </w:rPr>
        <w:t xml:space="preserve"> adiposity indices</w:t>
      </w:r>
      <w:r w:rsidR="00321447" w:rsidRPr="00115532">
        <w:rPr>
          <w:rFonts w:ascii="Times New Roman" w:hAnsi="Times New Roman" w:cs="Times New Roman"/>
          <w:shd w:val="clear" w:color="auto" w:fill="FFFFFF"/>
          <w:lang w:val="en-GB"/>
        </w:rPr>
        <w:t xml:space="preserve"> </w:t>
      </w:r>
      <w:r w:rsidR="005E1F25" w:rsidRPr="00115532">
        <w:rPr>
          <w:rFonts w:ascii="Times New Roman" w:hAnsi="Times New Roman" w:cs="Times New Roman"/>
          <w:shd w:val="clear" w:color="auto" w:fill="FFFFFF"/>
          <w:lang w:val="en-GB"/>
        </w:rPr>
        <w:t xml:space="preserve">may </w:t>
      </w:r>
      <w:r w:rsidR="00650145" w:rsidRPr="00115532">
        <w:rPr>
          <w:rFonts w:ascii="Times New Roman" w:hAnsi="Times New Roman" w:cs="Times New Roman"/>
          <w:shd w:val="clear" w:color="auto" w:fill="FFFFFF"/>
          <w:lang w:val="en-GB"/>
        </w:rPr>
        <w:t xml:space="preserve">capture residual effects of </w:t>
      </w:r>
      <w:r w:rsidR="00B87AB0" w:rsidRPr="00115532">
        <w:rPr>
          <w:rFonts w:ascii="Times New Roman" w:hAnsi="Times New Roman" w:cs="Times New Roman"/>
        </w:rPr>
        <w:t>adiposity indices</w:t>
      </w:r>
      <w:r w:rsidR="00B87AB0" w:rsidRPr="00115532">
        <w:rPr>
          <w:rFonts w:ascii="Times New Roman" w:hAnsi="Times New Roman" w:cs="Times New Roman"/>
          <w:shd w:val="clear" w:color="auto" w:fill="FFFFFF"/>
          <w:lang w:val="en-GB"/>
        </w:rPr>
        <w:t xml:space="preserve"> </w:t>
      </w:r>
      <w:r w:rsidR="00AB0A5C" w:rsidRPr="00115532">
        <w:rPr>
          <w:rFonts w:ascii="Times New Roman" w:hAnsi="Times New Roman" w:cs="Times New Roman"/>
          <w:shd w:val="clear" w:color="auto" w:fill="FFFFFF"/>
          <w:lang w:val="en-GB"/>
        </w:rPr>
        <w:t>along with</w:t>
      </w:r>
      <w:r w:rsidR="00735971" w:rsidRPr="00115532">
        <w:rPr>
          <w:rFonts w:ascii="Times New Roman" w:hAnsi="Times New Roman" w:cs="Times New Roman"/>
          <w:shd w:val="clear" w:color="auto" w:fill="FFFFFF"/>
          <w:lang w:val="en-GB"/>
        </w:rPr>
        <w:t xml:space="preserve"> other metabolic influences</w:t>
      </w:r>
      <w:r w:rsidR="00102E8A" w:rsidRPr="00115532">
        <w:rPr>
          <w:rFonts w:ascii="Times New Roman" w:hAnsi="Times New Roman" w:cs="Times New Roman"/>
          <w:shd w:val="clear" w:color="auto" w:fill="FFFFFF"/>
          <w:lang w:val="en-GB"/>
        </w:rPr>
        <w:t xml:space="preserve">. </w:t>
      </w:r>
      <w:r w:rsidR="00186B62" w:rsidRPr="00115532">
        <w:rPr>
          <w:rFonts w:ascii="Times New Roman" w:hAnsi="Times New Roman" w:cs="Times New Roman"/>
          <w:lang w:val="en-GB"/>
        </w:rPr>
        <w:t>T</w:t>
      </w:r>
      <w:r w:rsidR="009506A7" w:rsidRPr="00115532">
        <w:rPr>
          <w:rFonts w:ascii="Times New Roman" w:hAnsi="Times New Roman" w:cs="Times New Roman"/>
        </w:rPr>
        <w:t xml:space="preserve">he largest </w:t>
      </w:r>
      <w:r w:rsidR="00BA739F" w:rsidRPr="00115532">
        <w:rPr>
          <w:rFonts w:ascii="Times New Roman" w:hAnsi="Times New Roman" w:cs="Times New Roman"/>
        </w:rPr>
        <w:t>magnitude of associations</w:t>
      </w:r>
      <w:r w:rsidR="009506A7" w:rsidRPr="00115532">
        <w:rPr>
          <w:rFonts w:ascii="Times New Roman" w:hAnsi="Times New Roman" w:cs="Times New Roman"/>
        </w:rPr>
        <w:t xml:space="preserve"> </w:t>
      </w:r>
      <w:r w:rsidR="002532C0" w:rsidRPr="00115532">
        <w:rPr>
          <w:rFonts w:ascii="Times New Roman" w:hAnsi="Times New Roman" w:cs="Times New Roman"/>
        </w:rPr>
        <w:t xml:space="preserve">was </w:t>
      </w:r>
      <w:r w:rsidR="009506A7" w:rsidRPr="00115532">
        <w:rPr>
          <w:rFonts w:ascii="Times New Roman" w:hAnsi="Times New Roman" w:cs="Times New Roman"/>
        </w:rPr>
        <w:t>observed</w:t>
      </w:r>
      <w:r w:rsidR="00655EC4" w:rsidRPr="00115532">
        <w:rPr>
          <w:rFonts w:ascii="Times New Roman" w:hAnsi="Times New Roman" w:cs="Times New Roman"/>
        </w:rPr>
        <w:t xml:space="preserve"> between</w:t>
      </w:r>
      <w:r w:rsidR="00C5774F" w:rsidRPr="00115532">
        <w:rPr>
          <w:rFonts w:ascii="Times New Roman" w:hAnsi="Times New Roman" w:cs="Times New Roman"/>
        </w:rPr>
        <w:t xml:space="preserve"> all</w:t>
      </w:r>
      <w:r w:rsidR="00655EC4" w:rsidRPr="00115532">
        <w:rPr>
          <w:rFonts w:ascii="Times New Roman" w:hAnsi="Times New Roman" w:cs="Times New Roman"/>
        </w:rPr>
        <w:t xml:space="preserve"> MS</w:t>
      </w:r>
      <w:r w:rsidR="00DF0D74" w:rsidRPr="00115532">
        <w:rPr>
          <w:rFonts w:ascii="Times New Roman" w:hAnsi="Times New Roman" w:cs="Times New Roman"/>
        </w:rPr>
        <w:t>s</w:t>
      </w:r>
      <w:r w:rsidR="00655EC4" w:rsidRPr="00115532">
        <w:rPr>
          <w:rFonts w:ascii="Times New Roman" w:hAnsi="Times New Roman" w:cs="Times New Roman"/>
        </w:rPr>
        <w:t xml:space="preserve"> and</w:t>
      </w:r>
      <w:r w:rsidR="009506A7" w:rsidRPr="00115532">
        <w:rPr>
          <w:rFonts w:ascii="Times New Roman" w:hAnsi="Times New Roman" w:cs="Times New Roman"/>
        </w:rPr>
        <w:t xml:space="preserve"> </w:t>
      </w:r>
      <w:r w:rsidR="00900395" w:rsidRPr="00115532">
        <w:rPr>
          <w:rFonts w:ascii="Times New Roman" w:hAnsi="Times New Roman" w:cs="Times New Roman"/>
          <w:color w:val="000000" w:themeColor="text1"/>
        </w:rPr>
        <w:t>TG</w:t>
      </w:r>
      <w:r w:rsidR="009506A7" w:rsidRPr="00115532">
        <w:rPr>
          <w:rFonts w:ascii="Times New Roman" w:hAnsi="Times New Roman" w:cs="Times New Roman"/>
        </w:rPr>
        <w:t xml:space="preserve">, </w:t>
      </w:r>
      <w:r w:rsidR="00396618" w:rsidRPr="00115532">
        <w:rPr>
          <w:rFonts w:ascii="Times New Roman" w:hAnsi="Times New Roman" w:cs="Times New Roman"/>
        </w:rPr>
        <w:t>HDL-C</w:t>
      </w:r>
      <w:r w:rsidR="009506A7" w:rsidRPr="00115532">
        <w:rPr>
          <w:rFonts w:ascii="Times New Roman" w:hAnsi="Times New Roman" w:cs="Times New Roman"/>
        </w:rPr>
        <w:t xml:space="preserve">, </w:t>
      </w:r>
      <w:proofErr w:type="spellStart"/>
      <w:r w:rsidR="00842CA0" w:rsidRPr="00115532">
        <w:rPr>
          <w:rFonts w:ascii="Times New Roman" w:hAnsi="Times New Roman" w:cs="Times New Roman"/>
        </w:rPr>
        <w:t>ApoA</w:t>
      </w:r>
      <w:proofErr w:type="spellEnd"/>
      <w:r w:rsidR="009506A7" w:rsidRPr="00115532">
        <w:rPr>
          <w:rFonts w:ascii="Times New Roman" w:hAnsi="Times New Roman" w:cs="Times New Roman"/>
        </w:rPr>
        <w:t xml:space="preserve">, </w:t>
      </w:r>
      <w:r w:rsidR="00842CA0" w:rsidRPr="00115532">
        <w:rPr>
          <w:rFonts w:ascii="Times New Roman" w:hAnsi="Times New Roman" w:cs="Times New Roman"/>
        </w:rPr>
        <w:t>ApoB</w:t>
      </w:r>
      <w:r w:rsidR="009506A7" w:rsidRPr="00115532">
        <w:rPr>
          <w:rFonts w:ascii="Times New Roman" w:hAnsi="Times New Roman" w:cs="Times New Roman"/>
        </w:rPr>
        <w:t xml:space="preserve">, </w:t>
      </w:r>
      <w:r w:rsidR="00396618" w:rsidRPr="00115532">
        <w:rPr>
          <w:rFonts w:ascii="Times New Roman" w:hAnsi="Times New Roman" w:cs="Times New Roman"/>
        </w:rPr>
        <w:t xml:space="preserve">SHBG, CRP, and </w:t>
      </w:r>
      <w:r w:rsidR="00782813" w:rsidRPr="00115532">
        <w:rPr>
          <w:rFonts w:ascii="Times New Roman" w:hAnsi="Times New Roman" w:cs="Times New Roman"/>
        </w:rPr>
        <w:t>LDL</w:t>
      </w:r>
      <w:r w:rsidR="00130B35" w:rsidRPr="00115532">
        <w:rPr>
          <w:rFonts w:ascii="Times New Roman" w:hAnsi="Times New Roman" w:cs="Times New Roman"/>
        </w:rPr>
        <w:t>.</w:t>
      </w:r>
      <w:r w:rsidR="00180573" w:rsidRPr="00115532">
        <w:rPr>
          <w:rFonts w:ascii="Times New Roman" w:hAnsi="Times New Roman" w:cs="Times New Roman"/>
        </w:rPr>
        <w:t xml:space="preserve"> This might be</w:t>
      </w:r>
      <w:r w:rsidR="00186B62" w:rsidRPr="00115532">
        <w:rPr>
          <w:rFonts w:ascii="Times New Roman" w:hAnsi="Times New Roman" w:cs="Times New Roman"/>
        </w:rPr>
        <w:t xml:space="preserve"> </w:t>
      </w:r>
      <w:r w:rsidR="00180573" w:rsidRPr="00115532">
        <w:rPr>
          <w:rFonts w:ascii="Times New Roman" w:hAnsi="Times New Roman" w:cs="Times New Roman"/>
        </w:rPr>
        <w:t>because</w:t>
      </w:r>
      <w:r w:rsidR="007723CC" w:rsidRPr="00115532">
        <w:rPr>
          <w:rFonts w:ascii="Times New Roman" w:hAnsi="Times New Roman" w:cs="Times New Roman"/>
        </w:rPr>
        <w:t xml:space="preserve"> MS</w:t>
      </w:r>
      <w:r w:rsidR="00DF0D74" w:rsidRPr="00115532">
        <w:rPr>
          <w:rFonts w:ascii="Times New Roman" w:hAnsi="Times New Roman" w:cs="Times New Roman"/>
        </w:rPr>
        <w:t>s</w:t>
      </w:r>
      <w:r w:rsidR="00180573" w:rsidRPr="00115532">
        <w:rPr>
          <w:rFonts w:ascii="Times New Roman" w:hAnsi="Times New Roman" w:cs="Times New Roman"/>
        </w:rPr>
        <w:t xml:space="preserve"> were</w:t>
      </w:r>
      <w:r w:rsidR="007723CC" w:rsidRPr="00115532">
        <w:rPr>
          <w:rFonts w:ascii="Times New Roman" w:hAnsi="Times New Roman" w:cs="Times New Roman"/>
        </w:rPr>
        <w:t xml:space="preserve"> constructed based on </w:t>
      </w:r>
      <w:r w:rsidR="00180573" w:rsidRPr="00115532">
        <w:rPr>
          <w:rFonts w:ascii="Times New Roman" w:hAnsi="Times New Roman" w:cs="Times New Roman"/>
        </w:rPr>
        <w:t xml:space="preserve">an </w:t>
      </w:r>
      <w:r w:rsidR="007723CC" w:rsidRPr="00115532">
        <w:rPr>
          <w:rFonts w:ascii="Times New Roman" w:hAnsi="Times New Roman" w:cs="Times New Roman"/>
        </w:rPr>
        <w:t xml:space="preserve">NMR platform that </w:t>
      </w:r>
      <w:r w:rsidR="005E7AC2" w:rsidRPr="00115532">
        <w:rPr>
          <w:rFonts w:ascii="Times New Roman" w:hAnsi="Times New Roman" w:cs="Times New Roman"/>
        </w:rPr>
        <w:t xml:space="preserve">mainly measures atherogenic </w:t>
      </w:r>
      <w:r w:rsidR="00CF4A7C" w:rsidRPr="00115532">
        <w:rPr>
          <w:rFonts w:ascii="Times New Roman" w:hAnsi="Times New Roman" w:cs="Times New Roman"/>
        </w:rPr>
        <w:t xml:space="preserve">lipid </w:t>
      </w:r>
      <w:r w:rsidR="007723CC" w:rsidRPr="00115532">
        <w:rPr>
          <w:rFonts w:ascii="Times New Roman" w:hAnsi="Times New Roman" w:cs="Times New Roman"/>
        </w:rPr>
        <w:t>metabolites</w:t>
      </w:r>
      <w:r w:rsidR="006B34AB" w:rsidRPr="00115532">
        <w:rPr>
          <w:rFonts w:ascii="Times New Roman" w:hAnsi="Times New Roman" w:cs="Times New Roman"/>
        </w:rPr>
        <w:t xml:space="preserve"> </w:t>
      </w:r>
      <w:r w:rsidR="006B34AB" w:rsidRPr="00115532">
        <w:rPr>
          <w:rFonts w:ascii="Times New Roman" w:hAnsi="Times New Roman" w:cs="Times New Roman"/>
        </w:rPr>
        <w:fldChar w:fldCharType="begin">
          <w:fldData xml:space="preserve">PEVuZE5vdGU+PENpdGUgRXhjbHVkZVllYXI9IjEiPjxBdXRob3I+TmFnYW5hIEdvd2RhPC9BdXRo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</w:fldData>
        </w:fldChar>
      </w:r>
      <w:r w:rsidR="009510D4">
        <w:rPr>
          <w:rFonts w:ascii="Times New Roman" w:hAnsi="Times New Roman" w:cs="Times New Roman"/>
        </w:rPr>
        <w:instrText xml:space="preserve"> ADDIN EN.CITE </w:instrText>
      </w:r>
      <w:r w:rsidR="009510D4">
        <w:rPr>
          <w:rFonts w:ascii="Times New Roman" w:hAnsi="Times New Roman" w:cs="Times New Roman"/>
        </w:rPr>
        <w:fldChar w:fldCharType="begin">
          <w:fldData xml:space="preserve">PEVuZE5vdGU+PENpdGUgRXhjbHVkZVllYXI9IjEiPjxBdXRob3I+TmFnYW5hIEdvd2RhPC9BdXRo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</w:fldData>
        </w:fldChar>
      </w:r>
      <w:r w:rsidR="009510D4">
        <w:rPr>
          <w:rFonts w:ascii="Times New Roman" w:hAnsi="Times New Roman" w:cs="Times New Roman"/>
        </w:rPr>
        <w:instrText xml:space="preserve"> ADDIN EN.CITE.DATA </w:instrText>
      </w:r>
      <w:r w:rsidR="009510D4">
        <w:rPr>
          <w:rFonts w:ascii="Times New Roman" w:hAnsi="Times New Roman" w:cs="Times New Roman"/>
        </w:rPr>
      </w:r>
      <w:r w:rsidR="009510D4">
        <w:rPr>
          <w:rFonts w:ascii="Times New Roman" w:hAnsi="Times New Roman" w:cs="Times New Roman"/>
        </w:rPr>
        <w:fldChar w:fldCharType="end"/>
      </w:r>
      <w:r w:rsidR="006B34AB" w:rsidRPr="00115532">
        <w:rPr>
          <w:rFonts w:ascii="Times New Roman" w:hAnsi="Times New Roman" w:cs="Times New Roman"/>
        </w:rPr>
      </w:r>
      <w:r w:rsidR="006B34AB" w:rsidRPr="00115532">
        <w:rPr>
          <w:rFonts w:ascii="Times New Roman" w:hAnsi="Times New Roman" w:cs="Times New Roman"/>
        </w:rPr>
        <w:fldChar w:fldCharType="separate"/>
      </w:r>
      <w:r w:rsidR="009510D4">
        <w:rPr>
          <w:rFonts w:ascii="Times New Roman" w:hAnsi="Times New Roman" w:cs="Times New Roman"/>
          <w:noProof/>
        </w:rPr>
        <w:t>(25)</w:t>
      </w:r>
      <w:r w:rsidR="006B34AB" w:rsidRPr="00115532">
        <w:rPr>
          <w:rFonts w:ascii="Times New Roman" w:hAnsi="Times New Roman" w:cs="Times New Roman"/>
        </w:rPr>
        <w:fldChar w:fldCharType="end"/>
      </w:r>
      <w:r w:rsidR="007723CC" w:rsidRPr="00115532">
        <w:rPr>
          <w:rFonts w:ascii="Times New Roman" w:hAnsi="Times New Roman" w:cs="Times New Roman"/>
        </w:rPr>
        <w:t xml:space="preserve">. </w:t>
      </w:r>
      <w:r w:rsidR="00F908EE" w:rsidRPr="00115532">
        <w:rPr>
          <w:rFonts w:ascii="Times New Roman" w:hAnsi="Times New Roman" w:cs="Times New Roman"/>
        </w:rPr>
        <w:t>The stronger associations of MS</w:t>
      </w:r>
      <w:r w:rsidR="00F908EE" w:rsidRPr="00115532">
        <w:rPr>
          <w:rFonts w:ascii="Times New Roman" w:hAnsi="Times New Roman" w:cs="Times New Roman"/>
          <w:vertAlign w:val="subscript"/>
        </w:rPr>
        <w:t>ABSI</w:t>
      </w:r>
      <w:r w:rsidR="00F908EE" w:rsidRPr="00115532">
        <w:rPr>
          <w:rFonts w:ascii="Times New Roman" w:hAnsi="Times New Roman" w:cs="Times New Roman"/>
        </w:rPr>
        <w:t xml:space="preserve"> with</w:t>
      </w:r>
      <w:r w:rsidR="006F6A67" w:rsidRPr="00115532">
        <w:rPr>
          <w:rFonts w:ascii="Times New Roman" w:hAnsi="Times New Roman" w:cs="Times New Roman"/>
        </w:rPr>
        <w:t xml:space="preserve"> most of</w:t>
      </w:r>
      <w:r w:rsidR="00F908EE" w:rsidRPr="00115532">
        <w:rPr>
          <w:rFonts w:ascii="Times New Roman" w:hAnsi="Times New Roman" w:cs="Times New Roman"/>
        </w:rPr>
        <w:t xml:space="preserve"> </w:t>
      </w:r>
      <w:r w:rsidR="006F6A67" w:rsidRPr="00115532">
        <w:rPr>
          <w:rFonts w:ascii="Times New Roman" w:hAnsi="Times New Roman" w:cs="Times New Roman"/>
        </w:rPr>
        <w:t xml:space="preserve">liver and inflammatory related </w:t>
      </w:r>
      <w:r w:rsidR="00F908EE" w:rsidRPr="00115532">
        <w:rPr>
          <w:rFonts w:ascii="Times New Roman" w:hAnsi="Times New Roman" w:cs="Times New Roman"/>
        </w:rPr>
        <w:t xml:space="preserve">biomarkers </w:t>
      </w:r>
      <w:r w:rsidR="006F6A67" w:rsidRPr="00115532">
        <w:rPr>
          <w:rFonts w:ascii="Times New Roman" w:hAnsi="Times New Roman" w:cs="Times New Roman"/>
        </w:rPr>
        <w:t xml:space="preserve">in males, and metabolic-related biomarkers in females, </w:t>
      </w:r>
      <w:r w:rsidR="00F908EE" w:rsidRPr="00115532">
        <w:rPr>
          <w:rFonts w:ascii="Times New Roman" w:hAnsi="Times New Roman" w:cs="Times New Roman"/>
        </w:rPr>
        <w:t>compared to MS</w:t>
      </w:r>
      <w:r w:rsidR="00F908EE" w:rsidRPr="00115532">
        <w:rPr>
          <w:rFonts w:ascii="Times New Roman" w:hAnsi="Times New Roman" w:cs="Times New Roman"/>
          <w:vertAlign w:val="subscript"/>
        </w:rPr>
        <w:t>BMI</w:t>
      </w:r>
      <w:r w:rsidR="00F908EE" w:rsidRPr="00115532">
        <w:rPr>
          <w:rFonts w:ascii="Times New Roman" w:hAnsi="Times New Roman" w:cs="Times New Roman"/>
        </w:rPr>
        <w:t xml:space="preserve"> and MS</w:t>
      </w:r>
      <w:r w:rsidR="00F908EE" w:rsidRPr="00115532">
        <w:rPr>
          <w:rFonts w:ascii="Times New Roman" w:hAnsi="Times New Roman" w:cs="Times New Roman"/>
          <w:vertAlign w:val="subscript"/>
        </w:rPr>
        <w:t>WC</w:t>
      </w:r>
      <w:r w:rsidR="006F6A67" w:rsidRPr="00115532">
        <w:rPr>
          <w:rFonts w:ascii="Times New Roman" w:hAnsi="Times New Roman" w:cs="Times New Roman"/>
        </w:rPr>
        <w:t xml:space="preserve">, </w:t>
      </w:r>
      <w:r w:rsidR="00F908EE" w:rsidRPr="00115532">
        <w:rPr>
          <w:rFonts w:ascii="Times New Roman" w:hAnsi="Times New Roman" w:cs="Times New Roman"/>
        </w:rPr>
        <w:t>confirm its more atherogenic profile. On the other hand, MS</w:t>
      </w:r>
      <w:r w:rsidR="00F908EE" w:rsidRPr="00115532">
        <w:rPr>
          <w:rFonts w:ascii="Times New Roman" w:hAnsi="Times New Roman" w:cs="Times New Roman"/>
          <w:vertAlign w:val="subscript"/>
        </w:rPr>
        <w:t>HI</w:t>
      </w:r>
      <w:r w:rsidR="00F908EE" w:rsidRPr="00115532">
        <w:rPr>
          <w:rFonts w:ascii="Times New Roman" w:hAnsi="Times New Roman" w:cs="Times New Roman"/>
        </w:rPr>
        <w:t xml:space="preserve"> showed </w:t>
      </w:r>
      <w:proofErr w:type="spellStart"/>
      <w:r w:rsidR="00F908EE" w:rsidRPr="00115532">
        <w:rPr>
          <w:rFonts w:ascii="Times New Roman" w:hAnsi="Times New Roman" w:cs="Times New Roman"/>
        </w:rPr>
        <w:t>favo</w:t>
      </w:r>
      <w:r w:rsidR="00DF0D74" w:rsidRPr="00115532">
        <w:rPr>
          <w:rFonts w:ascii="Times New Roman" w:hAnsi="Times New Roman" w:cs="Times New Roman"/>
        </w:rPr>
        <w:t>u</w:t>
      </w:r>
      <w:r w:rsidR="00F908EE" w:rsidRPr="00115532">
        <w:rPr>
          <w:rFonts w:ascii="Times New Roman" w:hAnsi="Times New Roman" w:cs="Times New Roman"/>
        </w:rPr>
        <w:t>rable</w:t>
      </w:r>
      <w:proofErr w:type="spellEnd"/>
      <w:r w:rsidR="00F908EE" w:rsidRPr="00115532">
        <w:rPr>
          <w:rFonts w:ascii="Times New Roman" w:hAnsi="Times New Roman" w:cs="Times New Roman"/>
        </w:rPr>
        <w:t xml:space="preserve"> associations compared to other MS</w:t>
      </w:r>
      <w:r w:rsidR="00DF0D74" w:rsidRPr="00115532">
        <w:rPr>
          <w:rFonts w:ascii="Times New Roman" w:hAnsi="Times New Roman" w:cs="Times New Roman"/>
        </w:rPr>
        <w:t>s</w:t>
      </w:r>
      <w:r w:rsidR="00F908EE" w:rsidRPr="00115532">
        <w:rPr>
          <w:rFonts w:ascii="Times New Roman" w:hAnsi="Times New Roman" w:cs="Times New Roman"/>
        </w:rPr>
        <w:t xml:space="preserve"> of overall and abdominal adiposity, supporting its health benefits.</w:t>
      </w:r>
      <w:r w:rsidR="00ED6042" w:rsidRPr="00115532">
        <w:rPr>
          <w:rFonts w:ascii="Times New Roman" w:hAnsi="Times New Roman" w:cs="Times New Roman"/>
        </w:rPr>
        <w:t xml:space="preserve"> Our findings provide evidence by shedding light on associations between adiposity indices and biomarkers relevant to a spectrum of chronic diseases, such as cardiovascular, metabolic, renal, and liver conditions.</w:t>
      </w:r>
    </w:p>
    <w:p w14:paraId="466023CD" w14:textId="58A39F54" w:rsidR="00B94311" w:rsidRPr="00115532" w:rsidRDefault="00B94311" w:rsidP="00115532">
      <w:pPr>
        <w:pStyle w:val="a3"/>
        <w:jc w:val="both"/>
        <w:rPr>
          <w:rFonts w:ascii="Times New Roman" w:hAnsi="Times New Roman" w:cs="Times New Roman"/>
        </w:rPr>
      </w:pPr>
    </w:p>
    <w:p w14:paraId="44CA04E6" w14:textId="29D3C508" w:rsidR="008F3B8F" w:rsidRPr="00115532" w:rsidRDefault="00DA605C" w:rsidP="00115532">
      <w:pPr>
        <w:pStyle w:val="a3"/>
        <w:jc w:val="both"/>
        <w:rPr>
          <w:rFonts w:ascii="Times New Roman" w:hAnsi="Times New Roman" w:cs="Times New Roman"/>
          <w:color w:val="000000" w:themeColor="text1"/>
        </w:rPr>
      </w:pPr>
      <w:r w:rsidRPr="00115532">
        <w:rPr>
          <w:rFonts w:ascii="Times New Roman" w:hAnsi="Times New Roman" w:cs="Times New Roman"/>
          <w:color w:val="000000" w:themeColor="text1"/>
        </w:rPr>
        <w:lastRenderedPageBreak/>
        <w:t xml:space="preserve">To the best of our knowledge, this study represents the </w:t>
      </w:r>
      <w:bookmarkStart w:id="28" w:name="_Hlk184832002"/>
      <w:r w:rsidRPr="00115532">
        <w:rPr>
          <w:rFonts w:ascii="Times New Roman" w:hAnsi="Times New Roman" w:cs="Times New Roman"/>
          <w:color w:val="000000" w:themeColor="text1"/>
        </w:rPr>
        <w:t xml:space="preserve">first comprehensive assessment of </w:t>
      </w:r>
      <w:r w:rsidR="00E83D62" w:rsidRPr="00115532">
        <w:rPr>
          <w:rFonts w:ascii="Times New Roman" w:hAnsi="Times New Roman" w:cs="Times New Roman"/>
          <w:color w:val="000000" w:themeColor="text1"/>
        </w:rPr>
        <w:t xml:space="preserve">NMR-based metabolites </w:t>
      </w:r>
      <w:r w:rsidR="00D6633E" w:rsidRPr="00115532">
        <w:rPr>
          <w:rFonts w:ascii="Times New Roman" w:hAnsi="Times New Roman" w:cs="Times New Roman"/>
          <w:color w:val="000000" w:themeColor="text1"/>
        </w:rPr>
        <w:t xml:space="preserve">associated with </w:t>
      </w:r>
      <w:r w:rsidR="003F1931" w:rsidRPr="00115532">
        <w:rPr>
          <w:rFonts w:ascii="Times New Roman" w:hAnsi="Times New Roman" w:cs="Times New Roman"/>
          <w:color w:val="000000" w:themeColor="text1"/>
        </w:rPr>
        <w:t>eight</w:t>
      </w:r>
      <w:r w:rsidR="00D6633E" w:rsidRPr="00115532">
        <w:rPr>
          <w:rFonts w:ascii="Times New Roman" w:hAnsi="Times New Roman" w:cs="Times New Roman"/>
          <w:color w:val="000000" w:themeColor="text1"/>
        </w:rPr>
        <w:t xml:space="preserve"> </w:t>
      </w:r>
      <w:r w:rsidR="00B87AB0" w:rsidRPr="00115532">
        <w:rPr>
          <w:rFonts w:ascii="Times New Roman" w:hAnsi="Times New Roman" w:cs="Times New Roman"/>
        </w:rPr>
        <w:t>adiposity indices</w:t>
      </w:r>
      <w:r w:rsidR="00B87AB0" w:rsidRPr="00115532">
        <w:rPr>
          <w:rFonts w:ascii="Times New Roman" w:hAnsi="Times New Roman" w:cs="Times New Roman"/>
          <w:color w:val="000000" w:themeColor="text1"/>
        </w:rPr>
        <w:t xml:space="preserve"> </w:t>
      </w:r>
      <w:r w:rsidR="00CA3D65" w:rsidRPr="00115532">
        <w:rPr>
          <w:rFonts w:ascii="Times New Roman" w:hAnsi="Times New Roman" w:cs="Times New Roman"/>
          <w:color w:val="000000" w:themeColor="text1"/>
        </w:rPr>
        <w:t xml:space="preserve">and extends </w:t>
      </w:r>
      <w:r w:rsidR="00DF4091" w:rsidRPr="00115532">
        <w:rPr>
          <w:rFonts w:ascii="Times New Roman" w:hAnsi="Times New Roman" w:cs="Times New Roman"/>
          <w:color w:val="000000" w:themeColor="text1"/>
        </w:rPr>
        <w:t xml:space="preserve">the </w:t>
      </w:r>
      <w:r w:rsidR="00CA3D65" w:rsidRPr="00115532">
        <w:rPr>
          <w:rFonts w:ascii="Times New Roman" w:hAnsi="Times New Roman" w:cs="Times New Roman"/>
          <w:color w:val="000000" w:themeColor="text1"/>
        </w:rPr>
        <w:t xml:space="preserve">analyses </w:t>
      </w:r>
      <w:r w:rsidR="007E4CC7" w:rsidRPr="00115532">
        <w:rPr>
          <w:rFonts w:ascii="Times New Roman" w:hAnsi="Times New Roman" w:cs="Times New Roman"/>
          <w:color w:val="000000" w:themeColor="text1"/>
        </w:rPr>
        <w:t xml:space="preserve">to include </w:t>
      </w:r>
      <w:r w:rsidR="00CA3D65" w:rsidRPr="00115532">
        <w:rPr>
          <w:rFonts w:ascii="Times New Roman" w:hAnsi="Times New Roman" w:cs="Times New Roman"/>
          <w:color w:val="000000" w:themeColor="text1"/>
        </w:rPr>
        <w:t xml:space="preserve">an atlas of </w:t>
      </w:r>
      <w:r w:rsidR="00DF0D74" w:rsidRPr="00115532">
        <w:rPr>
          <w:rFonts w:ascii="Times New Roman" w:hAnsi="Times New Roman" w:cs="Times New Roman"/>
          <w:color w:val="000000" w:themeColor="text1"/>
        </w:rPr>
        <w:t xml:space="preserve">associations with </w:t>
      </w:r>
      <w:r w:rsidR="00CA3D65" w:rsidRPr="00115532">
        <w:rPr>
          <w:rFonts w:ascii="Times New Roman" w:hAnsi="Times New Roman" w:cs="Times New Roman"/>
          <w:color w:val="000000" w:themeColor="text1"/>
        </w:rPr>
        <w:t>clinical biomarkers</w:t>
      </w:r>
      <w:r w:rsidR="00D6633E" w:rsidRPr="00115532">
        <w:rPr>
          <w:rFonts w:ascii="Times New Roman" w:hAnsi="Times New Roman" w:cs="Times New Roman"/>
          <w:color w:val="000000" w:themeColor="text1"/>
        </w:rPr>
        <w:t xml:space="preserve"> </w:t>
      </w:r>
      <w:r w:rsidR="00E83D62" w:rsidRPr="00115532">
        <w:rPr>
          <w:rFonts w:ascii="Times New Roman" w:hAnsi="Times New Roman" w:cs="Times New Roman"/>
          <w:color w:val="000000" w:themeColor="text1"/>
        </w:rPr>
        <w:t>in a large population</w:t>
      </w:r>
      <w:bookmarkEnd w:id="28"/>
      <w:r w:rsidR="005A5D2A" w:rsidRPr="00115532">
        <w:rPr>
          <w:rFonts w:ascii="Times New Roman" w:hAnsi="Times New Roman" w:cs="Times New Roman"/>
          <w:color w:val="000000" w:themeColor="text1"/>
        </w:rPr>
        <w:t>.</w:t>
      </w:r>
      <w:r w:rsidRPr="00115532">
        <w:rPr>
          <w:rFonts w:ascii="Times New Roman" w:hAnsi="Times New Roman" w:cs="Times New Roman"/>
          <w:color w:val="000000" w:themeColor="text1"/>
        </w:rPr>
        <w:t xml:space="preserve"> </w:t>
      </w:r>
      <w:bookmarkStart w:id="29" w:name="_Hlk184832392"/>
      <w:r w:rsidR="00857C5A" w:rsidRPr="00115532">
        <w:rPr>
          <w:rFonts w:ascii="Times New Roman" w:hAnsi="Times New Roman" w:cs="Times New Roman"/>
          <w:color w:val="000000" w:themeColor="text1"/>
        </w:rPr>
        <w:t xml:space="preserve">The inclusion of an external population </w:t>
      </w:r>
      <w:r w:rsidR="00857C5A">
        <w:rPr>
          <w:rFonts w:ascii="Times New Roman" w:hAnsi="Times New Roman" w:cs="Times New Roman"/>
          <w:color w:val="000000" w:themeColor="text1"/>
        </w:rPr>
        <w:t xml:space="preserve">along with the similarity of validation metrics within the internal population </w:t>
      </w:r>
      <w:r w:rsidR="00857C5A" w:rsidRPr="00115532">
        <w:rPr>
          <w:rFonts w:ascii="Times New Roman" w:hAnsi="Times New Roman" w:cs="Times New Roman"/>
          <w:color w:val="000000" w:themeColor="text1"/>
        </w:rPr>
        <w:t xml:space="preserve">strengthens the robustness </w:t>
      </w:r>
      <w:r w:rsidR="00B87DC3">
        <w:rPr>
          <w:rFonts w:ascii="Times New Roman" w:hAnsi="Times New Roman" w:cs="Times New Roman"/>
          <w:color w:val="000000" w:themeColor="text1"/>
        </w:rPr>
        <w:t xml:space="preserve">and </w:t>
      </w:r>
      <w:r w:rsidR="00B87DC3" w:rsidRPr="00244F89">
        <w:rPr>
          <w:rFonts w:ascii="Times New Roman" w:hAnsi="Times New Roman" w:cs="Times New Roman"/>
        </w:rPr>
        <w:t>reproducibility</w:t>
      </w:r>
      <w:r w:rsidR="00B87DC3" w:rsidRPr="00115532">
        <w:rPr>
          <w:rFonts w:ascii="Times New Roman" w:hAnsi="Times New Roman" w:cs="Times New Roman"/>
          <w:color w:val="000000" w:themeColor="text1"/>
        </w:rPr>
        <w:t xml:space="preserve"> </w:t>
      </w:r>
      <w:r w:rsidR="00857C5A" w:rsidRPr="00115532">
        <w:rPr>
          <w:rFonts w:ascii="Times New Roman" w:hAnsi="Times New Roman" w:cs="Times New Roman"/>
          <w:color w:val="000000" w:themeColor="text1"/>
        </w:rPr>
        <w:t>of our findings</w:t>
      </w:r>
      <w:r w:rsidR="00857C5A">
        <w:rPr>
          <w:rFonts w:ascii="Times New Roman" w:hAnsi="Times New Roman" w:cs="Times New Roman"/>
          <w:color w:val="000000" w:themeColor="text1"/>
        </w:rPr>
        <w:t xml:space="preserve">. </w:t>
      </w:r>
      <w:r w:rsidR="00947905">
        <w:rPr>
          <w:rFonts w:ascii="Times New Roman" w:hAnsi="Times New Roman" w:cs="Times New Roman"/>
          <w:color w:val="000000" w:themeColor="text1"/>
        </w:rPr>
        <w:t>We applied several</w:t>
      </w:r>
      <w:r w:rsidR="00FD0CF9" w:rsidRPr="00115532">
        <w:rPr>
          <w:rFonts w:ascii="Times New Roman" w:hAnsi="Times New Roman" w:cs="Times New Roman"/>
          <w:color w:val="000000" w:themeColor="text1"/>
        </w:rPr>
        <w:t xml:space="preserve"> exclusion criteria</w:t>
      </w:r>
      <w:r w:rsidR="00947905">
        <w:rPr>
          <w:rFonts w:ascii="Times New Roman" w:hAnsi="Times New Roman" w:cs="Times New Roman"/>
          <w:color w:val="000000" w:themeColor="text1"/>
        </w:rPr>
        <w:t xml:space="preserve"> including</w:t>
      </w:r>
      <w:r w:rsidR="00B97B26" w:rsidRPr="00115532">
        <w:rPr>
          <w:rFonts w:ascii="Times New Roman" w:hAnsi="Times New Roman" w:cs="Times New Roman"/>
          <w:color w:val="000000" w:themeColor="text1"/>
        </w:rPr>
        <w:t xml:space="preserve"> </w:t>
      </w:r>
      <w:r w:rsidR="00445A55" w:rsidRPr="00115532">
        <w:rPr>
          <w:rFonts w:ascii="Times New Roman" w:hAnsi="Times New Roman" w:cs="Times New Roman"/>
          <w:color w:val="000000" w:themeColor="text1"/>
        </w:rPr>
        <w:t xml:space="preserve">comorbidities and </w:t>
      </w:r>
      <w:proofErr w:type="gramStart"/>
      <w:r w:rsidR="00445A55" w:rsidRPr="00115532">
        <w:rPr>
          <w:rFonts w:ascii="Times New Roman" w:hAnsi="Times New Roman" w:cs="Times New Roman"/>
          <w:color w:val="000000" w:themeColor="text1"/>
        </w:rPr>
        <w:t xml:space="preserve">medication </w:t>
      </w:r>
      <w:r w:rsidR="00FB50C6" w:rsidRPr="00115532">
        <w:rPr>
          <w:rFonts w:ascii="Times New Roman" w:hAnsi="Times New Roman" w:cs="Times New Roman"/>
          <w:color w:val="000000" w:themeColor="text1"/>
        </w:rPr>
        <w:t>use</w:t>
      </w:r>
      <w:proofErr w:type="gramEnd"/>
      <w:r w:rsidR="00FB50C6" w:rsidRPr="00115532">
        <w:rPr>
          <w:rFonts w:ascii="Times New Roman" w:hAnsi="Times New Roman" w:cs="Times New Roman"/>
          <w:color w:val="000000" w:themeColor="text1"/>
        </w:rPr>
        <w:t xml:space="preserve"> to minimize </w:t>
      </w:r>
      <w:r w:rsidR="00B97B26" w:rsidRPr="00115532">
        <w:rPr>
          <w:rFonts w:ascii="Times New Roman" w:hAnsi="Times New Roman" w:cs="Times New Roman"/>
          <w:color w:val="000000" w:themeColor="text1"/>
        </w:rPr>
        <w:t>their effect</w:t>
      </w:r>
      <w:r w:rsidR="00196C15" w:rsidRPr="00115532">
        <w:rPr>
          <w:rFonts w:ascii="Times New Roman" w:hAnsi="Times New Roman" w:cs="Times New Roman"/>
          <w:color w:val="000000" w:themeColor="text1"/>
        </w:rPr>
        <w:t>s</w:t>
      </w:r>
      <w:r w:rsidR="00B97B26" w:rsidRPr="00115532">
        <w:rPr>
          <w:rFonts w:ascii="Times New Roman" w:hAnsi="Times New Roman" w:cs="Times New Roman"/>
          <w:color w:val="000000" w:themeColor="text1"/>
        </w:rPr>
        <w:t xml:space="preserve"> on </w:t>
      </w:r>
      <w:proofErr w:type="gramStart"/>
      <w:r w:rsidR="00B97B26" w:rsidRPr="00115532">
        <w:rPr>
          <w:rFonts w:ascii="Times New Roman" w:hAnsi="Times New Roman" w:cs="Times New Roman"/>
          <w:color w:val="000000" w:themeColor="text1"/>
        </w:rPr>
        <w:t>metabolites’</w:t>
      </w:r>
      <w:proofErr w:type="gramEnd"/>
      <w:r w:rsidR="00B97B26" w:rsidRPr="00115532">
        <w:rPr>
          <w:rFonts w:ascii="Times New Roman" w:hAnsi="Times New Roman" w:cs="Times New Roman"/>
          <w:color w:val="000000" w:themeColor="text1"/>
        </w:rPr>
        <w:t xml:space="preserve"> </w:t>
      </w:r>
      <w:r w:rsidR="00C5454A" w:rsidRPr="00115532">
        <w:rPr>
          <w:rFonts w:ascii="Times New Roman" w:hAnsi="Times New Roman" w:cs="Times New Roman"/>
          <w:color w:val="000000" w:themeColor="text1"/>
        </w:rPr>
        <w:t>and biomarker</w:t>
      </w:r>
      <w:r w:rsidR="004F49F2" w:rsidRPr="00115532">
        <w:rPr>
          <w:rFonts w:ascii="Times New Roman" w:hAnsi="Times New Roman" w:cs="Times New Roman"/>
          <w:color w:val="000000" w:themeColor="text1"/>
        </w:rPr>
        <w:t>s’</w:t>
      </w:r>
      <w:r w:rsidR="00C5454A" w:rsidRPr="00115532">
        <w:rPr>
          <w:rFonts w:ascii="Times New Roman" w:hAnsi="Times New Roman" w:cs="Times New Roman"/>
          <w:color w:val="000000" w:themeColor="text1"/>
        </w:rPr>
        <w:t xml:space="preserve"> </w:t>
      </w:r>
      <w:r w:rsidR="00BD619B" w:rsidRPr="00115532">
        <w:rPr>
          <w:rFonts w:ascii="Times New Roman" w:hAnsi="Times New Roman" w:cs="Times New Roman"/>
          <w:color w:val="000000" w:themeColor="text1"/>
        </w:rPr>
        <w:t>concentrations</w:t>
      </w:r>
      <w:r w:rsidR="00FD0CF9" w:rsidRPr="00115532">
        <w:rPr>
          <w:rFonts w:ascii="Times New Roman" w:hAnsi="Times New Roman" w:cs="Times New Roman"/>
          <w:color w:val="000000" w:themeColor="text1"/>
        </w:rPr>
        <w:t xml:space="preserve">. </w:t>
      </w:r>
      <w:bookmarkEnd w:id="29"/>
      <w:r w:rsidR="004A25B2" w:rsidRPr="00115532">
        <w:rPr>
          <w:rFonts w:ascii="Times New Roman" w:hAnsi="Times New Roman" w:cs="Times New Roman"/>
          <w:color w:val="000000" w:themeColor="text1"/>
        </w:rPr>
        <w:t>T</w:t>
      </w:r>
      <w:r w:rsidR="00FD0CF9" w:rsidRPr="00115532">
        <w:rPr>
          <w:rFonts w:ascii="Times New Roman" w:hAnsi="Times New Roman" w:cs="Times New Roman"/>
          <w:color w:val="000000" w:themeColor="text1"/>
        </w:rPr>
        <w:t xml:space="preserve">here are </w:t>
      </w:r>
      <w:r w:rsidR="004A25B2" w:rsidRPr="00115532">
        <w:rPr>
          <w:rFonts w:ascii="Times New Roman" w:hAnsi="Times New Roman" w:cs="Times New Roman"/>
          <w:color w:val="000000" w:themeColor="text1"/>
        </w:rPr>
        <w:t xml:space="preserve">also </w:t>
      </w:r>
      <w:r w:rsidR="00FD0CF9" w:rsidRPr="00115532">
        <w:rPr>
          <w:rFonts w:ascii="Times New Roman" w:hAnsi="Times New Roman" w:cs="Times New Roman"/>
          <w:color w:val="000000" w:themeColor="text1"/>
        </w:rPr>
        <w:t xml:space="preserve">limitations in </w:t>
      </w:r>
      <w:r w:rsidR="00D57E82" w:rsidRPr="00115532">
        <w:rPr>
          <w:rFonts w:ascii="Times New Roman" w:hAnsi="Times New Roman" w:cs="Times New Roman"/>
          <w:color w:val="000000" w:themeColor="text1"/>
        </w:rPr>
        <w:t>th</w:t>
      </w:r>
      <w:r w:rsidR="00FD0CF9" w:rsidRPr="00115532">
        <w:rPr>
          <w:rFonts w:ascii="Times New Roman" w:hAnsi="Times New Roman" w:cs="Times New Roman"/>
          <w:color w:val="000000" w:themeColor="text1"/>
        </w:rPr>
        <w:t xml:space="preserve">is </w:t>
      </w:r>
      <w:r w:rsidR="00D57E82" w:rsidRPr="00115532">
        <w:rPr>
          <w:rFonts w:ascii="Times New Roman" w:hAnsi="Times New Roman" w:cs="Times New Roman"/>
          <w:color w:val="000000" w:themeColor="text1"/>
        </w:rPr>
        <w:t>study. First,</w:t>
      </w:r>
      <w:r w:rsidR="00662E81" w:rsidRPr="00115532">
        <w:rPr>
          <w:rFonts w:ascii="Times New Roman" w:hAnsi="Times New Roman" w:cs="Times New Roman"/>
          <w:color w:val="000000" w:themeColor="text1"/>
        </w:rPr>
        <w:t xml:space="preserve"> </w:t>
      </w:r>
      <w:r w:rsidR="0041623F" w:rsidRPr="00115532">
        <w:rPr>
          <w:rFonts w:ascii="Times New Roman" w:hAnsi="Times New Roman" w:cs="Times New Roman"/>
          <w:color w:val="000000" w:themeColor="text1"/>
        </w:rPr>
        <w:t>the NMR</w:t>
      </w:r>
      <w:r w:rsidR="00662E81" w:rsidRPr="00115532">
        <w:rPr>
          <w:rFonts w:ascii="Times New Roman" w:hAnsi="Times New Roman" w:cs="Times New Roman"/>
          <w:color w:val="000000" w:themeColor="text1"/>
        </w:rPr>
        <w:t xml:space="preserve"> </w:t>
      </w:r>
      <w:r w:rsidR="0041623F" w:rsidRPr="00115532">
        <w:rPr>
          <w:rFonts w:ascii="Times New Roman" w:hAnsi="Times New Roman" w:cs="Times New Roman"/>
          <w:color w:val="000000" w:themeColor="text1"/>
        </w:rPr>
        <w:t>platform identif</w:t>
      </w:r>
      <w:r w:rsidR="004A25B2" w:rsidRPr="00115532">
        <w:rPr>
          <w:rFonts w:ascii="Times New Roman" w:hAnsi="Times New Roman" w:cs="Times New Roman"/>
          <w:color w:val="000000" w:themeColor="text1"/>
        </w:rPr>
        <w:t>ied</w:t>
      </w:r>
      <w:r w:rsidR="0041623F" w:rsidRPr="00115532">
        <w:rPr>
          <w:rFonts w:ascii="Times New Roman" w:hAnsi="Times New Roman" w:cs="Times New Roman"/>
          <w:color w:val="000000" w:themeColor="text1"/>
        </w:rPr>
        <w:t xml:space="preserve"> </w:t>
      </w:r>
      <w:r w:rsidR="00662E81" w:rsidRPr="00115532">
        <w:rPr>
          <w:rFonts w:ascii="Times New Roman" w:hAnsi="Times New Roman" w:cs="Times New Roman"/>
          <w:color w:val="000000" w:themeColor="text1"/>
        </w:rPr>
        <w:t xml:space="preserve">metabolites </w:t>
      </w:r>
      <w:r w:rsidR="004A25B2" w:rsidRPr="00115532">
        <w:rPr>
          <w:rFonts w:ascii="Times New Roman" w:hAnsi="Times New Roman" w:cs="Times New Roman"/>
          <w:color w:val="000000" w:themeColor="text1"/>
        </w:rPr>
        <w:t xml:space="preserve">mainly </w:t>
      </w:r>
      <w:r w:rsidR="00662E81" w:rsidRPr="00115532">
        <w:rPr>
          <w:rFonts w:ascii="Times New Roman" w:hAnsi="Times New Roman" w:cs="Times New Roman"/>
          <w:color w:val="000000" w:themeColor="text1"/>
        </w:rPr>
        <w:t>involved in lipid metabolism.</w:t>
      </w:r>
      <w:r w:rsidR="00276E30" w:rsidRPr="00115532">
        <w:rPr>
          <w:rFonts w:ascii="Times New Roman" w:hAnsi="Times New Roman" w:cs="Times New Roman"/>
          <w:color w:val="000000" w:themeColor="text1"/>
        </w:rPr>
        <w:t xml:space="preserve"> </w:t>
      </w:r>
      <w:r w:rsidR="00B57F66" w:rsidRPr="00115532">
        <w:rPr>
          <w:rFonts w:ascii="Times New Roman" w:hAnsi="Times New Roman" w:cs="Times New Roman"/>
          <w:color w:val="000000" w:themeColor="text1"/>
        </w:rPr>
        <w:t xml:space="preserve">Other techniques like mass spectrometry and untargeted approaches </w:t>
      </w:r>
      <w:r w:rsidR="00276E30" w:rsidRPr="00115532">
        <w:rPr>
          <w:rFonts w:ascii="Times New Roman" w:hAnsi="Times New Roman" w:cs="Times New Roman"/>
          <w:color w:val="000000" w:themeColor="text1"/>
        </w:rPr>
        <w:t xml:space="preserve">could advance our understanding </w:t>
      </w:r>
      <w:r w:rsidR="00D6633E" w:rsidRPr="00115532">
        <w:rPr>
          <w:rFonts w:ascii="Times New Roman" w:hAnsi="Times New Roman" w:cs="Times New Roman"/>
          <w:color w:val="000000" w:themeColor="text1"/>
        </w:rPr>
        <w:t>of</w:t>
      </w:r>
      <w:r w:rsidR="00276E30" w:rsidRPr="00115532">
        <w:rPr>
          <w:rFonts w:ascii="Times New Roman" w:hAnsi="Times New Roman" w:cs="Times New Roman"/>
          <w:color w:val="000000" w:themeColor="text1"/>
        </w:rPr>
        <w:t xml:space="preserve"> the </w:t>
      </w:r>
      <w:r w:rsidR="00B57F66" w:rsidRPr="00115532">
        <w:rPr>
          <w:rFonts w:ascii="Times New Roman" w:hAnsi="Times New Roman" w:cs="Times New Roman"/>
          <w:color w:val="000000" w:themeColor="text1"/>
        </w:rPr>
        <w:t xml:space="preserve">metabolic </w:t>
      </w:r>
      <w:r w:rsidR="00947905">
        <w:rPr>
          <w:rFonts w:ascii="Times New Roman" w:hAnsi="Times New Roman" w:cs="Times New Roman"/>
          <w:color w:val="000000" w:themeColor="text1"/>
        </w:rPr>
        <w:t>association</w:t>
      </w:r>
      <w:r w:rsidR="00276E30" w:rsidRPr="00115532">
        <w:rPr>
          <w:rFonts w:ascii="Times New Roman" w:hAnsi="Times New Roman" w:cs="Times New Roman"/>
          <w:color w:val="000000" w:themeColor="text1"/>
        </w:rPr>
        <w:t xml:space="preserve"> of adiposity </w:t>
      </w:r>
      <w:r w:rsidR="00B57F66" w:rsidRPr="00115532">
        <w:rPr>
          <w:rFonts w:ascii="Times New Roman" w:hAnsi="Times New Roman" w:cs="Times New Roman"/>
          <w:color w:val="000000" w:themeColor="text1"/>
        </w:rPr>
        <w:t xml:space="preserve">on </w:t>
      </w:r>
      <w:r w:rsidR="005364E5" w:rsidRPr="00115532">
        <w:rPr>
          <w:rFonts w:ascii="Times New Roman" w:hAnsi="Times New Roman" w:cs="Times New Roman"/>
          <w:color w:val="000000" w:themeColor="text1"/>
        </w:rPr>
        <w:t xml:space="preserve">health </w:t>
      </w:r>
      <w:r w:rsidR="00276E30" w:rsidRPr="00115532">
        <w:rPr>
          <w:rFonts w:ascii="Times New Roman" w:hAnsi="Times New Roman" w:cs="Times New Roman"/>
          <w:color w:val="000000" w:themeColor="text1"/>
        </w:rPr>
        <w:t>outcomes</w:t>
      </w:r>
      <w:r w:rsidR="005364E5" w:rsidRPr="00115532">
        <w:rPr>
          <w:rFonts w:ascii="Times New Roman" w:hAnsi="Times New Roman" w:cs="Times New Roman"/>
          <w:color w:val="000000" w:themeColor="text1"/>
        </w:rPr>
        <w:t>.</w:t>
      </w:r>
      <w:r w:rsidR="009B2B36" w:rsidRPr="00115532">
        <w:rPr>
          <w:rFonts w:ascii="Times New Roman" w:hAnsi="Times New Roman" w:cs="Times New Roman"/>
          <w:color w:val="000000" w:themeColor="text1"/>
        </w:rPr>
        <w:t xml:space="preserve"> Second</w:t>
      </w:r>
      <w:r w:rsidR="00E737B0" w:rsidRPr="00115532">
        <w:rPr>
          <w:rFonts w:ascii="Times New Roman" w:hAnsi="Times New Roman" w:cs="Times New Roman"/>
          <w:color w:val="000000" w:themeColor="text1"/>
        </w:rPr>
        <w:t xml:space="preserve">, for </w:t>
      </w:r>
      <w:r w:rsidR="00947905">
        <w:rPr>
          <w:rFonts w:ascii="Times New Roman" w:hAnsi="Times New Roman" w:cs="Times New Roman"/>
          <w:color w:val="000000" w:themeColor="text1"/>
        </w:rPr>
        <w:t xml:space="preserve">better </w:t>
      </w:r>
      <w:r w:rsidR="00E737B0" w:rsidRPr="00115532">
        <w:rPr>
          <w:rFonts w:ascii="Times New Roman" w:hAnsi="Times New Roman" w:cs="Times New Roman"/>
          <w:color w:val="000000" w:themeColor="text1"/>
        </w:rPr>
        <w:t xml:space="preserve">interpretation purposes, we employed a machine learning model </w:t>
      </w:r>
      <w:r w:rsidR="00AB0550" w:rsidRPr="00115532">
        <w:rPr>
          <w:rFonts w:ascii="Times New Roman" w:hAnsi="Times New Roman" w:cs="Times New Roman"/>
          <w:color w:val="000000" w:themeColor="text1"/>
        </w:rPr>
        <w:t xml:space="preserve">that assumes linear associations </w:t>
      </w:r>
      <w:r w:rsidR="00E737B0" w:rsidRPr="00115532">
        <w:rPr>
          <w:rFonts w:ascii="Times New Roman" w:hAnsi="Times New Roman" w:cs="Times New Roman"/>
          <w:color w:val="000000" w:themeColor="text1"/>
        </w:rPr>
        <w:t xml:space="preserve">between </w:t>
      </w:r>
      <w:r w:rsidR="00B87AB0" w:rsidRPr="00115532">
        <w:rPr>
          <w:rFonts w:ascii="Times New Roman" w:hAnsi="Times New Roman" w:cs="Times New Roman"/>
        </w:rPr>
        <w:t>adiposity indices</w:t>
      </w:r>
      <w:r w:rsidR="00B87AB0" w:rsidRPr="00115532">
        <w:rPr>
          <w:rFonts w:ascii="Times New Roman" w:hAnsi="Times New Roman" w:cs="Times New Roman"/>
          <w:color w:val="000000" w:themeColor="text1"/>
        </w:rPr>
        <w:t xml:space="preserve"> </w:t>
      </w:r>
      <w:r w:rsidR="00E737B0" w:rsidRPr="00115532">
        <w:rPr>
          <w:rFonts w:ascii="Times New Roman" w:hAnsi="Times New Roman" w:cs="Times New Roman"/>
          <w:color w:val="000000" w:themeColor="text1"/>
        </w:rPr>
        <w:t xml:space="preserve">and </w:t>
      </w:r>
      <w:r w:rsidR="00EF0DDD" w:rsidRPr="00115532">
        <w:rPr>
          <w:rFonts w:ascii="Times New Roman" w:hAnsi="Times New Roman" w:cs="Times New Roman"/>
          <w:color w:val="000000" w:themeColor="text1"/>
        </w:rPr>
        <w:t xml:space="preserve">metabolites </w:t>
      </w:r>
      <w:r w:rsidR="00E737B0" w:rsidRPr="00115532">
        <w:rPr>
          <w:rFonts w:ascii="Times New Roman" w:hAnsi="Times New Roman" w:cs="Times New Roman"/>
          <w:color w:val="000000" w:themeColor="text1"/>
        </w:rPr>
        <w:t>and</w:t>
      </w:r>
      <w:r w:rsidR="00B37AB6">
        <w:rPr>
          <w:rFonts w:ascii="Times New Roman" w:hAnsi="Times New Roman" w:cs="Times New Roman"/>
          <w:color w:val="000000" w:themeColor="text1"/>
        </w:rPr>
        <w:t xml:space="preserve"> </w:t>
      </w:r>
      <w:r w:rsidR="00947905">
        <w:rPr>
          <w:rFonts w:ascii="Times New Roman" w:hAnsi="Times New Roman" w:cs="Times New Roman"/>
          <w:color w:val="000000" w:themeColor="text1"/>
        </w:rPr>
        <w:t>does not</w:t>
      </w:r>
      <w:r w:rsidR="00E737B0" w:rsidRPr="00115532">
        <w:rPr>
          <w:rFonts w:ascii="Times New Roman" w:hAnsi="Times New Roman" w:cs="Times New Roman"/>
          <w:color w:val="000000" w:themeColor="text1"/>
        </w:rPr>
        <w:t xml:space="preserve"> </w:t>
      </w:r>
      <w:r w:rsidR="00947905">
        <w:rPr>
          <w:rFonts w:ascii="Times New Roman" w:hAnsi="Times New Roman" w:cs="Times New Roman"/>
          <w:color w:val="000000" w:themeColor="text1"/>
        </w:rPr>
        <w:t>incorporate</w:t>
      </w:r>
      <w:r w:rsidR="00E737B0" w:rsidRPr="00115532">
        <w:rPr>
          <w:rFonts w:ascii="Times New Roman" w:hAnsi="Times New Roman" w:cs="Times New Roman"/>
          <w:color w:val="000000" w:themeColor="text1"/>
        </w:rPr>
        <w:t xml:space="preserve"> interactions</w:t>
      </w:r>
      <w:r w:rsidR="00EF6112" w:rsidRPr="00115532">
        <w:rPr>
          <w:rFonts w:ascii="Times New Roman" w:hAnsi="Times New Roman" w:cs="Times New Roman"/>
          <w:color w:val="000000" w:themeColor="text1"/>
        </w:rPr>
        <w:t xml:space="preserve"> among metabolites</w:t>
      </w:r>
      <w:r w:rsidR="00B37AB6">
        <w:rPr>
          <w:rFonts w:ascii="Times New Roman" w:hAnsi="Times New Roman" w:cs="Times New Roman"/>
          <w:color w:val="000000" w:themeColor="text1"/>
        </w:rPr>
        <w:t>; thus,</w:t>
      </w:r>
      <w:r w:rsidR="00E737B0" w:rsidRPr="00115532">
        <w:rPr>
          <w:rFonts w:ascii="Times New Roman" w:hAnsi="Times New Roman" w:cs="Times New Roman"/>
          <w:color w:val="000000" w:themeColor="text1"/>
        </w:rPr>
        <w:t xml:space="preserve"> some information </w:t>
      </w:r>
      <w:r w:rsidR="00EF6112" w:rsidRPr="00115532">
        <w:rPr>
          <w:rFonts w:ascii="Times New Roman" w:hAnsi="Times New Roman" w:cs="Times New Roman"/>
          <w:color w:val="000000" w:themeColor="text1"/>
        </w:rPr>
        <w:t xml:space="preserve">may have </w:t>
      </w:r>
      <w:r w:rsidR="00E737B0" w:rsidRPr="00115532">
        <w:rPr>
          <w:rFonts w:ascii="Times New Roman" w:hAnsi="Times New Roman" w:cs="Times New Roman"/>
          <w:color w:val="000000" w:themeColor="text1"/>
        </w:rPr>
        <w:t>been lost</w:t>
      </w:r>
      <w:r w:rsidR="00EF6112" w:rsidRPr="00115532">
        <w:rPr>
          <w:rFonts w:ascii="Times New Roman" w:hAnsi="Times New Roman" w:cs="Times New Roman"/>
          <w:color w:val="000000" w:themeColor="text1"/>
        </w:rPr>
        <w:t xml:space="preserve"> </w:t>
      </w:r>
      <w:r w:rsidR="00F478C4" w:rsidRPr="00115532">
        <w:rPr>
          <w:rFonts w:ascii="Times New Roman" w:hAnsi="Times New Roman" w:cs="Times New Roman"/>
          <w:color w:val="000000" w:themeColor="text1"/>
        </w:rPr>
        <w:t>potential</w:t>
      </w:r>
      <w:r w:rsidR="00DF0D74" w:rsidRPr="00115532">
        <w:rPr>
          <w:rFonts w:ascii="Times New Roman" w:hAnsi="Times New Roman" w:cs="Times New Roman"/>
          <w:color w:val="000000" w:themeColor="text1"/>
        </w:rPr>
        <w:t>ly</w:t>
      </w:r>
      <w:r w:rsidR="00F478C4" w:rsidRPr="00115532">
        <w:rPr>
          <w:rFonts w:ascii="Times New Roman" w:hAnsi="Times New Roman" w:cs="Times New Roman"/>
          <w:color w:val="000000" w:themeColor="text1"/>
        </w:rPr>
        <w:t xml:space="preserve"> </w:t>
      </w:r>
      <w:r w:rsidR="00EF6112" w:rsidRPr="00115532">
        <w:rPr>
          <w:rFonts w:ascii="Times New Roman" w:hAnsi="Times New Roman" w:cs="Times New Roman"/>
          <w:color w:val="000000" w:themeColor="text1"/>
        </w:rPr>
        <w:t xml:space="preserve">affecting </w:t>
      </w:r>
      <w:r w:rsidR="00F478C4" w:rsidRPr="00115532">
        <w:rPr>
          <w:rFonts w:ascii="Times New Roman" w:hAnsi="Times New Roman" w:cs="Times New Roman"/>
          <w:color w:val="000000" w:themeColor="text1"/>
        </w:rPr>
        <w:t xml:space="preserve">its </w:t>
      </w:r>
      <w:r w:rsidR="00EF6112" w:rsidRPr="00115532">
        <w:rPr>
          <w:rFonts w:ascii="Times New Roman" w:hAnsi="Times New Roman" w:cs="Times New Roman"/>
          <w:color w:val="000000" w:themeColor="text1"/>
        </w:rPr>
        <w:t>performance</w:t>
      </w:r>
      <w:r w:rsidR="00E737B0" w:rsidRPr="00115532">
        <w:rPr>
          <w:rFonts w:ascii="Times New Roman" w:hAnsi="Times New Roman" w:cs="Times New Roman"/>
          <w:color w:val="000000" w:themeColor="text1"/>
        </w:rPr>
        <w:t>.</w:t>
      </w:r>
      <w:r w:rsidR="009B2B36" w:rsidRPr="00115532">
        <w:rPr>
          <w:rFonts w:ascii="Times New Roman" w:hAnsi="Times New Roman" w:cs="Times New Roman"/>
          <w:color w:val="000000" w:themeColor="text1"/>
        </w:rPr>
        <w:t xml:space="preserve"> Third, </w:t>
      </w:r>
      <w:r w:rsidR="005778FC" w:rsidRPr="00115532">
        <w:rPr>
          <w:rFonts w:ascii="Times New Roman" w:hAnsi="Times New Roman" w:cs="Times New Roman"/>
          <w:color w:val="000000" w:themeColor="text1"/>
        </w:rPr>
        <w:t>the human</w:t>
      </w:r>
      <w:r w:rsidR="009B2B36" w:rsidRPr="00115532">
        <w:rPr>
          <w:rFonts w:ascii="Times New Roman" w:hAnsi="Times New Roman" w:cs="Times New Roman"/>
          <w:color w:val="000000" w:themeColor="text1"/>
        </w:rPr>
        <w:t xml:space="preserve"> metabolome is dynamic and constantly in flux, </w:t>
      </w:r>
      <w:r w:rsidR="0092169A" w:rsidRPr="00115532">
        <w:rPr>
          <w:rFonts w:ascii="Times New Roman" w:hAnsi="Times New Roman" w:cs="Times New Roman"/>
          <w:color w:val="000000" w:themeColor="text1"/>
        </w:rPr>
        <w:t xml:space="preserve">necessitating </w:t>
      </w:r>
      <w:r w:rsidR="009B2B36" w:rsidRPr="00115532">
        <w:rPr>
          <w:rFonts w:ascii="Times New Roman" w:hAnsi="Times New Roman" w:cs="Times New Roman"/>
          <w:color w:val="000000" w:themeColor="text1"/>
        </w:rPr>
        <w:t xml:space="preserve">long-term repeated metabolomics data to understand how changes in </w:t>
      </w:r>
      <w:r w:rsidR="00CC3DE8" w:rsidRPr="00115532">
        <w:rPr>
          <w:rFonts w:ascii="Times New Roman" w:hAnsi="Times New Roman" w:cs="Times New Roman"/>
          <w:color w:val="000000" w:themeColor="text1"/>
        </w:rPr>
        <w:t>metabolites</w:t>
      </w:r>
      <w:r w:rsidR="009B2B36" w:rsidRPr="00115532">
        <w:rPr>
          <w:rFonts w:ascii="Times New Roman" w:hAnsi="Times New Roman" w:cs="Times New Roman"/>
          <w:color w:val="000000" w:themeColor="text1"/>
        </w:rPr>
        <w:t xml:space="preserve"> at different time </w:t>
      </w:r>
      <w:r w:rsidR="00C80702" w:rsidRPr="00115532">
        <w:rPr>
          <w:rFonts w:ascii="Times New Roman" w:hAnsi="Times New Roman" w:cs="Times New Roman"/>
          <w:color w:val="000000" w:themeColor="text1"/>
        </w:rPr>
        <w:t>points</w:t>
      </w:r>
      <w:r w:rsidR="009B2B36" w:rsidRPr="00115532">
        <w:rPr>
          <w:rFonts w:ascii="Times New Roman" w:hAnsi="Times New Roman" w:cs="Times New Roman"/>
          <w:color w:val="000000" w:themeColor="text1"/>
        </w:rPr>
        <w:t xml:space="preserve"> affect health outcomes.</w:t>
      </w:r>
      <w:r w:rsidR="003054B9" w:rsidRPr="00115532">
        <w:rPr>
          <w:rFonts w:ascii="Times New Roman" w:hAnsi="Times New Roman" w:cs="Times New Roman"/>
          <w:color w:val="000000" w:themeColor="text1"/>
        </w:rPr>
        <w:t xml:space="preserve"> </w:t>
      </w:r>
      <w:bookmarkStart w:id="30" w:name="_Hlk194414962"/>
      <w:r w:rsidR="00857539">
        <w:rPr>
          <w:rFonts w:ascii="Times New Roman" w:hAnsi="Times New Roman" w:cs="Times New Roman"/>
          <w:color w:val="000000" w:themeColor="text1"/>
        </w:rPr>
        <w:t xml:space="preserve">Fourth, </w:t>
      </w:r>
      <w:bookmarkStart w:id="31" w:name="_Hlk196322056"/>
      <w:r w:rsidR="00B37AB6">
        <w:rPr>
          <w:rFonts w:ascii="Times New Roman" w:hAnsi="Times New Roman" w:cs="Times New Roman"/>
          <w:color w:val="000000" w:themeColor="text1"/>
        </w:rPr>
        <w:t xml:space="preserve">the non-representativeness of the UKB cohort </w:t>
      </w:r>
      <w:r w:rsidR="00B37AB6" w:rsidRPr="00C640A0">
        <w:rPr>
          <w:rFonts w:ascii="Times New Roman" w:hAnsi="Times New Roman" w:cs="Times New Roman"/>
          <w:color w:val="000000" w:themeColor="text1"/>
        </w:rPr>
        <w:t>may affect generalizability</w:t>
      </w:r>
      <w:r w:rsidR="00973B24">
        <w:rPr>
          <w:rFonts w:ascii="Times New Roman" w:hAnsi="Times New Roman" w:cs="Times New Roman"/>
          <w:color w:val="000000" w:themeColor="text1"/>
        </w:rPr>
        <w:t xml:space="preserve"> (external validity)</w:t>
      </w:r>
      <w:r w:rsidR="00B37AB6" w:rsidRPr="00C640A0">
        <w:rPr>
          <w:rFonts w:ascii="Times New Roman" w:hAnsi="Times New Roman" w:cs="Times New Roman"/>
          <w:color w:val="000000" w:themeColor="text1"/>
        </w:rPr>
        <w:t xml:space="preserve"> to </w:t>
      </w:r>
      <w:r w:rsidR="00B37AB6">
        <w:rPr>
          <w:rFonts w:ascii="Times New Roman" w:hAnsi="Times New Roman" w:cs="Times New Roman"/>
          <w:color w:val="000000" w:themeColor="text1"/>
        </w:rPr>
        <w:t xml:space="preserve">the broader UK and </w:t>
      </w:r>
      <w:r w:rsidR="00B37AB6" w:rsidRPr="00C640A0">
        <w:rPr>
          <w:rFonts w:ascii="Times New Roman" w:hAnsi="Times New Roman" w:cs="Times New Roman"/>
          <w:color w:val="000000" w:themeColor="text1"/>
        </w:rPr>
        <w:t>other populations</w:t>
      </w:r>
      <w:r w:rsidR="00B37AB6" w:rsidRPr="00115532">
        <w:rPr>
          <w:rFonts w:ascii="Times New Roman" w:hAnsi="Times New Roman" w:cs="Times New Roman"/>
          <w:color w:val="000000" w:themeColor="text1"/>
        </w:rPr>
        <w:t>.</w:t>
      </w:r>
      <w:r w:rsidR="002C6D65">
        <w:rPr>
          <w:rFonts w:ascii="Times New Roman" w:hAnsi="Times New Roman" w:cs="Times New Roman"/>
          <w:color w:val="000000" w:themeColor="text1"/>
        </w:rPr>
        <w:t xml:space="preserve"> In addition, recent studies have shown that low representativeness </w:t>
      </w:r>
      <w:r w:rsidR="005D299A">
        <w:rPr>
          <w:rFonts w:ascii="Times New Roman" w:hAnsi="Times New Roman" w:cs="Times New Roman"/>
          <w:color w:val="000000" w:themeColor="text1"/>
        </w:rPr>
        <w:t xml:space="preserve">may </w:t>
      </w:r>
      <w:r w:rsidR="00973B24">
        <w:rPr>
          <w:rFonts w:ascii="Times New Roman" w:hAnsi="Times New Roman" w:cs="Times New Roman"/>
          <w:color w:val="000000" w:themeColor="text1"/>
        </w:rPr>
        <w:t xml:space="preserve">also </w:t>
      </w:r>
      <w:r w:rsidR="005D299A">
        <w:rPr>
          <w:rFonts w:ascii="Times New Roman" w:hAnsi="Times New Roman" w:cs="Times New Roman"/>
          <w:color w:val="000000" w:themeColor="text1"/>
        </w:rPr>
        <w:t>lead to bias</w:t>
      </w:r>
      <w:r w:rsidR="00973B24">
        <w:rPr>
          <w:rFonts w:ascii="Times New Roman" w:hAnsi="Times New Roman" w:cs="Times New Roman"/>
          <w:color w:val="000000" w:themeColor="text1"/>
        </w:rPr>
        <w:t xml:space="preserve"> (internal validity), but this was more relevant for associations with </w:t>
      </w:r>
      <w:proofErr w:type="spellStart"/>
      <w:r w:rsidR="00973B24">
        <w:rPr>
          <w:rFonts w:ascii="Times New Roman" w:hAnsi="Times New Roman" w:cs="Times New Roman"/>
          <w:color w:val="000000" w:themeColor="text1"/>
        </w:rPr>
        <w:t>behavioural</w:t>
      </w:r>
      <w:proofErr w:type="spellEnd"/>
      <w:r w:rsidR="00973B24">
        <w:rPr>
          <w:rFonts w:ascii="Times New Roman" w:hAnsi="Times New Roman" w:cs="Times New Roman"/>
          <w:color w:val="000000" w:themeColor="text1"/>
        </w:rPr>
        <w:t xml:space="preserve"> and lifestyle traits and less for molecular traits</w:t>
      </w:r>
      <w:bookmarkEnd w:id="31"/>
      <w:r w:rsidR="00F93A4F">
        <w:rPr>
          <w:rFonts w:ascii="Times New Roman" w:hAnsi="Times New Roman" w:cs="Times New Roman"/>
          <w:color w:val="000000" w:themeColor="text1"/>
        </w:rPr>
        <w:t xml:space="preserve"> </w:t>
      </w:r>
      <w:r w:rsidR="004301DA">
        <w:rPr>
          <w:rFonts w:ascii="Times New Roman" w:hAnsi="Times New Roman" w:cs="Times New Roman"/>
          <w:color w:val="000000" w:themeColor="text1"/>
        </w:rPr>
        <w:fldChar w:fldCharType="begin">
          <w:fldData xml:space="preserve">PEVuZE5vdGU+PENpdGUgRXhjbHVkZVllYXI9IjEiPjxBdXRob3I+U2Nob2VsZXI8L0F1dGhvcj48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==
</w:fldData>
        </w:fldChar>
      </w:r>
      <w:r w:rsidR="004301DA">
        <w:rPr>
          <w:rFonts w:ascii="Times New Roman" w:hAnsi="Times New Roman" w:cs="Times New Roman"/>
          <w:color w:val="000000" w:themeColor="text1"/>
        </w:rPr>
        <w:instrText xml:space="preserve"> ADDIN EN.CITE </w:instrText>
      </w:r>
      <w:r w:rsidR="004301DA">
        <w:rPr>
          <w:rFonts w:ascii="Times New Roman" w:hAnsi="Times New Roman" w:cs="Times New Roman"/>
          <w:color w:val="000000" w:themeColor="text1"/>
        </w:rPr>
        <w:fldChar w:fldCharType="begin">
          <w:fldData xml:space="preserve">PEVuZE5vdGU+PENpdGUgRXhjbHVkZVllYXI9IjEiPjxBdXRob3I+U2Nob2VsZXI8L0F1dGhvcj48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==
</w:fldData>
        </w:fldChar>
      </w:r>
      <w:r w:rsidR="004301DA">
        <w:rPr>
          <w:rFonts w:ascii="Times New Roman" w:hAnsi="Times New Roman" w:cs="Times New Roman"/>
          <w:color w:val="000000" w:themeColor="text1"/>
        </w:rPr>
        <w:instrText xml:space="preserve"> ADDIN EN.CITE.DATA </w:instrText>
      </w:r>
      <w:r w:rsidR="004301DA">
        <w:rPr>
          <w:rFonts w:ascii="Times New Roman" w:hAnsi="Times New Roman" w:cs="Times New Roman"/>
          <w:color w:val="000000" w:themeColor="text1"/>
        </w:rPr>
      </w:r>
      <w:r w:rsidR="004301DA">
        <w:rPr>
          <w:rFonts w:ascii="Times New Roman" w:hAnsi="Times New Roman" w:cs="Times New Roman"/>
          <w:color w:val="000000" w:themeColor="text1"/>
        </w:rPr>
        <w:fldChar w:fldCharType="end"/>
      </w:r>
      <w:r w:rsidR="004301DA">
        <w:rPr>
          <w:rFonts w:ascii="Times New Roman" w:hAnsi="Times New Roman" w:cs="Times New Roman"/>
          <w:color w:val="000000" w:themeColor="text1"/>
        </w:rPr>
      </w:r>
      <w:r w:rsidR="004301DA">
        <w:rPr>
          <w:rFonts w:ascii="Times New Roman" w:hAnsi="Times New Roman" w:cs="Times New Roman"/>
          <w:color w:val="000000" w:themeColor="text1"/>
        </w:rPr>
        <w:fldChar w:fldCharType="separate"/>
      </w:r>
      <w:r w:rsidR="004301DA">
        <w:rPr>
          <w:rFonts w:ascii="Times New Roman" w:hAnsi="Times New Roman" w:cs="Times New Roman"/>
          <w:noProof/>
          <w:color w:val="000000" w:themeColor="text1"/>
        </w:rPr>
        <w:t>(63)</w:t>
      </w:r>
      <w:r w:rsidR="004301DA">
        <w:rPr>
          <w:rFonts w:ascii="Times New Roman" w:hAnsi="Times New Roman" w:cs="Times New Roman"/>
          <w:color w:val="000000" w:themeColor="text1"/>
        </w:rPr>
        <w:fldChar w:fldCharType="end"/>
      </w:r>
      <w:r w:rsidR="00973B24">
        <w:rPr>
          <w:rFonts w:ascii="Times New Roman" w:hAnsi="Times New Roman" w:cs="Times New Roman"/>
          <w:color w:val="000000" w:themeColor="text1"/>
        </w:rPr>
        <w:t>.</w:t>
      </w:r>
    </w:p>
    <w:bookmarkEnd w:id="30"/>
    <w:p w14:paraId="44E46A92" w14:textId="77777777" w:rsidR="00F7208F" w:rsidRPr="00115532" w:rsidRDefault="00F7208F" w:rsidP="00115532">
      <w:pPr>
        <w:pStyle w:val="a3"/>
        <w:jc w:val="both"/>
        <w:rPr>
          <w:rFonts w:ascii="Times New Roman" w:hAnsi="Times New Roman" w:cs="Times New Roman"/>
          <w:color w:val="000000" w:themeColor="text1"/>
        </w:rPr>
      </w:pPr>
    </w:p>
    <w:p w14:paraId="29857D19" w14:textId="792BC592" w:rsidR="00A90DC5" w:rsidRPr="00115532" w:rsidRDefault="005C04D9" w:rsidP="00115532">
      <w:pPr>
        <w:pStyle w:val="a3"/>
        <w:jc w:val="both"/>
        <w:rPr>
          <w:rFonts w:ascii="Times New Roman" w:hAnsi="Times New Roman" w:cs="Times New Roman"/>
        </w:rPr>
      </w:pPr>
      <w:bookmarkStart w:id="32" w:name="_Hlk194671289"/>
      <w:r w:rsidRPr="005C04D9">
        <w:rPr>
          <w:rFonts w:ascii="Times New Roman" w:hAnsi="Times New Roman" w:cs="Times New Roman"/>
        </w:rPr>
        <w:t xml:space="preserve">In summary, our </w:t>
      </w:r>
      <w:r w:rsidR="00763AC1" w:rsidRPr="00763AC1">
        <w:rPr>
          <w:rFonts w:ascii="Times New Roman" w:hAnsi="Times New Roman" w:cs="Times New Roman"/>
        </w:rPr>
        <w:t xml:space="preserve">study identified distinct MSs </w:t>
      </w:r>
      <w:r w:rsidR="00342097">
        <w:rPr>
          <w:rFonts w:ascii="Times New Roman" w:hAnsi="Times New Roman" w:cs="Times New Roman"/>
        </w:rPr>
        <w:t xml:space="preserve">by sex </w:t>
      </w:r>
      <w:r w:rsidR="00763AC1" w:rsidRPr="00763AC1">
        <w:rPr>
          <w:rFonts w:ascii="Times New Roman" w:hAnsi="Times New Roman" w:cs="Times New Roman"/>
        </w:rPr>
        <w:t>for various adiposity indices, reflecting differences in fat distribution and metabolic processes</w:t>
      </w:r>
      <w:r w:rsidRPr="005C04D9">
        <w:rPr>
          <w:rFonts w:ascii="Times New Roman" w:hAnsi="Times New Roman" w:cs="Times New Roman"/>
        </w:rPr>
        <w:t xml:space="preserve">. </w:t>
      </w:r>
      <w:r w:rsidR="00763AC1" w:rsidRPr="00763AC1">
        <w:rPr>
          <w:rFonts w:ascii="Times New Roman" w:hAnsi="Times New Roman" w:cs="Times New Roman"/>
        </w:rPr>
        <w:t>MSs derived from allometric indices, such as ABSI and HI, showed differences in metabolite composition compared to non-allometric indices, highlighting their potential to capture region-specific metabolic variations</w:t>
      </w:r>
      <w:r w:rsidRPr="005C04D9">
        <w:rPr>
          <w:rFonts w:ascii="Times New Roman" w:hAnsi="Times New Roman" w:cs="Times New Roman"/>
        </w:rPr>
        <w:t xml:space="preserve">. </w:t>
      </w:r>
      <w:r w:rsidR="00763AC1">
        <w:rPr>
          <w:rFonts w:ascii="Times New Roman" w:hAnsi="Times New Roman" w:cs="Times New Roman"/>
        </w:rPr>
        <w:t>Notably</w:t>
      </w:r>
      <w:r w:rsidR="00763AC1" w:rsidRPr="00763AC1">
        <w:rPr>
          <w:rFonts w:ascii="Times New Roman" w:hAnsi="Times New Roman" w:cs="Times New Roman"/>
        </w:rPr>
        <w:t>, MS</w:t>
      </w:r>
      <w:r w:rsidR="00763AC1" w:rsidRPr="00763AC1">
        <w:rPr>
          <w:rFonts w:ascii="Times New Roman" w:hAnsi="Times New Roman" w:cs="Times New Roman"/>
          <w:vertAlign w:val="subscript"/>
        </w:rPr>
        <w:t>ABSI</w:t>
      </w:r>
      <w:r w:rsidR="00763AC1" w:rsidRPr="00763AC1">
        <w:rPr>
          <w:rFonts w:ascii="Times New Roman" w:hAnsi="Times New Roman" w:cs="Times New Roman"/>
        </w:rPr>
        <w:t xml:space="preserve"> was associated with a more atherogenic profile, whereas MS</w:t>
      </w:r>
      <w:r w:rsidR="00763AC1" w:rsidRPr="00763AC1">
        <w:rPr>
          <w:rFonts w:ascii="Times New Roman" w:hAnsi="Times New Roman" w:cs="Times New Roman"/>
          <w:vertAlign w:val="subscript"/>
        </w:rPr>
        <w:t>HI</w:t>
      </w:r>
      <w:r w:rsidR="00763AC1" w:rsidRPr="00763AC1">
        <w:rPr>
          <w:rFonts w:ascii="Times New Roman" w:hAnsi="Times New Roman" w:cs="Times New Roman"/>
        </w:rPr>
        <w:t xml:space="preserve"> appeared more </w:t>
      </w:r>
      <w:proofErr w:type="spellStart"/>
      <w:r w:rsidR="00763AC1" w:rsidRPr="00763AC1">
        <w:rPr>
          <w:rFonts w:ascii="Times New Roman" w:hAnsi="Times New Roman" w:cs="Times New Roman"/>
        </w:rPr>
        <w:t>favourable</w:t>
      </w:r>
      <w:proofErr w:type="spellEnd"/>
      <w:r w:rsidR="00763AC1" w:rsidRPr="00763AC1">
        <w:rPr>
          <w:rFonts w:ascii="Times New Roman" w:hAnsi="Times New Roman" w:cs="Times New Roman"/>
        </w:rPr>
        <w:t>, and the associations of MS</w:t>
      </w:r>
      <w:r w:rsidR="00763AC1" w:rsidRPr="00763AC1">
        <w:rPr>
          <w:rFonts w:ascii="Times New Roman" w:hAnsi="Times New Roman" w:cs="Times New Roman"/>
          <w:vertAlign w:val="subscript"/>
        </w:rPr>
        <w:t>HI</w:t>
      </w:r>
      <w:r w:rsidR="00763AC1" w:rsidRPr="00763AC1">
        <w:rPr>
          <w:rFonts w:ascii="Times New Roman" w:hAnsi="Times New Roman" w:cs="Times New Roman"/>
        </w:rPr>
        <w:t xml:space="preserve"> with most clinical biomarkers were qualitatively different compared to the MSs of the other adiposity indices</w:t>
      </w:r>
      <w:r w:rsidRPr="005C04D9">
        <w:rPr>
          <w:rFonts w:ascii="Times New Roman" w:hAnsi="Times New Roman" w:cs="Times New Roman"/>
        </w:rPr>
        <w:t>. Overall, MSs demonstrated stronger associations with clinical biomarkers than their corresponding adiposity indices</w:t>
      </w:r>
      <w:r w:rsidR="001A1CAC">
        <w:rPr>
          <w:rFonts w:ascii="Times New Roman" w:hAnsi="Times New Roman" w:cs="Times New Roman"/>
        </w:rPr>
        <w:t xml:space="preserve">. </w:t>
      </w:r>
      <w:bookmarkEnd w:id="32"/>
      <w:r w:rsidR="00FE0576" w:rsidRPr="00FE0576">
        <w:rPr>
          <w:rFonts w:ascii="Times New Roman" w:hAnsi="Times New Roman" w:cs="Times New Roman"/>
        </w:rPr>
        <w:t xml:space="preserve">By integrating multiple metabolites into a single composite score, MSs </w:t>
      </w:r>
      <w:proofErr w:type="gramStart"/>
      <w:r w:rsidR="00FE0576" w:rsidRPr="00FE0576">
        <w:rPr>
          <w:rFonts w:ascii="Times New Roman" w:hAnsi="Times New Roman" w:cs="Times New Roman"/>
        </w:rPr>
        <w:t>provide</w:t>
      </w:r>
      <w:proofErr w:type="gramEnd"/>
      <w:r w:rsidR="00FE0576" w:rsidRPr="00FE0576">
        <w:rPr>
          <w:rFonts w:ascii="Times New Roman" w:hAnsi="Times New Roman" w:cs="Times New Roman"/>
        </w:rPr>
        <w:t xml:space="preserve"> a more detailed representation of metabolic health beyond simple adiposity, accounting for potential biochemical variations that contribute to disease risk. Their utility in assessing health risk could advance precision medicine for drug development or personalized dietary interventions.</w:t>
      </w:r>
      <w:r w:rsidR="00A90DC5" w:rsidRPr="00115532">
        <w:rPr>
          <w:rFonts w:ascii="Times New Roman" w:hAnsi="Times New Roman" w:cs="Times New Roman"/>
          <w:b/>
          <w:bCs/>
        </w:rPr>
        <w:br w:type="page"/>
      </w:r>
    </w:p>
    <w:p w14:paraId="17BCCF4E" w14:textId="29965435" w:rsidR="006825F7" w:rsidRPr="00115532" w:rsidRDefault="001E76C0" w:rsidP="006825F7">
      <w:pPr>
        <w:pStyle w:val="1"/>
        <w:rPr>
          <w:rFonts w:cs="Times New Roman"/>
        </w:rPr>
      </w:pPr>
      <w:r>
        <w:rPr>
          <w:rFonts w:cs="Times New Roman"/>
        </w:rPr>
        <w:lastRenderedPageBreak/>
        <w:t>Contributors</w:t>
      </w:r>
    </w:p>
    <w:p w14:paraId="4403E7D8" w14:textId="48D8A984" w:rsidR="007669D7" w:rsidRDefault="007669D7" w:rsidP="006825F7">
      <w:pPr>
        <w:pStyle w:val="a3"/>
        <w:jc w:val="both"/>
        <w:rPr>
          <w:rFonts w:ascii="Times New Roman" w:hAnsi="Times New Roman" w:cs="Times New Roman"/>
        </w:rPr>
      </w:pPr>
      <w:r>
        <w:rPr>
          <w:rFonts w:ascii="Times New Roman" w:hAnsi="Times New Roman" w:cs="Times New Roman"/>
        </w:rPr>
        <w:t>A</w:t>
      </w:r>
      <w:r w:rsidRPr="007669D7">
        <w:rPr>
          <w:rFonts w:ascii="Times New Roman" w:hAnsi="Times New Roman" w:cs="Times New Roman"/>
        </w:rPr>
        <w:t xml:space="preserve">ll authors </w:t>
      </w:r>
      <w:r w:rsidR="0018552E">
        <w:rPr>
          <w:rFonts w:ascii="Times New Roman" w:hAnsi="Times New Roman" w:cs="Times New Roman"/>
        </w:rPr>
        <w:t>have</w:t>
      </w:r>
      <w:r>
        <w:rPr>
          <w:rFonts w:ascii="Times New Roman" w:hAnsi="Times New Roman" w:cs="Times New Roman"/>
        </w:rPr>
        <w:t xml:space="preserve"> </w:t>
      </w:r>
      <w:r w:rsidRPr="007669D7">
        <w:rPr>
          <w:rFonts w:ascii="Times New Roman" w:hAnsi="Times New Roman" w:cs="Times New Roman"/>
        </w:rPr>
        <w:t>read and approved the final version of the manuscript, and ensure it is the case</w:t>
      </w:r>
      <w:r>
        <w:rPr>
          <w:rFonts w:ascii="Times New Roman" w:hAnsi="Times New Roman" w:cs="Times New Roman"/>
        </w:rPr>
        <w:t>.</w:t>
      </w:r>
    </w:p>
    <w:p w14:paraId="4169A37A" w14:textId="7CF4523D" w:rsidR="006825F7" w:rsidRPr="00115532" w:rsidRDefault="006825F7" w:rsidP="006825F7">
      <w:pPr>
        <w:pStyle w:val="a3"/>
        <w:jc w:val="both"/>
        <w:rPr>
          <w:rFonts w:ascii="Times New Roman" w:hAnsi="Times New Roman" w:cs="Times New Roman"/>
        </w:rPr>
      </w:pPr>
      <w:r w:rsidRPr="00115532">
        <w:rPr>
          <w:rFonts w:ascii="Times New Roman" w:hAnsi="Times New Roman" w:cs="Times New Roman"/>
        </w:rPr>
        <w:t>Conceptualization: CKP, CP, KKT</w:t>
      </w:r>
    </w:p>
    <w:p w14:paraId="0CB14562" w14:textId="77777777" w:rsidR="006825F7" w:rsidRPr="00115532" w:rsidRDefault="006825F7" w:rsidP="006825F7">
      <w:pPr>
        <w:pStyle w:val="a3"/>
        <w:jc w:val="both"/>
        <w:rPr>
          <w:rFonts w:ascii="Times New Roman" w:hAnsi="Times New Roman" w:cs="Times New Roman"/>
        </w:rPr>
      </w:pPr>
      <w:r w:rsidRPr="00115532">
        <w:rPr>
          <w:rFonts w:ascii="Times New Roman" w:hAnsi="Times New Roman" w:cs="Times New Roman"/>
        </w:rPr>
        <w:t>Methodology: CKP, KKT</w:t>
      </w:r>
    </w:p>
    <w:p w14:paraId="07BF6DB6" w14:textId="77777777" w:rsidR="006825F7" w:rsidRPr="00115532" w:rsidRDefault="006825F7" w:rsidP="006825F7">
      <w:pPr>
        <w:pStyle w:val="a3"/>
        <w:jc w:val="both"/>
        <w:rPr>
          <w:rFonts w:ascii="Times New Roman" w:hAnsi="Times New Roman" w:cs="Times New Roman"/>
        </w:rPr>
      </w:pPr>
      <w:r w:rsidRPr="00115532">
        <w:rPr>
          <w:rFonts w:ascii="Times New Roman" w:hAnsi="Times New Roman" w:cs="Times New Roman"/>
        </w:rPr>
        <w:t>Validation: CKP, KKT</w:t>
      </w:r>
    </w:p>
    <w:p w14:paraId="55E09FEE" w14:textId="77777777" w:rsidR="006825F7" w:rsidRDefault="006825F7" w:rsidP="006825F7">
      <w:pPr>
        <w:pStyle w:val="a3"/>
        <w:jc w:val="both"/>
        <w:rPr>
          <w:rFonts w:ascii="Times New Roman" w:hAnsi="Times New Roman" w:cs="Times New Roman"/>
        </w:rPr>
      </w:pPr>
      <w:r w:rsidRPr="00115532">
        <w:rPr>
          <w:rFonts w:ascii="Times New Roman" w:hAnsi="Times New Roman" w:cs="Times New Roman"/>
        </w:rPr>
        <w:t>Formal analysis: CKP, GM</w:t>
      </w:r>
    </w:p>
    <w:p w14:paraId="1C76DF11" w14:textId="59730A86" w:rsidR="00A671B8" w:rsidRPr="00115532" w:rsidRDefault="00A671B8" w:rsidP="006825F7">
      <w:pPr>
        <w:pStyle w:val="a3"/>
        <w:jc w:val="both"/>
        <w:rPr>
          <w:rFonts w:ascii="Times New Roman" w:hAnsi="Times New Roman" w:cs="Times New Roman"/>
        </w:rPr>
      </w:pPr>
      <w:r>
        <w:rPr>
          <w:rFonts w:ascii="Times New Roman" w:hAnsi="Times New Roman" w:cs="Times New Roman"/>
        </w:rPr>
        <w:t>Access and verification of underlying data: CKP, GM</w:t>
      </w:r>
    </w:p>
    <w:p w14:paraId="25644BDF" w14:textId="77777777" w:rsidR="006825F7" w:rsidRPr="00115532" w:rsidRDefault="006825F7" w:rsidP="006825F7">
      <w:pPr>
        <w:pStyle w:val="a3"/>
        <w:jc w:val="both"/>
        <w:rPr>
          <w:rFonts w:ascii="Times New Roman" w:hAnsi="Times New Roman" w:cs="Times New Roman"/>
        </w:rPr>
      </w:pPr>
      <w:r w:rsidRPr="00115532">
        <w:rPr>
          <w:rFonts w:ascii="Times New Roman" w:hAnsi="Times New Roman" w:cs="Times New Roman"/>
        </w:rPr>
        <w:t>Resources: CP, KKT</w:t>
      </w:r>
    </w:p>
    <w:p w14:paraId="13BF7EC2" w14:textId="77777777" w:rsidR="006825F7" w:rsidRPr="00115532" w:rsidRDefault="006825F7" w:rsidP="006825F7">
      <w:pPr>
        <w:pStyle w:val="a3"/>
        <w:jc w:val="both"/>
        <w:rPr>
          <w:rFonts w:ascii="Times New Roman" w:hAnsi="Times New Roman" w:cs="Times New Roman"/>
        </w:rPr>
      </w:pPr>
      <w:r w:rsidRPr="00115532">
        <w:rPr>
          <w:rFonts w:ascii="Times New Roman" w:hAnsi="Times New Roman" w:cs="Times New Roman"/>
        </w:rPr>
        <w:t>Writing - Original Draft: CKP, CP</w:t>
      </w:r>
    </w:p>
    <w:p w14:paraId="346E9CAA" w14:textId="77777777" w:rsidR="006825F7" w:rsidRPr="00115532" w:rsidRDefault="006825F7" w:rsidP="006825F7">
      <w:pPr>
        <w:pStyle w:val="a3"/>
        <w:jc w:val="both"/>
        <w:rPr>
          <w:rFonts w:ascii="Times New Roman" w:hAnsi="Times New Roman" w:cs="Times New Roman"/>
        </w:rPr>
      </w:pPr>
      <w:r w:rsidRPr="00115532">
        <w:rPr>
          <w:rFonts w:ascii="Times New Roman" w:hAnsi="Times New Roman" w:cs="Times New Roman"/>
        </w:rPr>
        <w:t>Visualization: CKP</w:t>
      </w:r>
    </w:p>
    <w:p w14:paraId="127CE47A" w14:textId="77777777" w:rsidR="006825F7" w:rsidRPr="00115532" w:rsidRDefault="006825F7" w:rsidP="006825F7">
      <w:pPr>
        <w:pStyle w:val="a3"/>
        <w:jc w:val="both"/>
        <w:rPr>
          <w:rFonts w:ascii="Times New Roman" w:hAnsi="Times New Roman" w:cs="Times New Roman"/>
        </w:rPr>
      </w:pPr>
      <w:r w:rsidRPr="00115532">
        <w:rPr>
          <w:rFonts w:ascii="Times New Roman" w:hAnsi="Times New Roman" w:cs="Times New Roman"/>
        </w:rPr>
        <w:t>Writing - Review &amp; Editing: All</w:t>
      </w:r>
    </w:p>
    <w:p w14:paraId="5C55D112" w14:textId="77777777" w:rsidR="006825F7" w:rsidRPr="00115532" w:rsidRDefault="006825F7" w:rsidP="006825F7">
      <w:pPr>
        <w:pStyle w:val="a3"/>
        <w:jc w:val="both"/>
        <w:rPr>
          <w:rFonts w:ascii="Times New Roman" w:hAnsi="Times New Roman" w:cs="Times New Roman"/>
        </w:rPr>
      </w:pPr>
      <w:r w:rsidRPr="00115532">
        <w:rPr>
          <w:rFonts w:ascii="Times New Roman" w:hAnsi="Times New Roman" w:cs="Times New Roman"/>
        </w:rPr>
        <w:t>Supervision: CP, KKT</w:t>
      </w:r>
    </w:p>
    <w:p w14:paraId="4A0D1EE9" w14:textId="5680A1C4" w:rsidR="006825F7" w:rsidRDefault="006825F7" w:rsidP="006825F7">
      <w:pPr>
        <w:pStyle w:val="a3"/>
        <w:rPr>
          <w:rFonts w:ascii="Times New Roman" w:hAnsi="Times New Roman" w:cs="Times New Roman"/>
        </w:rPr>
      </w:pPr>
      <w:r w:rsidRPr="00115532">
        <w:rPr>
          <w:rFonts w:ascii="Times New Roman" w:hAnsi="Times New Roman" w:cs="Times New Roman"/>
        </w:rPr>
        <w:t>Funding acquisition: KKT, RMM</w:t>
      </w:r>
    </w:p>
    <w:p w14:paraId="625BF295" w14:textId="072941AF" w:rsidR="001E76C0" w:rsidRPr="00115532" w:rsidRDefault="001E76C0" w:rsidP="001E76C0">
      <w:pPr>
        <w:pStyle w:val="1"/>
        <w:rPr>
          <w:rFonts w:cs="Times New Roman"/>
        </w:rPr>
      </w:pPr>
      <w:r>
        <w:rPr>
          <w:rFonts w:cs="Times New Roman"/>
        </w:rPr>
        <w:t>Data sharing statement</w:t>
      </w:r>
    </w:p>
    <w:p w14:paraId="27397EC1" w14:textId="19C51D00" w:rsidR="001E76C0" w:rsidRPr="001E76C0" w:rsidRDefault="001E76C0" w:rsidP="001E76C0">
      <w:pPr>
        <w:pStyle w:val="a3"/>
        <w:jc w:val="both"/>
        <w:rPr>
          <w:rFonts w:ascii="Times New Roman" w:hAnsi="Times New Roman" w:cs="Times New Roman"/>
        </w:rPr>
      </w:pPr>
      <w:r w:rsidRPr="00115532">
        <w:rPr>
          <w:rFonts w:ascii="Times New Roman" w:hAnsi="Times New Roman" w:cs="Times New Roman"/>
        </w:rPr>
        <w:t>Access to the UK Biobank is available through: </w:t>
      </w:r>
      <w:hyperlink r:id="rId18" w:history="1">
        <w:r w:rsidRPr="00115532">
          <w:rPr>
            <w:rStyle w:val="-"/>
            <w:rFonts w:ascii="Times New Roman" w:hAnsi="Times New Roman" w:cs="Times New Roman"/>
          </w:rPr>
          <w:t>http://www.ukbiobank.ac.uk</w:t>
        </w:r>
      </w:hyperlink>
      <w:r w:rsidRPr="00115532">
        <w:rPr>
          <w:rFonts w:ascii="Times New Roman" w:hAnsi="Times New Roman" w:cs="Times New Roman"/>
        </w:rPr>
        <w:t>.</w:t>
      </w:r>
    </w:p>
    <w:p w14:paraId="671DCE7C" w14:textId="54C9948A" w:rsidR="006825F7" w:rsidRPr="00115532" w:rsidRDefault="001E76C0" w:rsidP="006825F7">
      <w:pPr>
        <w:pStyle w:val="1"/>
        <w:rPr>
          <w:rFonts w:cs="Times New Roman"/>
        </w:rPr>
      </w:pPr>
      <w:r>
        <w:rPr>
          <w:rFonts w:cs="Times New Roman"/>
        </w:rPr>
        <w:t>Declaration of interests</w:t>
      </w:r>
    </w:p>
    <w:p w14:paraId="12B572D5" w14:textId="7D87610E" w:rsidR="006825F7" w:rsidRPr="00115532" w:rsidRDefault="006825F7" w:rsidP="006825F7">
      <w:pPr>
        <w:pStyle w:val="a3"/>
        <w:rPr>
          <w:rFonts w:ascii="Times New Roman" w:hAnsi="Times New Roman" w:cs="Times New Roman"/>
        </w:rPr>
      </w:pPr>
      <w:r w:rsidRPr="00115532">
        <w:rPr>
          <w:rFonts w:ascii="Times New Roman" w:hAnsi="Times New Roman" w:cs="Times New Roman"/>
          <w:lang w:val="en-GB"/>
        </w:rPr>
        <w:t>Where authors are identified as personnel of the International Agency for Research on Cancer / World Health Organization, the authors alone are responsible for the views expressed in this article and they do not necessarily represent the decisions, policy, or views of the International Agency for Research on Cancer / World Health Organization.</w:t>
      </w:r>
    </w:p>
    <w:p w14:paraId="492139F9" w14:textId="64EAA695" w:rsidR="00576029" w:rsidRPr="00115532" w:rsidRDefault="00576029" w:rsidP="00115532">
      <w:pPr>
        <w:pStyle w:val="1"/>
        <w:rPr>
          <w:rFonts w:cs="Times New Roman"/>
        </w:rPr>
      </w:pPr>
      <w:r w:rsidRPr="00115532">
        <w:rPr>
          <w:rFonts w:cs="Times New Roman"/>
        </w:rPr>
        <w:t>Acknowledgement</w:t>
      </w:r>
      <w:r w:rsidR="001E76C0">
        <w:rPr>
          <w:rFonts w:cs="Times New Roman"/>
        </w:rPr>
        <w:t>s</w:t>
      </w:r>
    </w:p>
    <w:p w14:paraId="1AB9DAA7" w14:textId="2D34AC83" w:rsidR="00576029" w:rsidRPr="00115532" w:rsidRDefault="00576029" w:rsidP="00115532">
      <w:pPr>
        <w:pStyle w:val="a3"/>
        <w:jc w:val="both"/>
        <w:rPr>
          <w:rFonts w:ascii="Times New Roman" w:hAnsi="Times New Roman" w:cs="Times New Roman"/>
        </w:rPr>
      </w:pPr>
      <w:r w:rsidRPr="00115532">
        <w:rPr>
          <w:rFonts w:ascii="Times New Roman" w:hAnsi="Times New Roman" w:cs="Times New Roman"/>
        </w:rPr>
        <w:t>This research has been conducted using the UK Biobank Resource under Application Number 79696.</w:t>
      </w:r>
      <w:r w:rsidR="00BE2508" w:rsidRPr="00115532">
        <w:rPr>
          <w:rFonts w:ascii="Times New Roman" w:hAnsi="Times New Roman" w:cs="Times New Roman"/>
        </w:rPr>
        <w:t xml:space="preserve"> </w:t>
      </w:r>
    </w:p>
    <w:p w14:paraId="1A87902F" w14:textId="09D612CC" w:rsidR="00BE2508" w:rsidRPr="00115532" w:rsidRDefault="00BE2508" w:rsidP="00115532">
      <w:pPr>
        <w:pStyle w:val="1"/>
        <w:rPr>
          <w:rFonts w:cs="Times New Roman"/>
        </w:rPr>
      </w:pPr>
      <w:r w:rsidRPr="00115532">
        <w:rPr>
          <w:rFonts w:cs="Times New Roman"/>
        </w:rPr>
        <w:t>Code availability</w:t>
      </w:r>
    </w:p>
    <w:p w14:paraId="7A5D4501" w14:textId="0F7F05F9" w:rsidR="00BE2508" w:rsidRPr="00115532" w:rsidRDefault="00EE6399" w:rsidP="00115532">
      <w:pPr>
        <w:pStyle w:val="a3"/>
        <w:jc w:val="both"/>
        <w:rPr>
          <w:rFonts w:ascii="Times New Roman" w:hAnsi="Times New Roman" w:cs="Times New Roman"/>
        </w:rPr>
      </w:pPr>
      <w:r w:rsidRPr="00115532">
        <w:rPr>
          <w:rFonts w:ascii="Times New Roman" w:hAnsi="Times New Roman" w:cs="Times New Roman"/>
        </w:rPr>
        <w:t xml:space="preserve">All computational codes </w:t>
      </w:r>
      <w:r w:rsidR="00735522" w:rsidRPr="00115532">
        <w:rPr>
          <w:rFonts w:ascii="Times New Roman" w:hAnsi="Times New Roman" w:cs="Times New Roman"/>
        </w:rPr>
        <w:t xml:space="preserve">used in this study </w:t>
      </w:r>
      <w:r w:rsidR="00850F32" w:rsidRPr="00115532">
        <w:rPr>
          <w:rFonts w:ascii="Times New Roman" w:hAnsi="Times New Roman" w:cs="Times New Roman"/>
        </w:rPr>
        <w:t xml:space="preserve">regarding machine learning approaches </w:t>
      </w:r>
      <w:r w:rsidRPr="00115532">
        <w:rPr>
          <w:rFonts w:ascii="Times New Roman" w:hAnsi="Times New Roman" w:cs="Times New Roman"/>
        </w:rPr>
        <w:t xml:space="preserve">are available </w:t>
      </w:r>
      <w:r w:rsidR="00850F32" w:rsidRPr="00115532">
        <w:rPr>
          <w:rFonts w:ascii="Times New Roman" w:hAnsi="Times New Roman" w:cs="Times New Roman"/>
        </w:rPr>
        <w:t xml:space="preserve">in the following GitHub </w:t>
      </w:r>
      <w:r w:rsidR="00255045" w:rsidRPr="00115532">
        <w:rPr>
          <w:rFonts w:ascii="Times New Roman" w:hAnsi="Times New Roman" w:cs="Times New Roman"/>
        </w:rPr>
        <w:t>repository</w:t>
      </w:r>
      <w:r w:rsidR="00850F32" w:rsidRPr="00115532">
        <w:rPr>
          <w:rFonts w:ascii="Times New Roman" w:hAnsi="Times New Roman" w:cs="Times New Roman"/>
        </w:rPr>
        <w:t xml:space="preserve">: </w:t>
      </w:r>
      <w:bookmarkStart w:id="33" w:name="_Hlk196318556"/>
      <w:r w:rsidR="00D15F81" w:rsidRPr="00D15F81">
        <w:t>https://github.com/Papagiannopoulos/multi_step_adaptive_elastic_net_ML</w:t>
      </w:r>
      <w:bookmarkEnd w:id="33"/>
      <w:r w:rsidR="00850F32" w:rsidRPr="00115532">
        <w:rPr>
          <w:rFonts w:ascii="Times New Roman" w:hAnsi="Times New Roman" w:cs="Times New Roman"/>
        </w:rPr>
        <w:t>.</w:t>
      </w:r>
    </w:p>
    <w:p w14:paraId="4980906A" w14:textId="2F6CE63E" w:rsidR="00A90DC5" w:rsidRPr="00115532" w:rsidRDefault="00A90DC5" w:rsidP="00115532">
      <w:pPr>
        <w:pStyle w:val="1"/>
        <w:rPr>
          <w:rFonts w:cs="Times New Roman"/>
        </w:rPr>
      </w:pPr>
      <w:r w:rsidRPr="00115532">
        <w:rPr>
          <w:rFonts w:cs="Times New Roman"/>
        </w:rPr>
        <w:t>Conflict of interest</w:t>
      </w:r>
    </w:p>
    <w:p w14:paraId="0F0E87E8" w14:textId="40C6F54B" w:rsidR="00A90DC5" w:rsidRPr="006825F7" w:rsidRDefault="00771D07" w:rsidP="00115532">
      <w:pPr>
        <w:pStyle w:val="a3"/>
        <w:jc w:val="both"/>
        <w:rPr>
          <w:rFonts w:ascii="Times New Roman" w:hAnsi="Times New Roman" w:cs="Times New Roman"/>
        </w:rPr>
      </w:pPr>
      <w:r w:rsidRPr="00115532">
        <w:rPr>
          <w:rFonts w:ascii="Times New Roman" w:hAnsi="Times New Roman" w:cs="Times New Roman"/>
        </w:rPr>
        <w:t>None</w:t>
      </w:r>
      <w:r w:rsidR="00A90DC5" w:rsidRPr="00115532">
        <w:rPr>
          <w:rFonts w:ascii="Times New Roman" w:hAnsi="Times New Roman" w:cs="Times New Roman"/>
          <w:bCs/>
        </w:rPr>
        <w:br w:type="page"/>
      </w:r>
    </w:p>
    <w:p w14:paraId="388AD7B4" w14:textId="78871E39" w:rsidR="004301DA" w:rsidRDefault="00BA5734" w:rsidP="004301DA">
      <w:pPr>
        <w:pStyle w:val="1"/>
        <w:rPr>
          <w:rFonts w:cs="Times New Roman"/>
        </w:rPr>
      </w:pPr>
      <w:r w:rsidRPr="00115532">
        <w:rPr>
          <w:rFonts w:cs="Times New Roman"/>
        </w:rPr>
        <w:lastRenderedPageBreak/>
        <w:t>References</w:t>
      </w:r>
    </w:p>
    <w:p w14:paraId="5AD1E6E6"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rPr>
        <w:fldChar w:fldCharType="begin"/>
      </w:r>
      <w:r w:rsidRPr="004301DA">
        <w:rPr>
          <w:rFonts w:ascii="Times New Roman" w:hAnsi="Times New Roman" w:cs="Times New Roman"/>
        </w:rPr>
        <w:instrText xml:space="preserve"> ADDIN EN.REFLIST </w:instrText>
      </w:r>
      <w:r w:rsidRPr="004301DA">
        <w:rPr>
          <w:rFonts w:ascii="Times New Roman" w:hAnsi="Times New Roman" w:cs="Times New Roman"/>
        </w:rPr>
        <w:fldChar w:fldCharType="separate"/>
      </w:r>
      <w:r w:rsidRPr="004301DA">
        <w:rPr>
          <w:rFonts w:ascii="Times New Roman" w:hAnsi="Times New Roman" w:cs="Times New Roman"/>
          <w:noProof/>
        </w:rPr>
        <w:t>1.</w:t>
      </w:r>
      <w:r w:rsidRPr="004301DA">
        <w:rPr>
          <w:rFonts w:ascii="Times New Roman" w:hAnsi="Times New Roman" w:cs="Times New Roman"/>
          <w:noProof/>
        </w:rPr>
        <w:tab/>
        <w:t>Ng M, Fleming T, Robinson M, Thomson B, Graetz N, Margono C, et al. Global, regional, and national prevalence of overweight and obesity in children and adults during 1980-2013: a systematic analysis for the Global Burden of Disease Study 2013. Lancet (London, England). 2014;384(9945):766-81.</w:t>
      </w:r>
    </w:p>
    <w:p w14:paraId="59644680"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2.</w:t>
      </w:r>
      <w:r w:rsidRPr="004301DA">
        <w:rPr>
          <w:rFonts w:ascii="Times New Roman" w:hAnsi="Times New Roman" w:cs="Times New Roman"/>
          <w:noProof/>
        </w:rPr>
        <w:tab/>
        <w:t>Whitlock G, Lewington S, Sherliker P, Clarke R, Emberson J, Halsey J, et al. Body-mass index and cause-specific mortality in 900 000 adults: collaborative analyses of 57 prospective studies. Lancet (London, England). 2009;373(9669):1083-96.</w:t>
      </w:r>
    </w:p>
    <w:p w14:paraId="4DC328CA"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3.</w:t>
      </w:r>
      <w:r w:rsidRPr="004301DA">
        <w:rPr>
          <w:rFonts w:ascii="Times New Roman" w:hAnsi="Times New Roman" w:cs="Times New Roman"/>
          <w:noProof/>
        </w:rPr>
        <w:tab/>
        <w:t>Chong B, Jayabaskaran J, Kong G, Chan YH, Chin YH, Goh R, et al. Trends and predictions of malnutrition and obesity in 204 countries and territories: an analysis of the Global Burden of Disease Study 2019. eClinicalMedicine. 2023;57:101850.</w:t>
      </w:r>
    </w:p>
    <w:p w14:paraId="0C8DC98E"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4.</w:t>
      </w:r>
      <w:r w:rsidRPr="004301DA">
        <w:rPr>
          <w:rFonts w:ascii="Times New Roman" w:hAnsi="Times New Roman" w:cs="Times New Roman"/>
          <w:noProof/>
        </w:rPr>
        <w:tab/>
        <w:t>Kim MS, Kim WJ, Khera AV, Kim JY, Yon DK, Lee SW, et al. Association between adiposity and cardiovascular outcomes: an umbrella review and meta-analysis of observational and Mendelian randomization studies. European heart journal. 2021;42(34):3388-403.</w:t>
      </w:r>
    </w:p>
    <w:p w14:paraId="00B4BF40"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5.</w:t>
      </w:r>
      <w:r w:rsidRPr="004301DA">
        <w:rPr>
          <w:rFonts w:ascii="Times New Roman" w:hAnsi="Times New Roman" w:cs="Times New Roman"/>
          <w:noProof/>
        </w:rPr>
        <w:tab/>
        <w:t>Larsson SC, Burgess S. Causal role of high body mass index in multiple chronic diseases: a systematic review and meta-analysis of Mendelian randomization studies. BMC medicine. 2021;19(1):320.</w:t>
      </w:r>
    </w:p>
    <w:p w14:paraId="2C425D20"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6.</w:t>
      </w:r>
      <w:r w:rsidRPr="004301DA">
        <w:rPr>
          <w:rFonts w:ascii="Times New Roman" w:hAnsi="Times New Roman" w:cs="Times New Roman"/>
          <w:noProof/>
        </w:rPr>
        <w:tab/>
        <w:t>Kyrgiou M, Kalliala I, Markozannes G, Gunter MJ, Paraskevaidis E, Gabra H, et al. Adiposity and cancer at major anatomical sites: umbrella review of the literature. BMJ (Clinical research ed). 2017;356:j477.</w:t>
      </w:r>
    </w:p>
    <w:p w14:paraId="69AFE366"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7.</w:t>
      </w:r>
      <w:r w:rsidRPr="004301DA">
        <w:rPr>
          <w:rFonts w:ascii="Times New Roman" w:hAnsi="Times New Roman" w:cs="Times New Roman"/>
          <w:noProof/>
        </w:rPr>
        <w:tab/>
        <w:t>Christakoudi S, Tsilidis KK, Evangelou E, Riboli E. A Body Shape Index (ABSI), hip index, and risk of cancer in the UK Biobank cohort. Cancer medicine. 2021;10(16):5614-28.</w:t>
      </w:r>
    </w:p>
    <w:p w14:paraId="3D57FE32"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8.</w:t>
      </w:r>
      <w:r w:rsidRPr="004301DA">
        <w:rPr>
          <w:rFonts w:ascii="Times New Roman" w:hAnsi="Times New Roman" w:cs="Times New Roman"/>
          <w:noProof/>
        </w:rPr>
        <w:tab/>
        <w:t>Hill JH, Solt C, Foster MT. Obesity associated disease risk: the role of inherent differences and location of adipose depots. Hormone molecular biology and clinical investigation. 2018;33(2).</w:t>
      </w:r>
    </w:p>
    <w:p w14:paraId="66090D2C"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9.</w:t>
      </w:r>
      <w:r w:rsidRPr="004301DA">
        <w:rPr>
          <w:rFonts w:ascii="Times New Roman" w:hAnsi="Times New Roman" w:cs="Times New Roman"/>
          <w:noProof/>
        </w:rPr>
        <w:tab/>
        <w:t>Cameron AJ, Magliano DJ, Söderberg S. A systematic review of the impact of including both waist and hip circumference in risk models for cardiovascular diseases, diabetes and mortality. Obesity Reviews. 2013;14(1):86-94.</w:t>
      </w:r>
    </w:p>
    <w:p w14:paraId="57541D2C"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10.</w:t>
      </w:r>
      <w:r w:rsidRPr="004301DA">
        <w:rPr>
          <w:rFonts w:ascii="Times New Roman" w:hAnsi="Times New Roman" w:cs="Times New Roman"/>
          <w:noProof/>
        </w:rPr>
        <w:tab/>
        <w:t>Fall T, Hägg S, Ploner A, Mägi R, Fischer K, Draisma HHM, et al. Age- and Sex-Specific Causal Effects of Adiposity on Cardiovascular Risk Factors. Diabetes. 2015;64(5):1841-52.</w:t>
      </w:r>
    </w:p>
    <w:p w14:paraId="1006EE9F"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11.</w:t>
      </w:r>
      <w:r w:rsidRPr="004301DA">
        <w:rPr>
          <w:rFonts w:ascii="Times New Roman" w:hAnsi="Times New Roman" w:cs="Times New Roman"/>
          <w:noProof/>
        </w:rPr>
        <w:tab/>
        <w:t>Perakakis N, Yazdani A, Karniadakis GE, Mantzoros C. Omics, big data and machine learning as tools to propel understanding of biological mechanisms and to discover novel diagnostics and therapeutics. Metabolism: clinical and experimental. 2018;87:A1-a9.</w:t>
      </w:r>
    </w:p>
    <w:p w14:paraId="1CFC6D1D"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12.</w:t>
      </w:r>
      <w:r w:rsidRPr="004301DA">
        <w:rPr>
          <w:rFonts w:ascii="Times New Roman" w:hAnsi="Times New Roman" w:cs="Times New Roman"/>
          <w:noProof/>
        </w:rPr>
        <w:tab/>
        <w:t>Jacob M, Lopata AL, Dasouki M, Abdel Rahman AM. Metabolomics toward personalized medicine. Mass spectrometry reviews. 2019;38(3):221-38.</w:t>
      </w:r>
    </w:p>
    <w:p w14:paraId="2AD609E8"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13.</w:t>
      </w:r>
      <w:r w:rsidRPr="004301DA">
        <w:rPr>
          <w:rFonts w:ascii="Times New Roman" w:hAnsi="Times New Roman" w:cs="Times New Roman"/>
          <w:noProof/>
        </w:rPr>
        <w:tab/>
        <w:t>Aguilar-Ramirez D, Herrington WG, Alegre-Díaz J, Staplin N, Ramírez-Reyes R, Gnatiuc LF, et al. Adiposity and NMR-measured lipid and metabolic biomarkers among 30,000 Mexican adults. Communications medicine. 2022;2(1):143.</w:t>
      </w:r>
    </w:p>
    <w:p w14:paraId="5EFA6FA9"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14.</w:t>
      </w:r>
      <w:r w:rsidRPr="004301DA">
        <w:rPr>
          <w:rFonts w:ascii="Times New Roman" w:hAnsi="Times New Roman" w:cs="Times New Roman"/>
          <w:noProof/>
        </w:rPr>
        <w:tab/>
        <w:t>Dickerman BA, Ebot EM, Healy BC, Wilson KM, Eliassen AH, Ascherio A, et al. A Metabolomics Analysis of Adiposity and Advanced Prostate Cancer Risk in the Health Professionals Follow-Up Study. Metabolites. 2020;10(3).</w:t>
      </w:r>
    </w:p>
    <w:p w14:paraId="6EEAB947" w14:textId="77777777" w:rsidR="004301DA" w:rsidRPr="003809C4" w:rsidRDefault="004301DA" w:rsidP="004301DA">
      <w:pPr>
        <w:pStyle w:val="a3"/>
        <w:jc w:val="both"/>
        <w:rPr>
          <w:rFonts w:ascii="Times New Roman" w:hAnsi="Times New Roman" w:cs="Times New Roman"/>
          <w:noProof/>
          <w:lang w:val="es-ES"/>
        </w:rPr>
      </w:pPr>
      <w:r w:rsidRPr="004301DA">
        <w:rPr>
          <w:rFonts w:ascii="Times New Roman" w:hAnsi="Times New Roman" w:cs="Times New Roman"/>
          <w:noProof/>
        </w:rPr>
        <w:t>15.</w:t>
      </w:r>
      <w:r w:rsidRPr="004301DA">
        <w:rPr>
          <w:rFonts w:ascii="Times New Roman" w:hAnsi="Times New Roman" w:cs="Times New Roman"/>
          <w:noProof/>
        </w:rPr>
        <w:tab/>
        <w:t xml:space="preserve">Pietzner M, Stewart ID, Raffler J, Khaw KT, Michelotti GA, Kastenmüller G, et al. Plasma metabolites to profile pathways in noncommunicable disease multimorbidity. Nature medicine. </w:t>
      </w:r>
      <w:r w:rsidRPr="003809C4">
        <w:rPr>
          <w:rFonts w:ascii="Times New Roman" w:hAnsi="Times New Roman" w:cs="Times New Roman"/>
          <w:noProof/>
          <w:lang w:val="es-ES"/>
        </w:rPr>
        <w:t>2021;27(3):471-9.</w:t>
      </w:r>
    </w:p>
    <w:p w14:paraId="2ECFA34B" w14:textId="77777777" w:rsidR="004301DA" w:rsidRPr="004301DA" w:rsidRDefault="004301DA" w:rsidP="004301DA">
      <w:pPr>
        <w:pStyle w:val="a3"/>
        <w:jc w:val="both"/>
        <w:rPr>
          <w:rFonts w:ascii="Times New Roman" w:hAnsi="Times New Roman" w:cs="Times New Roman"/>
          <w:noProof/>
        </w:rPr>
      </w:pPr>
      <w:r w:rsidRPr="003809C4">
        <w:rPr>
          <w:rFonts w:ascii="Times New Roman" w:hAnsi="Times New Roman" w:cs="Times New Roman"/>
          <w:noProof/>
          <w:lang w:val="es-ES"/>
        </w:rPr>
        <w:t>16.</w:t>
      </w:r>
      <w:r w:rsidRPr="003809C4">
        <w:rPr>
          <w:rFonts w:ascii="Times New Roman" w:hAnsi="Times New Roman" w:cs="Times New Roman"/>
          <w:noProof/>
          <w:lang w:val="es-ES"/>
        </w:rPr>
        <w:tab/>
        <w:t xml:space="preserve">Papadakis GE, Hans D, Gonzalez Rodriguez E, Vollenweider P, Waeber G, Marques-Vidal P, et al. </w:t>
      </w:r>
      <w:r w:rsidRPr="004301DA">
        <w:rPr>
          <w:rFonts w:ascii="Times New Roman" w:hAnsi="Times New Roman" w:cs="Times New Roman"/>
          <w:noProof/>
        </w:rPr>
        <w:t>Menopausal Hormone Therapy Is Associated With Reduced Total and Visceral Adiposity: The OsteoLaus Cohort. The Journal of clinical endocrinology and metabolism. 2018;103(5):1948-57.</w:t>
      </w:r>
    </w:p>
    <w:p w14:paraId="10D73D1C"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17.</w:t>
      </w:r>
      <w:r w:rsidRPr="004301DA">
        <w:rPr>
          <w:rFonts w:ascii="Times New Roman" w:hAnsi="Times New Roman" w:cs="Times New Roman"/>
          <w:noProof/>
        </w:rPr>
        <w:tab/>
        <w:t>Elbers JM, Asscheman H, Seidell JC, Gooren LJ. Effects of sex steroid hormones on regional fat depots as assessed by magnetic resonance imaging in transsexuals. The American journal of physiology. 1999;276(2):E317-25.</w:t>
      </w:r>
    </w:p>
    <w:p w14:paraId="7C658504"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18.</w:t>
      </w:r>
      <w:r w:rsidRPr="004301DA">
        <w:rPr>
          <w:rFonts w:ascii="Times New Roman" w:hAnsi="Times New Roman" w:cs="Times New Roman"/>
          <w:noProof/>
        </w:rPr>
        <w:tab/>
        <w:t>Bredella MA. Sex Differences in Body Composition. Advances in experimental medicine and biology. 2017;1043:9-27.</w:t>
      </w:r>
    </w:p>
    <w:p w14:paraId="4D4B856F"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19.</w:t>
      </w:r>
      <w:r w:rsidRPr="004301DA">
        <w:rPr>
          <w:rFonts w:ascii="Times New Roman" w:hAnsi="Times New Roman" w:cs="Times New Roman"/>
          <w:noProof/>
        </w:rPr>
        <w:tab/>
        <w:t>Palmer BF, Clegg DJ. The sexual dimorphism of obesity. Molecular and cellular endocrinology. 2015;402:113-9.</w:t>
      </w:r>
    </w:p>
    <w:p w14:paraId="2A9780C6"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lastRenderedPageBreak/>
        <w:t>20.</w:t>
      </w:r>
      <w:r w:rsidRPr="004301DA">
        <w:rPr>
          <w:rFonts w:ascii="Times New Roman" w:hAnsi="Times New Roman" w:cs="Times New Roman"/>
          <w:noProof/>
        </w:rPr>
        <w:tab/>
        <w:t>Li H, Konja D, Wang L, Wang Y. Sex Differences in Adiposity and Cardiovascular Diseases. International journal of molecular sciences. 2022;23(16).</w:t>
      </w:r>
    </w:p>
    <w:p w14:paraId="11DC2C69" w14:textId="77777777" w:rsidR="004301DA" w:rsidRPr="003809C4" w:rsidRDefault="004301DA" w:rsidP="004301DA">
      <w:pPr>
        <w:pStyle w:val="a3"/>
        <w:jc w:val="both"/>
        <w:rPr>
          <w:rFonts w:ascii="Times New Roman" w:hAnsi="Times New Roman" w:cs="Times New Roman"/>
          <w:noProof/>
          <w:lang w:val="es-ES"/>
        </w:rPr>
      </w:pPr>
      <w:r w:rsidRPr="004301DA">
        <w:rPr>
          <w:rFonts w:ascii="Times New Roman" w:hAnsi="Times New Roman" w:cs="Times New Roman"/>
          <w:noProof/>
        </w:rPr>
        <w:t>21.</w:t>
      </w:r>
      <w:r w:rsidRPr="004301DA">
        <w:rPr>
          <w:rFonts w:ascii="Times New Roman" w:hAnsi="Times New Roman" w:cs="Times New Roman"/>
          <w:noProof/>
        </w:rPr>
        <w:tab/>
        <w:t xml:space="preserve">Würtz P, Wang Q, Kangas AJ, Richmond RC, Skarp J, Tiainen M, et al. Metabolic signatures of adiposity in young adults: Mendelian randomization analysis and effects of weight change. </w:t>
      </w:r>
      <w:r w:rsidRPr="003809C4">
        <w:rPr>
          <w:rFonts w:ascii="Times New Roman" w:hAnsi="Times New Roman" w:cs="Times New Roman"/>
          <w:noProof/>
          <w:lang w:val="es-ES"/>
        </w:rPr>
        <w:t>PLoS medicine. 2014;11(12):e1001765.</w:t>
      </w:r>
    </w:p>
    <w:p w14:paraId="6A929047" w14:textId="77777777" w:rsidR="004301DA" w:rsidRPr="004301DA" w:rsidRDefault="004301DA" w:rsidP="004301DA">
      <w:pPr>
        <w:pStyle w:val="a3"/>
        <w:jc w:val="both"/>
        <w:rPr>
          <w:rFonts w:ascii="Times New Roman" w:hAnsi="Times New Roman" w:cs="Times New Roman"/>
          <w:noProof/>
        </w:rPr>
      </w:pPr>
      <w:r w:rsidRPr="003809C4">
        <w:rPr>
          <w:rFonts w:ascii="Times New Roman" w:hAnsi="Times New Roman" w:cs="Times New Roman"/>
          <w:noProof/>
          <w:lang w:val="es-ES"/>
        </w:rPr>
        <w:t>22.</w:t>
      </w:r>
      <w:r w:rsidRPr="003809C4">
        <w:rPr>
          <w:rFonts w:ascii="Times New Roman" w:hAnsi="Times New Roman" w:cs="Times New Roman"/>
          <w:noProof/>
          <w:lang w:val="es-ES"/>
        </w:rPr>
        <w:tab/>
        <w:t xml:space="preserve">Palacios-González B, León-Reyes G, Rivera-Paredez B, Ibarra-González I, Vela-Amieva M, Flores YN, et al. </w:t>
      </w:r>
      <w:r w:rsidRPr="004301DA">
        <w:rPr>
          <w:rFonts w:ascii="Times New Roman" w:hAnsi="Times New Roman" w:cs="Times New Roman"/>
          <w:noProof/>
        </w:rPr>
        <w:t>Serum Metabolite Profile Associated with Sex-Dependent Visceral Adiposity Index and Low Bone Mineral Density in a Mexican Population. Metabolites. 2021;11(9).</w:t>
      </w:r>
    </w:p>
    <w:p w14:paraId="4F2420D7"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23.</w:t>
      </w:r>
      <w:r w:rsidRPr="004301DA">
        <w:rPr>
          <w:rFonts w:ascii="Times New Roman" w:hAnsi="Times New Roman" w:cs="Times New Roman"/>
          <w:noProof/>
        </w:rPr>
        <w:tab/>
        <w:t>Bell JA, Richardson TG, Wang Q, Sanderson E, Palmer T, Walker V, et al. Effects of general and central adiposity on circulating lipoprotein, lipid, and metabolite levels in UK Biobank: A multivariable Mendelian randomization study. The Lancet regional health Europe. 2022;21:100457.</w:t>
      </w:r>
    </w:p>
    <w:p w14:paraId="57B0A5AC"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24.</w:t>
      </w:r>
      <w:r w:rsidRPr="004301DA">
        <w:rPr>
          <w:rFonts w:ascii="Times New Roman" w:hAnsi="Times New Roman" w:cs="Times New Roman"/>
          <w:noProof/>
        </w:rPr>
        <w:tab/>
        <w:t>Sudlow C, Gallacher J, Allen N, Beral V, Burton P, Danesh J, et al. UK biobank: an open access resource for identifying the causes of a wide range of complex diseases of middle and old age. PLoS medicine. 2015;12(3):e1001779.</w:t>
      </w:r>
    </w:p>
    <w:p w14:paraId="13A30079"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25.</w:t>
      </w:r>
      <w:r w:rsidRPr="004301DA">
        <w:rPr>
          <w:rFonts w:ascii="Times New Roman" w:hAnsi="Times New Roman" w:cs="Times New Roman"/>
          <w:noProof/>
        </w:rPr>
        <w:tab/>
        <w:t>Nagana Gowda GA, Raftery D. NMR-Based Metabolomics. Advances in experimental medicine and biology. 2021;1280:19-37.</w:t>
      </w:r>
    </w:p>
    <w:p w14:paraId="3EB0BA7E"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26.</w:t>
      </w:r>
      <w:r w:rsidRPr="004301DA">
        <w:rPr>
          <w:rFonts w:ascii="Times New Roman" w:hAnsi="Times New Roman" w:cs="Times New Roman"/>
          <w:noProof/>
        </w:rPr>
        <w:tab/>
        <w:t>Christakoudi S, Riboli E, Evangelou E, Tsilidis KK. Associations of body shape index (ABSI) and hip index with liver, metabolic, and inflammatory biomarkers in the UK Biobank cohort. Scientific reports. 2022;12(1):8812.</w:t>
      </w:r>
    </w:p>
    <w:p w14:paraId="117D00E3"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27.</w:t>
      </w:r>
      <w:r w:rsidRPr="004301DA">
        <w:rPr>
          <w:rFonts w:ascii="Times New Roman" w:hAnsi="Times New Roman" w:cs="Times New Roman"/>
          <w:noProof/>
        </w:rPr>
        <w:tab/>
        <w:t>Kanellopoulou A, Koskeridis F, Markozannes G, Bouras E, Soutziou C, Chaliasos K, et al. Awareness, knowledge and trust in the Greek authorities towards COVID-19 pandemic: results from the Epirus Health Study cohort. BMC public health. 2021;21(1):1125.</w:t>
      </w:r>
    </w:p>
    <w:p w14:paraId="22C106B8" w14:textId="77777777" w:rsidR="004301DA" w:rsidRPr="003809C4" w:rsidRDefault="004301DA" w:rsidP="004301DA">
      <w:pPr>
        <w:pStyle w:val="a3"/>
        <w:jc w:val="both"/>
        <w:rPr>
          <w:rFonts w:ascii="Times New Roman" w:hAnsi="Times New Roman" w:cs="Times New Roman"/>
          <w:noProof/>
          <w:lang w:val="es-ES"/>
        </w:rPr>
      </w:pPr>
      <w:r w:rsidRPr="004301DA">
        <w:rPr>
          <w:rFonts w:ascii="Times New Roman" w:hAnsi="Times New Roman" w:cs="Times New Roman"/>
          <w:noProof/>
        </w:rPr>
        <w:t>28.</w:t>
      </w:r>
      <w:r w:rsidRPr="004301DA">
        <w:rPr>
          <w:rFonts w:ascii="Times New Roman" w:hAnsi="Times New Roman" w:cs="Times New Roman"/>
          <w:noProof/>
        </w:rPr>
        <w:tab/>
        <w:t xml:space="preserve">Papandreou C, Papagiannopoulos C, Koutsonida M, Kanellopoulou A, Markozannes G, Polychronidis G, et al. Mediterranean diet related metabolite profiles and cognitive performance. Clinical nutrition (Edinburgh, Scotland). </w:t>
      </w:r>
      <w:r w:rsidRPr="003809C4">
        <w:rPr>
          <w:rFonts w:ascii="Times New Roman" w:hAnsi="Times New Roman" w:cs="Times New Roman"/>
          <w:noProof/>
          <w:lang w:val="es-ES"/>
        </w:rPr>
        <w:t>2023;42(2):173-81.</w:t>
      </w:r>
    </w:p>
    <w:p w14:paraId="4442EB3B" w14:textId="77777777" w:rsidR="004301DA" w:rsidRPr="004301DA" w:rsidRDefault="004301DA" w:rsidP="004301DA">
      <w:pPr>
        <w:pStyle w:val="a3"/>
        <w:jc w:val="both"/>
        <w:rPr>
          <w:rFonts w:ascii="Times New Roman" w:hAnsi="Times New Roman" w:cs="Times New Roman"/>
          <w:noProof/>
        </w:rPr>
      </w:pPr>
      <w:r w:rsidRPr="003809C4">
        <w:rPr>
          <w:rFonts w:ascii="Times New Roman" w:hAnsi="Times New Roman" w:cs="Times New Roman"/>
          <w:noProof/>
          <w:lang w:val="es-ES"/>
        </w:rPr>
        <w:t>29.</w:t>
      </w:r>
      <w:r w:rsidRPr="003809C4">
        <w:rPr>
          <w:rFonts w:ascii="Times New Roman" w:hAnsi="Times New Roman" w:cs="Times New Roman"/>
          <w:noProof/>
          <w:lang w:val="es-ES"/>
        </w:rPr>
        <w:tab/>
        <w:t xml:space="preserve">Manou M, Papagiannopoulos C, Chalitsios CV, Asimakopoulos AG, Markozannes G, Bulló M, et al. </w:t>
      </w:r>
      <w:r w:rsidRPr="004301DA">
        <w:rPr>
          <w:rFonts w:ascii="Times New Roman" w:hAnsi="Times New Roman" w:cs="Times New Roman"/>
          <w:noProof/>
        </w:rPr>
        <w:t>Metabolic Signatures of Blood Pressure and Risk of Cardiovascular Diseases. Journal of the American Heart Association. 2024;13(23):e036573.</w:t>
      </w:r>
    </w:p>
    <w:p w14:paraId="26AF9CA1"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30.</w:t>
      </w:r>
      <w:r w:rsidRPr="004301DA">
        <w:rPr>
          <w:rFonts w:ascii="Times New Roman" w:hAnsi="Times New Roman" w:cs="Times New Roman"/>
          <w:noProof/>
        </w:rPr>
        <w:tab/>
        <w:t>Soininen P, Kangas AJ, Würtz P, Suna T, Ala-Korpela M. Quantitative Serum Nuclear Magnetic Resonance Metabolomics in Cardiovascular Epidemiology and Genetics. Circulation: Cardiovascular Genetics. 2015;8(1):192-206.</w:t>
      </w:r>
    </w:p>
    <w:p w14:paraId="2BF0D9C2"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31.</w:t>
      </w:r>
      <w:r w:rsidRPr="004301DA">
        <w:rPr>
          <w:rFonts w:ascii="Times New Roman" w:hAnsi="Times New Roman" w:cs="Times New Roman"/>
          <w:noProof/>
        </w:rPr>
        <w:tab/>
        <w:t>Razali NM, Wah YB. Power comparisons of shapiro-wilk, kolmogorov-smirnov, lilliefors and anderson-darling tests. Journal of statistical modeling and analytics. 2011;2(1):21-33.</w:t>
      </w:r>
    </w:p>
    <w:p w14:paraId="26580A1B"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32.</w:t>
      </w:r>
      <w:r w:rsidRPr="004301DA">
        <w:rPr>
          <w:rFonts w:ascii="Times New Roman" w:hAnsi="Times New Roman" w:cs="Times New Roman"/>
          <w:noProof/>
        </w:rPr>
        <w:tab/>
        <w:t>Würtz P, Kangas AJ, Soininen P, Lawlor DA, Davey Smith G, Ala-Korpela M. Quantitative Serum Nuclear Magnetic Resonance Metabolomics in Large-Scale Epidemiology: A Primer on -Omic Technologies. American journal of epidemiology. 2017;186(9):1084-96.</w:t>
      </w:r>
    </w:p>
    <w:p w14:paraId="7D53BBD3"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33.</w:t>
      </w:r>
      <w:r w:rsidRPr="004301DA">
        <w:rPr>
          <w:rFonts w:ascii="Times New Roman" w:hAnsi="Times New Roman" w:cs="Times New Roman"/>
          <w:noProof/>
        </w:rPr>
        <w:tab/>
        <w:t>Krakauer NY, Krakauer JC. A New Body Shape Index Predicts Mortality Hazard Independently of Body Mass Index. PloS one. 2012;7(7):e39504.</w:t>
      </w:r>
    </w:p>
    <w:p w14:paraId="7AC8D9C2"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34.</w:t>
      </w:r>
      <w:r w:rsidRPr="004301DA">
        <w:rPr>
          <w:rFonts w:ascii="Times New Roman" w:hAnsi="Times New Roman" w:cs="Times New Roman"/>
          <w:noProof/>
        </w:rPr>
        <w:tab/>
        <w:t>Krakauer NY, Krakauer JC. An Anthropometric Risk Index Based on Combining Height, Weight, Waist, and Hip Measurements. Journal of obesity. 2016;2016:8094275.</w:t>
      </w:r>
    </w:p>
    <w:p w14:paraId="18E0F6A3"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35.</w:t>
      </w:r>
      <w:r w:rsidRPr="004301DA">
        <w:rPr>
          <w:rFonts w:ascii="Times New Roman" w:hAnsi="Times New Roman" w:cs="Times New Roman"/>
          <w:noProof/>
        </w:rPr>
        <w:tab/>
        <w:t>Christakoudi S, Tsilidis KK, Evangelou E, Riboli E. Association of body-shape phenotypes with imaging measures of body composition in the UK Biobank cohort: relevance to colon cancer risk. BMC Cancer. 2021;21(1):1106.</w:t>
      </w:r>
    </w:p>
    <w:p w14:paraId="2510020A"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36.</w:t>
      </w:r>
      <w:r w:rsidRPr="004301DA">
        <w:rPr>
          <w:rFonts w:ascii="Times New Roman" w:hAnsi="Times New Roman" w:cs="Times New Roman"/>
          <w:noProof/>
        </w:rPr>
        <w:tab/>
        <w:t>Elliott P, Peakman TC, Biobank oboU. The UK Biobank sample handling and storage protocol for the collection, processing and archiving of human blood and urine. International Journal of Epidemiology. 2008;37(2):234-44.</w:t>
      </w:r>
    </w:p>
    <w:p w14:paraId="490CABE8" w14:textId="061470E6"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37.</w:t>
      </w:r>
      <w:r w:rsidRPr="004301DA">
        <w:rPr>
          <w:rFonts w:ascii="Times New Roman" w:hAnsi="Times New Roman" w:cs="Times New Roman"/>
          <w:noProof/>
        </w:rPr>
        <w:tab/>
        <w:t xml:space="preserve">Biobank U. Biomarker Data  [Available from: </w:t>
      </w:r>
      <w:hyperlink r:id="rId19" w:history="1">
        <w:r w:rsidRPr="004301DA">
          <w:rPr>
            <w:rStyle w:val="-"/>
            <w:rFonts w:ascii="Times New Roman" w:hAnsi="Times New Roman" w:cs="Times New Roman"/>
            <w:noProof/>
          </w:rPr>
          <w:t>https://www.ukbiobank.ac.uk/enable-your-research/about-our-data/biomarker-data</w:t>
        </w:r>
      </w:hyperlink>
      <w:r w:rsidRPr="004301DA">
        <w:rPr>
          <w:rFonts w:ascii="Times New Roman" w:hAnsi="Times New Roman" w:cs="Times New Roman"/>
          <w:noProof/>
        </w:rPr>
        <w:t>.</w:t>
      </w:r>
    </w:p>
    <w:p w14:paraId="791D8234" w14:textId="0F211DAE"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38.</w:t>
      </w:r>
      <w:r w:rsidRPr="004301DA">
        <w:rPr>
          <w:rFonts w:ascii="Times New Roman" w:hAnsi="Times New Roman" w:cs="Times New Roman"/>
          <w:noProof/>
        </w:rPr>
        <w:tab/>
        <w:t xml:space="preserve">Biobank U. UK Biobank: An Open Access Resource for Identifying the Causes of a Wide Range of Complex Diseases of Middle and Old Age  [Available from: </w:t>
      </w:r>
      <w:hyperlink r:id="rId20" w:history="1">
        <w:r w:rsidRPr="004301DA">
          <w:rPr>
            <w:rStyle w:val="-"/>
            <w:rFonts w:ascii="Times New Roman" w:hAnsi="Times New Roman" w:cs="Times New Roman"/>
            <w:noProof/>
          </w:rPr>
          <w:t>https://journals.plos.org/plosmedicine/article?id=10.1371/journal.pmed.1001779</w:t>
        </w:r>
      </w:hyperlink>
      <w:r w:rsidRPr="004301DA">
        <w:rPr>
          <w:rFonts w:ascii="Times New Roman" w:hAnsi="Times New Roman" w:cs="Times New Roman"/>
          <w:noProof/>
        </w:rPr>
        <w:t>.</w:t>
      </w:r>
    </w:p>
    <w:p w14:paraId="65DFA728"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lastRenderedPageBreak/>
        <w:t>39.</w:t>
      </w:r>
      <w:r w:rsidRPr="004301DA">
        <w:rPr>
          <w:rFonts w:ascii="Times New Roman" w:hAnsi="Times New Roman" w:cs="Times New Roman"/>
          <w:noProof/>
        </w:rPr>
        <w:tab/>
        <w:t>Stekhoven DJ, Bühlmann P. MissForest—non-parametric missing value imputation for mixed-type data. Bioinformatics. 2011;28(1):112-8.</w:t>
      </w:r>
    </w:p>
    <w:p w14:paraId="03E7FA9C"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40.</w:t>
      </w:r>
      <w:r w:rsidRPr="004301DA">
        <w:rPr>
          <w:rFonts w:ascii="Times New Roman" w:hAnsi="Times New Roman" w:cs="Times New Roman"/>
          <w:noProof/>
        </w:rPr>
        <w:tab/>
        <w:t>Gromski PS, Xu Y, Kotze HL, Correa E, Ellis DI, Armitage EG, et al. Influence of Missing Values Substitutes on Multivariate Analysis of Metabolomics Data. Metabolites. 2014;4(2):433-52.</w:t>
      </w:r>
    </w:p>
    <w:p w14:paraId="2CAA352C"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41.</w:t>
      </w:r>
      <w:r w:rsidRPr="004301DA">
        <w:rPr>
          <w:rFonts w:ascii="Times New Roman" w:hAnsi="Times New Roman" w:cs="Times New Roman"/>
          <w:noProof/>
        </w:rPr>
        <w:tab/>
        <w:t>Xiao N, Xu Q-S. Multi-step adaptive elastic-net: reducing false positives in high-dimensional variable selection. Journal of Statistical Computation and Simulation. 2015;85(18):3755-65.</w:t>
      </w:r>
    </w:p>
    <w:p w14:paraId="15F2E66D"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42.</w:t>
      </w:r>
      <w:r w:rsidRPr="004301DA">
        <w:rPr>
          <w:rFonts w:ascii="Times New Roman" w:hAnsi="Times New Roman" w:cs="Times New Roman"/>
          <w:noProof/>
        </w:rPr>
        <w:tab/>
        <w:t>Nogueira S, Sechidis K, Brown G. On the stability of feature selection algorithms. J Mach Learn Res. 2017;18(1):6345–98.</w:t>
      </w:r>
    </w:p>
    <w:p w14:paraId="04205123"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43.</w:t>
      </w:r>
      <w:r w:rsidRPr="004301DA">
        <w:rPr>
          <w:rFonts w:ascii="Times New Roman" w:hAnsi="Times New Roman" w:cs="Times New Roman"/>
          <w:noProof/>
        </w:rPr>
        <w:tab/>
        <w:t>Koay YC, Coster ACF, Chen DL, Milner B, Batarseh A, O'Sullivan JF, et al. Metabolomics and Lipidomics Signatures of Insulin Resistance and Abdominal Fat Depots in People Living with Obesity. Metabolites. 2022;12(12).</w:t>
      </w:r>
    </w:p>
    <w:p w14:paraId="489772B8"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44.</w:t>
      </w:r>
      <w:r w:rsidRPr="004301DA">
        <w:rPr>
          <w:rFonts w:ascii="Times New Roman" w:hAnsi="Times New Roman" w:cs="Times New Roman"/>
          <w:noProof/>
        </w:rPr>
        <w:tab/>
        <w:t>Wu ZE, Fraser K, Kruger MC, Sequeira IR, Yip W, Lu LW, et al. Metabolomic signatures for visceral adiposity and dysglycaemia in Asian Chinese and Caucasian European adults: the cross-sectional TOFI_Asia study. Nutrition &amp; metabolism. 2020;17(1):95.</w:t>
      </w:r>
    </w:p>
    <w:p w14:paraId="7D8FE32B"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45.</w:t>
      </w:r>
      <w:r w:rsidRPr="004301DA">
        <w:rPr>
          <w:rFonts w:ascii="Times New Roman" w:hAnsi="Times New Roman" w:cs="Times New Roman"/>
          <w:noProof/>
        </w:rPr>
        <w:tab/>
        <w:t>Kliemann N, Viallon V, Murphy N, Beeken RJ, Rothwell JA, Rinaldi S, et al. Metabolic signatures of greater body size and their associations with risk of colorectal and endometrial cancers in the European Prospective Investigation into Cancer and Nutrition. BMC medicine. 2021;19(1):101.</w:t>
      </w:r>
    </w:p>
    <w:p w14:paraId="472AAF36"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46.</w:t>
      </w:r>
      <w:r w:rsidRPr="004301DA">
        <w:rPr>
          <w:rFonts w:ascii="Times New Roman" w:hAnsi="Times New Roman" w:cs="Times New Roman"/>
          <w:noProof/>
        </w:rPr>
        <w:tab/>
        <w:t>He S, Zheng Y, Chen X. Assessing a new hip index as a risk predictor for diabetes mellitus. Journal of diabetes investigation. 2018;9(4):799-805.</w:t>
      </w:r>
    </w:p>
    <w:p w14:paraId="644706A0" w14:textId="77777777" w:rsidR="004301DA" w:rsidRPr="003809C4" w:rsidRDefault="004301DA" w:rsidP="004301DA">
      <w:pPr>
        <w:pStyle w:val="a3"/>
        <w:jc w:val="both"/>
        <w:rPr>
          <w:rFonts w:ascii="Times New Roman" w:hAnsi="Times New Roman" w:cs="Times New Roman"/>
          <w:noProof/>
          <w:lang w:val="es-ES"/>
        </w:rPr>
      </w:pPr>
      <w:r w:rsidRPr="004301DA">
        <w:rPr>
          <w:rFonts w:ascii="Times New Roman" w:hAnsi="Times New Roman" w:cs="Times New Roman"/>
          <w:noProof/>
        </w:rPr>
        <w:t>47.</w:t>
      </w:r>
      <w:r w:rsidRPr="004301DA">
        <w:rPr>
          <w:rFonts w:ascii="Times New Roman" w:hAnsi="Times New Roman" w:cs="Times New Roman"/>
          <w:noProof/>
        </w:rPr>
        <w:tab/>
        <w:t xml:space="preserve">Snijder MB, Dekker JM, Visser M, Bouter LM, Stehouwer CD, Yudkin JS, et al. Trunk fat and leg fat have independent and opposite associations with fasting and postload glucose levels: the Hoorn study. </w:t>
      </w:r>
      <w:r w:rsidRPr="003809C4">
        <w:rPr>
          <w:rFonts w:ascii="Times New Roman" w:hAnsi="Times New Roman" w:cs="Times New Roman"/>
          <w:noProof/>
          <w:lang w:val="es-ES"/>
        </w:rPr>
        <w:t>Diabetes care. 2004;27(2):372-7.</w:t>
      </w:r>
    </w:p>
    <w:p w14:paraId="458045D4" w14:textId="77777777" w:rsidR="004301DA" w:rsidRPr="004301DA" w:rsidRDefault="004301DA" w:rsidP="004301DA">
      <w:pPr>
        <w:pStyle w:val="a3"/>
        <w:jc w:val="both"/>
        <w:rPr>
          <w:rFonts w:ascii="Times New Roman" w:hAnsi="Times New Roman" w:cs="Times New Roman"/>
          <w:noProof/>
        </w:rPr>
      </w:pPr>
      <w:r w:rsidRPr="003809C4">
        <w:rPr>
          <w:rFonts w:ascii="Times New Roman" w:hAnsi="Times New Roman" w:cs="Times New Roman"/>
          <w:noProof/>
          <w:lang w:val="es-ES"/>
        </w:rPr>
        <w:t>48.</w:t>
      </w:r>
      <w:r w:rsidRPr="003809C4">
        <w:rPr>
          <w:rFonts w:ascii="Times New Roman" w:hAnsi="Times New Roman" w:cs="Times New Roman"/>
          <w:noProof/>
          <w:lang w:val="es-ES"/>
        </w:rPr>
        <w:tab/>
        <w:t xml:space="preserve">Papandreou C, García-Gavilán J, Camacho-Barcia L, Hansen TT, Sjödin A, Harrold JA, et al. </w:t>
      </w:r>
      <w:r w:rsidRPr="004301DA">
        <w:rPr>
          <w:rFonts w:ascii="Times New Roman" w:hAnsi="Times New Roman" w:cs="Times New Roman"/>
          <w:noProof/>
        </w:rPr>
        <w:t>Circulating Metabolites Associated with Body Fat and Lean Mass in Adults with Overweight/Obesity. Metabolites. 2021;11(5).</w:t>
      </w:r>
    </w:p>
    <w:p w14:paraId="12CEBC2D"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49.</w:t>
      </w:r>
      <w:r w:rsidRPr="004301DA">
        <w:rPr>
          <w:rFonts w:ascii="Times New Roman" w:hAnsi="Times New Roman" w:cs="Times New Roman"/>
          <w:noProof/>
        </w:rPr>
        <w:tab/>
        <w:t>Newgard CB, An J, Bain JR, Muehlbauer MJ, Stevens RD, Lien LF, et al. A branched-chain amino acid-related metabolic signature that differentiates obese and lean humans and contributes to insulin resistance. Cell metabolism. 2009;9(4):311-26.</w:t>
      </w:r>
    </w:p>
    <w:p w14:paraId="7D28B8EF"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50.</w:t>
      </w:r>
      <w:r w:rsidRPr="004301DA">
        <w:rPr>
          <w:rFonts w:ascii="Times New Roman" w:hAnsi="Times New Roman" w:cs="Times New Roman"/>
          <w:noProof/>
        </w:rPr>
        <w:tab/>
        <w:t>Adams SH. Emerging perspectives on essential amino acid metabolism in obesity and the insulin-resistant state. Advances in nutrition (Bethesda, Md). 2011;2(6):445-56.</w:t>
      </w:r>
    </w:p>
    <w:p w14:paraId="1136B312"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51.</w:t>
      </w:r>
      <w:r w:rsidRPr="004301DA">
        <w:rPr>
          <w:rFonts w:ascii="Times New Roman" w:hAnsi="Times New Roman" w:cs="Times New Roman"/>
          <w:noProof/>
        </w:rPr>
        <w:tab/>
        <w:t>Würtz P, Wang Q, Kangas AJ, Richmond RC, Skarp J, Tiainen M, et al. Metabolic Signatures of Adiposity in Young Adults: Mendelian Randomization Analysis and Effects of Weight Change. PLoS medicine. 2014;11(12):e1001765.</w:t>
      </w:r>
    </w:p>
    <w:p w14:paraId="46FBE37C"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52.</w:t>
      </w:r>
      <w:r w:rsidRPr="004301DA">
        <w:rPr>
          <w:rFonts w:ascii="Times New Roman" w:hAnsi="Times New Roman" w:cs="Times New Roman"/>
          <w:noProof/>
        </w:rPr>
        <w:tab/>
        <w:t>Wang TJ, Larson MG, Vasan RS, Cheng S, Rhee EP, McCabe E, et al. Metabolite profiles and the risk of developing diabetes. Nature medicine. 2011;17(4):448-53.</w:t>
      </w:r>
    </w:p>
    <w:p w14:paraId="289F7A66"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53.</w:t>
      </w:r>
      <w:r w:rsidRPr="004301DA">
        <w:rPr>
          <w:rFonts w:ascii="Times New Roman" w:hAnsi="Times New Roman" w:cs="Times New Roman"/>
          <w:noProof/>
        </w:rPr>
        <w:tab/>
        <w:t>Tillin T, Hughes AD, Wang Q, Würtz P, Ala-Korpela M, Sattar N, et al. Diabetes risk and amino acid profiles: cross-sectional and prospective analyses of ethnicity, amino acids and diabetes in a South Asian and European cohort from the SABRE (Southall And Brent REvisited) Study. Diabetologia. 2015;58(5):968-79.</w:t>
      </w:r>
    </w:p>
    <w:p w14:paraId="0C43451D"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54.</w:t>
      </w:r>
      <w:r w:rsidRPr="004301DA">
        <w:rPr>
          <w:rFonts w:ascii="Times New Roman" w:hAnsi="Times New Roman" w:cs="Times New Roman"/>
          <w:noProof/>
        </w:rPr>
        <w:tab/>
        <w:t>Jauhiainen R, Vangipurapu J, Laakso A, Kuulasmaa T, Kuusisto J, Laakso M. The Association of 9 Amino Acids With Cardiovascular Events in Finnish Men in a 12-Year Follow-up Study. The Journal of clinical endocrinology and metabolism. 2021;106(12):3448-54.</w:t>
      </w:r>
    </w:p>
    <w:p w14:paraId="2E37935F"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55.</w:t>
      </w:r>
      <w:r w:rsidRPr="004301DA">
        <w:rPr>
          <w:rFonts w:ascii="Times New Roman" w:hAnsi="Times New Roman" w:cs="Times New Roman"/>
          <w:noProof/>
        </w:rPr>
        <w:tab/>
        <w:t>Mehta NN, Dey AK, Maddineni R, Kraus WE, Huffman KM. GlycA measured by NMR spectroscopy is associated with disease activity and cardiovascular disease risk in chronic inflammatory diseases. American journal of preventive cardiology. 2020;4:100120.</w:t>
      </w:r>
    </w:p>
    <w:p w14:paraId="606C7631"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56.</w:t>
      </w:r>
      <w:r w:rsidRPr="004301DA">
        <w:rPr>
          <w:rFonts w:ascii="Times New Roman" w:hAnsi="Times New Roman" w:cs="Times New Roman"/>
          <w:noProof/>
        </w:rPr>
        <w:tab/>
        <w:t>Connelly MA, Gruppen EG, Wolak-Dinsmore J, Matyus SP, Riphagen IJ, Shalaurova I, et al. GlycA, a marker of acute phase glycoproteins, and the risk of incident type 2 diabetes mellitus: PREVEND study. Clinica chimica acta; international journal of clinical chemistry. 2016;452:10-7.</w:t>
      </w:r>
    </w:p>
    <w:p w14:paraId="74EF2B6C"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57.</w:t>
      </w:r>
      <w:r w:rsidRPr="004301DA">
        <w:rPr>
          <w:rFonts w:ascii="Times New Roman" w:hAnsi="Times New Roman" w:cs="Times New Roman"/>
          <w:noProof/>
        </w:rPr>
        <w:tab/>
        <w:t xml:space="preserve">Duprez DA, Otvos J, Sanchez OA, Mackey RH, Tracy R, Jacobs DR, Jr. Comparison of the Predictive Value of GlycA and Other Biomarkers of Inflammation for Total Death, Incident Cardiovascular </w:t>
      </w:r>
      <w:r w:rsidRPr="004301DA">
        <w:rPr>
          <w:rFonts w:ascii="Times New Roman" w:hAnsi="Times New Roman" w:cs="Times New Roman"/>
          <w:noProof/>
        </w:rPr>
        <w:lastRenderedPageBreak/>
        <w:t>Events, Noncardiovascular and Noncancer Inflammatory-Related Events, and Total Cancer Events. Clinical chemistry. 2016;62(7):1020-31.</w:t>
      </w:r>
    </w:p>
    <w:p w14:paraId="40A3F729"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58.</w:t>
      </w:r>
      <w:r w:rsidRPr="004301DA">
        <w:rPr>
          <w:rFonts w:ascii="Times New Roman" w:hAnsi="Times New Roman" w:cs="Times New Roman"/>
          <w:noProof/>
        </w:rPr>
        <w:tab/>
        <w:t>Haukedal H, Freude KK. Implications of Glycosylation in Alzheimer's Disease. Frontiers in neuroscience. 2020;14:625348.</w:t>
      </w:r>
    </w:p>
    <w:p w14:paraId="70DD7939"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59.</w:t>
      </w:r>
      <w:r w:rsidRPr="004301DA">
        <w:rPr>
          <w:rFonts w:ascii="Times New Roman" w:hAnsi="Times New Roman" w:cs="Times New Roman"/>
          <w:noProof/>
        </w:rPr>
        <w:tab/>
        <w:t>Gentile M, Iannuzzo G, Mattiello A, Rubba F, Panico S, Rubba P. Association between body shape index and small dense LDL particles in a cohort of mediterranean women: findings from Progetto ATENA. Journal of Clinical Biochemistry and Nutrition. 2017;61(2):130-4.</w:t>
      </w:r>
    </w:p>
    <w:p w14:paraId="45DC9D06"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60.</w:t>
      </w:r>
      <w:r w:rsidRPr="004301DA">
        <w:rPr>
          <w:rFonts w:ascii="Times New Roman" w:hAnsi="Times New Roman" w:cs="Times New Roman"/>
          <w:noProof/>
        </w:rPr>
        <w:tab/>
        <w:t>Bertoli S, Leone A, Krakauer NY, Bedogni G, Vanzulli A, Redaelli VI, et al. Association of Body Shape Index (ABSI) with cardio-metabolic risk factors: A cross-sectional study of 6081 Caucasian adults. PloS one. 2017;12(9):e0185013.</w:t>
      </w:r>
    </w:p>
    <w:p w14:paraId="30040F4A"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61.</w:t>
      </w:r>
      <w:r w:rsidRPr="004301DA">
        <w:rPr>
          <w:rFonts w:ascii="Times New Roman" w:hAnsi="Times New Roman" w:cs="Times New Roman"/>
          <w:noProof/>
        </w:rPr>
        <w:tab/>
        <w:t>Chen S, Guo X, Yu S, Zhou Y, Li Z, Sun Y. Anthropometric Indices in Adults: Which Is the Best Indicator to Identify Alanine Aminotransferase Levels? International Journal of Environmental Research and Public Health. 2016;13(2):226.</w:t>
      </w:r>
    </w:p>
    <w:p w14:paraId="085C777F"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62.</w:t>
      </w:r>
      <w:r w:rsidRPr="004301DA">
        <w:rPr>
          <w:rFonts w:ascii="Times New Roman" w:hAnsi="Times New Roman" w:cs="Times New Roman"/>
          <w:noProof/>
        </w:rPr>
        <w:tab/>
        <w:t>Clark DO, Unroe KT, Xu H, Keith NR, Callahan CM, Tu W. Sex and Race Differences in the Relationship between Obesity and C-Reactive Protein. Ethnicity &amp; disease. 2016;26(2):197-204.</w:t>
      </w:r>
    </w:p>
    <w:p w14:paraId="4B5CFA20" w14:textId="77777777" w:rsidR="004301DA" w:rsidRPr="004301DA" w:rsidRDefault="004301DA" w:rsidP="004301DA">
      <w:pPr>
        <w:pStyle w:val="a3"/>
        <w:jc w:val="both"/>
        <w:rPr>
          <w:rFonts w:ascii="Times New Roman" w:hAnsi="Times New Roman" w:cs="Times New Roman"/>
          <w:noProof/>
        </w:rPr>
      </w:pPr>
      <w:r w:rsidRPr="004301DA">
        <w:rPr>
          <w:rFonts w:ascii="Times New Roman" w:hAnsi="Times New Roman" w:cs="Times New Roman"/>
          <w:noProof/>
        </w:rPr>
        <w:t>63.</w:t>
      </w:r>
      <w:r w:rsidRPr="004301DA">
        <w:rPr>
          <w:rFonts w:ascii="Times New Roman" w:hAnsi="Times New Roman" w:cs="Times New Roman"/>
          <w:noProof/>
        </w:rPr>
        <w:tab/>
        <w:t>Schoeler T, Speed D, Porcu E, Pirastu N, Pingault JB, Kutalik Z. Participation bias in the UK Biobank distorts genetic associations and downstream analyses. Nature human behaviour. 2023;7(7):1216-27.</w:t>
      </w:r>
    </w:p>
    <w:p w14:paraId="27A5D2AC" w14:textId="0C8BBA1E" w:rsidR="004301DA" w:rsidRDefault="004301DA" w:rsidP="004301DA">
      <w:pPr>
        <w:pStyle w:val="a3"/>
        <w:jc w:val="both"/>
        <w:rPr>
          <w:rFonts w:ascii="Times New Roman" w:hAnsi="Times New Roman" w:cs="Times New Roman"/>
        </w:rPr>
      </w:pPr>
      <w:r w:rsidRPr="004301DA">
        <w:rPr>
          <w:rFonts w:ascii="Times New Roman" w:hAnsi="Times New Roman" w:cs="Times New Roman"/>
        </w:rPr>
        <w:fldChar w:fldCharType="end"/>
      </w:r>
      <w:r>
        <w:rPr>
          <w:rFonts w:ascii="Times New Roman" w:hAnsi="Times New Roman" w:cs="Times New Roman"/>
        </w:rPr>
        <w:br w:type="page"/>
      </w:r>
    </w:p>
    <w:p w14:paraId="6981CE86" w14:textId="282514B5" w:rsidR="004301DA" w:rsidRPr="00AA433F" w:rsidRDefault="004301DA" w:rsidP="004301DA">
      <w:pPr>
        <w:pStyle w:val="1"/>
        <w:rPr>
          <w:rFonts w:cs="Times New Roman"/>
        </w:rPr>
      </w:pPr>
      <w:r>
        <w:rPr>
          <w:rFonts w:cs="Times New Roman"/>
        </w:rPr>
        <w:lastRenderedPageBreak/>
        <w:t>Figure legends</w:t>
      </w:r>
    </w:p>
    <w:p w14:paraId="33DCDCF2" w14:textId="77777777" w:rsidR="004301DA" w:rsidRPr="00115532" w:rsidRDefault="004301DA" w:rsidP="004301DA">
      <w:pPr>
        <w:pStyle w:val="a3"/>
        <w:jc w:val="both"/>
        <w:rPr>
          <w:rFonts w:ascii="Times New Roman" w:hAnsi="Times New Roman" w:cs="Times New Roman"/>
          <w:b/>
        </w:rPr>
      </w:pPr>
    </w:p>
    <w:p w14:paraId="3B1509D4" w14:textId="77777777" w:rsidR="004301DA" w:rsidRPr="00F544D7" w:rsidRDefault="004301DA" w:rsidP="004301DA">
      <w:pPr>
        <w:pStyle w:val="a3"/>
        <w:jc w:val="both"/>
        <w:rPr>
          <w:rFonts w:ascii="Times New Roman" w:hAnsi="Times New Roman" w:cs="Times New Roman"/>
        </w:rPr>
      </w:pPr>
      <w:r w:rsidRPr="00F544D7">
        <w:rPr>
          <w:rFonts w:ascii="Times New Roman" w:hAnsi="Times New Roman" w:cs="Times New Roman"/>
          <w:b/>
          <w:bCs/>
        </w:rPr>
        <w:t>Figure 1</w:t>
      </w:r>
      <w:r w:rsidRPr="00F544D7">
        <w:rPr>
          <w:rFonts w:ascii="Times New Roman" w:hAnsi="Times New Roman" w:cs="Times New Roman"/>
        </w:rPr>
        <w:t>. Flowchart of the UK Biobank (A) and Epirus Health Study (B). Boxes with dark color represent included participants, while boxes with white color represent excluded participants.</w:t>
      </w:r>
    </w:p>
    <w:p w14:paraId="3126E2A8" w14:textId="77777777" w:rsidR="004301DA" w:rsidRPr="00F544D7" w:rsidRDefault="004301DA" w:rsidP="004301DA">
      <w:pPr>
        <w:pStyle w:val="a3"/>
        <w:jc w:val="both"/>
        <w:rPr>
          <w:rFonts w:ascii="Times New Roman" w:hAnsi="Times New Roman" w:cs="Times New Roman"/>
        </w:rPr>
      </w:pPr>
      <w:r w:rsidRPr="00C156E9">
        <w:rPr>
          <w:rFonts w:ascii="Times New Roman" w:hAnsi="Times New Roman" w:cs="Times New Roman"/>
          <w:b/>
          <w:bCs/>
        </w:rPr>
        <w:t>Abbreviations</w:t>
      </w:r>
      <w:r w:rsidRPr="00F544D7">
        <w:rPr>
          <w:rFonts w:ascii="Times New Roman" w:hAnsi="Times New Roman" w:cs="Times New Roman"/>
        </w:rPr>
        <w:t>: ABSI, a body shape index; BMI, body mass index; EHS, Epirus Health Study; F, females; HI, hip index; M, males; UKBB, UK Biobank; WC, waist circumference.</w:t>
      </w:r>
    </w:p>
    <w:p w14:paraId="3BD21C4D" w14:textId="77777777" w:rsidR="004301DA" w:rsidRPr="00F544D7" w:rsidRDefault="004301DA" w:rsidP="004301DA">
      <w:pPr>
        <w:pStyle w:val="a3"/>
        <w:jc w:val="both"/>
        <w:rPr>
          <w:rFonts w:ascii="Times New Roman" w:hAnsi="Times New Roman" w:cs="Times New Roman"/>
        </w:rPr>
      </w:pPr>
    </w:p>
    <w:p w14:paraId="06948494" w14:textId="77777777" w:rsidR="004301DA" w:rsidRPr="00F544D7" w:rsidRDefault="004301DA" w:rsidP="004301DA">
      <w:pPr>
        <w:pStyle w:val="a3"/>
        <w:jc w:val="both"/>
        <w:rPr>
          <w:rFonts w:ascii="Times New Roman" w:hAnsi="Times New Roman" w:cs="Times New Roman"/>
        </w:rPr>
      </w:pPr>
      <w:r w:rsidRPr="00F544D7">
        <w:rPr>
          <w:rFonts w:ascii="Times New Roman" w:hAnsi="Times New Roman" w:cs="Times New Roman"/>
          <w:b/>
          <w:bCs/>
        </w:rPr>
        <w:t>Figure 2</w:t>
      </w:r>
      <w:bookmarkStart w:id="34" w:name="_Hlk194492480"/>
      <w:r>
        <w:rPr>
          <w:rFonts w:ascii="Times New Roman" w:hAnsi="Times New Roman" w:cs="Times New Roman"/>
          <w:b/>
          <w:bCs/>
        </w:rPr>
        <w:t>.</w:t>
      </w:r>
      <w:r w:rsidRPr="00F544D7">
        <w:rPr>
          <w:rFonts w:ascii="Times New Roman" w:hAnsi="Times New Roman" w:cs="Times New Roman"/>
        </w:rPr>
        <w:t xml:space="preserve"> Metabolic Signatures </w:t>
      </w:r>
      <w:r>
        <w:rPr>
          <w:rFonts w:ascii="Times New Roman" w:hAnsi="Times New Roman" w:cs="Times New Roman"/>
        </w:rPr>
        <w:t xml:space="preserve">for females (A) and males (B) </w:t>
      </w:r>
      <w:r w:rsidRPr="00F544D7">
        <w:rPr>
          <w:rFonts w:ascii="Times New Roman" w:hAnsi="Times New Roman" w:cs="Times New Roman"/>
        </w:rPr>
        <w:t>of each adiposity index ranked from lowest to highest MSA-net negative to positive regression coefficient (bootstrap confidence intervals for the coefficients). Exposure contrast is per SD/z-score increase of the metabolite.</w:t>
      </w:r>
    </w:p>
    <w:p w14:paraId="0AAEC3A3" w14:textId="77777777" w:rsidR="004301DA" w:rsidRPr="00F544D7" w:rsidRDefault="004301DA" w:rsidP="004301DA">
      <w:pPr>
        <w:pStyle w:val="a3"/>
        <w:jc w:val="both"/>
        <w:rPr>
          <w:rFonts w:ascii="Times New Roman" w:hAnsi="Times New Roman" w:cs="Times New Roman"/>
        </w:rPr>
      </w:pPr>
      <w:r w:rsidRPr="00C156E9">
        <w:rPr>
          <w:rFonts w:ascii="Times New Roman" w:hAnsi="Times New Roman" w:cs="Times New Roman"/>
          <w:b/>
          <w:bCs/>
        </w:rPr>
        <w:t>Abbreviations</w:t>
      </w:r>
      <w:r w:rsidRPr="00F544D7">
        <w:rPr>
          <w:rFonts w:ascii="Times New Roman" w:hAnsi="Times New Roman" w:cs="Times New Roman"/>
        </w:rPr>
        <w:t>:  ABSI, a body shape index; BMI, body mass index; -C, cholesterol; HI, hip index; -TG, triglycerides; -PL, Phospholipids; -CE, Cholesteryl esters; -FC, Free cholesterol; -L, Total lipids; -P, Lipoprotein particle concentrations; XXL-, Chylomicrons and extremely large; XL-, Very large; L-, Large; M-, Medium; S-, Small; XS- Very small; LA, Linoleic Acid; DHA, docosahexaenoic acid; FA, fatty acids; HDL, high-density lipoprotein; IDL, intermediate-density lipoproteins; LDL, low-density lipoprotein; MUFA, monounsaturated fatty acid; PUFA, polyunsaturated fatty acid; SFA, saturated fatty acid; VLDL, very low-density lipoprotein; VHDL, very high-density lipoprotein.</w:t>
      </w:r>
    </w:p>
    <w:bookmarkEnd w:id="34"/>
    <w:p w14:paraId="6D93FB96" w14:textId="77777777" w:rsidR="004301DA" w:rsidRPr="00F544D7" w:rsidRDefault="004301DA" w:rsidP="004301DA">
      <w:pPr>
        <w:pStyle w:val="a3"/>
        <w:jc w:val="both"/>
        <w:rPr>
          <w:rFonts w:ascii="Times New Roman" w:hAnsi="Times New Roman" w:cs="Times New Roman"/>
        </w:rPr>
      </w:pPr>
    </w:p>
    <w:p w14:paraId="61278C3F" w14:textId="321A48F3" w:rsidR="004301DA" w:rsidRPr="00F544D7" w:rsidRDefault="004301DA" w:rsidP="004301DA">
      <w:pPr>
        <w:pStyle w:val="a3"/>
        <w:jc w:val="both"/>
        <w:rPr>
          <w:rFonts w:ascii="Times New Roman" w:hAnsi="Times New Roman" w:cs="Times New Roman"/>
        </w:rPr>
      </w:pPr>
      <w:r w:rsidRPr="00F544D7">
        <w:rPr>
          <w:rFonts w:ascii="Times New Roman" w:hAnsi="Times New Roman" w:cs="Times New Roman"/>
          <w:b/>
          <w:bCs/>
        </w:rPr>
        <w:t>Figure 3.</w:t>
      </w:r>
      <w:r w:rsidRPr="00F544D7">
        <w:rPr>
          <w:rFonts w:ascii="Times New Roman" w:hAnsi="Times New Roman" w:cs="Times New Roman"/>
        </w:rPr>
        <w:t xml:space="preserve"> </w:t>
      </w:r>
      <w:bookmarkStart w:id="35" w:name="_Hlk194492262"/>
      <w:r w:rsidR="00342097">
        <w:rPr>
          <w:rFonts w:ascii="Times New Roman" w:hAnsi="Times New Roman" w:cs="Times New Roman"/>
        </w:rPr>
        <w:t>A</w:t>
      </w:r>
      <w:r w:rsidRPr="00F544D7">
        <w:rPr>
          <w:rFonts w:ascii="Times New Roman" w:hAnsi="Times New Roman" w:cs="Times New Roman"/>
        </w:rPr>
        <w:t>ssociations of standardized MSs and standardized MSs adjusted for the corresponding adiposity index with 29 clinical biomarkers</w:t>
      </w:r>
      <w:r w:rsidR="00342097">
        <w:rPr>
          <w:rFonts w:ascii="Times New Roman" w:hAnsi="Times New Roman" w:cs="Times New Roman"/>
        </w:rPr>
        <w:t xml:space="preserve"> by sex</w:t>
      </w:r>
      <w:r w:rsidRPr="00F544D7">
        <w:rPr>
          <w:rFonts w:ascii="Times New Roman" w:hAnsi="Times New Roman" w:cs="Times New Roman"/>
        </w:rPr>
        <w:t xml:space="preserve">. Multivariable-adjusted model, based on age, alcohol consumption, smoking status, metabolic equivalent of task, </w:t>
      </w:r>
      <w:proofErr w:type="spellStart"/>
      <w:r w:rsidRPr="00F544D7">
        <w:rPr>
          <w:rFonts w:ascii="Times New Roman" w:hAnsi="Times New Roman" w:cs="Times New Roman"/>
        </w:rPr>
        <w:t>townsend</w:t>
      </w:r>
      <w:proofErr w:type="spellEnd"/>
      <w:r w:rsidRPr="00F544D7">
        <w:rPr>
          <w:rFonts w:ascii="Times New Roman" w:hAnsi="Times New Roman" w:cs="Times New Roman"/>
        </w:rPr>
        <w:t xml:space="preserve"> deprivation index, paracetamol use, NSAID, weight change, fasting time, and in females also menopausal status, oral contraceptives use and HRT. Females and males are presented with red and blue colors, respectively. Coefficients are expressed as 1/SD increase.</w:t>
      </w:r>
    </w:p>
    <w:p w14:paraId="453C3650" w14:textId="77777777" w:rsidR="004301DA" w:rsidRPr="00F544D7" w:rsidRDefault="004301DA" w:rsidP="004301DA">
      <w:pPr>
        <w:pStyle w:val="a3"/>
        <w:jc w:val="both"/>
        <w:rPr>
          <w:rFonts w:ascii="Times New Roman" w:hAnsi="Times New Roman" w:cs="Times New Roman"/>
        </w:rPr>
      </w:pPr>
      <w:r w:rsidRPr="00C156E9">
        <w:rPr>
          <w:rFonts w:ascii="Times New Roman" w:hAnsi="Times New Roman" w:cs="Times New Roman"/>
          <w:b/>
          <w:bCs/>
        </w:rPr>
        <w:t>Abbreviations</w:t>
      </w:r>
      <w:r w:rsidRPr="00F544D7">
        <w:rPr>
          <w:rFonts w:ascii="Times New Roman" w:hAnsi="Times New Roman" w:cs="Times New Roman"/>
        </w:rPr>
        <w:t xml:space="preserve">: ABSI, a body shape index; ALP, alkaline phosphatase; ALT, alanine aminotransferase; Apo, apolipoprotein; AST, aspartate aminotransferase; BF%; body fat %; BMI, body mass index; CRP, C-Reactive protein; GGT, gamma </w:t>
      </w:r>
      <w:proofErr w:type="spellStart"/>
      <w:r w:rsidRPr="00F544D7">
        <w:rPr>
          <w:rFonts w:ascii="Times New Roman" w:hAnsi="Times New Roman" w:cs="Times New Roman"/>
        </w:rPr>
        <w:t>glutamyltransferase</w:t>
      </w:r>
      <w:proofErr w:type="spellEnd"/>
      <w:r w:rsidRPr="00F544D7">
        <w:rPr>
          <w:rFonts w:ascii="Times New Roman" w:hAnsi="Times New Roman" w:cs="Times New Roman"/>
        </w:rPr>
        <w:t>; HbA1c, glycated hemoglobin; Hip, hip circumference; HI,  hip index; MS, metabolic signature; TG, triglycerides; WHR, waist to hip ratio; WBC, white blood cells.</w:t>
      </w:r>
    </w:p>
    <w:bookmarkEnd w:id="35"/>
    <w:p w14:paraId="31FC6458" w14:textId="77777777" w:rsidR="004301DA" w:rsidRPr="00F544D7" w:rsidRDefault="004301DA" w:rsidP="004301DA">
      <w:pPr>
        <w:pStyle w:val="a3"/>
        <w:jc w:val="both"/>
        <w:rPr>
          <w:rFonts w:ascii="Times New Roman" w:hAnsi="Times New Roman" w:cs="Times New Roman"/>
        </w:rPr>
      </w:pPr>
    </w:p>
    <w:p w14:paraId="3AA2502C" w14:textId="116F66A6" w:rsidR="004301DA" w:rsidRPr="00F544D7" w:rsidRDefault="004301DA" w:rsidP="004301DA">
      <w:pPr>
        <w:pStyle w:val="a3"/>
        <w:jc w:val="both"/>
        <w:rPr>
          <w:rFonts w:ascii="Times New Roman" w:hAnsi="Times New Roman" w:cs="Times New Roman"/>
        </w:rPr>
      </w:pPr>
      <w:r w:rsidRPr="00F544D7">
        <w:rPr>
          <w:rFonts w:ascii="Times New Roman" w:hAnsi="Times New Roman" w:cs="Times New Roman"/>
          <w:b/>
          <w:bCs/>
        </w:rPr>
        <w:t>Figure 4.</w:t>
      </w:r>
      <w:r w:rsidRPr="00F544D7">
        <w:rPr>
          <w:rFonts w:ascii="Times New Roman" w:hAnsi="Times New Roman" w:cs="Times New Roman"/>
        </w:rPr>
        <w:t xml:space="preserve"> Associations of standardized MSs and standardized MSs adjusted for the corresponding adiposity index with 29 clinical biomarkers</w:t>
      </w:r>
      <w:r>
        <w:rPr>
          <w:rFonts w:ascii="Times New Roman" w:hAnsi="Times New Roman" w:cs="Times New Roman"/>
        </w:rPr>
        <w:t xml:space="preserve"> for females (A) and males (B)</w:t>
      </w:r>
      <w:r w:rsidRPr="00F544D7">
        <w:rPr>
          <w:rFonts w:ascii="Times New Roman" w:hAnsi="Times New Roman" w:cs="Times New Roman"/>
        </w:rPr>
        <w:t>.</w:t>
      </w:r>
      <w:bookmarkStart w:id="36" w:name="_Hlk168928876"/>
      <w:r w:rsidRPr="00F544D7">
        <w:rPr>
          <w:rFonts w:ascii="Times New Roman" w:hAnsi="Times New Roman" w:cs="Times New Roman"/>
        </w:rPr>
        <w:t xml:space="preserve"> Multivariable-adjusted model, based on age, alcohol consumption, smoking status, metabolic equivalent of task, </w:t>
      </w:r>
      <w:proofErr w:type="spellStart"/>
      <w:r w:rsidRPr="00F544D7">
        <w:rPr>
          <w:rFonts w:ascii="Times New Roman" w:hAnsi="Times New Roman" w:cs="Times New Roman"/>
        </w:rPr>
        <w:t>townsend</w:t>
      </w:r>
      <w:proofErr w:type="spellEnd"/>
      <w:r w:rsidRPr="00F544D7">
        <w:rPr>
          <w:rFonts w:ascii="Times New Roman" w:hAnsi="Times New Roman" w:cs="Times New Roman"/>
        </w:rPr>
        <w:t xml:space="preserve"> deprivation index, paracetamol use, NSAID, weight change, fasting time, and in females also menopausal status, oral contraceptives use and HRT</w:t>
      </w:r>
      <w:bookmarkEnd w:id="36"/>
      <w:r w:rsidRPr="00F544D7">
        <w:rPr>
          <w:rFonts w:ascii="Times New Roman" w:hAnsi="Times New Roman" w:cs="Times New Roman"/>
        </w:rPr>
        <w:t>. Coefficients are expressed as 1/SD increase.</w:t>
      </w:r>
    </w:p>
    <w:p w14:paraId="5BB2D048" w14:textId="68DA83A5" w:rsidR="00C601E6" w:rsidRPr="00F544D7" w:rsidRDefault="004301DA" w:rsidP="00F544D7">
      <w:pPr>
        <w:pStyle w:val="a3"/>
        <w:jc w:val="both"/>
        <w:rPr>
          <w:rFonts w:ascii="Times New Roman" w:hAnsi="Times New Roman" w:cs="Times New Roman"/>
        </w:rPr>
      </w:pPr>
      <w:r w:rsidRPr="00C156E9">
        <w:rPr>
          <w:rFonts w:ascii="Times New Roman" w:hAnsi="Times New Roman" w:cs="Times New Roman"/>
          <w:b/>
          <w:bCs/>
        </w:rPr>
        <w:t>Abbreviations</w:t>
      </w:r>
      <w:r w:rsidRPr="00F544D7">
        <w:rPr>
          <w:rFonts w:ascii="Times New Roman" w:hAnsi="Times New Roman" w:cs="Times New Roman"/>
        </w:rPr>
        <w:t xml:space="preserve">: ABSI, a body shape index; ALP, alkaline phosphatase; ALT, alanine aminotransferase; Apo, apolipoprotein; AST, aspartate aminotransferase; BF%; body fat %; BMI, body mass index; CRP, C-Reactive protein; GGT, gamma </w:t>
      </w:r>
      <w:proofErr w:type="spellStart"/>
      <w:r w:rsidRPr="00F544D7">
        <w:rPr>
          <w:rFonts w:ascii="Times New Roman" w:hAnsi="Times New Roman" w:cs="Times New Roman"/>
        </w:rPr>
        <w:t>glutamyltransferase</w:t>
      </w:r>
      <w:proofErr w:type="spellEnd"/>
      <w:r w:rsidRPr="00F544D7">
        <w:rPr>
          <w:rFonts w:ascii="Times New Roman" w:hAnsi="Times New Roman" w:cs="Times New Roman"/>
        </w:rPr>
        <w:t>; HbA1c, glycated hemoglobin; HC, hip circumference; HI,  hip index; MS, metabolic signature; TG, triglycerides; WC, waist circumference; WHI, waist to hip index; WHR, waist to hip ratio; WBC, white blood cells.</w:t>
      </w:r>
    </w:p>
    <w:sectPr w:rsidR="00C601E6" w:rsidRPr="00F544D7" w:rsidSect="00411671">
      <w:footerReference w:type="default" r:id="rId21"/>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BCDC4" w14:textId="77777777" w:rsidR="00366C63" w:rsidRDefault="00366C63" w:rsidP="007B5DE8">
      <w:pPr>
        <w:spacing w:after="0" w:line="240" w:lineRule="auto"/>
      </w:pPr>
      <w:r>
        <w:separator/>
      </w:r>
    </w:p>
  </w:endnote>
  <w:endnote w:type="continuationSeparator" w:id="0">
    <w:p w14:paraId="7FFF6B59" w14:textId="77777777" w:rsidR="00366C63" w:rsidRDefault="00366C63" w:rsidP="007B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9536792"/>
      <w:docPartObj>
        <w:docPartGallery w:val="Page Numbers (Bottom of Page)"/>
        <w:docPartUnique/>
      </w:docPartObj>
    </w:sdtPr>
    <w:sdtEndPr>
      <w:rPr>
        <w:noProof/>
      </w:rPr>
    </w:sdtEndPr>
    <w:sdtContent>
      <w:p w14:paraId="1803D6B5" w14:textId="46BA0AF0" w:rsidR="00F079EC" w:rsidRDefault="00F079EC">
        <w:pPr>
          <w:pStyle w:val="ac"/>
          <w:jc w:val="right"/>
        </w:pPr>
        <w:r>
          <w:fldChar w:fldCharType="begin"/>
        </w:r>
        <w:r>
          <w:instrText xml:space="preserve"> PAGE   \* MERGEFORMAT </w:instrText>
        </w:r>
        <w:r>
          <w:fldChar w:fldCharType="separate"/>
        </w:r>
        <w:r>
          <w:rPr>
            <w:noProof/>
          </w:rPr>
          <w:t>21</w:t>
        </w:r>
        <w:r>
          <w:rPr>
            <w:noProof/>
          </w:rPr>
          <w:fldChar w:fldCharType="end"/>
        </w:r>
      </w:p>
    </w:sdtContent>
  </w:sdt>
  <w:p w14:paraId="3285C187" w14:textId="77777777" w:rsidR="00F079EC" w:rsidRDefault="00F079E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91EB1" w14:textId="77777777" w:rsidR="00366C63" w:rsidRDefault="00366C63" w:rsidP="007B5DE8">
      <w:pPr>
        <w:spacing w:after="0" w:line="240" w:lineRule="auto"/>
      </w:pPr>
      <w:r>
        <w:separator/>
      </w:r>
    </w:p>
  </w:footnote>
  <w:footnote w:type="continuationSeparator" w:id="0">
    <w:p w14:paraId="60829855" w14:textId="77777777" w:rsidR="00366C63" w:rsidRDefault="00366C63" w:rsidP="007B5D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D0BB3"/>
    <w:multiLevelType w:val="hybridMultilevel"/>
    <w:tmpl w:val="77E61A58"/>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E9A4BB1"/>
    <w:multiLevelType w:val="hybridMultilevel"/>
    <w:tmpl w:val="06CE5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2047EE"/>
    <w:multiLevelType w:val="hybridMultilevel"/>
    <w:tmpl w:val="71203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BD6244"/>
    <w:multiLevelType w:val="hybridMultilevel"/>
    <w:tmpl w:val="9A287C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C54D11"/>
    <w:multiLevelType w:val="hybridMultilevel"/>
    <w:tmpl w:val="37CAAF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725361">
    <w:abstractNumId w:val="2"/>
  </w:num>
  <w:num w:numId="2" w16cid:durableId="869992469">
    <w:abstractNumId w:val="1"/>
  </w:num>
  <w:num w:numId="3" w16cid:durableId="1913007240">
    <w:abstractNumId w:val="4"/>
  </w:num>
  <w:num w:numId="4" w16cid:durableId="57559582">
    <w:abstractNumId w:val="3"/>
  </w:num>
  <w:num w:numId="5" w16cid:durableId="1763602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r9zs0xeo20ax6ef9f4xzewnd0pfpt5v25px&quot;&gt;Adiposity_Distinctness_Biomarksers_PhD1&lt;record-ids&gt;&lt;item&gt;1&lt;/item&gt;&lt;item&gt;2&lt;/item&gt;&lt;item&gt;7&lt;/item&gt;&lt;item&gt;8&lt;/item&gt;&lt;item&gt;9&lt;/item&gt;&lt;item&gt;12&lt;/item&gt;&lt;item&gt;13&lt;/item&gt;&lt;item&gt;14&lt;/item&gt;&lt;item&gt;15&lt;/item&gt;&lt;item&gt;16&lt;/item&gt;&lt;item&gt;17&lt;/item&gt;&lt;item&gt;21&lt;/item&gt;&lt;item&gt;23&lt;/item&gt;&lt;item&gt;25&lt;/item&gt;&lt;item&gt;26&lt;/item&gt;&lt;item&gt;27&lt;/item&gt;&lt;item&gt;28&lt;/item&gt;&lt;item&gt;30&lt;/item&gt;&lt;item&gt;31&lt;/item&gt;&lt;item&gt;32&lt;/item&gt;&lt;item&gt;36&lt;/item&gt;&lt;item&gt;37&lt;/item&gt;&lt;item&gt;38&lt;/item&gt;&lt;item&gt;39&lt;/item&gt;&lt;item&gt;42&lt;/item&gt;&lt;item&gt;43&lt;/item&gt;&lt;item&gt;46&lt;/item&gt;&lt;item&gt;47&lt;/item&gt;&lt;item&gt;48&lt;/item&gt;&lt;item&gt;49&lt;/item&gt;&lt;item&gt;50&lt;/item&gt;&lt;item&gt;51&lt;/item&gt;&lt;item&gt;52&lt;/item&gt;&lt;item&gt;53&lt;/item&gt;&lt;item&gt;55&lt;/item&gt;&lt;item&gt;57&lt;/item&gt;&lt;item&gt;59&lt;/item&gt;&lt;item&gt;60&lt;/item&gt;&lt;item&gt;61&lt;/item&gt;&lt;item&gt;68&lt;/item&gt;&lt;item&gt;69&lt;/item&gt;&lt;item&gt;74&lt;/item&gt;&lt;item&gt;75&lt;/item&gt;&lt;item&gt;77&lt;/item&gt;&lt;item&gt;78&lt;/item&gt;&lt;item&gt;82&lt;/item&gt;&lt;item&gt;87&lt;/item&gt;&lt;item&gt;88&lt;/item&gt;&lt;item&gt;89&lt;/item&gt;&lt;item&gt;94&lt;/item&gt;&lt;item&gt;97&lt;/item&gt;&lt;item&gt;98&lt;/item&gt;&lt;item&gt;99&lt;/item&gt;&lt;item&gt;100&lt;/item&gt;&lt;item&gt;103&lt;/item&gt;&lt;item&gt;104&lt;/item&gt;&lt;item&gt;105&lt;/item&gt;&lt;item&gt;106&lt;/item&gt;&lt;item&gt;107&lt;/item&gt;&lt;item&gt;109&lt;/item&gt;&lt;item&gt;112&lt;/item&gt;&lt;item&gt;113&lt;/item&gt;&lt;item&gt;115&lt;/item&gt;&lt;item&gt;116&lt;/item&gt;&lt;/record-ids&gt;&lt;/item&gt;&lt;/Libraries&gt;"/>
  </w:docVars>
  <w:rsids>
    <w:rsidRoot w:val="005D44C0"/>
    <w:rsid w:val="00000764"/>
    <w:rsid w:val="00000B41"/>
    <w:rsid w:val="00001F58"/>
    <w:rsid w:val="00004D5A"/>
    <w:rsid w:val="00005D83"/>
    <w:rsid w:val="00005F0B"/>
    <w:rsid w:val="0000640F"/>
    <w:rsid w:val="00010624"/>
    <w:rsid w:val="000108A6"/>
    <w:rsid w:val="00010B34"/>
    <w:rsid w:val="00010CD8"/>
    <w:rsid w:val="00011057"/>
    <w:rsid w:val="0001174A"/>
    <w:rsid w:val="00011972"/>
    <w:rsid w:val="0001199C"/>
    <w:rsid w:val="0001262E"/>
    <w:rsid w:val="00012653"/>
    <w:rsid w:val="000129A4"/>
    <w:rsid w:val="00013046"/>
    <w:rsid w:val="0001305D"/>
    <w:rsid w:val="000134AC"/>
    <w:rsid w:val="00013C1E"/>
    <w:rsid w:val="00013F97"/>
    <w:rsid w:val="000143A5"/>
    <w:rsid w:val="00014577"/>
    <w:rsid w:val="00014F0D"/>
    <w:rsid w:val="0001582F"/>
    <w:rsid w:val="00017232"/>
    <w:rsid w:val="00017C27"/>
    <w:rsid w:val="00020027"/>
    <w:rsid w:val="0002019E"/>
    <w:rsid w:val="0002247E"/>
    <w:rsid w:val="0002256E"/>
    <w:rsid w:val="00022E6F"/>
    <w:rsid w:val="0002329B"/>
    <w:rsid w:val="00023A25"/>
    <w:rsid w:val="00023D85"/>
    <w:rsid w:val="00024C1D"/>
    <w:rsid w:val="00024EAD"/>
    <w:rsid w:val="00025080"/>
    <w:rsid w:val="00025A12"/>
    <w:rsid w:val="000271EC"/>
    <w:rsid w:val="00027C27"/>
    <w:rsid w:val="000314A9"/>
    <w:rsid w:val="000315F4"/>
    <w:rsid w:val="00031791"/>
    <w:rsid w:val="0003217E"/>
    <w:rsid w:val="000323F7"/>
    <w:rsid w:val="00032E56"/>
    <w:rsid w:val="00033003"/>
    <w:rsid w:val="0003308B"/>
    <w:rsid w:val="00033B0F"/>
    <w:rsid w:val="00033EDF"/>
    <w:rsid w:val="000345E0"/>
    <w:rsid w:val="0003498C"/>
    <w:rsid w:val="00035C04"/>
    <w:rsid w:val="0003622C"/>
    <w:rsid w:val="000366EE"/>
    <w:rsid w:val="00036A71"/>
    <w:rsid w:val="00036AF0"/>
    <w:rsid w:val="00037D31"/>
    <w:rsid w:val="00040209"/>
    <w:rsid w:val="00040B62"/>
    <w:rsid w:val="0004127D"/>
    <w:rsid w:val="00041DAF"/>
    <w:rsid w:val="00043C70"/>
    <w:rsid w:val="00043D6A"/>
    <w:rsid w:val="00044A17"/>
    <w:rsid w:val="00045CF6"/>
    <w:rsid w:val="00046CF3"/>
    <w:rsid w:val="00047AF2"/>
    <w:rsid w:val="0005051E"/>
    <w:rsid w:val="00051A57"/>
    <w:rsid w:val="0005251B"/>
    <w:rsid w:val="00052DD3"/>
    <w:rsid w:val="00053AE0"/>
    <w:rsid w:val="00053EB3"/>
    <w:rsid w:val="000543E2"/>
    <w:rsid w:val="000553D4"/>
    <w:rsid w:val="00056266"/>
    <w:rsid w:val="00056B3F"/>
    <w:rsid w:val="00056D09"/>
    <w:rsid w:val="00057094"/>
    <w:rsid w:val="000576B5"/>
    <w:rsid w:val="000579A9"/>
    <w:rsid w:val="00057A2E"/>
    <w:rsid w:val="00057EDC"/>
    <w:rsid w:val="0006008C"/>
    <w:rsid w:val="00060C31"/>
    <w:rsid w:val="00061118"/>
    <w:rsid w:val="00061334"/>
    <w:rsid w:val="00061A23"/>
    <w:rsid w:val="00061F82"/>
    <w:rsid w:val="00064177"/>
    <w:rsid w:val="00064699"/>
    <w:rsid w:val="00064F6C"/>
    <w:rsid w:val="000656E1"/>
    <w:rsid w:val="00065A07"/>
    <w:rsid w:val="00065B90"/>
    <w:rsid w:val="00065F93"/>
    <w:rsid w:val="00066314"/>
    <w:rsid w:val="00066620"/>
    <w:rsid w:val="000667E8"/>
    <w:rsid w:val="00067659"/>
    <w:rsid w:val="00067AFA"/>
    <w:rsid w:val="00067CEE"/>
    <w:rsid w:val="0007120E"/>
    <w:rsid w:val="00071893"/>
    <w:rsid w:val="00072CB5"/>
    <w:rsid w:val="00072E82"/>
    <w:rsid w:val="00073286"/>
    <w:rsid w:val="0007430B"/>
    <w:rsid w:val="00074317"/>
    <w:rsid w:val="00074567"/>
    <w:rsid w:val="00074EAD"/>
    <w:rsid w:val="000751E6"/>
    <w:rsid w:val="00075E3B"/>
    <w:rsid w:val="0007667E"/>
    <w:rsid w:val="00076BCE"/>
    <w:rsid w:val="00076CA4"/>
    <w:rsid w:val="0008056E"/>
    <w:rsid w:val="00081A5D"/>
    <w:rsid w:val="00082209"/>
    <w:rsid w:val="000826B3"/>
    <w:rsid w:val="0008274D"/>
    <w:rsid w:val="00082761"/>
    <w:rsid w:val="0008282D"/>
    <w:rsid w:val="0008363F"/>
    <w:rsid w:val="00083D74"/>
    <w:rsid w:val="00084E2D"/>
    <w:rsid w:val="0008553E"/>
    <w:rsid w:val="00086235"/>
    <w:rsid w:val="00086288"/>
    <w:rsid w:val="00087844"/>
    <w:rsid w:val="000905BB"/>
    <w:rsid w:val="00091F2B"/>
    <w:rsid w:val="000923CF"/>
    <w:rsid w:val="0009291A"/>
    <w:rsid w:val="000933EC"/>
    <w:rsid w:val="000936CC"/>
    <w:rsid w:val="00094237"/>
    <w:rsid w:val="00094BEE"/>
    <w:rsid w:val="00094E05"/>
    <w:rsid w:val="00095463"/>
    <w:rsid w:val="0009558D"/>
    <w:rsid w:val="00095D87"/>
    <w:rsid w:val="00097B81"/>
    <w:rsid w:val="000A0E4C"/>
    <w:rsid w:val="000A0E5E"/>
    <w:rsid w:val="000A105E"/>
    <w:rsid w:val="000A1C0C"/>
    <w:rsid w:val="000A22B8"/>
    <w:rsid w:val="000A2AC1"/>
    <w:rsid w:val="000A2F9A"/>
    <w:rsid w:val="000A3283"/>
    <w:rsid w:val="000A3C22"/>
    <w:rsid w:val="000A3FFC"/>
    <w:rsid w:val="000A450F"/>
    <w:rsid w:val="000A4EB9"/>
    <w:rsid w:val="000A60E0"/>
    <w:rsid w:val="000A6F5B"/>
    <w:rsid w:val="000A76E5"/>
    <w:rsid w:val="000B0273"/>
    <w:rsid w:val="000B0764"/>
    <w:rsid w:val="000B0C04"/>
    <w:rsid w:val="000B1662"/>
    <w:rsid w:val="000B2A32"/>
    <w:rsid w:val="000B3017"/>
    <w:rsid w:val="000B3C57"/>
    <w:rsid w:val="000B3CE1"/>
    <w:rsid w:val="000B45EF"/>
    <w:rsid w:val="000B467E"/>
    <w:rsid w:val="000B4E75"/>
    <w:rsid w:val="000B521B"/>
    <w:rsid w:val="000B5BDD"/>
    <w:rsid w:val="000B5F5A"/>
    <w:rsid w:val="000B6445"/>
    <w:rsid w:val="000B703C"/>
    <w:rsid w:val="000B71AB"/>
    <w:rsid w:val="000C018A"/>
    <w:rsid w:val="000C0D0B"/>
    <w:rsid w:val="000C1394"/>
    <w:rsid w:val="000C1E88"/>
    <w:rsid w:val="000C22AD"/>
    <w:rsid w:val="000C2FFD"/>
    <w:rsid w:val="000C36D5"/>
    <w:rsid w:val="000C6383"/>
    <w:rsid w:val="000C6405"/>
    <w:rsid w:val="000C6951"/>
    <w:rsid w:val="000C6A0F"/>
    <w:rsid w:val="000C7063"/>
    <w:rsid w:val="000C74C0"/>
    <w:rsid w:val="000C7D0A"/>
    <w:rsid w:val="000D0B0F"/>
    <w:rsid w:val="000D1CC0"/>
    <w:rsid w:val="000D2438"/>
    <w:rsid w:val="000D2D4B"/>
    <w:rsid w:val="000D2F5E"/>
    <w:rsid w:val="000D380A"/>
    <w:rsid w:val="000D3E10"/>
    <w:rsid w:val="000D3F00"/>
    <w:rsid w:val="000D47C6"/>
    <w:rsid w:val="000D48AF"/>
    <w:rsid w:val="000D4C94"/>
    <w:rsid w:val="000D6599"/>
    <w:rsid w:val="000D6DDB"/>
    <w:rsid w:val="000D7075"/>
    <w:rsid w:val="000E0037"/>
    <w:rsid w:val="000E0B19"/>
    <w:rsid w:val="000E0B79"/>
    <w:rsid w:val="000E1F19"/>
    <w:rsid w:val="000E1F79"/>
    <w:rsid w:val="000E27F2"/>
    <w:rsid w:val="000E2D9B"/>
    <w:rsid w:val="000E2E4B"/>
    <w:rsid w:val="000E3B77"/>
    <w:rsid w:val="000E44E6"/>
    <w:rsid w:val="000E4D14"/>
    <w:rsid w:val="000E50A7"/>
    <w:rsid w:val="000E5CB9"/>
    <w:rsid w:val="000F005E"/>
    <w:rsid w:val="000F0F52"/>
    <w:rsid w:val="000F13FC"/>
    <w:rsid w:val="000F1625"/>
    <w:rsid w:val="000F16D8"/>
    <w:rsid w:val="000F1A39"/>
    <w:rsid w:val="000F1E57"/>
    <w:rsid w:val="000F30DD"/>
    <w:rsid w:val="000F35DB"/>
    <w:rsid w:val="000F39F2"/>
    <w:rsid w:val="000F3B12"/>
    <w:rsid w:val="000F3B4E"/>
    <w:rsid w:val="000F3F8A"/>
    <w:rsid w:val="000F4212"/>
    <w:rsid w:val="000F4815"/>
    <w:rsid w:val="000F5EA1"/>
    <w:rsid w:val="000F6346"/>
    <w:rsid w:val="000F6A62"/>
    <w:rsid w:val="000F76CD"/>
    <w:rsid w:val="000F771B"/>
    <w:rsid w:val="0010058A"/>
    <w:rsid w:val="00100FE4"/>
    <w:rsid w:val="00101D7C"/>
    <w:rsid w:val="00101E85"/>
    <w:rsid w:val="00102404"/>
    <w:rsid w:val="00102E8A"/>
    <w:rsid w:val="0010387F"/>
    <w:rsid w:val="0010396D"/>
    <w:rsid w:val="00103C62"/>
    <w:rsid w:val="00104271"/>
    <w:rsid w:val="0010444C"/>
    <w:rsid w:val="00105EFC"/>
    <w:rsid w:val="00110F32"/>
    <w:rsid w:val="00111297"/>
    <w:rsid w:val="001116E0"/>
    <w:rsid w:val="00111C10"/>
    <w:rsid w:val="00111FA0"/>
    <w:rsid w:val="00112099"/>
    <w:rsid w:val="00112C02"/>
    <w:rsid w:val="00112E85"/>
    <w:rsid w:val="00113214"/>
    <w:rsid w:val="00113224"/>
    <w:rsid w:val="001148B3"/>
    <w:rsid w:val="00114ECD"/>
    <w:rsid w:val="0011546D"/>
    <w:rsid w:val="00115532"/>
    <w:rsid w:val="00115564"/>
    <w:rsid w:val="0011605B"/>
    <w:rsid w:val="00116579"/>
    <w:rsid w:val="001168EA"/>
    <w:rsid w:val="00116B2B"/>
    <w:rsid w:val="001170E2"/>
    <w:rsid w:val="00120829"/>
    <w:rsid w:val="00120BD9"/>
    <w:rsid w:val="00120C0B"/>
    <w:rsid w:val="001218B1"/>
    <w:rsid w:val="00121B42"/>
    <w:rsid w:val="00122596"/>
    <w:rsid w:val="00122D8D"/>
    <w:rsid w:val="00122FB3"/>
    <w:rsid w:val="001237AF"/>
    <w:rsid w:val="00123B5C"/>
    <w:rsid w:val="0012462C"/>
    <w:rsid w:val="00124983"/>
    <w:rsid w:val="00125C6F"/>
    <w:rsid w:val="00127208"/>
    <w:rsid w:val="00127C6C"/>
    <w:rsid w:val="00127FE3"/>
    <w:rsid w:val="001308DA"/>
    <w:rsid w:val="00130B35"/>
    <w:rsid w:val="00131853"/>
    <w:rsid w:val="0013299E"/>
    <w:rsid w:val="00133008"/>
    <w:rsid w:val="00133C50"/>
    <w:rsid w:val="00133CF4"/>
    <w:rsid w:val="00135068"/>
    <w:rsid w:val="001350FB"/>
    <w:rsid w:val="001355F7"/>
    <w:rsid w:val="00135653"/>
    <w:rsid w:val="0013616C"/>
    <w:rsid w:val="00137954"/>
    <w:rsid w:val="00140367"/>
    <w:rsid w:val="00140515"/>
    <w:rsid w:val="001405C4"/>
    <w:rsid w:val="00141179"/>
    <w:rsid w:val="00142FD8"/>
    <w:rsid w:val="0014311B"/>
    <w:rsid w:val="00143706"/>
    <w:rsid w:val="00143869"/>
    <w:rsid w:val="00144106"/>
    <w:rsid w:val="00145D7C"/>
    <w:rsid w:val="00145E1B"/>
    <w:rsid w:val="00146162"/>
    <w:rsid w:val="00147C3D"/>
    <w:rsid w:val="001502CA"/>
    <w:rsid w:val="001504EF"/>
    <w:rsid w:val="00150E83"/>
    <w:rsid w:val="00150F6F"/>
    <w:rsid w:val="00151781"/>
    <w:rsid w:val="00152E2A"/>
    <w:rsid w:val="00153164"/>
    <w:rsid w:val="0015557A"/>
    <w:rsid w:val="00155A1E"/>
    <w:rsid w:val="0015636A"/>
    <w:rsid w:val="00156489"/>
    <w:rsid w:val="0015660C"/>
    <w:rsid w:val="00156F73"/>
    <w:rsid w:val="00157852"/>
    <w:rsid w:val="00157D6C"/>
    <w:rsid w:val="00160383"/>
    <w:rsid w:val="00161A95"/>
    <w:rsid w:val="00161B20"/>
    <w:rsid w:val="00161E96"/>
    <w:rsid w:val="001626EA"/>
    <w:rsid w:val="00162D72"/>
    <w:rsid w:val="00163A26"/>
    <w:rsid w:val="00164380"/>
    <w:rsid w:val="001644F4"/>
    <w:rsid w:val="0016482D"/>
    <w:rsid w:val="00164BAD"/>
    <w:rsid w:val="00164BD5"/>
    <w:rsid w:val="0016750C"/>
    <w:rsid w:val="0016784C"/>
    <w:rsid w:val="00170050"/>
    <w:rsid w:val="0017030B"/>
    <w:rsid w:val="001717E0"/>
    <w:rsid w:val="00171952"/>
    <w:rsid w:val="00171F80"/>
    <w:rsid w:val="00172416"/>
    <w:rsid w:val="001729E4"/>
    <w:rsid w:val="00173DE1"/>
    <w:rsid w:val="00174F82"/>
    <w:rsid w:val="00176896"/>
    <w:rsid w:val="0017689E"/>
    <w:rsid w:val="00176F10"/>
    <w:rsid w:val="00177649"/>
    <w:rsid w:val="001778A9"/>
    <w:rsid w:val="00177B9D"/>
    <w:rsid w:val="00180573"/>
    <w:rsid w:val="00181893"/>
    <w:rsid w:val="00182215"/>
    <w:rsid w:val="0018243D"/>
    <w:rsid w:val="001835D6"/>
    <w:rsid w:val="00183A9B"/>
    <w:rsid w:val="00184191"/>
    <w:rsid w:val="0018552E"/>
    <w:rsid w:val="001857E9"/>
    <w:rsid w:val="00186B62"/>
    <w:rsid w:val="00186C18"/>
    <w:rsid w:val="00186E75"/>
    <w:rsid w:val="00187F0C"/>
    <w:rsid w:val="001918BB"/>
    <w:rsid w:val="001919C2"/>
    <w:rsid w:val="00192345"/>
    <w:rsid w:val="00192C8F"/>
    <w:rsid w:val="0019369E"/>
    <w:rsid w:val="0019381B"/>
    <w:rsid w:val="00193977"/>
    <w:rsid w:val="00193D16"/>
    <w:rsid w:val="00194C6C"/>
    <w:rsid w:val="0019572E"/>
    <w:rsid w:val="00195D43"/>
    <w:rsid w:val="0019635D"/>
    <w:rsid w:val="001967FC"/>
    <w:rsid w:val="00196C15"/>
    <w:rsid w:val="001976DC"/>
    <w:rsid w:val="0019776D"/>
    <w:rsid w:val="00197972"/>
    <w:rsid w:val="00197BBF"/>
    <w:rsid w:val="00197F93"/>
    <w:rsid w:val="001A0C5F"/>
    <w:rsid w:val="001A1164"/>
    <w:rsid w:val="001A1CAC"/>
    <w:rsid w:val="001A2782"/>
    <w:rsid w:val="001A28C9"/>
    <w:rsid w:val="001A2FCE"/>
    <w:rsid w:val="001A3515"/>
    <w:rsid w:val="001A36FD"/>
    <w:rsid w:val="001A3A6D"/>
    <w:rsid w:val="001A5392"/>
    <w:rsid w:val="001A59A4"/>
    <w:rsid w:val="001A657E"/>
    <w:rsid w:val="001A6A27"/>
    <w:rsid w:val="001A6ABD"/>
    <w:rsid w:val="001A6E39"/>
    <w:rsid w:val="001A7C46"/>
    <w:rsid w:val="001B0EE7"/>
    <w:rsid w:val="001B1C20"/>
    <w:rsid w:val="001B3E3E"/>
    <w:rsid w:val="001B4D69"/>
    <w:rsid w:val="001B53C0"/>
    <w:rsid w:val="001B5450"/>
    <w:rsid w:val="001B5582"/>
    <w:rsid w:val="001B5E52"/>
    <w:rsid w:val="001B7294"/>
    <w:rsid w:val="001B7521"/>
    <w:rsid w:val="001B7974"/>
    <w:rsid w:val="001B7B69"/>
    <w:rsid w:val="001B7D14"/>
    <w:rsid w:val="001C0037"/>
    <w:rsid w:val="001C043F"/>
    <w:rsid w:val="001C158A"/>
    <w:rsid w:val="001C1CEB"/>
    <w:rsid w:val="001C2147"/>
    <w:rsid w:val="001C257C"/>
    <w:rsid w:val="001C2666"/>
    <w:rsid w:val="001C28A6"/>
    <w:rsid w:val="001C2B51"/>
    <w:rsid w:val="001C3155"/>
    <w:rsid w:val="001C39B9"/>
    <w:rsid w:val="001C39E5"/>
    <w:rsid w:val="001C5018"/>
    <w:rsid w:val="001C5379"/>
    <w:rsid w:val="001C64C4"/>
    <w:rsid w:val="001C652A"/>
    <w:rsid w:val="001C654E"/>
    <w:rsid w:val="001C7024"/>
    <w:rsid w:val="001C7130"/>
    <w:rsid w:val="001D019A"/>
    <w:rsid w:val="001D0276"/>
    <w:rsid w:val="001D1128"/>
    <w:rsid w:val="001D112A"/>
    <w:rsid w:val="001D2070"/>
    <w:rsid w:val="001D247E"/>
    <w:rsid w:val="001D2491"/>
    <w:rsid w:val="001D27B8"/>
    <w:rsid w:val="001D2E68"/>
    <w:rsid w:val="001D3099"/>
    <w:rsid w:val="001D3F68"/>
    <w:rsid w:val="001D425A"/>
    <w:rsid w:val="001D4BF4"/>
    <w:rsid w:val="001D55FA"/>
    <w:rsid w:val="001D5A44"/>
    <w:rsid w:val="001D744A"/>
    <w:rsid w:val="001E053D"/>
    <w:rsid w:val="001E05F4"/>
    <w:rsid w:val="001E16B3"/>
    <w:rsid w:val="001E2046"/>
    <w:rsid w:val="001E21A4"/>
    <w:rsid w:val="001E247B"/>
    <w:rsid w:val="001E2CD1"/>
    <w:rsid w:val="001E345E"/>
    <w:rsid w:val="001E37F0"/>
    <w:rsid w:val="001E41F4"/>
    <w:rsid w:val="001E5AD4"/>
    <w:rsid w:val="001E67FA"/>
    <w:rsid w:val="001E6F95"/>
    <w:rsid w:val="001E76C0"/>
    <w:rsid w:val="001E77AC"/>
    <w:rsid w:val="001E7A8E"/>
    <w:rsid w:val="001E7CF8"/>
    <w:rsid w:val="001F0725"/>
    <w:rsid w:val="001F0BDC"/>
    <w:rsid w:val="001F1166"/>
    <w:rsid w:val="001F1F23"/>
    <w:rsid w:val="001F209F"/>
    <w:rsid w:val="001F23AF"/>
    <w:rsid w:val="001F265D"/>
    <w:rsid w:val="001F2A57"/>
    <w:rsid w:val="001F2C46"/>
    <w:rsid w:val="001F315E"/>
    <w:rsid w:val="001F44A6"/>
    <w:rsid w:val="001F45DD"/>
    <w:rsid w:val="001F5350"/>
    <w:rsid w:val="001F544B"/>
    <w:rsid w:val="001F57C0"/>
    <w:rsid w:val="001F639D"/>
    <w:rsid w:val="001F6F79"/>
    <w:rsid w:val="001F7E81"/>
    <w:rsid w:val="00200684"/>
    <w:rsid w:val="002010BA"/>
    <w:rsid w:val="0020110B"/>
    <w:rsid w:val="00201824"/>
    <w:rsid w:val="00203249"/>
    <w:rsid w:val="00203647"/>
    <w:rsid w:val="00203673"/>
    <w:rsid w:val="00204058"/>
    <w:rsid w:val="0020409B"/>
    <w:rsid w:val="00204D2F"/>
    <w:rsid w:val="0020570D"/>
    <w:rsid w:val="00205839"/>
    <w:rsid w:val="00206370"/>
    <w:rsid w:val="00206994"/>
    <w:rsid w:val="002069BE"/>
    <w:rsid w:val="00207571"/>
    <w:rsid w:val="002075A3"/>
    <w:rsid w:val="002109AB"/>
    <w:rsid w:val="0021204E"/>
    <w:rsid w:val="00212803"/>
    <w:rsid w:val="002142A4"/>
    <w:rsid w:val="002147E2"/>
    <w:rsid w:val="00214C9D"/>
    <w:rsid w:val="002150B3"/>
    <w:rsid w:val="002152EF"/>
    <w:rsid w:val="002158D4"/>
    <w:rsid w:val="002158F8"/>
    <w:rsid w:val="002163C7"/>
    <w:rsid w:val="0021661A"/>
    <w:rsid w:val="002169C6"/>
    <w:rsid w:val="00216E51"/>
    <w:rsid w:val="002177CC"/>
    <w:rsid w:val="00217D5B"/>
    <w:rsid w:val="002212F8"/>
    <w:rsid w:val="00221E8C"/>
    <w:rsid w:val="00222885"/>
    <w:rsid w:val="00222EFD"/>
    <w:rsid w:val="002230D2"/>
    <w:rsid w:val="00224217"/>
    <w:rsid w:val="0022537A"/>
    <w:rsid w:val="00226174"/>
    <w:rsid w:val="00227491"/>
    <w:rsid w:val="002306B8"/>
    <w:rsid w:val="00230D67"/>
    <w:rsid w:val="0023127B"/>
    <w:rsid w:val="00231707"/>
    <w:rsid w:val="002317D0"/>
    <w:rsid w:val="002333E9"/>
    <w:rsid w:val="00233A3D"/>
    <w:rsid w:val="00233D04"/>
    <w:rsid w:val="00234728"/>
    <w:rsid w:val="0023528B"/>
    <w:rsid w:val="00235974"/>
    <w:rsid w:val="0023653B"/>
    <w:rsid w:val="002367C5"/>
    <w:rsid w:val="00236A5A"/>
    <w:rsid w:val="00237795"/>
    <w:rsid w:val="0024025F"/>
    <w:rsid w:val="0024092A"/>
    <w:rsid w:val="002413EE"/>
    <w:rsid w:val="0024217C"/>
    <w:rsid w:val="002425A9"/>
    <w:rsid w:val="0024296A"/>
    <w:rsid w:val="00243973"/>
    <w:rsid w:val="0024497B"/>
    <w:rsid w:val="00246DD3"/>
    <w:rsid w:val="002479A1"/>
    <w:rsid w:val="00247B77"/>
    <w:rsid w:val="00247C4C"/>
    <w:rsid w:val="00250384"/>
    <w:rsid w:val="00250EC5"/>
    <w:rsid w:val="00251F31"/>
    <w:rsid w:val="00252413"/>
    <w:rsid w:val="00253151"/>
    <w:rsid w:val="002532C0"/>
    <w:rsid w:val="00253945"/>
    <w:rsid w:val="00253CC3"/>
    <w:rsid w:val="00253F5B"/>
    <w:rsid w:val="00255045"/>
    <w:rsid w:val="00256297"/>
    <w:rsid w:val="0025671E"/>
    <w:rsid w:val="0025677D"/>
    <w:rsid w:val="00256CDB"/>
    <w:rsid w:val="00257156"/>
    <w:rsid w:val="00260CAA"/>
    <w:rsid w:val="00261C68"/>
    <w:rsid w:val="00263295"/>
    <w:rsid w:val="002635E6"/>
    <w:rsid w:val="0026445B"/>
    <w:rsid w:val="00264759"/>
    <w:rsid w:val="00264AC7"/>
    <w:rsid w:val="0026544D"/>
    <w:rsid w:val="00265A40"/>
    <w:rsid w:val="0026601F"/>
    <w:rsid w:val="00266057"/>
    <w:rsid w:val="00267030"/>
    <w:rsid w:val="00270039"/>
    <w:rsid w:val="0027166C"/>
    <w:rsid w:val="00271868"/>
    <w:rsid w:val="0027305F"/>
    <w:rsid w:val="00273A49"/>
    <w:rsid w:val="00273B5B"/>
    <w:rsid w:val="00273C6D"/>
    <w:rsid w:val="0027536F"/>
    <w:rsid w:val="00275BEB"/>
    <w:rsid w:val="00276E30"/>
    <w:rsid w:val="0027730D"/>
    <w:rsid w:val="00277482"/>
    <w:rsid w:val="0027760E"/>
    <w:rsid w:val="00277D28"/>
    <w:rsid w:val="00277EBE"/>
    <w:rsid w:val="0028017E"/>
    <w:rsid w:val="00280550"/>
    <w:rsid w:val="00280B2C"/>
    <w:rsid w:val="00280CD5"/>
    <w:rsid w:val="00280EF2"/>
    <w:rsid w:val="002814FC"/>
    <w:rsid w:val="002820ED"/>
    <w:rsid w:val="002826DD"/>
    <w:rsid w:val="00282D18"/>
    <w:rsid w:val="00283B74"/>
    <w:rsid w:val="00284219"/>
    <w:rsid w:val="0028454A"/>
    <w:rsid w:val="00285407"/>
    <w:rsid w:val="0028572B"/>
    <w:rsid w:val="0028670F"/>
    <w:rsid w:val="0028726B"/>
    <w:rsid w:val="00287920"/>
    <w:rsid w:val="00287BF2"/>
    <w:rsid w:val="00290C03"/>
    <w:rsid w:val="00290DFC"/>
    <w:rsid w:val="0029188F"/>
    <w:rsid w:val="00292C6A"/>
    <w:rsid w:val="002935C9"/>
    <w:rsid w:val="00293C32"/>
    <w:rsid w:val="002944D3"/>
    <w:rsid w:val="00294A8B"/>
    <w:rsid w:val="00295C7D"/>
    <w:rsid w:val="00295E47"/>
    <w:rsid w:val="00297B2C"/>
    <w:rsid w:val="002A0435"/>
    <w:rsid w:val="002A06A9"/>
    <w:rsid w:val="002A2964"/>
    <w:rsid w:val="002A32DF"/>
    <w:rsid w:val="002A33AA"/>
    <w:rsid w:val="002A36A8"/>
    <w:rsid w:val="002A3BC6"/>
    <w:rsid w:val="002A4737"/>
    <w:rsid w:val="002A4E63"/>
    <w:rsid w:val="002A4F29"/>
    <w:rsid w:val="002A5075"/>
    <w:rsid w:val="002A742E"/>
    <w:rsid w:val="002A750E"/>
    <w:rsid w:val="002B0E8E"/>
    <w:rsid w:val="002B1448"/>
    <w:rsid w:val="002B14A8"/>
    <w:rsid w:val="002B25F2"/>
    <w:rsid w:val="002B3264"/>
    <w:rsid w:val="002B3328"/>
    <w:rsid w:val="002B35CD"/>
    <w:rsid w:val="002B4500"/>
    <w:rsid w:val="002B4E42"/>
    <w:rsid w:val="002B5313"/>
    <w:rsid w:val="002B5E9D"/>
    <w:rsid w:val="002B789A"/>
    <w:rsid w:val="002B7D11"/>
    <w:rsid w:val="002C1959"/>
    <w:rsid w:val="002C2537"/>
    <w:rsid w:val="002C28F4"/>
    <w:rsid w:val="002C3C1B"/>
    <w:rsid w:val="002C3D98"/>
    <w:rsid w:val="002C613D"/>
    <w:rsid w:val="002C6871"/>
    <w:rsid w:val="002C6D65"/>
    <w:rsid w:val="002C6F1F"/>
    <w:rsid w:val="002C718B"/>
    <w:rsid w:val="002C7883"/>
    <w:rsid w:val="002C7F5B"/>
    <w:rsid w:val="002D075C"/>
    <w:rsid w:val="002D11AE"/>
    <w:rsid w:val="002D1206"/>
    <w:rsid w:val="002D194E"/>
    <w:rsid w:val="002D1B32"/>
    <w:rsid w:val="002D1C94"/>
    <w:rsid w:val="002D1C9A"/>
    <w:rsid w:val="002D27F8"/>
    <w:rsid w:val="002D2B49"/>
    <w:rsid w:val="002D385D"/>
    <w:rsid w:val="002D4A0A"/>
    <w:rsid w:val="002D5BFF"/>
    <w:rsid w:val="002D697B"/>
    <w:rsid w:val="002D7353"/>
    <w:rsid w:val="002D746E"/>
    <w:rsid w:val="002E08FF"/>
    <w:rsid w:val="002E1B2A"/>
    <w:rsid w:val="002E2706"/>
    <w:rsid w:val="002E2D88"/>
    <w:rsid w:val="002E2D9E"/>
    <w:rsid w:val="002E2EDF"/>
    <w:rsid w:val="002E3F06"/>
    <w:rsid w:val="002E3FA7"/>
    <w:rsid w:val="002E4299"/>
    <w:rsid w:val="002E4660"/>
    <w:rsid w:val="002E5EF5"/>
    <w:rsid w:val="002E7831"/>
    <w:rsid w:val="002E7EF3"/>
    <w:rsid w:val="002F01AE"/>
    <w:rsid w:val="002F07A9"/>
    <w:rsid w:val="002F0F33"/>
    <w:rsid w:val="002F169B"/>
    <w:rsid w:val="002F1CF6"/>
    <w:rsid w:val="002F2174"/>
    <w:rsid w:val="002F2AEA"/>
    <w:rsid w:val="002F3A53"/>
    <w:rsid w:val="002F42CD"/>
    <w:rsid w:val="002F453A"/>
    <w:rsid w:val="002F4FEF"/>
    <w:rsid w:val="002F575A"/>
    <w:rsid w:val="002F5788"/>
    <w:rsid w:val="002F6166"/>
    <w:rsid w:val="002F6A09"/>
    <w:rsid w:val="002F6B15"/>
    <w:rsid w:val="00300254"/>
    <w:rsid w:val="003009B2"/>
    <w:rsid w:val="00301BBC"/>
    <w:rsid w:val="00301E42"/>
    <w:rsid w:val="0030214B"/>
    <w:rsid w:val="0030271A"/>
    <w:rsid w:val="00302A57"/>
    <w:rsid w:val="00302AE1"/>
    <w:rsid w:val="003032BC"/>
    <w:rsid w:val="00303BDB"/>
    <w:rsid w:val="003051AF"/>
    <w:rsid w:val="003054B9"/>
    <w:rsid w:val="003060FD"/>
    <w:rsid w:val="0030783C"/>
    <w:rsid w:val="0030789B"/>
    <w:rsid w:val="00307E61"/>
    <w:rsid w:val="00310564"/>
    <w:rsid w:val="00310B9F"/>
    <w:rsid w:val="00310CC0"/>
    <w:rsid w:val="00310E8B"/>
    <w:rsid w:val="00311C77"/>
    <w:rsid w:val="003120B4"/>
    <w:rsid w:val="003121FC"/>
    <w:rsid w:val="00312CA9"/>
    <w:rsid w:val="003133FF"/>
    <w:rsid w:val="00313A32"/>
    <w:rsid w:val="00313E01"/>
    <w:rsid w:val="00314825"/>
    <w:rsid w:val="0031485D"/>
    <w:rsid w:val="00314CE6"/>
    <w:rsid w:val="00315062"/>
    <w:rsid w:val="00316C36"/>
    <w:rsid w:val="003172EA"/>
    <w:rsid w:val="00317425"/>
    <w:rsid w:val="0031750F"/>
    <w:rsid w:val="00317D24"/>
    <w:rsid w:val="003207B2"/>
    <w:rsid w:val="0032116E"/>
    <w:rsid w:val="00321447"/>
    <w:rsid w:val="0032165A"/>
    <w:rsid w:val="0032310F"/>
    <w:rsid w:val="00323EDA"/>
    <w:rsid w:val="00325C9F"/>
    <w:rsid w:val="003262DC"/>
    <w:rsid w:val="00326825"/>
    <w:rsid w:val="00326B49"/>
    <w:rsid w:val="00326EB0"/>
    <w:rsid w:val="00327A41"/>
    <w:rsid w:val="00327B22"/>
    <w:rsid w:val="00327B5C"/>
    <w:rsid w:val="00327BE6"/>
    <w:rsid w:val="0033015C"/>
    <w:rsid w:val="003317D4"/>
    <w:rsid w:val="0033181E"/>
    <w:rsid w:val="00331B91"/>
    <w:rsid w:val="00331F46"/>
    <w:rsid w:val="00332069"/>
    <w:rsid w:val="00333095"/>
    <w:rsid w:val="003336AF"/>
    <w:rsid w:val="003338AE"/>
    <w:rsid w:val="00333A41"/>
    <w:rsid w:val="00334E62"/>
    <w:rsid w:val="003358CD"/>
    <w:rsid w:val="00335EFA"/>
    <w:rsid w:val="003360E9"/>
    <w:rsid w:val="0033630A"/>
    <w:rsid w:val="00340A16"/>
    <w:rsid w:val="00340F08"/>
    <w:rsid w:val="00341317"/>
    <w:rsid w:val="00341776"/>
    <w:rsid w:val="00341A8B"/>
    <w:rsid w:val="00342097"/>
    <w:rsid w:val="0034274A"/>
    <w:rsid w:val="003427F9"/>
    <w:rsid w:val="0034368A"/>
    <w:rsid w:val="00343714"/>
    <w:rsid w:val="00344560"/>
    <w:rsid w:val="00345B5E"/>
    <w:rsid w:val="003460F2"/>
    <w:rsid w:val="003464AF"/>
    <w:rsid w:val="00346D0B"/>
    <w:rsid w:val="003471BD"/>
    <w:rsid w:val="00347A86"/>
    <w:rsid w:val="00347FF5"/>
    <w:rsid w:val="00353F8B"/>
    <w:rsid w:val="003565B6"/>
    <w:rsid w:val="003569E9"/>
    <w:rsid w:val="00356BAE"/>
    <w:rsid w:val="00356C3B"/>
    <w:rsid w:val="00360A17"/>
    <w:rsid w:val="0036142B"/>
    <w:rsid w:val="00361D4E"/>
    <w:rsid w:val="00361FA7"/>
    <w:rsid w:val="00362400"/>
    <w:rsid w:val="003626AB"/>
    <w:rsid w:val="003626C3"/>
    <w:rsid w:val="00362828"/>
    <w:rsid w:val="00363D20"/>
    <w:rsid w:val="00363EF9"/>
    <w:rsid w:val="003642B6"/>
    <w:rsid w:val="00364E2C"/>
    <w:rsid w:val="003651A3"/>
    <w:rsid w:val="003655A6"/>
    <w:rsid w:val="00366772"/>
    <w:rsid w:val="003669EF"/>
    <w:rsid w:val="00366C63"/>
    <w:rsid w:val="003671EF"/>
    <w:rsid w:val="00367798"/>
    <w:rsid w:val="00370F7C"/>
    <w:rsid w:val="003715DA"/>
    <w:rsid w:val="003718C2"/>
    <w:rsid w:val="00372959"/>
    <w:rsid w:val="00372C7B"/>
    <w:rsid w:val="00372D57"/>
    <w:rsid w:val="0037301E"/>
    <w:rsid w:val="0037309F"/>
    <w:rsid w:val="0037376D"/>
    <w:rsid w:val="003738A6"/>
    <w:rsid w:val="003738CC"/>
    <w:rsid w:val="003743E8"/>
    <w:rsid w:val="003755D4"/>
    <w:rsid w:val="00375E2C"/>
    <w:rsid w:val="003779A5"/>
    <w:rsid w:val="003809C4"/>
    <w:rsid w:val="00380B2A"/>
    <w:rsid w:val="003815E5"/>
    <w:rsid w:val="00382488"/>
    <w:rsid w:val="00382E54"/>
    <w:rsid w:val="00383BB2"/>
    <w:rsid w:val="00384004"/>
    <w:rsid w:val="0038435F"/>
    <w:rsid w:val="00386E5F"/>
    <w:rsid w:val="0038727A"/>
    <w:rsid w:val="00390F21"/>
    <w:rsid w:val="00390F7D"/>
    <w:rsid w:val="003915ED"/>
    <w:rsid w:val="00392294"/>
    <w:rsid w:val="00392587"/>
    <w:rsid w:val="00392992"/>
    <w:rsid w:val="00393249"/>
    <w:rsid w:val="00393884"/>
    <w:rsid w:val="00393DE8"/>
    <w:rsid w:val="00393DEF"/>
    <w:rsid w:val="003943C8"/>
    <w:rsid w:val="00394818"/>
    <w:rsid w:val="003957C5"/>
    <w:rsid w:val="0039584A"/>
    <w:rsid w:val="00395AEB"/>
    <w:rsid w:val="00396618"/>
    <w:rsid w:val="00396868"/>
    <w:rsid w:val="00396D15"/>
    <w:rsid w:val="00397321"/>
    <w:rsid w:val="00397A2E"/>
    <w:rsid w:val="003A0A23"/>
    <w:rsid w:val="003A1680"/>
    <w:rsid w:val="003A2A48"/>
    <w:rsid w:val="003A3AC5"/>
    <w:rsid w:val="003A3AF7"/>
    <w:rsid w:val="003A3F21"/>
    <w:rsid w:val="003A401F"/>
    <w:rsid w:val="003A4A5A"/>
    <w:rsid w:val="003A4DAB"/>
    <w:rsid w:val="003A51BB"/>
    <w:rsid w:val="003A5B84"/>
    <w:rsid w:val="003A5FF5"/>
    <w:rsid w:val="003A6BCD"/>
    <w:rsid w:val="003A7062"/>
    <w:rsid w:val="003A79BA"/>
    <w:rsid w:val="003A79EA"/>
    <w:rsid w:val="003A7CBC"/>
    <w:rsid w:val="003B0A98"/>
    <w:rsid w:val="003B1587"/>
    <w:rsid w:val="003B163A"/>
    <w:rsid w:val="003B1EF7"/>
    <w:rsid w:val="003B2082"/>
    <w:rsid w:val="003B3DC2"/>
    <w:rsid w:val="003B438B"/>
    <w:rsid w:val="003B4444"/>
    <w:rsid w:val="003B4B98"/>
    <w:rsid w:val="003B5174"/>
    <w:rsid w:val="003B5541"/>
    <w:rsid w:val="003B59D2"/>
    <w:rsid w:val="003B6E0C"/>
    <w:rsid w:val="003B7A6C"/>
    <w:rsid w:val="003B7E1C"/>
    <w:rsid w:val="003C1A5F"/>
    <w:rsid w:val="003C2198"/>
    <w:rsid w:val="003C2C33"/>
    <w:rsid w:val="003C2CDB"/>
    <w:rsid w:val="003C3D8E"/>
    <w:rsid w:val="003C3E66"/>
    <w:rsid w:val="003C3E68"/>
    <w:rsid w:val="003C42BB"/>
    <w:rsid w:val="003C4B50"/>
    <w:rsid w:val="003C51AB"/>
    <w:rsid w:val="003C5DB2"/>
    <w:rsid w:val="003C5F33"/>
    <w:rsid w:val="003C6340"/>
    <w:rsid w:val="003C6625"/>
    <w:rsid w:val="003C692D"/>
    <w:rsid w:val="003C6CC7"/>
    <w:rsid w:val="003C6E63"/>
    <w:rsid w:val="003D0075"/>
    <w:rsid w:val="003D0EB7"/>
    <w:rsid w:val="003D17F6"/>
    <w:rsid w:val="003D2453"/>
    <w:rsid w:val="003D2F0B"/>
    <w:rsid w:val="003D3164"/>
    <w:rsid w:val="003D36F2"/>
    <w:rsid w:val="003D3DBB"/>
    <w:rsid w:val="003D45C8"/>
    <w:rsid w:val="003D5116"/>
    <w:rsid w:val="003D51C0"/>
    <w:rsid w:val="003D55CB"/>
    <w:rsid w:val="003D60E4"/>
    <w:rsid w:val="003D6A0E"/>
    <w:rsid w:val="003D6F64"/>
    <w:rsid w:val="003D7824"/>
    <w:rsid w:val="003E007E"/>
    <w:rsid w:val="003E034F"/>
    <w:rsid w:val="003E047D"/>
    <w:rsid w:val="003E0F8F"/>
    <w:rsid w:val="003E1B2B"/>
    <w:rsid w:val="003E273D"/>
    <w:rsid w:val="003E27CE"/>
    <w:rsid w:val="003E2CDE"/>
    <w:rsid w:val="003E3512"/>
    <w:rsid w:val="003E3897"/>
    <w:rsid w:val="003E3B5C"/>
    <w:rsid w:val="003E3F64"/>
    <w:rsid w:val="003E44DA"/>
    <w:rsid w:val="003E46E1"/>
    <w:rsid w:val="003E47C9"/>
    <w:rsid w:val="003E483C"/>
    <w:rsid w:val="003E4864"/>
    <w:rsid w:val="003E4DEE"/>
    <w:rsid w:val="003E5F48"/>
    <w:rsid w:val="003E6904"/>
    <w:rsid w:val="003E6D40"/>
    <w:rsid w:val="003E71A7"/>
    <w:rsid w:val="003F04E5"/>
    <w:rsid w:val="003F0528"/>
    <w:rsid w:val="003F0A2C"/>
    <w:rsid w:val="003F1931"/>
    <w:rsid w:val="003F19FD"/>
    <w:rsid w:val="003F27E8"/>
    <w:rsid w:val="003F37B0"/>
    <w:rsid w:val="003F393A"/>
    <w:rsid w:val="003F4E8C"/>
    <w:rsid w:val="003F530C"/>
    <w:rsid w:val="003F637C"/>
    <w:rsid w:val="003F6A72"/>
    <w:rsid w:val="003F6EE5"/>
    <w:rsid w:val="00400D8F"/>
    <w:rsid w:val="00400EF1"/>
    <w:rsid w:val="00401958"/>
    <w:rsid w:val="00402504"/>
    <w:rsid w:val="00402B17"/>
    <w:rsid w:val="00402D76"/>
    <w:rsid w:val="00402F5A"/>
    <w:rsid w:val="00403064"/>
    <w:rsid w:val="004031A1"/>
    <w:rsid w:val="00403C76"/>
    <w:rsid w:val="00403EEE"/>
    <w:rsid w:val="00404669"/>
    <w:rsid w:val="00404E25"/>
    <w:rsid w:val="004050A9"/>
    <w:rsid w:val="0040594F"/>
    <w:rsid w:val="00406600"/>
    <w:rsid w:val="00406EB4"/>
    <w:rsid w:val="0040747A"/>
    <w:rsid w:val="00407915"/>
    <w:rsid w:val="0040794D"/>
    <w:rsid w:val="00407D80"/>
    <w:rsid w:val="004100CD"/>
    <w:rsid w:val="004103B2"/>
    <w:rsid w:val="0041106C"/>
    <w:rsid w:val="00411671"/>
    <w:rsid w:val="00411D48"/>
    <w:rsid w:val="0041228E"/>
    <w:rsid w:val="004126A7"/>
    <w:rsid w:val="00412E05"/>
    <w:rsid w:val="00413BC3"/>
    <w:rsid w:val="00414238"/>
    <w:rsid w:val="004145BE"/>
    <w:rsid w:val="00414974"/>
    <w:rsid w:val="0041516F"/>
    <w:rsid w:val="004156AD"/>
    <w:rsid w:val="00415E07"/>
    <w:rsid w:val="00415FD4"/>
    <w:rsid w:val="0041623F"/>
    <w:rsid w:val="004167A0"/>
    <w:rsid w:val="00416CF9"/>
    <w:rsid w:val="0042003F"/>
    <w:rsid w:val="00420113"/>
    <w:rsid w:val="0042070C"/>
    <w:rsid w:val="00420762"/>
    <w:rsid w:val="00421B6B"/>
    <w:rsid w:val="00421D64"/>
    <w:rsid w:val="00422A22"/>
    <w:rsid w:val="0042371F"/>
    <w:rsid w:val="00423AC5"/>
    <w:rsid w:val="004252A0"/>
    <w:rsid w:val="004261C3"/>
    <w:rsid w:val="00426ADE"/>
    <w:rsid w:val="004301DA"/>
    <w:rsid w:val="00430F4B"/>
    <w:rsid w:val="00433E20"/>
    <w:rsid w:val="004340B6"/>
    <w:rsid w:val="004340C1"/>
    <w:rsid w:val="0043422C"/>
    <w:rsid w:val="004346DC"/>
    <w:rsid w:val="00435009"/>
    <w:rsid w:val="0043579E"/>
    <w:rsid w:val="00435B92"/>
    <w:rsid w:val="00435CCF"/>
    <w:rsid w:val="00436427"/>
    <w:rsid w:val="004375B4"/>
    <w:rsid w:val="00437EDE"/>
    <w:rsid w:val="00440299"/>
    <w:rsid w:val="0044191E"/>
    <w:rsid w:val="0044193B"/>
    <w:rsid w:val="0044201A"/>
    <w:rsid w:val="00442E1D"/>
    <w:rsid w:val="0044310E"/>
    <w:rsid w:val="00443E36"/>
    <w:rsid w:val="00444048"/>
    <w:rsid w:val="00444323"/>
    <w:rsid w:val="00444E57"/>
    <w:rsid w:val="00444E96"/>
    <w:rsid w:val="00445452"/>
    <w:rsid w:val="00445611"/>
    <w:rsid w:val="00445A55"/>
    <w:rsid w:val="00445B02"/>
    <w:rsid w:val="0044708E"/>
    <w:rsid w:val="00447277"/>
    <w:rsid w:val="00447B4E"/>
    <w:rsid w:val="00450375"/>
    <w:rsid w:val="00450E1E"/>
    <w:rsid w:val="0045153B"/>
    <w:rsid w:val="00451A1D"/>
    <w:rsid w:val="0045248E"/>
    <w:rsid w:val="00452552"/>
    <w:rsid w:val="004527E4"/>
    <w:rsid w:val="00452953"/>
    <w:rsid w:val="00453292"/>
    <w:rsid w:val="0045452A"/>
    <w:rsid w:val="004549B8"/>
    <w:rsid w:val="00454B0B"/>
    <w:rsid w:val="00454FA6"/>
    <w:rsid w:val="00455168"/>
    <w:rsid w:val="004560A3"/>
    <w:rsid w:val="00456D2B"/>
    <w:rsid w:val="004571E1"/>
    <w:rsid w:val="00460232"/>
    <w:rsid w:val="004604BE"/>
    <w:rsid w:val="00460C50"/>
    <w:rsid w:val="0046107B"/>
    <w:rsid w:val="004616DE"/>
    <w:rsid w:val="004623B7"/>
    <w:rsid w:val="00462924"/>
    <w:rsid w:val="00462B5D"/>
    <w:rsid w:val="00462D92"/>
    <w:rsid w:val="00465539"/>
    <w:rsid w:val="004659AF"/>
    <w:rsid w:val="004661F3"/>
    <w:rsid w:val="004669AF"/>
    <w:rsid w:val="00466CDB"/>
    <w:rsid w:val="00467071"/>
    <w:rsid w:val="00467C52"/>
    <w:rsid w:val="00467F8B"/>
    <w:rsid w:val="00470360"/>
    <w:rsid w:val="004703A0"/>
    <w:rsid w:val="004705B1"/>
    <w:rsid w:val="0047276B"/>
    <w:rsid w:val="00472841"/>
    <w:rsid w:val="004736CC"/>
    <w:rsid w:val="00473E0D"/>
    <w:rsid w:val="004741CB"/>
    <w:rsid w:val="00474460"/>
    <w:rsid w:val="00474CA1"/>
    <w:rsid w:val="0047540F"/>
    <w:rsid w:val="00476B1F"/>
    <w:rsid w:val="00476C89"/>
    <w:rsid w:val="00476FD3"/>
    <w:rsid w:val="004803FD"/>
    <w:rsid w:val="00480541"/>
    <w:rsid w:val="00481A2E"/>
    <w:rsid w:val="004829B3"/>
    <w:rsid w:val="00483249"/>
    <w:rsid w:val="004832B2"/>
    <w:rsid w:val="004832C4"/>
    <w:rsid w:val="0048463B"/>
    <w:rsid w:val="00484A02"/>
    <w:rsid w:val="0048545D"/>
    <w:rsid w:val="00485748"/>
    <w:rsid w:val="00486062"/>
    <w:rsid w:val="0048660B"/>
    <w:rsid w:val="00486999"/>
    <w:rsid w:val="00486ABD"/>
    <w:rsid w:val="00490951"/>
    <w:rsid w:val="00490EA1"/>
    <w:rsid w:val="00490F0F"/>
    <w:rsid w:val="00490F26"/>
    <w:rsid w:val="00491557"/>
    <w:rsid w:val="00491708"/>
    <w:rsid w:val="004923CB"/>
    <w:rsid w:val="00492647"/>
    <w:rsid w:val="00492B53"/>
    <w:rsid w:val="0049350F"/>
    <w:rsid w:val="00493788"/>
    <w:rsid w:val="004938B7"/>
    <w:rsid w:val="0049393A"/>
    <w:rsid w:val="00493C58"/>
    <w:rsid w:val="00493E1A"/>
    <w:rsid w:val="00494653"/>
    <w:rsid w:val="004951DB"/>
    <w:rsid w:val="00495480"/>
    <w:rsid w:val="00495CCC"/>
    <w:rsid w:val="00496295"/>
    <w:rsid w:val="0049644C"/>
    <w:rsid w:val="004A22AE"/>
    <w:rsid w:val="004A22F1"/>
    <w:rsid w:val="004A25B2"/>
    <w:rsid w:val="004A2DEB"/>
    <w:rsid w:val="004A2ED3"/>
    <w:rsid w:val="004A32E8"/>
    <w:rsid w:val="004A35D6"/>
    <w:rsid w:val="004A3D0C"/>
    <w:rsid w:val="004A4334"/>
    <w:rsid w:val="004A4491"/>
    <w:rsid w:val="004A4691"/>
    <w:rsid w:val="004A4794"/>
    <w:rsid w:val="004A4FE0"/>
    <w:rsid w:val="004A54E0"/>
    <w:rsid w:val="004A574C"/>
    <w:rsid w:val="004A5DD1"/>
    <w:rsid w:val="004A6478"/>
    <w:rsid w:val="004A731E"/>
    <w:rsid w:val="004A7FA8"/>
    <w:rsid w:val="004B04FC"/>
    <w:rsid w:val="004B0EB2"/>
    <w:rsid w:val="004B1FA9"/>
    <w:rsid w:val="004B798D"/>
    <w:rsid w:val="004C0094"/>
    <w:rsid w:val="004C03C9"/>
    <w:rsid w:val="004C16EB"/>
    <w:rsid w:val="004C18DC"/>
    <w:rsid w:val="004C222C"/>
    <w:rsid w:val="004C2902"/>
    <w:rsid w:val="004C2B56"/>
    <w:rsid w:val="004C37DE"/>
    <w:rsid w:val="004C4CA9"/>
    <w:rsid w:val="004C6833"/>
    <w:rsid w:val="004C6B95"/>
    <w:rsid w:val="004C7573"/>
    <w:rsid w:val="004D04FB"/>
    <w:rsid w:val="004D077D"/>
    <w:rsid w:val="004D1CB4"/>
    <w:rsid w:val="004D1E6C"/>
    <w:rsid w:val="004D218F"/>
    <w:rsid w:val="004D269F"/>
    <w:rsid w:val="004D3233"/>
    <w:rsid w:val="004D336E"/>
    <w:rsid w:val="004D393A"/>
    <w:rsid w:val="004D45E9"/>
    <w:rsid w:val="004D66E5"/>
    <w:rsid w:val="004D717A"/>
    <w:rsid w:val="004D7390"/>
    <w:rsid w:val="004D78B1"/>
    <w:rsid w:val="004E0910"/>
    <w:rsid w:val="004E0AA7"/>
    <w:rsid w:val="004E0F33"/>
    <w:rsid w:val="004E0F8F"/>
    <w:rsid w:val="004E18AA"/>
    <w:rsid w:val="004E1BE9"/>
    <w:rsid w:val="004E1C74"/>
    <w:rsid w:val="004E2519"/>
    <w:rsid w:val="004E42B8"/>
    <w:rsid w:val="004E466E"/>
    <w:rsid w:val="004E4C12"/>
    <w:rsid w:val="004E64A9"/>
    <w:rsid w:val="004E64F7"/>
    <w:rsid w:val="004E6B75"/>
    <w:rsid w:val="004E75BF"/>
    <w:rsid w:val="004F0930"/>
    <w:rsid w:val="004F0FB9"/>
    <w:rsid w:val="004F11BC"/>
    <w:rsid w:val="004F1B9C"/>
    <w:rsid w:val="004F232A"/>
    <w:rsid w:val="004F3239"/>
    <w:rsid w:val="004F3E49"/>
    <w:rsid w:val="004F49F2"/>
    <w:rsid w:val="004F4C96"/>
    <w:rsid w:val="004F552C"/>
    <w:rsid w:val="004F56B4"/>
    <w:rsid w:val="004F578D"/>
    <w:rsid w:val="004F58AC"/>
    <w:rsid w:val="004F5E6B"/>
    <w:rsid w:val="004F6172"/>
    <w:rsid w:val="004F6A2E"/>
    <w:rsid w:val="004F758C"/>
    <w:rsid w:val="004F7747"/>
    <w:rsid w:val="00500A48"/>
    <w:rsid w:val="00501940"/>
    <w:rsid w:val="00501DAC"/>
    <w:rsid w:val="0050210F"/>
    <w:rsid w:val="0050211A"/>
    <w:rsid w:val="005026D8"/>
    <w:rsid w:val="005032C0"/>
    <w:rsid w:val="005037E3"/>
    <w:rsid w:val="00503C45"/>
    <w:rsid w:val="005040CB"/>
    <w:rsid w:val="005052AD"/>
    <w:rsid w:val="00505EB1"/>
    <w:rsid w:val="005065A9"/>
    <w:rsid w:val="005066A8"/>
    <w:rsid w:val="00506C47"/>
    <w:rsid w:val="0051085B"/>
    <w:rsid w:val="00510C8A"/>
    <w:rsid w:val="00511344"/>
    <w:rsid w:val="00512D7F"/>
    <w:rsid w:val="0051301C"/>
    <w:rsid w:val="005136B4"/>
    <w:rsid w:val="00513E4E"/>
    <w:rsid w:val="00514192"/>
    <w:rsid w:val="00514FC9"/>
    <w:rsid w:val="00515A1B"/>
    <w:rsid w:val="005160BC"/>
    <w:rsid w:val="00516F1E"/>
    <w:rsid w:val="00517856"/>
    <w:rsid w:val="00517D8D"/>
    <w:rsid w:val="00517FED"/>
    <w:rsid w:val="00520374"/>
    <w:rsid w:val="0052119B"/>
    <w:rsid w:val="00521613"/>
    <w:rsid w:val="00521777"/>
    <w:rsid w:val="00521BB6"/>
    <w:rsid w:val="00522035"/>
    <w:rsid w:val="005225AC"/>
    <w:rsid w:val="00522ADB"/>
    <w:rsid w:val="00522E63"/>
    <w:rsid w:val="005232A2"/>
    <w:rsid w:val="00523BA3"/>
    <w:rsid w:val="00523D02"/>
    <w:rsid w:val="0052496A"/>
    <w:rsid w:val="00524E8E"/>
    <w:rsid w:val="005253FB"/>
    <w:rsid w:val="0053067C"/>
    <w:rsid w:val="0053098C"/>
    <w:rsid w:val="00531291"/>
    <w:rsid w:val="0053188B"/>
    <w:rsid w:val="00531937"/>
    <w:rsid w:val="0053226A"/>
    <w:rsid w:val="005336A8"/>
    <w:rsid w:val="00533EDA"/>
    <w:rsid w:val="0053467E"/>
    <w:rsid w:val="00535E95"/>
    <w:rsid w:val="00535FA4"/>
    <w:rsid w:val="005364E5"/>
    <w:rsid w:val="00536CDB"/>
    <w:rsid w:val="00536E1D"/>
    <w:rsid w:val="00537502"/>
    <w:rsid w:val="00537A26"/>
    <w:rsid w:val="00540E02"/>
    <w:rsid w:val="00541012"/>
    <w:rsid w:val="005411C8"/>
    <w:rsid w:val="005416D1"/>
    <w:rsid w:val="00541749"/>
    <w:rsid w:val="005426C6"/>
    <w:rsid w:val="00542DDD"/>
    <w:rsid w:val="005430BE"/>
    <w:rsid w:val="005431AE"/>
    <w:rsid w:val="005442BD"/>
    <w:rsid w:val="00544658"/>
    <w:rsid w:val="00544982"/>
    <w:rsid w:val="005454A6"/>
    <w:rsid w:val="00545676"/>
    <w:rsid w:val="00545F23"/>
    <w:rsid w:val="005461FF"/>
    <w:rsid w:val="00546971"/>
    <w:rsid w:val="00546E27"/>
    <w:rsid w:val="0054701D"/>
    <w:rsid w:val="00547390"/>
    <w:rsid w:val="005510B7"/>
    <w:rsid w:val="005516CD"/>
    <w:rsid w:val="00552006"/>
    <w:rsid w:val="00552B48"/>
    <w:rsid w:val="00552FCB"/>
    <w:rsid w:val="0055397F"/>
    <w:rsid w:val="00556CC8"/>
    <w:rsid w:val="0055759E"/>
    <w:rsid w:val="00557789"/>
    <w:rsid w:val="0056079E"/>
    <w:rsid w:val="00562369"/>
    <w:rsid w:val="005626A8"/>
    <w:rsid w:val="0056378B"/>
    <w:rsid w:val="00563D76"/>
    <w:rsid w:val="00564041"/>
    <w:rsid w:val="0056485E"/>
    <w:rsid w:val="005660B4"/>
    <w:rsid w:val="00566849"/>
    <w:rsid w:val="00566B23"/>
    <w:rsid w:val="005679D4"/>
    <w:rsid w:val="00567A4F"/>
    <w:rsid w:val="0057244B"/>
    <w:rsid w:val="0057267B"/>
    <w:rsid w:val="0057269D"/>
    <w:rsid w:val="00572E75"/>
    <w:rsid w:val="00573434"/>
    <w:rsid w:val="00573752"/>
    <w:rsid w:val="00573C62"/>
    <w:rsid w:val="005744B4"/>
    <w:rsid w:val="00575625"/>
    <w:rsid w:val="0057572F"/>
    <w:rsid w:val="00576029"/>
    <w:rsid w:val="00576071"/>
    <w:rsid w:val="00576B57"/>
    <w:rsid w:val="00576CA5"/>
    <w:rsid w:val="00577652"/>
    <w:rsid w:val="005778FC"/>
    <w:rsid w:val="00577967"/>
    <w:rsid w:val="00577BAB"/>
    <w:rsid w:val="00581191"/>
    <w:rsid w:val="00581425"/>
    <w:rsid w:val="00582D77"/>
    <w:rsid w:val="0058348F"/>
    <w:rsid w:val="00584509"/>
    <w:rsid w:val="005857FE"/>
    <w:rsid w:val="00585EB1"/>
    <w:rsid w:val="00586519"/>
    <w:rsid w:val="0058727B"/>
    <w:rsid w:val="00587382"/>
    <w:rsid w:val="00587935"/>
    <w:rsid w:val="00587998"/>
    <w:rsid w:val="00590DF1"/>
    <w:rsid w:val="00591259"/>
    <w:rsid w:val="005915E8"/>
    <w:rsid w:val="00592C4B"/>
    <w:rsid w:val="00592FCE"/>
    <w:rsid w:val="0059328C"/>
    <w:rsid w:val="005935CD"/>
    <w:rsid w:val="0059430F"/>
    <w:rsid w:val="00594B0F"/>
    <w:rsid w:val="005953F6"/>
    <w:rsid w:val="0059589D"/>
    <w:rsid w:val="005976AC"/>
    <w:rsid w:val="00597837"/>
    <w:rsid w:val="005A0444"/>
    <w:rsid w:val="005A084A"/>
    <w:rsid w:val="005A0BD7"/>
    <w:rsid w:val="005A15CA"/>
    <w:rsid w:val="005A1805"/>
    <w:rsid w:val="005A18A8"/>
    <w:rsid w:val="005A1CB1"/>
    <w:rsid w:val="005A2A5D"/>
    <w:rsid w:val="005A2B28"/>
    <w:rsid w:val="005A2CE5"/>
    <w:rsid w:val="005A3282"/>
    <w:rsid w:val="005A3DE3"/>
    <w:rsid w:val="005A50CC"/>
    <w:rsid w:val="005A5D2A"/>
    <w:rsid w:val="005A68F1"/>
    <w:rsid w:val="005A699F"/>
    <w:rsid w:val="005A69C3"/>
    <w:rsid w:val="005A6DB2"/>
    <w:rsid w:val="005A7A36"/>
    <w:rsid w:val="005B0FFD"/>
    <w:rsid w:val="005B1598"/>
    <w:rsid w:val="005B1DD5"/>
    <w:rsid w:val="005B294B"/>
    <w:rsid w:val="005B32FB"/>
    <w:rsid w:val="005B3823"/>
    <w:rsid w:val="005B3C1B"/>
    <w:rsid w:val="005B4C44"/>
    <w:rsid w:val="005B54FD"/>
    <w:rsid w:val="005B6929"/>
    <w:rsid w:val="005B74AE"/>
    <w:rsid w:val="005B7BCF"/>
    <w:rsid w:val="005B7DB3"/>
    <w:rsid w:val="005B7DF4"/>
    <w:rsid w:val="005C0496"/>
    <w:rsid w:val="005C04D9"/>
    <w:rsid w:val="005C077A"/>
    <w:rsid w:val="005C145C"/>
    <w:rsid w:val="005C1EA8"/>
    <w:rsid w:val="005C3677"/>
    <w:rsid w:val="005C54AF"/>
    <w:rsid w:val="005C581F"/>
    <w:rsid w:val="005C7B17"/>
    <w:rsid w:val="005C7DDE"/>
    <w:rsid w:val="005D0088"/>
    <w:rsid w:val="005D0843"/>
    <w:rsid w:val="005D1342"/>
    <w:rsid w:val="005D16DD"/>
    <w:rsid w:val="005D1A0B"/>
    <w:rsid w:val="005D1C4B"/>
    <w:rsid w:val="005D2267"/>
    <w:rsid w:val="005D27C5"/>
    <w:rsid w:val="005D299A"/>
    <w:rsid w:val="005D2CD3"/>
    <w:rsid w:val="005D3210"/>
    <w:rsid w:val="005D3644"/>
    <w:rsid w:val="005D368E"/>
    <w:rsid w:val="005D37F6"/>
    <w:rsid w:val="005D4103"/>
    <w:rsid w:val="005D44C0"/>
    <w:rsid w:val="005D47D8"/>
    <w:rsid w:val="005D4B9F"/>
    <w:rsid w:val="005D54A3"/>
    <w:rsid w:val="005D55ED"/>
    <w:rsid w:val="005D5D74"/>
    <w:rsid w:val="005D5E50"/>
    <w:rsid w:val="005D5E82"/>
    <w:rsid w:val="005D65E3"/>
    <w:rsid w:val="005D6ECA"/>
    <w:rsid w:val="005D7773"/>
    <w:rsid w:val="005D7AD7"/>
    <w:rsid w:val="005E09D6"/>
    <w:rsid w:val="005E0B72"/>
    <w:rsid w:val="005E1327"/>
    <w:rsid w:val="005E1F25"/>
    <w:rsid w:val="005E2961"/>
    <w:rsid w:val="005E3AFB"/>
    <w:rsid w:val="005E4B51"/>
    <w:rsid w:val="005E4C43"/>
    <w:rsid w:val="005E4D1B"/>
    <w:rsid w:val="005E543C"/>
    <w:rsid w:val="005E592E"/>
    <w:rsid w:val="005E5E2F"/>
    <w:rsid w:val="005E6D78"/>
    <w:rsid w:val="005E7AC2"/>
    <w:rsid w:val="005E7DDC"/>
    <w:rsid w:val="005E7E47"/>
    <w:rsid w:val="005E7F07"/>
    <w:rsid w:val="005F1621"/>
    <w:rsid w:val="005F1D1F"/>
    <w:rsid w:val="005F2336"/>
    <w:rsid w:val="005F4F7B"/>
    <w:rsid w:val="005F5A49"/>
    <w:rsid w:val="005F649D"/>
    <w:rsid w:val="005F7C41"/>
    <w:rsid w:val="00601AC9"/>
    <w:rsid w:val="00601ADC"/>
    <w:rsid w:val="0060213B"/>
    <w:rsid w:val="006040AC"/>
    <w:rsid w:val="006048F6"/>
    <w:rsid w:val="006049AB"/>
    <w:rsid w:val="00604B53"/>
    <w:rsid w:val="006051C0"/>
    <w:rsid w:val="00605719"/>
    <w:rsid w:val="00606446"/>
    <w:rsid w:val="00606B6C"/>
    <w:rsid w:val="00606F77"/>
    <w:rsid w:val="00607084"/>
    <w:rsid w:val="006075AD"/>
    <w:rsid w:val="006078E7"/>
    <w:rsid w:val="00607E55"/>
    <w:rsid w:val="00610739"/>
    <w:rsid w:val="00612359"/>
    <w:rsid w:val="00612493"/>
    <w:rsid w:val="0061251E"/>
    <w:rsid w:val="00612729"/>
    <w:rsid w:val="00613ED3"/>
    <w:rsid w:val="006146D5"/>
    <w:rsid w:val="00614730"/>
    <w:rsid w:val="0061495A"/>
    <w:rsid w:val="00614ED8"/>
    <w:rsid w:val="006152B3"/>
    <w:rsid w:val="006173B3"/>
    <w:rsid w:val="00617A6A"/>
    <w:rsid w:val="00620CF6"/>
    <w:rsid w:val="00621050"/>
    <w:rsid w:val="00622468"/>
    <w:rsid w:val="00622C9E"/>
    <w:rsid w:val="0062334F"/>
    <w:rsid w:val="006237C0"/>
    <w:rsid w:val="006241B5"/>
    <w:rsid w:val="00624AE2"/>
    <w:rsid w:val="00624FE2"/>
    <w:rsid w:val="00626DB5"/>
    <w:rsid w:val="006274C2"/>
    <w:rsid w:val="006276C1"/>
    <w:rsid w:val="00627A92"/>
    <w:rsid w:val="00627E2A"/>
    <w:rsid w:val="006309DF"/>
    <w:rsid w:val="00631157"/>
    <w:rsid w:val="006317CB"/>
    <w:rsid w:val="00631BC3"/>
    <w:rsid w:val="006324B0"/>
    <w:rsid w:val="0063401A"/>
    <w:rsid w:val="0063465F"/>
    <w:rsid w:val="0063484F"/>
    <w:rsid w:val="00634C2B"/>
    <w:rsid w:val="00634D1E"/>
    <w:rsid w:val="00635CF7"/>
    <w:rsid w:val="00635D03"/>
    <w:rsid w:val="00635F6F"/>
    <w:rsid w:val="006364F0"/>
    <w:rsid w:val="00636FE9"/>
    <w:rsid w:val="0063728F"/>
    <w:rsid w:val="0063733D"/>
    <w:rsid w:val="006377D7"/>
    <w:rsid w:val="00637B3B"/>
    <w:rsid w:val="00640028"/>
    <w:rsid w:val="0064199A"/>
    <w:rsid w:val="00641B0E"/>
    <w:rsid w:val="00641BCD"/>
    <w:rsid w:val="00642862"/>
    <w:rsid w:val="00642B96"/>
    <w:rsid w:val="00644A34"/>
    <w:rsid w:val="00645AE3"/>
    <w:rsid w:val="00645E2F"/>
    <w:rsid w:val="006462D3"/>
    <w:rsid w:val="0064684E"/>
    <w:rsid w:val="006471D2"/>
    <w:rsid w:val="00647360"/>
    <w:rsid w:val="00650145"/>
    <w:rsid w:val="00650C9E"/>
    <w:rsid w:val="006520D0"/>
    <w:rsid w:val="0065279E"/>
    <w:rsid w:val="00652828"/>
    <w:rsid w:val="00652AB4"/>
    <w:rsid w:val="00652F59"/>
    <w:rsid w:val="00653304"/>
    <w:rsid w:val="006534E7"/>
    <w:rsid w:val="0065374B"/>
    <w:rsid w:val="00654421"/>
    <w:rsid w:val="00654F53"/>
    <w:rsid w:val="0065513D"/>
    <w:rsid w:val="00655506"/>
    <w:rsid w:val="006555D7"/>
    <w:rsid w:val="00655E0A"/>
    <w:rsid w:val="00655EC4"/>
    <w:rsid w:val="0065619D"/>
    <w:rsid w:val="0065707D"/>
    <w:rsid w:val="0066114D"/>
    <w:rsid w:val="0066129A"/>
    <w:rsid w:val="00661497"/>
    <w:rsid w:val="00661649"/>
    <w:rsid w:val="006616FC"/>
    <w:rsid w:val="00661F55"/>
    <w:rsid w:val="006621BA"/>
    <w:rsid w:val="006628A4"/>
    <w:rsid w:val="0066299A"/>
    <w:rsid w:val="00662E81"/>
    <w:rsid w:val="0066573D"/>
    <w:rsid w:val="00666167"/>
    <w:rsid w:val="00666373"/>
    <w:rsid w:val="00666839"/>
    <w:rsid w:val="00666BEC"/>
    <w:rsid w:val="0066758C"/>
    <w:rsid w:val="0067088B"/>
    <w:rsid w:val="00671028"/>
    <w:rsid w:val="00671365"/>
    <w:rsid w:val="006714CB"/>
    <w:rsid w:val="0067245F"/>
    <w:rsid w:val="00672469"/>
    <w:rsid w:val="00672837"/>
    <w:rsid w:val="00672AA2"/>
    <w:rsid w:val="00675737"/>
    <w:rsid w:val="006757E1"/>
    <w:rsid w:val="00675D04"/>
    <w:rsid w:val="00676803"/>
    <w:rsid w:val="00676A9A"/>
    <w:rsid w:val="00676C90"/>
    <w:rsid w:val="00676EB2"/>
    <w:rsid w:val="00677163"/>
    <w:rsid w:val="0068109F"/>
    <w:rsid w:val="006819F2"/>
    <w:rsid w:val="00681F83"/>
    <w:rsid w:val="006822B8"/>
    <w:rsid w:val="006825F7"/>
    <w:rsid w:val="00682D23"/>
    <w:rsid w:val="0068320A"/>
    <w:rsid w:val="00684A50"/>
    <w:rsid w:val="00685BE4"/>
    <w:rsid w:val="0068625F"/>
    <w:rsid w:val="006864EB"/>
    <w:rsid w:val="006909EB"/>
    <w:rsid w:val="00690BF9"/>
    <w:rsid w:val="00690E5C"/>
    <w:rsid w:val="00690FE0"/>
    <w:rsid w:val="006914E2"/>
    <w:rsid w:val="006916A9"/>
    <w:rsid w:val="0069239F"/>
    <w:rsid w:val="00692F69"/>
    <w:rsid w:val="00693514"/>
    <w:rsid w:val="00693A0A"/>
    <w:rsid w:val="00693E08"/>
    <w:rsid w:val="0069431A"/>
    <w:rsid w:val="0069478A"/>
    <w:rsid w:val="006956BC"/>
    <w:rsid w:val="0069572B"/>
    <w:rsid w:val="00695CAF"/>
    <w:rsid w:val="0069644F"/>
    <w:rsid w:val="00696A12"/>
    <w:rsid w:val="006A0215"/>
    <w:rsid w:val="006A03AC"/>
    <w:rsid w:val="006A0736"/>
    <w:rsid w:val="006A089C"/>
    <w:rsid w:val="006A14C1"/>
    <w:rsid w:val="006A16A2"/>
    <w:rsid w:val="006A1DFD"/>
    <w:rsid w:val="006A289B"/>
    <w:rsid w:val="006A331D"/>
    <w:rsid w:val="006A44E1"/>
    <w:rsid w:val="006A4996"/>
    <w:rsid w:val="006A5553"/>
    <w:rsid w:val="006A5697"/>
    <w:rsid w:val="006A62D3"/>
    <w:rsid w:val="006A65B3"/>
    <w:rsid w:val="006A6AAB"/>
    <w:rsid w:val="006A745A"/>
    <w:rsid w:val="006A7FEC"/>
    <w:rsid w:val="006B0AE9"/>
    <w:rsid w:val="006B0DEE"/>
    <w:rsid w:val="006B13A6"/>
    <w:rsid w:val="006B1D2D"/>
    <w:rsid w:val="006B1F33"/>
    <w:rsid w:val="006B2898"/>
    <w:rsid w:val="006B2C4B"/>
    <w:rsid w:val="006B2F43"/>
    <w:rsid w:val="006B34AB"/>
    <w:rsid w:val="006B355F"/>
    <w:rsid w:val="006B3D06"/>
    <w:rsid w:val="006B3D4A"/>
    <w:rsid w:val="006B4D48"/>
    <w:rsid w:val="006B5180"/>
    <w:rsid w:val="006B560C"/>
    <w:rsid w:val="006B569C"/>
    <w:rsid w:val="006B60CB"/>
    <w:rsid w:val="006B6A5B"/>
    <w:rsid w:val="006B7B3F"/>
    <w:rsid w:val="006C1958"/>
    <w:rsid w:val="006C218C"/>
    <w:rsid w:val="006C2606"/>
    <w:rsid w:val="006C2632"/>
    <w:rsid w:val="006C29DC"/>
    <w:rsid w:val="006C35D5"/>
    <w:rsid w:val="006C3D64"/>
    <w:rsid w:val="006C407E"/>
    <w:rsid w:val="006C4A33"/>
    <w:rsid w:val="006C7491"/>
    <w:rsid w:val="006C7ADC"/>
    <w:rsid w:val="006C7DBA"/>
    <w:rsid w:val="006D0F3C"/>
    <w:rsid w:val="006D121D"/>
    <w:rsid w:val="006D16DE"/>
    <w:rsid w:val="006D2F33"/>
    <w:rsid w:val="006D3FCE"/>
    <w:rsid w:val="006D625F"/>
    <w:rsid w:val="006D7026"/>
    <w:rsid w:val="006D7C40"/>
    <w:rsid w:val="006D7D9E"/>
    <w:rsid w:val="006D7DBA"/>
    <w:rsid w:val="006E0420"/>
    <w:rsid w:val="006E08DC"/>
    <w:rsid w:val="006E09F6"/>
    <w:rsid w:val="006E0AAA"/>
    <w:rsid w:val="006E1286"/>
    <w:rsid w:val="006E18DB"/>
    <w:rsid w:val="006E30FF"/>
    <w:rsid w:val="006E3166"/>
    <w:rsid w:val="006E33AA"/>
    <w:rsid w:val="006E36AA"/>
    <w:rsid w:val="006E4033"/>
    <w:rsid w:val="006E4234"/>
    <w:rsid w:val="006E480A"/>
    <w:rsid w:val="006E4C60"/>
    <w:rsid w:val="006E4F79"/>
    <w:rsid w:val="006E57DE"/>
    <w:rsid w:val="006E59F2"/>
    <w:rsid w:val="006E6C8D"/>
    <w:rsid w:val="006E6D4C"/>
    <w:rsid w:val="006E7823"/>
    <w:rsid w:val="006E7E31"/>
    <w:rsid w:val="006F07A9"/>
    <w:rsid w:val="006F0837"/>
    <w:rsid w:val="006F0F63"/>
    <w:rsid w:val="006F0FCF"/>
    <w:rsid w:val="006F1AAC"/>
    <w:rsid w:val="006F2CCA"/>
    <w:rsid w:val="006F30A2"/>
    <w:rsid w:val="006F41DF"/>
    <w:rsid w:val="006F449B"/>
    <w:rsid w:val="006F51F6"/>
    <w:rsid w:val="006F541F"/>
    <w:rsid w:val="006F591E"/>
    <w:rsid w:val="006F5A1C"/>
    <w:rsid w:val="006F6289"/>
    <w:rsid w:val="006F63F4"/>
    <w:rsid w:val="006F6A67"/>
    <w:rsid w:val="006F6BA3"/>
    <w:rsid w:val="006F73A7"/>
    <w:rsid w:val="006F73BB"/>
    <w:rsid w:val="00701D9E"/>
    <w:rsid w:val="00701FA7"/>
    <w:rsid w:val="007026E9"/>
    <w:rsid w:val="007029C1"/>
    <w:rsid w:val="00702B23"/>
    <w:rsid w:val="00703659"/>
    <w:rsid w:val="00704B99"/>
    <w:rsid w:val="00705C64"/>
    <w:rsid w:val="007071DA"/>
    <w:rsid w:val="00707355"/>
    <w:rsid w:val="007079C2"/>
    <w:rsid w:val="00710148"/>
    <w:rsid w:val="00710521"/>
    <w:rsid w:val="00711CF7"/>
    <w:rsid w:val="00712A77"/>
    <w:rsid w:val="00712B4F"/>
    <w:rsid w:val="0071301E"/>
    <w:rsid w:val="007136A2"/>
    <w:rsid w:val="007139A2"/>
    <w:rsid w:val="00713A8E"/>
    <w:rsid w:val="00713B4F"/>
    <w:rsid w:val="00713CA5"/>
    <w:rsid w:val="007157EF"/>
    <w:rsid w:val="0071691F"/>
    <w:rsid w:val="00716A2F"/>
    <w:rsid w:val="00717EB8"/>
    <w:rsid w:val="007202BA"/>
    <w:rsid w:val="007203F2"/>
    <w:rsid w:val="00720EBC"/>
    <w:rsid w:val="007210BD"/>
    <w:rsid w:val="0072194C"/>
    <w:rsid w:val="007220E8"/>
    <w:rsid w:val="00722391"/>
    <w:rsid w:val="0072303E"/>
    <w:rsid w:val="007236BD"/>
    <w:rsid w:val="00723D07"/>
    <w:rsid w:val="00723DAA"/>
    <w:rsid w:val="00724EF1"/>
    <w:rsid w:val="007253D3"/>
    <w:rsid w:val="0072553F"/>
    <w:rsid w:val="0072621B"/>
    <w:rsid w:val="00726379"/>
    <w:rsid w:val="007273A0"/>
    <w:rsid w:val="0072750C"/>
    <w:rsid w:val="0072787D"/>
    <w:rsid w:val="00727C3A"/>
    <w:rsid w:val="00730840"/>
    <w:rsid w:val="007313D0"/>
    <w:rsid w:val="00731625"/>
    <w:rsid w:val="00731AFF"/>
    <w:rsid w:val="0073207D"/>
    <w:rsid w:val="007329DB"/>
    <w:rsid w:val="00733501"/>
    <w:rsid w:val="00733B11"/>
    <w:rsid w:val="00733B40"/>
    <w:rsid w:val="00734AFC"/>
    <w:rsid w:val="00735118"/>
    <w:rsid w:val="007353AD"/>
    <w:rsid w:val="00735522"/>
    <w:rsid w:val="00735971"/>
    <w:rsid w:val="0073636A"/>
    <w:rsid w:val="007364E2"/>
    <w:rsid w:val="00737848"/>
    <w:rsid w:val="0074083A"/>
    <w:rsid w:val="00740C1A"/>
    <w:rsid w:val="00741CEE"/>
    <w:rsid w:val="00742A2B"/>
    <w:rsid w:val="00743317"/>
    <w:rsid w:val="00743417"/>
    <w:rsid w:val="0074376A"/>
    <w:rsid w:val="0074442B"/>
    <w:rsid w:val="00744C24"/>
    <w:rsid w:val="00744D13"/>
    <w:rsid w:val="00744E6F"/>
    <w:rsid w:val="00744F64"/>
    <w:rsid w:val="00745D0B"/>
    <w:rsid w:val="00746C9B"/>
    <w:rsid w:val="00750169"/>
    <w:rsid w:val="007501F4"/>
    <w:rsid w:val="0075074D"/>
    <w:rsid w:val="00750FB6"/>
    <w:rsid w:val="00751146"/>
    <w:rsid w:val="007511AC"/>
    <w:rsid w:val="0075128C"/>
    <w:rsid w:val="00751708"/>
    <w:rsid w:val="00752D3A"/>
    <w:rsid w:val="00752EF7"/>
    <w:rsid w:val="00753673"/>
    <w:rsid w:val="00753BFE"/>
    <w:rsid w:val="0075417E"/>
    <w:rsid w:val="007543A0"/>
    <w:rsid w:val="007548EB"/>
    <w:rsid w:val="00755976"/>
    <w:rsid w:val="00755F05"/>
    <w:rsid w:val="00756027"/>
    <w:rsid w:val="007562A2"/>
    <w:rsid w:val="00757D0A"/>
    <w:rsid w:val="00760162"/>
    <w:rsid w:val="00760399"/>
    <w:rsid w:val="00760553"/>
    <w:rsid w:val="00760FEF"/>
    <w:rsid w:val="007613EF"/>
    <w:rsid w:val="007618D8"/>
    <w:rsid w:val="00763555"/>
    <w:rsid w:val="00763876"/>
    <w:rsid w:val="00763AC1"/>
    <w:rsid w:val="007641E3"/>
    <w:rsid w:val="00764E69"/>
    <w:rsid w:val="00764F04"/>
    <w:rsid w:val="0076512F"/>
    <w:rsid w:val="00765DFD"/>
    <w:rsid w:val="007661C0"/>
    <w:rsid w:val="00766859"/>
    <w:rsid w:val="007669D7"/>
    <w:rsid w:val="007703E8"/>
    <w:rsid w:val="00770E29"/>
    <w:rsid w:val="00771D07"/>
    <w:rsid w:val="007723CC"/>
    <w:rsid w:val="00772C77"/>
    <w:rsid w:val="00773AD6"/>
    <w:rsid w:val="00773C04"/>
    <w:rsid w:val="00773CC2"/>
    <w:rsid w:val="00774851"/>
    <w:rsid w:val="00775B83"/>
    <w:rsid w:val="007768A2"/>
    <w:rsid w:val="00776AD8"/>
    <w:rsid w:val="00777DF5"/>
    <w:rsid w:val="00777EAB"/>
    <w:rsid w:val="00780ADB"/>
    <w:rsid w:val="00781926"/>
    <w:rsid w:val="00781943"/>
    <w:rsid w:val="00781B2C"/>
    <w:rsid w:val="00782813"/>
    <w:rsid w:val="00782AE4"/>
    <w:rsid w:val="00783064"/>
    <w:rsid w:val="00783829"/>
    <w:rsid w:val="007843F9"/>
    <w:rsid w:val="00784EBA"/>
    <w:rsid w:val="00784F13"/>
    <w:rsid w:val="007856F2"/>
    <w:rsid w:val="007860B0"/>
    <w:rsid w:val="00786430"/>
    <w:rsid w:val="00786F7B"/>
    <w:rsid w:val="00787EF0"/>
    <w:rsid w:val="00790D66"/>
    <w:rsid w:val="00791839"/>
    <w:rsid w:val="00792658"/>
    <w:rsid w:val="00792BC8"/>
    <w:rsid w:val="00793F8B"/>
    <w:rsid w:val="007942B7"/>
    <w:rsid w:val="00794C2F"/>
    <w:rsid w:val="00795432"/>
    <w:rsid w:val="007954D0"/>
    <w:rsid w:val="00796737"/>
    <w:rsid w:val="007A05AB"/>
    <w:rsid w:val="007A10D1"/>
    <w:rsid w:val="007A1FAA"/>
    <w:rsid w:val="007A2A98"/>
    <w:rsid w:val="007A2E48"/>
    <w:rsid w:val="007A4000"/>
    <w:rsid w:val="007A4282"/>
    <w:rsid w:val="007A43DB"/>
    <w:rsid w:val="007A4C9C"/>
    <w:rsid w:val="007A541F"/>
    <w:rsid w:val="007A5451"/>
    <w:rsid w:val="007A5656"/>
    <w:rsid w:val="007A5AF4"/>
    <w:rsid w:val="007A5CA9"/>
    <w:rsid w:val="007A6CE6"/>
    <w:rsid w:val="007A776F"/>
    <w:rsid w:val="007A7A71"/>
    <w:rsid w:val="007B09C4"/>
    <w:rsid w:val="007B14B4"/>
    <w:rsid w:val="007B18BC"/>
    <w:rsid w:val="007B1A88"/>
    <w:rsid w:val="007B1D29"/>
    <w:rsid w:val="007B2014"/>
    <w:rsid w:val="007B2186"/>
    <w:rsid w:val="007B2396"/>
    <w:rsid w:val="007B3F24"/>
    <w:rsid w:val="007B50A5"/>
    <w:rsid w:val="007B5398"/>
    <w:rsid w:val="007B5B4C"/>
    <w:rsid w:val="007B5DE8"/>
    <w:rsid w:val="007B6088"/>
    <w:rsid w:val="007B6559"/>
    <w:rsid w:val="007B660A"/>
    <w:rsid w:val="007B6C0C"/>
    <w:rsid w:val="007B6DE1"/>
    <w:rsid w:val="007B6F05"/>
    <w:rsid w:val="007B7653"/>
    <w:rsid w:val="007B7CA7"/>
    <w:rsid w:val="007B7DBD"/>
    <w:rsid w:val="007C00BA"/>
    <w:rsid w:val="007C029E"/>
    <w:rsid w:val="007C15AF"/>
    <w:rsid w:val="007C231A"/>
    <w:rsid w:val="007C254E"/>
    <w:rsid w:val="007C31C7"/>
    <w:rsid w:val="007C38BF"/>
    <w:rsid w:val="007C3B97"/>
    <w:rsid w:val="007C4006"/>
    <w:rsid w:val="007C426F"/>
    <w:rsid w:val="007C489A"/>
    <w:rsid w:val="007C50C7"/>
    <w:rsid w:val="007C5778"/>
    <w:rsid w:val="007C63E1"/>
    <w:rsid w:val="007C68F3"/>
    <w:rsid w:val="007D08BF"/>
    <w:rsid w:val="007D15BB"/>
    <w:rsid w:val="007D16C1"/>
    <w:rsid w:val="007D185C"/>
    <w:rsid w:val="007D23CA"/>
    <w:rsid w:val="007D2598"/>
    <w:rsid w:val="007D2A7B"/>
    <w:rsid w:val="007D2D22"/>
    <w:rsid w:val="007D35DE"/>
    <w:rsid w:val="007D5749"/>
    <w:rsid w:val="007D58CB"/>
    <w:rsid w:val="007D5B90"/>
    <w:rsid w:val="007D5EB4"/>
    <w:rsid w:val="007D5EED"/>
    <w:rsid w:val="007D68F2"/>
    <w:rsid w:val="007D7A16"/>
    <w:rsid w:val="007D7D1F"/>
    <w:rsid w:val="007E0AD0"/>
    <w:rsid w:val="007E224A"/>
    <w:rsid w:val="007E234E"/>
    <w:rsid w:val="007E30E5"/>
    <w:rsid w:val="007E4CC7"/>
    <w:rsid w:val="007E5192"/>
    <w:rsid w:val="007E52B4"/>
    <w:rsid w:val="007E58A7"/>
    <w:rsid w:val="007E7AF9"/>
    <w:rsid w:val="007E7BD2"/>
    <w:rsid w:val="007E7D5E"/>
    <w:rsid w:val="007F13E2"/>
    <w:rsid w:val="007F1A06"/>
    <w:rsid w:val="007F1D64"/>
    <w:rsid w:val="007F2331"/>
    <w:rsid w:val="007F253F"/>
    <w:rsid w:val="007F26A8"/>
    <w:rsid w:val="007F26CC"/>
    <w:rsid w:val="007F324B"/>
    <w:rsid w:val="007F3A3C"/>
    <w:rsid w:val="007F5928"/>
    <w:rsid w:val="007F5A9D"/>
    <w:rsid w:val="007F64ED"/>
    <w:rsid w:val="007F67C8"/>
    <w:rsid w:val="007F6AE0"/>
    <w:rsid w:val="007F6BE0"/>
    <w:rsid w:val="00800190"/>
    <w:rsid w:val="0080157B"/>
    <w:rsid w:val="00802C58"/>
    <w:rsid w:val="00803085"/>
    <w:rsid w:val="0080320B"/>
    <w:rsid w:val="008037A0"/>
    <w:rsid w:val="008049FD"/>
    <w:rsid w:val="008056F8"/>
    <w:rsid w:val="00805A45"/>
    <w:rsid w:val="00805E61"/>
    <w:rsid w:val="00805ED3"/>
    <w:rsid w:val="00806880"/>
    <w:rsid w:val="0080688C"/>
    <w:rsid w:val="00807204"/>
    <w:rsid w:val="008075E3"/>
    <w:rsid w:val="00807B27"/>
    <w:rsid w:val="00807B91"/>
    <w:rsid w:val="00810181"/>
    <w:rsid w:val="00811314"/>
    <w:rsid w:val="00811386"/>
    <w:rsid w:val="00811E63"/>
    <w:rsid w:val="0081245A"/>
    <w:rsid w:val="008128D1"/>
    <w:rsid w:val="00812E28"/>
    <w:rsid w:val="00813350"/>
    <w:rsid w:val="00813584"/>
    <w:rsid w:val="00813DF5"/>
    <w:rsid w:val="00813F20"/>
    <w:rsid w:val="00815B0D"/>
    <w:rsid w:val="00816339"/>
    <w:rsid w:val="0082021C"/>
    <w:rsid w:val="008213A0"/>
    <w:rsid w:val="008216BA"/>
    <w:rsid w:val="00821A5C"/>
    <w:rsid w:val="00821B40"/>
    <w:rsid w:val="00827289"/>
    <w:rsid w:val="00827678"/>
    <w:rsid w:val="00827C69"/>
    <w:rsid w:val="00830BF2"/>
    <w:rsid w:val="0083305C"/>
    <w:rsid w:val="00833877"/>
    <w:rsid w:val="008343AD"/>
    <w:rsid w:val="00834747"/>
    <w:rsid w:val="0083550B"/>
    <w:rsid w:val="008355C6"/>
    <w:rsid w:val="00836A87"/>
    <w:rsid w:val="008375E5"/>
    <w:rsid w:val="00837EA7"/>
    <w:rsid w:val="008400B8"/>
    <w:rsid w:val="008419DB"/>
    <w:rsid w:val="00842128"/>
    <w:rsid w:val="008426D3"/>
    <w:rsid w:val="00842CA0"/>
    <w:rsid w:val="008430E6"/>
    <w:rsid w:val="00843755"/>
    <w:rsid w:val="00843D0B"/>
    <w:rsid w:val="0084413A"/>
    <w:rsid w:val="00845021"/>
    <w:rsid w:val="0084695B"/>
    <w:rsid w:val="00846990"/>
    <w:rsid w:val="00847202"/>
    <w:rsid w:val="00847225"/>
    <w:rsid w:val="00847BC2"/>
    <w:rsid w:val="0085078F"/>
    <w:rsid w:val="00850B22"/>
    <w:rsid w:val="00850F32"/>
    <w:rsid w:val="0085156D"/>
    <w:rsid w:val="008518D9"/>
    <w:rsid w:val="00851E55"/>
    <w:rsid w:val="00851F3E"/>
    <w:rsid w:val="00852123"/>
    <w:rsid w:val="00852D01"/>
    <w:rsid w:val="00852DF1"/>
    <w:rsid w:val="00853535"/>
    <w:rsid w:val="0085382E"/>
    <w:rsid w:val="0085433E"/>
    <w:rsid w:val="00854961"/>
    <w:rsid w:val="00854CA0"/>
    <w:rsid w:val="00855B21"/>
    <w:rsid w:val="00855CE2"/>
    <w:rsid w:val="00856246"/>
    <w:rsid w:val="0085643B"/>
    <w:rsid w:val="00857498"/>
    <w:rsid w:val="00857539"/>
    <w:rsid w:val="00857766"/>
    <w:rsid w:val="00857C5A"/>
    <w:rsid w:val="00857EAC"/>
    <w:rsid w:val="00857EFA"/>
    <w:rsid w:val="00860AF4"/>
    <w:rsid w:val="008610D4"/>
    <w:rsid w:val="00861208"/>
    <w:rsid w:val="008630C8"/>
    <w:rsid w:val="0086402C"/>
    <w:rsid w:val="00864837"/>
    <w:rsid w:val="00864C9F"/>
    <w:rsid w:val="008651E9"/>
    <w:rsid w:val="0086560C"/>
    <w:rsid w:val="00865E82"/>
    <w:rsid w:val="008667AD"/>
    <w:rsid w:val="008667CA"/>
    <w:rsid w:val="008669DB"/>
    <w:rsid w:val="0086779F"/>
    <w:rsid w:val="0087122E"/>
    <w:rsid w:val="00871515"/>
    <w:rsid w:val="00871645"/>
    <w:rsid w:val="008718AA"/>
    <w:rsid w:val="0087211D"/>
    <w:rsid w:val="0087260E"/>
    <w:rsid w:val="008729BB"/>
    <w:rsid w:val="00873902"/>
    <w:rsid w:val="00874E98"/>
    <w:rsid w:val="00875024"/>
    <w:rsid w:val="00875980"/>
    <w:rsid w:val="00875CF7"/>
    <w:rsid w:val="0087629E"/>
    <w:rsid w:val="008767C5"/>
    <w:rsid w:val="00876EAD"/>
    <w:rsid w:val="008777EE"/>
    <w:rsid w:val="008804DB"/>
    <w:rsid w:val="00881303"/>
    <w:rsid w:val="008815AE"/>
    <w:rsid w:val="008816A2"/>
    <w:rsid w:val="00881BF2"/>
    <w:rsid w:val="00882090"/>
    <w:rsid w:val="00882ABE"/>
    <w:rsid w:val="00882D7F"/>
    <w:rsid w:val="00882E2B"/>
    <w:rsid w:val="00884888"/>
    <w:rsid w:val="0088574F"/>
    <w:rsid w:val="00885BC4"/>
    <w:rsid w:val="008861B3"/>
    <w:rsid w:val="00886273"/>
    <w:rsid w:val="00890DC0"/>
    <w:rsid w:val="00890EF1"/>
    <w:rsid w:val="00891B8A"/>
    <w:rsid w:val="00891F81"/>
    <w:rsid w:val="00892D6A"/>
    <w:rsid w:val="00892F83"/>
    <w:rsid w:val="00893A11"/>
    <w:rsid w:val="008944F6"/>
    <w:rsid w:val="00895790"/>
    <w:rsid w:val="008958A4"/>
    <w:rsid w:val="00896156"/>
    <w:rsid w:val="00897416"/>
    <w:rsid w:val="008A0B87"/>
    <w:rsid w:val="008A12DE"/>
    <w:rsid w:val="008A13F8"/>
    <w:rsid w:val="008A1852"/>
    <w:rsid w:val="008A1C8C"/>
    <w:rsid w:val="008A1D72"/>
    <w:rsid w:val="008A2D8E"/>
    <w:rsid w:val="008A3943"/>
    <w:rsid w:val="008A3A38"/>
    <w:rsid w:val="008A3A7C"/>
    <w:rsid w:val="008A56C3"/>
    <w:rsid w:val="008A5AC0"/>
    <w:rsid w:val="008A62D4"/>
    <w:rsid w:val="008A683A"/>
    <w:rsid w:val="008A717E"/>
    <w:rsid w:val="008A7C0B"/>
    <w:rsid w:val="008A7C67"/>
    <w:rsid w:val="008B01E2"/>
    <w:rsid w:val="008B0395"/>
    <w:rsid w:val="008B0665"/>
    <w:rsid w:val="008B131F"/>
    <w:rsid w:val="008B1462"/>
    <w:rsid w:val="008B154E"/>
    <w:rsid w:val="008B1E78"/>
    <w:rsid w:val="008B1FE2"/>
    <w:rsid w:val="008B261B"/>
    <w:rsid w:val="008B2988"/>
    <w:rsid w:val="008B2F63"/>
    <w:rsid w:val="008B3147"/>
    <w:rsid w:val="008B3845"/>
    <w:rsid w:val="008B38E0"/>
    <w:rsid w:val="008B5334"/>
    <w:rsid w:val="008B6307"/>
    <w:rsid w:val="008B6B1B"/>
    <w:rsid w:val="008B7269"/>
    <w:rsid w:val="008B7DE4"/>
    <w:rsid w:val="008C0853"/>
    <w:rsid w:val="008C1CFD"/>
    <w:rsid w:val="008C4186"/>
    <w:rsid w:val="008C5CB1"/>
    <w:rsid w:val="008C5E5C"/>
    <w:rsid w:val="008C62B5"/>
    <w:rsid w:val="008C6531"/>
    <w:rsid w:val="008C65BA"/>
    <w:rsid w:val="008C7429"/>
    <w:rsid w:val="008C74BF"/>
    <w:rsid w:val="008C78ED"/>
    <w:rsid w:val="008C7972"/>
    <w:rsid w:val="008C7A46"/>
    <w:rsid w:val="008C7E73"/>
    <w:rsid w:val="008C7F9B"/>
    <w:rsid w:val="008D0585"/>
    <w:rsid w:val="008D11B2"/>
    <w:rsid w:val="008D2684"/>
    <w:rsid w:val="008D358E"/>
    <w:rsid w:val="008D3D82"/>
    <w:rsid w:val="008D65B1"/>
    <w:rsid w:val="008D7543"/>
    <w:rsid w:val="008E0277"/>
    <w:rsid w:val="008E0363"/>
    <w:rsid w:val="008E0FDF"/>
    <w:rsid w:val="008E1658"/>
    <w:rsid w:val="008E21EF"/>
    <w:rsid w:val="008E2FD6"/>
    <w:rsid w:val="008E3AC8"/>
    <w:rsid w:val="008E3B17"/>
    <w:rsid w:val="008E3C02"/>
    <w:rsid w:val="008E4B72"/>
    <w:rsid w:val="008E4E00"/>
    <w:rsid w:val="008E55BF"/>
    <w:rsid w:val="008E5B76"/>
    <w:rsid w:val="008E5D4D"/>
    <w:rsid w:val="008E5FC4"/>
    <w:rsid w:val="008E60BF"/>
    <w:rsid w:val="008E6265"/>
    <w:rsid w:val="008E699A"/>
    <w:rsid w:val="008E7771"/>
    <w:rsid w:val="008F04D4"/>
    <w:rsid w:val="008F15C4"/>
    <w:rsid w:val="008F245E"/>
    <w:rsid w:val="008F38E1"/>
    <w:rsid w:val="008F3931"/>
    <w:rsid w:val="008F3B8F"/>
    <w:rsid w:val="008F4578"/>
    <w:rsid w:val="008F55EF"/>
    <w:rsid w:val="008F69B1"/>
    <w:rsid w:val="008F7593"/>
    <w:rsid w:val="008F7CAF"/>
    <w:rsid w:val="008F7FE6"/>
    <w:rsid w:val="00900395"/>
    <w:rsid w:val="00901F2C"/>
    <w:rsid w:val="00901FAC"/>
    <w:rsid w:val="009035F0"/>
    <w:rsid w:val="009043BD"/>
    <w:rsid w:val="00904D80"/>
    <w:rsid w:val="009058AE"/>
    <w:rsid w:val="00905EA8"/>
    <w:rsid w:val="00906065"/>
    <w:rsid w:val="009061D6"/>
    <w:rsid w:val="0090722B"/>
    <w:rsid w:val="009075EA"/>
    <w:rsid w:val="00907BBB"/>
    <w:rsid w:val="00910025"/>
    <w:rsid w:val="00911EEB"/>
    <w:rsid w:val="00911F2D"/>
    <w:rsid w:val="00912550"/>
    <w:rsid w:val="00912F95"/>
    <w:rsid w:val="00913847"/>
    <w:rsid w:val="00914244"/>
    <w:rsid w:val="00914348"/>
    <w:rsid w:val="00914B10"/>
    <w:rsid w:val="009158BD"/>
    <w:rsid w:val="00916258"/>
    <w:rsid w:val="00916395"/>
    <w:rsid w:val="00916FAC"/>
    <w:rsid w:val="00917A15"/>
    <w:rsid w:val="00920104"/>
    <w:rsid w:val="009208C2"/>
    <w:rsid w:val="009214B8"/>
    <w:rsid w:val="0092169A"/>
    <w:rsid w:val="009228E9"/>
    <w:rsid w:val="00922BFE"/>
    <w:rsid w:val="00922E27"/>
    <w:rsid w:val="00923176"/>
    <w:rsid w:val="009254A9"/>
    <w:rsid w:val="0092654E"/>
    <w:rsid w:val="009266E2"/>
    <w:rsid w:val="009267A5"/>
    <w:rsid w:val="00926D89"/>
    <w:rsid w:val="00927E35"/>
    <w:rsid w:val="00930129"/>
    <w:rsid w:val="009309C7"/>
    <w:rsid w:val="0093113A"/>
    <w:rsid w:val="009312A1"/>
    <w:rsid w:val="009314F1"/>
    <w:rsid w:val="00932951"/>
    <w:rsid w:val="00933575"/>
    <w:rsid w:val="00933AF3"/>
    <w:rsid w:val="00933BDB"/>
    <w:rsid w:val="00933EA3"/>
    <w:rsid w:val="00935612"/>
    <w:rsid w:val="00935C6D"/>
    <w:rsid w:val="009371D4"/>
    <w:rsid w:val="009373A9"/>
    <w:rsid w:val="00937863"/>
    <w:rsid w:val="00937D64"/>
    <w:rsid w:val="009400DE"/>
    <w:rsid w:val="009400F7"/>
    <w:rsid w:val="009400FA"/>
    <w:rsid w:val="00942A05"/>
    <w:rsid w:val="00943C05"/>
    <w:rsid w:val="00943C55"/>
    <w:rsid w:val="00944184"/>
    <w:rsid w:val="0094504E"/>
    <w:rsid w:val="00945A8C"/>
    <w:rsid w:val="00945F58"/>
    <w:rsid w:val="009463A9"/>
    <w:rsid w:val="00946541"/>
    <w:rsid w:val="00946DAC"/>
    <w:rsid w:val="0094732E"/>
    <w:rsid w:val="00947880"/>
    <w:rsid w:val="00947905"/>
    <w:rsid w:val="00947D8B"/>
    <w:rsid w:val="009506A7"/>
    <w:rsid w:val="00950F86"/>
    <w:rsid w:val="009510D4"/>
    <w:rsid w:val="00951E22"/>
    <w:rsid w:val="00951F31"/>
    <w:rsid w:val="00952432"/>
    <w:rsid w:val="00952F0A"/>
    <w:rsid w:val="009534DC"/>
    <w:rsid w:val="00953FDE"/>
    <w:rsid w:val="00954408"/>
    <w:rsid w:val="009544A3"/>
    <w:rsid w:val="00955114"/>
    <w:rsid w:val="00956128"/>
    <w:rsid w:val="00956408"/>
    <w:rsid w:val="00957261"/>
    <w:rsid w:val="00957291"/>
    <w:rsid w:val="00957502"/>
    <w:rsid w:val="00957CED"/>
    <w:rsid w:val="0096026F"/>
    <w:rsid w:val="00960BED"/>
    <w:rsid w:val="00961201"/>
    <w:rsid w:val="0096153B"/>
    <w:rsid w:val="00961CD8"/>
    <w:rsid w:val="0096314B"/>
    <w:rsid w:val="0096474C"/>
    <w:rsid w:val="00967A73"/>
    <w:rsid w:val="00970163"/>
    <w:rsid w:val="00971EF1"/>
    <w:rsid w:val="00971FEA"/>
    <w:rsid w:val="00973B24"/>
    <w:rsid w:val="00973D3A"/>
    <w:rsid w:val="009744A0"/>
    <w:rsid w:val="009748A7"/>
    <w:rsid w:val="00974FAE"/>
    <w:rsid w:val="00975123"/>
    <w:rsid w:val="009755A8"/>
    <w:rsid w:val="00975C71"/>
    <w:rsid w:val="0097681E"/>
    <w:rsid w:val="0097784D"/>
    <w:rsid w:val="00977B80"/>
    <w:rsid w:val="00980F37"/>
    <w:rsid w:val="00981B09"/>
    <w:rsid w:val="00981E9F"/>
    <w:rsid w:val="00984494"/>
    <w:rsid w:val="0098460D"/>
    <w:rsid w:val="00984BF3"/>
    <w:rsid w:val="00984CBC"/>
    <w:rsid w:val="0098507A"/>
    <w:rsid w:val="009851E8"/>
    <w:rsid w:val="0098581F"/>
    <w:rsid w:val="00985FD1"/>
    <w:rsid w:val="009863B3"/>
    <w:rsid w:val="00986D88"/>
    <w:rsid w:val="009874A5"/>
    <w:rsid w:val="009877FB"/>
    <w:rsid w:val="0099064A"/>
    <w:rsid w:val="009906FA"/>
    <w:rsid w:val="00991A3D"/>
    <w:rsid w:val="00991B99"/>
    <w:rsid w:val="0099240A"/>
    <w:rsid w:val="009926EB"/>
    <w:rsid w:val="00993289"/>
    <w:rsid w:val="009933B1"/>
    <w:rsid w:val="00993406"/>
    <w:rsid w:val="00993F1F"/>
    <w:rsid w:val="00993FE9"/>
    <w:rsid w:val="00995A07"/>
    <w:rsid w:val="00996183"/>
    <w:rsid w:val="009964C4"/>
    <w:rsid w:val="00996734"/>
    <w:rsid w:val="0099679D"/>
    <w:rsid w:val="00996C6C"/>
    <w:rsid w:val="009977FB"/>
    <w:rsid w:val="00997BEC"/>
    <w:rsid w:val="009A0185"/>
    <w:rsid w:val="009A0E49"/>
    <w:rsid w:val="009A1641"/>
    <w:rsid w:val="009A3881"/>
    <w:rsid w:val="009A3CE0"/>
    <w:rsid w:val="009A488C"/>
    <w:rsid w:val="009A54F9"/>
    <w:rsid w:val="009A5D76"/>
    <w:rsid w:val="009A5EE9"/>
    <w:rsid w:val="009A6229"/>
    <w:rsid w:val="009A7B67"/>
    <w:rsid w:val="009B18DE"/>
    <w:rsid w:val="009B1C04"/>
    <w:rsid w:val="009B2050"/>
    <w:rsid w:val="009B2099"/>
    <w:rsid w:val="009B26D9"/>
    <w:rsid w:val="009B287D"/>
    <w:rsid w:val="009B2B36"/>
    <w:rsid w:val="009B2BBC"/>
    <w:rsid w:val="009B4AEF"/>
    <w:rsid w:val="009B5449"/>
    <w:rsid w:val="009B5FD2"/>
    <w:rsid w:val="009B6568"/>
    <w:rsid w:val="009B6B11"/>
    <w:rsid w:val="009B7D6C"/>
    <w:rsid w:val="009C0F4B"/>
    <w:rsid w:val="009C150F"/>
    <w:rsid w:val="009C153D"/>
    <w:rsid w:val="009C1CB2"/>
    <w:rsid w:val="009C2231"/>
    <w:rsid w:val="009C2A64"/>
    <w:rsid w:val="009C3DBF"/>
    <w:rsid w:val="009C424A"/>
    <w:rsid w:val="009C453E"/>
    <w:rsid w:val="009C4982"/>
    <w:rsid w:val="009C5334"/>
    <w:rsid w:val="009C5A94"/>
    <w:rsid w:val="009C6122"/>
    <w:rsid w:val="009C7184"/>
    <w:rsid w:val="009C7502"/>
    <w:rsid w:val="009C76D4"/>
    <w:rsid w:val="009C7A51"/>
    <w:rsid w:val="009C7C45"/>
    <w:rsid w:val="009D0158"/>
    <w:rsid w:val="009D168F"/>
    <w:rsid w:val="009D2015"/>
    <w:rsid w:val="009D319E"/>
    <w:rsid w:val="009D3852"/>
    <w:rsid w:val="009D3979"/>
    <w:rsid w:val="009D3DD4"/>
    <w:rsid w:val="009D3FDC"/>
    <w:rsid w:val="009D4D4B"/>
    <w:rsid w:val="009D66E6"/>
    <w:rsid w:val="009D6862"/>
    <w:rsid w:val="009E0149"/>
    <w:rsid w:val="009E0E80"/>
    <w:rsid w:val="009E162D"/>
    <w:rsid w:val="009E1715"/>
    <w:rsid w:val="009E2FA4"/>
    <w:rsid w:val="009E4A25"/>
    <w:rsid w:val="009E4AAB"/>
    <w:rsid w:val="009E4D3E"/>
    <w:rsid w:val="009E51B4"/>
    <w:rsid w:val="009E6401"/>
    <w:rsid w:val="009E69BF"/>
    <w:rsid w:val="009E75C9"/>
    <w:rsid w:val="009F0DF2"/>
    <w:rsid w:val="009F1125"/>
    <w:rsid w:val="009F1379"/>
    <w:rsid w:val="009F1B00"/>
    <w:rsid w:val="009F2184"/>
    <w:rsid w:val="009F34E1"/>
    <w:rsid w:val="009F35F4"/>
    <w:rsid w:val="009F3BAA"/>
    <w:rsid w:val="009F4047"/>
    <w:rsid w:val="009F4470"/>
    <w:rsid w:val="009F45F8"/>
    <w:rsid w:val="009F49DF"/>
    <w:rsid w:val="009F4FA0"/>
    <w:rsid w:val="009F56A6"/>
    <w:rsid w:val="009F642E"/>
    <w:rsid w:val="009F799F"/>
    <w:rsid w:val="009F7B1E"/>
    <w:rsid w:val="00A00037"/>
    <w:rsid w:val="00A01188"/>
    <w:rsid w:val="00A01354"/>
    <w:rsid w:val="00A02423"/>
    <w:rsid w:val="00A025DC"/>
    <w:rsid w:val="00A035FC"/>
    <w:rsid w:val="00A038A8"/>
    <w:rsid w:val="00A039B5"/>
    <w:rsid w:val="00A04138"/>
    <w:rsid w:val="00A042FB"/>
    <w:rsid w:val="00A04D4D"/>
    <w:rsid w:val="00A07074"/>
    <w:rsid w:val="00A074D0"/>
    <w:rsid w:val="00A07AAE"/>
    <w:rsid w:val="00A07C8F"/>
    <w:rsid w:val="00A10C77"/>
    <w:rsid w:val="00A10CF3"/>
    <w:rsid w:val="00A114D6"/>
    <w:rsid w:val="00A123CB"/>
    <w:rsid w:val="00A12A97"/>
    <w:rsid w:val="00A13982"/>
    <w:rsid w:val="00A13AE3"/>
    <w:rsid w:val="00A14222"/>
    <w:rsid w:val="00A15363"/>
    <w:rsid w:val="00A15E27"/>
    <w:rsid w:val="00A17256"/>
    <w:rsid w:val="00A17710"/>
    <w:rsid w:val="00A178DD"/>
    <w:rsid w:val="00A17FA8"/>
    <w:rsid w:val="00A21B8B"/>
    <w:rsid w:val="00A21C5F"/>
    <w:rsid w:val="00A21EAF"/>
    <w:rsid w:val="00A21F03"/>
    <w:rsid w:val="00A22A83"/>
    <w:rsid w:val="00A22AD2"/>
    <w:rsid w:val="00A22E3E"/>
    <w:rsid w:val="00A23044"/>
    <w:rsid w:val="00A2369B"/>
    <w:rsid w:val="00A23BE8"/>
    <w:rsid w:val="00A25377"/>
    <w:rsid w:val="00A25606"/>
    <w:rsid w:val="00A25EB4"/>
    <w:rsid w:val="00A267C1"/>
    <w:rsid w:val="00A26E91"/>
    <w:rsid w:val="00A272BA"/>
    <w:rsid w:val="00A277C5"/>
    <w:rsid w:val="00A278AD"/>
    <w:rsid w:val="00A27A60"/>
    <w:rsid w:val="00A27FD6"/>
    <w:rsid w:val="00A30422"/>
    <w:rsid w:val="00A304B6"/>
    <w:rsid w:val="00A30986"/>
    <w:rsid w:val="00A30A36"/>
    <w:rsid w:val="00A30A79"/>
    <w:rsid w:val="00A30C93"/>
    <w:rsid w:val="00A319E3"/>
    <w:rsid w:val="00A31C27"/>
    <w:rsid w:val="00A3232B"/>
    <w:rsid w:val="00A32578"/>
    <w:rsid w:val="00A32960"/>
    <w:rsid w:val="00A329E6"/>
    <w:rsid w:val="00A332EE"/>
    <w:rsid w:val="00A35865"/>
    <w:rsid w:val="00A35E33"/>
    <w:rsid w:val="00A36665"/>
    <w:rsid w:val="00A4074A"/>
    <w:rsid w:val="00A40F82"/>
    <w:rsid w:val="00A4109F"/>
    <w:rsid w:val="00A42BF1"/>
    <w:rsid w:val="00A43C3B"/>
    <w:rsid w:val="00A44060"/>
    <w:rsid w:val="00A44B0F"/>
    <w:rsid w:val="00A44CCC"/>
    <w:rsid w:val="00A44D10"/>
    <w:rsid w:val="00A453A4"/>
    <w:rsid w:val="00A45F97"/>
    <w:rsid w:val="00A4769C"/>
    <w:rsid w:val="00A47D9E"/>
    <w:rsid w:val="00A5037C"/>
    <w:rsid w:val="00A506EF"/>
    <w:rsid w:val="00A50935"/>
    <w:rsid w:val="00A50DCE"/>
    <w:rsid w:val="00A50ED4"/>
    <w:rsid w:val="00A51D47"/>
    <w:rsid w:val="00A51DF4"/>
    <w:rsid w:val="00A52CDC"/>
    <w:rsid w:val="00A53231"/>
    <w:rsid w:val="00A53655"/>
    <w:rsid w:val="00A54214"/>
    <w:rsid w:val="00A54D94"/>
    <w:rsid w:val="00A5586F"/>
    <w:rsid w:val="00A5636A"/>
    <w:rsid w:val="00A56648"/>
    <w:rsid w:val="00A56EC6"/>
    <w:rsid w:val="00A57676"/>
    <w:rsid w:val="00A613CD"/>
    <w:rsid w:val="00A6254E"/>
    <w:rsid w:val="00A62A66"/>
    <w:rsid w:val="00A62BB2"/>
    <w:rsid w:val="00A63096"/>
    <w:rsid w:val="00A63581"/>
    <w:rsid w:val="00A64087"/>
    <w:rsid w:val="00A64D4A"/>
    <w:rsid w:val="00A64E16"/>
    <w:rsid w:val="00A659CB"/>
    <w:rsid w:val="00A6622E"/>
    <w:rsid w:val="00A671B8"/>
    <w:rsid w:val="00A67698"/>
    <w:rsid w:val="00A67EF9"/>
    <w:rsid w:val="00A67F8F"/>
    <w:rsid w:val="00A709AC"/>
    <w:rsid w:val="00A71123"/>
    <w:rsid w:val="00A71CE9"/>
    <w:rsid w:val="00A73577"/>
    <w:rsid w:val="00A73802"/>
    <w:rsid w:val="00A73AD9"/>
    <w:rsid w:val="00A7439F"/>
    <w:rsid w:val="00A75110"/>
    <w:rsid w:val="00A7611E"/>
    <w:rsid w:val="00A7612A"/>
    <w:rsid w:val="00A768ED"/>
    <w:rsid w:val="00A771C6"/>
    <w:rsid w:val="00A77AF5"/>
    <w:rsid w:val="00A80BC3"/>
    <w:rsid w:val="00A8116C"/>
    <w:rsid w:val="00A8195F"/>
    <w:rsid w:val="00A8215E"/>
    <w:rsid w:val="00A82E3E"/>
    <w:rsid w:val="00A83978"/>
    <w:rsid w:val="00A83DD2"/>
    <w:rsid w:val="00A843E7"/>
    <w:rsid w:val="00A858EE"/>
    <w:rsid w:val="00A86198"/>
    <w:rsid w:val="00A86EB9"/>
    <w:rsid w:val="00A904E5"/>
    <w:rsid w:val="00A90A35"/>
    <w:rsid w:val="00A90B2F"/>
    <w:rsid w:val="00A90D9E"/>
    <w:rsid w:val="00A90DC5"/>
    <w:rsid w:val="00A90F34"/>
    <w:rsid w:val="00A91BFD"/>
    <w:rsid w:val="00A9203B"/>
    <w:rsid w:val="00A935DB"/>
    <w:rsid w:val="00A93889"/>
    <w:rsid w:val="00A94BB3"/>
    <w:rsid w:val="00A94DA6"/>
    <w:rsid w:val="00A94F6B"/>
    <w:rsid w:val="00A955D3"/>
    <w:rsid w:val="00A9606D"/>
    <w:rsid w:val="00A96138"/>
    <w:rsid w:val="00A96167"/>
    <w:rsid w:val="00A96ACF"/>
    <w:rsid w:val="00A96B34"/>
    <w:rsid w:val="00A97111"/>
    <w:rsid w:val="00AA1007"/>
    <w:rsid w:val="00AA15D0"/>
    <w:rsid w:val="00AA2918"/>
    <w:rsid w:val="00AA3306"/>
    <w:rsid w:val="00AA347E"/>
    <w:rsid w:val="00AA3AAE"/>
    <w:rsid w:val="00AA3C7B"/>
    <w:rsid w:val="00AA3F8B"/>
    <w:rsid w:val="00AA4098"/>
    <w:rsid w:val="00AA433F"/>
    <w:rsid w:val="00AA472C"/>
    <w:rsid w:val="00AA4C77"/>
    <w:rsid w:val="00AA5095"/>
    <w:rsid w:val="00AA5BB1"/>
    <w:rsid w:val="00AA7634"/>
    <w:rsid w:val="00AB01BC"/>
    <w:rsid w:val="00AB01BD"/>
    <w:rsid w:val="00AB0550"/>
    <w:rsid w:val="00AB0A5C"/>
    <w:rsid w:val="00AB1078"/>
    <w:rsid w:val="00AB1A4E"/>
    <w:rsid w:val="00AB2080"/>
    <w:rsid w:val="00AB2656"/>
    <w:rsid w:val="00AB284D"/>
    <w:rsid w:val="00AB2950"/>
    <w:rsid w:val="00AB3044"/>
    <w:rsid w:val="00AB35F9"/>
    <w:rsid w:val="00AB4278"/>
    <w:rsid w:val="00AB4675"/>
    <w:rsid w:val="00AB4A84"/>
    <w:rsid w:val="00AB564F"/>
    <w:rsid w:val="00AC0166"/>
    <w:rsid w:val="00AC1247"/>
    <w:rsid w:val="00AC1519"/>
    <w:rsid w:val="00AC2311"/>
    <w:rsid w:val="00AC3687"/>
    <w:rsid w:val="00AC45AE"/>
    <w:rsid w:val="00AC48DA"/>
    <w:rsid w:val="00AC4F6C"/>
    <w:rsid w:val="00AC7751"/>
    <w:rsid w:val="00AD0959"/>
    <w:rsid w:val="00AD0B30"/>
    <w:rsid w:val="00AD172D"/>
    <w:rsid w:val="00AD2278"/>
    <w:rsid w:val="00AD3068"/>
    <w:rsid w:val="00AD34B5"/>
    <w:rsid w:val="00AD35AF"/>
    <w:rsid w:val="00AD6646"/>
    <w:rsid w:val="00AD7485"/>
    <w:rsid w:val="00AD7C8E"/>
    <w:rsid w:val="00AE03C7"/>
    <w:rsid w:val="00AE071D"/>
    <w:rsid w:val="00AE0763"/>
    <w:rsid w:val="00AE0C69"/>
    <w:rsid w:val="00AE1206"/>
    <w:rsid w:val="00AE1A59"/>
    <w:rsid w:val="00AE2932"/>
    <w:rsid w:val="00AE2D69"/>
    <w:rsid w:val="00AE4F28"/>
    <w:rsid w:val="00AE50FB"/>
    <w:rsid w:val="00AE5127"/>
    <w:rsid w:val="00AE53A1"/>
    <w:rsid w:val="00AE58C6"/>
    <w:rsid w:val="00AE5D2B"/>
    <w:rsid w:val="00AE775C"/>
    <w:rsid w:val="00AE78DC"/>
    <w:rsid w:val="00AF13D4"/>
    <w:rsid w:val="00AF1F4C"/>
    <w:rsid w:val="00AF28D5"/>
    <w:rsid w:val="00AF2F24"/>
    <w:rsid w:val="00AF3129"/>
    <w:rsid w:val="00AF3E75"/>
    <w:rsid w:val="00AF48DD"/>
    <w:rsid w:val="00AF4A69"/>
    <w:rsid w:val="00AF4EB9"/>
    <w:rsid w:val="00AF5971"/>
    <w:rsid w:val="00AF6742"/>
    <w:rsid w:val="00AF71F1"/>
    <w:rsid w:val="00B00C39"/>
    <w:rsid w:val="00B00ECC"/>
    <w:rsid w:val="00B00F40"/>
    <w:rsid w:val="00B02007"/>
    <w:rsid w:val="00B02160"/>
    <w:rsid w:val="00B024C0"/>
    <w:rsid w:val="00B03054"/>
    <w:rsid w:val="00B0482F"/>
    <w:rsid w:val="00B06707"/>
    <w:rsid w:val="00B06A53"/>
    <w:rsid w:val="00B10034"/>
    <w:rsid w:val="00B104D5"/>
    <w:rsid w:val="00B113A4"/>
    <w:rsid w:val="00B11D94"/>
    <w:rsid w:val="00B126DE"/>
    <w:rsid w:val="00B137AE"/>
    <w:rsid w:val="00B144A8"/>
    <w:rsid w:val="00B1526C"/>
    <w:rsid w:val="00B15B2E"/>
    <w:rsid w:val="00B162D6"/>
    <w:rsid w:val="00B1635C"/>
    <w:rsid w:val="00B16628"/>
    <w:rsid w:val="00B1684E"/>
    <w:rsid w:val="00B1691A"/>
    <w:rsid w:val="00B169C9"/>
    <w:rsid w:val="00B16E7B"/>
    <w:rsid w:val="00B200CF"/>
    <w:rsid w:val="00B208B9"/>
    <w:rsid w:val="00B20AFE"/>
    <w:rsid w:val="00B21ADE"/>
    <w:rsid w:val="00B24064"/>
    <w:rsid w:val="00B25B30"/>
    <w:rsid w:val="00B25D30"/>
    <w:rsid w:val="00B26115"/>
    <w:rsid w:val="00B262F8"/>
    <w:rsid w:val="00B26DF7"/>
    <w:rsid w:val="00B301C1"/>
    <w:rsid w:val="00B303E7"/>
    <w:rsid w:val="00B30C2B"/>
    <w:rsid w:val="00B30EC6"/>
    <w:rsid w:val="00B3238F"/>
    <w:rsid w:val="00B3249A"/>
    <w:rsid w:val="00B3266F"/>
    <w:rsid w:val="00B32E42"/>
    <w:rsid w:val="00B33163"/>
    <w:rsid w:val="00B33FC8"/>
    <w:rsid w:val="00B35D73"/>
    <w:rsid w:val="00B3615E"/>
    <w:rsid w:val="00B36330"/>
    <w:rsid w:val="00B3661E"/>
    <w:rsid w:val="00B36EFE"/>
    <w:rsid w:val="00B37A1F"/>
    <w:rsid w:val="00B37AB6"/>
    <w:rsid w:val="00B406F4"/>
    <w:rsid w:val="00B418D7"/>
    <w:rsid w:val="00B419C2"/>
    <w:rsid w:val="00B41D79"/>
    <w:rsid w:val="00B41FEB"/>
    <w:rsid w:val="00B421D9"/>
    <w:rsid w:val="00B42827"/>
    <w:rsid w:val="00B42B26"/>
    <w:rsid w:val="00B42B3F"/>
    <w:rsid w:val="00B42C2E"/>
    <w:rsid w:val="00B4306A"/>
    <w:rsid w:val="00B4499A"/>
    <w:rsid w:val="00B455E1"/>
    <w:rsid w:val="00B45835"/>
    <w:rsid w:val="00B45A40"/>
    <w:rsid w:val="00B45DFB"/>
    <w:rsid w:val="00B46D2D"/>
    <w:rsid w:val="00B46E4F"/>
    <w:rsid w:val="00B47496"/>
    <w:rsid w:val="00B476FA"/>
    <w:rsid w:val="00B50F2D"/>
    <w:rsid w:val="00B51FBB"/>
    <w:rsid w:val="00B520CF"/>
    <w:rsid w:val="00B533A2"/>
    <w:rsid w:val="00B53E37"/>
    <w:rsid w:val="00B54A23"/>
    <w:rsid w:val="00B54B1A"/>
    <w:rsid w:val="00B54C9C"/>
    <w:rsid w:val="00B5596D"/>
    <w:rsid w:val="00B5666A"/>
    <w:rsid w:val="00B56BA2"/>
    <w:rsid w:val="00B57770"/>
    <w:rsid w:val="00B57896"/>
    <w:rsid w:val="00B57F66"/>
    <w:rsid w:val="00B600E2"/>
    <w:rsid w:val="00B60597"/>
    <w:rsid w:val="00B619DA"/>
    <w:rsid w:val="00B61F58"/>
    <w:rsid w:val="00B62380"/>
    <w:rsid w:val="00B62D59"/>
    <w:rsid w:val="00B62D9E"/>
    <w:rsid w:val="00B63132"/>
    <w:rsid w:val="00B63554"/>
    <w:rsid w:val="00B63FB3"/>
    <w:rsid w:val="00B6442F"/>
    <w:rsid w:val="00B646FA"/>
    <w:rsid w:val="00B64BD1"/>
    <w:rsid w:val="00B64D0B"/>
    <w:rsid w:val="00B6550D"/>
    <w:rsid w:val="00B666AA"/>
    <w:rsid w:val="00B668A2"/>
    <w:rsid w:val="00B700ED"/>
    <w:rsid w:val="00B71685"/>
    <w:rsid w:val="00B720F0"/>
    <w:rsid w:val="00B72AB8"/>
    <w:rsid w:val="00B7366A"/>
    <w:rsid w:val="00B738CF"/>
    <w:rsid w:val="00B73B13"/>
    <w:rsid w:val="00B742A0"/>
    <w:rsid w:val="00B74475"/>
    <w:rsid w:val="00B745C0"/>
    <w:rsid w:val="00B74775"/>
    <w:rsid w:val="00B7567D"/>
    <w:rsid w:val="00B75B21"/>
    <w:rsid w:val="00B76189"/>
    <w:rsid w:val="00B765A1"/>
    <w:rsid w:val="00B7692E"/>
    <w:rsid w:val="00B76942"/>
    <w:rsid w:val="00B76DCC"/>
    <w:rsid w:val="00B77616"/>
    <w:rsid w:val="00B77DD8"/>
    <w:rsid w:val="00B77FA0"/>
    <w:rsid w:val="00B801F5"/>
    <w:rsid w:val="00B80409"/>
    <w:rsid w:val="00B80C75"/>
    <w:rsid w:val="00B80E5B"/>
    <w:rsid w:val="00B820E7"/>
    <w:rsid w:val="00B82989"/>
    <w:rsid w:val="00B834FA"/>
    <w:rsid w:val="00B83B35"/>
    <w:rsid w:val="00B83ED3"/>
    <w:rsid w:val="00B84F66"/>
    <w:rsid w:val="00B850CB"/>
    <w:rsid w:val="00B850F4"/>
    <w:rsid w:val="00B85486"/>
    <w:rsid w:val="00B85A2E"/>
    <w:rsid w:val="00B85CBE"/>
    <w:rsid w:val="00B85DF6"/>
    <w:rsid w:val="00B86052"/>
    <w:rsid w:val="00B8639A"/>
    <w:rsid w:val="00B8655F"/>
    <w:rsid w:val="00B86DCB"/>
    <w:rsid w:val="00B87AB0"/>
    <w:rsid w:val="00B87DC3"/>
    <w:rsid w:val="00B87E57"/>
    <w:rsid w:val="00B90804"/>
    <w:rsid w:val="00B90DC3"/>
    <w:rsid w:val="00B90FE8"/>
    <w:rsid w:val="00B93549"/>
    <w:rsid w:val="00B93755"/>
    <w:rsid w:val="00B93B68"/>
    <w:rsid w:val="00B93EC7"/>
    <w:rsid w:val="00B94311"/>
    <w:rsid w:val="00B94E1F"/>
    <w:rsid w:val="00B951C2"/>
    <w:rsid w:val="00B95321"/>
    <w:rsid w:val="00B95EC7"/>
    <w:rsid w:val="00B96790"/>
    <w:rsid w:val="00B96A7B"/>
    <w:rsid w:val="00B96F7C"/>
    <w:rsid w:val="00B9742F"/>
    <w:rsid w:val="00B97486"/>
    <w:rsid w:val="00B97B26"/>
    <w:rsid w:val="00BA00B2"/>
    <w:rsid w:val="00BA0170"/>
    <w:rsid w:val="00BA0B79"/>
    <w:rsid w:val="00BA0DEB"/>
    <w:rsid w:val="00BA1793"/>
    <w:rsid w:val="00BA1CD4"/>
    <w:rsid w:val="00BA1DB2"/>
    <w:rsid w:val="00BA2335"/>
    <w:rsid w:val="00BA24CD"/>
    <w:rsid w:val="00BA294D"/>
    <w:rsid w:val="00BA2C87"/>
    <w:rsid w:val="00BA3A28"/>
    <w:rsid w:val="00BA5247"/>
    <w:rsid w:val="00BA5734"/>
    <w:rsid w:val="00BA6442"/>
    <w:rsid w:val="00BA64F1"/>
    <w:rsid w:val="00BA739F"/>
    <w:rsid w:val="00BA7C82"/>
    <w:rsid w:val="00BB0072"/>
    <w:rsid w:val="00BB2A8A"/>
    <w:rsid w:val="00BB45F7"/>
    <w:rsid w:val="00BB5198"/>
    <w:rsid w:val="00BB6E98"/>
    <w:rsid w:val="00BB783B"/>
    <w:rsid w:val="00BC08F3"/>
    <w:rsid w:val="00BC0F75"/>
    <w:rsid w:val="00BC1421"/>
    <w:rsid w:val="00BC1F07"/>
    <w:rsid w:val="00BC2952"/>
    <w:rsid w:val="00BC3EDC"/>
    <w:rsid w:val="00BC4561"/>
    <w:rsid w:val="00BC5531"/>
    <w:rsid w:val="00BC6444"/>
    <w:rsid w:val="00BC6BCC"/>
    <w:rsid w:val="00BC778D"/>
    <w:rsid w:val="00BC7D4B"/>
    <w:rsid w:val="00BD1CA3"/>
    <w:rsid w:val="00BD4F7F"/>
    <w:rsid w:val="00BD5794"/>
    <w:rsid w:val="00BD619B"/>
    <w:rsid w:val="00BD63A3"/>
    <w:rsid w:val="00BD68C3"/>
    <w:rsid w:val="00BD7816"/>
    <w:rsid w:val="00BD7A82"/>
    <w:rsid w:val="00BD7D1D"/>
    <w:rsid w:val="00BE1049"/>
    <w:rsid w:val="00BE1DF7"/>
    <w:rsid w:val="00BE1FAB"/>
    <w:rsid w:val="00BE2170"/>
    <w:rsid w:val="00BE2383"/>
    <w:rsid w:val="00BE24B1"/>
    <w:rsid w:val="00BE2508"/>
    <w:rsid w:val="00BE274A"/>
    <w:rsid w:val="00BE2BC8"/>
    <w:rsid w:val="00BE328C"/>
    <w:rsid w:val="00BE449D"/>
    <w:rsid w:val="00BE569F"/>
    <w:rsid w:val="00BE5BB7"/>
    <w:rsid w:val="00BE70AA"/>
    <w:rsid w:val="00BE7911"/>
    <w:rsid w:val="00BF0798"/>
    <w:rsid w:val="00BF162C"/>
    <w:rsid w:val="00BF1A26"/>
    <w:rsid w:val="00BF22B4"/>
    <w:rsid w:val="00BF2A5E"/>
    <w:rsid w:val="00BF2D9B"/>
    <w:rsid w:val="00BF330C"/>
    <w:rsid w:val="00BF3709"/>
    <w:rsid w:val="00BF3C67"/>
    <w:rsid w:val="00BF4A2A"/>
    <w:rsid w:val="00BF4B7E"/>
    <w:rsid w:val="00BF516D"/>
    <w:rsid w:val="00BF5D3A"/>
    <w:rsid w:val="00BF65AD"/>
    <w:rsid w:val="00BF66D7"/>
    <w:rsid w:val="00BF7909"/>
    <w:rsid w:val="00BF7DCD"/>
    <w:rsid w:val="00C003DA"/>
    <w:rsid w:val="00C0068A"/>
    <w:rsid w:val="00C00F2C"/>
    <w:rsid w:val="00C00FD7"/>
    <w:rsid w:val="00C01F80"/>
    <w:rsid w:val="00C02F2B"/>
    <w:rsid w:val="00C02FD9"/>
    <w:rsid w:val="00C036E5"/>
    <w:rsid w:val="00C062B9"/>
    <w:rsid w:val="00C06FB4"/>
    <w:rsid w:val="00C07F79"/>
    <w:rsid w:val="00C10074"/>
    <w:rsid w:val="00C10EE9"/>
    <w:rsid w:val="00C11C10"/>
    <w:rsid w:val="00C13165"/>
    <w:rsid w:val="00C13819"/>
    <w:rsid w:val="00C1425A"/>
    <w:rsid w:val="00C156E9"/>
    <w:rsid w:val="00C15C57"/>
    <w:rsid w:val="00C20201"/>
    <w:rsid w:val="00C20496"/>
    <w:rsid w:val="00C2128F"/>
    <w:rsid w:val="00C21AFF"/>
    <w:rsid w:val="00C21D84"/>
    <w:rsid w:val="00C21F61"/>
    <w:rsid w:val="00C221C0"/>
    <w:rsid w:val="00C22DB7"/>
    <w:rsid w:val="00C23540"/>
    <w:rsid w:val="00C24326"/>
    <w:rsid w:val="00C245D6"/>
    <w:rsid w:val="00C247D5"/>
    <w:rsid w:val="00C2506F"/>
    <w:rsid w:val="00C2593A"/>
    <w:rsid w:val="00C25CC4"/>
    <w:rsid w:val="00C26CD5"/>
    <w:rsid w:val="00C2704A"/>
    <w:rsid w:val="00C27B13"/>
    <w:rsid w:val="00C3092D"/>
    <w:rsid w:val="00C30DAF"/>
    <w:rsid w:val="00C31861"/>
    <w:rsid w:val="00C321DC"/>
    <w:rsid w:val="00C32EB2"/>
    <w:rsid w:val="00C33035"/>
    <w:rsid w:val="00C338E4"/>
    <w:rsid w:val="00C33F80"/>
    <w:rsid w:val="00C34146"/>
    <w:rsid w:val="00C34320"/>
    <w:rsid w:val="00C34CD5"/>
    <w:rsid w:val="00C35EE1"/>
    <w:rsid w:val="00C361A4"/>
    <w:rsid w:val="00C371EE"/>
    <w:rsid w:val="00C40051"/>
    <w:rsid w:val="00C4036E"/>
    <w:rsid w:val="00C40768"/>
    <w:rsid w:val="00C415DE"/>
    <w:rsid w:val="00C42107"/>
    <w:rsid w:val="00C4427A"/>
    <w:rsid w:val="00C44997"/>
    <w:rsid w:val="00C450BD"/>
    <w:rsid w:val="00C451FA"/>
    <w:rsid w:val="00C45B53"/>
    <w:rsid w:val="00C46015"/>
    <w:rsid w:val="00C461D0"/>
    <w:rsid w:val="00C4620D"/>
    <w:rsid w:val="00C46C38"/>
    <w:rsid w:val="00C47922"/>
    <w:rsid w:val="00C5078B"/>
    <w:rsid w:val="00C50B0C"/>
    <w:rsid w:val="00C50E16"/>
    <w:rsid w:val="00C511ED"/>
    <w:rsid w:val="00C5135A"/>
    <w:rsid w:val="00C517B9"/>
    <w:rsid w:val="00C517D2"/>
    <w:rsid w:val="00C51A3A"/>
    <w:rsid w:val="00C52900"/>
    <w:rsid w:val="00C530F0"/>
    <w:rsid w:val="00C533B4"/>
    <w:rsid w:val="00C5454A"/>
    <w:rsid w:val="00C54795"/>
    <w:rsid w:val="00C552FB"/>
    <w:rsid w:val="00C559E1"/>
    <w:rsid w:val="00C55D6F"/>
    <w:rsid w:val="00C56731"/>
    <w:rsid w:val="00C56BA5"/>
    <w:rsid w:val="00C56D8E"/>
    <w:rsid w:val="00C57562"/>
    <w:rsid w:val="00C5774F"/>
    <w:rsid w:val="00C579ED"/>
    <w:rsid w:val="00C57BEA"/>
    <w:rsid w:val="00C601E6"/>
    <w:rsid w:val="00C602B9"/>
    <w:rsid w:val="00C602D3"/>
    <w:rsid w:val="00C60ACA"/>
    <w:rsid w:val="00C60BE9"/>
    <w:rsid w:val="00C61578"/>
    <w:rsid w:val="00C61BAD"/>
    <w:rsid w:val="00C62584"/>
    <w:rsid w:val="00C62A6D"/>
    <w:rsid w:val="00C62C52"/>
    <w:rsid w:val="00C62E13"/>
    <w:rsid w:val="00C62F66"/>
    <w:rsid w:val="00C63081"/>
    <w:rsid w:val="00C640A0"/>
    <w:rsid w:val="00C64459"/>
    <w:rsid w:val="00C64C92"/>
    <w:rsid w:val="00C64E42"/>
    <w:rsid w:val="00C6669C"/>
    <w:rsid w:val="00C670C8"/>
    <w:rsid w:val="00C677AB"/>
    <w:rsid w:val="00C67BFE"/>
    <w:rsid w:val="00C67E3D"/>
    <w:rsid w:val="00C70456"/>
    <w:rsid w:val="00C71C3F"/>
    <w:rsid w:val="00C71E75"/>
    <w:rsid w:val="00C72728"/>
    <w:rsid w:val="00C73E25"/>
    <w:rsid w:val="00C75319"/>
    <w:rsid w:val="00C757DD"/>
    <w:rsid w:val="00C76135"/>
    <w:rsid w:val="00C77636"/>
    <w:rsid w:val="00C7767A"/>
    <w:rsid w:val="00C80539"/>
    <w:rsid w:val="00C80702"/>
    <w:rsid w:val="00C80F68"/>
    <w:rsid w:val="00C81D85"/>
    <w:rsid w:val="00C82D54"/>
    <w:rsid w:val="00C835F3"/>
    <w:rsid w:val="00C83836"/>
    <w:rsid w:val="00C84155"/>
    <w:rsid w:val="00C845C8"/>
    <w:rsid w:val="00C8477B"/>
    <w:rsid w:val="00C85F12"/>
    <w:rsid w:val="00C86D53"/>
    <w:rsid w:val="00C86D8D"/>
    <w:rsid w:val="00C87AC5"/>
    <w:rsid w:val="00C90831"/>
    <w:rsid w:val="00C91294"/>
    <w:rsid w:val="00C929C9"/>
    <w:rsid w:val="00C92E10"/>
    <w:rsid w:val="00C94711"/>
    <w:rsid w:val="00C94B04"/>
    <w:rsid w:val="00C94BE5"/>
    <w:rsid w:val="00C94DEB"/>
    <w:rsid w:val="00C9510A"/>
    <w:rsid w:val="00C95276"/>
    <w:rsid w:val="00C9638E"/>
    <w:rsid w:val="00C96C2A"/>
    <w:rsid w:val="00C96E53"/>
    <w:rsid w:val="00C97666"/>
    <w:rsid w:val="00CA0118"/>
    <w:rsid w:val="00CA0BB3"/>
    <w:rsid w:val="00CA116F"/>
    <w:rsid w:val="00CA1764"/>
    <w:rsid w:val="00CA264E"/>
    <w:rsid w:val="00CA2869"/>
    <w:rsid w:val="00CA2D15"/>
    <w:rsid w:val="00CA2F09"/>
    <w:rsid w:val="00CA392E"/>
    <w:rsid w:val="00CA3996"/>
    <w:rsid w:val="00CA3D65"/>
    <w:rsid w:val="00CA4439"/>
    <w:rsid w:val="00CA4594"/>
    <w:rsid w:val="00CA58B6"/>
    <w:rsid w:val="00CA5CD5"/>
    <w:rsid w:val="00CA6681"/>
    <w:rsid w:val="00CA7038"/>
    <w:rsid w:val="00CA7291"/>
    <w:rsid w:val="00CA79B5"/>
    <w:rsid w:val="00CB0923"/>
    <w:rsid w:val="00CB13FC"/>
    <w:rsid w:val="00CB25CB"/>
    <w:rsid w:val="00CB2D23"/>
    <w:rsid w:val="00CB3352"/>
    <w:rsid w:val="00CB53DD"/>
    <w:rsid w:val="00CB5C03"/>
    <w:rsid w:val="00CB6501"/>
    <w:rsid w:val="00CB6587"/>
    <w:rsid w:val="00CB68F5"/>
    <w:rsid w:val="00CB7071"/>
    <w:rsid w:val="00CB711A"/>
    <w:rsid w:val="00CB72CC"/>
    <w:rsid w:val="00CC2C6E"/>
    <w:rsid w:val="00CC3A82"/>
    <w:rsid w:val="00CC3DE8"/>
    <w:rsid w:val="00CC4A43"/>
    <w:rsid w:val="00CC4A5D"/>
    <w:rsid w:val="00CC5123"/>
    <w:rsid w:val="00CC5CC8"/>
    <w:rsid w:val="00CC5FE9"/>
    <w:rsid w:val="00CC692A"/>
    <w:rsid w:val="00CC7027"/>
    <w:rsid w:val="00CC71BB"/>
    <w:rsid w:val="00CC7966"/>
    <w:rsid w:val="00CD0421"/>
    <w:rsid w:val="00CD4978"/>
    <w:rsid w:val="00CD4F5F"/>
    <w:rsid w:val="00CD5086"/>
    <w:rsid w:val="00CD5C75"/>
    <w:rsid w:val="00CD7137"/>
    <w:rsid w:val="00CD78DA"/>
    <w:rsid w:val="00CD7A4A"/>
    <w:rsid w:val="00CE023E"/>
    <w:rsid w:val="00CE0AE3"/>
    <w:rsid w:val="00CE0D2B"/>
    <w:rsid w:val="00CE0EBF"/>
    <w:rsid w:val="00CE1002"/>
    <w:rsid w:val="00CE105E"/>
    <w:rsid w:val="00CE1426"/>
    <w:rsid w:val="00CE16C1"/>
    <w:rsid w:val="00CE1E77"/>
    <w:rsid w:val="00CE301E"/>
    <w:rsid w:val="00CE3718"/>
    <w:rsid w:val="00CE4101"/>
    <w:rsid w:val="00CE4D18"/>
    <w:rsid w:val="00CE52C8"/>
    <w:rsid w:val="00CE5A42"/>
    <w:rsid w:val="00CE658E"/>
    <w:rsid w:val="00CE6670"/>
    <w:rsid w:val="00CE7056"/>
    <w:rsid w:val="00CE70B8"/>
    <w:rsid w:val="00CE7C3F"/>
    <w:rsid w:val="00CF00D1"/>
    <w:rsid w:val="00CF073B"/>
    <w:rsid w:val="00CF0F3A"/>
    <w:rsid w:val="00CF0F4E"/>
    <w:rsid w:val="00CF119B"/>
    <w:rsid w:val="00CF12F7"/>
    <w:rsid w:val="00CF1C3B"/>
    <w:rsid w:val="00CF2153"/>
    <w:rsid w:val="00CF23BA"/>
    <w:rsid w:val="00CF275C"/>
    <w:rsid w:val="00CF28E7"/>
    <w:rsid w:val="00CF2BF3"/>
    <w:rsid w:val="00CF2C00"/>
    <w:rsid w:val="00CF3486"/>
    <w:rsid w:val="00CF3C46"/>
    <w:rsid w:val="00CF3C51"/>
    <w:rsid w:val="00CF4162"/>
    <w:rsid w:val="00CF4823"/>
    <w:rsid w:val="00CF48C9"/>
    <w:rsid w:val="00CF4A32"/>
    <w:rsid w:val="00CF4A7C"/>
    <w:rsid w:val="00CF4E4B"/>
    <w:rsid w:val="00CF5729"/>
    <w:rsid w:val="00CF5CFC"/>
    <w:rsid w:val="00CF61AB"/>
    <w:rsid w:val="00CF6692"/>
    <w:rsid w:val="00CF6D28"/>
    <w:rsid w:val="00CF7380"/>
    <w:rsid w:val="00CF7638"/>
    <w:rsid w:val="00CF7744"/>
    <w:rsid w:val="00CF7C67"/>
    <w:rsid w:val="00CF7E65"/>
    <w:rsid w:val="00D0030D"/>
    <w:rsid w:val="00D00CF6"/>
    <w:rsid w:val="00D0381D"/>
    <w:rsid w:val="00D03DC7"/>
    <w:rsid w:val="00D045B4"/>
    <w:rsid w:val="00D04BCB"/>
    <w:rsid w:val="00D05D98"/>
    <w:rsid w:val="00D061D1"/>
    <w:rsid w:val="00D062C9"/>
    <w:rsid w:val="00D06E4D"/>
    <w:rsid w:val="00D10E36"/>
    <w:rsid w:val="00D11074"/>
    <w:rsid w:val="00D11D32"/>
    <w:rsid w:val="00D13493"/>
    <w:rsid w:val="00D13A01"/>
    <w:rsid w:val="00D13A2B"/>
    <w:rsid w:val="00D142DD"/>
    <w:rsid w:val="00D148C0"/>
    <w:rsid w:val="00D14A3F"/>
    <w:rsid w:val="00D14B31"/>
    <w:rsid w:val="00D14CC7"/>
    <w:rsid w:val="00D152DA"/>
    <w:rsid w:val="00D1537E"/>
    <w:rsid w:val="00D15F81"/>
    <w:rsid w:val="00D16165"/>
    <w:rsid w:val="00D161C9"/>
    <w:rsid w:val="00D179EE"/>
    <w:rsid w:val="00D2016E"/>
    <w:rsid w:val="00D2040B"/>
    <w:rsid w:val="00D2065B"/>
    <w:rsid w:val="00D207A4"/>
    <w:rsid w:val="00D20B5D"/>
    <w:rsid w:val="00D20E0B"/>
    <w:rsid w:val="00D210EB"/>
    <w:rsid w:val="00D21B8D"/>
    <w:rsid w:val="00D21C75"/>
    <w:rsid w:val="00D21CF7"/>
    <w:rsid w:val="00D22154"/>
    <w:rsid w:val="00D22A65"/>
    <w:rsid w:val="00D22BA2"/>
    <w:rsid w:val="00D22C9E"/>
    <w:rsid w:val="00D22F38"/>
    <w:rsid w:val="00D22F57"/>
    <w:rsid w:val="00D23037"/>
    <w:rsid w:val="00D23DE4"/>
    <w:rsid w:val="00D23F4D"/>
    <w:rsid w:val="00D24A03"/>
    <w:rsid w:val="00D24DEF"/>
    <w:rsid w:val="00D24EEC"/>
    <w:rsid w:val="00D25048"/>
    <w:rsid w:val="00D253E5"/>
    <w:rsid w:val="00D257DA"/>
    <w:rsid w:val="00D26FCF"/>
    <w:rsid w:val="00D2717B"/>
    <w:rsid w:val="00D27323"/>
    <w:rsid w:val="00D279D7"/>
    <w:rsid w:val="00D300F6"/>
    <w:rsid w:val="00D30CC3"/>
    <w:rsid w:val="00D31997"/>
    <w:rsid w:val="00D31D26"/>
    <w:rsid w:val="00D320E2"/>
    <w:rsid w:val="00D32560"/>
    <w:rsid w:val="00D33211"/>
    <w:rsid w:val="00D34389"/>
    <w:rsid w:val="00D3488C"/>
    <w:rsid w:val="00D35369"/>
    <w:rsid w:val="00D357E9"/>
    <w:rsid w:val="00D4180F"/>
    <w:rsid w:val="00D424D4"/>
    <w:rsid w:val="00D42DC4"/>
    <w:rsid w:val="00D42FE1"/>
    <w:rsid w:val="00D43392"/>
    <w:rsid w:val="00D43BFF"/>
    <w:rsid w:val="00D43CC5"/>
    <w:rsid w:val="00D444A8"/>
    <w:rsid w:val="00D44505"/>
    <w:rsid w:val="00D449F6"/>
    <w:rsid w:val="00D4601A"/>
    <w:rsid w:val="00D46F6B"/>
    <w:rsid w:val="00D50469"/>
    <w:rsid w:val="00D5069F"/>
    <w:rsid w:val="00D52CAE"/>
    <w:rsid w:val="00D53109"/>
    <w:rsid w:val="00D53650"/>
    <w:rsid w:val="00D53A74"/>
    <w:rsid w:val="00D543FB"/>
    <w:rsid w:val="00D55929"/>
    <w:rsid w:val="00D5600D"/>
    <w:rsid w:val="00D56F70"/>
    <w:rsid w:val="00D57581"/>
    <w:rsid w:val="00D575F5"/>
    <w:rsid w:val="00D57E82"/>
    <w:rsid w:val="00D602CC"/>
    <w:rsid w:val="00D614F1"/>
    <w:rsid w:val="00D62A0E"/>
    <w:rsid w:val="00D65D05"/>
    <w:rsid w:val="00D6633E"/>
    <w:rsid w:val="00D66D10"/>
    <w:rsid w:val="00D676AD"/>
    <w:rsid w:val="00D67F74"/>
    <w:rsid w:val="00D701DE"/>
    <w:rsid w:val="00D706BE"/>
    <w:rsid w:val="00D70ADC"/>
    <w:rsid w:val="00D70B1A"/>
    <w:rsid w:val="00D70D00"/>
    <w:rsid w:val="00D71030"/>
    <w:rsid w:val="00D716D1"/>
    <w:rsid w:val="00D717FA"/>
    <w:rsid w:val="00D71C62"/>
    <w:rsid w:val="00D734AE"/>
    <w:rsid w:val="00D736EF"/>
    <w:rsid w:val="00D73E8A"/>
    <w:rsid w:val="00D74D72"/>
    <w:rsid w:val="00D75731"/>
    <w:rsid w:val="00D76FCA"/>
    <w:rsid w:val="00D771AA"/>
    <w:rsid w:val="00D77DB1"/>
    <w:rsid w:val="00D8032A"/>
    <w:rsid w:val="00D80D5F"/>
    <w:rsid w:val="00D8145C"/>
    <w:rsid w:val="00D82569"/>
    <w:rsid w:val="00D828AD"/>
    <w:rsid w:val="00D84698"/>
    <w:rsid w:val="00D84A44"/>
    <w:rsid w:val="00D84FAD"/>
    <w:rsid w:val="00D87E88"/>
    <w:rsid w:val="00D90776"/>
    <w:rsid w:val="00D9145B"/>
    <w:rsid w:val="00D91F04"/>
    <w:rsid w:val="00D93E4C"/>
    <w:rsid w:val="00D9446D"/>
    <w:rsid w:val="00D944B6"/>
    <w:rsid w:val="00D94796"/>
    <w:rsid w:val="00D968E8"/>
    <w:rsid w:val="00D96C4C"/>
    <w:rsid w:val="00D97D90"/>
    <w:rsid w:val="00DA12CC"/>
    <w:rsid w:val="00DA15E9"/>
    <w:rsid w:val="00DA2656"/>
    <w:rsid w:val="00DA2946"/>
    <w:rsid w:val="00DA2B8A"/>
    <w:rsid w:val="00DA2D2F"/>
    <w:rsid w:val="00DA38E2"/>
    <w:rsid w:val="00DA3E77"/>
    <w:rsid w:val="00DA3F81"/>
    <w:rsid w:val="00DA403B"/>
    <w:rsid w:val="00DA438F"/>
    <w:rsid w:val="00DA5326"/>
    <w:rsid w:val="00DA5525"/>
    <w:rsid w:val="00DA5582"/>
    <w:rsid w:val="00DA5777"/>
    <w:rsid w:val="00DA5DF8"/>
    <w:rsid w:val="00DA605C"/>
    <w:rsid w:val="00DA6225"/>
    <w:rsid w:val="00DA70B4"/>
    <w:rsid w:val="00DA7424"/>
    <w:rsid w:val="00DB0110"/>
    <w:rsid w:val="00DB09A6"/>
    <w:rsid w:val="00DB0C28"/>
    <w:rsid w:val="00DB0C99"/>
    <w:rsid w:val="00DB0D75"/>
    <w:rsid w:val="00DB0D7B"/>
    <w:rsid w:val="00DB15DE"/>
    <w:rsid w:val="00DB2981"/>
    <w:rsid w:val="00DB3629"/>
    <w:rsid w:val="00DB3806"/>
    <w:rsid w:val="00DB4189"/>
    <w:rsid w:val="00DB4895"/>
    <w:rsid w:val="00DB5A74"/>
    <w:rsid w:val="00DB782E"/>
    <w:rsid w:val="00DC0DFB"/>
    <w:rsid w:val="00DC1EA8"/>
    <w:rsid w:val="00DC3D3F"/>
    <w:rsid w:val="00DC4C27"/>
    <w:rsid w:val="00DC4E43"/>
    <w:rsid w:val="00DC5A72"/>
    <w:rsid w:val="00DC78A1"/>
    <w:rsid w:val="00DC7BE5"/>
    <w:rsid w:val="00DD022D"/>
    <w:rsid w:val="00DD0792"/>
    <w:rsid w:val="00DD1530"/>
    <w:rsid w:val="00DD1D99"/>
    <w:rsid w:val="00DD1E11"/>
    <w:rsid w:val="00DD267D"/>
    <w:rsid w:val="00DD2BFD"/>
    <w:rsid w:val="00DD2C30"/>
    <w:rsid w:val="00DD3085"/>
    <w:rsid w:val="00DD4084"/>
    <w:rsid w:val="00DD44B0"/>
    <w:rsid w:val="00DD44D2"/>
    <w:rsid w:val="00DD7274"/>
    <w:rsid w:val="00DE0C56"/>
    <w:rsid w:val="00DE15B4"/>
    <w:rsid w:val="00DE244A"/>
    <w:rsid w:val="00DE33A7"/>
    <w:rsid w:val="00DE352D"/>
    <w:rsid w:val="00DE35BC"/>
    <w:rsid w:val="00DE3832"/>
    <w:rsid w:val="00DE40D6"/>
    <w:rsid w:val="00DE495C"/>
    <w:rsid w:val="00DE5EE2"/>
    <w:rsid w:val="00DE722F"/>
    <w:rsid w:val="00DF0076"/>
    <w:rsid w:val="00DF0179"/>
    <w:rsid w:val="00DF0D74"/>
    <w:rsid w:val="00DF19CD"/>
    <w:rsid w:val="00DF1AF3"/>
    <w:rsid w:val="00DF1C08"/>
    <w:rsid w:val="00DF1C5E"/>
    <w:rsid w:val="00DF29D9"/>
    <w:rsid w:val="00DF2AEB"/>
    <w:rsid w:val="00DF31EB"/>
    <w:rsid w:val="00DF4091"/>
    <w:rsid w:val="00DF423B"/>
    <w:rsid w:val="00DF447E"/>
    <w:rsid w:val="00DF460F"/>
    <w:rsid w:val="00DF4DD0"/>
    <w:rsid w:val="00DF54A7"/>
    <w:rsid w:val="00DF583C"/>
    <w:rsid w:val="00DF6F35"/>
    <w:rsid w:val="00DF77FC"/>
    <w:rsid w:val="00E00143"/>
    <w:rsid w:val="00E0017D"/>
    <w:rsid w:val="00E01500"/>
    <w:rsid w:val="00E01A06"/>
    <w:rsid w:val="00E01A5A"/>
    <w:rsid w:val="00E01EEA"/>
    <w:rsid w:val="00E02186"/>
    <w:rsid w:val="00E024A5"/>
    <w:rsid w:val="00E02E42"/>
    <w:rsid w:val="00E02E6F"/>
    <w:rsid w:val="00E031DB"/>
    <w:rsid w:val="00E03744"/>
    <w:rsid w:val="00E03A56"/>
    <w:rsid w:val="00E03BE0"/>
    <w:rsid w:val="00E03D18"/>
    <w:rsid w:val="00E04A08"/>
    <w:rsid w:val="00E05DEA"/>
    <w:rsid w:val="00E05FB6"/>
    <w:rsid w:val="00E068B1"/>
    <w:rsid w:val="00E06B22"/>
    <w:rsid w:val="00E06DF9"/>
    <w:rsid w:val="00E0736A"/>
    <w:rsid w:val="00E07A8B"/>
    <w:rsid w:val="00E105F1"/>
    <w:rsid w:val="00E110D8"/>
    <w:rsid w:val="00E1118C"/>
    <w:rsid w:val="00E12CC9"/>
    <w:rsid w:val="00E12F37"/>
    <w:rsid w:val="00E137A4"/>
    <w:rsid w:val="00E13894"/>
    <w:rsid w:val="00E14142"/>
    <w:rsid w:val="00E14AAD"/>
    <w:rsid w:val="00E14BB1"/>
    <w:rsid w:val="00E154A0"/>
    <w:rsid w:val="00E157A5"/>
    <w:rsid w:val="00E16CCF"/>
    <w:rsid w:val="00E176B8"/>
    <w:rsid w:val="00E20867"/>
    <w:rsid w:val="00E21941"/>
    <w:rsid w:val="00E21E57"/>
    <w:rsid w:val="00E223E1"/>
    <w:rsid w:val="00E23391"/>
    <w:rsid w:val="00E234ED"/>
    <w:rsid w:val="00E235DA"/>
    <w:rsid w:val="00E2370E"/>
    <w:rsid w:val="00E23C00"/>
    <w:rsid w:val="00E25D75"/>
    <w:rsid w:val="00E26A3A"/>
    <w:rsid w:val="00E2722C"/>
    <w:rsid w:val="00E274A2"/>
    <w:rsid w:val="00E30097"/>
    <w:rsid w:val="00E301D8"/>
    <w:rsid w:val="00E30213"/>
    <w:rsid w:val="00E30732"/>
    <w:rsid w:val="00E308D0"/>
    <w:rsid w:val="00E315E3"/>
    <w:rsid w:val="00E31F1A"/>
    <w:rsid w:val="00E31F41"/>
    <w:rsid w:val="00E325B6"/>
    <w:rsid w:val="00E32FA1"/>
    <w:rsid w:val="00E33ACE"/>
    <w:rsid w:val="00E33D4B"/>
    <w:rsid w:val="00E33FC6"/>
    <w:rsid w:val="00E3411B"/>
    <w:rsid w:val="00E344BC"/>
    <w:rsid w:val="00E361E5"/>
    <w:rsid w:val="00E36E85"/>
    <w:rsid w:val="00E36FAA"/>
    <w:rsid w:val="00E374E8"/>
    <w:rsid w:val="00E37BCB"/>
    <w:rsid w:val="00E400E3"/>
    <w:rsid w:val="00E40281"/>
    <w:rsid w:val="00E40A8E"/>
    <w:rsid w:val="00E40CC5"/>
    <w:rsid w:val="00E40D9D"/>
    <w:rsid w:val="00E412E2"/>
    <w:rsid w:val="00E427FA"/>
    <w:rsid w:val="00E42803"/>
    <w:rsid w:val="00E429EE"/>
    <w:rsid w:val="00E42AB7"/>
    <w:rsid w:val="00E42DB2"/>
    <w:rsid w:val="00E44967"/>
    <w:rsid w:val="00E44E41"/>
    <w:rsid w:val="00E462EA"/>
    <w:rsid w:val="00E4651C"/>
    <w:rsid w:val="00E46F9C"/>
    <w:rsid w:val="00E5022A"/>
    <w:rsid w:val="00E5089D"/>
    <w:rsid w:val="00E509B3"/>
    <w:rsid w:val="00E51A0B"/>
    <w:rsid w:val="00E51D5D"/>
    <w:rsid w:val="00E51F8F"/>
    <w:rsid w:val="00E5200C"/>
    <w:rsid w:val="00E5242E"/>
    <w:rsid w:val="00E52BD6"/>
    <w:rsid w:val="00E52FC0"/>
    <w:rsid w:val="00E538C4"/>
    <w:rsid w:val="00E53ABC"/>
    <w:rsid w:val="00E54164"/>
    <w:rsid w:val="00E54C95"/>
    <w:rsid w:val="00E5537F"/>
    <w:rsid w:val="00E5565F"/>
    <w:rsid w:val="00E557BA"/>
    <w:rsid w:val="00E559A8"/>
    <w:rsid w:val="00E56DCC"/>
    <w:rsid w:val="00E57617"/>
    <w:rsid w:val="00E5782B"/>
    <w:rsid w:val="00E57B67"/>
    <w:rsid w:val="00E57EDB"/>
    <w:rsid w:val="00E60391"/>
    <w:rsid w:val="00E604FE"/>
    <w:rsid w:val="00E60D25"/>
    <w:rsid w:val="00E61DF7"/>
    <w:rsid w:val="00E624A7"/>
    <w:rsid w:val="00E638E6"/>
    <w:rsid w:val="00E63A95"/>
    <w:rsid w:val="00E648DD"/>
    <w:rsid w:val="00E64A2D"/>
    <w:rsid w:val="00E64D30"/>
    <w:rsid w:val="00E6500C"/>
    <w:rsid w:val="00E67042"/>
    <w:rsid w:val="00E67ACF"/>
    <w:rsid w:val="00E70706"/>
    <w:rsid w:val="00E7071C"/>
    <w:rsid w:val="00E710D2"/>
    <w:rsid w:val="00E71A4C"/>
    <w:rsid w:val="00E71AB9"/>
    <w:rsid w:val="00E71B68"/>
    <w:rsid w:val="00E71C45"/>
    <w:rsid w:val="00E72C34"/>
    <w:rsid w:val="00E73433"/>
    <w:rsid w:val="00E737B0"/>
    <w:rsid w:val="00E7417B"/>
    <w:rsid w:val="00E74DF4"/>
    <w:rsid w:val="00E74FE6"/>
    <w:rsid w:val="00E7570F"/>
    <w:rsid w:val="00E75BA5"/>
    <w:rsid w:val="00E76557"/>
    <w:rsid w:val="00E76607"/>
    <w:rsid w:val="00E76622"/>
    <w:rsid w:val="00E76921"/>
    <w:rsid w:val="00E77044"/>
    <w:rsid w:val="00E805B5"/>
    <w:rsid w:val="00E80B41"/>
    <w:rsid w:val="00E81E1C"/>
    <w:rsid w:val="00E81FF3"/>
    <w:rsid w:val="00E82932"/>
    <w:rsid w:val="00E82D92"/>
    <w:rsid w:val="00E831B6"/>
    <w:rsid w:val="00E8353A"/>
    <w:rsid w:val="00E838DA"/>
    <w:rsid w:val="00E83904"/>
    <w:rsid w:val="00E83D62"/>
    <w:rsid w:val="00E8411C"/>
    <w:rsid w:val="00E85CE0"/>
    <w:rsid w:val="00E864BA"/>
    <w:rsid w:val="00E865BF"/>
    <w:rsid w:val="00E86E3E"/>
    <w:rsid w:val="00E86E74"/>
    <w:rsid w:val="00E86F27"/>
    <w:rsid w:val="00E87A66"/>
    <w:rsid w:val="00E87B01"/>
    <w:rsid w:val="00E91A4C"/>
    <w:rsid w:val="00E91E32"/>
    <w:rsid w:val="00E91E91"/>
    <w:rsid w:val="00E9302B"/>
    <w:rsid w:val="00E930DF"/>
    <w:rsid w:val="00E937C1"/>
    <w:rsid w:val="00E940A7"/>
    <w:rsid w:val="00E95445"/>
    <w:rsid w:val="00E95A80"/>
    <w:rsid w:val="00E962A7"/>
    <w:rsid w:val="00E969C5"/>
    <w:rsid w:val="00E97FFC"/>
    <w:rsid w:val="00EA02C4"/>
    <w:rsid w:val="00EA0539"/>
    <w:rsid w:val="00EA237C"/>
    <w:rsid w:val="00EA24F6"/>
    <w:rsid w:val="00EA267F"/>
    <w:rsid w:val="00EA3121"/>
    <w:rsid w:val="00EA3B28"/>
    <w:rsid w:val="00EA4333"/>
    <w:rsid w:val="00EA465B"/>
    <w:rsid w:val="00EA4A09"/>
    <w:rsid w:val="00EA4A41"/>
    <w:rsid w:val="00EA55CB"/>
    <w:rsid w:val="00EA61E5"/>
    <w:rsid w:val="00EA6B00"/>
    <w:rsid w:val="00EA6E41"/>
    <w:rsid w:val="00EA6EB6"/>
    <w:rsid w:val="00EA7061"/>
    <w:rsid w:val="00EA75F5"/>
    <w:rsid w:val="00EA76DD"/>
    <w:rsid w:val="00EB0BB8"/>
    <w:rsid w:val="00EB1786"/>
    <w:rsid w:val="00EB20BC"/>
    <w:rsid w:val="00EB324A"/>
    <w:rsid w:val="00EB33A0"/>
    <w:rsid w:val="00EB3C4E"/>
    <w:rsid w:val="00EB3EFA"/>
    <w:rsid w:val="00EB524E"/>
    <w:rsid w:val="00EB531B"/>
    <w:rsid w:val="00EB54D7"/>
    <w:rsid w:val="00EB6C1F"/>
    <w:rsid w:val="00EB6D4C"/>
    <w:rsid w:val="00EB6F44"/>
    <w:rsid w:val="00EC197F"/>
    <w:rsid w:val="00EC1F8B"/>
    <w:rsid w:val="00EC3569"/>
    <w:rsid w:val="00EC3731"/>
    <w:rsid w:val="00EC4204"/>
    <w:rsid w:val="00EC42D5"/>
    <w:rsid w:val="00EC487E"/>
    <w:rsid w:val="00EC4ABC"/>
    <w:rsid w:val="00EC5CD3"/>
    <w:rsid w:val="00EC6236"/>
    <w:rsid w:val="00EC639C"/>
    <w:rsid w:val="00EC6734"/>
    <w:rsid w:val="00EC6802"/>
    <w:rsid w:val="00ED0617"/>
    <w:rsid w:val="00ED091F"/>
    <w:rsid w:val="00ED0DA9"/>
    <w:rsid w:val="00ED1845"/>
    <w:rsid w:val="00ED1F1C"/>
    <w:rsid w:val="00ED2CAC"/>
    <w:rsid w:val="00ED32A7"/>
    <w:rsid w:val="00ED3965"/>
    <w:rsid w:val="00ED3A27"/>
    <w:rsid w:val="00ED3B99"/>
    <w:rsid w:val="00ED3D20"/>
    <w:rsid w:val="00ED3DD4"/>
    <w:rsid w:val="00ED44F6"/>
    <w:rsid w:val="00ED4A61"/>
    <w:rsid w:val="00ED5BF1"/>
    <w:rsid w:val="00ED5FFB"/>
    <w:rsid w:val="00ED6042"/>
    <w:rsid w:val="00ED604C"/>
    <w:rsid w:val="00ED6FA5"/>
    <w:rsid w:val="00EE05EA"/>
    <w:rsid w:val="00EE073A"/>
    <w:rsid w:val="00EE0A86"/>
    <w:rsid w:val="00EE0F7E"/>
    <w:rsid w:val="00EE162F"/>
    <w:rsid w:val="00EE1952"/>
    <w:rsid w:val="00EE38A2"/>
    <w:rsid w:val="00EE3B64"/>
    <w:rsid w:val="00EE48A0"/>
    <w:rsid w:val="00EE4AEA"/>
    <w:rsid w:val="00EE6399"/>
    <w:rsid w:val="00EF00BC"/>
    <w:rsid w:val="00EF0259"/>
    <w:rsid w:val="00EF094D"/>
    <w:rsid w:val="00EF0D53"/>
    <w:rsid w:val="00EF0DDD"/>
    <w:rsid w:val="00EF0EB5"/>
    <w:rsid w:val="00EF11A7"/>
    <w:rsid w:val="00EF2345"/>
    <w:rsid w:val="00EF361E"/>
    <w:rsid w:val="00EF4FE1"/>
    <w:rsid w:val="00EF579B"/>
    <w:rsid w:val="00EF6112"/>
    <w:rsid w:val="00EF68BF"/>
    <w:rsid w:val="00EF7578"/>
    <w:rsid w:val="00EF770B"/>
    <w:rsid w:val="00EF7A8D"/>
    <w:rsid w:val="00EF7CBA"/>
    <w:rsid w:val="00F0048B"/>
    <w:rsid w:val="00F00E36"/>
    <w:rsid w:val="00F02DF2"/>
    <w:rsid w:val="00F0383B"/>
    <w:rsid w:val="00F03AE1"/>
    <w:rsid w:val="00F04008"/>
    <w:rsid w:val="00F0520A"/>
    <w:rsid w:val="00F052AB"/>
    <w:rsid w:val="00F052F7"/>
    <w:rsid w:val="00F053A5"/>
    <w:rsid w:val="00F0628A"/>
    <w:rsid w:val="00F06853"/>
    <w:rsid w:val="00F0718B"/>
    <w:rsid w:val="00F07746"/>
    <w:rsid w:val="00F079EC"/>
    <w:rsid w:val="00F100BF"/>
    <w:rsid w:val="00F11886"/>
    <w:rsid w:val="00F12051"/>
    <w:rsid w:val="00F12C57"/>
    <w:rsid w:val="00F14163"/>
    <w:rsid w:val="00F14350"/>
    <w:rsid w:val="00F144E5"/>
    <w:rsid w:val="00F15199"/>
    <w:rsid w:val="00F15F68"/>
    <w:rsid w:val="00F166E7"/>
    <w:rsid w:val="00F1678C"/>
    <w:rsid w:val="00F172A4"/>
    <w:rsid w:val="00F2139A"/>
    <w:rsid w:val="00F21E26"/>
    <w:rsid w:val="00F21E7F"/>
    <w:rsid w:val="00F22A8C"/>
    <w:rsid w:val="00F236AC"/>
    <w:rsid w:val="00F237B8"/>
    <w:rsid w:val="00F23BDB"/>
    <w:rsid w:val="00F23C9F"/>
    <w:rsid w:val="00F2422C"/>
    <w:rsid w:val="00F24283"/>
    <w:rsid w:val="00F24BCE"/>
    <w:rsid w:val="00F2508F"/>
    <w:rsid w:val="00F2624B"/>
    <w:rsid w:val="00F269AA"/>
    <w:rsid w:val="00F300C7"/>
    <w:rsid w:val="00F30320"/>
    <w:rsid w:val="00F308FD"/>
    <w:rsid w:val="00F319DE"/>
    <w:rsid w:val="00F32954"/>
    <w:rsid w:val="00F32E4E"/>
    <w:rsid w:val="00F33363"/>
    <w:rsid w:val="00F33809"/>
    <w:rsid w:val="00F33D99"/>
    <w:rsid w:val="00F349C0"/>
    <w:rsid w:val="00F34BD4"/>
    <w:rsid w:val="00F34C5D"/>
    <w:rsid w:val="00F3572D"/>
    <w:rsid w:val="00F36451"/>
    <w:rsid w:val="00F364C5"/>
    <w:rsid w:val="00F37A71"/>
    <w:rsid w:val="00F37D27"/>
    <w:rsid w:val="00F37D36"/>
    <w:rsid w:val="00F402B3"/>
    <w:rsid w:val="00F408A5"/>
    <w:rsid w:val="00F40D7B"/>
    <w:rsid w:val="00F410B8"/>
    <w:rsid w:val="00F41115"/>
    <w:rsid w:val="00F4133B"/>
    <w:rsid w:val="00F4222E"/>
    <w:rsid w:val="00F44FA1"/>
    <w:rsid w:val="00F450DE"/>
    <w:rsid w:val="00F45185"/>
    <w:rsid w:val="00F45B84"/>
    <w:rsid w:val="00F4607D"/>
    <w:rsid w:val="00F467E2"/>
    <w:rsid w:val="00F46A50"/>
    <w:rsid w:val="00F473FE"/>
    <w:rsid w:val="00F478C4"/>
    <w:rsid w:val="00F5004B"/>
    <w:rsid w:val="00F51270"/>
    <w:rsid w:val="00F5131B"/>
    <w:rsid w:val="00F517FA"/>
    <w:rsid w:val="00F52061"/>
    <w:rsid w:val="00F521EC"/>
    <w:rsid w:val="00F52FE5"/>
    <w:rsid w:val="00F53484"/>
    <w:rsid w:val="00F538E5"/>
    <w:rsid w:val="00F53A20"/>
    <w:rsid w:val="00F54116"/>
    <w:rsid w:val="00F544D7"/>
    <w:rsid w:val="00F54EBF"/>
    <w:rsid w:val="00F554F0"/>
    <w:rsid w:val="00F5655D"/>
    <w:rsid w:val="00F57E75"/>
    <w:rsid w:val="00F60AAB"/>
    <w:rsid w:val="00F6166A"/>
    <w:rsid w:val="00F61C3C"/>
    <w:rsid w:val="00F61CEE"/>
    <w:rsid w:val="00F62143"/>
    <w:rsid w:val="00F62FC0"/>
    <w:rsid w:val="00F64CCF"/>
    <w:rsid w:val="00F65557"/>
    <w:rsid w:val="00F65713"/>
    <w:rsid w:val="00F658BA"/>
    <w:rsid w:val="00F659E6"/>
    <w:rsid w:val="00F66614"/>
    <w:rsid w:val="00F66A19"/>
    <w:rsid w:val="00F66BE1"/>
    <w:rsid w:val="00F6707F"/>
    <w:rsid w:val="00F7073C"/>
    <w:rsid w:val="00F70837"/>
    <w:rsid w:val="00F71327"/>
    <w:rsid w:val="00F72048"/>
    <w:rsid w:val="00F7208F"/>
    <w:rsid w:val="00F72232"/>
    <w:rsid w:val="00F731C9"/>
    <w:rsid w:val="00F735D4"/>
    <w:rsid w:val="00F741CA"/>
    <w:rsid w:val="00F74CA4"/>
    <w:rsid w:val="00F7798B"/>
    <w:rsid w:val="00F80215"/>
    <w:rsid w:val="00F8059A"/>
    <w:rsid w:val="00F81509"/>
    <w:rsid w:val="00F828D1"/>
    <w:rsid w:val="00F82AA6"/>
    <w:rsid w:val="00F83268"/>
    <w:rsid w:val="00F83925"/>
    <w:rsid w:val="00F8392F"/>
    <w:rsid w:val="00F83A57"/>
    <w:rsid w:val="00F841E2"/>
    <w:rsid w:val="00F84452"/>
    <w:rsid w:val="00F84745"/>
    <w:rsid w:val="00F865B8"/>
    <w:rsid w:val="00F86C53"/>
    <w:rsid w:val="00F87161"/>
    <w:rsid w:val="00F87412"/>
    <w:rsid w:val="00F875D9"/>
    <w:rsid w:val="00F8769E"/>
    <w:rsid w:val="00F87C64"/>
    <w:rsid w:val="00F87CDA"/>
    <w:rsid w:val="00F87D57"/>
    <w:rsid w:val="00F90074"/>
    <w:rsid w:val="00F908EE"/>
    <w:rsid w:val="00F925F4"/>
    <w:rsid w:val="00F93A4F"/>
    <w:rsid w:val="00F9466E"/>
    <w:rsid w:val="00F94E18"/>
    <w:rsid w:val="00F954AE"/>
    <w:rsid w:val="00F95943"/>
    <w:rsid w:val="00F95E49"/>
    <w:rsid w:val="00F95EB7"/>
    <w:rsid w:val="00F96675"/>
    <w:rsid w:val="00F97625"/>
    <w:rsid w:val="00F97861"/>
    <w:rsid w:val="00F97B34"/>
    <w:rsid w:val="00FA056D"/>
    <w:rsid w:val="00FA0870"/>
    <w:rsid w:val="00FA0A5F"/>
    <w:rsid w:val="00FA1246"/>
    <w:rsid w:val="00FA1F34"/>
    <w:rsid w:val="00FA253D"/>
    <w:rsid w:val="00FA3210"/>
    <w:rsid w:val="00FA46B4"/>
    <w:rsid w:val="00FA47A0"/>
    <w:rsid w:val="00FA48E6"/>
    <w:rsid w:val="00FA665D"/>
    <w:rsid w:val="00FA7708"/>
    <w:rsid w:val="00FA77B7"/>
    <w:rsid w:val="00FB08B0"/>
    <w:rsid w:val="00FB2036"/>
    <w:rsid w:val="00FB2C3E"/>
    <w:rsid w:val="00FB2DA9"/>
    <w:rsid w:val="00FB2E2D"/>
    <w:rsid w:val="00FB390C"/>
    <w:rsid w:val="00FB49DF"/>
    <w:rsid w:val="00FB4C35"/>
    <w:rsid w:val="00FB4D7B"/>
    <w:rsid w:val="00FB4FEA"/>
    <w:rsid w:val="00FB50C6"/>
    <w:rsid w:val="00FB5B3A"/>
    <w:rsid w:val="00FB5D10"/>
    <w:rsid w:val="00FB77AE"/>
    <w:rsid w:val="00FB7D59"/>
    <w:rsid w:val="00FC2096"/>
    <w:rsid w:val="00FC2C9F"/>
    <w:rsid w:val="00FC318B"/>
    <w:rsid w:val="00FC3E2A"/>
    <w:rsid w:val="00FC4284"/>
    <w:rsid w:val="00FC4C94"/>
    <w:rsid w:val="00FC52F9"/>
    <w:rsid w:val="00FC5F88"/>
    <w:rsid w:val="00FC6619"/>
    <w:rsid w:val="00FC6DD3"/>
    <w:rsid w:val="00FC7717"/>
    <w:rsid w:val="00FC7864"/>
    <w:rsid w:val="00FC7E44"/>
    <w:rsid w:val="00FD0A4B"/>
    <w:rsid w:val="00FD0C66"/>
    <w:rsid w:val="00FD0CF9"/>
    <w:rsid w:val="00FD1CFD"/>
    <w:rsid w:val="00FD2AE8"/>
    <w:rsid w:val="00FD5AB0"/>
    <w:rsid w:val="00FD5F68"/>
    <w:rsid w:val="00FE0576"/>
    <w:rsid w:val="00FE0588"/>
    <w:rsid w:val="00FE0FEF"/>
    <w:rsid w:val="00FE1993"/>
    <w:rsid w:val="00FE1BBE"/>
    <w:rsid w:val="00FE1DE8"/>
    <w:rsid w:val="00FE2146"/>
    <w:rsid w:val="00FE24B6"/>
    <w:rsid w:val="00FE2779"/>
    <w:rsid w:val="00FE2995"/>
    <w:rsid w:val="00FE2F3B"/>
    <w:rsid w:val="00FE32E1"/>
    <w:rsid w:val="00FE5E3D"/>
    <w:rsid w:val="00FE620D"/>
    <w:rsid w:val="00FE6220"/>
    <w:rsid w:val="00FE6AA7"/>
    <w:rsid w:val="00FE701A"/>
    <w:rsid w:val="00FE7F81"/>
    <w:rsid w:val="00FF03B8"/>
    <w:rsid w:val="00FF0945"/>
    <w:rsid w:val="00FF0B09"/>
    <w:rsid w:val="00FF0BB3"/>
    <w:rsid w:val="00FF1361"/>
    <w:rsid w:val="00FF14C2"/>
    <w:rsid w:val="00FF1DF0"/>
    <w:rsid w:val="00FF3011"/>
    <w:rsid w:val="00FF37C0"/>
    <w:rsid w:val="00FF4A04"/>
    <w:rsid w:val="00FF580E"/>
    <w:rsid w:val="00FF621F"/>
    <w:rsid w:val="00FF6938"/>
    <w:rsid w:val="00FF7054"/>
    <w:rsid w:val="00FF7063"/>
    <w:rsid w:val="00FF726E"/>
    <w:rsid w:val="00FF735D"/>
    <w:rsid w:val="00FF746B"/>
    <w:rsid w:val="00FF74E0"/>
    <w:rsid w:val="00FF7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CBC34"/>
  <w15:docId w15:val="{334F15D4-8212-4456-B73C-6A739A55D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753673"/>
    <w:pPr>
      <w:keepNext/>
      <w:keepLines/>
      <w:spacing w:before="240" w:after="0" w:line="240" w:lineRule="auto"/>
      <w:jc w:val="both"/>
      <w:outlineLvl w:val="0"/>
    </w:pPr>
    <w:rPr>
      <w:rFonts w:ascii="Times New Roman" w:eastAsiaTheme="majorEastAsia" w:hAnsi="Times New Roman" w:cstheme="majorBidi"/>
      <w:b/>
      <w:szCs w:val="32"/>
    </w:rPr>
  </w:style>
  <w:style w:type="paragraph" w:styleId="2">
    <w:name w:val="heading 2"/>
    <w:basedOn w:val="a"/>
    <w:next w:val="a"/>
    <w:link w:val="2Char"/>
    <w:uiPriority w:val="9"/>
    <w:unhideWhenUsed/>
    <w:qFormat/>
    <w:rsid w:val="00753673"/>
    <w:pPr>
      <w:keepNext/>
      <w:keepLines/>
      <w:spacing w:before="40" w:after="0" w:line="240" w:lineRule="auto"/>
      <w:outlineLvl w:val="1"/>
    </w:pPr>
    <w:rPr>
      <w:rFonts w:ascii="Times New Roman" w:eastAsiaTheme="majorEastAsia" w:hAnsi="Times New Roman" w:cstheme="majorBidi"/>
      <w:b/>
      <w:szCs w:val="26"/>
    </w:rPr>
  </w:style>
  <w:style w:type="paragraph" w:styleId="3">
    <w:name w:val="heading 3"/>
    <w:basedOn w:val="a"/>
    <w:next w:val="a"/>
    <w:link w:val="3Char"/>
    <w:uiPriority w:val="9"/>
    <w:unhideWhenUsed/>
    <w:qFormat/>
    <w:rsid w:val="00753673"/>
    <w:pPr>
      <w:keepNext/>
      <w:keepLines/>
      <w:spacing w:before="40" w:after="0" w:line="240" w:lineRule="auto"/>
      <w:outlineLvl w:val="2"/>
    </w:pPr>
    <w:rPr>
      <w:rFonts w:ascii="Times New Roman" w:eastAsiaTheme="majorEastAsia" w:hAnsi="Times New Roman" w:cstheme="majorBidi"/>
      <w:b/>
      <w:szCs w:val="24"/>
    </w:rPr>
  </w:style>
  <w:style w:type="paragraph" w:styleId="4">
    <w:name w:val="heading 4"/>
    <w:basedOn w:val="a"/>
    <w:next w:val="a"/>
    <w:link w:val="4Char"/>
    <w:uiPriority w:val="9"/>
    <w:unhideWhenUsed/>
    <w:qFormat/>
    <w:rsid w:val="00753673"/>
    <w:pPr>
      <w:keepNext/>
      <w:keepLines/>
      <w:spacing w:before="40" w:after="0" w:line="240" w:lineRule="auto"/>
      <w:outlineLvl w:val="3"/>
    </w:pPr>
    <w:rPr>
      <w:rFonts w:ascii="Times New Roman" w:eastAsiaTheme="majorEastAsia" w:hAnsi="Times New Roman" w:cstheme="majorBidi"/>
      <w:b/>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753673"/>
    <w:rPr>
      <w:rFonts w:ascii="Times New Roman" w:eastAsiaTheme="majorEastAsia" w:hAnsi="Times New Roman" w:cstheme="majorBidi"/>
      <w:b/>
      <w:szCs w:val="32"/>
    </w:rPr>
  </w:style>
  <w:style w:type="character" w:customStyle="1" w:styleId="2Char">
    <w:name w:val="Επικεφαλίδα 2 Char"/>
    <w:basedOn w:val="a0"/>
    <w:link w:val="2"/>
    <w:uiPriority w:val="9"/>
    <w:rsid w:val="00753673"/>
    <w:rPr>
      <w:rFonts w:ascii="Times New Roman" w:eastAsiaTheme="majorEastAsia" w:hAnsi="Times New Roman" w:cstheme="majorBidi"/>
      <w:b/>
      <w:szCs w:val="26"/>
    </w:rPr>
  </w:style>
  <w:style w:type="character" w:customStyle="1" w:styleId="3Char">
    <w:name w:val="Επικεφαλίδα 3 Char"/>
    <w:basedOn w:val="a0"/>
    <w:link w:val="3"/>
    <w:uiPriority w:val="9"/>
    <w:rsid w:val="00753673"/>
    <w:rPr>
      <w:rFonts w:ascii="Times New Roman" w:eastAsiaTheme="majorEastAsia" w:hAnsi="Times New Roman" w:cstheme="majorBidi"/>
      <w:b/>
      <w:szCs w:val="24"/>
    </w:rPr>
  </w:style>
  <w:style w:type="character" w:customStyle="1" w:styleId="4Char">
    <w:name w:val="Επικεφαλίδα 4 Char"/>
    <w:basedOn w:val="a0"/>
    <w:link w:val="4"/>
    <w:uiPriority w:val="9"/>
    <w:rsid w:val="00753673"/>
    <w:rPr>
      <w:rFonts w:ascii="Times New Roman" w:eastAsiaTheme="majorEastAsia" w:hAnsi="Times New Roman" w:cstheme="majorBidi"/>
      <w:b/>
      <w:iCs/>
    </w:rPr>
  </w:style>
  <w:style w:type="paragraph" w:styleId="a3">
    <w:name w:val="No Spacing"/>
    <w:link w:val="Char"/>
    <w:uiPriority w:val="1"/>
    <w:qFormat/>
    <w:rsid w:val="005D44C0"/>
    <w:pPr>
      <w:spacing w:after="0" w:line="240" w:lineRule="auto"/>
    </w:pPr>
  </w:style>
  <w:style w:type="character" w:styleId="a4">
    <w:name w:val="annotation reference"/>
    <w:basedOn w:val="a0"/>
    <w:uiPriority w:val="99"/>
    <w:semiHidden/>
    <w:unhideWhenUsed/>
    <w:rsid w:val="005D44C0"/>
    <w:rPr>
      <w:sz w:val="16"/>
      <w:szCs w:val="16"/>
    </w:rPr>
  </w:style>
  <w:style w:type="paragraph" w:styleId="a5">
    <w:name w:val="annotation text"/>
    <w:basedOn w:val="a"/>
    <w:link w:val="Char0"/>
    <w:uiPriority w:val="99"/>
    <w:unhideWhenUsed/>
    <w:rsid w:val="005D44C0"/>
    <w:pPr>
      <w:spacing w:after="160" w:line="240" w:lineRule="auto"/>
    </w:pPr>
    <w:rPr>
      <w:sz w:val="20"/>
      <w:szCs w:val="20"/>
    </w:rPr>
  </w:style>
  <w:style w:type="character" w:customStyle="1" w:styleId="Char0">
    <w:name w:val="Κείμενο σχολίου Char"/>
    <w:basedOn w:val="a0"/>
    <w:link w:val="a5"/>
    <w:uiPriority w:val="99"/>
    <w:rsid w:val="005D44C0"/>
    <w:rPr>
      <w:sz w:val="20"/>
      <w:szCs w:val="20"/>
    </w:rPr>
  </w:style>
  <w:style w:type="character" w:styleId="-">
    <w:name w:val="Hyperlink"/>
    <w:basedOn w:val="a0"/>
    <w:uiPriority w:val="99"/>
    <w:unhideWhenUsed/>
    <w:rsid w:val="005D44C0"/>
    <w:rPr>
      <w:color w:val="0000FF" w:themeColor="hyperlink"/>
      <w:u w:val="single"/>
    </w:rPr>
  </w:style>
  <w:style w:type="table" w:styleId="20">
    <w:name w:val="Plain Table 2"/>
    <w:basedOn w:val="a1"/>
    <w:uiPriority w:val="42"/>
    <w:rsid w:val="005D44C0"/>
    <w:pPr>
      <w:spacing w:after="0" w:line="240" w:lineRule="auto"/>
    </w:pPr>
    <w:rPr>
      <w:kern w:val="0"/>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6">
    <w:name w:val="List Paragraph"/>
    <w:basedOn w:val="a"/>
    <w:uiPriority w:val="34"/>
    <w:qFormat/>
    <w:rsid w:val="005D44C0"/>
    <w:pPr>
      <w:ind w:left="720"/>
      <w:contextualSpacing/>
    </w:pPr>
    <w:rPr>
      <w:kern w:val="0"/>
    </w:rPr>
  </w:style>
  <w:style w:type="table" w:styleId="a7">
    <w:name w:val="Grid Table Light"/>
    <w:basedOn w:val="a1"/>
    <w:uiPriority w:val="40"/>
    <w:rsid w:val="005D44C0"/>
    <w:pPr>
      <w:spacing w:after="0" w:line="240" w:lineRule="auto"/>
    </w:pPr>
    <w:rPr>
      <w:kern w:val="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annotation subject"/>
    <w:basedOn w:val="a5"/>
    <w:next w:val="a5"/>
    <w:link w:val="Char1"/>
    <w:uiPriority w:val="99"/>
    <w:semiHidden/>
    <w:unhideWhenUsed/>
    <w:rsid w:val="00807B27"/>
    <w:pPr>
      <w:spacing w:after="200"/>
    </w:pPr>
    <w:rPr>
      <w:b/>
      <w:bCs/>
    </w:rPr>
  </w:style>
  <w:style w:type="character" w:customStyle="1" w:styleId="Char1">
    <w:name w:val="Θέμα σχολίου Char"/>
    <w:basedOn w:val="Char0"/>
    <w:link w:val="a8"/>
    <w:uiPriority w:val="99"/>
    <w:semiHidden/>
    <w:rsid w:val="00807B27"/>
    <w:rPr>
      <w:b/>
      <w:bCs/>
      <w:sz w:val="20"/>
      <w:szCs w:val="20"/>
    </w:rPr>
  </w:style>
  <w:style w:type="character" w:customStyle="1" w:styleId="10">
    <w:name w:val="Ανεπίλυτη αναφορά1"/>
    <w:basedOn w:val="a0"/>
    <w:uiPriority w:val="99"/>
    <w:semiHidden/>
    <w:unhideWhenUsed/>
    <w:rsid w:val="004923CB"/>
    <w:rPr>
      <w:color w:val="605E5C"/>
      <w:shd w:val="clear" w:color="auto" w:fill="E1DFDD"/>
    </w:rPr>
  </w:style>
  <w:style w:type="paragraph" w:customStyle="1" w:styleId="EndNoteBibliographyTitle">
    <w:name w:val="EndNote Bibliography Title"/>
    <w:basedOn w:val="a"/>
    <w:link w:val="EndNoteBibliographyTitleChar"/>
    <w:rsid w:val="00B7567D"/>
    <w:pPr>
      <w:spacing w:after="0"/>
      <w:jc w:val="center"/>
    </w:pPr>
    <w:rPr>
      <w:rFonts w:ascii="Calibri" w:hAnsi="Calibri" w:cs="Calibri"/>
      <w:noProof/>
    </w:rPr>
  </w:style>
  <w:style w:type="character" w:customStyle="1" w:styleId="Char">
    <w:name w:val="Χωρίς διάστιχο Char"/>
    <w:basedOn w:val="a0"/>
    <w:link w:val="a3"/>
    <w:uiPriority w:val="1"/>
    <w:rsid w:val="00B7567D"/>
  </w:style>
  <w:style w:type="character" w:customStyle="1" w:styleId="EndNoteBibliographyTitleChar">
    <w:name w:val="EndNote Bibliography Title Char"/>
    <w:basedOn w:val="Char"/>
    <w:link w:val="EndNoteBibliographyTitle"/>
    <w:rsid w:val="00B7567D"/>
    <w:rPr>
      <w:rFonts w:ascii="Calibri" w:hAnsi="Calibri" w:cs="Calibri"/>
      <w:noProof/>
    </w:rPr>
  </w:style>
  <w:style w:type="paragraph" w:customStyle="1" w:styleId="EndNoteBibliography">
    <w:name w:val="EndNote Bibliography"/>
    <w:basedOn w:val="a"/>
    <w:link w:val="EndNoteBibliographyChar"/>
    <w:rsid w:val="00B7567D"/>
    <w:pPr>
      <w:spacing w:line="240" w:lineRule="auto"/>
    </w:pPr>
    <w:rPr>
      <w:rFonts w:ascii="Calibri" w:hAnsi="Calibri" w:cs="Calibri"/>
      <w:noProof/>
    </w:rPr>
  </w:style>
  <w:style w:type="character" w:customStyle="1" w:styleId="EndNoteBibliographyChar">
    <w:name w:val="EndNote Bibliography Char"/>
    <w:basedOn w:val="Char"/>
    <w:link w:val="EndNoteBibliography"/>
    <w:rsid w:val="00B7567D"/>
    <w:rPr>
      <w:rFonts w:ascii="Calibri" w:hAnsi="Calibri" w:cs="Calibri"/>
      <w:noProof/>
    </w:rPr>
  </w:style>
  <w:style w:type="character" w:customStyle="1" w:styleId="cf01">
    <w:name w:val="cf01"/>
    <w:basedOn w:val="a0"/>
    <w:rsid w:val="00B7567D"/>
    <w:rPr>
      <w:rFonts w:ascii="Segoe UI" w:hAnsi="Segoe UI" w:cs="Segoe UI" w:hint="default"/>
      <w:sz w:val="18"/>
      <w:szCs w:val="18"/>
    </w:rPr>
  </w:style>
  <w:style w:type="paragraph" w:styleId="a9">
    <w:name w:val="Balloon Text"/>
    <w:basedOn w:val="a"/>
    <w:link w:val="Char2"/>
    <w:uiPriority w:val="99"/>
    <w:semiHidden/>
    <w:unhideWhenUsed/>
    <w:rsid w:val="007661C0"/>
    <w:pPr>
      <w:spacing w:after="0" w:line="240" w:lineRule="auto"/>
    </w:pPr>
    <w:rPr>
      <w:rFonts w:ascii="Segoe UI" w:hAnsi="Segoe UI" w:cs="Segoe UI"/>
      <w:sz w:val="18"/>
      <w:szCs w:val="18"/>
    </w:rPr>
  </w:style>
  <w:style w:type="character" w:customStyle="1" w:styleId="Char2">
    <w:name w:val="Κείμενο πλαισίου Char"/>
    <w:basedOn w:val="a0"/>
    <w:link w:val="a9"/>
    <w:uiPriority w:val="99"/>
    <w:semiHidden/>
    <w:rsid w:val="007661C0"/>
    <w:rPr>
      <w:rFonts w:ascii="Segoe UI" w:hAnsi="Segoe UI" w:cs="Segoe UI"/>
      <w:sz w:val="18"/>
      <w:szCs w:val="18"/>
    </w:rPr>
  </w:style>
  <w:style w:type="character" w:styleId="-0">
    <w:name w:val="FollowedHyperlink"/>
    <w:basedOn w:val="a0"/>
    <w:uiPriority w:val="99"/>
    <w:semiHidden/>
    <w:unhideWhenUsed/>
    <w:rsid w:val="00F5655D"/>
    <w:rPr>
      <w:color w:val="800080" w:themeColor="followedHyperlink"/>
      <w:u w:val="single"/>
    </w:rPr>
  </w:style>
  <w:style w:type="paragraph" w:styleId="aa">
    <w:name w:val="Revision"/>
    <w:hidden/>
    <w:uiPriority w:val="99"/>
    <w:semiHidden/>
    <w:rsid w:val="00F5655D"/>
    <w:pPr>
      <w:spacing w:after="0" w:line="240" w:lineRule="auto"/>
    </w:pPr>
  </w:style>
  <w:style w:type="paragraph" w:styleId="ab">
    <w:name w:val="header"/>
    <w:basedOn w:val="a"/>
    <w:link w:val="Char3"/>
    <w:uiPriority w:val="99"/>
    <w:unhideWhenUsed/>
    <w:rsid w:val="007B5DE8"/>
    <w:pPr>
      <w:tabs>
        <w:tab w:val="center" w:pos="4680"/>
        <w:tab w:val="right" w:pos="9360"/>
      </w:tabs>
      <w:spacing w:after="0" w:line="240" w:lineRule="auto"/>
    </w:pPr>
  </w:style>
  <w:style w:type="character" w:customStyle="1" w:styleId="Char3">
    <w:name w:val="Κεφαλίδα Char"/>
    <w:basedOn w:val="a0"/>
    <w:link w:val="ab"/>
    <w:uiPriority w:val="99"/>
    <w:rsid w:val="007B5DE8"/>
  </w:style>
  <w:style w:type="paragraph" w:styleId="ac">
    <w:name w:val="footer"/>
    <w:basedOn w:val="a"/>
    <w:link w:val="Char4"/>
    <w:uiPriority w:val="99"/>
    <w:unhideWhenUsed/>
    <w:rsid w:val="007B5DE8"/>
    <w:pPr>
      <w:tabs>
        <w:tab w:val="center" w:pos="4680"/>
        <w:tab w:val="right" w:pos="9360"/>
      </w:tabs>
      <w:spacing w:after="0" w:line="240" w:lineRule="auto"/>
    </w:pPr>
  </w:style>
  <w:style w:type="character" w:customStyle="1" w:styleId="Char4">
    <w:name w:val="Υποσέλιδο Char"/>
    <w:basedOn w:val="a0"/>
    <w:link w:val="ac"/>
    <w:uiPriority w:val="99"/>
    <w:rsid w:val="007B5DE8"/>
  </w:style>
  <w:style w:type="character" w:styleId="ad">
    <w:name w:val="line number"/>
    <w:basedOn w:val="a0"/>
    <w:uiPriority w:val="99"/>
    <w:semiHidden/>
    <w:unhideWhenUsed/>
    <w:rsid w:val="00411671"/>
  </w:style>
  <w:style w:type="character" w:styleId="ae">
    <w:name w:val="Unresolved Mention"/>
    <w:basedOn w:val="a0"/>
    <w:uiPriority w:val="99"/>
    <w:semiHidden/>
    <w:unhideWhenUsed/>
    <w:rsid w:val="004602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898005">
      <w:bodyDiv w:val="1"/>
      <w:marLeft w:val="0"/>
      <w:marRight w:val="0"/>
      <w:marTop w:val="0"/>
      <w:marBottom w:val="0"/>
      <w:divBdr>
        <w:top w:val="none" w:sz="0" w:space="0" w:color="auto"/>
        <w:left w:val="none" w:sz="0" w:space="0" w:color="auto"/>
        <w:bottom w:val="none" w:sz="0" w:space="0" w:color="auto"/>
        <w:right w:val="none" w:sz="0" w:space="0" w:color="auto"/>
      </w:divBdr>
    </w:div>
    <w:div w:id="569735837">
      <w:bodyDiv w:val="1"/>
      <w:marLeft w:val="0"/>
      <w:marRight w:val="0"/>
      <w:marTop w:val="0"/>
      <w:marBottom w:val="0"/>
      <w:divBdr>
        <w:top w:val="none" w:sz="0" w:space="0" w:color="auto"/>
        <w:left w:val="none" w:sz="0" w:space="0" w:color="auto"/>
        <w:bottom w:val="none" w:sz="0" w:space="0" w:color="auto"/>
        <w:right w:val="none" w:sz="0" w:space="0" w:color="auto"/>
      </w:divBdr>
    </w:div>
    <w:div w:id="674109392">
      <w:bodyDiv w:val="1"/>
      <w:marLeft w:val="0"/>
      <w:marRight w:val="0"/>
      <w:marTop w:val="0"/>
      <w:marBottom w:val="0"/>
      <w:divBdr>
        <w:top w:val="none" w:sz="0" w:space="0" w:color="auto"/>
        <w:left w:val="none" w:sz="0" w:space="0" w:color="auto"/>
        <w:bottom w:val="none" w:sz="0" w:space="0" w:color="auto"/>
        <w:right w:val="none" w:sz="0" w:space="0" w:color="auto"/>
      </w:divBdr>
    </w:div>
    <w:div w:id="932401925">
      <w:bodyDiv w:val="1"/>
      <w:marLeft w:val="0"/>
      <w:marRight w:val="0"/>
      <w:marTop w:val="0"/>
      <w:marBottom w:val="0"/>
      <w:divBdr>
        <w:top w:val="none" w:sz="0" w:space="0" w:color="auto"/>
        <w:left w:val="none" w:sz="0" w:space="0" w:color="auto"/>
        <w:bottom w:val="none" w:sz="0" w:space="0" w:color="auto"/>
        <w:right w:val="none" w:sz="0" w:space="0" w:color="auto"/>
      </w:divBdr>
    </w:div>
    <w:div w:id="1105689909">
      <w:bodyDiv w:val="1"/>
      <w:marLeft w:val="0"/>
      <w:marRight w:val="0"/>
      <w:marTop w:val="0"/>
      <w:marBottom w:val="0"/>
      <w:divBdr>
        <w:top w:val="none" w:sz="0" w:space="0" w:color="auto"/>
        <w:left w:val="none" w:sz="0" w:space="0" w:color="auto"/>
        <w:bottom w:val="none" w:sz="0" w:space="0" w:color="auto"/>
        <w:right w:val="none" w:sz="0" w:space="0" w:color="auto"/>
      </w:divBdr>
    </w:div>
    <w:div w:id="1118644428">
      <w:bodyDiv w:val="1"/>
      <w:marLeft w:val="0"/>
      <w:marRight w:val="0"/>
      <w:marTop w:val="0"/>
      <w:marBottom w:val="0"/>
      <w:divBdr>
        <w:top w:val="none" w:sz="0" w:space="0" w:color="auto"/>
        <w:left w:val="none" w:sz="0" w:space="0" w:color="auto"/>
        <w:bottom w:val="none" w:sz="0" w:space="0" w:color="auto"/>
        <w:right w:val="none" w:sz="0" w:space="0" w:color="auto"/>
      </w:divBdr>
    </w:div>
    <w:div w:id="1248886257">
      <w:bodyDiv w:val="1"/>
      <w:marLeft w:val="0"/>
      <w:marRight w:val="0"/>
      <w:marTop w:val="0"/>
      <w:marBottom w:val="0"/>
      <w:divBdr>
        <w:top w:val="none" w:sz="0" w:space="0" w:color="auto"/>
        <w:left w:val="none" w:sz="0" w:space="0" w:color="auto"/>
        <w:bottom w:val="none" w:sz="0" w:space="0" w:color="auto"/>
        <w:right w:val="none" w:sz="0" w:space="0" w:color="auto"/>
      </w:divBdr>
    </w:div>
    <w:div w:id="1654142327">
      <w:bodyDiv w:val="1"/>
      <w:marLeft w:val="0"/>
      <w:marRight w:val="0"/>
      <w:marTop w:val="0"/>
      <w:marBottom w:val="0"/>
      <w:divBdr>
        <w:top w:val="none" w:sz="0" w:space="0" w:color="auto"/>
        <w:left w:val="none" w:sz="0" w:space="0" w:color="auto"/>
        <w:bottom w:val="none" w:sz="0" w:space="0" w:color="auto"/>
        <w:right w:val="none" w:sz="0" w:space="0" w:color="auto"/>
      </w:divBdr>
    </w:div>
    <w:div w:id="18857530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tsilidis@imperial.ac.uk" TargetMode="External"/><Relationship Id="rId13" Type="http://schemas.openxmlformats.org/officeDocument/2006/relationships/hyperlink" Target="https://orcid.org/0000-0003-2716-5748" TargetMode="External"/><Relationship Id="rId18" Type="http://schemas.openxmlformats.org/officeDocument/2006/relationships/hyperlink" Target="http://www.ukbiobank.ac.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orcid.org/0000-0001-5472-6761" TargetMode="External"/><Relationship Id="rId17" Type="http://schemas.openxmlformats.org/officeDocument/2006/relationships/hyperlink" Target="https://orcid.org/0000-0002-8452-8472" TargetMode="External"/><Relationship Id="rId2" Type="http://schemas.openxmlformats.org/officeDocument/2006/relationships/numbering" Target="numbering.xml"/><Relationship Id="rId16" Type="http://schemas.openxmlformats.org/officeDocument/2006/relationships/hyperlink" Target="https://orcid.org/0000-0002-6803-507X" TargetMode="External"/><Relationship Id="rId20" Type="http://schemas.openxmlformats.org/officeDocument/2006/relationships/hyperlink" Target="https://journals.plos.org/plosmedicine/article?id=10.1371/journal.pmed.10017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rcid.org/0000-0002-0836-9385" TargetMode="External"/><Relationship Id="rId5" Type="http://schemas.openxmlformats.org/officeDocument/2006/relationships/webSettings" Target="webSettings.xml"/><Relationship Id="rId15" Type="http://schemas.openxmlformats.org/officeDocument/2006/relationships/hyperlink" Target="https://orcid.org/0000-0002-4275-9328" TargetMode="External"/><Relationship Id="rId23" Type="http://schemas.openxmlformats.org/officeDocument/2006/relationships/theme" Target="theme/theme1.xml"/><Relationship Id="rId10" Type="http://schemas.openxmlformats.org/officeDocument/2006/relationships/hyperlink" Target="https://orcid.org/0000-0001-8481-579X" TargetMode="External"/><Relationship Id="rId19" Type="http://schemas.openxmlformats.org/officeDocument/2006/relationships/hyperlink" Target="https://www.ukbiobank.ac.uk/enable-your-research/about-our-data/biomarker-data" TargetMode="External"/><Relationship Id="rId4" Type="http://schemas.openxmlformats.org/officeDocument/2006/relationships/settings" Target="settings.xml"/><Relationship Id="rId9" Type="http://schemas.openxmlformats.org/officeDocument/2006/relationships/hyperlink" Target="https://orcid.org/0000-0003-4030-882X" TargetMode="External"/><Relationship Id="rId14" Type="http://schemas.openxmlformats.org/officeDocument/2006/relationships/hyperlink" Target="https://orcid.org/0000-0002-7992-771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9DF8C-40B1-4C2D-9EE5-88CC85211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19</Pages>
  <Words>12369</Words>
  <Characters>66796</Characters>
  <Application>Microsoft Office Word</Application>
  <DocSecurity>0</DocSecurity>
  <Lines>556</Lines>
  <Paragraphs>158</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ΧΡΗΣΤΟΣ ΠΑΠΑΓΙΑΝΝΟΠΟΥΛΟΣ</dc:creator>
  <cp:keywords/>
  <dc:description/>
  <cp:lastModifiedBy>ΧΡΗΣΤΟΣ ΠΑΠΑΓΙΑΝΝΟΠΟΥΛΟΣ</cp:lastModifiedBy>
  <cp:revision>35</cp:revision>
  <cp:lastPrinted>2024-03-20T12:26:00Z</cp:lastPrinted>
  <dcterms:created xsi:type="dcterms:W3CDTF">2025-05-06T08:50:00Z</dcterms:created>
  <dcterms:modified xsi:type="dcterms:W3CDTF">2025-07-01T08:16:00Z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201471532c01410f93ac61275372e762c3a938c795b7a42601292bef0a1f9a4f</vt:lpwstr>
  </property>
</Properties>
</file>