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19FF87" w14:textId="2AA38A53" w:rsidR="00BA17A5" w:rsidRDefault="003D3B01" w:rsidP="00BA17A5">
      <w:pPr>
        <w:pStyle w:val="Ttulo1"/>
        <w:spacing w:line="480" w:lineRule="auto"/>
        <w:jc w:val="both"/>
        <w:rPr>
          <w:rFonts w:ascii="Arial" w:hAnsi="Arial" w:cs="Arial"/>
          <w:b/>
          <w:color w:val="auto"/>
          <w:sz w:val="20"/>
          <w:szCs w:val="20"/>
        </w:rPr>
      </w:pPr>
      <w:r>
        <w:rPr>
          <w:rFonts w:ascii="Arial" w:hAnsi="Arial" w:cs="Arial"/>
          <w:b/>
          <w:iCs/>
          <w:color w:val="auto"/>
          <w:sz w:val="20"/>
          <w:szCs w:val="20"/>
          <w:lang w:val="en-US"/>
        </w:rPr>
        <w:t>Timed Up and Go</w:t>
      </w:r>
      <w:r w:rsidRPr="00417617">
        <w:rPr>
          <w:rFonts w:ascii="Arial" w:hAnsi="Arial" w:cs="Arial"/>
          <w:b/>
          <w:iCs/>
          <w:color w:val="auto"/>
          <w:sz w:val="20"/>
          <w:szCs w:val="20"/>
          <w:lang w:val="en-US"/>
        </w:rPr>
        <w:t xml:space="preserve"> </w:t>
      </w:r>
      <w:r w:rsidR="00417617" w:rsidRPr="00417617">
        <w:rPr>
          <w:rFonts w:ascii="Arial" w:hAnsi="Arial" w:cs="Arial"/>
          <w:b/>
          <w:iCs/>
          <w:color w:val="auto"/>
          <w:sz w:val="20"/>
          <w:szCs w:val="20"/>
          <w:lang w:val="en-US"/>
        </w:rPr>
        <w:t>test predict</w:t>
      </w:r>
      <w:r>
        <w:rPr>
          <w:rFonts w:ascii="Arial" w:hAnsi="Arial" w:cs="Arial"/>
          <w:b/>
          <w:iCs/>
          <w:color w:val="auto"/>
          <w:sz w:val="20"/>
          <w:szCs w:val="20"/>
          <w:lang w:val="en-US"/>
        </w:rPr>
        <w:t>s mortality</w:t>
      </w:r>
      <w:r w:rsidR="00417617" w:rsidRPr="00417617">
        <w:rPr>
          <w:rFonts w:ascii="Arial" w:hAnsi="Arial" w:cs="Arial"/>
          <w:b/>
          <w:iCs/>
          <w:color w:val="auto"/>
          <w:sz w:val="20"/>
          <w:szCs w:val="20"/>
          <w:lang w:val="en-US"/>
        </w:rPr>
        <w:t xml:space="preserve"> in older adults in Peru: </w:t>
      </w:r>
      <w:r w:rsidR="00417617" w:rsidRPr="00417617">
        <w:rPr>
          <w:rFonts w:ascii="Arial" w:hAnsi="Arial" w:cs="Arial"/>
          <w:b/>
          <w:color w:val="auto"/>
          <w:sz w:val="20"/>
          <w:szCs w:val="20"/>
          <w:lang w:val="en-US"/>
        </w:rPr>
        <w:t>A population-based cohort study</w:t>
      </w:r>
      <w:r w:rsidR="00BA17A5" w:rsidRPr="00206924">
        <w:rPr>
          <w:rFonts w:ascii="Arial" w:hAnsi="Arial" w:cs="Arial"/>
          <w:b/>
          <w:color w:val="auto"/>
          <w:sz w:val="20"/>
          <w:szCs w:val="20"/>
        </w:rPr>
        <w:t xml:space="preserve"> </w:t>
      </w:r>
    </w:p>
    <w:p w14:paraId="246CC1A0" w14:textId="77777777" w:rsidR="00BA17A5" w:rsidRPr="00772B9B" w:rsidRDefault="00BA17A5" w:rsidP="00BA17A5">
      <w:pPr>
        <w:spacing w:line="480" w:lineRule="auto"/>
      </w:pPr>
    </w:p>
    <w:p w14:paraId="430BFDA4" w14:textId="7A92B0FF" w:rsidR="00C36361" w:rsidRPr="00E450F7" w:rsidRDefault="00BA17A5" w:rsidP="00BA17A5">
      <w:pPr>
        <w:spacing w:line="480" w:lineRule="auto"/>
        <w:jc w:val="both"/>
        <w:rPr>
          <w:rFonts w:ascii="Arial" w:hAnsi="Arial" w:cs="Arial"/>
          <w:sz w:val="20"/>
          <w:szCs w:val="20"/>
          <w:lang w:val="en-US"/>
        </w:rPr>
      </w:pPr>
      <w:r w:rsidRPr="00E450F7">
        <w:rPr>
          <w:rFonts w:ascii="Arial" w:hAnsi="Arial" w:cs="Arial"/>
          <w:sz w:val="20"/>
          <w:szCs w:val="20"/>
          <w:lang w:val="en-US"/>
        </w:rPr>
        <w:t>Edson J Ascencio</w:t>
      </w:r>
      <w:r w:rsidR="00AC18C1" w:rsidRPr="00E450F7">
        <w:rPr>
          <w:rFonts w:ascii="Arial" w:hAnsi="Arial" w:cs="Arial"/>
          <w:sz w:val="20"/>
          <w:szCs w:val="20"/>
          <w:vertAlign w:val="superscript"/>
          <w:lang w:val="en-US"/>
        </w:rPr>
        <w:t>1</w:t>
      </w:r>
    </w:p>
    <w:p w14:paraId="3D81A983" w14:textId="24EC4711" w:rsidR="00AC18C1" w:rsidRPr="00E450F7" w:rsidRDefault="003C733F" w:rsidP="00BA17A5">
      <w:pPr>
        <w:spacing w:line="480" w:lineRule="auto"/>
        <w:jc w:val="both"/>
        <w:rPr>
          <w:rFonts w:ascii="Arial" w:hAnsi="Arial" w:cs="Arial"/>
          <w:sz w:val="20"/>
          <w:szCs w:val="20"/>
          <w:lang w:val="en-US"/>
        </w:rPr>
      </w:pPr>
      <w:hyperlink r:id="rId11" w:history="1">
        <w:r w:rsidR="00C36361" w:rsidRPr="00E450F7">
          <w:rPr>
            <w:rStyle w:val="Hipervnculo"/>
            <w:rFonts w:ascii="Arial" w:hAnsi="Arial" w:cs="Arial"/>
            <w:sz w:val="20"/>
            <w:szCs w:val="20"/>
            <w:lang w:val="en-US"/>
          </w:rPr>
          <w:t>edson.ascencio@upch.pe</w:t>
        </w:r>
      </w:hyperlink>
    </w:p>
    <w:p w14:paraId="47AB8807" w14:textId="77777777" w:rsidR="00C36361" w:rsidRPr="00E450F7" w:rsidRDefault="00C36361" w:rsidP="00BA17A5">
      <w:pPr>
        <w:spacing w:line="480" w:lineRule="auto"/>
        <w:jc w:val="both"/>
        <w:rPr>
          <w:rFonts w:ascii="Arial" w:hAnsi="Arial" w:cs="Arial"/>
          <w:sz w:val="20"/>
          <w:szCs w:val="20"/>
          <w:lang w:val="en-US"/>
        </w:rPr>
      </w:pPr>
    </w:p>
    <w:p w14:paraId="1536FA71" w14:textId="0EB0F791" w:rsidR="00BA17A5" w:rsidRDefault="00BA17A5" w:rsidP="00BA17A5">
      <w:pPr>
        <w:spacing w:line="480" w:lineRule="auto"/>
        <w:jc w:val="both"/>
        <w:rPr>
          <w:rFonts w:ascii="Arial" w:hAnsi="Arial" w:cs="Arial"/>
          <w:sz w:val="20"/>
          <w:szCs w:val="20"/>
          <w:lang w:val="es-ES"/>
        </w:rPr>
      </w:pPr>
      <w:r>
        <w:rPr>
          <w:rFonts w:ascii="Arial" w:hAnsi="Arial" w:cs="Arial"/>
          <w:sz w:val="20"/>
          <w:szCs w:val="20"/>
          <w:lang w:val="es-ES"/>
        </w:rPr>
        <w:t>Gustavo D Cieza-Gómez</w:t>
      </w:r>
      <w:r w:rsidR="00AC18C1" w:rsidRPr="00AC18C1">
        <w:rPr>
          <w:rFonts w:ascii="Arial" w:hAnsi="Arial" w:cs="Arial"/>
          <w:sz w:val="20"/>
          <w:szCs w:val="20"/>
          <w:vertAlign w:val="superscript"/>
          <w:lang w:val="es-ES"/>
        </w:rPr>
        <w:t>1</w:t>
      </w:r>
    </w:p>
    <w:p w14:paraId="7932744C" w14:textId="78FA166C" w:rsidR="00BA17A5" w:rsidRDefault="003C733F" w:rsidP="00BA17A5">
      <w:pPr>
        <w:spacing w:line="480" w:lineRule="auto"/>
        <w:jc w:val="both"/>
        <w:rPr>
          <w:rFonts w:ascii="Arial" w:hAnsi="Arial" w:cs="Arial"/>
          <w:sz w:val="20"/>
          <w:szCs w:val="20"/>
          <w:lang w:val="es-ES"/>
        </w:rPr>
      </w:pPr>
      <w:hyperlink r:id="rId12" w:history="1">
        <w:r w:rsidR="00C36361" w:rsidRPr="00647E3B">
          <w:rPr>
            <w:rStyle w:val="Hipervnculo"/>
            <w:rFonts w:ascii="Arial" w:hAnsi="Arial" w:cs="Arial"/>
            <w:sz w:val="20"/>
            <w:szCs w:val="20"/>
            <w:lang w:val="es-ES"/>
          </w:rPr>
          <w:t>gustavo.cieza.g@upch.pe</w:t>
        </w:r>
      </w:hyperlink>
    </w:p>
    <w:p w14:paraId="1A8E4B9D" w14:textId="77777777" w:rsidR="00C36361" w:rsidRPr="00F070BB" w:rsidRDefault="00C36361" w:rsidP="00BA17A5">
      <w:pPr>
        <w:spacing w:line="480" w:lineRule="auto"/>
        <w:jc w:val="both"/>
        <w:rPr>
          <w:rFonts w:ascii="Arial" w:hAnsi="Arial" w:cs="Arial"/>
          <w:sz w:val="20"/>
          <w:szCs w:val="20"/>
          <w:lang w:val="es-ES_tradnl"/>
        </w:rPr>
      </w:pPr>
    </w:p>
    <w:p w14:paraId="7495E97F" w14:textId="01AF9547" w:rsidR="00BA17A5" w:rsidRDefault="00BA17A5" w:rsidP="00BA17A5">
      <w:pPr>
        <w:spacing w:line="480" w:lineRule="auto"/>
        <w:jc w:val="both"/>
        <w:rPr>
          <w:rFonts w:ascii="Arial" w:hAnsi="Arial" w:cs="Arial"/>
          <w:sz w:val="20"/>
          <w:szCs w:val="20"/>
          <w:lang w:val="es-ES"/>
        </w:rPr>
      </w:pPr>
      <w:r w:rsidRPr="00206924">
        <w:rPr>
          <w:rFonts w:ascii="Arial" w:hAnsi="Arial" w:cs="Arial"/>
          <w:sz w:val="20"/>
          <w:szCs w:val="20"/>
          <w:lang w:val="es-ES"/>
        </w:rPr>
        <w:t>Rodrigo M Carrillo-Larco</w:t>
      </w:r>
      <w:r w:rsidR="00AC18C1" w:rsidRPr="00AC18C1">
        <w:rPr>
          <w:rFonts w:ascii="Arial" w:hAnsi="Arial" w:cs="Arial"/>
          <w:sz w:val="20"/>
          <w:szCs w:val="20"/>
          <w:vertAlign w:val="superscript"/>
          <w:lang w:val="es-ES"/>
        </w:rPr>
        <w:t>2,3</w:t>
      </w:r>
    </w:p>
    <w:p w14:paraId="4E752737" w14:textId="77777777" w:rsidR="00064A57" w:rsidRDefault="003C733F" w:rsidP="00064A57">
      <w:pPr>
        <w:spacing w:line="480" w:lineRule="auto"/>
        <w:jc w:val="both"/>
        <w:rPr>
          <w:rFonts w:ascii="Arial" w:hAnsi="Arial" w:cs="Arial"/>
          <w:sz w:val="20"/>
          <w:szCs w:val="20"/>
          <w:lang w:val="es-ES"/>
        </w:rPr>
      </w:pPr>
      <w:hyperlink r:id="rId13" w:history="1">
        <w:r w:rsidR="00064A57" w:rsidRPr="00647E3B">
          <w:rPr>
            <w:rStyle w:val="Hipervnculo"/>
            <w:rFonts w:ascii="Arial" w:hAnsi="Arial" w:cs="Arial"/>
            <w:sz w:val="20"/>
            <w:szCs w:val="20"/>
            <w:lang w:val="es-ES"/>
          </w:rPr>
          <w:t>r.carrillo-larco@imperial.ac.uk</w:t>
        </w:r>
      </w:hyperlink>
    </w:p>
    <w:p w14:paraId="5FF77C0F" w14:textId="77777777" w:rsidR="00C36361" w:rsidRPr="00E450F7" w:rsidRDefault="00C36361" w:rsidP="00BA17A5">
      <w:pPr>
        <w:spacing w:line="480" w:lineRule="auto"/>
        <w:jc w:val="both"/>
        <w:rPr>
          <w:rFonts w:ascii="Arial" w:hAnsi="Arial" w:cs="Arial"/>
          <w:sz w:val="20"/>
          <w:szCs w:val="20"/>
          <w:lang w:val="es-ES_tradnl"/>
        </w:rPr>
      </w:pPr>
    </w:p>
    <w:p w14:paraId="4A51544A" w14:textId="5CD0F22B" w:rsidR="00BA17A5" w:rsidRDefault="00BA17A5" w:rsidP="00BA17A5">
      <w:pPr>
        <w:spacing w:line="480" w:lineRule="auto"/>
        <w:jc w:val="both"/>
        <w:rPr>
          <w:rFonts w:ascii="Arial" w:hAnsi="Arial" w:cs="Arial"/>
          <w:sz w:val="20"/>
          <w:szCs w:val="20"/>
          <w:lang w:val="es-ES"/>
        </w:rPr>
      </w:pPr>
      <w:r>
        <w:rPr>
          <w:rFonts w:ascii="Arial" w:hAnsi="Arial" w:cs="Arial"/>
          <w:sz w:val="20"/>
          <w:szCs w:val="20"/>
          <w:lang w:val="es-ES"/>
        </w:rPr>
        <w:t>Pedro J Ortiz</w:t>
      </w:r>
      <w:r w:rsidR="00150AF6" w:rsidRPr="00E450F7">
        <w:rPr>
          <w:rFonts w:ascii="Arial" w:hAnsi="Arial" w:cs="Arial"/>
          <w:sz w:val="20"/>
          <w:szCs w:val="20"/>
          <w:vertAlign w:val="superscript"/>
          <w:lang w:val="es-ES"/>
        </w:rPr>
        <w:t>1,4</w:t>
      </w:r>
    </w:p>
    <w:p w14:paraId="246F475B" w14:textId="3948B61F" w:rsidR="00C36361" w:rsidRDefault="003C733F" w:rsidP="00BA17A5">
      <w:pPr>
        <w:spacing w:line="480" w:lineRule="auto"/>
        <w:jc w:val="both"/>
        <w:rPr>
          <w:rStyle w:val="Hipervnculo"/>
          <w:rFonts w:ascii="Arial" w:hAnsi="Arial" w:cs="Arial"/>
          <w:sz w:val="20"/>
          <w:szCs w:val="20"/>
          <w:lang w:val="es-ES"/>
        </w:rPr>
      </w:pPr>
      <w:hyperlink r:id="rId14" w:history="1">
        <w:r w:rsidR="00C36361" w:rsidRPr="00647E3B">
          <w:rPr>
            <w:rStyle w:val="Hipervnculo"/>
            <w:rFonts w:ascii="Arial" w:hAnsi="Arial" w:cs="Arial"/>
            <w:sz w:val="20"/>
            <w:szCs w:val="20"/>
            <w:lang w:val="es-ES"/>
          </w:rPr>
          <w:t>pedro.ortiz@upch.pe</w:t>
        </w:r>
      </w:hyperlink>
    </w:p>
    <w:p w14:paraId="5433880F" w14:textId="77777777" w:rsidR="00150AF6" w:rsidRDefault="00150AF6" w:rsidP="00BA17A5">
      <w:pPr>
        <w:spacing w:line="480" w:lineRule="auto"/>
        <w:jc w:val="both"/>
        <w:rPr>
          <w:rFonts w:ascii="Arial" w:hAnsi="Arial" w:cs="Arial"/>
          <w:sz w:val="20"/>
          <w:szCs w:val="20"/>
          <w:lang w:val="es-ES"/>
        </w:rPr>
      </w:pPr>
    </w:p>
    <w:p w14:paraId="47697556" w14:textId="1191235D" w:rsidR="00AC18C1" w:rsidRPr="00520094" w:rsidRDefault="00150AF6" w:rsidP="00AC18C1">
      <w:pPr>
        <w:spacing w:line="480" w:lineRule="auto"/>
        <w:jc w:val="both"/>
        <w:rPr>
          <w:rFonts w:ascii="Arial" w:hAnsi="Arial" w:cs="Arial"/>
          <w:sz w:val="20"/>
          <w:szCs w:val="20"/>
          <w:lang w:val="es-ES_tradnl"/>
        </w:rPr>
      </w:pPr>
      <w:r w:rsidRPr="00150AF6">
        <w:rPr>
          <w:rFonts w:ascii="Arial" w:hAnsi="Arial" w:cs="Arial"/>
          <w:sz w:val="20"/>
          <w:szCs w:val="20"/>
          <w:vertAlign w:val="superscript"/>
          <w:lang w:val="es-ES_tradnl"/>
        </w:rPr>
        <w:t>1</w:t>
      </w:r>
      <w:r w:rsidR="00AC18C1" w:rsidRPr="00520094">
        <w:rPr>
          <w:rFonts w:ascii="Arial" w:hAnsi="Arial" w:cs="Arial"/>
          <w:sz w:val="20"/>
          <w:szCs w:val="20"/>
          <w:lang w:val="es-ES_tradnl"/>
        </w:rPr>
        <w:t xml:space="preserve">School of Medicine, Universidad Peruana Cayetano Heredia, Lima, </w:t>
      </w:r>
      <w:proofErr w:type="spellStart"/>
      <w:r w:rsidR="00AC18C1" w:rsidRPr="00520094">
        <w:rPr>
          <w:rFonts w:ascii="Arial" w:hAnsi="Arial" w:cs="Arial"/>
          <w:sz w:val="20"/>
          <w:szCs w:val="20"/>
          <w:lang w:val="es-ES_tradnl"/>
        </w:rPr>
        <w:t>Peru</w:t>
      </w:r>
      <w:proofErr w:type="spellEnd"/>
      <w:r w:rsidR="00AC18C1" w:rsidRPr="00520094">
        <w:rPr>
          <w:rFonts w:ascii="Arial" w:hAnsi="Arial" w:cs="Arial"/>
          <w:sz w:val="20"/>
          <w:szCs w:val="20"/>
          <w:lang w:val="es-ES_tradnl"/>
        </w:rPr>
        <w:t>.</w:t>
      </w:r>
    </w:p>
    <w:p w14:paraId="07EB07B8" w14:textId="4EA3A369" w:rsidR="00AC18C1" w:rsidRPr="00E450F7" w:rsidRDefault="00150AF6" w:rsidP="00AC18C1">
      <w:pPr>
        <w:spacing w:line="480" w:lineRule="auto"/>
        <w:jc w:val="both"/>
        <w:rPr>
          <w:rFonts w:ascii="Arial" w:hAnsi="Arial" w:cs="Arial"/>
          <w:sz w:val="20"/>
          <w:szCs w:val="20"/>
          <w:lang w:val="en-US"/>
        </w:rPr>
      </w:pPr>
      <w:r w:rsidRPr="00E450F7">
        <w:rPr>
          <w:rFonts w:ascii="Arial" w:hAnsi="Arial" w:cs="Arial"/>
          <w:sz w:val="20"/>
          <w:szCs w:val="20"/>
          <w:vertAlign w:val="superscript"/>
          <w:lang w:val="en-US"/>
        </w:rPr>
        <w:t>2</w:t>
      </w:r>
      <w:r w:rsidR="00AC18C1" w:rsidRPr="00E450F7">
        <w:rPr>
          <w:rFonts w:ascii="Arial" w:hAnsi="Arial" w:cs="Arial"/>
          <w:sz w:val="20"/>
          <w:szCs w:val="20"/>
          <w:lang w:val="en-US"/>
        </w:rPr>
        <w:t xml:space="preserve">CRONICAS Centre of Excellence in Chronic Diseases, Universidad Peruana </w:t>
      </w:r>
      <w:proofErr w:type="spellStart"/>
      <w:r w:rsidR="00AC18C1" w:rsidRPr="00E450F7">
        <w:rPr>
          <w:rFonts w:ascii="Arial" w:hAnsi="Arial" w:cs="Arial"/>
          <w:sz w:val="20"/>
          <w:szCs w:val="20"/>
          <w:lang w:val="en-US"/>
        </w:rPr>
        <w:t>Cayetano</w:t>
      </w:r>
      <w:proofErr w:type="spellEnd"/>
      <w:r w:rsidR="00AC18C1" w:rsidRPr="00E450F7">
        <w:rPr>
          <w:rFonts w:ascii="Arial" w:hAnsi="Arial" w:cs="Arial"/>
          <w:sz w:val="20"/>
          <w:szCs w:val="20"/>
          <w:lang w:val="en-US"/>
        </w:rPr>
        <w:t xml:space="preserve"> Heredia, Lima, Peru.</w:t>
      </w:r>
    </w:p>
    <w:p w14:paraId="5E93CDA5" w14:textId="76C0DD2A" w:rsidR="00AC18C1" w:rsidRDefault="00150AF6" w:rsidP="00AC18C1">
      <w:pPr>
        <w:spacing w:line="480" w:lineRule="auto"/>
        <w:jc w:val="both"/>
        <w:rPr>
          <w:rFonts w:ascii="Arial" w:hAnsi="Arial" w:cs="Arial"/>
          <w:sz w:val="20"/>
          <w:szCs w:val="20"/>
        </w:rPr>
      </w:pPr>
      <w:r w:rsidRPr="00150AF6">
        <w:rPr>
          <w:rFonts w:ascii="Arial" w:hAnsi="Arial" w:cs="Arial"/>
          <w:sz w:val="20"/>
          <w:szCs w:val="20"/>
          <w:vertAlign w:val="superscript"/>
          <w:lang w:val="en-US"/>
        </w:rPr>
        <w:t>3</w:t>
      </w:r>
      <w:r w:rsidR="00AC18C1" w:rsidRPr="00614057">
        <w:rPr>
          <w:rFonts w:ascii="Arial" w:hAnsi="Arial" w:cs="Arial"/>
          <w:sz w:val="20"/>
          <w:szCs w:val="20"/>
        </w:rPr>
        <w:t>Department of Epidemiology and Biostatistics, School of Public Health, Imperial College London, London, UK.</w:t>
      </w:r>
    </w:p>
    <w:p w14:paraId="3A588141" w14:textId="51F8E344" w:rsidR="00150AF6" w:rsidRPr="00520094" w:rsidRDefault="00150AF6" w:rsidP="00150AF6">
      <w:pPr>
        <w:spacing w:line="480" w:lineRule="auto"/>
        <w:jc w:val="both"/>
        <w:rPr>
          <w:rFonts w:ascii="Arial" w:hAnsi="Arial" w:cs="Arial"/>
          <w:sz w:val="20"/>
          <w:szCs w:val="20"/>
          <w:lang w:val="es-ES_tradnl"/>
        </w:rPr>
      </w:pPr>
      <w:r w:rsidRPr="00150AF6">
        <w:rPr>
          <w:rFonts w:ascii="Arial" w:hAnsi="Arial" w:cs="Arial"/>
          <w:sz w:val="20"/>
          <w:szCs w:val="20"/>
          <w:vertAlign w:val="superscript"/>
          <w:lang w:val="es-ES_tradnl"/>
        </w:rPr>
        <w:t>4</w:t>
      </w:r>
      <w:r w:rsidRPr="00520094">
        <w:rPr>
          <w:rFonts w:ascii="Arial" w:hAnsi="Arial" w:cs="Arial"/>
          <w:sz w:val="20"/>
          <w:szCs w:val="20"/>
          <w:lang w:val="es-ES_tradnl"/>
        </w:rPr>
        <w:t xml:space="preserve">Gerontology </w:t>
      </w:r>
      <w:proofErr w:type="spellStart"/>
      <w:r w:rsidRPr="00520094">
        <w:rPr>
          <w:rFonts w:ascii="Arial" w:hAnsi="Arial" w:cs="Arial"/>
          <w:sz w:val="20"/>
          <w:szCs w:val="20"/>
          <w:lang w:val="es-ES_tradnl"/>
        </w:rPr>
        <w:t>Institute</w:t>
      </w:r>
      <w:proofErr w:type="spellEnd"/>
      <w:r w:rsidRPr="00520094">
        <w:rPr>
          <w:rFonts w:ascii="Arial" w:hAnsi="Arial" w:cs="Arial"/>
          <w:sz w:val="20"/>
          <w:szCs w:val="20"/>
          <w:lang w:val="es-ES_tradnl"/>
        </w:rPr>
        <w:t xml:space="preserve">, Universidad Peruana Cayetano Heredia, Lima, </w:t>
      </w:r>
      <w:proofErr w:type="spellStart"/>
      <w:r w:rsidRPr="00520094">
        <w:rPr>
          <w:rFonts w:ascii="Arial" w:hAnsi="Arial" w:cs="Arial"/>
          <w:sz w:val="20"/>
          <w:szCs w:val="20"/>
          <w:lang w:val="es-ES_tradnl"/>
        </w:rPr>
        <w:t>Peru</w:t>
      </w:r>
      <w:proofErr w:type="spellEnd"/>
      <w:r w:rsidRPr="00520094">
        <w:rPr>
          <w:rFonts w:ascii="Arial" w:hAnsi="Arial" w:cs="Arial"/>
          <w:sz w:val="20"/>
          <w:szCs w:val="20"/>
          <w:lang w:val="es-ES_tradnl"/>
        </w:rPr>
        <w:t>.</w:t>
      </w:r>
    </w:p>
    <w:p w14:paraId="7F2A3975" w14:textId="77777777" w:rsidR="00150AF6" w:rsidRPr="00150AF6" w:rsidRDefault="00150AF6" w:rsidP="00AC18C1">
      <w:pPr>
        <w:spacing w:line="480" w:lineRule="auto"/>
        <w:jc w:val="both"/>
        <w:rPr>
          <w:rFonts w:ascii="Arial" w:hAnsi="Arial" w:cs="Arial"/>
          <w:sz w:val="20"/>
          <w:szCs w:val="20"/>
          <w:lang w:val="es-ES_tradnl"/>
        </w:rPr>
      </w:pPr>
    </w:p>
    <w:p w14:paraId="32240D9D" w14:textId="77777777" w:rsidR="00BA17A5" w:rsidRPr="00150AF6" w:rsidRDefault="00BA17A5" w:rsidP="00BA17A5">
      <w:pPr>
        <w:pStyle w:val="Prrafodelista"/>
        <w:spacing w:line="480" w:lineRule="auto"/>
        <w:jc w:val="both"/>
        <w:rPr>
          <w:rFonts w:ascii="Arial" w:hAnsi="Arial" w:cs="Arial"/>
          <w:sz w:val="20"/>
          <w:szCs w:val="20"/>
          <w:lang w:val="es-ES_tradnl"/>
        </w:rPr>
      </w:pPr>
    </w:p>
    <w:p w14:paraId="2C2B0E1D" w14:textId="77777777" w:rsidR="00BA17A5" w:rsidRPr="00150AF6" w:rsidRDefault="00BA17A5" w:rsidP="00BA17A5">
      <w:pPr>
        <w:spacing w:line="480" w:lineRule="auto"/>
        <w:jc w:val="both"/>
        <w:rPr>
          <w:rFonts w:ascii="Arial" w:hAnsi="Arial" w:cs="Arial"/>
          <w:b/>
          <w:sz w:val="20"/>
          <w:szCs w:val="20"/>
          <w:lang w:val="es-ES_tradnl"/>
        </w:rPr>
      </w:pPr>
      <w:proofErr w:type="spellStart"/>
      <w:r w:rsidRPr="00150AF6">
        <w:rPr>
          <w:rFonts w:ascii="Arial" w:hAnsi="Arial" w:cs="Arial"/>
          <w:b/>
          <w:sz w:val="20"/>
          <w:szCs w:val="20"/>
          <w:lang w:val="es-ES_tradnl"/>
        </w:rPr>
        <w:lastRenderedPageBreak/>
        <w:t>Corresponding</w:t>
      </w:r>
      <w:proofErr w:type="spellEnd"/>
      <w:r w:rsidRPr="00150AF6">
        <w:rPr>
          <w:rFonts w:ascii="Arial" w:hAnsi="Arial" w:cs="Arial"/>
          <w:b/>
          <w:sz w:val="20"/>
          <w:szCs w:val="20"/>
          <w:lang w:val="es-ES_tradnl"/>
        </w:rPr>
        <w:t xml:space="preserve"> </w:t>
      </w:r>
      <w:proofErr w:type="spellStart"/>
      <w:r w:rsidRPr="00150AF6">
        <w:rPr>
          <w:rFonts w:ascii="Arial" w:hAnsi="Arial" w:cs="Arial"/>
          <w:b/>
          <w:sz w:val="20"/>
          <w:szCs w:val="20"/>
          <w:lang w:val="es-ES_tradnl"/>
        </w:rPr>
        <w:t>author</w:t>
      </w:r>
      <w:proofErr w:type="spellEnd"/>
      <w:r w:rsidRPr="00150AF6">
        <w:rPr>
          <w:rFonts w:ascii="Arial" w:hAnsi="Arial" w:cs="Arial"/>
          <w:b/>
          <w:sz w:val="20"/>
          <w:szCs w:val="20"/>
          <w:lang w:val="es-ES_tradnl"/>
        </w:rPr>
        <w:t>:</w:t>
      </w:r>
    </w:p>
    <w:p w14:paraId="0AC92C5B" w14:textId="77777777" w:rsidR="00BA17A5" w:rsidRPr="00150AF6" w:rsidRDefault="00BA17A5" w:rsidP="00BA17A5">
      <w:pPr>
        <w:spacing w:line="480" w:lineRule="auto"/>
        <w:jc w:val="both"/>
        <w:rPr>
          <w:rFonts w:ascii="Arial" w:hAnsi="Arial" w:cs="Arial"/>
          <w:sz w:val="20"/>
          <w:szCs w:val="20"/>
          <w:lang w:val="es-ES_tradnl"/>
        </w:rPr>
      </w:pPr>
      <w:r w:rsidRPr="00150AF6">
        <w:rPr>
          <w:rFonts w:ascii="Arial" w:hAnsi="Arial" w:cs="Arial"/>
          <w:sz w:val="20"/>
          <w:szCs w:val="20"/>
          <w:lang w:val="es-ES_tradnl"/>
        </w:rPr>
        <w:t>Pedro J Ortiz</w:t>
      </w:r>
    </w:p>
    <w:p w14:paraId="62B74CEA" w14:textId="77777777" w:rsidR="00BA17A5" w:rsidRPr="00150AF6" w:rsidRDefault="00BA17A5" w:rsidP="00BA17A5">
      <w:pPr>
        <w:spacing w:line="480" w:lineRule="auto"/>
        <w:jc w:val="both"/>
        <w:rPr>
          <w:rFonts w:ascii="Arial" w:hAnsi="Arial" w:cs="Arial"/>
          <w:sz w:val="20"/>
          <w:szCs w:val="20"/>
          <w:lang w:val="es-ES_tradnl"/>
        </w:rPr>
      </w:pPr>
      <w:proofErr w:type="spellStart"/>
      <w:r w:rsidRPr="00150AF6">
        <w:rPr>
          <w:rFonts w:ascii="Arial" w:hAnsi="Arial" w:cs="Arial"/>
          <w:sz w:val="20"/>
          <w:szCs w:val="20"/>
          <w:lang w:val="es-ES_tradnl"/>
        </w:rPr>
        <w:t>Gerontology</w:t>
      </w:r>
      <w:proofErr w:type="spellEnd"/>
      <w:r w:rsidRPr="00150AF6">
        <w:rPr>
          <w:rFonts w:ascii="Arial" w:hAnsi="Arial" w:cs="Arial"/>
          <w:sz w:val="20"/>
          <w:szCs w:val="20"/>
          <w:lang w:val="es-ES_tradnl"/>
        </w:rPr>
        <w:t xml:space="preserve"> </w:t>
      </w:r>
      <w:proofErr w:type="spellStart"/>
      <w:r w:rsidRPr="00150AF6">
        <w:rPr>
          <w:rFonts w:ascii="Arial" w:hAnsi="Arial" w:cs="Arial"/>
          <w:sz w:val="20"/>
          <w:szCs w:val="20"/>
          <w:lang w:val="es-ES_tradnl"/>
        </w:rPr>
        <w:t>Institute</w:t>
      </w:r>
      <w:proofErr w:type="spellEnd"/>
      <w:r w:rsidRPr="00150AF6">
        <w:rPr>
          <w:rFonts w:ascii="Arial" w:hAnsi="Arial" w:cs="Arial"/>
          <w:sz w:val="20"/>
          <w:szCs w:val="20"/>
          <w:lang w:val="es-ES_tradnl"/>
        </w:rPr>
        <w:t xml:space="preserve">, Universidad Peruana Cayetano Heredia. </w:t>
      </w:r>
    </w:p>
    <w:p w14:paraId="2D0E8D24" w14:textId="75CC4ECE" w:rsidR="00BA17A5" w:rsidRDefault="00BA17A5" w:rsidP="00BA17A5">
      <w:pPr>
        <w:spacing w:line="480" w:lineRule="auto"/>
        <w:jc w:val="both"/>
        <w:rPr>
          <w:rFonts w:ascii="Arial" w:hAnsi="Arial" w:cs="Arial"/>
          <w:sz w:val="20"/>
          <w:szCs w:val="20"/>
          <w:lang w:val="es-ES_tradnl"/>
        </w:rPr>
      </w:pPr>
      <w:r w:rsidRPr="00772B9B">
        <w:rPr>
          <w:rFonts w:ascii="Arial" w:hAnsi="Arial" w:cs="Arial"/>
          <w:sz w:val="20"/>
          <w:szCs w:val="20"/>
          <w:lang w:val="es-ES_tradnl"/>
        </w:rPr>
        <w:t>Av. Honorio Delgado 43</w:t>
      </w:r>
      <w:r>
        <w:rPr>
          <w:rFonts w:ascii="Arial" w:hAnsi="Arial" w:cs="Arial"/>
          <w:sz w:val="20"/>
          <w:szCs w:val="20"/>
          <w:lang w:val="es-ES_tradnl"/>
        </w:rPr>
        <w:t xml:space="preserve">0, </w:t>
      </w:r>
      <w:r w:rsidR="000710B8">
        <w:rPr>
          <w:rFonts w:ascii="Arial" w:hAnsi="Arial" w:cs="Arial"/>
          <w:sz w:val="20"/>
          <w:szCs w:val="20"/>
          <w:lang w:val="es-ES_tradnl"/>
        </w:rPr>
        <w:t>San Martín de Porres</w:t>
      </w:r>
      <w:r>
        <w:rPr>
          <w:rFonts w:ascii="Arial" w:hAnsi="Arial" w:cs="Arial"/>
          <w:sz w:val="20"/>
          <w:szCs w:val="20"/>
          <w:lang w:val="es-ES_tradnl"/>
        </w:rPr>
        <w:t xml:space="preserve">, Lima - </w:t>
      </w:r>
      <w:proofErr w:type="spellStart"/>
      <w:r>
        <w:rPr>
          <w:rFonts w:ascii="Arial" w:hAnsi="Arial" w:cs="Arial"/>
          <w:sz w:val="20"/>
          <w:szCs w:val="20"/>
          <w:lang w:val="es-ES_tradnl"/>
        </w:rPr>
        <w:t>Peru</w:t>
      </w:r>
      <w:proofErr w:type="spellEnd"/>
    </w:p>
    <w:p w14:paraId="224979A5" w14:textId="09873E57" w:rsidR="00BA17A5" w:rsidRDefault="00BA17A5" w:rsidP="00BA17A5">
      <w:pPr>
        <w:spacing w:line="480" w:lineRule="auto"/>
        <w:jc w:val="both"/>
        <w:rPr>
          <w:rFonts w:ascii="Arial" w:hAnsi="Arial" w:cs="Arial"/>
          <w:sz w:val="20"/>
          <w:szCs w:val="20"/>
        </w:rPr>
      </w:pPr>
      <w:r w:rsidRPr="00F070BB">
        <w:rPr>
          <w:rFonts w:ascii="Arial" w:hAnsi="Arial" w:cs="Arial"/>
          <w:sz w:val="20"/>
          <w:szCs w:val="20"/>
          <w:lang w:val="en-US"/>
        </w:rPr>
        <w:t xml:space="preserve">e-mail: </w:t>
      </w:r>
      <w:hyperlink r:id="rId15" w:history="1">
        <w:r w:rsidR="00C36361" w:rsidRPr="00647E3B">
          <w:rPr>
            <w:rStyle w:val="Hipervnculo"/>
            <w:rFonts w:ascii="Arial" w:hAnsi="Arial" w:cs="Arial"/>
            <w:sz w:val="20"/>
            <w:szCs w:val="20"/>
          </w:rPr>
          <w:t>pedro.ortiz@upch.pe</w:t>
        </w:r>
      </w:hyperlink>
    </w:p>
    <w:p w14:paraId="345F23DE" w14:textId="77777777" w:rsidR="00C36361" w:rsidRPr="00F070BB" w:rsidRDefault="00C36361" w:rsidP="00BA17A5">
      <w:pPr>
        <w:spacing w:line="480" w:lineRule="auto"/>
        <w:jc w:val="both"/>
        <w:rPr>
          <w:rFonts w:ascii="Arial" w:hAnsi="Arial" w:cs="Arial"/>
          <w:sz w:val="20"/>
          <w:szCs w:val="20"/>
          <w:lang w:val="en-US"/>
        </w:rPr>
      </w:pPr>
    </w:p>
    <w:p w14:paraId="28449B33" w14:textId="75F8F2E7" w:rsidR="00D02780" w:rsidRPr="00DB4FC4" w:rsidRDefault="00D02780" w:rsidP="00DB4FC4">
      <w:pPr>
        <w:pStyle w:val="Ttulo1"/>
        <w:spacing w:line="480" w:lineRule="auto"/>
        <w:jc w:val="both"/>
        <w:rPr>
          <w:rFonts w:ascii="Arial" w:hAnsi="Arial" w:cs="Arial"/>
          <w:b/>
          <w:color w:val="auto"/>
          <w:sz w:val="20"/>
          <w:szCs w:val="20"/>
        </w:rPr>
      </w:pPr>
      <w:r w:rsidRPr="00DB4FC4">
        <w:rPr>
          <w:rFonts w:ascii="Arial" w:hAnsi="Arial" w:cs="Arial"/>
          <w:b/>
          <w:color w:val="auto"/>
          <w:sz w:val="20"/>
          <w:szCs w:val="20"/>
        </w:rPr>
        <w:t>ABSTRACT</w:t>
      </w:r>
    </w:p>
    <w:p w14:paraId="6D0A2E57" w14:textId="228C282F" w:rsidR="00D02780" w:rsidRPr="00DB4FC4" w:rsidRDefault="00F34417" w:rsidP="00DB4FC4">
      <w:pPr>
        <w:spacing w:line="480" w:lineRule="auto"/>
        <w:jc w:val="both"/>
        <w:rPr>
          <w:rFonts w:ascii="Arial" w:hAnsi="Arial" w:cs="Arial"/>
          <w:sz w:val="20"/>
          <w:szCs w:val="20"/>
        </w:rPr>
      </w:pPr>
      <w:r>
        <w:rPr>
          <w:rFonts w:ascii="Arial" w:hAnsi="Arial" w:cs="Arial"/>
          <w:b/>
          <w:bCs/>
          <w:sz w:val="20"/>
          <w:szCs w:val="20"/>
        </w:rPr>
        <w:t>Background</w:t>
      </w:r>
      <w:r w:rsidR="00D02780" w:rsidRPr="00DB4FC4">
        <w:rPr>
          <w:rFonts w:ascii="Arial" w:hAnsi="Arial" w:cs="Arial"/>
          <w:sz w:val="20"/>
          <w:szCs w:val="20"/>
        </w:rPr>
        <w:t>:</w:t>
      </w:r>
      <w:r w:rsidR="00DB4FC4" w:rsidRPr="00DB4FC4">
        <w:rPr>
          <w:rFonts w:ascii="Arial" w:hAnsi="Arial" w:cs="Arial"/>
          <w:sz w:val="20"/>
          <w:szCs w:val="20"/>
        </w:rPr>
        <w:t xml:space="preserve"> </w:t>
      </w:r>
      <w:r w:rsidR="00610E34">
        <w:rPr>
          <w:rFonts w:ascii="Arial" w:hAnsi="Arial" w:cs="Arial"/>
          <w:sz w:val="20"/>
          <w:szCs w:val="20"/>
        </w:rPr>
        <w:t xml:space="preserve">While there is evidence about stablished risk factors (e.g., raised blood pressure) and higher mortality risk in </w:t>
      </w:r>
      <w:r w:rsidR="001630B8">
        <w:rPr>
          <w:rFonts w:ascii="Arial" w:hAnsi="Arial" w:cs="Arial"/>
          <w:sz w:val="20"/>
          <w:szCs w:val="20"/>
        </w:rPr>
        <w:t>older</w:t>
      </w:r>
      <w:r w:rsidR="00610E34">
        <w:rPr>
          <w:rFonts w:ascii="Arial" w:hAnsi="Arial" w:cs="Arial"/>
          <w:sz w:val="20"/>
          <w:szCs w:val="20"/>
        </w:rPr>
        <w:t xml:space="preserve"> population, less has been explored </w:t>
      </w:r>
      <w:r w:rsidR="005C39D4">
        <w:rPr>
          <w:rFonts w:ascii="Arial" w:hAnsi="Arial" w:cs="Arial"/>
          <w:sz w:val="20"/>
          <w:szCs w:val="20"/>
        </w:rPr>
        <w:t xml:space="preserve">about </w:t>
      </w:r>
      <w:r w:rsidR="00610E34">
        <w:rPr>
          <w:rFonts w:ascii="Arial" w:hAnsi="Arial" w:cs="Arial"/>
          <w:sz w:val="20"/>
          <w:szCs w:val="20"/>
        </w:rPr>
        <w:t xml:space="preserve">other functional parameters like the </w:t>
      </w:r>
      <w:r w:rsidR="00F32D43">
        <w:rPr>
          <w:rFonts w:ascii="Arial" w:hAnsi="Arial" w:cs="Arial"/>
          <w:sz w:val="20"/>
          <w:szCs w:val="20"/>
        </w:rPr>
        <w:t>Timed Up and G</w:t>
      </w:r>
      <w:r w:rsidR="00610E34">
        <w:rPr>
          <w:rFonts w:ascii="Arial" w:hAnsi="Arial" w:cs="Arial"/>
          <w:sz w:val="20"/>
          <w:szCs w:val="20"/>
        </w:rPr>
        <w:t xml:space="preserve">o </w:t>
      </w:r>
      <w:r w:rsidR="0088180F">
        <w:rPr>
          <w:rFonts w:ascii="Arial" w:hAnsi="Arial" w:cs="Arial"/>
          <w:sz w:val="20"/>
          <w:szCs w:val="20"/>
        </w:rPr>
        <w:t xml:space="preserve">test </w:t>
      </w:r>
      <w:r w:rsidR="00F32D43">
        <w:rPr>
          <w:rFonts w:ascii="Arial" w:hAnsi="Arial" w:cs="Arial"/>
          <w:sz w:val="20"/>
          <w:szCs w:val="20"/>
        </w:rPr>
        <w:t>and the G</w:t>
      </w:r>
      <w:r w:rsidR="00610E34">
        <w:rPr>
          <w:rFonts w:ascii="Arial" w:hAnsi="Arial" w:cs="Arial"/>
          <w:sz w:val="20"/>
          <w:szCs w:val="20"/>
        </w:rPr>
        <w:t>a</w:t>
      </w:r>
      <w:r w:rsidR="00F32D43">
        <w:rPr>
          <w:rFonts w:ascii="Arial" w:hAnsi="Arial" w:cs="Arial"/>
          <w:sz w:val="20"/>
          <w:szCs w:val="20"/>
        </w:rPr>
        <w:t>it S</w:t>
      </w:r>
      <w:r w:rsidR="00610E34">
        <w:rPr>
          <w:rFonts w:ascii="Arial" w:hAnsi="Arial" w:cs="Arial"/>
          <w:sz w:val="20"/>
          <w:szCs w:val="20"/>
        </w:rPr>
        <w:t>peed</w:t>
      </w:r>
      <w:r w:rsidR="00BB6804">
        <w:rPr>
          <w:rFonts w:ascii="Arial" w:hAnsi="Arial" w:cs="Arial"/>
          <w:sz w:val="20"/>
          <w:szCs w:val="20"/>
        </w:rPr>
        <w:t xml:space="preserve"> </w:t>
      </w:r>
      <w:r w:rsidR="00A338CB">
        <w:rPr>
          <w:rFonts w:ascii="Arial" w:hAnsi="Arial" w:cs="Arial"/>
          <w:sz w:val="20"/>
          <w:szCs w:val="20"/>
        </w:rPr>
        <w:t xml:space="preserve">in older people </w:t>
      </w:r>
      <w:r w:rsidR="001C0EE3">
        <w:rPr>
          <w:rFonts w:ascii="Arial" w:hAnsi="Arial" w:cs="Arial"/>
          <w:sz w:val="20"/>
          <w:szCs w:val="20"/>
        </w:rPr>
        <w:t>at</w:t>
      </w:r>
      <w:r w:rsidR="00A338CB">
        <w:rPr>
          <w:rFonts w:ascii="Arial" w:hAnsi="Arial" w:cs="Arial"/>
          <w:sz w:val="20"/>
          <w:szCs w:val="20"/>
        </w:rPr>
        <w:t xml:space="preserve"> low- and middle-income countries</w:t>
      </w:r>
      <w:r w:rsidR="00610E34">
        <w:rPr>
          <w:rFonts w:ascii="Arial" w:hAnsi="Arial" w:cs="Arial"/>
          <w:sz w:val="20"/>
          <w:szCs w:val="20"/>
        </w:rPr>
        <w:t xml:space="preserve">. We aimed to study </w:t>
      </w:r>
      <w:r w:rsidR="00A338CB">
        <w:rPr>
          <w:rFonts w:ascii="Arial" w:hAnsi="Arial" w:cs="Arial"/>
          <w:sz w:val="20"/>
          <w:szCs w:val="20"/>
        </w:rPr>
        <w:t xml:space="preserve">these mobility tests as </w:t>
      </w:r>
      <w:r w:rsidR="00610E34">
        <w:rPr>
          <w:rFonts w:ascii="Arial" w:hAnsi="Arial" w:cs="Arial"/>
          <w:sz w:val="20"/>
          <w:szCs w:val="20"/>
        </w:rPr>
        <w:t xml:space="preserve">predictors of mortality in </w:t>
      </w:r>
      <w:r w:rsidR="00A338CB">
        <w:rPr>
          <w:rFonts w:ascii="Arial" w:hAnsi="Arial" w:cs="Arial"/>
          <w:sz w:val="20"/>
          <w:szCs w:val="20"/>
        </w:rPr>
        <w:t xml:space="preserve">a population of </w:t>
      </w:r>
      <w:r w:rsidR="001630B8">
        <w:rPr>
          <w:rFonts w:ascii="Arial" w:hAnsi="Arial" w:cs="Arial"/>
          <w:sz w:val="20"/>
          <w:szCs w:val="20"/>
        </w:rPr>
        <w:t>older</w:t>
      </w:r>
      <w:r w:rsidR="00A338CB">
        <w:rPr>
          <w:rFonts w:ascii="Arial" w:hAnsi="Arial" w:cs="Arial"/>
          <w:sz w:val="20"/>
          <w:szCs w:val="20"/>
        </w:rPr>
        <w:t xml:space="preserve"> people in Peru.</w:t>
      </w:r>
    </w:p>
    <w:p w14:paraId="37A7D39E" w14:textId="6A9B6294" w:rsidR="00D02780" w:rsidRPr="00DB4FC4" w:rsidRDefault="00D02780" w:rsidP="00DB4FC4">
      <w:pPr>
        <w:spacing w:line="480" w:lineRule="auto"/>
        <w:jc w:val="both"/>
        <w:rPr>
          <w:rFonts w:ascii="Arial" w:hAnsi="Arial" w:cs="Arial"/>
          <w:sz w:val="20"/>
          <w:szCs w:val="20"/>
        </w:rPr>
      </w:pPr>
      <w:r w:rsidRPr="00DB4FC4">
        <w:rPr>
          <w:rFonts w:ascii="Arial" w:hAnsi="Arial" w:cs="Arial"/>
          <w:b/>
          <w:bCs/>
          <w:sz w:val="20"/>
          <w:szCs w:val="20"/>
        </w:rPr>
        <w:t>Methods</w:t>
      </w:r>
      <w:r w:rsidRPr="00DB4FC4">
        <w:rPr>
          <w:rFonts w:ascii="Arial" w:hAnsi="Arial" w:cs="Arial"/>
          <w:sz w:val="20"/>
          <w:szCs w:val="20"/>
        </w:rPr>
        <w:t>:</w:t>
      </w:r>
      <w:r w:rsidR="007C1381">
        <w:rPr>
          <w:rFonts w:ascii="Arial" w:hAnsi="Arial" w:cs="Arial"/>
          <w:sz w:val="20"/>
          <w:szCs w:val="20"/>
        </w:rPr>
        <w:t xml:space="preserve"> Population-based prospective cohort study (2013-2020). Random sampling of people aged 60+ years in a community of Lima, Peru.</w:t>
      </w:r>
      <w:r w:rsidR="0014056B">
        <w:rPr>
          <w:rFonts w:ascii="Arial" w:hAnsi="Arial" w:cs="Arial"/>
          <w:sz w:val="20"/>
          <w:szCs w:val="20"/>
        </w:rPr>
        <w:t xml:space="preserve"> Geriatricians conducted all clinical evaluations and laboratory tests were conducted in </w:t>
      </w:r>
      <w:r w:rsidR="00226303">
        <w:rPr>
          <w:rFonts w:ascii="Arial" w:hAnsi="Arial" w:cs="Arial"/>
          <w:sz w:val="20"/>
          <w:szCs w:val="20"/>
        </w:rPr>
        <w:t>the</w:t>
      </w:r>
      <w:r w:rsidR="0014056B">
        <w:rPr>
          <w:rFonts w:ascii="Arial" w:hAnsi="Arial" w:cs="Arial"/>
          <w:sz w:val="20"/>
          <w:szCs w:val="20"/>
        </w:rPr>
        <w:t xml:space="preserve"> local hospital. Participants were sought in the </w:t>
      </w:r>
      <w:r w:rsidR="00226303">
        <w:rPr>
          <w:rFonts w:ascii="Arial" w:hAnsi="Arial" w:cs="Arial"/>
          <w:sz w:val="20"/>
          <w:szCs w:val="20"/>
        </w:rPr>
        <w:t xml:space="preserve">national </w:t>
      </w:r>
      <w:r w:rsidR="0014056B">
        <w:rPr>
          <w:rFonts w:ascii="Arial" w:hAnsi="Arial" w:cs="Arial"/>
          <w:sz w:val="20"/>
          <w:szCs w:val="20"/>
        </w:rPr>
        <w:t xml:space="preserve">vital registration system, and we collated cause (ICD-10) and date of death. We conducted a nested forward multivariate </w:t>
      </w:r>
      <w:r w:rsidR="00754C4E">
        <w:rPr>
          <w:rFonts w:ascii="Arial" w:hAnsi="Arial" w:cs="Arial"/>
          <w:sz w:val="20"/>
          <w:szCs w:val="20"/>
        </w:rPr>
        <w:t>Cox proportional hazard model to identify all potential predictors of all-cause, communicable and non-</w:t>
      </w:r>
      <w:r w:rsidR="00A011D5">
        <w:rPr>
          <w:rFonts w:ascii="Arial" w:hAnsi="Arial" w:cs="Arial"/>
          <w:sz w:val="20"/>
          <w:szCs w:val="20"/>
        </w:rPr>
        <w:t>communicable</w:t>
      </w:r>
      <w:r w:rsidR="00754C4E">
        <w:rPr>
          <w:rFonts w:ascii="Arial" w:hAnsi="Arial" w:cs="Arial"/>
          <w:sz w:val="20"/>
          <w:szCs w:val="20"/>
        </w:rPr>
        <w:t xml:space="preserve"> </w:t>
      </w:r>
      <w:r w:rsidR="00A011D5">
        <w:rPr>
          <w:rFonts w:ascii="Arial" w:hAnsi="Arial" w:cs="Arial"/>
          <w:sz w:val="20"/>
          <w:szCs w:val="20"/>
        </w:rPr>
        <w:t xml:space="preserve">diseases </w:t>
      </w:r>
      <w:r w:rsidR="00754C4E">
        <w:rPr>
          <w:rFonts w:ascii="Arial" w:hAnsi="Arial" w:cs="Arial"/>
          <w:sz w:val="20"/>
          <w:szCs w:val="20"/>
        </w:rPr>
        <w:t xml:space="preserve">mortality. </w:t>
      </w:r>
    </w:p>
    <w:p w14:paraId="4E8059CE" w14:textId="7ED44F4C" w:rsidR="00D02780" w:rsidRPr="00DB4FC4" w:rsidRDefault="00D02780" w:rsidP="00DB4FC4">
      <w:pPr>
        <w:spacing w:line="480" w:lineRule="auto"/>
        <w:jc w:val="both"/>
        <w:rPr>
          <w:rFonts w:ascii="Arial" w:hAnsi="Arial" w:cs="Arial"/>
          <w:sz w:val="20"/>
          <w:szCs w:val="20"/>
        </w:rPr>
      </w:pPr>
      <w:r w:rsidRPr="00DB4FC4">
        <w:rPr>
          <w:rFonts w:ascii="Arial" w:hAnsi="Arial" w:cs="Arial"/>
          <w:b/>
          <w:bCs/>
          <w:sz w:val="20"/>
          <w:szCs w:val="20"/>
        </w:rPr>
        <w:t>Results</w:t>
      </w:r>
      <w:r w:rsidRPr="00DB4FC4">
        <w:rPr>
          <w:rFonts w:ascii="Arial" w:hAnsi="Arial" w:cs="Arial"/>
          <w:sz w:val="20"/>
          <w:szCs w:val="20"/>
        </w:rPr>
        <w:t>:</w:t>
      </w:r>
      <w:r w:rsidR="0014056B">
        <w:rPr>
          <w:rFonts w:ascii="Arial" w:hAnsi="Arial" w:cs="Arial"/>
          <w:sz w:val="20"/>
          <w:szCs w:val="20"/>
        </w:rPr>
        <w:t xml:space="preserve"> </w:t>
      </w:r>
      <w:r w:rsidR="00852F2D">
        <w:rPr>
          <w:rFonts w:ascii="Arial" w:hAnsi="Arial" w:cs="Arial"/>
          <w:sz w:val="20"/>
          <w:szCs w:val="20"/>
        </w:rPr>
        <w:t xml:space="preserve">At </w:t>
      </w:r>
      <w:r w:rsidR="009B5FB5">
        <w:rPr>
          <w:rFonts w:ascii="Arial" w:hAnsi="Arial" w:cs="Arial"/>
          <w:sz w:val="20"/>
          <w:szCs w:val="20"/>
        </w:rPr>
        <w:t>baseline,</w:t>
      </w:r>
      <w:r w:rsidR="00852F2D">
        <w:rPr>
          <w:rFonts w:ascii="Arial" w:hAnsi="Arial" w:cs="Arial"/>
          <w:sz w:val="20"/>
          <w:szCs w:val="20"/>
        </w:rPr>
        <w:t xml:space="preserve"> there </w:t>
      </w:r>
      <w:r w:rsidR="009B5FB5">
        <w:rPr>
          <w:rFonts w:ascii="Arial" w:hAnsi="Arial" w:cs="Arial"/>
          <w:sz w:val="20"/>
          <w:szCs w:val="20"/>
        </w:rPr>
        <w:t xml:space="preserve">were </w:t>
      </w:r>
      <w:r w:rsidR="00852F2D">
        <w:rPr>
          <w:rFonts w:ascii="Arial" w:hAnsi="Arial" w:cs="Arial"/>
          <w:sz w:val="20"/>
          <w:szCs w:val="20"/>
        </w:rPr>
        <w:t xml:space="preserve">501 people (mean age 70.6 and 62.8% were women), complete follow-up information was available from 427 people. </w:t>
      </w:r>
      <w:r w:rsidR="00B85730">
        <w:rPr>
          <w:rFonts w:ascii="Arial" w:hAnsi="Arial" w:cs="Arial"/>
          <w:sz w:val="20"/>
          <w:szCs w:val="20"/>
        </w:rPr>
        <w:t xml:space="preserve">Mean follow-up time was 46.5 months (SD=25.3). In multivariate models, the </w:t>
      </w:r>
      <w:r w:rsidR="00F32D43">
        <w:rPr>
          <w:rFonts w:ascii="Arial" w:hAnsi="Arial" w:cs="Arial"/>
          <w:sz w:val="20"/>
          <w:szCs w:val="20"/>
        </w:rPr>
        <w:t xml:space="preserve">Timed Up and Go </w:t>
      </w:r>
      <w:r w:rsidR="008E6899">
        <w:rPr>
          <w:rFonts w:ascii="Arial" w:hAnsi="Arial" w:cs="Arial"/>
          <w:sz w:val="20"/>
          <w:szCs w:val="20"/>
        </w:rPr>
        <w:t>test</w:t>
      </w:r>
      <w:r w:rsidR="00B85730">
        <w:rPr>
          <w:rFonts w:ascii="Arial" w:hAnsi="Arial" w:cs="Arial"/>
          <w:sz w:val="20"/>
          <w:szCs w:val="20"/>
        </w:rPr>
        <w:t xml:space="preserve"> was associated with higher risk of all-cause mortality (HR=1.05; 95% CI: 1.02-1.09). </w:t>
      </w:r>
      <w:r w:rsidR="004E19D1">
        <w:rPr>
          <w:rFonts w:ascii="Arial" w:hAnsi="Arial" w:cs="Arial"/>
          <w:sz w:val="20"/>
          <w:szCs w:val="20"/>
        </w:rPr>
        <w:t xml:space="preserve">For cause-specific mortality, </w:t>
      </w:r>
      <w:r w:rsidR="00B85730">
        <w:rPr>
          <w:rFonts w:ascii="Arial" w:hAnsi="Arial" w:cs="Arial"/>
          <w:sz w:val="20"/>
          <w:szCs w:val="20"/>
        </w:rPr>
        <w:t>history of heart disease (HR=2.</w:t>
      </w:r>
      <w:r w:rsidR="00002683">
        <w:rPr>
          <w:rFonts w:ascii="Arial" w:hAnsi="Arial" w:cs="Arial"/>
          <w:sz w:val="20"/>
          <w:szCs w:val="20"/>
        </w:rPr>
        <w:t>25</w:t>
      </w:r>
      <w:r w:rsidR="00B85730">
        <w:rPr>
          <w:rFonts w:ascii="Arial" w:hAnsi="Arial" w:cs="Arial"/>
          <w:sz w:val="20"/>
          <w:szCs w:val="20"/>
        </w:rPr>
        <w:t>; 95% CI: 1.</w:t>
      </w:r>
      <w:r w:rsidR="00002683">
        <w:rPr>
          <w:rFonts w:ascii="Arial" w:hAnsi="Arial" w:cs="Arial"/>
          <w:sz w:val="20"/>
          <w:szCs w:val="20"/>
        </w:rPr>
        <w:t>07</w:t>
      </w:r>
      <w:r w:rsidR="00B85730">
        <w:rPr>
          <w:rFonts w:ascii="Arial" w:hAnsi="Arial" w:cs="Arial"/>
          <w:sz w:val="20"/>
          <w:szCs w:val="20"/>
        </w:rPr>
        <w:t>-4.</w:t>
      </w:r>
      <w:r w:rsidR="00002683">
        <w:rPr>
          <w:rFonts w:ascii="Arial" w:hAnsi="Arial" w:cs="Arial"/>
          <w:sz w:val="20"/>
          <w:szCs w:val="20"/>
        </w:rPr>
        <w:t>76</w:t>
      </w:r>
      <w:r w:rsidR="00B85730">
        <w:rPr>
          <w:rFonts w:ascii="Arial" w:hAnsi="Arial" w:cs="Arial"/>
          <w:sz w:val="20"/>
          <w:szCs w:val="20"/>
        </w:rPr>
        <w:t xml:space="preserve">) and </w:t>
      </w:r>
      <w:r w:rsidR="004D48AA">
        <w:rPr>
          <w:rFonts w:ascii="Arial" w:hAnsi="Arial" w:cs="Arial"/>
          <w:sz w:val="20"/>
          <w:szCs w:val="20"/>
        </w:rPr>
        <w:t>age in years</w:t>
      </w:r>
      <w:r w:rsidR="00B85730">
        <w:rPr>
          <w:rFonts w:ascii="Arial" w:hAnsi="Arial" w:cs="Arial"/>
          <w:sz w:val="20"/>
          <w:szCs w:val="20"/>
        </w:rPr>
        <w:t xml:space="preserve"> (HR=</w:t>
      </w:r>
      <w:r w:rsidR="00002683">
        <w:rPr>
          <w:rFonts w:ascii="Arial" w:hAnsi="Arial" w:cs="Arial"/>
          <w:sz w:val="20"/>
          <w:szCs w:val="20"/>
        </w:rPr>
        <w:t>1.05</w:t>
      </w:r>
      <w:r w:rsidR="00B85730">
        <w:rPr>
          <w:rFonts w:ascii="Arial" w:hAnsi="Arial" w:cs="Arial"/>
          <w:sz w:val="20"/>
          <w:szCs w:val="20"/>
        </w:rPr>
        <w:t>; 95% CI: 1.0</w:t>
      </w:r>
      <w:r w:rsidR="00002683">
        <w:rPr>
          <w:rFonts w:ascii="Arial" w:hAnsi="Arial" w:cs="Arial"/>
          <w:sz w:val="20"/>
          <w:szCs w:val="20"/>
        </w:rPr>
        <w:t>1</w:t>
      </w:r>
      <w:r w:rsidR="00B85730">
        <w:rPr>
          <w:rFonts w:ascii="Arial" w:hAnsi="Arial" w:cs="Arial"/>
          <w:sz w:val="20"/>
          <w:szCs w:val="20"/>
        </w:rPr>
        <w:t>-</w:t>
      </w:r>
      <w:r w:rsidR="00002683">
        <w:rPr>
          <w:rFonts w:ascii="Arial" w:hAnsi="Arial" w:cs="Arial"/>
          <w:sz w:val="20"/>
          <w:szCs w:val="20"/>
        </w:rPr>
        <w:t>1.09</w:t>
      </w:r>
      <w:r w:rsidR="00B85730">
        <w:rPr>
          <w:rFonts w:ascii="Arial" w:hAnsi="Arial" w:cs="Arial"/>
          <w:sz w:val="20"/>
          <w:szCs w:val="20"/>
        </w:rPr>
        <w:t>)</w:t>
      </w:r>
      <w:r w:rsidR="004E19D1">
        <w:rPr>
          <w:rFonts w:ascii="Arial" w:hAnsi="Arial" w:cs="Arial"/>
          <w:sz w:val="20"/>
          <w:szCs w:val="20"/>
        </w:rPr>
        <w:t xml:space="preserve"> were predictors of non-communicable diseases mortality. </w:t>
      </w:r>
      <w:r w:rsidR="004E19D1">
        <w:rPr>
          <w:rFonts w:ascii="Arial" w:hAnsi="Arial" w:cs="Arial"/>
          <w:sz w:val="20"/>
          <w:szCs w:val="20"/>
        </w:rPr>
        <w:tab/>
      </w:r>
      <w:r w:rsidR="004E19D1">
        <w:rPr>
          <w:rFonts w:ascii="Arial" w:hAnsi="Arial" w:cs="Arial"/>
          <w:sz w:val="20"/>
          <w:szCs w:val="20"/>
        </w:rPr>
        <w:tab/>
      </w:r>
      <w:r w:rsidR="004E19D1">
        <w:rPr>
          <w:rFonts w:ascii="Arial" w:hAnsi="Arial" w:cs="Arial"/>
          <w:sz w:val="20"/>
          <w:szCs w:val="20"/>
        </w:rPr>
        <w:tab/>
      </w:r>
    </w:p>
    <w:p w14:paraId="12CCC0D0" w14:textId="31F30282" w:rsidR="00D02780" w:rsidRPr="00DB4FC4" w:rsidRDefault="00D02780" w:rsidP="00DB4FC4">
      <w:pPr>
        <w:spacing w:line="480" w:lineRule="auto"/>
        <w:jc w:val="both"/>
        <w:rPr>
          <w:rFonts w:ascii="Arial" w:hAnsi="Arial" w:cs="Arial"/>
          <w:sz w:val="20"/>
          <w:szCs w:val="20"/>
        </w:rPr>
      </w:pPr>
      <w:r w:rsidRPr="00DB4FC4">
        <w:rPr>
          <w:rFonts w:ascii="Arial" w:hAnsi="Arial" w:cs="Arial"/>
          <w:b/>
          <w:bCs/>
          <w:sz w:val="20"/>
          <w:szCs w:val="20"/>
        </w:rPr>
        <w:t>Conclusions</w:t>
      </w:r>
      <w:r w:rsidRPr="00DB4FC4">
        <w:rPr>
          <w:rFonts w:ascii="Arial" w:hAnsi="Arial" w:cs="Arial"/>
          <w:sz w:val="20"/>
          <w:szCs w:val="20"/>
        </w:rPr>
        <w:t xml:space="preserve">: </w:t>
      </w:r>
      <w:r w:rsidR="00063134">
        <w:rPr>
          <w:rFonts w:ascii="Arial" w:hAnsi="Arial" w:cs="Arial"/>
          <w:sz w:val="20"/>
          <w:szCs w:val="20"/>
        </w:rPr>
        <w:t xml:space="preserve">In addition to established risk factors for mortality in </w:t>
      </w:r>
      <w:r w:rsidR="001630B8">
        <w:rPr>
          <w:rFonts w:ascii="Arial" w:hAnsi="Arial" w:cs="Arial"/>
          <w:sz w:val="20"/>
          <w:szCs w:val="20"/>
        </w:rPr>
        <w:t>older</w:t>
      </w:r>
      <w:r w:rsidR="00063134">
        <w:rPr>
          <w:rFonts w:ascii="Arial" w:hAnsi="Arial" w:cs="Arial"/>
          <w:sz w:val="20"/>
          <w:szCs w:val="20"/>
        </w:rPr>
        <w:t xml:space="preserve"> population, the </w:t>
      </w:r>
      <w:r w:rsidR="00F32D43">
        <w:rPr>
          <w:rFonts w:ascii="Arial" w:hAnsi="Arial" w:cs="Arial"/>
          <w:sz w:val="20"/>
          <w:szCs w:val="20"/>
        </w:rPr>
        <w:t xml:space="preserve">Timed Up and Go </w:t>
      </w:r>
      <w:r w:rsidR="008E6899">
        <w:rPr>
          <w:rFonts w:ascii="Arial" w:hAnsi="Arial" w:cs="Arial"/>
          <w:sz w:val="20"/>
          <w:szCs w:val="20"/>
        </w:rPr>
        <w:t>test</w:t>
      </w:r>
      <w:r w:rsidR="00063134">
        <w:rPr>
          <w:rFonts w:ascii="Arial" w:hAnsi="Arial" w:cs="Arial"/>
          <w:sz w:val="20"/>
          <w:szCs w:val="20"/>
        </w:rPr>
        <w:t xml:space="preserve">, a functional parameter, raised as a relevant predictor of all-cause mortality. </w:t>
      </w:r>
    </w:p>
    <w:p w14:paraId="6FF50A34" w14:textId="7C571DBC" w:rsidR="00A1014F" w:rsidRDefault="00D02780" w:rsidP="00DB4FC4">
      <w:pPr>
        <w:spacing w:line="480" w:lineRule="auto"/>
        <w:jc w:val="both"/>
      </w:pPr>
      <w:r w:rsidRPr="00DB4FC4">
        <w:rPr>
          <w:rFonts w:ascii="Arial" w:hAnsi="Arial" w:cs="Arial"/>
          <w:b/>
          <w:bCs/>
          <w:sz w:val="20"/>
          <w:szCs w:val="20"/>
        </w:rPr>
        <w:t>Key words</w:t>
      </w:r>
      <w:r w:rsidRPr="00DB4FC4">
        <w:rPr>
          <w:rFonts w:ascii="Arial" w:hAnsi="Arial" w:cs="Arial"/>
          <w:sz w:val="20"/>
          <w:szCs w:val="20"/>
        </w:rPr>
        <w:t xml:space="preserve">: </w:t>
      </w:r>
      <w:r w:rsidR="009411A2">
        <w:rPr>
          <w:rFonts w:ascii="Arial" w:hAnsi="Arial" w:cs="Arial"/>
          <w:sz w:val="20"/>
          <w:szCs w:val="20"/>
        </w:rPr>
        <w:t xml:space="preserve">Physical function; Timed Up and Go test; </w:t>
      </w:r>
      <w:r w:rsidR="00F34417">
        <w:rPr>
          <w:rFonts w:ascii="Arial" w:hAnsi="Arial" w:cs="Arial"/>
          <w:sz w:val="20"/>
          <w:szCs w:val="20"/>
        </w:rPr>
        <w:t>Mortality</w:t>
      </w:r>
      <w:r w:rsidRPr="00DB4FC4">
        <w:rPr>
          <w:rFonts w:ascii="Arial" w:hAnsi="Arial" w:cs="Arial"/>
          <w:sz w:val="20"/>
          <w:szCs w:val="20"/>
        </w:rPr>
        <w:t xml:space="preserve">; Global </w:t>
      </w:r>
      <w:r w:rsidR="00FF309F">
        <w:rPr>
          <w:rFonts w:ascii="Arial" w:hAnsi="Arial" w:cs="Arial"/>
          <w:sz w:val="20"/>
          <w:szCs w:val="20"/>
        </w:rPr>
        <w:t>h</w:t>
      </w:r>
      <w:r w:rsidRPr="00DB4FC4">
        <w:rPr>
          <w:rFonts w:ascii="Arial" w:hAnsi="Arial" w:cs="Arial"/>
          <w:sz w:val="20"/>
          <w:szCs w:val="20"/>
        </w:rPr>
        <w:t xml:space="preserve">ealth; Risk </w:t>
      </w:r>
      <w:r w:rsidR="009411A2">
        <w:rPr>
          <w:rFonts w:ascii="Arial" w:hAnsi="Arial" w:cs="Arial"/>
          <w:sz w:val="20"/>
          <w:szCs w:val="20"/>
        </w:rPr>
        <w:t>a</w:t>
      </w:r>
      <w:r w:rsidRPr="00DB4FC4">
        <w:rPr>
          <w:rFonts w:ascii="Arial" w:hAnsi="Arial" w:cs="Arial"/>
          <w:sz w:val="20"/>
          <w:szCs w:val="20"/>
        </w:rPr>
        <w:t>ssessment.</w:t>
      </w:r>
      <w:r>
        <w:t xml:space="preserve"> </w:t>
      </w:r>
    </w:p>
    <w:p w14:paraId="4C50916F" w14:textId="77777777" w:rsidR="00A1014F" w:rsidRDefault="00A1014F" w:rsidP="00DB4FC4">
      <w:pPr>
        <w:spacing w:line="480" w:lineRule="auto"/>
        <w:jc w:val="both"/>
      </w:pPr>
    </w:p>
    <w:p w14:paraId="3B6E1923" w14:textId="5E2EEDD1" w:rsidR="009B5FB5" w:rsidRPr="00A1014F" w:rsidRDefault="00D547E4" w:rsidP="006052F1">
      <w:pPr>
        <w:pStyle w:val="Ttulo1"/>
        <w:spacing w:line="480" w:lineRule="auto"/>
        <w:jc w:val="both"/>
      </w:pPr>
      <w:r w:rsidRPr="006052F1">
        <w:rPr>
          <w:rFonts w:ascii="Arial" w:hAnsi="Arial" w:cs="Arial"/>
          <w:b/>
          <w:color w:val="auto"/>
          <w:sz w:val="20"/>
          <w:szCs w:val="20"/>
        </w:rPr>
        <w:t>INTRODUCTION</w:t>
      </w:r>
      <w:r w:rsidRPr="003D73EF">
        <w:rPr>
          <w:rFonts w:ascii="Arial" w:hAnsi="Arial" w:cs="Arial"/>
          <w:b/>
          <w:sz w:val="20"/>
          <w:szCs w:val="20"/>
        </w:rPr>
        <w:t xml:space="preserve"> </w:t>
      </w:r>
    </w:p>
    <w:p w14:paraId="0872FBE0" w14:textId="69B5ACFE" w:rsidR="009B5FB5" w:rsidRPr="009B5FB5" w:rsidRDefault="009B5FB5" w:rsidP="009B5FB5">
      <w:pPr>
        <w:spacing w:line="480" w:lineRule="auto"/>
        <w:jc w:val="both"/>
        <w:rPr>
          <w:rFonts w:ascii="Arial" w:hAnsi="Arial" w:cs="Arial"/>
          <w:sz w:val="20"/>
          <w:szCs w:val="20"/>
        </w:rPr>
      </w:pPr>
      <w:r w:rsidRPr="009B5FB5">
        <w:rPr>
          <w:rFonts w:ascii="Arial" w:hAnsi="Arial" w:cs="Arial"/>
          <w:sz w:val="20"/>
          <w:szCs w:val="20"/>
          <w:lang w:val="en-US"/>
        </w:rPr>
        <w:t xml:space="preserve">Aging of the population is a phenomenon fast occurring in most countries. This has sparked interest in </w:t>
      </w:r>
      <w:r w:rsidR="001C0EE3">
        <w:rPr>
          <w:rFonts w:ascii="Arial" w:hAnsi="Arial" w:cs="Arial"/>
          <w:sz w:val="20"/>
          <w:szCs w:val="20"/>
          <w:lang w:val="en-US"/>
        </w:rPr>
        <w:t xml:space="preserve">finding risk factors for death </w:t>
      </w:r>
      <w:r w:rsidRPr="009B5FB5">
        <w:rPr>
          <w:rFonts w:ascii="Arial" w:hAnsi="Arial" w:cs="Arial"/>
          <w:sz w:val="20"/>
          <w:szCs w:val="20"/>
          <w:lang w:val="en-US"/>
        </w:rPr>
        <w:t>as a result of deviations of homeostatic equilibrium, deteriorations of health and multimorbidity, while considering the complexity and</w:t>
      </w:r>
      <w:r w:rsidR="00F1169C">
        <w:rPr>
          <w:rFonts w:ascii="Arial" w:hAnsi="Arial" w:cs="Arial"/>
          <w:sz w:val="20"/>
          <w:szCs w:val="20"/>
          <w:lang w:val="en-US"/>
        </w:rPr>
        <w:t xml:space="preserve"> heterogeneity of older adults </w:t>
      </w:r>
      <w:r w:rsidR="001F3314">
        <w:rPr>
          <w:rFonts w:ascii="Arial" w:hAnsi="Arial" w:cs="Arial"/>
          <w:sz w:val="20"/>
          <w:szCs w:val="20"/>
          <w:lang w:val="en-US"/>
        </w:rPr>
        <w:fldChar w:fldCharType="begin"/>
      </w:r>
      <w:r w:rsidR="005F5899">
        <w:rPr>
          <w:rFonts w:ascii="Arial" w:hAnsi="Arial" w:cs="Arial"/>
          <w:sz w:val="20"/>
          <w:szCs w:val="20"/>
          <w:lang w:val="en-US"/>
        </w:rPr>
        <w:instrText xml:space="preserve"> ADDIN EN.CITE &lt;EndNote&gt;&lt;Cite&gt;&lt;Author&gt;Ferrucci&lt;/Author&gt;&lt;Year&gt;2021&lt;/Year&gt;&lt;RecNum&gt;1&lt;/RecNum&gt;&lt;DisplayText&gt;[1]&lt;/DisplayText&gt;&lt;record&gt;&lt;rec-number&gt;1&lt;/rec-number&gt;&lt;foreign-keys&gt;&lt;key app="EN" db-id="wvpefwx2lstdz3eef06pep2gdpvvw2dvfdve" timestamp="1637390908"&gt;1&lt;/key&gt;&lt;/foreign-keys&gt;&lt;ref-type name="Journal Article"&gt;17&lt;/ref-type&gt;&lt;contributors&gt;&lt;authors&gt;&lt;author&gt;Ferrucci, Luigi&lt;/author&gt;&lt;author&gt;Kuchel, George A.&lt;/author&gt;&lt;/authors&gt;&lt;/contributors&gt;&lt;titles&gt;&lt;title&gt;Heterogeneity of Aging: Individual Risk Factors, Mechanisms, Patient Priorities, and Outcomes&lt;/title&gt;&lt;secondary-title&gt;Journal of the American Geriatrics Society&lt;/secondary-title&gt;&lt;/titles&gt;&lt;periodical&gt;&lt;full-title&gt;Journal of the American Geriatrics Society&lt;/full-title&gt;&lt;/periodical&gt;&lt;pages&gt;610-612&lt;/pages&gt;&lt;volume&gt;69&lt;/volume&gt;&lt;number&gt;3&lt;/number&gt;&lt;section&gt;610&lt;/section&gt;&lt;dates&gt;&lt;year&gt;2021&lt;/year&gt;&lt;pub-dates&gt;&lt;date&gt;2021/03/01&lt;/date&gt;&lt;/pub-dates&gt;&lt;/dates&gt;&lt;publisher&gt;John Wiley &amp;amp; Sons, Ltd&lt;/publisher&gt;&lt;isbn&gt;0002-8614&amp;#xD;1532-5415&lt;/isbn&gt;&lt;work-type&gt;https://doi.org/10.1111/jgs.17011&lt;/work-type&gt;&lt;urls&gt;&lt;related-urls&gt;&lt;url&gt;https://doi.org/10.1111/jgs.17011&lt;/url&gt;&lt;/related-urls&gt;&lt;/urls&gt;&lt;electronic-resource-num&gt;10.1111/jgs.17011&lt;/electronic-resource-num&gt;&lt;access-date&gt;2021/09/14&lt;/access-date&gt;&lt;/record&gt;&lt;/Cite&gt;&lt;/EndNote&gt;</w:instrText>
      </w:r>
      <w:r w:rsidR="001F3314">
        <w:rPr>
          <w:rFonts w:ascii="Arial" w:hAnsi="Arial" w:cs="Arial"/>
          <w:sz w:val="20"/>
          <w:szCs w:val="20"/>
          <w:lang w:val="en-US"/>
        </w:rPr>
        <w:fldChar w:fldCharType="separate"/>
      </w:r>
      <w:r w:rsidR="001F3314">
        <w:rPr>
          <w:rFonts w:ascii="Arial" w:hAnsi="Arial" w:cs="Arial"/>
          <w:noProof/>
          <w:sz w:val="20"/>
          <w:szCs w:val="20"/>
          <w:lang w:val="en-US"/>
        </w:rPr>
        <w:t>[1]</w:t>
      </w:r>
      <w:r w:rsidR="001F3314">
        <w:rPr>
          <w:rFonts w:ascii="Arial" w:hAnsi="Arial" w:cs="Arial"/>
          <w:sz w:val="20"/>
          <w:szCs w:val="20"/>
          <w:lang w:val="en-US"/>
        </w:rPr>
        <w:fldChar w:fldCharType="end"/>
      </w:r>
      <w:r w:rsidRPr="009B5FB5">
        <w:rPr>
          <w:rFonts w:ascii="Arial" w:hAnsi="Arial" w:cs="Arial"/>
          <w:sz w:val="20"/>
          <w:szCs w:val="20"/>
          <w:lang w:val="en-US"/>
        </w:rPr>
        <w:t xml:space="preserve">. Among other risk factors, poor mobility is of great relevance and goes beyond the overall health status of the </w:t>
      </w:r>
      <w:r w:rsidR="003D3B01">
        <w:rPr>
          <w:rFonts w:ascii="Arial" w:hAnsi="Arial" w:cs="Arial"/>
          <w:sz w:val="20"/>
          <w:szCs w:val="20"/>
          <w:lang w:val="en-US"/>
        </w:rPr>
        <w:t>older adult</w:t>
      </w:r>
      <w:r w:rsidR="003D3B01" w:rsidRPr="009B5FB5">
        <w:rPr>
          <w:rFonts w:ascii="Arial" w:hAnsi="Arial" w:cs="Arial"/>
          <w:sz w:val="20"/>
          <w:szCs w:val="20"/>
          <w:lang w:val="en-US"/>
        </w:rPr>
        <w:t xml:space="preserve"> </w:t>
      </w:r>
      <w:r w:rsidRPr="009B5FB5">
        <w:rPr>
          <w:rFonts w:ascii="Arial" w:hAnsi="Arial" w:cs="Arial"/>
          <w:sz w:val="20"/>
          <w:szCs w:val="20"/>
          <w:lang w:val="en-US"/>
        </w:rPr>
        <w:t xml:space="preserve">affecting </w:t>
      </w:r>
      <w:r w:rsidRPr="009B5FB5">
        <w:rPr>
          <w:rFonts w:ascii="Arial" w:hAnsi="Arial" w:cs="Arial"/>
          <w:sz w:val="20"/>
          <w:szCs w:val="20"/>
        </w:rPr>
        <w:t>their i</w:t>
      </w:r>
      <w:r w:rsidR="00F1169C">
        <w:rPr>
          <w:rFonts w:ascii="Arial" w:hAnsi="Arial" w:cs="Arial"/>
          <w:sz w:val="20"/>
          <w:szCs w:val="20"/>
        </w:rPr>
        <w:t>nde</w:t>
      </w:r>
      <w:r w:rsidR="00C97A5B">
        <w:rPr>
          <w:rFonts w:ascii="Arial" w:hAnsi="Arial" w:cs="Arial"/>
          <w:sz w:val="20"/>
          <w:szCs w:val="20"/>
        </w:rPr>
        <w:t xml:space="preserve">pendent and quality of life </w:t>
      </w:r>
      <w:r w:rsidR="001F3314">
        <w:rPr>
          <w:rFonts w:ascii="Arial" w:hAnsi="Arial" w:cs="Arial"/>
          <w:sz w:val="20"/>
          <w:szCs w:val="20"/>
        </w:rPr>
        <w:fldChar w:fldCharType="begin">
          <w:fldData xml:space="preserve">PEVuZE5vdGU+PENpdGU+PEF1dGhvcj5IaXJ2ZW5zYWxvPC9BdXRob3I+PFllYXI+MjAwMDwvWWVh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==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PEVuZE5vdGU+PENpdGU+PEF1dGhvcj5IaXJ2ZW5zYWxvPC9BdXRob3I+PFllYXI+MjAwMDwvWWVh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==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1F3314">
        <w:rPr>
          <w:rFonts w:ascii="Arial" w:hAnsi="Arial" w:cs="Arial"/>
          <w:sz w:val="20"/>
          <w:szCs w:val="20"/>
        </w:rPr>
      </w:r>
      <w:r w:rsidR="001F3314">
        <w:rPr>
          <w:rFonts w:ascii="Arial" w:hAnsi="Arial" w:cs="Arial"/>
          <w:sz w:val="20"/>
          <w:szCs w:val="20"/>
        </w:rPr>
        <w:fldChar w:fldCharType="separate"/>
      </w:r>
      <w:r w:rsidR="001F3314">
        <w:rPr>
          <w:rFonts w:ascii="Arial" w:hAnsi="Arial" w:cs="Arial"/>
          <w:noProof/>
          <w:sz w:val="20"/>
          <w:szCs w:val="20"/>
        </w:rPr>
        <w:t>[2-5]</w:t>
      </w:r>
      <w:r w:rsidR="001F3314">
        <w:rPr>
          <w:rFonts w:ascii="Arial" w:hAnsi="Arial" w:cs="Arial"/>
          <w:sz w:val="20"/>
          <w:szCs w:val="20"/>
        </w:rPr>
        <w:fldChar w:fldCharType="end"/>
      </w:r>
      <w:r w:rsidRPr="009B5FB5">
        <w:rPr>
          <w:rFonts w:ascii="Arial" w:hAnsi="Arial" w:cs="Arial"/>
          <w:sz w:val="20"/>
          <w:szCs w:val="20"/>
        </w:rPr>
        <w:t>.</w:t>
      </w:r>
    </w:p>
    <w:p w14:paraId="3E356CBC" w14:textId="179F6E43" w:rsidR="009B5FB5" w:rsidRPr="00935947" w:rsidRDefault="009B5FB5" w:rsidP="009B5FB5">
      <w:pPr>
        <w:spacing w:line="480" w:lineRule="auto"/>
        <w:jc w:val="both"/>
        <w:rPr>
          <w:rFonts w:ascii="Arial" w:hAnsi="Arial" w:cs="Arial"/>
          <w:sz w:val="20"/>
          <w:szCs w:val="20"/>
        </w:rPr>
      </w:pPr>
      <w:r w:rsidRPr="009B5FB5">
        <w:rPr>
          <w:rFonts w:ascii="Arial" w:hAnsi="Arial" w:cs="Arial"/>
          <w:sz w:val="20"/>
          <w:szCs w:val="20"/>
        </w:rPr>
        <w:t xml:space="preserve">Mobility problems in </w:t>
      </w:r>
      <w:r w:rsidR="001630B8">
        <w:rPr>
          <w:rFonts w:ascii="Arial" w:hAnsi="Arial" w:cs="Arial"/>
          <w:sz w:val="20"/>
          <w:szCs w:val="20"/>
        </w:rPr>
        <w:t>older</w:t>
      </w:r>
      <w:r w:rsidRPr="009B5FB5">
        <w:rPr>
          <w:rFonts w:ascii="Arial" w:hAnsi="Arial" w:cs="Arial"/>
          <w:sz w:val="20"/>
          <w:szCs w:val="20"/>
        </w:rPr>
        <w:t xml:space="preserve"> </w:t>
      </w:r>
      <w:r w:rsidR="001630B8">
        <w:rPr>
          <w:rFonts w:ascii="Arial" w:hAnsi="Arial" w:cs="Arial"/>
          <w:sz w:val="20"/>
          <w:szCs w:val="20"/>
        </w:rPr>
        <w:t>people</w:t>
      </w:r>
      <w:r w:rsidRPr="009B5FB5">
        <w:rPr>
          <w:rFonts w:ascii="Arial" w:hAnsi="Arial" w:cs="Arial"/>
          <w:sz w:val="20"/>
          <w:szCs w:val="20"/>
        </w:rPr>
        <w:t xml:space="preserve"> can be detected with tests such as the Timed Up and Go </w:t>
      </w:r>
      <w:r w:rsidR="0088180F">
        <w:rPr>
          <w:rFonts w:ascii="Arial" w:hAnsi="Arial" w:cs="Arial"/>
          <w:sz w:val="20"/>
          <w:szCs w:val="20"/>
        </w:rPr>
        <w:t xml:space="preserve">test </w:t>
      </w:r>
      <w:r w:rsidR="005E53FB">
        <w:rPr>
          <w:rFonts w:ascii="Arial" w:hAnsi="Arial" w:cs="Arial"/>
          <w:sz w:val="20"/>
          <w:szCs w:val="20"/>
        </w:rPr>
        <w:fldChar w:fldCharType="begin"/>
      </w:r>
      <w:r w:rsidR="005F5899">
        <w:rPr>
          <w:rFonts w:ascii="Arial" w:hAnsi="Arial" w:cs="Arial"/>
          <w:sz w:val="20"/>
          <w:szCs w:val="20"/>
        </w:rPr>
        <w:instrText xml:space="preserve"> ADDIN EN.CITE &lt;EndNote&gt;&lt;Cite&gt;&lt;Author&gt;Podsiadlo&lt;/Author&gt;&lt;Year&gt;1991&lt;/Year&gt;&lt;RecNum&gt;6&lt;/RecNum&gt;&lt;DisplayText&gt;[6]&lt;/DisplayText&gt;&lt;record&gt;&lt;rec-number&gt;6&lt;/rec-number&gt;&lt;foreign-keys&gt;&lt;key app="EN" db-id="wvpefwx2lstdz3eef06pep2gdpvvw2dvfdve" timestamp="1637390908"&gt;6&lt;/key&gt;&lt;/foreign-keys&gt;&lt;ref-type name="Journal Article"&gt;17&lt;/ref-type&gt;&lt;contributors&gt;&lt;authors&gt;&lt;author&gt;Podsiadlo, Diane&lt;/author&gt;&lt;author&gt;Richardson, Sandra&lt;/author&gt;&lt;/authors&gt;&lt;/contributors&gt;&lt;auth-address&gt;Division of Geriatrics, Royal Victoria Hospital, McGill University, Montreal, Quebec, Canada.&lt;/auth-address&gt;&lt;titles&gt;&lt;title&gt;The Timed “Up &amp;amp; Go”: A Test of Basic Functional Mobility for Frail Elderly Persons&lt;/title&gt;&lt;secondary-title&gt;Journal of the American Geriatrics Society&lt;/secondary-title&gt;&lt;alt-title&gt;Journal of the American Geriatrics Society&lt;/alt-title&gt;&lt;/titles&gt;&lt;periodical&gt;&lt;full-title&gt;Journal of the American Geriatrics Society&lt;/full-title&gt;&lt;/periodical&gt;&lt;alt-periodical&gt;&lt;full-title&gt;Journal of the American Geriatrics Society&lt;/full-title&gt;&lt;/alt-periodical&gt;&lt;pages&gt;142-148&lt;/pages&gt;&lt;volume&gt;39&lt;/volume&gt;&lt;number&gt;2&lt;/number&gt;&lt;edition&gt;1991/02/01&lt;/edition&gt;&lt;section&gt;142&lt;/section&gt;&lt;keywords&gt;&lt;keyword&gt;*Activities of Daily Living&lt;/keyword&gt;&lt;keyword&gt;Aged&lt;/keyword&gt;&lt;keyword&gt;Aged, 80 and over&lt;/keyword&gt;&lt;keyword&gt;Canes&lt;/keyword&gt;&lt;keyword&gt;Female&lt;/keyword&gt;&lt;keyword&gt;Humans&lt;/keyword&gt;&lt;keyword&gt;Male&lt;/keyword&gt;&lt;keyword&gt;Parkinson Disease/physiopathology&lt;/keyword&gt;&lt;keyword&gt;Time Factors&lt;/keyword&gt;&lt;keyword&gt;*Walking&lt;/keyword&gt;&lt;/keywords&gt;&lt;dates&gt;&lt;year&gt;1991&lt;/year&gt;&lt;pub-dates&gt;&lt;date&gt;Feb&lt;/date&gt;&lt;/pub-dates&gt;&lt;/dates&gt;&lt;isbn&gt;00028614&lt;/isbn&gt;&lt;accession-num&gt;1991946&lt;/accession-num&gt;&lt;urls&gt;&lt;/urls&gt;&lt;electronic-resource-num&gt;10.1111/j.1532-5415.1991.tb01616.x&lt;/electronic-resource-num&gt;&lt;remote-database-provider&gt;NLM&lt;/remote-database-provider&gt;&lt;language&gt;eng&lt;/language&gt;&lt;/record&gt;&lt;/Cite&gt;&lt;/EndNote&gt;</w:instrText>
      </w:r>
      <w:r w:rsidR="005E53FB">
        <w:rPr>
          <w:rFonts w:ascii="Arial" w:hAnsi="Arial" w:cs="Arial"/>
          <w:sz w:val="20"/>
          <w:szCs w:val="20"/>
        </w:rPr>
        <w:fldChar w:fldCharType="separate"/>
      </w:r>
      <w:r w:rsidR="005E53FB">
        <w:rPr>
          <w:rFonts w:ascii="Arial" w:hAnsi="Arial" w:cs="Arial"/>
          <w:noProof/>
          <w:sz w:val="20"/>
          <w:szCs w:val="20"/>
        </w:rPr>
        <w:t>[6]</w:t>
      </w:r>
      <w:r w:rsidR="005E53FB">
        <w:rPr>
          <w:rFonts w:ascii="Arial" w:hAnsi="Arial" w:cs="Arial"/>
          <w:sz w:val="20"/>
          <w:szCs w:val="20"/>
        </w:rPr>
        <w:fldChar w:fldCharType="end"/>
      </w:r>
      <w:r w:rsidR="00F32D43">
        <w:rPr>
          <w:rFonts w:ascii="Arial" w:hAnsi="Arial" w:cs="Arial"/>
          <w:sz w:val="20"/>
          <w:szCs w:val="20"/>
          <w:lang w:val="en-US"/>
        </w:rPr>
        <w:t xml:space="preserve"> and Gait Speed</w:t>
      </w:r>
      <w:r w:rsidR="00C97A5B">
        <w:rPr>
          <w:rFonts w:ascii="Arial" w:hAnsi="Arial" w:cs="Arial"/>
          <w:sz w:val="20"/>
          <w:szCs w:val="20"/>
          <w:lang w:val="en-US"/>
        </w:rPr>
        <w:t xml:space="preserve"> </w:t>
      </w:r>
      <w:r w:rsidR="005E53FB">
        <w:rPr>
          <w:rFonts w:ascii="Arial" w:hAnsi="Arial" w:cs="Arial"/>
          <w:sz w:val="20"/>
          <w:szCs w:val="20"/>
          <w:lang w:val="en-US"/>
        </w:rPr>
        <w:fldChar w:fldCharType="begin"/>
      </w:r>
      <w:r w:rsidR="005F5899">
        <w:rPr>
          <w:rFonts w:ascii="Arial" w:hAnsi="Arial" w:cs="Arial"/>
          <w:sz w:val="20"/>
          <w:szCs w:val="20"/>
          <w:lang w:val="en-US"/>
        </w:rPr>
        <w:instrText xml:space="preserve"> ADDIN EN.CITE &lt;EndNote&gt;&lt;Cite&gt;&lt;Author&gt;Studenski&lt;/Author&gt;&lt;Year&gt;2011&lt;/Year&gt;&lt;RecNum&gt;7&lt;/RecNum&gt;&lt;DisplayText&gt;[7]&lt;/DisplayText&gt;&lt;record&gt;&lt;rec-number&gt;7&lt;/rec-number&gt;&lt;foreign-keys&gt;&lt;key app="EN" db-id="wvpefwx2lstdz3eef06pep2gdpvvw2dvfdve" timestamp="1637390908"&gt;7&lt;/key&gt;&lt;/foreign-keys&gt;&lt;ref-type name="Journal Article"&gt;17&lt;/ref-type&gt;&lt;contributors&gt;&lt;authors&gt;&lt;author&gt;Studenski, Stephanie&lt;/author&gt;&lt;/authors&gt;&lt;/contributors&gt;&lt;titles&gt;&lt;title&gt;Gait Speed and Survival in Older Adults&lt;/title&gt;&lt;secondary-title&gt;Jama&lt;/secondary-title&gt;&lt;/titles&gt;&lt;periodical&gt;&lt;full-title&gt;Jama&lt;/full-title&gt;&lt;/periodical&gt;&lt;pages&gt;50-58&lt;/pages&gt;&lt;volume&gt;305&lt;/volume&gt;&lt;number&gt;1&lt;/number&gt;&lt;section&gt;50&lt;/section&gt;&lt;dates&gt;&lt;year&gt;2011&lt;/year&gt;&lt;/dates&gt;&lt;isbn&gt;0098-7484&lt;/isbn&gt;&lt;urls&gt;&lt;related-urls&gt;&lt;url&gt;https://doi.org/10.1001/jama.2010.1923&lt;/url&gt;&lt;/related-urls&gt;&lt;/urls&gt;&lt;electronic-resource-num&gt;10.1001/jama.2010.1923&lt;/electronic-resource-num&gt;&lt;access-date&gt;9/14/2021&lt;/access-date&gt;&lt;/record&gt;&lt;/Cite&gt;&lt;/EndNote&gt;</w:instrText>
      </w:r>
      <w:r w:rsidR="005E53FB">
        <w:rPr>
          <w:rFonts w:ascii="Arial" w:hAnsi="Arial" w:cs="Arial"/>
          <w:sz w:val="20"/>
          <w:szCs w:val="20"/>
          <w:lang w:val="en-US"/>
        </w:rPr>
        <w:fldChar w:fldCharType="separate"/>
      </w:r>
      <w:r w:rsidR="005E53FB">
        <w:rPr>
          <w:rFonts w:ascii="Arial" w:hAnsi="Arial" w:cs="Arial"/>
          <w:noProof/>
          <w:sz w:val="20"/>
          <w:szCs w:val="20"/>
          <w:lang w:val="en-US"/>
        </w:rPr>
        <w:t>[7]</w:t>
      </w:r>
      <w:r w:rsidR="005E53FB">
        <w:rPr>
          <w:rFonts w:ascii="Arial" w:hAnsi="Arial" w:cs="Arial"/>
          <w:sz w:val="20"/>
          <w:szCs w:val="20"/>
          <w:lang w:val="en-US"/>
        </w:rPr>
        <w:fldChar w:fldCharType="end"/>
      </w:r>
      <w:r w:rsidRPr="009B5FB5">
        <w:rPr>
          <w:rFonts w:ascii="Arial" w:hAnsi="Arial" w:cs="Arial"/>
          <w:sz w:val="20"/>
          <w:szCs w:val="20"/>
          <w:lang w:val="en-US"/>
        </w:rPr>
        <w:t>. The</w:t>
      </w:r>
      <w:r w:rsidR="00F1169C">
        <w:rPr>
          <w:rFonts w:ascii="Arial" w:hAnsi="Arial" w:cs="Arial"/>
          <w:sz w:val="20"/>
          <w:szCs w:val="20"/>
          <w:lang w:val="en-US"/>
        </w:rPr>
        <w:t>s</w:t>
      </w:r>
      <w:r w:rsidR="00C97A5B">
        <w:rPr>
          <w:rFonts w:ascii="Arial" w:hAnsi="Arial" w:cs="Arial"/>
          <w:sz w:val="20"/>
          <w:szCs w:val="20"/>
          <w:lang w:val="en-US"/>
        </w:rPr>
        <w:t xml:space="preserve">e are useful to predict falls </w:t>
      </w:r>
      <w:r w:rsidR="005E53FB">
        <w:rPr>
          <w:rFonts w:ascii="Arial" w:hAnsi="Arial" w:cs="Arial"/>
          <w:sz w:val="20"/>
          <w:szCs w:val="20"/>
          <w:lang w:val="en-US"/>
        </w:rPr>
        <w:fldChar w:fldCharType="begin"/>
      </w:r>
      <w:r w:rsidR="005F5899">
        <w:rPr>
          <w:rFonts w:ascii="Arial" w:hAnsi="Arial" w:cs="Arial"/>
          <w:sz w:val="20"/>
          <w:szCs w:val="20"/>
          <w:lang w:val="en-US"/>
        </w:rPr>
        <w:instrText xml:space="preserve"> ADDIN EN.CITE &lt;EndNote&gt;&lt;Cite&gt;&lt;Author&gt;Shumway-Cook&lt;/Author&gt;&lt;Year&gt;2000&lt;/Year&gt;&lt;RecNum&gt;8&lt;/RecNum&gt;&lt;DisplayText&gt;[8]&lt;/DisplayText&gt;&lt;record&gt;&lt;rec-number&gt;8&lt;/rec-number&gt;&lt;foreign-keys&gt;&lt;key app="EN" db-id="wvpefwx2lstdz3eef06pep2gdpvvw2dvfdve" timestamp="1637390908"&gt;8&lt;/key&gt;&lt;/foreign-keys&gt;&lt;ref-type name="Journal Article"&gt;17&lt;/ref-type&gt;&lt;contributors&gt;&lt;authors&gt;&lt;author&gt;Shumway-Cook, A.&lt;/author&gt;&lt;author&gt;Brauer, S.&lt;/author&gt;&lt;author&gt;Woollacott, M.&lt;/author&gt;&lt;/authors&gt;&lt;/contributors&gt;&lt;auth-address&gt;Division of Physical Therapy, University of Washington, Box 356490, Seattle, WA 98195, USA. ashumway@u.washington.edu&lt;/auth-address&gt;&lt;titles&gt;&lt;title&gt;Predicting the probability for falls in community-dwelling older adults using the Timed Up &amp;amp; Go Test&lt;/title&gt;&lt;secondary-title&gt;Phys Ther&lt;/secondary-title&gt;&lt;alt-title&gt;Physical therapy&lt;/alt-title&gt;&lt;/titles&gt;&lt;periodical&gt;&lt;full-title&gt;Phys Ther&lt;/full-title&gt;&lt;abbr-1&gt;Physical therapy&lt;/abbr-1&gt;&lt;/periodical&gt;&lt;alt-periodical&gt;&lt;full-title&gt;Phys Ther&lt;/full-title&gt;&lt;abbr-1&gt;Physical therapy&lt;/abbr-1&gt;&lt;/alt-periodical&gt;&lt;pages&gt;896-903&lt;/pages&gt;&lt;volume&gt;80&lt;/volume&gt;&lt;number&gt;9&lt;/number&gt;&lt;edition&gt;2000/08/29&lt;/edition&gt;&lt;keywords&gt;&lt;keyword&gt;Accidental Falls/*statistics &amp;amp; numerical data&lt;/keyword&gt;&lt;keyword&gt;*Activities of Daily Living&lt;/keyword&gt;&lt;keyword&gt;Aged&lt;/keyword&gt;&lt;keyword&gt;Aged, 80 and over&lt;/keyword&gt;&lt;keyword&gt;Discriminant Analysis&lt;/keyword&gt;&lt;keyword&gt;Female&lt;/keyword&gt;&lt;keyword&gt;*Gait&lt;/keyword&gt;&lt;keyword&gt;*Geriatric Assessment&lt;/keyword&gt;&lt;keyword&gt;Humans&lt;/keyword&gt;&lt;keyword&gt;Logistic Models&lt;/keyword&gt;&lt;keyword&gt;Male&lt;/keyword&gt;&lt;keyword&gt;Multivariate Analysis&lt;/keyword&gt;&lt;keyword&gt;*Psychomotor Performance&lt;/keyword&gt;&lt;keyword&gt;Reproducibility of Results&lt;/keyword&gt;&lt;keyword&gt;Risk Factors&lt;/keyword&gt;&lt;keyword&gt;Sensitivity and Specificity&lt;/keyword&gt;&lt;keyword&gt;Time Factors&lt;/keyword&gt;&lt;/keywords&gt;&lt;dates&gt;&lt;year&gt;2000&lt;/year&gt;&lt;pub-dates&gt;&lt;date&gt;Sep&lt;/date&gt;&lt;/pub-dates&gt;&lt;/dates&gt;&lt;isbn&gt;0031-9023 (Print)&amp;#xD;0031-9023&lt;/isbn&gt;&lt;accession-num&gt;10960937&lt;/accession-num&gt;&lt;urls&gt;&lt;/urls&gt;&lt;remote-database-provider&gt;NLM&lt;/remote-database-provider&gt;&lt;language&gt;eng&lt;/language&gt;&lt;/record&gt;&lt;/Cite&gt;&lt;/EndNote&gt;</w:instrText>
      </w:r>
      <w:r w:rsidR="005E53FB">
        <w:rPr>
          <w:rFonts w:ascii="Arial" w:hAnsi="Arial" w:cs="Arial"/>
          <w:sz w:val="20"/>
          <w:szCs w:val="20"/>
          <w:lang w:val="en-US"/>
        </w:rPr>
        <w:fldChar w:fldCharType="separate"/>
      </w:r>
      <w:r w:rsidR="005E53FB">
        <w:rPr>
          <w:rFonts w:ascii="Arial" w:hAnsi="Arial" w:cs="Arial"/>
          <w:noProof/>
          <w:sz w:val="20"/>
          <w:szCs w:val="20"/>
          <w:lang w:val="en-US"/>
        </w:rPr>
        <w:t>[8]</w:t>
      </w:r>
      <w:r w:rsidR="005E53FB">
        <w:rPr>
          <w:rFonts w:ascii="Arial" w:hAnsi="Arial" w:cs="Arial"/>
          <w:sz w:val="20"/>
          <w:szCs w:val="20"/>
          <w:lang w:val="en-US"/>
        </w:rPr>
        <w:fldChar w:fldCharType="end"/>
      </w:r>
      <w:r w:rsidRPr="009B5FB5">
        <w:rPr>
          <w:rFonts w:ascii="Arial" w:hAnsi="Arial" w:cs="Arial"/>
          <w:sz w:val="20"/>
          <w:szCs w:val="20"/>
          <w:lang w:val="en-US"/>
        </w:rPr>
        <w:t xml:space="preserve"> and to de</w:t>
      </w:r>
      <w:r w:rsidR="00F1169C">
        <w:rPr>
          <w:rFonts w:ascii="Arial" w:hAnsi="Arial" w:cs="Arial"/>
          <w:sz w:val="20"/>
          <w:szCs w:val="20"/>
          <w:lang w:val="en-US"/>
        </w:rPr>
        <w:t xml:space="preserve">termine frailty </w:t>
      </w:r>
      <w:r w:rsidR="001630B8">
        <w:rPr>
          <w:rFonts w:ascii="Arial" w:hAnsi="Arial" w:cs="Arial"/>
          <w:sz w:val="20"/>
          <w:szCs w:val="20"/>
          <w:lang w:val="en-US"/>
        </w:rPr>
        <w:t>older people</w:t>
      </w:r>
      <w:r w:rsidR="00C97A5B">
        <w:rPr>
          <w:rFonts w:ascii="Arial" w:hAnsi="Arial" w:cs="Arial"/>
          <w:sz w:val="20"/>
          <w:szCs w:val="20"/>
          <w:lang w:val="en-US"/>
        </w:rPr>
        <w:t xml:space="preserve"> </w:t>
      </w:r>
      <w:r w:rsidR="005E53FB">
        <w:rPr>
          <w:rFonts w:ascii="Arial" w:hAnsi="Arial" w:cs="Arial"/>
          <w:sz w:val="20"/>
          <w:szCs w:val="20"/>
          <w:lang w:val="en-US"/>
        </w:rPr>
        <w:fldChar w:fldCharType="begin">
          <w:fldData xml:space="preserve">PEVuZE5vdGU+PENpdGU+PEF1dGhvcj5GcmllZDwvQXV0aG9yPjxZZWFyPjIwMDE8L1llYXI+PFJl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==
</w:fldData>
        </w:fldChar>
      </w:r>
      <w:r w:rsidR="005F5899">
        <w:rPr>
          <w:rFonts w:ascii="Arial" w:hAnsi="Arial" w:cs="Arial"/>
          <w:sz w:val="20"/>
          <w:szCs w:val="20"/>
          <w:lang w:val="en-US"/>
        </w:rPr>
        <w:instrText xml:space="preserve"> ADDIN EN.CITE </w:instrText>
      </w:r>
      <w:r w:rsidR="005F5899">
        <w:rPr>
          <w:rFonts w:ascii="Arial" w:hAnsi="Arial" w:cs="Arial"/>
          <w:sz w:val="20"/>
          <w:szCs w:val="20"/>
          <w:lang w:val="en-US"/>
        </w:rPr>
        <w:fldChar w:fldCharType="begin">
          <w:fldData xml:space="preserve">PEVuZE5vdGU+PENpdGU+PEF1dGhvcj5GcmllZDwvQXV0aG9yPjxZZWFyPjIwMDE8L1llYXI+PFJl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==
</w:fldData>
        </w:fldChar>
      </w:r>
      <w:r w:rsidR="005F5899">
        <w:rPr>
          <w:rFonts w:ascii="Arial" w:hAnsi="Arial" w:cs="Arial"/>
          <w:sz w:val="20"/>
          <w:szCs w:val="20"/>
          <w:lang w:val="en-US"/>
        </w:rPr>
        <w:instrText xml:space="preserve"> ADDIN EN.CITE.DATA </w:instrText>
      </w:r>
      <w:r w:rsidR="005F5899">
        <w:rPr>
          <w:rFonts w:ascii="Arial" w:hAnsi="Arial" w:cs="Arial"/>
          <w:sz w:val="20"/>
          <w:szCs w:val="20"/>
          <w:lang w:val="en-US"/>
        </w:rPr>
      </w:r>
      <w:r w:rsidR="005F5899">
        <w:rPr>
          <w:rFonts w:ascii="Arial" w:hAnsi="Arial" w:cs="Arial"/>
          <w:sz w:val="20"/>
          <w:szCs w:val="20"/>
          <w:lang w:val="en-US"/>
        </w:rPr>
        <w:fldChar w:fldCharType="end"/>
      </w:r>
      <w:r w:rsidR="005E53FB">
        <w:rPr>
          <w:rFonts w:ascii="Arial" w:hAnsi="Arial" w:cs="Arial"/>
          <w:sz w:val="20"/>
          <w:szCs w:val="20"/>
          <w:lang w:val="en-US"/>
        </w:rPr>
      </w:r>
      <w:r w:rsidR="005E53FB">
        <w:rPr>
          <w:rFonts w:ascii="Arial" w:hAnsi="Arial" w:cs="Arial"/>
          <w:sz w:val="20"/>
          <w:szCs w:val="20"/>
          <w:lang w:val="en-US"/>
        </w:rPr>
        <w:fldChar w:fldCharType="separate"/>
      </w:r>
      <w:r w:rsidR="005E53FB">
        <w:rPr>
          <w:rFonts w:ascii="Arial" w:hAnsi="Arial" w:cs="Arial"/>
          <w:noProof/>
          <w:sz w:val="20"/>
          <w:szCs w:val="20"/>
          <w:lang w:val="en-US"/>
        </w:rPr>
        <w:t>[9]</w:t>
      </w:r>
      <w:r w:rsidR="005E53FB">
        <w:rPr>
          <w:rFonts w:ascii="Arial" w:hAnsi="Arial" w:cs="Arial"/>
          <w:sz w:val="20"/>
          <w:szCs w:val="20"/>
          <w:lang w:val="en-US"/>
        </w:rPr>
        <w:fldChar w:fldCharType="end"/>
      </w:r>
      <w:r w:rsidRPr="009B5FB5">
        <w:rPr>
          <w:rFonts w:ascii="Arial" w:hAnsi="Arial" w:cs="Arial"/>
          <w:sz w:val="20"/>
          <w:szCs w:val="20"/>
          <w:lang w:val="en-US"/>
        </w:rPr>
        <w:t>. Moreover, these tests are independently associated w</w:t>
      </w:r>
      <w:r w:rsidR="00F1169C">
        <w:rPr>
          <w:rFonts w:ascii="Arial" w:hAnsi="Arial" w:cs="Arial"/>
          <w:sz w:val="20"/>
          <w:szCs w:val="20"/>
          <w:lang w:val="en-US"/>
        </w:rPr>
        <w:t>it</w:t>
      </w:r>
      <w:r w:rsidR="00C97A5B">
        <w:rPr>
          <w:rFonts w:ascii="Arial" w:hAnsi="Arial" w:cs="Arial"/>
          <w:sz w:val="20"/>
          <w:szCs w:val="20"/>
          <w:lang w:val="en-US"/>
        </w:rPr>
        <w:t xml:space="preserve">h a higher risk of mortality </w:t>
      </w:r>
      <w:r w:rsidR="005E53FB">
        <w:rPr>
          <w:rFonts w:ascii="Arial" w:hAnsi="Arial" w:cs="Arial"/>
          <w:sz w:val="20"/>
          <w:szCs w:val="20"/>
          <w:lang w:val="en-US"/>
        </w:rPr>
        <w:fldChar w:fldCharType="begin">
          <w:fldData xml:space="preserve">PEVuZE5vdGU+PENpdGU+PEF1dGhvcj5DZXNhcmk8L0F1dGhvcj48WWVhcj4yMDA1PC9ZZWFyPjxS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==
</w:fldData>
        </w:fldChar>
      </w:r>
      <w:r w:rsidR="005F5899">
        <w:rPr>
          <w:rFonts w:ascii="Arial" w:hAnsi="Arial" w:cs="Arial"/>
          <w:sz w:val="20"/>
          <w:szCs w:val="20"/>
          <w:lang w:val="en-US"/>
        </w:rPr>
        <w:instrText xml:space="preserve"> ADDIN EN.CITE </w:instrText>
      </w:r>
      <w:r w:rsidR="005F5899">
        <w:rPr>
          <w:rFonts w:ascii="Arial" w:hAnsi="Arial" w:cs="Arial"/>
          <w:sz w:val="20"/>
          <w:szCs w:val="20"/>
          <w:lang w:val="en-US"/>
        </w:rPr>
        <w:fldChar w:fldCharType="begin">
          <w:fldData xml:space="preserve">PEVuZE5vdGU+PENpdGU+PEF1dGhvcj5DZXNhcmk8L0F1dGhvcj48WWVhcj4yMDA1PC9ZZWFyPjxS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==
</w:fldData>
        </w:fldChar>
      </w:r>
      <w:r w:rsidR="005F5899">
        <w:rPr>
          <w:rFonts w:ascii="Arial" w:hAnsi="Arial" w:cs="Arial"/>
          <w:sz w:val="20"/>
          <w:szCs w:val="20"/>
          <w:lang w:val="en-US"/>
        </w:rPr>
        <w:instrText xml:space="preserve"> ADDIN EN.CITE.DATA </w:instrText>
      </w:r>
      <w:r w:rsidR="005F5899">
        <w:rPr>
          <w:rFonts w:ascii="Arial" w:hAnsi="Arial" w:cs="Arial"/>
          <w:sz w:val="20"/>
          <w:szCs w:val="20"/>
          <w:lang w:val="en-US"/>
        </w:rPr>
      </w:r>
      <w:r w:rsidR="005F5899">
        <w:rPr>
          <w:rFonts w:ascii="Arial" w:hAnsi="Arial" w:cs="Arial"/>
          <w:sz w:val="20"/>
          <w:szCs w:val="20"/>
          <w:lang w:val="en-US"/>
        </w:rPr>
        <w:fldChar w:fldCharType="end"/>
      </w:r>
      <w:r w:rsidR="005E53FB">
        <w:rPr>
          <w:rFonts w:ascii="Arial" w:hAnsi="Arial" w:cs="Arial"/>
          <w:sz w:val="20"/>
          <w:szCs w:val="20"/>
          <w:lang w:val="en-US"/>
        </w:rPr>
      </w:r>
      <w:r w:rsidR="005E53FB">
        <w:rPr>
          <w:rFonts w:ascii="Arial" w:hAnsi="Arial" w:cs="Arial"/>
          <w:sz w:val="20"/>
          <w:szCs w:val="20"/>
          <w:lang w:val="en-US"/>
        </w:rPr>
        <w:fldChar w:fldCharType="separate"/>
      </w:r>
      <w:r w:rsidR="005E53FB">
        <w:rPr>
          <w:rFonts w:ascii="Arial" w:hAnsi="Arial" w:cs="Arial"/>
          <w:noProof/>
          <w:sz w:val="20"/>
          <w:szCs w:val="20"/>
          <w:lang w:val="en-US"/>
        </w:rPr>
        <w:t>[7, 10-12]</w:t>
      </w:r>
      <w:r w:rsidR="005E53FB">
        <w:rPr>
          <w:rFonts w:ascii="Arial" w:hAnsi="Arial" w:cs="Arial"/>
          <w:sz w:val="20"/>
          <w:szCs w:val="20"/>
          <w:lang w:val="en-US"/>
        </w:rPr>
        <w:fldChar w:fldCharType="end"/>
      </w:r>
      <w:r w:rsidRPr="009B5FB5">
        <w:rPr>
          <w:rFonts w:ascii="Arial" w:hAnsi="Arial" w:cs="Arial"/>
          <w:sz w:val="20"/>
          <w:szCs w:val="20"/>
          <w:lang w:val="en-US"/>
        </w:rPr>
        <w:t>, including mortality due to Non-Communicable Diseases (NCD) both in the presence of comorbidities and in the absence of kno</w:t>
      </w:r>
      <w:r w:rsidR="00F1169C">
        <w:rPr>
          <w:rFonts w:ascii="Arial" w:hAnsi="Arial" w:cs="Arial"/>
          <w:sz w:val="20"/>
          <w:szCs w:val="20"/>
          <w:lang w:val="en-US"/>
        </w:rPr>
        <w:t>wn</w:t>
      </w:r>
      <w:r w:rsidR="00C97A5B">
        <w:rPr>
          <w:rFonts w:ascii="Arial" w:hAnsi="Arial" w:cs="Arial"/>
          <w:sz w:val="20"/>
          <w:szCs w:val="20"/>
          <w:lang w:val="en-US"/>
        </w:rPr>
        <w:t xml:space="preserve"> cardiovascular risk factors </w:t>
      </w:r>
      <w:r w:rsidR="005E53FB">
        <w:rPr>
          <w:rFonts w:ascii="Arial" w:hAnsi="Arial" w:cs="Arial"/>
          <w:sz w:val="20"/>
          <w:szCs w:val="20"/>
          <w:lang w:val="en-US"/>
        </w:rPr>
        <w:fldChar w:fldCharType="begin">
          <w:fldData xml:space="preserve">PEVuZE5vdGU+PENpdGU+PEF1dGhvcj5DaHVuPC9BdXRob3I+PFllYXI+MjAyMTwvWWVhcj48UmVj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</w:fldData>
        </w:fldChar>
      </w:r>
      <w:r w:rsidR="005F5899">
        <w:rPr>
          <w:rFonts w:ascii="Arial" w:hAnsi="Arial" w:cs="Arial"/>
          <w:sz w:val="20"/>
          <w:szCs w:val="20"/>
          <w:lang w:val="en-US"/>
        </w:rPr>
        <w:instrText xml:space="preserve"> ADDIN EN.CITE </w:instrText>
      </w:r>
      <w:r w:rsidR="005F5899">
        <w:rPr>
          <w:rFonts w:ascii="Arial" w:hAnsi="Arial" w:cs="Arial"/>
          <w:sz w:val="20"/>
          <w:szCs w:val="20"/>
          <w:lang w:val="en-US"/>
        </w:rPr>
        <w:fldChar w:fldCharType="begin">
          <w:fldData xml:space="preserve">PEVuZE5vdGU+PENpdGU+PEF1dGhvcj5DaHVuPC9BdXRob3I+PFllYXI+MjAyMTwvWWVhcj48UmVj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</w:fldData>
        </w:fldChar>
      </w:r>
      <w:r w:rsidR="005F5899">
        <w:rPr>
          <w:rFonts w:ascii="Arial" w:hAnsi="Arial" w:cs="Arial"/>
          <w:sz w:val="20"/>
          <w:szCs w:val="20"/>
          <w:lang w:val="en-US"/>
        </w:rPr>
        <w:instrText xml:space="preserve"> ADDIN EN.CITE.DATA </w:instrText>
      </w:r>
      <w:r w:rsidR="005F5899">
        <w:rPr>
          <w:rFonts w:ascii="Arial" w:hAnsi="Arial" w:cs="Arial"/>
          <w:sz w:val="20"/>
          <w:szCs w:val="20"/>
          <w:lang w:val="en-US"/>
        </w:rPr>
      </w:r>
      <w:r w:rsidR="005F5899">
        <w:rPr>
          <w:rFonts w:ascii="Arial" w:hAnsi="Arial" w:cs="Arial"/>
          <w:sz w:val="20"/>
          <w:szCs w:val="20"/>
          <w:lang w:val="en-US"/>
        </w:rPr>
        <w:fldChar w:fldCharType="end"/>
      </w:r>
      <w:r w:rsidR="005E53FB">
        <w:rPr>
          <w:rFonts w:ascii="Arial" w:hAnsi="Arial" w:cs="Arial"/>
          <w:sz w:val="20"/>
          <w:szCs w:val="20"/>
          <w:lang w:val="en-US"/>
        </w:rPr>
      </w:r>
      <w:r w:rsidR="005E53FB">
        <w:rPr>
          <w:rFonts w:ascii="Arial" w:hAnsi="Arial" w:cs="Arial"/>
          <w:sz w:val="20"/>
          <w:szCs w:val="20"/>
          <w:lang w:val="en-US"/>
        </w:rPr>
        <w:fldChar w:fldCharType="separate"/>
      </w:r>
      <w:r w:rsidR="005E53FB">
        <w:rPr>
          <w:rFonts w:ascii="Arial" w:hAnsi="Arial" w:cs="Arial"/>
          <w:noProof/>
          <w:sz w:val="20"/>
          <w:szCs w:val="20"/>
          <w:lang w:val="en-US"/>
        </w:rPr>
        <w:t>[11, 12]</w:t>
      </w:r>
      <w:r w:rsidR="005E53FB">
        <w:rPr>
          <w:rFonts w:ascii="Arial" w:hAnsi="Arial" w:cs="Arial"/>
          <w:sz w:val="20"/>
          <w:szCs w:val="20"/>
          <w:lang w:val="en-US"/>
        </w:rPr>
        <w:fldChar w:fldCharType="end"/>
      </w:r>
      <w:r w:rsidRPr="009B5FB5">
        <w:rPr>
          <w:rFonts w:ascii="Arial" w:hAnsi="Arial" w:cs="Arial"/>
          <w:sz w:val="20"/>
          <w:szCs w:val="20"/>
          <w:lang w:val="en-US"/>
        </w:rPr>
        <w:t xml:space="preserve">. Whether this mortality risk holds in all </w:t>
      </w:r>
      <w:r w:rsidR="001630B8">
        <w:rPr>
          <w:rFonts w:ascii="Arial" w:hAnsi="Arial" w:cs="Arial"/>
          <w:sz w:val="20"/>
          <w:szCs w:val="20"/>
          <w:lang w:val="en-US"/>
        </w:rPr>
        <w:t>older</w:t>
      </w:r>
      <w:r w:rsidRPr="009B5FB5">
        <w:rPr>
          <w:rFonts w:ascii="Arial" w:hAnsi="Arial" w:cs="Arial"/>
          <w:sz w:val="20"/>
          <w:szCs w:val="20"/>
          <w:lang w:val="en-US"/>
        </w:rPr>
        <w:t xml:space="preserve"> populations, particularly those in low- and middle-income countries in Latin America, where prevalence of NCD, distribution of cardiovascular risk factors and access </w:t>
      </w:r>
      <w:r w:rsidRPr="00935947">
        <w:rPr>
          <w:rFonts w:ascii="Arial" w:hAnsi="Arial" w:cs="Arial"/>
          <w:sz w:val="20"/>
          <w:szCs w:val="20"/>
          <w:lang w:val="en-US"/>
        </w:rPr>
        <w:t>to medical care are different than in h</w:t>
      </w:r>
      <w:r w:rsidR="00C97A5B" w:rsidRPr="00935947">
        <w:rPr>
          <w:rFonts w:ascii="Arial" w:hAnsi="Arial" w:cs="Arial"/>
          <w:sz w:val="20"/>
          <w:szCs w:val="20"/>
          <w:lang w:val="en-US"/>
        </w:rPr>
        <w:t>igh-income countries</w:t>
      </w:r>
      <w:r w:rsidR="005E53FB" w:rsidRPr="00935947">
        <w:rPr>
          <w:rFonts w:ascii="Arial" w:hAnsi="Arial" w:cs="Arial"/>
          <w:sz w:val="20"/>
          <w:szCs w:val="20"/>
          <w:lang w:val="en-US"/>
        </w:rPr>
        <w:t xml:space="preserve"> </w:t>
      </w:r>
      <w:r w:rsidR="005E53FB" w:rsidRPr="00935947">
        <w:rPr>
          <w:rFonts w:ascii="Arial" w:hAnsi="Arial" w:cs="Arial"/>
          <w:sz w:val="20"/>
          <w:szCs w:val="20"/>
          <w:lang w:val="en-US"/>
        </w:rPr>
        <w:fldChar w:fldCharType="begin">
          <w:fldData xml:space="preserve">PEVuZE5vdGU+PENpdGU+PEF1dGhvcj5GZWRlcmljaTwvQXV0aG9yPjxZZWFyPjIwMTg8L1llYXI+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</w:fldData>
        </w:fldChar>
      </w:r>
      <w:r w:rsidR="005F5899">
        <w:rPr>
          <w:rFonts w:ascii="Arial" w:hAnsi="Arial" w:cs="Arial"/>
          <w:sz w:val="20"/>
          <w:szCs w:val="20"/>
          <w:lang w:val="en-US"/>
        </w:rPr>
        <w:instrText xml:space="preserve"> ADDIN EN.CITE </w:instrText>
      </w:r>
      <w:r w:rsidR="005F5899">
        <w:rPr>
          <w:rFonts w:ascii="Arial" w:hAnsi="Arial" w:cs="Arial"/>
          <w:sz w:val="20"/>
          <w:szCs w:val="20"/>
          <w:lang w:val="en-US"/>
        </w:rPr>
        <w:fldChar w:fldCharType="begin">
          <w:fldData xml:space="preserve">PEVuZE5vdGU+PENpdGU+PEF1dGhvcj5GZWRlcmljaTwvQXV0aG9yPjxZZWFyPjIwMTg8L1llYXI+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</w:fldData>
        </w:fldChar>
      </w:r>
      <w:r w:rsidR="005F5899">
        <w:rPr>
          <w:rFonts w:ascii="Arial" w:hAnsi="Arial" w:cs="Arial"/>
          <w:sz w:val="20"/>
          <w:szCs w:val="20"/>
          <w:lang w:val="en-US"/>
        </w:rPr>
        <w:instrText xml:space="preserve"> ADDIN EN.CITE.DATA </w:instrText>
      </w:r>
      <w:r w:rsidR="005F5899">
        <w:rPr>
          <w:rFonts w:ascii="Arial" w:hAnsi="Arial" w:cs="Arial"/>
          <w:sz w:val="20"/>
          <w:szCs w:val="20"/>
          <w:lang w:val="en-US"/>
        </w:rPr>
      </w:r>
      <w:r w:rsidR="005F5899">
        <w:rPr>
          <w:rFonts w:ascii="Arial" w:hAnsi="Arial" w:cs="Arial"/>
          <w:sz w:val="20"/>
          <w:szCs w:val="20"/>
          <w:lang w:val="en-US"/>
        </w:rPr>
        <w:fldChar w:fldCharType="end"/>
      </w:r>
      <w:r w:rsidR="005E53FB" w:rsidRPr="00935947">
        <w:rPr>
          <w:rFonts w:ascii="Arial" w:hAnsi="Arial" w:cs="Arial"/>
          <w:sz w:val="20"/>
          <w:szCs w:val="20"/>
          <w:lang w:val="en-US"/>
        </w:rPr>
      </w:r>
      <w:r w:rsidR="005E53FB" w:rsidRPr="00935947">
        <w:rPr>
          <w:rFonts w:ascii="Arial" w:hAnsi="Arial" w:cs="Arial"/>
          <w:sz w:val="20"/>
          <w:szCs w:val="20"/>
          <w:lang w:val="en-US"/>
        </w:rPr>
        <w:fldChar w:fldCharType="separate"/>
      </w:r>
      <w:r w:rsidR="005E53FB" w:rsidRPr="00935947">
        <w:rPr>
          <w:rFonts w:ascii="Arial" w:hAnsi="Arial" w:cs="Arial"/>
          <w:noProof/>
          <w:sz w:val="20"/>
          <w:szCs w:val="20"/>
          <w:lang w:val="en-US"/>
        </w:rPr>
        <w:t>[13, 14]</w:t>
      </w:r>
      <w:r w:rsidR="005E53FB" w:rsidRPr="00935947">
        <w:rPr>
          <w:rFonts w:ascii="Arial" w:hAnsi="Arial" w:cs="Arial"/>
          <w:sz w:val="20"/>
          <w:szCs w:val="20"/>
          <w:lang w:val="en-US"/>
        </w:rPr>
        <w:fldChar w:fldCharType="end"/>
      </w:r>
      <w:r w:rsidRPr="00935947">
        <w:rPr>
          <w:rFonts w:ascii="Arial" w:hAnsi="Arial" w:cs="Arial"/>
          <w:sz w:val="20"/>
          <w:szCs w:val="20"/>
          <w:lang w:val="en-US"/>
        </w:rPr>
        <w:t xml:space="preserve">, is unknown. </w:t>
      </w:r>
    </w:p>
    <w:p w14:paraId="6BD7911C" w14:textId="2D1B5438" w:rsidR="00D80F19" w:rsidRPr="00935947" w:rsidRDefault="00D80F19" w:rsidP="009B5FB5">
      <w:pPr>
        <w:spacing w:line="480" w:lineRule="auto"/>
        <w:jc w:val="both"/>
        <w:rPr>
          <w:rFonts w:ascii="Arial" w:eastAsia="Times New Roman" w:hAnsi="Arial" w:cs="Arial"/>
          <w:sz w:val="20"/>
          <w:szCs w:val="20"/>
          <w:lang w:val="en-US" w:eastAsia="es-ES_tradnl"/>
        </w:rPr>
      </w:pPr>
      <w:r w:rsidRPr="00935947">
        <w:rPr>
          <w:rFonts w:ascii="Arial" w:eastAsia="Times New Roman" w:hAnsi="Arial" w:cs="Arial"/>
          <w:sz w:val="20"/>
          <w:szCs w:val="20"/>
          <w:lang w:val="en-US" w:eastAsia="es-ES_tradnl"/>
        </w:rPr>
        <w:t xml:space="preserve">In contrast to high-income countries, high </w:t>
      </w:r>
      <w:r w:rsidR="00081E78" w:rsidRPr="00935947">
        <w:rPr>
          <w:rFonts w:ascii="Arial" w:eastAsia="Times New Roman" w:hAnsi="Arial" w:cs="Arial"/>
          <w:sz w:val="20"/>
          <w:szCs w:val="20"/>
          <w:lang w:val="en-US" w:eastAsia="es-ES_tradnl"/>
        </w:rPr>
        <w:t>prevalence</w:t>
      </w:r>
      <w:r w:rsidRPr="00935947">
        <w:rPr>
          <w:rFonts w:ascii="Arial" w:eastAsia="Times New Roman" w:hAnsi="Arial" w:cs="Arial"/>
          <w:sz w:val="20"/>
          <w:szCs w:val="20"/>
          <w:lang w:val="en-US" w:eastAsia="es-ES_tradnl"/>
        </w:rPr>
        <w:t xml:space="preserve"> of mental and chronic diseases, mainly dementia, frailty, depression and disability</w:t>
      </w:r>
      <w:r w:rsidR="00AE796B" w:rsidRPr="00935947">
        <w:rPr>
          <w:rFonts w:ascii="Arial" w:eastAsia="Times New Roman" w:hAnsi="Arial" w:cs="Arial"/>
          <w:sz w:val="20"/>
          <w:szCs w:val="20"/>
          <w:lang w:val="en-US" w:eastAsia="es-ES_tradnl"/>
        </w:rPr>
        <w:t xml:space="preserve"> </w:t>
      </w:r>
      <w:r w:rsidR="00AE796B" w:rsidRPr="00935947">
        <w:rPr>
          <w:rFonts w:ascii="Arial" w:eastAsia="Times New Roman" w:hAnsi="Arial" w:cs="Arial"/>
          <w:sz w:val="20"/>
          <w:szCs w:val="20"/>
          <w:lang w:val="en-US" w:eastAsia="es-ES_tradnl"/>
        </w:rPr>
        <w:fldChar w:fldCharType="begin">
          <w:fldData xml:space="preserve">PEVuZE5vdGU+PENpdGU+PEF1dGhvcj5OZ3V5ZW48L0F1dGhvcj48WWVhcj4yMDE1PC9ZZWFyPjxS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</w:fldData>
        </w:fldChar>
      </w:r>
      <w:r w:rsidR="005F5899">
        <w:rPr>
          <w:rFonts w:ascii="Arial" w:eastAsia="Times New Roman" w:hAnsi="Arial" w:cs="Arial"/>
          <w:sz w:val="20"/>
          <w:szCs w:val="20"/>
          <w:lang w:val="en-US" w:eastAsia="es-ES_tradnl"/>
        </w:rPr>
        <w:instrText xml:space="preserve"> ADDIN EN.CITE </w:instrText>
      </w:r>
      <w:r w:rsidR="005F5899">
        <w:rPr>
          <w:rFonts w:ascii="Arial" w:eastAsia="Times New Roman" w:hAnsi="Arial" w:cs="Arial"/>
          <w:sz w:val="20"/>
          <w:szCs w:val="20"/>
          <w:lang w:val="en-US" w:eastAsia="es-ES_tradnl"/>
        </w:rPr>
        <w:fldChar w:fldCharType="begin">
          <w:fldData xml:space="preserve">PEVuZE5vdGU+PENpdGU+PEF1dGhvcj5OZ3V5ZW48L0F1dGhvcj48WWVhcj4yMDE1PC9ZZWFyPjxS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</w:fldData>
        </w:fldChar>
      </w:r>
      <w:r w:rsidR="005F5899">
        <w:rPr>
          <w:rFonts w:ascii="Arial" w:eastAsia="Times New Roman" w:hAnsi="Arial" w:cs="Arial"/>
          <w:sz w:val="20"/>
          <w:szCs w:val="20"/>
          <w:lang w:val="en-US" w:eastAsia="es-ES_tradnl"/>
        </w:rPr>
        <w:instrText xml:space="preserve"> ADDIN EN.CITE.DATA </w:instrText>
      </w:r>
      <w:r w:rsidR="005F5899">
        <w:rPr>
          <w:rFonts w:ascii="Arial" w:eastAsia="Times New Roman" w:hAnsi="Arial" w:cs="Arial"/>
          <w:sz w:val="20"/>
          <w:szCs w:val="20"/>
          <w:lang w:val="en-US" w:eastAsia="es-ES_tradnl"/>
        </w:rPr>
      </w:r>
      <w:r w:rsidR="005F5899">
        <w:rPr>
          <w:rFonts w:ascii="Arial" w:eastAsia="Times New Roman" w:hAnsi="Arial" w:cs="Arial"/>
          <w:sz w:val="20"/>
          <w:szCs w:val="20"/>
          <w:lang w:val="en-US" w:eastAsia="es-ES_tradnl"/>
        </w:rPr>
        <w:fldChar w:fldCharType="end"/>
      </w:r>
      <w:r w:rsidR="00AE796B" w:rsidRPr="00935947">
        <w:rPr>
          <w:rFonts w:ascii="Arial" w:eastAsia="Times New Roman" w:hAnsi="Arial" w:cs="Arial"/>
          <w:sz w:val="20"/>
          <w:szCs w:val="20"/>
          <w:lang w:val="en-US" w:eastAsia="es-ES_tradnl"/>
        </w:rPr>
      </w:r>
      <w:r w:rsidR="00AE796B" w:rsidRPr="00935947">
        <w:rPr>
          <w:rFonts w:ascii="Arial" w:eastAsia="Times New Roman" w:hAnsi="Arial" w:cs="Arial"/>
          <w:sz w:val="20"/>
          <w:szCs w:val="20"/>
          <w:lang w:val="en-US" w:eastAsia="es-ES_tradnl"/>
        </w:rPr>
        <w:fldChar w:fldCharType="separate"/>
      </w:r>
      <w:r w:rsidR="00AE796B" w:rsidRPr="00935947">
        <w:rPr>
          <w:rFonts w:ascii="Arial" w:eastAsia="Times New Roman" w:hAnsi="Arial" w:cs="Arial"/>
          <w:noProof/>
          <w:sz w:val="20"/>
          <w:szCs w:val="20"/>
          <w:lang w:val="en-US" w:eastAsia="es-ES_tradnl"/>
        </w:rPr>
        <w:t>[15-19]</w:t>
      </w:r>
      <w:r w:rsidR="00AE796B" w:rsidRPr="00935947">
        <w:rPr>
          <w:rFonts w:ascii="Arial" w:eastAsia="Times New Roman" w:hAnsi="Arial" w:cs="Arial"/>
          <w:sz w:val="20"/>
          <w:szCs w:val="20"/>
          <w:lang w:val="en-US" w:eastAsia="es-ES_tradnl"/>
        </w:rPr>
        <w:fldChar w:fldCharType="end"/>
      </w:r>
      <w:r w:rsidRPr="00935947">
        <w:rPr>
          <w:rFonts w:ascii="Arial" w:eastAsia="Times New Roman" w:hAnsi="Arial" w:cs="Arial"/>
          <w:sz w:val="20"/>
          <w:szCs w:val="20"/>
          <w:lang w:val="en-US" w:eastAsia="es-ES_tradnl"/>
        </w:rPr>
        <w:t xml:space="preserve"> directly increase rates of well-known associated adverse outcomes including mortality. </w:t>
      </w:r>
      <w:r w:rsidR="009D7F8D" w:rsidRPr="00935947">
        <w:rPr>
          <w:rFonts w:ascii="Arial" w:eastAsia="Times New Roman" w:hAnsi="Arial" w:cs="Arial"/>
          <w:sz w:val="20"/>
          <w:szCs w:val="20"/>
          <w:lang w:val="en-US" w:eastAsia="es-ES_tradnl"/>
        </w:rPr>
        <w:t>Also</w:t>
      </w:r>
      <w:r w:rsidRPr="00935947">
        <w:rPr>
          <w:rFonts w:ascii="Arial" w:eastAsia="Times New Roman" w:hAnsi="Arial" w:cs="Arial"/>
          <w:sz w:val="20"/>
          <w:szCs w:val="20"/>
          <w:lang w:val="en-US" w:eastAsia="es-ES_tradnl"/>
        </w:rPr>
        <w:t>, older people in LMIC had lower rates of socioeconomic support and health insurance</w:t>
      </w:r>
      <w:r w:rsidR="00AE796B" w:rsidRPr="00935947">
        <w:rPr>
          <w:rFonts w:ascii="Arial" w:eastAsia="Times New Roman" w:hAnsi="Arial" w:cs="Arial"/>
          <w:sz w:val="20"/>
          <w:szCs w:val="20"/>
          <w:lang w:val="en-US" w:eastAsia="es-ES_tradnl"/>
        </w:rPr>
        <w:t xml:space="preserve"> </w:t>
      </w:r>
      <w:r w:rsidR="00AE796B" w:rsidRPr="00935947">
        <w:rPr>
          <w:rFonts w:ascii="Arial" w:eastAsia="Times New Roman" w:hAnsi="Arial" w:cs="Arial"/>
          <w:sz w:val="20"/>
          <w:szCs w:val="20"/>
          <w:lang w:val="en-US" w:eastAsia="es-ES_tradnl"/>
        </w:rPr>
        <w:fldChar w:fldCharType="begin">
          <w:fldData xml:space="preserve">PEVuZE5vdGU+PENpdGU+PEF1dGhvcj5Ib29nZW5kaWprPC9BdXRob3I+PFllYXI+MjAxODwvWWVh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</w:fldData>
        </w:fldChar>
      </w:r>
      <w:r w:rsidR="005F5899">
        <w:rPr>
          <w:rFonts w:ascii="Arial" w:eastAsia="Times New Roman" w:hAnsi="Arial" w:cs="Arial"/>
          <w:sz w:val="20"/>
          <w:szCs w:val="20"/>
          <w:lang w:val="en-US" w:eastAsia="es-ES_tradnl"/>
        </w:rPr>
        <w:instrText xml:space="preserve"> ADDIN EN.CITE </w:instrText>
      </w:r>
      <w:r w:rsidR="005F5899">
        <w:rPr>
          <w:rFonts w:ascii="Arial" w:eastAsia="Times New Roman" w:hAnsi="Arial" w:cs="Arial"/>
          <w:sz w:val="20"/>
          <w:szCs w:val="20"/>
          <w:lang w:val="en-US" w:eastAsia="es-ES_tradnl"/>
        </w:rPr>
        <w:fldChar w:fldCharType="begin">
          <w:fldData xml:space="preserve">PEVuZE5vdGU+PENpdGU+PEF1dGhvcj5Ib29nZW5kaWprPC9BdXRob3I+PFllYXI+MjAxODwvWWVh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</w:fldData>
        </w:fldChar>
      </w:r>
      <w:r w:rsidR="005F5899">
        <w:rPr>
          <w:rFonts w:ascii="Arial" w:eastAsia="Times New Roman" w:hAnsi="Arial" w:cs="Arial"/>
          <w:sz w:val="20"/>
          <w:szCs w:val="20"/>
          <w:lang w:val="en-US" w:eastAsia="es-ES_tradnl"/>
        </w:rPr>
        <w:instrText xml:space="preserve"> ADDIN EN.CITE.DATA </w:instrText>
      </w:r>
      <w:r w:rsidR="005F5899">
        <w:rPr>
          <w:rFonts w:ascii="Arial" w:eastAsia="Times New Roman" w:hAnsi="Arial" w:cs="Arial"/>
          <w:sz w:val="20"/>
          <w:szCs w:val="20"/>
          <w:lang w:val="en-US" w:eastAsia="es-ES_tradnl"/>
        </w:rPr>
      </w:r>
      <w:r w:rsidR="005F5899">
        <w:rPr>
          <w:rFonts w:ascii="Arial" w:eastAsia="Times New Roman" w:hAnsi="Arial" w:cs="Arial"/>
          <w:sz w:val="20"/>
          <w:szCs w:val="20"/>
          <w:lang w:val="en-US" w:eastAsia="es-ES_tradnl"/>
        </w:rPr>
        <w:fldChar w:fldCharType="end"/>
      </w:r>
      <w:r w:rsidR="00AE796B" w:rsidRPr="00935947">
        <w:rPr>
          <w:rFonts w:ascii="Arial" w:eastAsia="Times New Roman" w:hAnsi="Arial" w:cs="Arial"/>
          <w:sz w:val="20"/>
          <w:szCs w:val="20"/>
          <w:lang w:val="en-US" w:eastAsia="es-ES_tradnl"/>
        </w:rPr>
      </w:r>
      <w:r w:rsidR="00AE796B" w:rsidRPr="00935947">
        <w:rPr>
          <w:rFonts w:ascii="Arial" w:eastAsia="Times New Roman" w:hAnsi="Arial" w:cs="Arial"/>
          <w:sz w:val="20"/>
          <w:szCs w:val="20"/>
          <w:lang w:val="en-US" w:eastAsia="es-ES_tradnl"/>
        </w:rPr>
        <w:fldChar w:fldCharType="separate"/>
      </w:r>
      <w:r w:rsidR="00AE796B" w:rsidRPr="00935947">
        <w:rPr>
          <w:rFonts w:ascii="Arial" w:eastAsia="Times New Roman" w:hAnsi="Arial" w:cs="Arial"/>
          <w:noProof/>
          <w:sz w:val="20"/>
          <w:szCs w:val="20"/>
          <w:lang w:val="en-US" w:eastAsia="es-ES_tradnl"/>
        </w:rPr>
        <w:t>[20-22]</w:t>
      </w:r>
      <w:r w:rsidR="00AE796B" w:rsidRPr="00935947">
        <w:rPr>
          <w:rFonts w:ascii="Arial" w:eastAsia="Times New Roman" w:hAnsi="Arial" w:cs="Arial"/>
          <w:sz w:val="20"/>
          <w:szCs w:val="20"/>
          <w:lang w:val="en-US" w:eastAsia="es-ES_tradnl"/>
        </w:rPr>
        <w:fldChar w:fldCharType="end"/>
      </w:r>
      <w:r w:rsidRPr="00935947">
        <w:rPr>
          <w:rFonts w:ascii="Arial" w:eastAsia="Times New Roman" w:hAnsi="Arial" w:cs="Arial"/>
          <w:sz w:val="20"/>
          <w:szCs w:val="20"/>
          <w:lang w:val="en-US" w:eastAsia="es-ES_tradnl"/>
        </w:rPr>
        <w:t>, leading to inequity</w:t>
      </w:r>
      <w:r w:rsidR="009D7F8D" w:rsidRPr="00935947">
        <w:rPr>
          <w:rFonts w:ascii="Arial" w:eastAsia="Times New Roman" w:hAnsi="Arial" w:cs="Arial"/>
          <w:sz w:val="20"/>
          <w:szCs w:val="20"/>
          <w:lang w:val="en-US" w:eastAsia="es-ES_tradnl"/>
        </w:rPr>
        <w:t>,</w:t>
      </w:r>
      <w:r w:rsidRPr="00935947">
        <w:rPr>
          <w:rFonts w:ascii="Arial" w:eastAsia="Times New Roman" w:hAnsi="Arial" w:cs="Arial"/>
          <w:sz w:val="20"/>
          <w:szCs w:val="20"/>
          <w:lang w:val="en-US" w:eastAsia="es-ES_tradnl"/>
        </w:rPr>
        <w:t xml:space="preserve"> </w:t>
      </w:r>
      <w:r w:rsidR="009D7F8D" w:rsidRPr="00935947">
        <w:rPr>
          <w:rFonts w:ascii="Arial" w:eastAsia="Times New Roman" w:hAnsi="Arial" w:cs="Arial"/>
          <w:sz w:val="20"/>
          <w:szCs w:val="20"/>
          <w:lang w:val="en-US" w:eastAsia="es-ES_tradnl"/>
        </w:rPr>
        <w:t>a</w:t>
      </w:r>
      <w:r w:rsidRPr="00935947">
        <w:rPr>
          <w:rFonts w:ascii="Arial" w:eastAsia="Times New Roman" w:hAnsi="Arial" w:cs="Arial"/>
          <w:sz w:val="20"/>
          <w:szCs w:val="20"/>
          <w:lang w:val="en-US" w:eastAsia="es-ES_tradnl"/>
        </w:rPr>
        <w:t xml:space="preserve"> low level of health services access and high out-of-pocket expenses to attend their health needs</w:t>
      </w:r>
      <w:r w:rsidR="00C72969" w:rsidRPr="00935947">
        <w:rPr>
          <w:rFonts w:ascii="Arial" w:eastAsia="Times New Roman" w:hAnsi="Arial" w:cs="Arial"/>
          <w:sz w:val="20"/>
          <w:szCs w:val="20"/>
          <w:lang w:val="en-US" w:eastAsia="es-ES_tradnl"/>
        </w:rPr>
        <w:t xml:space="preserve"> </w:t>
      </w:r>
      <w:r w:rsidR="00C72969" w:rsidRPr="00935947">
        <w:rPr>
          <w:rFonts w:ascii="Arial" w:eastAsia="Times New Roman" w:hAnsi="Arial" w:cs="Arial"/>
          <w:sz w:val="20"/>
          <w:szCs w:val="20"/>
          <w:lang w:val="en-US" w:eastAsia="es-ES_tradnl"/>
        </w:rPr>
        <w:fldChar w:fldCharType="begin">
          <w:fldData xml:space="preserve">PEVuZE5vdGU+PENpdGU+PEF1dGhvcj5BbGJhbmVzZTwvQXV0aG9yPjxZZWFyPjIwMTE8L1llYXI+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</w:fldData>
        </w:fldChar>
      </w:r>
      <w:r w:rsidR="005F5899">
        <w:rPr>
          <w:rFonts w:ascii="Arial" w:eastAsia="Times New Roman" w:hAnsi="Arial" w:cs="Arial"/>
          <w:sz w:val="20"/>
          <w:szCs w:val="20"/>
          <w:lang w:val="en-US" w:eastAsia="es-ES_tradnl"/>
        </w:rPr>
        <w:instrText xml:space="preserve"> ADDIN EN.CITE </w:instrText>
      </w:r>
      <w:r w:rsidR="005F5899">
        <w:rPr>
          <w:rFonts w:ascii="Arial" w:eastAsia="Times New Roman" w:hAnsi="Arial" w:cs="Arial"/>
          <w:sz w:val="20"/>
          <w:szCs w:val="20"/>
          <w:lang w:val="en-US" w:eastAsia="es-ES_tradnl"/>
        </w:rPr>
        <w:fldChar w:fldCharType="begin">
          <w:fldData xml:space="preserve">PEVuZE5vdGU+PENpdGU+PEF1dGhvcj5BbGJhbmVzZTwvQXV0aG9yPjxZZWFyPjIwMTE8L1llYXI+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</w:fldData>
        </w:fldChar>
      </w:r>
      <w:r w:rsidR="005F5899">
        <w:rPr>
          <w:rFonts w:ascii="Arial" w:eastAsia="Times New Roman" w:hAnsi="Arial" w:cs="Arial"/>
          <w:sz w:val="20"/>
          <w:szCs w:val="20"/>
          <w:lang w:val="en-US" w:eastAsia="es-ES_tradnl"/>
        </w:rPr>
        <w:instrText xml:space="preserve"> ADDIN EN.CITE.DATA </w:instrText>
      </w:r>
      <w:r w:rsidR="005F5899">
        <w:rPr>
          <w:rFonts w:ascii="Arial" w:eastAsia="Times New Roman" w:hAnsi="Arial" w:cs="Arial"/>
          <w:sz w:val="20"/>
          <w:szCs w:val="20"/>
          <w:lang w:val="en-US" w:eastAsia="es-ES_tradnl"/>
        </w:rPr>
      </w:r>
      <w:r w:rsidR="005F5899">
        <w:rPr>
          <w:rFonts w:ascii="Arial" w:eastAsia="Times New Roman" w:hAnsi="Arial" w:cs="Arial"/>
          <w:sz w:val="20"/>
          <w:szCs w:val="20"/>
          <w:lang w:val="en-US" w:eastAsia="es-ES_tradnl"/>
        </w:rPr>
        <w:fldChar w:fldCharType="end"/>
      </w:r>
      <w:r w:rsidR="00C72969" w:rsidRPr="00935947">
        <w:rPr>
          <w:rFonts w:ascii="Arial" w:eastAsia="Times New Roman" w:hAnsi="Arial" w:cs="Arial"/>
          <w:sz w:val="20"/>
          <w:szCs w:val="20"/>
          <w:lang w:val="en-US" w:eastAsia="es-ES_tradnl"/>
        </w:rPr>
      </w:r>
      <w:r w:rsidR="00C72969" w:rsidRPr="00935947">
        <w:rPr>
          <w:rFonts w:ascii="Arial" w:eastAsia="Times New Roman" w:hAnsi="Arial" w:cs="Arial"/>
          <w:sz w:val="20"/>
          <w:szCs w:val="20"/>
          <w:lang w:val="en-US" w:eastAsia="es-ES_tradnl"/>
        </w:rPr>
        <w:fldChar w:fldCharType="separate"/>
      </w:r>
      <w:r w:rsidR="00C72969" w:rsidRPr="00935947">
        <w:rPr>
          <w:rFonts w:ascii="Arial" w:eastAsia="Times New Roman" w:hAnsi="Arial" w:cs="Arial"/>
          <w:noProof/>
          <w:sz w:val="20"/>
          <w:szCs w:val="20"/>
          <w:lang w:val="en-US" w:eastAsia="es-ES_tradnl"/>
        </w:rPr>
        <w:t>[23, 24]</w:t>
      </w:r>
      <w:r w:rsidR="00C72969" w:rsidRPr="00935947">
        <w:rPr>
          <w:rFonts w:ascii="Arial" w:eastAsia="Times New Roman" w:hAnsi="Arial" w:cs="Arial"/>
          <w:sz w:val="20"/>
          <w:szCs w:val="20"/>
          <w:lang w:val="en-US" w:eastAsia="es-ES_tradnl"/>
        </w:rPr>
        <w:fldChar w:fldCharType="end"/>
      </w:r>
      <w:r w:rsidRPr="00935947">
        <w:rPr>
          <w:rFonts w:ascii="Arial" w:eastAsia="Times New Roman" w:hAnsi="Arial" w:cs="Arial"/>
          <w:sz w:val="20"/>
          <w:szCs w:val="20"/>
          <w:lang w:val="en-US" w:eastAsia="es-ES_tradnl"/>
        </w:rPr>
        <w:t xml:space="preserve">. </w:t>
      </w:r>
      <w:r w:rsidR="009D7F8D" w:rsidRPr="00935947">
        <w:rPr>
          <w:rFonts w:ascii="Arial" w:eastAsia="Times New Roman" w:hAnsi="Arial" w:cs="Arial"/>
          <w:sz w:val="20"/>
          <w:szCs w:val="20"/>
          <w:lang w:val="en-US" w:eastAsia="es-ES_tradnl"/>
        </w:rPr>
        <w:t>F</w:t>
      </w:r>
      <w:r w:rsidRPr="00935947">
        <w:rPr>
          <w:rFonts w:ascii="Arial" w:eastAsia="Times New Roman" w:hAnsi="Arial" w:cs="Arial"/>
          <w:sz w:val="20"/>
          <w:szCs w:val="20"/>
          <w:lang w:val="en-US" w:eastAsia="es-ES_tradnl"/>
        </w:rPr>
        <w:t>inally, guidelines to risk assessment for older people could not be followed</w:t>
      </w:r>
      <w:r w:rsidR="009D7F8D" w:rsidRPr="00935947">
        <w:rPr>
          <w:rFonts w:ascii="Arial" w:eastAsia="Times New Roman" w:hAnsi="Arial" w:cs="Arial"/>
          <w:sz w:val="20"/>
          <w:szCs w:val="20"/>
          <w:lang w:val="en-US" w:eastAsia="es-ES_tradnl"/>
        </w:rPr>
        <w:t>,</w:t>
      </w:r>
      <w:r w:rsidRPr="00935947">
        <w:rPr>
          <w:rFonts w:ascii="Arial" w:eastAsia="Times New Roman" w:hAnsi="Arial" w:cs="Arial"/>
          <w:sz w:val="20"/>
          <w:szCs w:val="20"/>
          <w:lang w:val="en-US" w:eastAsia="es-ES_tradnl"/>
        </w:rPr>
        <w:t xml:space="preserve"> as in other frequent conditions as diabetes and hypertension</w:t>
      </w:r>
      <w:r w:rsidR="00C72969" w:rsidRPr="00935947">
        <w:rPr>
          <w:rFonts w:ascii="Arial" w:eastAsia="Times New Roman" w:hAnsi="Arial" w:cs="Arial"/>
          <w:sz w:val="20"/>
          <w:szCs w:val="20"/>
          <w:lang w:val="en-US" w:eastAsia="es-ES_tradnl"/>
        </w:rPr>
        <w:t xml:space="preserve"> </w:t>
      </w:r>
      <w:r w:rsidR="00C72969" w:rsidRPr="00935947">
        <w:rPr>
          <w:rFonts w:ascii="Arial" w:eastAsia="Times New Roman" w:hAnsi="Arial" w:cs="Arial"/>
          <w:sz w:val="20"/>
          <w:szCs w:val="20"/>
          <w:lang w:val="en-US" w:eastAsia="es-ES_tradnl"/>
        </w:rPr>
        <w:fldChar w:fldCharType="begin">
          <w:fldData xml:space="preserve">PEVuZE5vdGU+PENpdGU+PEF1dGhvcj5Pd29sYWJpPC9BdXRob3I+PFllYXI+MjAxNjwvWWVhcj48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</w:fldData>
        </w:fldChar>
      </w:r>
      <w:r w:rsidR="005F5899">
        <w:rPr>
          <w:rFonts w:ascii="Arial" w:eastAsia="Times New Roman" w:hAnsi="Arial" w:cs="Arial"/>
          <w:sz w:val="20"/>
          <w:szCs w:val="20"/>
          <w:lang w:val="en-US" w:eastAsia="es-ES_tradnl"/>
        </w:rPr>
        <w:instrText xml:space="preserve"> ADDIN EN.CITE </w:instrText>
      </w:r>
      <w:r w:rsidR="005F5899">
        <w:rPr>
          <w:rFonts w:ascii="Arial" w:eastAsia="Times New Roman" w:hAnsi="Arial" w:cs="Arial"/>
          <w:sz w:val="20"/>
          <w:szCs w:val="20"/>
          <w:lang w:val="en-US" w:eastAsia="es-ES_tradnl"/>
        </w:rPr>
        <w:fldChar w:fldCharType="begin">
          <w:fldData xml:space="preserve">PEVuZE5vdGU+PENpdGU+PEF1dGhvcj5Pd29sYWJpPC9BdXRob3I+PFllYXI+MjAxNjwvWWVhcj48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</w:fldData>
        </w:fldChar>
      </w:r>
      <w:r w:rsidR="005F5899">
        <w:rPr>
          <w:rFonts w:ascii="Arial" w:eastAsia="Times New Roman" w:hAnsi="Arial" w:cs="Arial"/>
          <w:sz w:val="20"/>
          <w:szCs w:val="20"/>
          <w:lang w:val="en-US" w:eastAsia="es-ES_tradnl"/>
        </w:rPr>
        <w:instrText xml:space="preserve"> ADDIN EN.CITE.DATA </w:instrText>
      </w:r>
      <w:r w:rsidR="005F5899">
        <w:rPr>
          <w:rFonts w:ascii="Arial" w:eastAsia="Times New Roman" w:hAnsi="Arial" w:cs="Arial"/>
          <w:sz w:val="20"/>
          <w:szCs w:val="20"/>
          <w:lang w:val="en-US" w:eastAsia="es-ES_tradnl"/>
        </w:rPr>
      </w:r>
      <w:r w:rsidR="005F5899">
        <w:rPr>
          <w:rFonts w:ascii="Arial" w:eastAsia="Times New Roman" w:hAnsi="Arial" w:cs="Arial"/>
          <w:sz w:val="20"/>
          <w:szCs w:val="20"/>
          <w:lang w:val="en-US" w:eastAsia="es-ES_tradnl"/>
        </w:rPr>
        <w:fldChar w:fldCharType="end"/>
      </w:r>
      <w:r w:rsidR="00C72969" w:rsidRPr="00935947">
        <w:rPr>
          <w:rFonts w:ascii="Arial" w:eastAsia="Times New Roman" w:hAnsi="Arial" w:cs="Arial"/>
          <w:sz w:val="20"/>
          <w:szCs w:val="20"/>
          <w:lang w:val="en-US" w:eastAsia="es-ES_tradnl"/>
        </w:rPr>
      </w:r>
      <w:r w:rsidR="00C72969" w:rsidRPr="00935947">
        <w:rPr>
          <w:rFonts w:ascii="Arial" w:eastAsia="Times New Roman" w:hAnsi="Arial" w:cs="Arial"/>
          <w:sz w:val="20"/>
          <w:szCs w:val="20"/>
          <w:lang w:val="en-US" w:eastAsia="es-ES_tradnl"/>
        </w:rPr>
        <w:fldChar w:fldCharType="separate"/>
      </w:r>
      <w:r w:rsidR="00C72969" w:rsidRPr="00935947">
        <w:rPr>
          <w:rFonts w:ascii="Arial" w:eastAsia="Times New Roman" w:hAnsi="Arial" w:cs="Arial"/>
          <w:noProof/>
          <w:sz w:val="20"/>
          <w:szCs w:val="20"/>
          <w:lang w:val="en-US" w:eastAsia="es-ES_tradnl"/>
        </w:rPr>
        <w:t>[25, 26]</w:t>
      </w:r>
      <w:r w:rsidR="00C72969" w:rsidRPr="00935947">
        <w:rPr>
          <w:rFonts w:ascii="Arial" w:eastAsia="Times New Roman" w:hAnsi="Arial" w:cs="Arial"/>
          <w:sz w:val="20"/>
          <w:szCs w:val="20"/>
          <w:lang w:val="en-US" w:eastAsia="es-ES_tradnl"/>
        </w:rPr>
        <w:fldChar w:fldCharType="end"/>
      </w:r>
      <w:r w:rsidRPr="00935947">
        <w:rPr>
          <w:rFonts w:ascii="Arial" w:eastAsia="Times New Roman" w:hAnsi="Arial" w:cs="Arial"/>
          <w:sz w:val="20"/>
          <w:szCs w:val="20"/>
          <w:lang w:val="en-US" w:eastAsia="es-ES_tradnl"/>
        </w:rPr>
        <w:t>, mainly because they are not flexible, adaptable, sociocultural accepted and economically attainable.</w:t>
      </w:r>
    </w:p>
    <w:p w14:paraId="3D5BD732" w14:textId="1E4D1E1B" w:rsidR="009D7F8D" w:rsidRPr="00935947" w:rsidRDefault="00966F50" w:rsidP="009D7F8D">
      <w:pPr>
        <w:spacing w:line="480" w:lineRule="auto"/>
        <w:jc w:val="both"/>
        <w:rPr>
          <w:rFonts w:ascii="Arial" w:eastAsia="Times New Roman" w:hAnsi="Arial" w:cs="Arial"/>
          <w:sz w:val="20"/>
          <w:szCs w:val="20"/>
          <w:lang w:eastAsia="es-ES_tradnl"/>
        </w:rPr>
      </w:pPr>
      <w:r>
        <w:rPr>
          <w:rFonts w:ascii="Arial" w:eastAsia="Times New Roman" w:hAnsi="Arial" w:cs="Arial"/>
          <w:sz w:val="20"/>
          <w:szCs w:val="20"/>
          <w:lang w:val="en-US" w:eastAsia="es-ES_tradnl"/>
        </w:rPr>
        <w:t>Even the aforementioned d</w:t>
      </w:r>
      <w:r w:rsidR="009D7F8D" w:rsidRPr="00935947">
        <w:rPr>
          <w:rFonts w:ascii="Arial" w:eastAsia="Times New Roman" w:hAnsi="Arial" w:cs="Arial"/>
          <w:sz w:val="20"/>
          <w:szCs w:val="20"/>
          <w:lang w:val="en-US" w:eastAsia="es-ES_tradnl"/>
        </w:rPr>
        <w:t>ifferences in older people’s characteristics of vulnerability between high-income versus LMIC</w:t>
      </w:r>
      <w:r w:rsidR="00C72969" w:rsidRPr="00935947">
        <w:rPr>
          <w:rFonts w:ascii="Arial" w:eastAsia="Times New Roman" w:hAnsi="Arial" w:cs="Arial"/>
          <w:sz w:val="20"/>
          <w:szCs w:val="20"/>
          <w:lang w:val="en-US" w:eastAsia="es-ES_tradnl"/>
        </w:rPr>
        <w:t xml:space="preserve"> </w:t>
      </w:r>
      <w:r w:rsidR="009D7F8D" w:rsidRPr="00935947">
        <w:rPr>
          <w:rFonts w:ascii="Arial" w:eastAsia="Times New Roman" w:hAnsi="Arial" w:cs="Arial"/>
          <w:sz w:val="20"/>
          <w:szCs w:val="20"/>
          <w:lang w:val="en-US" w:eastAsia="es-ES_tradnl"/>
        </w:rPr>
        <w:t xml:space="preserve"> and the </w:t>
      </w:r>
      <w:r>
        <w:rPr>
          <w:rFonts w:ascii="Arial" w:eastAsia="Times New Roman" w:hAnsi="Arial" w:cs="Arial"/>
          <w:sz w:val="20"/>
          <w:szCs w:val="20"/>
          <w:lang w:val="en-US" w:eastAsia="es-ES_tradnl"/>
        </w:rPr>
        <w:t xml:space="preserve">well described </w:t>
      </w:r>
      <w:r w:rsidR="009D7F8D" w:rsidRPr="00935947">
        <w:rPr>
          <w:rFonts w:ascii="Arial" w:eastAsia="Times New Roman" w:hAnsi="Arial" w:cs="Arial"/>
          <w:sz w:val="20"/>
          <w:szCs w:val="20"/>
          <w:lang w:val="en-US" w:eastAsia="es-ES_tradnl"/>
        </w:rPr>
        <w:t>role of Timed Up and Go test and Gait Speed in predict mortality in high-income countries</w:t>
      </w:r>
      <w:r w:rsidR="00C72969" w:rsidRPr="00935947">
        <w:rPr>
          <w:rFonts w:ascii="Arial" w:eastAsia="Times New Roman" w:hAnsi="Arial" w:cs="Arial"/>
          <w:sz w:val="20"/>
          <w:szCs w:val="20"/>
          <w:lang w:val="en-US" w:eastAsia="es-ES_tradnl"/>
        </w:rPr>
        <w:t xml:space="preserve"> </w:t>
      </w:r>
      <w:r w:rsidR="00C72969" w:rsidRPr="00935947">
        <w:rPr>
          <w:rFonts w:ascii="Arial" w:eastAsia="Times New Roman" w:hAnsi="Arial" w:cs="Arial"/>
          <w:sz w:val="20"/>
          <w:szCs w:val="20"/>
          <w:lang w:val="en-US" w:eastAsia="es-ES_tradnl"/>
        </w:rPr>
        <w:fldChar w:fldCharType="begin">
          <w:fldData xml:space="preserve">PEVuZE5vdGU+PENpdGU+PEF1dGhvcj5CZXJnbGFuZDwvQXV0aG9yPjxZZWFyPjIwMTc8L1llYXI+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</w:fldData>
        </w:fldChar>
      </w:r>
      <w:r w:rsidR="005F5899">
        <w:rPr>
          <w:rFonts w:ascii="Arial" w:eastAsia="Times New Roman" w:hAnsi="Arial" w:cs="Arial"/>
          <w:sz w:val="20"/>
          <w:szCs w:val="20"/>
          <w:lang w:val="en-US" w:eastAsia="es-ES_tradnl"/>
        </w:rPr>
        <w:instrText xml:space="preserve"> ADDIN EN.CITE </w:instrText>
      </w:r>
      <w:r w:rsidR="005F5899">
        <w:rPr>
          <w:rFonts w:ascii="Arial" w:eastAsia="Times New Roman" w:hAnsi="Arial" w:cs="Arial"/>
          <w:sz w:val="20"/>
          <w:szCs w:val="20"/>
          <w:lang w:val="en-US" w:eastAsia="es-ES_tradnl"/>
        </w:rPr>
        <w:fldChar w:fldCharType="begin">
          <w:fldData xml:space="preserve">PEVuZE5vdGU+PENpdGU+PEF1dGhvcj5CZXJnbGFuZDwvQXV0aG9yPjxZZWFyPjIwMTc8L1llYXI+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</w:fldData>
        </w:fldChar>
      </w:r>
      <w:r w:rsidR="005F5899">
        <w:rPr>
          <w:rFonts w:ascii="Arial" w:eastAsia="Times New Roman" w:hAnsi="Arial" w:cs="Arial"/>
          <w:sz w:val="20"/>
          <w:szCs w:val="20"/>
          <w:lang w:val="en-US" w:eastAsia="es-ES_tradnl"/>
        </w:rPr>
        <w:instrText xml:space="preserve"> ADDIN EN.CITE.DATA </w:instrText>
      </w:r>
      <w:r w:rsidR="005F5899">
        <w:rPr>
          <w:rFonts w:ascii="Arial" w:eastAsia="Times New Roman" w:hAnsi="Arial" w:cs="Arial"/>
          <w:sz w:val="20"/>
          <w:szCs w:val="20"/>
          <w:lang w:val="en-US" w:eastAsia="es-ES_tradnl"/>
        </w:rPr>
      </w:r>
      <w:r w:rsidR="005F5899">
        <w:rPr>
          <w:rFonts w:ascii="Arial" w:eastAsia="Times New Roman" w:hAnsi="Arial" w:cs="Arial"/>
          <w:sz w:val="20"/>
          <w:szCs w:val="20"/>
          <w:lang w:val="en-US" w:eastAsia="es-ES_tradnl"/>
        </w:rPr>
        <w:fldChar w:fldCharType="end"/>
      </w:r>
      <w:r w:rsidR="00C72969" w:rsidRPr="00935947">
        <w:rPr>
          <w:rFonts w:ascii="Arial" w:eastAsia="Times New Roman" w:hAnsi="Arial" w:cs="Arial"/>
          <w:sz w:val="20"/>
          <w:szCs w:val="20"/>
          <w:lang w:val="en-US" w:eastAsia="es-ES_tradnl"/>
        </w:rPr>
      </w:r>
      <w:r w:rsidR="00C72969" w:rsidRPr="00935947">
        <w:rPr>
          <w:rFonts w:ascii="Arial" w:eastAsia="Times New Roman" w:hAnsi="Arial" w:cs="Arial"/>
          <w:sz w:val="20"/>
          <w:szCs w:val="20"/>
          <w:lang w:val="en-US" w:eastAsia="es-ES_tradnl"/>
        </w:rPr>
        <w:fldChar w:fldCharType="separate"/>
      </w:r>
      <w:r w:rsidR="005F5899">
        <w:rPr>
          <w:rFonts w:ascii="Arial" w:eastAsia="Times New Roman" w:hAnsi="Arial" w:cs="Arial"/>
          <w:noProof/>
          <w:sz w:val="20"/>
          <w:szCs w:val="20"/>
          <w:lang w:val="en-US" w:eastAsia="es-ES_tradnl"/>
        </w:rPr>
        <w:t>[5, 27-29]</w:t>
      </w:r>
      <w:r w:rsidR="00C72969" w:rsidRPr="00935947">
        <w:rPr>
          <w:rFonts w:ascii="Arial" w:eastAsia="Times New Roman" w:hAnsi="Arial" w:cs="Arial"/>
          <w:sz w:val="20"/>
          <w:szCs w:val="20"/>
          <w:lang w:val="en-US" w:eastAsia="es-ES_tradnl"/>
        </w:rPr>
        <w:fldChar w:fldCharType="end"/>
      </w:r>
      <w:r w:rsidR="009D7F8D" w:rsidRPr="00935947">
        <w:rPr>
          <w:rFonts w:ascii="Arial" w:eastAsia="Times New Roman" w:hAnsi="Arial" w:cs="Arial"/>
          <w:sz w:val="20"/>
          <w:szCs w:val="20"/>
          <w:lang w:val="en-US" w:eastAsia="es-ES_tradnl"/>
        </w:rPr>
        <w:t xml:space="preserve">, scarce studies are done in LMIC and mainly related with all-cause mortality </w:t>
      </w:r>
      <w:r w:rsidR="00C72969" w:rsidRPr="00935947">
        <w:rPr>
          <w:rFonts w:ascii="Arial" w:eastAsia="Times New Roman" w:hAnsi="Arial" w:cs="Arial"/>
          <w:sz w:val="20"/>
          <w:szCs w:val="20"/>
          <w:lang w:val="en-US" w:eastAsia="es-ES_tradnl"/>
        </w:rPr>
        <w:fldChar w:fldCharType="begin"/>
      </w:r>
      <w:r w:rsidR="005F5899">
        <w:rPr>
          <w:rFonts w:ascii="Arial" w:eastAsia="Times New Roman" w:hAnsi="Arial" w:cs="Arial"/>
          <w:sz w:val="20"/>
          <w:szCs w:val="20"/>
          <w:lang w:val="en-US" w:eastAsia="es-ES_tradnl"/>
        </w:rPr>
        <w:instrText xml:space="preserve"> ADDIN EN.CITE &lt;EndNote&gt;&lt;Cite&gt;&lt;Author&gt;At&lt;/Author&gt;&lt;Year&gt;2015&lt;/Year&gt;&lt;RecNum&gt;32&lt;/RecNum&gt;&lt;DisplayText&gt;[30]&lt;/DisplayText&gt;&lt;record&gt;&lt;rec-number&gt;32&lt;/rec-number&gt;&lt;foreign-keys&gt;&lt;key app="EN" db-id="wvpefwx2lstdz3eef06pep2gdpvvw2dvfdve" timestamp="1637390909"&gt;32&lt;/key&gt;&lt;/foreign-keys&gt;&lt;ref-type name="Journal Article"&gt;17&lt;/ref-type&gt;&lt;contributors&gt;&lt;authors&gt;&lt;author&gt;At, Jotheeswaran&lt;/author&gt;&lt;author&gt;Bryce, Renata&lt;/author&gt;&lt;author&gt;Prina, Matthew&lt;/author&gt;&lt;author&gt;Acosta, Daisy&lt;/author&gt;&lt;author&gt;Ferri, Cleusa P.&lt;/author&gt;&lt;author&gt;Guerra, Mariella&lt;/author&gt;&lt;author&gt;Huang, Yueqin&lt;/author&gt;&lt;author&gt;Rodriguez, Juan J. Llibre&lt;/author&gt;&lt;author&gt;Salas, Aquiles&lt;/author&gt;&lt;author&gt;Sosa, Ana Luisa&lt;/author&gt;&lt;author&gt;Williams, Joseph D.&lt;/author&gt;&lt;author&gt;Dewey, Michael E.&lt;/author&gt;&lt;author&gt;Acosta, Isaac&lt;/author&gt;&lt;author&gt;Liu, Zhaorui&lt;/author&gt;&lt;author&gt;Beard, John&lt;/author&gt;&lt;author&gt;Prince, Martin&lt;/author&gt;&lt;/authors&gt;&lt;/contributors&gt;&lt;titles&gt;&lt;title&gt;Frailty and the prediction of dependence and mortality in low- and middle-income countries: a 10/66 population-based cohort study&lt;/title&gt;&lt;secondary-title&gt;BMC Medicine&lt;/secondary-title&gt;&lt;/titles&gt;&lt;periodical&gt;&lt;full-title&gt;BMC Medicine&lt;/full-title&gt;&lt;/periodical&gt;&lt;pages&gt;138&lt;/pages&gt;&lt;volume&gt;13&lt;/volume&gt;&lt;number&gt;1&lt;/number&gt;&lt;dates&gt;&lt;year&gt;2015&lt;/year&gt;&lt;pub-dates&gt;&lt;date&gt;2015/06/10&lt;/date&gt;&lt;/pub-dates&gt;&lt;/dates&gt;&lt;isbn&gt;1741-7015&lt;/isbn&gt;&lt;urls&gt;&lt;related-urls&gt;&lt;url&gt;https://doi.org/10.1186/s12916-015-0378-4&lt;/url&gt;&lt;/related-urls&gt;&lt;/urls&gt;&lt;electronic-resource-num&gt;10.1186/s12916-015-0378-4&lt;/electronic-resource-num&gt;&lt;/record&gt;&lt;/Cite&gt;&lt;/EndNote&gt;</w:instrText>
      </w:r>
      <w:r w:rsidR="00C72969" w:rsidRPr="00935947">
        <w:rPr>
          <w:rFonts w:ascii="Arial" w:eastAsia="Times New Roman" w:hAnsi="Arial" w:cs="Arial"/>
          <w:sz w:val="20"/>
          <w:szCs w:val="20"/>
          <w:lang w:val="en-US" w:eastAsia="es-ES_tradnl"/>
        </w:rPr>
        <w:fldChar w:fldCharType="separate"/>
      </w:r>
      <w:r w:rsidR="005F5899">
        <w:rPr>
          <w:rFonts w:ascii="Arial" w:eastAsia="Times New Roman" w:hAnsi="Arial" w:cs="Arial"/>
          <w:noProof/>
          <w:sz w:val="20"/>
          <w:szCs w:val="20"/>
          <w:lang w:val="en-US" w:eastAsia="es-ES_tradnl"/>
        </w:rPr>
        <w:t>[30]</w:t>
      </w:r>
      <w:r w:rsidR="00C72969" w:rsidRPr="00935947">
        <w:rPr>
          <w:rFonts w:ascii="Arial" w:eastAsia="Times New Roman" w:hAnsi="Arial" w:cs="Arial"/>
          <w:sz w:val="20"/>
          <w:szCs w:val="20"/>
          <w:lang w:val="en-US" w:eastAsia="es-ES_tradnl"/>
        </w:rPr>
        <w:fldChar w:fldCharType="end"/>
      </w:r>
      <w:r w:rsidR="009D7F8D" w:rsidRPr="00935947">
        <w:rPr>
          <w:rFonts w:ascii="Arial" w:eastAsia="Times New Roman" w:hAnsi="Arial" w:cs="Arial"/>
          <w:sz w:val="20"/>
          <w:szCs w:val="20"/>
          <w:lang w:val="en-US" w:eastAsia="es-ES_tradnl"/>
        </w:rPr>
        <w:t xml:space="preserve">. </w:t>
      </w:r>
      <w:r w:rsidR="00C241BA" w:rsidRPr="00935947">
        <w:rPr>
          <w:rFonts w:ascii="Arial" w:hAnsi="Arial" w:cs="Arial"/>
          <w:sz w:val="20"/>
          <w:szCs w:val="20"/>
          <w:lang w:val="en-US"/>
        </w:rPr>
        <w:t xml:space="preserve">This evidence gap prevents recommending the application of mobility tests as a </w:t>
      </w:r>
      <w:r w:rsidR="00C241BA" w:rsidRPr="00935947">
        <w:rPr>
          <w:rFonts w:ascii="Arial" w:hAnsi="Arial" w:cs="Arial"/>
          <w:sz w:val="20"/>
          <w:szCs w:val="20"/>
        </w:rPr>
        <w:t xml:space="preserve">structural part of the geriatric evaluation </w:t>
      </w:r>
      <w:r w:rsidR="00C241BA" w:rsidRPr="00935947">
        <w:rPr>
          <w:rFonts w:ascii="Arial" w:hAnsi="Arial" w:cs="Arial"/>
          <w:sz w:val="20"/>
          <w:szCs w:val="20"/>
        </w:rPr>
        <w:fldChar w:fldCharType="begin"/>
      </w:r>
      <w:r w:rsidR="005F5899">
        <w:rPr>
          <w:rFonts w:ascii="Arial" w:hAnsi="Arial" w:cs="Arial"/>
          <w:sz w:val="20"/>
          <w:szCs w:val="20"/>
        </w:rPr>
        <w:instrText xml:space="preserve"> ADDIN EN.CITE &lt;EndNote&gt;&lt;Cite&gt;&lt;Author&gt;Gutierrez-Robledo&lt;/Author&gt;&lt;Year&gt;2002&lt;/Year&gt;&lt;RecNum&gt;33&lt;/RecNum&gt;&lt;DisplayText&gt;[31]&lt;/DisplayText&gt;&lt;record&gt;&lt;rec-number&gt;33&lt;/rec-number&gt;&lt;foreign-keys&gt;&lt;key app="EN" db-id="wvpefwx2lstdz3eef06pep2gdpvvw2dvfdve" timestamp="1637390909"&gt;33&lt;/key&gt;&lt;/foreign-keys&gt;&lt;ref-type name="Journal Article"&gt;17&lt;/ref-type&gt;&lt;contributors&gt;&lt;authors&gt;&lt;author&gt;Gutierrez-Robledo, L. M.&lt;/author&gt;&lt;/authors&gt;&lt;/contributors&gt;&lt;auth-address&gt;Geriatric Assessment Unit, National Institute of Medical Sciences Salvador Zubirán, Tlalpan, Mexico. luisgr@quetzal.innsz.mx&lt;/auth-address&gt;&lt;titles&gt;&lt;title&gt;Looking at the Future of Geriatric Care in Developing Countries&lt;/title&gt;&lt;secondary-title&gt;The Journals of Gerontology Series A: Biological Sciences and Medical Sciences&lt;/secondary-title&gt;&lt;alt-title&gt;The journals of gerontology. Series A, Biological sciences and medical sciences&lt;/alt-title&gt;&lt;/titles&gt;&lt;alt-periodical&gt;&lt;full-title&gt;The Journals of Gerontology: Series A&lt;/full-title&gt;&lt;abbr-1&gt;The journals of gerontology. Series A, Biological sciences and medical sciences&lt;/abbr-1&gt;&lt;/alt-periodical&gt;&lt;pages&gt;M162-M167&lt;/pages&gt;&lt;volume&gt;57&lt;/volume&gt;&lt;number&gt;3&lt;/number&gt;&lt;edition&gt;2002/02/28&lt;/edition&gt;&lt;section&gt;M162&lt;/section&gt;&lt;keywords&gt;&lt;keyword&gt;Aged&lt;/keyword&gt;&lt;keyword&gt;Aging&lt;/keyword&gt;&lt;keyword&gt;Delivery of Health Care&lt;/keyword&gt;&lt;keyword&gt;Developing Countries&lt;/keyword&gt;&lt;keyword&gt;Health Planning&lt;/keyword&gt;&lt;keyword&gt;Health Services for the Aged/*trends&lt;/keyword&gt;&lt;keyword&gt;Health Status&lt;/keyword&gt;&lt;keyword&gt;Humans&lt;/keyword&gt;&lt;/keywords&gt;&lt;dates&gt;&lt;year&gt;2002&lt;/year&gt;&lt;pub-dates&gt;&lt;date&gt;Mar&lt;/date&gt;&lt;/pub-dates&gt;&lt;/dates&gt;&lt;isbn&gt;1079-5006&amp;#xD;1758-535X&lt;/isbn&gt;&lt;accession-num&gt;11867652&lt;/accession-num&gt;&lt;urls&gt;&lt;/urls&gt;&lt;electronic-resource-num&gt;10.1093/gerona/57.3.M162&lt;/electronic-resource-num&gt;&lt;remote-database-provider&gt;NLM&lt;/remote-database-provider&gt;&lt;language&gt;eng&lt;/language&gt;&lt;/record&gt;&lt;/Cite&gt;&lt;/EndNote&gt;</w:instrText>
      </w:r>
      <w:r w:rsidR="00C241BA" w:rsidRPr="00935947">
        <w:rPr>
          <w:rFonts w:ascii="Arial" w:hAnsi="Arial" w:cs="Arial"/>
          <w:sz w:val="20"/>
          <w:szCs w:val="20"/>
        </w:rPr>
        <w:fldChar w:fldCharType="separate"/>
      </w:r>
      <w:r w:rsidR="005F5899">
        <w:rPr>
          <w:rFonts w:ascii="Arial" w:hAnsi="Arial" w:cs="Arial"/>
          <w:noProof/>
          <w:sz w:val="20"/>
          <w:szCs w:val="20"/>
        </w:rPr>
        <w:t>[31]</w:t>
      </w:r>
      <w:r w:rsidR="00C241BA" w:rsidRPr="00935947">
        <w:rPr>
          <w:rFonts w:ascii="Arial" w:hAnsi="Arial" w:cs="Arial"/>
          <w:sz w:val="20"/>
          <w:szCs w:val="20"/>
        </w:rPr>
        <w:fldChar w:fldCharType="end"/>
      </w:r>
      <w:r w:rsidR="00C241BA" w:rsidRPr="00935947">
        <w:rPr>
          <w:rFonts w:ascii="Arial" w:hAnsi="Arial" w:cs="Arial"/>
          <w:sz w:val="20"/>
          <w:szCs w:val="20"/>
        </w:rPr>
        <w:t xml:space="preserve">. </w:t>
      </w:r>
      <w:r w:rsidR="009D7F8D" w:rsidRPr="00935947">
        <w:rPr>
          <w:rFonts w:ascii="Arial" w:eastAsia="Times New Roman" w:hAnsi="Arial" w:cs="Arial"/>
          <w:sz w:val="20"/>
          <w:szCs w:val="20"/>
          <w:lang w:eastAsia="es-ES_tradnl"/>
        </w:rPr>
        <w:t xml:space="preserve">Considering the </w:t>
      </w:r>
      <w:r w:rsidR="009D7F8D" w:rsidRPr="00935947">
        <w:rPr>
          <w:rFonts w:ascii="Arial" w:eastAsia="Times New Roman" w:hAnsi="Arial" w:cs="Arial"/>
          <w:sz w:val="20"/>
          <w:szCs w:val="20"/>
          <w:lang w:val="en-US" w:eastAsia="es-ES_tradnl"/>
        </w:rPr>
        <w:t xml:space="preserve">Timed Up and Go </w:t>
      </w:r>
      <w:r w:rsidR="009D7F8D" w:rsidRPr="00935947">
        <w:rPr>
          <w:rFonts w:ascii="Arial" w:eastAsia="Times New Roman" w:hAnsi="Arial" w:cs="Arial"/>
          <w:sz w:val="20"/>
          <w:szCs w:val="20"/>
          <w:lang w:eastAsia="es-ES_tradnl"/>
        </w:rPr>
        <w:t xml:space="preserve">test has the ability to explore the interactions in different systems like </w:t>
      </w:r>
      <w:r w:rsidR="009D7F8D" w:rsidRPr="00935947">
        <w:rPr>
          <w:rFonts w:ascii="Arial" w:eastAsia="Times New Roman" w:hAnsi="Arial" w:cs="Arial"/>
          <w:sz w:val="20"/>
          <w:szCs w:val="20"/>
          <w:lang w:eastAsia="es-ES_tradnl"/>
        </w:rPr>
        <w:lastRenderedPageBreak/>
        <w:t>cardio</w:t>
      </w:r>
      <w:r w:rsidR="009D7F8D" w:rsidRPr="00935947">
        <w:rPr>
          <w:rFonts w:ascii="Arial" w:eastAsia="Times New Roman" w:hAnsi="Arial" w:cs="Arial"/>
          <w:sz w:val="20"/>
          <w:szCs w:val="20"/>
          <w:lang w:val="en-US" w:eastAsia="es-ES_tradnl"/>
        </w:rPr>
        <w:t xml:space="preserve">pulmonary, nervous and musculoskeletal systems involved in it, </w:t>
      </w:r>
      <w:r w:rsidR="009D7F8D" w:rsidRPr="00935947">
        <w:rPr>
          <w:rFonts w:ascii="Arial" w:eastAsia="Times New Roman" w:hAnsi="Arial" w:cs="Arial"/>
          <w:sz w:val="20"/>
          <w:szCs w:val="20"/>
          <w:lang w:eastAsia="es-ES_tradnl"/>
        </w:rPr>
        <w:t xml:space="preserve">we hypothesized that </w:t>
      </w:r>
      <w:r w:rsidR="009D7F8D" w:rsidRPr="00935947">
        <w:rPr>
          <w:rFonts w:ascii="Arial" w:eastAsia="Times New Roman" w:hAnsi="Arial" w:cs="Arial"/>
          <w:sz w:val="20"/>
          <w:szCs w:val="20"/>
          <w:lang w:val="en-US" w:eastAsia="es-ES_tradnl"/>
        </w:rPr>
        <w:t xml:space="preserve">Timed Up and Go </w:t>
      </w:r>
      <w:r w:rsidR="009D7F8D" w:rsidRPr="00935947">
        <w:rPr>
          <w:rFonts w:ascii="Arial" w:eastAsia="Times New Roman" w:hAnsi="Arial" w:cs="Arial"/>
          <w:sz w:val="20"/>
          <w:szCs w:val="20"/>
          <w:lang w:eastAsia="es-ES_tradnl"/>
        </w:rPr>
        <w:t>test is a good predictor not only for all-cause mortality, but also for NCD and non-NCD mortality.</w:t>
      </w:r>
      <w:r w:rsidR="009D7F8D" w:rsidRPr="00935947">
        <w:rPr>
          <w:rFonts w:ascii="Arial" w:eastAsia="Times New Roman" w:hAnsi="Arial" w:cs="Arial"/>
          <w:sz w:val="20"/>
          <w:szCs w:val="20"/>
          <w:lang w:val="en-US" w:eastAsia="es-ES_tradnl"/>
        </w:rPr>
        <w:t xml:space="preserve"> </w:t>
      </w:r>
    </w:p>
    <w:p w14:paraId="172E27FA" w14:textId="552B6B0C" w:rsidR="003D2B9D" w:rsidRPr="00935947" w:rsidRDefault="009B5FB5" w:rsidP="003D2B9D">
      <w:pPr>
        <w:spacing w:line="480" w:lineRule="auto"/>
        <w:jc w:val="both"/>
        <w:rPr>
          <w:rFonts w:ascii="Arial" w:hAnsi="Arial" w:cs="Arial"/>
          <w:sz w:val="20"/>
          <w:szCs w:val="20"/>
          <w:lang w:val="en-US"/>
        </w:rPr>
      </w:pPr>
      <w:r w:rsidRPr="00935947">
        <w:rPr>
          <w:rFonts w:ascii="Arial" w:hAnsi="Arial" w:cs="Arial"/>
          <w:sz w:val="20"/>
          <w:szCs w:val="20"/>
        </w:rPr>
        <w:t>To provide evidence to strengthen the recommendation of including mobility tests as part of the</w:t>
      </w:r>
      <w:r w:rsidRPr="00935947">
        <w:rPr>
          <w:rFonts w:ascii="Arial" w:hAnsi="Arial" w:cs="Arial"/>
          <w:sz w:val="20"/>
          <w:szCs w:val="20"/>
          <w:lang w:val="en-US"/>
        </w:rPr>
        <w:t xml:space="preserve"> regular geriatric consultation in low- and middle-income countries particularly those in Latin America, we aimed to determine if mobility tests, such as T</w:t>
      </w:r>
      <w:r w:rsidR="00F32D43" w:rsidRPr="00935947">
        <w:rPr>
          <w:rFonts w:ascii="Arial" w:hAnsi="Arial" w:cs="Arial"/>
          <w:sz w:val="20"/>
          <w:szCs w:val="20"/>
          <w:lang w:val="en-US"/>
        </w:rPr>
        <w:t xml:space="preserve">imed </w:t>
      </w:r>
      <w:r w:rsidRPr="00935947">
        <w:rPr>
          <w:rFonts w:ascii="Arial" w:hAnsi="Arial" w:cs="Arial"/>
          <w:sz w:val="20"/>
          <w:szCs w:val="20"/>
          <w:lang w:val="en-US"/>
        </w:rPr>
        <w:t>U</w:t>
      </w:r>
      <w:r w:rsidR="00F32D43" w:rsidRPr="00935947">
        <w:rPr>
          <w:rFonts w:ascii="Arial" w:hAnsi="Arial" w:cs="Arial"/>
          <w:sz w:val="20"/>
          <w:szCs w:val="20"/>
          <w:lang w:val="en-US"/>
        </w:rPr>
        <w:t xml:space="preserve">p and </w:t>
      </w:r>
      <w:r w:rsidRPr="00935947">
        <w:rPr>
          <w:rFonts w:ascii="Arial" w:hAnsi="Arial" w:cs="Arial"/>
          <w:sz w:val="20"/>
          <w:szCs w:val="20"/>
          <w:lang w:val="en-US"/>
        </w:rPr>
        <w:t>G</w:t>
      </w:r>
      <w:r w:rsidR="00F32D43" w:rsidRPr="00935947">
        <w:rPr>
          <w:rFonts w:ascii="Arial" w:hAnsi="Arial" w:cs="Arial"/>
          <w:sz w:val="20"/>
          <w:szCs w:val="20"/>
          <w:lang w:val="en-US"/>
        </w:rPr>
        <w:t xml:space="preserve">o </w:t>
      </w:r>
      <w:r w:rsidR="00397586" w:rsidRPr="00935947">
        <w:rPr>
          <w:rFonts w:ascii="Arial" w:hAnsi="Arial" w:cs="Arial"/>
          <w:sz w:val="20"/>
          <w:szCs w:val="20"/>
          <w:lang w:val="en-US"/>
        </w:rPr>
        <w:t xml:space="preserve">test </w:t>
      </w:r>
      <w:r w:rsidRPr="00935947">
        <w:rPr>
          <w:rFonts w:ascii="Arial" w:hAnsi="Arial" w:cs="Arial"/>
          <w:sz w:val="20"/>
          <w:szCs w:val="20"/>
          <w:lang w:val="en-US"/>
        </w:rPr>
        <w:t>and G</w:t>
      </w:r>
      <w:r w:rsidR="00F32D43" w:rsidRPr="00935947">
        <w:rPr>
          <w:rFonts w:ascii="Arial" w:hAnsi="Arial" w:cs="Arial"/>
          <w:sz w:val="20"/>
          <w:szCs w:val="20"/>
          <w:lang w:val="en-US"/>
        </w:rPr>
        <w:t xml:space="preserve">ait </w:t>
      </w:r>
      <w:r w:rsidRPr="00935947">
        <w:rPr>
          <w:rFonts w:ascii="Arial" w:hAnsi="Arial" w:cs="Arial"/>
          <w:sz w:val="20"/>
          <w:szCs w:val="20"/>
          <w:lang w:val="en-US"/>
        </w:rPr>
        <w:t>S</w:t>
      </w:r>
      <w:r w:rsidR="00F32D43" w:rsidRPr="00935947">
        <w:rPr>
          <w:rFonts w:ascii="Arial" w:hAnsi="Arial" w:cs="Arial"/>
          <w:sz w:val="20"/>
          <w:szCs w:val="20"/>
          <w:lang w:val="en-US"/>
        </w:rPr>
        <w:t>peed</w:t>
      </w:r>
      <w:r w:rsidRPr="00935947">
        <w:rPr>
          <w:rFonts w:ascii="Arial" w:hAnsi="Arial" w:cs="Arial"/>
          <w:sz w:val="20"/>
          <w:szCs w:val="20"/>
          <w:lang w:val="en-US"/>
        </w:rPr>
        <w:t>, are independent predictors of mortality (all-causes, NCD, and due to infectious diseases/accidents), in a population-based cohort of community-dwelling older adults in Lima, Peru.</w:t>
      </w:r>
    </w:p>
    <w:p w14:paraId="519B7DD0" w14:textId="77777777" w:rsidR="00C36361" w:rsidRPr="00935947" w:rsidRDefault="00C36361" w:rsidP="003D2B9D">
      <w:pPr>
        <w:spacing w:line="480" w:lineRule="auto"/>
        <w:jc w:val="both"/>
        <w:rPr>
          <w:rFonts w:ascii="Arial" w:hAnsi="Arial" w:cs="Arial"/>
          <w:sz w:val="20"/>
          <w:szCs w:val="20"/>
          <w:lang w:val="en-US"/>
        </w:rPr>
      </w:pPr>
    </w:p>
    <w:p w14:paraId="390318FA" w14:textId="60C067BA" w:rsidR="003D73EF" w:rsidRPr="006052F1" w:rsidRDefault="003D73EF" w:rsidP="006052F1">
      <w:pPr>
        <w:pStyle w:val="Ttulo1"/>
        <w:spacing w:line="480" w:lineRule="auto"/>
        <w:jc w:val="both"/>
        <w:rPr>
          <w:rFonts w:ascii="Arial" w:hAnsi="Arial" w:cs="Arial"/>
          <w:b/>
          <w:color w:val="auto"/>
          <w:sz w:val="20"/>
          <w:szCs w:val="20"/>
        </w:rPr>
      </w:pPr>
      <w:r w:rsidRPr="006052F1">
        <w:rPr>
          <w:rFonts w:ascii="Arial" w:hAnsi="Arial" w:cs="Arial"/>
          <w:b/>
          <w:color w:val="auto"/>
          <w:sz w:val="20"/>
          <w:szCs w:val="20"/>
        </w:rPr>
        <w:t>METHODS</w:t>
      </w:r>
    </w:p>
    <w:p w14:paraId="46E1F182" w14:textId="77777777" w:rsidR="003D73EF" w:rsidRPr="00935947" w:rsidRDefault="003D73EF" w:rsidP="00701101">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 xml:space="preserve">Study design </w:t>
      </w:r>
    </w:p>
    <w:p w14:paraId="64FAD507" w14:textId="0F88A463" w:rsidR="00AA171F" w:rsidRPr="00935947" w:rsidRDefault="00CE427B" w:rsidP="00701101">
      <w:pPr>
        <w:spacing w:line="480" w:lineRule="auto"/>
        <w:jc w:val="both"/>
        <w:rPr>
          <w:rFonts w:ascii="Arial" w:hAnsi="Arial" w:cs="Arial"/>
          <w:sz w:val="20"/>
          <w:szCs w:val="20"/>
        </w:rPr>
      </w:pPr>
      <w:r w:rsidRPr="00935947">
        <w:rPr>
          <w:rFonts w:ascii="Arial" w:hAnsi="Arial" w:cs="Arial"/>
          <w:sz w:val="20"/>
          <w:szCs w:val="20"/>
        </w:rPr>
        <w:t>Originally, this was a cross-sectional study conducted in 2013</w:t>
      </w:r>
      <w:r w:rsidR="004F5C77" w:rsidRPr="00935947">
        <w:rPr>
          <w:rFonts w:ascii="Arial" w:hAnsi="Arial" w:cs="Arial"/>
          <w:sz w:val="20"/>
          <w:szCs w:val="20"/>
        </w:rPr>
        <w:t xml:space="preserve"> </w:t>
      </w:r>
      <w:r w:rsidR="004F5C77" w:rsidRPr="00935947">
        <w:rPr>
          <w:rFonts w:ascii="Arial" w:hAnsi="Arial" w:cs="Arial"/>
          <w:sz w:val="20"/>
          <w:szCs w:val="20"/>
        </w:rPr>
        <w:fldChar w:fldCharType="begin">
          <w:fldData xml:space="preserve">PEVuZE5vdGU+PENpdGU+PEF1dGhvcj5WYXJlbGEtUGluZWRvPC9BdXRob3I+PFllYXI+MjAxNTwv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PEVuZE5vdGU+PENpdGU+PEF1dGhvcj5WYXJlbGEtUGluZWRvPC9BdXRob3I+PFllYXI+MjAxNTwv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4F5C77" w:rsidRPr="00935947">
        <w:rPr>
          <w:rFonts w:ascii="Arial" w:hAnsi="Arial" w:cs="Arial"/>
          <w:sz w:val="20"/>
          <w:szCs w:val="20"/>
        </w:rPr>
      </w:r>
      <w:r w:rsidR="004F5C77" w:rsidRPr="00935947">
        <w:rPr>
          <w:rFonts w:ascii="Arial" w:hAnsi="Arial" w:cs="Arial"/>
          <w:sz w:val="20"/>
          <w:szCs w:val="20"/>
        </w:rPr>
        <w:fldChar w:fldCharType="separate"/>
      </w:r>
      <w:r w:rsidR="00AE796B" w:rsidRPr="00935947">
        <w:rPr>
          <w:rFonts w:ascii="Arial" w:hAnsi="Arial" w:cs="Arial"/>
          <w:noProof/>
          <w:sz w:val="20"/>
          <w:szCs w:val="20"/>
        </w:rPr>
        <w:t>[19]</w:t>
      </w:r>
      <w:r w:rsidR="004F5C77" w:rsidRPr="00935947">
        <w:rPr>
          <w:rFonts w:ascii="Arial" w:hAnsi="Arial" w:cs="Arial"/>
          <w:sz w:val="20"/>
          <w:szCs w:val="20"/>
        </w:rPr>
        <w:fldChar w:fldCharType="end"/>
      </w:r>
      <w:r w:rsidRPr="00935947">
        <w:rPr>
          <w:rFonts w:ascii="Arial" w:hAnsi="Arial" w:cs="Arial"/>
          <w:sz w:val="20"/>
          <w:szCs w:val="20"/>
        </w:rPr>
        <w:t>. We turned this cross-sectional study into a prospective cohort by looking for the original participant</w:t>
      </w:r>
      <w:r w:rsidR="00686B4F" w:rsidRPr="00935947">
        <w:rPr>
          <w:rFonts w:ascii="Arial" w:hAnsi="Arial" w:cs="Arial"/>
          <w:sz w:val="20"/>
          <w:szCs w:val="20"/>
        </w:rPr>
        <w:t>s</w:t>
      </w:r>
      <w:r w:rsidRPr="00935947">
        <w:rPr>
          <w:rFonts w:ascii="Arial" w:hAnsi="Arial" w:cs="Arial"/>
          <w:sz w:val="20"/>
          <w:szCs w:val="20"/>
        </w:rPr>
        <w:t xml:space="preserve"> in the vital registration system on 8</w:t>
      </w:r>
      <w:r w:rsidRPr="00935947">
        <w:rPr>
          <w:rFonts w:ascii="Arial" w:hAnsi="Arial" w:cs="Arial"/>
          <w:sz w:val="20"/>
          <w:szCs w:val="20"/>
          <w:vertAlign w:val="superscript"/>
        </w:rPr>
        <w:t>th</w:t>
      </w:r>
      <w:r w:rsidRPr="00935947">
        <w:rPr>
          <w:rFonts w:ascii="Arial" w:hAnsi="Arial" w:cs="Arial"/>
          <w:sz w:val="20"/>
          <w:szCs w:val="20"/>
        </w:rPr>
        <w:t xml:space="preserve"> March 2020; from the vital registration system</w:t>
      </w:r>
      <w:r w:rsidR="00686B4F" w:rsidRPr="00935947">
        <w:rPr>
          <w:rFonts w:ascii="Arial" w:hAnsi="Arial" w:cs="Arial"/>
          <w:sz w:val="20"/>
          <w:szCs w:val="20"/>
        </w:rPr>
        <w:t>,</w:t>
      </w:r>
      <w:r w:rsidRPr="00935947">
        <w:rPr>
          <w:rFonts w:ascii="Arial" w:hAnsi="Arial" w:cs="Arial"/>
          <w:sz w:val="20"/>
          <w:szCs w:val="20"/>
        </w:rPr>
        <w:t xml:space="preserve"> </w:t>
      </w:r>
      <w:r w:rsidR="008E01FB" w:rsidRPr="00935947">
        <w:rPr>
          <w:rFonts w:ascii="Arial" w:eastAsia="Times New Roman" w:hAnsi="Arial" w:cs="Arial"/>
          <w:sz w:val="20"/>
          <w:szCs w:val="20"/>
          <w:shd w:val="clear" w:color="auto" w:fill="FFFFFF"/>
          <w:lang w:eastAsia="es-ES_tradnl"/>
        </w:rPr>
        <w:t xml:space="preserve">we retrieved survival status (dead or alive), date of death and the underlying cause of death (ICD-10 code). These codes are found in an </w:t>
      </w:r>
      <w:r w:rsidR="008E01FB" w:rsidRPr="00935947">
        <w:rPr>
          <w:rFonts w:ascii="Arial" w:eastAsia="Times New Roman" w:hAnsi="Arial" w:cs="Arial"/>
          <w:sz w:val="20"/>
          <w:szCs w:val="20"/>
          <w:shd w:val="clear" w:color="auto" w:fill="FFFFFF"/>
          <w:lang w:val="en-US" w:eastAsia="es-ES_tradnl"/>
        </w:rPr>
        <w:t>Additional file (see Additional file 1).</w:t>
      </w:r>
      <w:r w:rsidR="00E00A99" w:rsidRPr="00935947">
        <w:rPr>
          <w:rFonts w:ascii="Arial" w:eastAsia="Times New Roman" w:hAnsi="Arial" w:cs="Arial"/>
          <w:sz w:val="20"/>
          <w:szCs w:val="20"/>
          <w:shd w:val="clear" w:color="auto" w:fill="FFFFFF"/>
          <w:lang w:val="en-US" w:eastAsia="es-ES_tradnl"/>
        </w:rPr>
        <w:t xml:space="preserve"> </w:t>
      </w:r>
      <w:r w:rsidR="00D545F6" w:rsidRPr="00935947">
        <w:rPr>
          <w:rFonts w:ascii="Arial" w:eastAsia="Times New Roman" w:hAnsi="Arial" w:cs="Arial"/>
          <w:sz w:val="20"/>
          <w:szCs w:val="20"/>
          <w:shd w:val="clear" w:color="auto" w:fill="FFFFFF"/>
          <w:lang w:val="en-US" w:eastAsia="es-ES_tradnl"/>
        </w:rPr>
        <w:t xml:space="preserve">We adhered to the Strengthening the Reporting of Observational Studies in Epidemiology (STROBE) guidelines </w:t>
      </w:r>
      <w:r w:rsidR="00D545F6" w:rsidRPr="00935947">
        <w:rPr>
          <w:rFonts w:ascii="Arial" w:eastAsia="Times New Roman" w:hAnsi="Arial" w:cs="Arial"/>
          <w:sz w:val="20"/>
          <w:szCs w:val="20"/>
          <w:shd w:val="clear" w:color="auto" w:fill="FFFFFF"/>
          <w:lang w:val="en-US" w:eastAsia="es-ES_tradnl"/>
        </w:rPr>
        <w:fldChar w:fldCharType="begin"/>
      </w:r>
      <w:r w:rsidR="005F5899">
        <w:rPr>
          <w:rFonts w:ascii="Arial" w:eastAsia="Times New Roman" w:hAnsi="Arial" w:cs="Arial"/>
          <w:sz w:val="20"/>
          <w:szCs w:val="20"/>
          <w:shd w:val="clear" w:color="auto" w:fill="FFFFFF"/>
          <w:lang w:val="en-US" w:eastAsia="es-ES_tradnl"/>
        </w:rPr>
        <w:instrText xml:space="preserve"> ADDIN EN.CITE &lt;EndNote&gt;&lt;Cite&gt;&lt;Author&gt;Vandenbroucke&lt;/Author&gt;&lt;Year&gt;2007&lt;/Year&gt;&lt;RecNum&gt;34&lt;/RecNum&gt;&lt;DisplayText&gt;[32]&lt;/DisplayText&gt;&lt;record&gt;&lt;rec-number&gt;34&lt;/rec-number&gt;&lt;foreign-keys&gt;&lt;key app="EN" db-id="wvpefwx2lstdz3eef06pep2gdpvvw2dvfdve" timestamp="1637390909"&gt;34&lt;/key&gt;&lt;/foreign-keys&gt;&lt;ref-type name="Journal Article"&gt;17&lt;/ref-type&gt;&lt;contributors&gt;&lt;authors&gt;&lt;author&gt;Vandenbroucke, J. P.&lt;/author&gt;&lt;author&gt;von Elm, E.&lt;/author&gt;&lt;author&gt;Altman, D. G.&lt;/author&gt;&lt;author&gt;Gøtzsche, P. C.&lt;/author&gt;&lt;author&gt;Mulrow, C. D.&lt;/author&gt;&lt;author&gt;Pocock, S. J.&lt;/author&gt;&lt;author&gt;Poole, C.&lt;/author&gt;&lt;author&gt;Schlesselman, J. J.&lt;/author&gt;&lt;author&gt;Egger, M.&lt;/author&gt;&lt;/authors&gt;&lt;/contributors&gt;&lt;auth-address&gt;Department of Clinical Epidemiology, Leiden University Medical Center, Leiden, The Netherlands.&lt;/auth-address&gt;&lt;titles&gt;&lt;title&gt;Strengthening the Reporting of Observational Studies in Epidemiology (STROBE): explanation and elaboration&lt;/title&gt;&lt;secondary-title&gt;PLoS Med&lt;/secondary-title&gt;&lt;alt-title&gt;PLoS medicine&lt;/alt-title&gt;&lt;/titles&gt;&lt;periodical&gt;&lt;full-title&gt;PLoS Med&lt;/full-title&gt;&lt;abbr-1&gt;PLoS medicine&lt;/abbr-1&gt;&lt;/periodical&gt;&lt;alt-periodical&gt;&lt;full-title&gt;PLoS Med&lt;/full-title&gt;&lt;abbr-1&gt;PLoS medicine&lt;/abbr-1&gt;&lt;/alt-periodical&gt;&lt;pages&gt;e297&lt;/pages&gt;&lt;volume&gt;4&lt;/volume&gt;&lt;number&gt;10&lt;/number&gt;&lt;edition&gt;2007/10/19&lt;/edition&gt;&lt;keywords&gt;&lt;keyword&gt;Case-Control Studies&lt;/keyword&gt;&lt;keyword&gt;Cohort Studies&lt;/keyword&gt;&lt;keyword&gt;Cross-Sectional Studies&lt;/keyword&gt;&lt;keyword&gt;*Epidemiologic Research Design&lt;/keyword&gt;&lt;keyword&gt;*Guidelines as Topic&lt;/keyword&gt;&lt;keyword&gt;Observation/*methods&lt;/keyword&gt;&lt;keyword&gt;Publishing/*standards&lt;/keyword&gt;&lt;/keywords&gt;&lt;dates&gt;&lt;year&gt;2007&lt;/year&gt;&lt;pub-dates&gt;&lt;date&gt;Oct 16&lt;/date&gt;&lt;/pub-dates&gt;&lt;/dates&gt;&lt;isbn&gt;1549-1277 (Print)&amp;#xD;1549-1277&lt;/isbn&gt;&lt;accession-num&gt;17941715&lt;/accession-num&gt;&lt;urls&gt;&lt;/urls&gt;&lt;custom2&gt;PMC2020496&lt;/custom2&gt;&lt;electronic-resource-num&gt;10.1371/journal.pmed.0040297&lt;/electronic-resource-num&gt;&lt;remote-database-provider&gt;NLM&lt;/remote-database-provider&gt;&lt;language&gt;eng&lt;/language&gt;&lt;/record&gt;&lt;/Cite&gt;&lt;/EndNote&gt;</w:instrText>
      </w:r>
      <w:r w:rsidR="00D545F6"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[32]</w:t>
      </w:r>
      <w:r w:rsidR="00D545F6" w:rsidRPr="00935947">
        <w:rPr>
          <w:rFonts w:ascii="Arial" w:eastAsia="Times New Roman" w:hAnsi="Arial" w:cs="Arial"/>
          <w:sz w:val="20"/>
          <w:szCs w:val="20"/>
          <w:shd w:val="clear" w:color="auto" w:fill="FFFFFF"/>
          <w:lang w:val="en-US" w:eastAsia="es-ES_tradnl"/>
        </w:rPr>
        <w:fldChar w:fldCharType="end"/>
      </w:r>
      <w:r w:rsidR="008C321D">
        <w:rPr>
          <w:rFonts w:ascii="Arial" w:eastAsia="Times New Roman" w:hAnsi="Arial" w:cs="Arial"/>
          <w:sz w:val="20"/>
          <w:szCs w:val="20"/>
          <w:shd w:val="clear" w:color="auto" w:fill="FFFFFF"/>
          <w:lang w:val="en-US" w:eastAsia="es-ES_tradnl"/>
        </w:rPr>
        <w:t xml:space="preserve"> and </w:t>
      </w:r>
      <w:r w:rsidR="008C321D" w:rsidRPr="00935947">
        <w:rPr>
          <w:rFonts w:ascii="Arial" w:hAnsi="Arial" w:cs="Arial"/>
          <w:sz w:val="20"/>
          <w:szCs w:val="20"/>
        </w:rPr>
        <w:t xml:space="preserve">the study was approved by the Institutional Ethics Committee for Humans at </w:t>
      </w:r>
      <w:proofErr w:type="spellStart"/>
      <w:r w:rsidR="008C321D" w:rsidRPr="00935947">
        <w:rPr>
          <w:rFonts w:ascii="Arial" w:hAnsi="Arial" w:cs="Arial"/>
          <w:sz w:val="20"/>
          <w:szCs w:val="20"/>
        </w:rPr>
        <w:t>Cayetano</w:t>
      </w:r>
      <w:proofErr w:type="spellEnd"/>
      <w:r w:rsidR="008C321D" w:rsidRPr="00935947">
        <w:rPr>
          <w:rFonts w:ascii="Arial" w:hAnsi="Arial" w:cs="Arial"/>
          <w:sz w:val="20"/>
          <w:szCs w:val="20"/>
        </w:rPr>
        <w:t xml:space="preserve"> Heredia University in Lima, Peru (Reference number: </w:t>
      </w:r>
      <w:r w:rsidR="008C321D" w:rsidRPr="00935947">
        <w:rPr>
          <w:rFonts w:ascii="Arial" w:hAnsi="Arial" w:cs="Arial"/>
          <w:bCs/>
          <w:sz w:val="20"/>
          <w:szCs w:val="20"/>
        </w:rPr>
        <w:t>207-06-20</w:t>
      </w:r>
      <w:r w:rsidR="008C321D" w:rsidRPr="00935947">
        <w:rPr>
          <w:rFonts w:ascii="Arial" w:hAnsi="Arial" w:cs="Arial"/>
          <w:b/>
          <w:bCs/>
          <w:sz w:val="20"/>
          <w:szCs w:val="20"/>
        </w:rPr>
        <w:t>)</w:t>
      </w:r>
      <w:r w:rsidR="008C321D" w:rsidRPr="00935947">
        <w:rPr>
          <w:rFonts w:ascii="Arial" w:hAnsi="Arial" w:cs="Arial"/>
          <w:sz w:val="20"/>
          <w:szCs w:val="20"/>
        </w:rPr>
        <w:t>.</w:t>
      </w:r>
    </w:p>
    <w:p w14:paraId="05CB4E5B" w14:textId="77777777" w:rsidR="003D73EF" w:rsidRPr="00935947" w:rsidRDefault="003D73EF" w:rsidP="00701101">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Study setting</w:t>
      </w:r>
    </w:p>
    <w:p w14:paraId="27E1DD63" w14:textId="0160215D" w:rsidR="0088180F" w:rsidRPr="006052F1" w:rsidRDefault="00923619" w:rsidP="006052F1">
      <w:pPr>
        <w:spacing w:line="480" w:lineRule="auto"/>
        <w:jc w:val="both"/>
        <w:rPr>
          <w:rFonts w:ascii="Arial" w:hAnsi="Arial" w:cs="Arial"/>
          <w:sz w:val="20"/>
          <w:szCs w:val="20"/>
        </w:rPr>
      </w:pPr>
      <w:r w:rsidRPr="006052F1">
        <w:rPr>
          <w:rFonts w:ascii="Arial" w:hAnsi="Arial" w:cs="Arial"/>
          <w:sz w:val="20"/>
          <w:szCs w:val="20"/>
        </w:rPr>
        <w:t>Peru is a middle-income country located in South America.</w:t>
      </w:r>
      <w:r w:rsidR="006C210B" w:rsidRPr="006052F1">
        <w:rPr>
          <w:rFonts w:ascii="Arial" w:hAnsi="Arial" w:cs="Arial"/>
          <w:sz w:val="20"/>
          <w:szCs w:val="20"/>
        </w:rPr>
        <w:t xml:space="preserve"> T</w:t>
      </w:r>
      <w:r w:rsidR="00C563CD" w:rsidRPr="006052F1">
        <w:rPr>
          <w:rFonts w:ascii="Arial" w:hAnsi="Arial" w:cs="Arial"/>
          <w:sz w:val="20"/>
          <w:szCs w:val="20"/>
        </w:rPr>
        <w:t xml:space="preserve">his study was developed in </w:t>
      </w:r>
      <w:r w:rsidRPr="00ED7E68">
        <w:rPr>
          <w:rFonts w:ascii="Arial" w:hAnsi="Arial" w:cs="Arial"/>
          <w:i/>
          <w:iCs/>
          <w:sz w:val="20"/>
          <w:szCs w:val="20"/>
        </w:rPr>
        <w:t xml:space="preserve">San Martin de </w:t>
      </w:r>
      <w:proofErr w:type="spellStart"/>
      <w:r w:rsidRPr="00ED7E68">
        <w:rPr>
          <w:rFonts w:ascii="Arial" w:hAnsi="Arial" w:cs="Arial"/>
          <w:i/>
          <w:iCs/>
          <w:sz w:val="20"/>
          <w:szCs w:val="20"/>
        </w:rPr>
        <w:t>Porres</w:t>
      </w:r>
      <w:proofErr w:type="spellEnd"/>
      <w:r w:rsidRPr="006052F1">
        <w:rPr>
          <w:rFonts w:ascii="Arial" w:hAnsi="Arial" w:cs="Arial"/>
          <w:sz w:val="20"/>
          <w:szCs w:val="20"/>
        </w:rPr>
        <w:t xml:space="preserve">, the second most populated district in </w:t>
      </w:r>
      <w:r w:rsidR="006C210B" w:rsidRPr="006052F1">
        <w:rPr>
          <w:rFonts w:ascii="Arial" w:hAnsi="Arial" w:cs="Arial"/>
          <w:sz w:val="20"/>
          <w:szCs w:val="20"/>
        </w:rPr>
        <w:t>Lima</w:t>
      </w:r>
      <w:r w:rsidRPr="006052F1">
        <w:rPr>
          <w:rFonts w:ascii="Arial" w:hAnsi="Arial" w:cs="Arial"/>
          <w:sz w:val="20"/>
          <w:szCs w:val="20"/>
        </w:rPr>
        <w:t xml:space="preserve">, </w:t>
      </w:r>
      <w:r w:rsidR="006C210B" w:rsidRPr="006052F1">
        <w:rPr>
          <w:rFonts w:ascii="Arial" w:hAnsi="Arial" w:cs="Arial"/>
          <w:sz w:val="20"/>
          <w:szCs w:val="20"/>
        </w:rPr>
        <w:t>which is the capital of Peru. This district has</w:t>
      </w:r>
      <w:r w:rsidRPr="006052F1">
        <w:rPr>
          <w:rFonts w:ascii="Arial" w:hAnsi="Arial" w:cs="Arial"/>
          <w:sz w:val="20"/>
          <w:szCs w:val="20"/>
        </w:rPr>
        <w:t xml:space="preserve"> a current population of 755,087 residents</w:t>
      </w:r>
      <w:r w:rsidR="00DE67DD" w:rsidRPr="006052F1">
        <w:rPr>
          <w:rFonts w:ascii="Arial" w:hAnsi="Arial" w:cs="Arial"/>
          <w:sz w:val="20"/>
          <w:szCs w:val="20"/>
        </w:rPr>
        <w:t xml:space="preserve"> and 10.9% of them </w:t>
      </w:r>
      <w:r w:rsidR="00996F78" w:rsidRPr="006052F1">
        <w:rPr>
          <w:rFonts w:ascii="Arial" w:hAnsi="Arial" w:cs="Arial"/>
          <w:sz w:val="20"/>
          <w:szCs w:val="20"/>
        </w:rPr>
        <w:t>live in poverty</w:t>
      </w:r>
      <w:r w:rsidR="00F1169C" w:rsidRPr="006052F1">
        <w:rPr>
          <w:rFonts w:ascii="Arial" w:hAnsi="Arial" w:cs="Arial"/>
          <w:sz w:val="20"/>
          <w:szCs w:val="20"/>
        </w:rPr>
        <w:t xml:space="preserve"> </w:t>
      </w:r>
      <w:r w:rsidR="004F5C77" w:rsidRPr="006052F1">
        <w:rPr>
          <w:rFonts w:ascii="Arial" w:hAnsi="Arial" w:cs="Arial"/>
          <w:sz w:val="20"/>
          <w:szCs w:val="20"/>
        </w:rPr>
        <w:fldChar w:fldCharType="begin"/>
      </w:r>
      <w:r w:rsidR="005F5899" w:rsidRPr="006052F1">
        <w:rPr>
          <w:rFonts w:ascii="Arial" w:hAnsi="Arial" w:cs="Arial"/>
          <w:sz w:val="20"/>
          <w:szCs w:val="20"/>
        </w:rPr>
        <w:instrText xml:space="preserve"> ADDIN EN.CITE &lt;EndNote&gt;&lt;Cite&gt;&lt;Author&gt;Ministerio de Salud del Peru&lt;/Author&gt;&lt;Year&gt;2021&lt;/Year&gt;&lt;RecNum&gt;35&lt;/RecNum&gt;&lt;DisplayText&gt;[33]&lt;/DisplayText&gt;&lt;record&gt;&lt;rec-number&gt;35&lt;/rec-number&gt;&lt;foreign-keys&gt;&lt;key app="EN" db-id="wvpefwx2lstdz3eef06pep2gdpvvw2dvfdve" timestamp="1637390909"&gt;35&lt;/key&gt;&lt;/foreign-keys&gt;&lt;ref-type name="Journal Article"&gt;17&lt;/ref-type&gt;&lt;contributors&gt;&lt;authors&gt;&lt;author&gt;Ministerio de Salud del Peru,&lt;/author&gt;&lt;/authors&gt;&lt;/contributors&gt;&lt;titles&gt;&lt;title&gt;Estadística Poblacional&lt;/title&gt;&lt;/titles&gt;&lt;volume&gt;&lt;style face="underline" font="default" size="100%"&gt;https://public.tableau.com/profile/ogei.minsa.peru#!/vizhome/Poblacionestimada/INICIO?publish=yes&lt;/style&gt;&lt;style face="normal" font="default" size="100%"&gt;. Accessed 03 Apr 2021&lt;/style&gt;&lt;/volume&gt;&lt;dates&gt;&lt;year&gt;2021&lt;/year&gt;&lt;/dates&gt;&lt;urls&gt;&lt;related-urls&gt;&lt;url&gt;&lt;style face="underline" font="default" size="100%"&gt;https://public.tableau.com/profile/ogei.minsa.peru#!/vizhome/Poblacionestimada/INICIO?publish=yes&lt;/style&gt;&lt;/url&gt;&lt;/related-urls&gt;&lt;/urls&gt;&lt;language&gt;es&lt;/language&gt;&lt;access-date&gt;2021/04/03&lt;/access-date&gt;&lt;/record&gt;&lt;/Cite&gt;&lt;/EndNote&gt;</w:instrText>
      </w:r>
      <w:r w:rsidR="004F5C77" w:rsidRPr="006052F1">
        <w:rPr>
          <w:rFonts w:ascii="Arial" w:hAnsi="Arial" w:cs="Arial"/>
          <w:sz w:val="20"/>
          <w:szCs w:val="20"/>
        </w:rPr>
        <w:fldChar w:fldCharType="separate"/>
      </w:r>
      <w:r w:rsidR="005F5899" w:rsidRPr="006052F1">
        <w:rPr>
          <w:rFonts w:ascii="Arial" w:hAnsi="Arial" w:cs="Arial"/>
          <w:sz w:val="20"/>
          <w:szCs w:val="20"/>
        </w:rPr>
        <w:t>[33]</w:t>
      </w:r>
      <w:r w:rsidR="004F5C77" w:rsidRPr="006052F1">
        <w:rPr>
          <w:rFonts w:ascii="Arial" w:hAnsi="Arial" w:cs="Arial"/>
          <w:sz w:val="20"/>
          <w:szCs w:val="20"/>
        </w:rPr>
        <w:fldChar w:fldCharType="end"/>
      </w:r>
      <w:r w:rsidR="0066024C" w:rsidRPr="006052F1">
        <w:rPr>
          <w:rFonts w:ascii="Arial" w:hAnsi="Arial" w:cs="Arial"/>
          <w:sz w:val="20"/>
          <w:szCs w:val="20"/>
        </w:rPr>
        <w:t>.</w:t>
      </w:r>
      <w:r w:rsidR="001D0407" w:rsidRPr="006052F1">
        <w:rPr>
          <w:rFonts w:ascii="Arial" w:hAnsi="Arial" w:cs="Arial"/>
          <w:sz w:val="20"/>
          <w:szCs w:val="20"/>
        </w:rPr>
        <w:t xml:space="preserve"> </w:t>
      </w:r>
      <w:bookmarkStart w:id="0" w:name="_Hlk88480184"/>
      <w:r w:rsidR="001D0407" w:rsidRPr="006052F1">
        <w:rPr>
          <w:rFonts w:ascii="Arial" w:hAnsi="Arial" w:cs="Arial"/>
          <w:sz w:val="20"/>
          <w:szCs w:val="20"/>
        </w:rPr>
        <w:t>Period of</w:t>
      </w:r>
      <w:r w:rsidR="00E042E9" w:rsidRPr="006052F1">
        <w:rPr>
          <w:rFonts w:ascii="Arial" w:hAnsi="Arial" w:cs="Arial"/>
          <w:sz w:val="20"/>
          <w:szCs w:val="20"/>
        </w:rPr>
        <w:t xml:space="preserve"> baseline</w:t>
      </w:r>
      <w:r w:rsidR="001D0407" w:rsidRPr="006052F1">
        <w:rPr>
          <w:rFonts w:ascii="Arial" w:hAnsi="Arial" w:cs="Arial"/>
          <w:sz w:val="20"/>
          <w:szCs w:val="20"/>
        </w:rPr>
        <w:t xml:space="preserve"> recruitment </w:t>
      </w:r>
      <w:r w:rsidR="00E042E9" w:rsidRPr="006052F1">
        <w:rPr>
          <w:rFonts w:ascii="Arial" w:hAnsi="Arial" w:cs="Arial"/>
          <w:sz w:val="20"/>
          <w:szCs w:val="20"/>
        </w:rPr>
        <w:t xml:space="preserve">was from </w:t>
      </w:r>
      <w:r w:rsidR="0088180F" w:rsidRPr="006052F1">
        <w:rPr>
          <w:rFonts w:ascii="Arial" w:hAnsi="Arial" w:cs="Arial"/>
          <w:sz w:val="20"/>
          <w:szCs w:val="20"/>
        </w:rPr>
        <w:t xml:space="preserve">January to May 2013 and </w:t>
      </w:r>
      <w:r w:rsidR="001D0407" w:rsidRPr="006052F1">
        <w:rPr>
          <w:rFonts w:ascii="Arial" w:hAnsi="Arial" w:cs="Arial"/>
          <w:sz w:val="20"/>
          <w:szCs w:val="20"/>
        </w:rPr>
        <w:t xml:space="preserve">the survival status was </w:t>
      </w:r>
      <w:r w:rsidR="00E042E9" w:rsidRPr="006052F1">
        <w:rPr>
          <w:rFonts w:ascii="Arial" w:hAnsi="Arial" w:cs="Arial"/>
          <w:sz w:val="20"/>
          <w:szCs w:val="20"/>
        </w:rPr>
        <w:t>ascertained</w:t>
      </w:r>
      <w:r w:rsidR="001D0407" w:rsidRPr="006052F1">
        <w:rPr>
          <w:rFonts w:ascii="Arial" w:hAnsi="Arial" w:cs="Arial"/>
          <w:sz w:val="20"/>
          <w:szCs w:val="20"/>
        </w:rPr>
        <w:t xml:space="preserve"> on 8th March 2020.</w:t>
      </w:r>
      <w:r w:rsidR="00ED7E68">
        <w:rPr>
          <w:rFonts w:ascii="Arial" w:hAnsi="Arial" w:cs="Arial"/>
          <w:sz w:val="20"/>
          <w:szCs w:val="20"/>
        </w:rPr>
        <w:t xml:space="preserve"> Data collection was performed by f</w:t>
      </w:r>
      <w:r w:rsidR="00ED7E68" w:rsidRPr="00935947">
        <w:rPr>
          <w:rFonts w:ascii="Arial" w:hAnsi="Arial" w:cs="Arial"/>
          <w:sz w:val="20"/>
          <w:szCs w:val="20"/>
          <w:lang w:val="en-US"/>
        </w:rPr>
        <w:t>our geriatricians through a face-to-face interview at baseline. They applied a structured questionnaire that registered demographics, socioeconomic information, and a comprehensive geriatric evaluation.</w:t>
      </w:r>
      <w:bookmarkEnd w:id="0"/>
    </w:p>
    <w:p w14:paraId="4A1076DB" w14:textId="1EF6F8BB" w:rsidR="00971FF9" w:rsidRPr="00935947" w:rsidRDefault="001D0407" w:rsidP="00971FF9">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lastRenderedPageBreak/>
        <w:t>Participants</w:t>
      </w:r>
    </w:p>
    <w:p w14:paraId="718D8CBF" w14:textId="6B1A563A" w:rsidR="00A1228B" w:rsidRPr="00935947" w:rsidRDefault="00055984" w:rsidP="00971FF9">
      <w:pPr>
        <w:spacing w:line="480" w:lineRule="auto"/>
        <w:jc w:val="both"/>
        <w:rPr>
          <w:rFonts w:ascii="Arial" w:hAnsi="Arial" w:cs="Arial"/>
          <w:sz w:val="20"/>
          <w:szCs w:val="20"/>
        </w:rPr>
      </w:pPr>
      <w:r w:rsidRPr="00935947">
        <w:rPr>
          <w:rFonts w:ascii="Arial" w:hAnsi="Arial" w:cs="Arial"/>
          <w:sz w:val="20"/>
          <w:szCs w:val="20"/>
        </w:rPr>
        <w:t>A</w:t>
      </w:r>
      <w:r w:rsidR="00DE67DD" w:rsidRPr="00935947">
        <w:rPr>
          <w:rFonts w:ascii="Arial" w:hAnsi="Arial" w:cs="Arial"/>
          <w:sz w:val="20"/>
          <w:szCs w:val="20"/>
        </w:rPr>
        <w:t>dults older than 60 years who live</w:t>
      </w:r>
      <w:r w:rsidRPr="00935947">
        <w:rPr>
          <w:rFonts w:ascii="Arial" w:hAnsi="Arial" w:cs="Arial"/>
          <w:sz w:val="20"/>
          <w:szCs w:val="20"/>
        </w:rPr>
        <w:t>d</w:t>
      </w:r>
      <w:r w:rsidR="00DE67DD" w:rsidRPr="00935947">
        <w:rPr>
          <w:rFonts w:ascii="Arial" w:hAnsi="Arial" w:cs="Arial"/>
          <w:sz w:val="20"/>
          <w:szCs w:val="20"/>
        </w:rPr>
        <w:t xml:space="preserve"> in the district of </w:t>
      </w:r>
      <w:r w:rsidR="00DE67DD" w:rsidRPr="00935947">
        <w:rPr>
          <w:rFonts w:ascii="Arial" w:hAnsi="Arial" w:cs="Arial"/>
          <w:i/>
          <w:sz w:val="20"/>
          <w:szCs w:val="20"/>
        </w:rPr>
        <w:t xml:space="preserve">San Martín de </w:t>
      </w:r>
      <w:proofErr w:type="spellStart"/>
      <w:r w:rsidR="00DE67DD" w:rsidRPr="00935947">
        <w:rPr>
          <w:rFonts w:ascii="Arial" w:hAnsi="Arial" w:cs="Arial"/>
          <w:i/>
          <w:sz w:val="20"/>
          <w:szCs w:val="20"/>
        </w:rPr>
        <w:t>Porres</w:t>
      </w:r>
      <w:proofErr w:type="spellEnd"/>
      <w:r w:rsidRPr="00935947">
        <w:rPr>
          <w:rFonts w:ascii="Arial" w:hAnsi="Arial" w:cs="Arial"/>
          <w:sz w:val="20"/>
          <w:szCs w:val="20"/>
        </w:rPr>
        <w:t xml:space="preserve"> were included</w:t>
      </w:r>
      <w:r w:rsidR="00DE67DD" w:rsidRPr="00935947">
        <w:rPr>
          <w:rFonts w:ascii="Arial" w:hAnsi="Arial" w:cs="Arial"/>
          <w:sz w:val="20"/>
          <w:szCs w:val="20"/>
        </w:rPr>
        <w:t xml:space="preserve">. </w:t>
      </w:r>
      <w:r w:rsidR="00243086" w:rsidRPr="00935947">
        <w:rPr>
          <w:rFonts w:ascii="Arial" w:hAnsi="Arial" w:cs="Arial"/>
          <w:sz w:val="20"/>
          <w:szCs w:val="20"/>
        </w:rPr>
        <w:t>A total</w:t>
      </w:r>
      <w:r w:rsidR="00A1228B" w:rsidRPr="00935947">
        <w:rPr>
          <w:rFonts w:ascii="Arial" w:hAnsi="Arial" w:cs="Arial"/>
          <w:sz w:val="20"/>
          <w:szCs w:val="20"/>
        </w:rPr>
        <w:t xml:space="preserve"> of 501 </w:t>
      </w:r>
      <w:r w:rsidR="00243086" w:rsidRPr="00935947">
        <w:rPr>
          <w:rFonts w:ascii="Arial" w:hAnsi="Arial" w:cs="Arial"/>
          <w:sz w:val="20"/>
          <w:szCs w:val="20"/>
        </w:rPr>
        <w:t xml:space="preserve">participants </w:t>
      </w:r>
      <w:r w:rsidR="00A1228B" w:rsidRPr="00935947">
        <w:rPr>
          <w:rFonts w:ascii="Arial" w:hAnsi="Arial" w:cs="Arial"/>
          <w:sz w:val="20"/>
          <w:szCs w:val="20"/>
        </w:rPr>
        <w:t xml:space="preserve">were </w:t>
      </w:r>
      <w:r w:rsidR="00243086" w:rsidRPr="00935947">
        <w:rPr>
          <w:rFonts w:ascii="Arial" w:hAnsi="Arial" w:cs="Arial"/>
          <w:sz w:val="20"/>
          <w:szCs w:val="20"/>
        </w:rPr>
        <w:t>enrolled</w:t>
      </w:r>
      <w:r w:rsidR="001E1B5B" w:rsidRPr="00935947">
        <w:rPr>
          <w:rFonts w:ascii="Arial" w:hAnsi="Arial" w:cs="Arial"/>
          <w:sz w:val="20"/>
          <w:szCs w:val="20"/>
        </w:rPr>
        <w:t xml:space="preserve"> and evaluated</w:t>
      </w:r>
      <w:r w:rsidR="00A1228B" w:rsidRPr="00935947">
        <w:rPr>
          <w:rFonts w:ascii="Arial" w:hAnsi="Arial" w:cs="Arial"/>
          <w:sz w:val="20"/>
          <w:szCs w:val="20"/>
        </w:rPr>
        <w:t xml:space="preserve"> </w:t>
      </w:r>
      <w:r w:rsidR="00971FF9" w:rsidRPr="00935947">
        <w:rPr>
          <w:rFonts w:ascii="Arial" w:hAnsi="Arial" w:cs="Arial"/>
          <w:sz w:val="20"/>
          <w:szCs w:val="20"/>
        </w:rPr>
        <w:t>with a health</w:t>
      </w:r>
      <w:r w:rsidR="00A1228B" w:rsidRPr="00935947">
        <w:rPr>
          <w:rFonts w:ascii="Arial" w:hAnsi="Arial" w:cs="Arial"/>
          <w:sz w:val="20"/>
          <w:szCs w:val="20"/>
        </w:rPr>
        <w:t xml:space="preserve"> interview</w:t>
      </w:r>
      <w:r w:rsidR="00971FF9" w:rsidRPr="00935947">
        <w:rPr>
          <w:rFonts w:ascii="Arial" w:hAnsi="Arial" w:cs="Arial"/>
          <w:sz w:val="20"/>
          <w:szCs w:val="20"/>
        </w:rPr>
        <w:t xml:space="preserve"> (e.g., self-reported diseases),</w:t>
      </w:r>
      <w:r w:rsidR="00A1228B" w:rsidRPr="00935947">
        <w:rPr>
          <w:rFonts w:ascii="Arial" w:hAnsi="Arial" w:cs="Arial"/>
          <w:sz w:val="20"/>
          <w:szCs w:val="20"/>
        </w:rPr>
        <w:t xml:space="preserve"> a physical exam</w:t>
      </w:r>
      <w:r w:rsidR="001E1B5B" w:rsidRPr="00935947">
        <w:rPr>
          <w:rFonts w:ascii="Arial" w:hAnsi="Arial" w:cs="Arial"/>
          <w:sz w:val="20"/>
          <w:szCs w:val="20"/>
        </w:rPr>
        <w:t>ination</w:t>
      </w:r>
      <w:r w:rsidR="00971FF9" w:rsidRPr="00935947">
        <w:rPr>
          <w:rFonts w:ascii="Arial" w:hAnsi="Arial" w:cs="Arial"/>
          <w:sz w:val="20"/>
          <w:szCs w:val="20"/>
        </w:rPr>
        <w:t xml:space="preserve"> (e.g., weight and height)</w:t>
      </w:r>
      <w:r w:rsidR="00A1228B" w:rsidRPr="00935947">
        <w:rPr>
          <w:rFonts w:ascii="Arial" w:hAnsi="Arial" w:cs="Arial"/>
          <w:sz w:val="20"/>
          <w:szCs w:val="20"/>
        </w:rPr>
        <w:t>, and laboratory tests</w:t>
      </w:r>
      <w:r w:rsidR="00971FF9" w:rsidRPr="00935947">
        <w:rPr>
          <w:rFonts w:ascii="Arial" w:hAnsi="Arial" w:cs="Arial"/>
          <w:sz w:val="20"/>
          <w:szCs w:val="20"/>
        </w:rPr>
        <w:t xml:space="preserve"> (e.g., total cholesterol)</w:t>
      </w:r>
      <w:r w:rsidR="00A1228B" w:rsidRPr="00935947">
        <w:rPr>
          <w:rFonts w:ascii="Arial" w:hAnsi="Arial" w:cs="Arial"/>
          <w:sz w:val="20"/>
          <w:szCs w:val="20"/>
        </w:rPr>
        <w:t xml:space="preserve">. </w:t>
      </w:r>
    </w:p>
    <w:p w14:paraId="39E0CF6B" w14:textId="09629239" w:rsidR="001D0407" w:rsidRPr="00935947" w:rsidRDefault="001D0407" w:rsidP="001D0407">
      <w:pPr>
        <w:spacing w:line="480" w:lineRule="auto"/>
        <w:jc w:val="both"/>
        <w:rPr>
          <w:rFonts w:ascii="Arial" w:hAnsi="Arial" w:cs="Arial"/>
          <w:sz w:val="20"/>
          <w:szCs w:val="20"/>
        </w:rPr>
      </w:pPr>
      <w:r w:rsidRPr="00935947">
        <w:rPr>
          <w:rFonts w:ascii="Arial" w:hAnsi="Arial" w:cs="Arial"/>
          <w:sz w:val="20"/>
          <w:szCs w:val="20"/>
        </w:rPr>
        <w:t xml:space="preserve">We followed a semi-probabilistic sampling of household clusters. </w:t>
      </w:r>
      <w:r w:rsidRPr="00935947">
        <w:rPr>
          <w:rFonts w:ascii="Arial" w:hAnsi="Arial" w:cs="Arial"/>
          <w:i/>
          <w:sz w:val="20"/>
          <w:szCs w:val="20"/>
        </w:rPr>
        <w:t xml:space="preserve">San Martin de </w:t>
      </w:r>
      <w:proofErr w:type="spellStart"/>
      <w:r w:rsidRPr="00935947">
        <w:rPr>
          <w:rFonts w:ascii="Arial" w:hAnsi="Arial" w:cs="Arial"/>
          <w:i/>
          <w:sz w:val="20"/>
          <w:szCs w:val="20"/>
        </w:rPr>
        <w:t>Porres</w:t>
      </w:r>
      <w:proofErr w:type="spellEnd"/>
      <w:r w:rsidRPr="00935947">
        <w:rPr>
          <w:rFonts w:ascii="Arial" w:hAnsi="Arial" w:cs="Arial"/>
          <w:sz w:val="20"/>
          <w:szCs w:val="20"/>
        </w:rPr>
        <w:t xml:space="preserve"> was divided into eight sections, according to the distribution of sixteen primary healthcare centres and one hospital. In each section, blocks were given a random number. Every day the research team was assigned one block, until the sample size for each section was reached. In each block, households were randomly selected. In each </w:t>
      </w:r>
      <w:r w:rsidR="00455CF2" w:rsidRPr="00935947">
        <w:rPr>
          <w:rFonts w:ascii="Arial" w:hAnsi="Arial" w:cs="Arial"/>
          <w:sz w:val="20"/>
          <w:szCs w:val="20"/>
        </w:rPr>
        <w:t>household,</w:t>
      </w:r>
      <w:r w:rsidRPr="00935947">
        <w:rPr>
          <w:rFonts w:ascii="Arial" w:hAnsi="Arial" w:cs="Arial"/>
          <w:sz w:val="20"/>
          <w:szCs w:val="20"/>
        </w:rPr>
        <w:t xml:space="preserve"> all those aged 60+ years were selected; if there were no older people living in the selected household, the adjacent home was visited. </w:t>
      </w:r>
    </w:p>
    <w:p w14:paraId="54B47D8D" w14:textId="1CC2F0A2" w:rsidR="001D0407" w:rsidRPr="00935947" w:rsidRDefault="001D0407" w:rsidP="001D0407">
      <w:pPr>
        <w:spacing w:line="480" w:lineRule="auto"/>
        <w:jc w:val="both"/>
        <w:rPr>
          <w:rFonts w:ascii="Arial" w:hAnsi="Arial" w:cs="Arial"/>
          <w:sz w:val="20"/>
          <w:szCs w:val="20"/>
        </w:rPr>
      </w:pPr>
      <w:r w:rsidRPr="00935947">
        <w:rPr>
          <w:rFonts w:ascii="Arial" w:hAnsi="Arial" w:cs="Arial"/>
          <w:sz w:val="20"/>
          <w:szCs w:val="20"/>
        </w:rPr>
        <w:t xml:space="preserve">Further details about the sampling methods and procedures of the cohort are available elsewhere </w:t>
      </w:r>
      <w:r w:rsidRPr="00935947">
        <w:rPr>
          <w:rFonts w:ascii="Arial" w:hAnsi="Arial" w:cs="Arial"/>
          <w:sz w:val="20"/>
          <w:szCs w:val="20"/>
        </w:rPr>
        <w:fldChar w:fldCharType="begin">
          <w:fldData xml:space="preserve">PEVuZE5vdGU+PENpdGU+PEF1dGhvcj5PcnRpejwvQXV0aG9yPjxZZWFyPjIwMTg8L1llYXI+PFJl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PEVuZE5vdGU+PENpdGU+PEF1dGhvcj5PcnRpejwvQXV0aG9yPjxZZWFyPjIwMTg8L1llYXI+PFJl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Pr="00935947">
        <w:rPr>
          <w:rFonts w:ascii="Arial" w:hAnsi="Arial" w:cs="Arial"/>
          <w:sz w:val="20"/>
          <w:szCs w:val="20"/>
        </w:rPr>
      </w:r>
      <w:r w:rsidRPr="00935947">
        <w:rPr>
          <w:rFonts w:ascii="Arial" w:hAnsi="Arial" w:cs="Arial"/>
          <w:sz w:val="20"/>
          <w:szCs w:val="20"/>
        </w:rPr>
        <w:fldChar w:fldCharType="separate"/>
      </w:r>
      <w:r w:rsidR="005F5899">
        <w:rPr>
          <w:rFonts w:ascii="Arial" w:hAnsi="Arial" w:cs="Arial"/>
          <w:noProof/>
          <w:sz w:val="20"/>
          <w:szCs w:val="20"/>
        </w:rPr>
        <w:t>[16, 19, 34]</w:t>
      </w:r>
      <w:r w:rsidRPr="00935947">
        <w:rPr>
          <w:rFonts w:ascii="Arial" w:hAnsi="Arial" w:cs="Arial"/>
          <w:sz w:val="20"/>
          <w:szCs w:val="20"/>
        </w:rPr>
        <w:fldChar w:fldCharType="end"/>
      </w:r>
      <w:r w:rsidRPr="00935947">
        <w:rPr>
          <w:rFonts w:ascii="Arial" w:hAnsi="Arial" w:cs="Arial"/>
          <w:sz w:val="20"/>
          <w:szCs w:val="20"/>
        </w:rPr>
        <w:t xml:space="preserve">. </w:t>
      </w:r>
      <w:r w:rsidR="00E042E9" w:rsidRPr="00935947">
        <w:rPr>
          <w:rFonts w:ascii="Arial" w:hAnsi="Arial" w:cs="Arial"/>
          <w:sz w:val="20"/>
          <w:szCs w:val="20"/>
        </w:rPr>
        <w:t>On</w:t>
      </w:r>
      <w:r w:rsidRPr="00935947">
        <w:rPr>
          <w:rFonts w:ascii="Arial" w:hAnsi="Arial" w:cs="Arial"/>
          <w:sz w:val="20"/>
          <w:szCs w:val="20"/>
        </w:rPr>
        <w:t xml:space="preserve"> 8</w:t>
      </w:r>
      <w:r w:rsidRPr="00935947">
        <w:rPr>
          <w:rFonts w:ascii="Arial" w:hAnsi="Arial" w:cs="Arial"/>
          <w:sz w:val="20"/>
          <w:szCs w:val="20"/>
          <w:vertAlign w:val="superscript"/>
        </w:rPr>
        <w:t>th</w:t>
      </w:r>
      <w:r w:rsidRPr="00935947">
        <w:rPr>
          <w:rFonts w:ascii="Arial" w:hAnsi="Arial" w:cs="Arial"/>
          <w:sz w:val="20"/>
          <w:szCs w:val="20"/>
        </w:rPr>
        <w:t xml:space="preserve"> March 2020, the national vital registration system was </w:t>
      </w:r>
      <w:r w:rsidR="00E042E9" w:rsidRPr="00935947">
        <w:rPr>
          <w:rFonts w:ascii="Arial" w:hAnsi="Arial" w:cs="Arial"/>
          <w:sz w:val="20"/>
          <w:szCs w:val="20"/>
        </w:rPr>
        <w:t>queried</w:t>
      </w:r>
      <w:r w:rsidRPr="00935947">
        <w:rPr>
          <w:rFonts w:ascii="Arial" w:hAnsi="Arial" w:cs="Arial"/>
          <w:sz w:val="20"/>
          <w:szCs w:val="20"/>
        </w:rPr>
        <w:t xml:space="preserve"> to </w:t>
      </w:r>
      <w:r w:rsidR="00E042E9" w:rsidRPr="00935947">
        <w:rPr>
          <w:rFonts w:ascii="Arial" w:hAnsi="Arial" w:cs="Arial"/>
          <w:sz w:val="20"/>
          <w:szCs w:val="20"/>
        </w:rPr>
        <w:t>ascertain</w:t>
      </w:r>
      <w:r w:rsidRPr="00935947">
        <w:rPr>
          <w:rFonts w:ascii="Arial" w:hAnsi="Arial" w:cs="Arial"/>
          <w:sz w:val="20"/>
          <w:szCs w:val="20"/>
        </w:rPr>
        <w:t xml:space="preserve"> the vital status of </w:t>
      </w:r>
      <w:r w:rsidR="00E042E9" w:rsidRPr="00935947">
        <w:rPr>
          <w:rFonts w:ascii="Arial" w:hAnsi="Arial" w:cs="Arial"/>
          <w:sz w:val="20"/>
          <w:szCs w:val="20"/>
        </w:rPr>
        <w:t xml:space="preserve">the </w:t>
      </w:r>
      <w:r w:rsidRPr="00935947">
        <w:rPr>
          <w:rFonts w:ascii="Arial" w:hAnsi="Arial" w:cs="Arial"/>
          <w:sz w:val="20"/>
          <w:szCs w:val="20"/>
        </w:rPr>
        <w:t>participants</w:t>
      </w:r>
      <w:r w:rsidR="00E042E9" w:rsidRPr="00935947">
        <w:rPr>
          <w:rFonts w:ascii="Arial" w:hAnsi="Arial" w:cs="Arial"/>
          <w:sz w:val="20"/>
          <w:szCs w:val="20"/>
        </w:rPr>
        <w:t>,</w:t>
      </w:r>
      <w:r w:rsidRPr="00935947">
        <w:rPr>
          <w:rFonts w:ascii="Arial" w:hAnsi="Arial" w:cs="Arial"/>
          <w:sz w:val="20"/>
          <w:szCs w:val="20"/>
        </w:rPr>
        <w:t xml:space="preserve"> and </w:t>
      </w:r>
      <w:r w:rsidR="00274151" w:rsidRPr="00935947">
        <w:rPr>
          <w:rFonts w:ascii="Arial" w:hAnsi="Arial" w:cs="Arial"/>
          <w:sz w:val="20"/>
          <w:szCs w:val="20"/>
        </w:rPr>
        <w:t>when</w:t>
      </w:r>
      <w:r w:rsidR="00E042E9" w:rsidRPr="00935947">
        <w:rPr>
          <w:rFonts w:ascii="Arial" w:hAnsi="Arial" w:cs="Arial"/>
          <w:sz w:val="20"/>
          <w:szCs w:val="20"/>
        </w:rPr>
        <w:t xml:space="preserve"> applicable, </w:t>
      </w:r>
      <w:r w:rsidRPr="00935947">
        <w:rPr>
          <w:rFonts w:ascii="Arial" w:hAnsi="Arial" w:cs="Arial"/>
          <w:sz w:val="20"/>
          <w:szCs w:val="20"/>
        </w:rPr>
        <w:t>date and cause of death</w:t>
      </w:r>
      <w:r w:rsidR="00E042E9" w:rsidRPr="00935947">
        <w:rPr>
          <w:rFonts w:ascii="Arial" w:hAnsi="Arial" w:cs="Arial"/>
          <w:sz w:val="20"/>
          <w:szCs w:val="20"/>
        </w:rPr>
        <w:t xml:space="preserve"> were retrieved as well</w:t>
      </w:r>
      <w:r w:rsidRPr="00935947">
        <w:rPr>
          <w:rFonts w:ascii="Arial" w:hAnsi="Arial" w:cs="Arial"/>
          <w:sz w:val="20"/>
          <w:szCs w:val="20"/>
        </w:rPr>
        <w:t>.</w:t>
      </w:r>
    </w:p>
    <w:p w14:paraId="5AB04105" w14:textId="77777777" w:rsidR="003D73EF" w:rsidRPr="00935947" w:rsidRDefault="003D73EF" w:rsidP="00701101">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Variables</w:t>
      </w:r>
    </w:p>
    <w:p w14:paraId="2430A267" w14:textId="77777777" w:rsidR="009D68CB" w:rsidRPr="00935947" w:rsidRDefault="009D68CB" w:rsidP="009D68CB">
      <w:pPr>
        <w:pStyle w:val="Ttulo3"/>
        <w:spacing w:line="480" w:lineRule="auto"/>
        <w:jc w:val="both"/>
        <w:rPr>
          <w:rFonts w:ascii="Arial" w:hAnsi="Arial" w:cs="Arial"/>
          <w:b/>
          <w:color w:val="auto"/>
          <w:sz w:val="20"/>
          <w:szCs w:val="20"/>
        </w:rPr>
      </w:pPr>
      <w:r w:rsidRPr="00935947">
        <w:rPr>
          <w:rFonts w:ascii="Arial" w:hAnsi="Arial" w:cs="Arial"/>
          <w:b/>
          <w:color w:val="auto"/>
          <w:sz w:val="20"/>
          <w:szCs w:val="20"/>
        </w:rPr>
        <w:t>Predictors</w:t>
      </w:r>
    </w:p>
    <w:p w14:paraId="559E9030" w14:textId="73B3A182" w:rsidR="003C7A25" w:rsidRPr="00935947" w:rsidRDefault="003C7A25" w:rsidP="009D68CB">
      <w:pPr>
        <w:spacing w:line="480" w:lineRule="auto"/>
        <w:jc w:val="both"/>
        <w:rPr>
          <w:rFonts w:ascii="Arial" w:hAnsi="Arial" w:cs="Arial"/>
          <w:sz w:val="20"/>
          <w:szCs w:val="20"/>
        </w:rPr>
      </w:pPr>
      <w:r w:rsidRPr="00935947">
        <w:rPr>
          <w:rFonts w:ascii="Arial" w:hAnsi="Arial" w:cs="Arial"/>
          <w:sz w:val="20"/>
          <w:szCs w:val="20"/>
        </w:rPr>
        <w:t xml:space="preserve">Participants self-reported the following information (self-reported diseases and habits): heart diseases, stroke, rheumatology diseases, respiratory diseases, tuberculosis, edentulous, insomnia, visual </w:t>
      </w:r>
      <w:r w:rsidR="00D9485E" w:rsidRPr="00935947">
        <w:rPr>
          <w:rFonts w:ascii="Arial" w:hAnsi="Arial" w:cs="Arial"/>
          <w:sz w:val="20"/>
          <w:szCs w:val="20"/>
        </w:rPr>
        <w:t>impairment</w:t>
      </w:r>
      <w:r w:rsidRPr="00935947">
        <w:rPr>
          <w:rFonts w:ascii="Arial" w:hAnsi="Arial" w:cs="Arial"/>
          <w:sz w:val="20"/>
          <w:szCs w:val="20"/>
        </w:rPr>
        <w:t xml:space="preserve">, hearing </w:t>
      </w:r>
      <w:r w:rsidR="00D9485E" w:rsidRPr="00935947">
        <w:rPr>
          <w:rFonts w:ascii="Arial" w:hAnsi="Arial" w:cs="Arial"/>
          <w:sz w:val="20"/>
          <w:szCs w:val="20"/>
        </w:rPr>
        <w:t>impairment</w:t>
      </w:r>
      <w:r w:rsidRPr="00935947">
        <w:rPr>
          <w:rFonts w:ascii="Arial" w:hAnsi="Arial" w:cs="Arial"/>
          <w:sz w:val="20"/>
          <w:szCs w:val="20"/>
        </w:rPr>
        <w:t xml:space="preserve">, falls, incontinence, polypharmacy and tobacco consumption. </w:t>
      </w:r>
    </w:p>
    <w:p w14:paraId="2EE1C866" w14:textId="6C8334B4" w:rsidR="003C7A25" w:rsidRPr="00935947" w:rsidRDefault="003C7A25" w:rsidP="00896382">
      <w:pPr>
        <w:spacing w:line="480" w:lineRule="auto"/>
        <w:jc w:val="both"/>
        <w:rPr>
          <w:rFonts w:ascii="Arial" w:hAnsi="Arial" w:cs="Arial"/>
          <w:sz w:val="20"/>
          <w:szCs w:val="20"/>
          <w:shd w:val="clear" w:color="auto" w:fill="FFFFFF"/>
        </w:rPr>
      </w:pPr>
      <w:bookmarkStart w:id="1" w:name="_Hlk81921715"/>
      <w:r w:rsidRPr="00935947">
        <w:rPr>
          <w:rFonts w:ascii="Arial" w:hAnsi="Arial" w:cs="Arial"/>
          <w:sz w:val="20"/>
          <w:szCs w:val="20"/>
        </w:rPr>
        <w:t xml:space="preserve">For this analysis, diabetes mellitus, hypertension, and dyslipidaemia were determined both by self-reported </w:t>
      </w:r>
      <w:r w:rsidR="00896382" w:rsidRPr="00935947">
        <w:rPr>
          <w:rFonts w:ascii="Arial" w:hAnsi="Arial" w:cs="Arial"/>
          <w:sz w:val="20"/>
          <w:szCs w:val="20"/>
        </w:rPr>
        <w:t xml:space="preserve">information </w:t>
      </w:r>
      <w:r w:rsidRPr="00935947">
        <w:rPr>
          <w:rFonts w:ascii="Arial" w:hAnsi="Arial" w:cs="Arial"/>
          <w:sz w:val="20"/>
          <w:szCs w:val="20"/>
        </w:rPr>
        <w:t xml:space="preserve">and laboratory tests. </w:t>
      </w:r>
      <w:r w:rsidR="007F1DAD" w:rsidRPr="00935947">
        <w:rPr>
          <w:rFonts w:ascii="Arial" w:hAnsi="Arial" w:cs="Arial"/>
          <w:sz w:val="20"/>
          <w:szCs w:val="20"/>
        </w:rPr>
        <w:t xml:space="preserve">We considered these variables as self-reported if </w:t>
      </w:r>
      <w:r w:rsidR="003D3B01">
        <w:rPr>
          <w:rFonts w:ascii="Arial" w:hAnsi="Arial" w:cs="Arial"/>
          <w:sz w:val="20"/>
          <w:szCs w:val="20"/>
        </w:rPr>
        <w:t>an</w:t>
      </w:r>
      <w:r w:rsidR="003D3B01" w:rsidRPr="00935947">
        <w:rPr>
          <w:rFonts w:ascii="Arial" w:hAnsi="Arial" w:cs="Arial"/>
          <w:sz w:val="20"/>
          <w:szCs w:val="20"/>
        </w:rPr>
        <w:t xml:space="preserve"> </w:t>
      </w:r>
      <w:r w:rsidR="003D3B01">
        <w:rPr>
          <w:rFonts w:ascii="Arial" w:hAnsi="Arial" w:cs="Arial"/>
          <w:sz w:val="20"/>
          <w:szCs w:val="20"/>
        </w:rPr>
        <w:t>older adult</w:t>
      </w:r>
      <w:r w:rsidR="003D3B01" w:rsidRPr="00935947">
        <w:rPr>
          <w:rFonts w:ascii="Arial" w:hAnsi="Arial" w:cs="Arial"/>
          <w:sz w:val="20"/>
          <w:szCs w:val="20"/>
        </w:rPr>
        <w:t xml:space="preserve"> </w:t>
      </w:r>
      <w:r w:rsidR="007F1DAD" w:rsidRPr="00935947">
        <w:rPr>
          <w:rFonts w:ascii="Arial" w:hAnsi="Arial" w:cs="Arial"/>
          <w:sz w:val="20"/>
          <w:szCs w:val="20"/>
        </w:rPr>
        <w:t xml:space="preserve">had a previous diagnosis </w:t>
      </w:r>
      <w:r w:rsidR="004E719B" w:rsidRPr="00935947">
        <w:rPr>
          <w:rFonts w:ascii="Arial" w:hAnsi="Arial" w:cs="Arial"/>
          <w:sz w:val="20"/>
          <w:szCs w:val="20"/>
        </w:rPr>
        <w:t xml:space="preserve">of </w:t>
      </w:r>
      <w:r w:rsidR="007F1DAD" w:rsidRPr="00935947">
        <w:rPr>
          <w:rFonts w:ascii="Arial" w:hAnsi="Arial" w:cs="Arial"/>
          <w:sz w:val="20"/>
          <w:szCs w:val="20"/>
        </w:rPr>
        <w:t>each disease or if the</w:t>
      </w:r>
      <w:r w:rsidR="003D3B01">
        <w:rPr>
          <w:rFonts w:ascii="Arial" w:hAnsi="Arial" w:cs="Arial"/>
          <w:sz w:val="20"/>
          <w:szCs w:val="20"/>
        </w:rPr>
        <w:t>y</w:t>
      </w:r>
      <w:r w:rsidR="007F1DAD" w:rsidRPr="00935947">
        <w:rPr>
          <w:rFonts w:ascii="Arial" w:hAnsi="Arial" w:cs="Arial"/>
          <w:sz w:val="20"/>
          <w:szCs w:val="20"/>
        </w:rPr>
        <w:t xml:space="preserve"> </w:t>
      </w:r>
      <w:r w:rsidR="00AA5F2A" w:rsidRPr="00935947">
        <w:rPr>
          <w:rFonts w:ascii="Arial" w:hAnsi="Arial" w:cs="Arial"/>
          <w:sz w:val="20"/>
          <w:szCs w:val="20"/>
        </w:rPr>
        <w:t>reported the use of oral hypoglycaemic drugs or insulin for diabetes mellitus</w:t>
      </w:r>
      <w:r w:rsidR="006F1C26" w:rsidRPr="00935947">
        <w:rPr>
          <w:rFonts w:ascii="Arial" w:hAnsi="Arial" w:cs="Arial"/>
          <w:sz w:val="20"/>
          <w:szCs w:val="20"/>
        </w:rPr>
        <w:t>,</w:t>
      </w:r>
      <w:r w:rsidR="00AA5F2A" w:rsidRPr="00935947">
        <w:rPr>
          <w:rFonts w:ascii="Arial" w:hAnsi="Arial" w:cs="Arial"/>
          <w:sz w:val="20"/>
          <w:szCs w:val="20"/>
        </w:rPr>
        <w:t xml:space="preserve"> antihypertensive drugs for hypertension</w:t>
      </w:r>
      <w:r w:rsidR="006F1C26" w:rsidRPr="00935947">
        <w:rPr>
          <w:rFonts w:ascii="Arial" w:hAnsi="Arial" w:cs="Arial"/>
          <w:sz w:val="20"/>
          <w:szCs w:val="20"/>
        </w:rPr>
        <w:t>,</w:t>
      </w:r>
      <w:r w:rsidR="00AA5F2A" w:rsidRPr="00935947">
        <w:rPr>
          <w:rFonts w:ascii="Arial" w:hAnsi="Arial" w:cs="Arial"/>
          <w:sz w:val="20"/>
          <w:szCs w:val="20"/>
        </w:rPr>
        <w:t xml:space="preserve"> and statins, fibrates or ezetimibe for dyslipidaemia. Furthermore, as part of laboratory assessment, w</w:t>
      </w:r>
      <w:r w:rsidRPr="00935947">
        <w:rPr>
          <w:rFonts w:ascii="Arial" w:hAnsi="Arial" w:cs="Arial"/>
          <w:sz w:val="20"/>
          <w:szCs w:val="20"/>
        </w:rPr>
        <w:t xml:space="preserve">e considered diabetes mellitus with fasting glucose </w:t>
      </w:r>
      <w:r w:rsidRPr="00935947">
        <w:rPr>
          <w:rFonts w:ascii="Arial" w:hAnsi="Arial" w:cs="Arial"/>
          <w:sz w:val="20"/>
          <w:szCs w:val="20"/>
          <w:lang w:val="en-US"/>
        </w:rPr>
        <w:t xml:space="preserve">≥126 mg/dL; hypertension with </w:t>
      </w:r>
      <w:r w:rsidRPr="00935947">
        <w:rPr>
          <w:rFonts w:ascii="Arial" w:hAnsi="Arial" w:cs="Arial"/>
          <w:sz w:val="20"/>
          <w:szCs w:val="20"/>
          <w:shd w:val="clear" w:color="auto" w:fill="FFFFFF"/>
        </w:rPr>
        <w:t xml:space="preserve">≥140 mmHg or ≥90 mmHg for systolic and diastolic blood pressure, respectively; and (any) dyslipidaemia </w:t>
      </w:r>
      <w:r w:rsidR="006F1C26" w:rsidRPr="00935947">
        <w:rPr>
          <w:rFonts w:ascii="Arial" w:hAnsi="Arial" w:cs="Arial"/>
          <w:sz w:val="20"/>
          <w:szCs w:val="20"/>
          <w:shd w:val="clear" w:color="auto" w:fill="FFFFFF"/>
        </w:rPr>
        <w:t>as</w:t>
      </w:r>
      <w:r w:rsidR="006F1C26" w:rsidRPr="00935947">
        <w:rPr>
          <w:rFonts w:ascii="Arial" w:hAnsi="Arial" w:cs="Arial"/>
          <w:sz w:val="20"/>
          <w:szCs w:val="20"/>
        </w:rPr>
        <w:t xml:space="preserve"> </w:t>
      </w:r>
      <w:r w:rsidRPr="00935947">
        <w:rPr>
          <w:rFonts w:ascii="Arial" w:hAnsi="Arial" w:cs="Arial"/>
          <w:sz w:val="20"/>
          <w:szCs w:val="20"/>
        </w:rPr>
        <w:t xml:space="preserve">total cholesterol </w:t>
      </w:r>
      <w:r w:rsidRPr="00935947">
        <w:rPr>
          <w:rFonts w:ascii="Arial" w:hAnsi="Arial" w:cs="Arial"/>
          <w:sz w:val="20"/>
          <w:szCs w:val="20"/>
          <w:shd w:val="clear" w:color="auto" w:fill="FFFFFF"/>
        </w:rPr>
        <w:t xml:space="preserve">≥200 mg/dL, or LDL-cholesterol ≥130 mg/dL, or triglycerides ≥200 mg/dL, or </w:t>
      </w:r>
      <w:r w:rsidRPr="00935947">
        <w:rPr>
          <w:rFonts w:ascii="Arial" w:hAnsi="Arial" w:cs="Arial"/>
          <w:sz w:val="20"/>
          <w:szCs w:val="20"/>
          <w:shd w:val="clear" w:color="auto" w:fill="FFFFFF"/>
        </w:rPr>
        <w:lastRenderedPageBreak/>
        <w:t xml:space="preserve">HDL-cholesterol ≥50 mg/dL if the participant was female and HDL-cholesterol ≥40 mg/dL if the participant was male. </w:t>
      </w:r>
      <w:bookmarkEnd w:id="1"/>
      <w:r w:rsidR="00896382" w:rsidRPr="00935947">
        <w:rPr>
          <w:rFonts w:ascii="Arial" w:hAnsi="Arial" w:cs="Arial"/>
          <w:sz w:val="20"/>
          <w:szCs w:val="20"/>
        </w:rPr>
        <w:t>The abdominal perimeter was measu</w:t>
      </w:r>
      <w:r w:rsidR="00E451EB" w:rsidRPr="00935947">
        <w:rPr>
          <w:rFonts w:ascii="Arial" w:hAnsi="Arial" w:cs="Arial"/>
          <w:sz w:val="20"/>
          <w:szCs w:val="20"/>
        </w:rPr>
        <w:t>red in the physical examination. In the analysis, o</w:t>
      </w:r>
      <w:r w:rsidR="00896382" w:rsidRPr="00935947">
        <w:rPr>
          <w:rFonts w:ascii="Arial" w:hAnsi="Arial" w:cs="Arial"/>
          <w:sz w:val="20"/>
          <w:szCs w:val="20"/>
        </w:rPr>
        <w:t xml:space="preserve">besity was </w:t>
      </w:r>
      <w:r w:rsidR="00E451EB" w:rsidRPr="00935947">
        <w:rPr>
          <w:rFonts w:ascii="Arial" w:hAnsi="Arial" w:cs="Arial"/>
          <w:sz w:val="20"/>
          <w:szCs w:val="20"/>
        </w:rPr>
        <w:t>based on</w:t>
      </w:r>
      <w:r w:rsidR="00896382" w:rsidRPr="00935947">
        <w:rPr>
          <w:rFonts w:ascii="Arial" w:hAnsi="Arial" w:cs="Arial"/>
          <w:sz w:val="20"/>
          <w:szCs w:val="20"/>
        </w:rPr>
        <w:t xml:space="preserve"> body mass index (BMI </w:t>
      </w:r>
      <w:r w:rsidR="00896382" w:rsidRPr="00935947">
        <w:rPr>
          <w:rFonts w:ascii="Arial" w:hAnsi="Arial" w:cs="Arial"/>
          <w:sz w:val="20"/>
          <w:szCs w:val="20"/>
          <w:shd w:val="clear" w:color="auto" w:fill="FFFFFF"/>
        </w:rPr>
        <w:t>≥30 kg/m</w:t>
      </w:r>
      <w:r w:rsidR="00896382" w:rsidRPr="00935947">
        <w:rPr>
          <w:rFonts w:ascii="Arial" w:hAnsi="Arial" w:cs="Arial"/>
          <w:sz w:val="20"/>
          <w:szCs w:val="20"/>
          <w:shd w:val="clear" w:color="auto" w:fill="FFFFFF"/>
          <w:vertAlign w:val="superscript"/>
        </w:rPr>
        <w:t>2</w:t>
      </w:r>
      <w:r w:rsidR="00896382" w:rsidRPr="00935947">
        <w:rPr>
          <w:rFonts w:ascii="Arial" w:hAnsi="Arial" w:cs="Arial"/>
          <w:sz w:val="20"/>
          <w:szCs w:val="20"/>
        </w:rPr>
        <w:t xml:space="preserve">) </w:t>
      </w:r>
      <w:r w:rsidR="00E451EB" w:rsidRPr="00935947">
        <w:rPr>
          <w:rFonts w:ascii="Arial" w:hAnsi="Arial" w:cs="Arial"/>
          <w:sz w:val="20"/>
          <w:szCs w:val="20"/>
        </w:rPr>
        <w:t xml:space="preserve">computed from </w:t>
      </w:r>
      <w:r w:rsidR="00896382" w:rsidRPr="00935947">
        <w:rPr>
          <w:rFonts w:ascii="Arial" w:hAnsi="Arial" w:cs="Arial"/>
          <w:sz w:val="20"/>
          <w:szCs w:val="20"/>
        </w:rPr>
        <w:t>measured weight and height.</w:t>
      </w:r>
    </w:p>
    <w:p w14:paraId="1D8A5327" w14:textId="194AA1C5" w:rsidR="00767ECC" w:rsidRPr="00935947" w:rsidRDefault="00767ECC" w:rsidP="00767ECC">
      <w:pPr>
        <w:spacing w:line="480" w:lineRule="auto"/>
        <w:jc w:val="both"/>
        <w:rPr>
          <w:rFonts w:ascii="Arial" w:eastAsia="Times New Roman" w:hAnsi="Arial" w:cs="Arial"/>
          <w:sz w:val="20"/>
          <w:szCs w:val="20"/>
          <w:shd w:val="clear" w:color="auto" w:fill="FFFFFF"/>
          <w:lang w:eastAsia="es-ES_tradnl"/>
        </w:rPr>
      </w:pPr>
      <w:r w:rsidRPr="00935947">
        <w:rPr>
          <w:rFonts w:ascii="Arial" w:eastAsia="Times New Roman" w:hAnsi="Arial" w:cs="Arial"/>
          <w:sz w:val="20"/>
          <w:szCs w:val="20"/>
          <w:shd w:val="clear" w:color="auto" w:fill="FFFFFF"/>
          <w:lang w:eastAsia="es-ES_tradnl"/>
        </w:rPr>
        <w:t>Validated scales were used to determine geriatric syndromes: Pfeiffer test for Cognitive evaluation</w:t>
      </w:r>
      <w:r w:rsidR="00C72969" w:rsidRPr="00935947">
        <w:rPr>
          <w:rFonts w:ascii="Arial" w:eastAsia="Times New Roman" w:hAnsi="Arial" w:cs="Arial"/>
          <w:sz w:val="20"/>
          <w:szCs w:val="20"/>
          <w:shd w:val="clear" w:color="auto" w:fill="FFFFFF"/>
          <w:lang w:eastAsia="es-ES_tradnl"/>
        </w:rPr>
        <w:t xml:space="preserve"> </w:t>
      </w:r>
      <w:r w:rsidR="00C72969" w:rsidRPr="00935947">
        <w:rPr>
          <w:rFonts w:ascii="Arial" w:eastAsia="Times New Roman" w:hAnsi="Arial" w:cs="Arial"/>
          <w:sz w:val="20"/>
          <w:szCs w:val="20"/>
          <w:shd w:val="clear" w:color="auto" w:fill="FFFFFF"/>
          <w:lang w:eastAsia="es-ES_tradnl"/>
        </w:rPr>
        <w:fldChar w:fldCharType="begin"/>
      </w:r>
      <w:r w:rsidR="005F5899">
        <w:rPr>
          <w:rFonts w:ascii="Arial" w:eastAsia="Times New Roman" w:hAnsi="Arial" w:cs="Arial"/>
          <w:sz w:val="20"/>
          <w:szCs w:val="20"/>
          <w:shd w:val="clear" w:color="auto" w:fill="FFFFFF"/>
          <w:lang w:eastAsia="es-ES_tradnl"/>
        </w:rPr>
        <w:instrText xml:space="preserve"> ADDIN EN.CITE &lt;EndNote&gt;&lt;Cite&gt;&lt;Author&gt;Pfeiffer&lt;/Author&gt;&lt;Year&gt;1975&lt;/Year&gt;&lt;RecNum&gt;37&lt;/RecNum&gt;&lt;DisplayText&gt;[35]&lt;/DisplayText&gt;&lt;record&gt;&lt;rec-number&gt;37&lt;/rec-number&gt;&lt;foreign-keys&gt;&lt;key app="EN" db-id="wvpefwx2lstdz3eef06pep2gdpvvw2dvfdve" timestamp="1637390909"&gt;37&lt;/key&gt;&lt;/foreign-keys&gt;&lt;ref-type name="Journal Article"&gt;17&lt;/ref-type&gt;&lt;contributors&gt;&lt;authors&gt;&lt;author&gt;Pfeiffer, Eric&lt;/author&gt;&lt;/authors&gt;&lt;/contributors&gt;&lt;titles&gt;&lt;title&gt;A Short Portable Mental Status Questionnaire for the Assessment of Organic Brain Deficit in Elderly Patients†&lt;/title&gt;&lt;secondary-title&gt;Journal of the American Geriatrics Society&lt;/secondary-title&gt;&lt;alt-title&gt;Journal of the American Geriatrics Society&lt;/alt-title&gt;&lt;/titles&gt;&lt;periodical&gt;&lt;full-title&gt;Journal of the American Geriatrics Society&lt;/full-title&gt;&lt;/periodical&gt;&lt;alt-periodical&gt;&lt;full-title&gt;Journal of the American Geriatrics Society&lt;/full-title&gt;&lt;/alt-periodical&gt;&lt;pages&gt;433-441&lt;/pages&gt;&lt;volume&gt;23&lt;/volume&gt;&lt;number&gt;10&lt;/number&gt;&lt;edition&gt;1975/10/01&lt;/edition&gt;&lt;section&gt;433&lt;/section&gt;&lt;keywords&gt;&lt;keyword&gt;Aged&lt;/keyword&gt;&lt;keyword&gt;Continental Population Groups&lt;/keyword&gt;&lt;keyword&gt;Educational Status&lt;/keyword&gt;&lt;keyword&gt;Humans&lt;/keyword&gt;&lt;keyword&gt;Intelligence Tests&lt;/keyword&gt;&lt;keyword&gt;Mental Disorders/*diagnosis&lt;/keyword&gt;&lt;keyword&gt;Neurocognitive Disorders/*diagnosis&lt;/keyword&gt;&lt;keyword&gt;*Psychiatric Status Rating Scales&lt;/keyword&gt;&lt;keyword&gt;Psychometrics&lt;/keyword&gt;&lt;/keywords&gt;&lt;dates&gt;&lt;year&gt;1975&lt;/year&gt;&lt;pub-dates&gt;&lt;date&gt;Oct&lt;/date&gt;&lt;/pub-dates&gt;&lt;/dates&gt;&lt;isbn&gt;00028614&lt;/isbn&gt;&lt;accession-num&gt;1159263&lt;/accession-num&gt;&lt;urls&gt;&lt;/urls&gt;&lt;electronic-resource-num&gt;10.1111/j.1532-5415.1975.tb00927.x&lt;/electronic-resource-num&gt;&lt;remote-database-provider&gt;NLM&lt;/remote-database-provider&gt;&lt;language&gt;eng&lt;/language&gt;&lt;/record&gt;&lt;/Cite&gt;&lt;/EndNote&gt;</w:instrText>
      </w:r>
      <w:r w:rsidR="00C72969" w:rsidRPr="00935947">
        <w:rPr>
          <w:rFonts w:ascii="Arial" w:eastAsia="Times New Roman" w:hAnsi="Arial" w:cs="Arial"/>
          <w:sz w:val="20"/>
          <w:szCs w:val="20"/>
          <w:shd w:val="clear" w:color="auto" w:fill="FFFFFF"/>
          <w:lang w:eastAsia="es-ES_tradnl"/>
        </w:rPr>
        <w:fldChar w:fldCharType="separate"/>
      </w:r>
      <w:r w:rsidR="005F5899">
        <w:rPr>
          <w:rFonts w:ascii="Arial" w:eastAsia="Times New Roman" w:hAnsi="Arial" w:cs="Arial"/>
          <w:noProof/>
          <w:sz w:val="20"/>
          <w:szCs w:val="20"/>
          <w:shd w:val="clear" w:color="auto" w:fill="FFFFFF"/>
          <w:lang w:eastAsia="es-ES_tradnl"/>
        </w:rPr>
        <w:t>[35]</w:t>
      </w:r>
      <w:r w:rsidR="00C72969" w:rsidRPr="00935947">
        <w:rPr>
          <w:rFonts w:ascii="Arial" w:eastAsia="Times New Roman" w:hAnsi="Arial" w:cs="Arial"/>
          <w:sz w:val="20"/>
          <w:szCs w:val="20"/>
          <w:shd w:val="clear" w:color="auto" w:fill="FFFFFF"/>
          <w:lang w:eastAsia="es-ES_tradnl"/>
        </w:rPr>
        <w:fldChar w:fldCharType="end"/>
      </w:r>
      <w:r w:rsidRPr="00935947">
        <w:rPr>
          <w:rFonts w:ascii="Arial" w:eastAsia="Times New Roman" w:hAnsi="Arial" w:cs="Arial"/>
          <w:sz w:val="20"/>
          <w:szCs w:val="20"/>
          <w:shd w:val="clear" w:color="auto" w:fill="FFFFFF"/>
          <w:lang w:eastAsia="es-ES_tradnl"/>
        </w:rPr>
        <w:t xml:space="preserve">, </w:t>
      </w:r>
      <w:proofErr w:type="spellStart"/>
      <w:r w:rsidRPr="00935947">
        <w:rPr>
          <w:rFonts w:ascii="Arial" w:eastAsia="Times New Roman" w:hAnsi="Arial" w:cs="Arial"/>
          <w:sz w:val="20"/>
          <w:szCs w:val="20"/>
          <w:shd w:val="clear" w:color="auto" w:fill="FFFFFF"/>
          <w:lang w:eastAsia="es-ES_tradnl"/>
        </w:rPr>
        <w:t>Yesavage</w:t>
      </w:r>
      <w:proofErr w:type="spellEnd"/>
      <w:r w:rsidRPr="00935947">
        <w:rPr>
          <w:rFonts w:ascii="Arial" w:eastAsia="Times New Roman" w:hAnsi="Arial" w:cs="Arial"/>
          <w:sz w:val="20"/>
          <w:szCs w:val="20"/>
          <w:shd w:val="clear" w:color="auto" w:fill="FFFFFF"/>
          <w:lang w:eastAsia="es-ES_tradnl"/>
        </w:rPr>
        <w:t xml:space="preserve"> Geriatric Depression Scale for Depression</w:t>
      </w:r>
      <w:r w:rsidR="00C72969" w:rsidRPr="00935947">
        <w:rPr>
          <w:rFonts w:ascii="Arial" w:eastAsia="Times New Roman" w:hAnsi="Arial" w:cs="Arial"/>
          <w:sz w:val="20"/>
          <w:szCs w:val="20"/>
          <w:shd w:val="clear" w:color="auto" w:fill="FFFFFF"/>
          <w:lang w:eastAsia="es-ES_tradnl"/>
        </w:rPr>
        <w:t xml:space="preserve"> </w:t>
      </w:r>
      <w:r w:rsidR="00D37A0D" w:rsidRPr="00935947">
        <w:rPr>
          <w:rFonts w:ascii="Arial" w:eastAsia="Times New Roman" w:hAnsi="Arial" w:cs="Arial"/>
          <w:sz w:val="20"/>
          <w:szCs w:val="20"/>
          <w:shd w:val="clear" w:color="auto" w:fill="FFFFFF"/>
          <w:lang w:eastAsia="es-ES_tradnl"/>
        </w:rPr>
        <w:fldChar w:fldCharType="begin"/>
      </w:r>
      <w:r w:rsidR="005F5899">
        <w:rPr>
          <w:rFonts w:ascii="Arial" w:eastAsia="Times New Roman" w:hAnsi="Arial" w:cs="Arial"/>
          <w:sz w:val="20"/>
          <w:szCs w:val="20"/>
          <w:shd w:val="clear" w:color="auto" w:fill="FFFFFF"/>
          <w:lang w:eastAsia="es-ES_tradnl"/>
        </w:rPr>
        <w:instrText xml:space="preserve"> ADDIN EN.CITE &lt;EndNote&gt;&lt;Cite&gt;&lt;Author&gt;Yesavage&lt;/Author&gt;&lt;Year&gt;1982&lt;/Year&gt;&lt;RecNum&gt;38&lt;/RecNum&gt;&lt;DisplayText&gt;[36]&lt;/DisplayText&gt;&lt;record&gt;&lt;rec-number&gt;38&lt;/rec-number&gt;&lt;foreign-keys&gt;&lt;key app="EN" db-id="wvpefwx2lstdz3eef06pep2gdpvvw2dvfdve" timestamp="1637390909"&gt;38&lt;/key&gt;&lt;/foreign-keys&gt;&lt;ref-type name="Journal Article"&gt;17&lt;/ref-type&gt;&lt;contributors&gt;&lt;authors&gt;&lt;author&gt;Yesavage, Jerome A.&lt;/author&gt;&lt;author&gt;Brink, T. L.&lt;/author&gt;&lt;author&gt;Rose, Terence L.&lt;/author&gt;&lt;author&gt;Lum, Owen&lt;/author&gt;&lt;author&gt;Huang, Virginia&lt;/author&gt;&lt;author&gt;Adey, Michael&lt;/author&gt;&lt;author&gt;Leirer, Von Otto&lt;/author&gt;&lt;/authors&gt;&lt;/contributors&gt;&lt;titles&gt;&lt;title&gt;Development and validation of a geriatric depression screening scale: A preliminary report&lt;/title&gt;&lt;secondary-title&gt;Journal of Psychiatric Research&lt;/secondary-title&gt;&lt;alt-title&gt;Journal of psychiatric research&lt;/alt-title&gt;&lt;/titles&gt;&lt;periodical&gt;&lt;full-title&gt;Journal of Psychiatric Research&lt;/full-title&gt;&lt;abbr-1&gt;Journal of psychiatric research&lt;/abbr-1&gt;&lt;/periodical&gt;&lt;alt-periodical&gt;&lt;full-title&gt;Journal of Psychiatric Research&lt;/full-title&gt;&lt;abbr-1&gt;Journal of psychiatric research&lt;/abbr-1&gt;&lt;/alt-periodical&gt;&lt;pages&gt;37-49&lt;/pages&gt;&lt;volume&gt;17&lt;/volume&gt;&lt;number&gt;1&lt;/number&gt;&lt;edition&gt;1982/01/01&lt;/edition&gt;&lt;section&gt;37&lt;/section&gt;&lt;keywords&gt;&lt;keyword&gt;Aged&lt;/keyword&gt;&lt;keyword&gt;Depressive Disorder/*diagnosis/psychology&lt;/keyword&gt;&lt;keyword&gt;Female&lt;/keyword&gt;&lt;keyword&gt;Humans&lt;/keyword&gt;&lt;keyword&gt;Male&lt;/keyword&gt;&lt;keyword&gt;*Psychological Tests&lt;/keyword&gt;&lt;keyword&gt;Psychometrics&lt;/keyword&gt;&lt;/keywords&gt;&lt;dates&gt;&lt;year&gt;1982&lt;/year&gt;&lt;/dates&gt;&lt;isbn&gt;00223956&lt;/isbn&gt;&lt;accession-num&gt;7183759&lt;/accession-num&gt;&lt;urls&gt;&lt;/urls&gt;&lt;electronic-resource-num&gt;10.1016/0022-3956(82)90033-4&lt;/electronic-resource-num&gt;&lt;remote-database-provider&gt;NLM&lt;/remote-database-provider&gt;&lt;language&gt;eng&lt;/language&gt;&lt;/record&gt;&lt;/Cite&gt;&lt;/EndNote&gt;</w:instrText>
      </w:r>
      <w:r w:rsidR="00D37A0D" w:rsidRPr="00935947">
        <w:rPr>
          <w:rFonts w:ascii="Arial" w:eastAsia="Times New Roman" w:hAnsi="Arial" w:cs="Arial"/>
          <w:sz w:val="20"/>
          <w:szCs w:val="20"/>
          <w:shd w:val="clear" w:color="auto" w:fill="FFFFFF"/>
          <w:lang w:eastAsia="es-ES_tradnl"/>
        </w:rPr>
        <w:fldChar w:fldCharType="separate"/>
      </w:r>
      <w:r w:rsidR="005F5899">
        <w:rPr>
          <w:rFonts w:ascii="Arial" w:eastAsia="Times New Roman" w:hAnsi="Arial" w:cs="Arial"/>
          <w:noProof/>
          <w:sz w:val="20"/>
          <w:szCs w:val="20"/>
          <w:shd w:val="clear" w:color="auto" w:fill="FFFFFF"/>
          <w:lang w:eastAsia="es-ES_tradnl"/>
        </w:rPr>
        <w:t>[36]</w:t>
      </w:r>
      <w:r w:rsidR="00D37A0D" w:rsidRPr="00935947">
        <w:rPr>
          <w:rFonts w:ascii="Arial" w:eastAsia="Times New Roman" w:hAnsi="Arial" w:cs="Arial"/>
          <w:sz w:val="20"/>
          <w:szCs w:val="20"/>
          <w:shd w:val="clear" w:color="auto" w:fill="FFFFFF"/>
          <w:lang w:eastAsia="es-ES_tradnl"/>
        </w:rPr>
        <w:fldChar w:fldCharType="end"/>
      </w:r>
      <w:r w:rsidRPr="00935947">
        <w:rPr>
          <w:rFonts w:ascii="Arial" w:eastAsia="Times New Roman" w:hAnsi="Arial" w:cs="Arial"/>
          <w:sz w:val="20"/>
          <w:szCs w:val="20"/>
          <w:shd w:val="clear" w:color="auto" w:fill="FFFFFF"/>
          <w:lang w:eastAsia="es-ES_tradnl"/>
        </w:rPr>
        <w:t>, Barthel Index for the functional status</w:t>
      </w:r>
      <w:r w:rsidR="00D37A0D" w:rsidRPr="00935947">
        <w:rPr>
          <w:rFonts w:ascii="Arial" w:eastAsia="Times New Roman" w:hAnsi="Arial" w:cs="Arial"/>
          <w:sz w:val="20"/>
          <w:szCs w:val="20"/>
          <w:shd w:val="clear" w:color="auto" w:fill="FFFFFF"/>
          <w:lang w:eastAsia="es-ES_tradnl"/>
        </w:rPr>
        <w:t xml:space="preserve"> </w:t>
      </w:r>
      <w:r w:rsidR="00D37A0D" w:rsidRPr="00935947">
        <w:rPr>
          <w:rFonts w:ascii="Arial" w:eastAsia="Times New Roman" w:hAnsi="Arial" w:cs="Arial"/>
          <w:sz w:val="20"/>
          <w:szCs w:val="20"/>
          <w:shd w:val="clear" w:color="auto" w:fill="FFFFFF"/>
          <w:lang w:eastAsia="es-ES_tradnl"/>
        </w:rPr>
        <w:fldChar w:fldCharType="begin"/>
      </w:r>
      <w:r w:rsidR="005F5899">
        <w:rPr>
          <w:rFonts w:ascii="Arial" w:eastAsia="Times New Roman" w:hAnsi="Arial" w:cs="Arial"/>
          <w:sz w:val="20"/>
          <w:szCs w:val="20"/>
          <w:shd w:val="clear" w:color="auto" w:fill="FFFFFF"/>
          <w:lang w:eastAsia="es-ES_tradnl"/>
        </w:rPr>
        <w:instrText xml:space="preserve"> ADDIN EN.CITE &lt;EndNote&gt;&lt;Cite&gt;&lt;Author&gt;Cid-Ruzafa&lt;/Author&gt;&lt;Year&gt;1997&lt;/Year&gt;&lt;RecNum&gt;74&lt;/RecNum&gt;&lt;DisplayText&gt;[37]&lt;/DisplayText&gt;&lt;record&gt;&lt;rec-number&gt;74&lt;/rec-number&gt;&lt;foreign-keys&gt;&lt;key app="EN" db-id="ps0rewd5ytxxxuer9vlxz5v3zdavfs0zvztz" timestamp="1631913414"&gt;74&lt;/key&gt;&lt;/foreign-keys&gt;&lt;ref-type name="Journal Article"&gt;17&lt;/ref-type&gt;&lt;contributors&gt;&lt;authors&gt;&lt;author&gt;Cid-Ruzafa, Javier&lt;/author&gt;&lt;author&gt;Damián-Moreno, Javier&lt;/author&gt;&lt;/authors&gt;&lt;/contributors&gt;&lt;titles&gt;&lt;title&gt;Valoración de la discapacidad física: el indice de Barthel %J Revista Española de Salud Pública&lt;/title&gt;&lt;/titles&gt;&lt;pages&gt;127-137&lt;/pages&gt;&lt;volume&gt;71&lt;/volume&gt;&lt;dates&gt;&lt;year&gt;1997&lt;/year&gt;&lt;/dates&gt;&lt;isbn&gt;1135-5727&lt;/isbn&gt;&lt;urls&gt;&lt;related-urls&gt;&lt;url&gt;http://scielo.isciii.es/scielo.php?script=sci_arttext&amp;amp;pid=S1135-57271997000200004&amp;amp;nrm=iso&lt;/url&gt;&lt;/related-urls&gt;&lt;/urls&gt;&lt;/record&gt;&lt;/Cite&gt;&lt;/EndNote&gt;</w:instrText>
      </w:r>
      <w:r w:rsidR="00D37A0D" w:rsidRPr="00935947">
        <w:rPr>
          <w:rFonts w:ascii="Arial" w:eastAsia="Times New Roman" w:hAnsi="Arial" w:cs="Arial"/>
          <w:sz w:val="20"/>
          <w:szCs w:val="20"/>
          <w:shd w:val="clear" w:color="auto" w:fill="FFFFFF"/>
          <w:lang w:eastAsia="es-ES_tradnl"/>
        </w:rPr>
        <w:fldChar w:fldCharType="separate"/>
      </w:r>
      <w:r w:rsidR="005F5899">
        <w:rPr>
          <w:rFonts w:ascii="Arial" w:eastAsia="Times New Roman" w:hAnsi="Arial" w:cs="Arial"/>
          <w:noProof/>
          <w:sz w:val="20"/>
          <w:szCs w:val="20"/>
          <w:shd w:val="clear" w:color="auto" w:fill="FFFFFF"/>
          <w:lang w:eastAsia="es-ES_tradnl"/>
        </w:rPr>
        <w:t>[37]</w:t>
      </w:r>
      <w:r w:rsidR="00D37A0D" w:rsidRPr="00935947">
        <w:rPr>
          <w:rFonts w:ascii="Arial" w:eastAsia="Times New Roman" w:hAnsi="Arial" w:cs="Arial"/>
          <w:sz w:val="20"/>
          <w:szCs w:val="20"/>
          <w:shd w:val="clear" w:color="auto" w:fill="FFFFFF"/>
          <w:lang w:eastAsia="es-ES_tradnl"/>
        </w:rPr>
        <w:fldChar w:fldCharType="end"/>
      </w:r>
      <w:r w:rsidRPr="00935947">
        <w:rPr>
          <w:rFonts w:ascii="Arial" w:eastAsia="Times New Roman" w:hAnsi="Arial" w:cs="Arial"/>
          <w:sz w:val="20"/>
          <w:szCs w:val="20"/>
          <w:shd w:val="clear" w:color="auto" w:fill="FFFFFF"/>
          <w:lang w:eastAsia="es-ES_tradnl"/>
        </w:rPr>
        <w:t>, Gijon Socio-familial Evaluation Scale for social evaluation</w:t>
      </w:r>
      <w:r w:rsidR="00D37A0D" w:rsidRPr="00935947">
        <w:rPr>
          <w:rFonts w:ascii="Arial" w:eastAsia="Times New Roman" w:hAnsi="Arial" w:cs="Arial"/>
          <w:sz w:val="20"/>
          <w:szCs w:val="20"/>
          <w:shd w:val="clear" w:color="auto" w:fill="FFFFFF"/>
          <w:lang w:eastAsia="es-ES_tradnl"/>
        </w:rPr>
        <w:t xml:space="preserve"> </w:t>
      </w:r>
      <w:r w:rsidR="00D37A0D" w:rsidRPr="00935947">
        <w:rPr>
          <w:rFonts w:ascii="Arial" w:eastAsia="Times New Roman" w:hAnsi="Arial" w:cs="Arial"/>
          <w:sz w:val="20"/>
          <w:szCs w:val="20"/>
          <w:shd w:val="clear" w:color="auto" w:fill="FFFFFF"/>
          <w:lang w:eastAsia="es-ES_tradnl"/>
        </w:rPr>
        <w:fldChar w:fldCharType="begin"/>
      </w:r>
      <w:r w:rsidR="005F5899">
        <w:rPr>
          <w:rFonts w:ascii="Arial" w:eastAsia="Times New Roman" w:hAnsi="Arial" w:cs="Arial"/>
          <w:sz w:val="20"/>
          <w:szCs w:val="20"/>
          <w:shd w:val="clear" w:color="auto" w:fill="FFFFFF"/>
          <w:lang w:eastAsia="es-ES_tradnl"/>
        </w:rPr>
        <w:instrText xml:space="preserve"> ADDIN EN.CITE &lt;EndNote&gt;&lt;Cite&gt;&lt;Author&gt;Cabrera González&lt;/Author&gt;&lt;Year&gt;1999&lt;/Year&gt;&lt;RecNum&gt;40&lt;/RecNum&gt;&lt;DisplayText&gt;[38]&lt;/DisplayText&gt;&lt;record&gt;&lt;rec-number&gt;40&lt;/rec-number&gt;&lt;foreign-keys&gt;&lt;key app="EN" db-id="wvpefwx2lstdz3eef06pep2gdpvvw2dvfdve" timestamp="1637390909"&gt;40&lt;/key&gt;&lt;/foreign-keys&gt;&lt;ref-type name="Journal Article"&gt;17&lt;/ref-type&gt;&lt;contributors&gt;&lt;authors&gt;&lt;author&gt;Cabrera González, D.&lt;/author&gt;&lt;author&gt;Menéndez Caicoya, A.&lt;/author&gt;&lt;author&gt;Fernández Sánchez, A.&lt;/author&gt;&lt;author&gt;Acebal García, V.&lt;/author&gt;&lt;author&gt;García González, J. V.&lt;/author&gt;&lt;author&gt;Díaz Palacios, E.&lt;/author&gt;&lt;author&gt;Salamea García, A.&lt;/author&gt;&lt;/authors&gt;&lt;/contributors&gt;&lt;titles&gt;&lt;title&gt;Evaluación de la fiabilidad y validez de una escala de valoración social en el anciano&lt;/title&gt;&lt;secondary-title&gt;Atención Primaria&lt;/secondary-title&gt;&lt;/titles&gt;&lt;periodical&gt;&lt;full-title&gt;Atención Primaria&lt;/full-title&gt;&lt;/periodical&gt;&lt;pages&gt;434-440&lt;/pages&gt;&lt;volume&gt;23&lt;/volume&gt;&lt;number&gt;7&lt;/number&gt;&lt;dates&gt;&lt;year&gt;1999&lt;/year&gt;&lt;/dates&gt;&lt;isbn&gt;02126567&lt;/isbn&gt;&lt;urls&gt;&lt;related-urls&gt;&lt;url&gt;/02126567/0000002300000007/v0_201307101209/14810/v0_201307101210/es/main.assets&lt;/url&gt;&lt;/related-urls&gt;&lt;/urls&gt;&lt;/record&gt;&lt;/Cite&gt;&lt;/EndNote&gt;</w:instrText>
      </w:r>
      <w:r w:rsidR="00D37A0D" w:rsidRPr="00935947">
        <w:rPr>
          <w:rFonts w:ascii="Arial" w:eastAsia="Times New Roman" w:hAnsi="Arial" w:cs="Arial"/>
          <w:sz w:val="20"/>
          <w:szCs w:val="20"/>
          <w:shd w:val="clear" w:color="auto" w:fill="FFFFFF"/>
          <w:lang w:eastAsia="es-ES_tradnl"/>
        </w:rPr>
        <w:fldChar w:fldCharType="separate"/>
      </w:r>
      <w:r w:rsidR="005F5899">
        <w:rPr>
          <w:rFonts w:ascii="Arial" w:eastAsia="Times New Roman" w:hAnsi="Arial" w:cs="Arial"/>
          <w:noProof/>
          <w:sz w:val="20"/>
          <w:szCs w:val="20"/>
          <w:shd w:val="clear" w:color="auto" w:fill="FFFFFF"/>
          <w:lang w:eastAsia="es-ES_tradnl"/>
        </w:rPr>
        <w:t>[38]</w:t>
      </w:r>
      <w:r w:rsidR="00D37A0D" w:rsidRPr="00935947">
        <w:rPr>
          <w:rFonts w:ascii="Arial" w:eastAsia="Times New Roman" w:hAnsi="Arial" w:cs="Arial"/>
          <w:sz w:val="20"/>
          <w:szCs w:val="20"/>
          <w:shd w:val="clear" w:color="auto" w:fill="FFFFFF"/>
          <w:lang w:eastAsia="es-ES_tradnl"/>
        </w:rPr>
        <w:fldChar w:fldCharType="end"/>
      </w:r>
      <w:r w:rsidRPr="00935947">
        <w:rPr>
          <w:rFonts w:ascii="Arial" w:eastAsia="Times New Roman" w:hAnsi="Arial" w:cs="Arial"/>
          <w:sz w:val="20"/>
          <w:szCs w:val="20"/>
          <w:shd w:val="clear" w:color="auto" w:fill="FFFFFF"/>
          <w:lang w:eastAsia="es-ES_tradnl"/>
        </w:rPr>
        <w:t xml:space="preserve">, malnutrition </w:t>
      </w:r>
      <w:r w:rsidR="00834637" w:rsidRPr="00935947">
        <w:rPr>
          <w:rFonts w:ascii="Arial" w:eastAsia="Times New Roman" w:hAnsi="Arial" w:cs="Arial"/>
          <w:sz w:val="20"/>
          <w:szCs w:val="20"/>
          <w:shd w:val="clear" w:color="auto" w:fill="FFFFFF"/>
          <w:lang w:eastAsia="es-ES_tradnl"/>
        </w:rPr>
        <w:t xml:space="preserve">was </w:t>
      </w:r>
      <w:r w:rsidRPr="00935947">
        <w:rPr>
          <w:rFonts w:ascii="Arial" w:eastAsia="Times New Roman" w:hAnsi="Arial" w:cs="Arial"/>
          <w:sz w:val="20"/>
          <w:szCs w:val="20"/>
          <w:shd w:val="clear" w:color="auto" w:fill="FFFFFF"/>
          <w:lang w:eastAsia="es-ES_tradnl"/>
        </w:rPr>
        <w:t>evaluated with the Mini-Nutritional Assessment</w:t>
      </w:r>
      <w:r w:rsidR="00D37A0D" w:rsidRPr="00935947">
        <w:rPr>
          <w:rFonts w:ascii="Arial" w:eastAsia="Times New Roman" w:hAnsi="Arial" w:cs="Arial"/>
          <w:sz w:val="20"/>
          <w:szCs w:val="20"/>
          <w:shd w:val="clear" w:color="auto" w:fill="FFFFFF"/>
          <w:lang w:eastAsia="es-ES_tradnl"/>
        </w:rPr>
        <w:t xml:space="preserve"> </w:t>
      </w:r>
      <w:r w:rsidR="00D37A0D" w:rsidRPr="00935947">
        <w:rPr>
          <w:rFonts w:ascii="Arial" w:eastAsia="Times New Roman" w:hAnsi="Arial" w:cs="Arial"/>
          <w:sz w:val="20"/>
          <w:szCs w:val="20"/>
          <w:shd w:val="clear" w:color="auto" w:fill="FFFFFF"/>
          <w:lang w:eastAsia="es-ES_tradnl"/>
        </w:rPr>
        <w:fldChar w:fldCharType="begin"/>
      </w:r>
      <w:r w:rsidR="005F5899">
        <w:rPr>
          <w:rFonts w:ascii="Arial" w:eastAsia="Times New Roman" w:hAnsi="Arial" w:cs="Arial"/>
          <w:sz w:val="20"/>
          <w:szCs w:val="20"/>
          <w:shd w:val="clear" w:color="auto" w:fill="FFFFFF"/>
          <w:lang w:eastAsia="es-ES_tradnl"/>
        </w:rPr>
        <w:instrText xml:space="preserve"> ADDIN EN.CITE &lt;EndNote&gt;&lt;Cite&gt;&lt;Author&gt;Guigoz&lt;/Author&gt;&lt;Year&gt;2009&lt;/Year&gt;&lt;RecNum&gt;41&lt;/RecNum&gt;&lt;DisplayText&gt;[39]&lt;/DisplayText&gt;&lt;record&gt;&lt;rec-number&gt;41&lt;/rec-number&gt;&lt;foreign-keys&gt;&lt;key app="EN" db-id="wvpefwx2lstdz3eef06pep2gdpvvw2dvfdve" timestamp="1637390910"&gt;41&lt;/key&gt;&lt;/foreign-keys&gt;&lt;ref-type name="Journal Article"&gt;17&lt;/ref-type&gt;&lt;contributors&gt;&lt;authors&gt;&lt;author&gt;Guigoz, Yves&lt;/author&gt;&lt;author&gt;Vellas, Bruno&lt;/author&gt;&lt;author&gt;Garry, Philip J.&lt;/author&gt;&lt;/authors&gt;&lt;/contributors&gt;&lt;auth-address&gt;Nutrition Department, Nestec Ltd., Lausanne, Switzerland.&lt;/auth-address&gt;&lt;titles&gt;&lt;title&gt;Assessing the Nutritional Status of the Elderly: The Mini Nutritional Assessment as Part of the Geriatric Evaluation&lt;/title&gt;&lt;secondary-title&gt;Nutrition Reviews&lt;/secondary-title&gt;&lt;alt-title&gt;Nutrition reviews&lt;/alt-title&gt;&lt;/titles&gt;&lt;periodical&gt;&lt;full-title&gt;Nutrition Reviews&lt;/full-title&gt;&lt;abbr-1&gt;Nutrition reviews&lt;/abbr-1&gt;&lt;/periodical&gt;&lt;alt-periodical&gt;&lt;full-title&gt;Nutrition Reviews&lt;/full-title&gt;&lt;abbr-1&gt;Nutrition reviews&lt;/abbr-1&gt;&lt;/alt-periodical&gt;&lt;pages&gt;S59-S65&lt;/pages&gt;&lt;volume&gt;54&lt;/volume&gt;&lt;number&gt;1&lt;/number&gt;&lt;edition&gt;1996/01/01&lt;/edition&gt;&lt;section&gt;S59&lt;/section&gt;&lt;keywords&gt;&lt;keyword&gt;Aged&lt;/keyword&gt;&lt;keyword&gt;Aging/physiology&lt;/keyword&gt;&lt;keyword&gt;Data Collection&lt;/keyword&gt;&lt;keyword&gt;Female&lt;/keyword&gt;&lt;keyword&gt;Forms and Records Control&lt;/keyword&gt;&lt;keyword&gt;Health Services for the Aged/*standards&lt;/keyword&gt;&lt;keyword&gt;Humans&lt;/keyword&gt;&lt;keyword&gt;Male&lt;/keyword&gt;&lt;keyword&gt;*Nutrition Assessment&lt;/keyword&gt;&lt;keyword&gt;Nutrition Disorders/epidemiology/physiopathology/prevention &amp;amp; control&lt;/keyword&gt;&lt;keyword&gt;*Nutritional Status&lt;/keyword&gt;&lt;keyword&gt;Program Evaluation&lt;/keyword&gt;&lt;keyword&gt;United States/epidemiology&lt;/keyword&gt;&lt;/keywords&gt;&lt;dates&gt;&lt;year&gt;2009&lt;/year&gt;&lt;pub-dates&gt;&lt;date&gt;Jan&lt;/date&gt;&lt;/pub-dates&gt;&lt;/dates&gt;&lt;isbn&gt;00296643&amp;#xD;17534887&lt;/isbn&gt;&lt;accession-num&gt;8919685&lt;/accession-num&gt;&lt;urls&gt;&lt;/urls&gt;&lt;electronic-resource-num&gt;10.1111/j.1753-4887.1996.tb03793.x&lt;/electronic-resource-num&gt;&lt;remote-database-provider&gt;NLM&lt;/remote-database-provider&gt;&lt;language&gt;eng&lt;/language&gt;&lt;/record&gt;&lt;/Cite&gt;&lt;/EndNote&gt;</w:instrText>
      </w:r>
      <w:r w:rsidR="00D37A0D" w:rsidRPr="00935947">
        <w:rPr>
          <w:rFonts w:ascii="Arial" w:eastAsia="Times New Roman" w:hAnsi="Arial" w:cs="Arial"/>
          <w:sz w:val="20"/>
          <w:szCs w:val="20"/>
          <w:shd w:val="clear" w:color="auto" w:fill="FFFFFF"/>
          <w:lang w:eastAsia="es-ES_tradnl"/>
        </w:rPr>
        <w:fldChar w:fldCharType="separate"/>
      </w:r>
      <w:r w:rsidR="005F5899">
        <w:rPr>
          <w:rFonts w:ascii="Arial" w:eastAsia="Times New Roman" w:hAnsi="Arial" w:cs="Arial"/>
          <w:noProof/>
          <w:sz w:val="20"/>
          <w:szCs w:val="20"/>
          <w:shd w:val="clear" w:color="auto" w:fill="FFFFFF"/>
          <w:lang w:eastAsia="es-ES_tradnl"/>
        </w:rPr>
        <w:t>[39]</w:t>
      </w:r>
      <w:r w:rsidR="00D37A0D" w:rsidRPr="00935947">
        <w:rPr>
          <w:rFonts w:ascii="Arial" w:eastAsia="Times New Roman" w:hAnsi="Arial" w:cs="Arial"/>
          <w:sz w:val="20"/>
          <w:szCs w:val="20"/>
          <w:shd w:val="clear" w:color="auto" w:fill="FFFFFF"/>
          <w:lang w:eastAsia="es-ES_tradnl"/>
        </w:rPr>
        <w:fldChar w:fldCharType="end"/>
      </w:r>
      <w:r w:rsidRPr="00935947">
        <w:rPr>
          <w:rFonts w:ascii="Arial" w:eastAsia="Times New Roman" w:hAnsi="Arial" w:cs="Arial"/>
          <w:sz w:val="20"/>
          <w:szCs w:val="20"/>
          <w:shd w:val="clear" w:color="auto" w:fill="FFFFFF"/>
          <w:lang w:eastAsia="es-ES_tradnl"/>
        </w:rPr>
        <w:t xml:space="preserve"> and family APGAR test (adaptability, partnership, growth, affection and resolve) to determine familial dysfunction</w:t>
      </w:r>
      <w:r w:rsidR="00D37A0D" w:rsidRPr="00935947">
        <w:rPr>
          <w:rFonts w:ascii="Arial" w:eastAsia="Times New Roman" w:hAnsi="Arial" w:cs="Arial"/>
          <w:sz w:val="20"/>
          <w:szCs w:val="20"/>
          <w:shd w:val="clear" w:color="auto" w:fill="FFFFFF"/>
          <w:lang w:eastAsia="es-ES_tradnl"/>
        </w:rPr>
        <w:t xml:space="preserve"> </w:t>
      </w:r>
      <w:r w:rsidR="009523C7" w:rsidRPr="00935947">
        <w:rPr>
          <w:rFonts w:ascii="Arial" w:eastAsia="Times New Roman" w:hAnsi="Arial" w:cs="Arial"/>
          <w:sz w:val="20"/>
          <w:szCs w:val="20"/>
          <w:shd w:val="clear" w:color="auto" w:fill="FFFFFF"/>
          <w:lang w:eastAsia="es-ES_tradnl"/>
        </w:rPr>
        <w:fldChar w:fldCharType="begin"/>
      </w:r>
      <w:r w:rsidR="005F5899">
        <w:rPr>
          <w:rFonts w:ascii="Arial" w:eastAsia="Times New Roman" w:hAnsi="Arial" w:cs="Arial"/>
          <w:sz w:val="20"/>
          <w:szCs w:val="20"/>
          <w:shd w:val="clear" w:color="auto" w:fill="FFFFFF"/>
          <w:lang w:eastAsia="es-ES_tradnl"/>
        </w:rPr>
        <w:instrText xml:space="preserve"> ADDIN EN.CITE &lt;EndNote&gt;&lt;Cite&gt;&lt;Author&gt;Good&lt;/Author&gt;&lt;Year&gt;1979&lt;/Year&gt;&lt;RecNum&gt;42&lt;/RecNum&gt;&lt;DisplayText&gt;[40]&lt;/DisplayText&gt;&lt;record&gt;&lt;rec-number&gt;42&lt;/rec-number&gt;&lt;foreign-keys&gt;&lt;key app="EN" db-id="wvpefwx2lstdz3eef06pep2gdpvvw2dvfdve" timestamp="1637390910"&gt;42&lt;/key&gt;&lt;/foreign-keys&gt;&lt;ref-type name="Journal Article"&gt;17&lt;/ref-type&gt;&lt;contributors&gt;&lt;authors&gt;&lt;author&gt;Good, Mary-Jo D.&lt;/author&gt;&lt;author&gt;et al.,&lt;/author&gt;&lt;/authors&gt;&lt;/contributors&gt;&lt;titles&gt;&lt;title&gt;The Family APGAR Index: A study of construct validity&lt;/title&gt;&lt;secondary-title&gt;The Journal of Family Practice&lt;/secondary-title&gt;&lt;/titles&gt;&lt;periodical&gt;&lt;full-title&gt;The Journal of Family Practice&lt;/full-title&gt;&lt;/periodical&gt;&lt;pages&gt;577-582&lt;/pages&gt;&lt;volume&gt;8&lt;/volume&gt;&lt;number&gt;3&lt;/number&gt;&lt;keywords&gt;&lt;keyword&gt;*Family Relations&lt;/keyword&gt;&lt;keyword&gt;*Family&lt;/keyword&gt;&lt;keyword&gt;*Measurement&lt;/keyword&gt;&lt;keyword&gt;*Test Construction&lt;/keyword&gt;&lt;keyword&gt;*Test Validity&lt;/keyword&gt;&lt;keyword&gt;Construct Validity&lt;/keyword&gt;&lt;/keywords&gt;&lt;dates&gt;&lt;year&gt;1979&lt;/year&gt;&lt;/dates&gt;&lt;pub-location&gt;US&lt;/pub-location&gt;&lt;publisher&gt;Dowden Health Media&lt;/publisher&gt;&lt;isbn&gt;1533-7294(Electronic),0094-3509(Print)&lt;/isbn&gt;&lt;urls&gt;&lt;/urls&gt;&lt;/record&gt;&lt;/Cite&gt;&lt;/EndNote&gt;</w:instrText>
      </w:r>
      <w:r w:rsidR="009523C7" w:rsidRPr="00935947">
        <w:rPr>
          <w:rFonts w:ascii="Arial" w:eastAsia="Times New Roman" w:hAnsi="Arial" w:cs="Arial"/>
          <w:sz w:val="20"/>
          <w:szCs w:val="20"/>
          <w:shd w:val="clear" w:color="auto" w:fill="FFFFFF"/>
          <w:lang w:eastAsia="es-ES_tradnl"/>
        </w:rPr>
        <w:fldChar w:fldCharType="separate"/>
      </w:r>
      <w:r w:rsidR="005F5899">
        <w:rPr>
          <w:rFonts w:ascii="Arial" w:eastAsia="Times New Roman" w:hAnsi="Arial" w:cs="Arial"/>
          <w:noProof/>
          <w:sz w:val="20"/>
          <w:szCs w:val="20"/>
          <w:shd w:val="clear" w:color="auto" w:fill="FFFFFF"/>
          <w:lang w:eastAsia="es-ES_tradnl"/>
        </w:rPr>
        <w:t>[40]</w:t>
      </w:r>
      <w:r w:rsidR="009523C7" w:rsidRPr="00935947">
        <w:rPr>
          <w:rFonts w:ascii="Arial" w:eastAsia="Times New Roman" w:hAnsi="Arial" w:cs="Arial"/>
          <w:sz w:val="20"/>
          <w:szCs w:val="20"/>
          <w:shd w:val="clear" w:color="auto" w:fill="FFFFFF"/>
          <w:lang w:eastAsia="es-ES_tradnl"/>
        </w:rPr>
        <w:fldChar w:fldCharType="end"/>
      </w:r>
      <w:r w:rsidRPr="00935947">
        <w:rPr>
          <w:rFonts w:ascii="Arial" w:eastAsia="Times New Roman" w:hAnsi="Arial" w:cs="Arial"/>
          <w:sz w:val="20"/>
          <w:szCs w:val="20"/>
          <w:shd w:val="clear" w:color="auto" w:fill="FFFFFF"/>
          <w:lang w:eastAsia="es-ES_tradnl"/>
        </w:rPr>
        <w:t>.</w:t>
      </w:r>
      <w:r w:rsidR="00FD37D1" w:rsidRPr="00935947">
        <w:rPr>
          <w:rFonts w:ascii="Arial" w:eastAsia="Times New Roman" w:hAnsi="Arial" w:cs="Arial"/>
          <w:sz w:val="20"/>
          <w:szCs w:val="20"/>
          <w:shd w:val="clear" w:color="auto" w:fill="FFFFFF"/>
          <w:lang w:eastAsia="es-ES_tradnl"/>
        </w:rPr>
        <w:t xml:space="preserve"> All of these instruments are validated, has a good reliability and are used as part of the Comprehensive Geriatric Assessment in </w:t>
      </w:r>
      <w:r w:rsidR="00834637" w:rsidRPr="00935947">
        <w:rPr>
          <w:rFonts w:ascii="Arial" w:eastAsia="Times New Roman" w:hAnsi="Arial" w:cs="Arial"/>
          <w:sz w:val="20"/>
          <w:szCs w:val="20"/>
          <w:shd w:val="clear" w:color="auto" w:fill="FFFFFF"/>
          <w:lang w:eastAsia="es-ES_tradnl"/>
        </w:rPr>
        <w:t>Peru</w:t>
      </w:r>
      <w:r w:rsidR="00FD37D1" w:rsidRPr="00935947">
        <w:rPr>
          <w:rFonts w:ascii="Arial" w:eastAsia="Times New Roman" w:hAnsi="Arial" w:cs="Arial"/>
          <w:sz w:val="20"/>
          <w:szCs w:val="20"/>
          <w:shd w:val="clear" w:color="auto" w:fill="FFFFFF"/>
          <w:lang w:eastAsia="es-ES_tradnl"/>
        </w:rPr>
        <w:t xml:space="preserve"> </w:t>
      </w:r>
      <w:r w:rsidR="00FD37D1" w:rsidRPr="00935947">
        <w:rPr>
          <w:rFonts w:ascii="Arial" w:eastAsia="Times New Roman" w:hAnsi="Arial" w:cs="Arial"/>
          <w:sz w:val="20"/>
          <w:szCs w:val="20"/>
          <w:shd w:val="clear" w:color="auto" w:fill="FFFFFF"/>
          <w:lang w:eastAsia="es-ES_tradnl"/>
        </w:rPr>
        <w:fldChar w:fldCharType="begin"/>
      </w:r>
      <w:r w:rsidR="005F5899">
        <w:rPr>
          <w:rFonts w:ascii="Arial" w:eastAsia="Times New Roman" w:hAnsi="Arial" w:cs="Arial"/>
          <w:sz w:val="20"/>
          <w:szCs w:val="20"/>
          <w:shd w:val="clear" w:color="auto" w:fill="FFFFFF"/>
          <w:lang w:eastAsia="es-ES_tradnl"/>
        </w:rPr>
        <w:instrText xml:space="preserve"> ADDIN EN.CITE &lt;EndNote&gt;&lt;Cite&gt;&lt;Author&gt;Gálvez-Cano&lt;/Author&gt;&lt;Year&gt;2016&lt;/Year&gt;&lt;RecNum&gt;43&lt;/RecNum&gt;&lt;DisplayText&gt;[41]&lt;/DisplayText&gt;&lt;record&gt;&lt;rec-number&gt;43&lt;/rec-number&gt;&lt;foreign-keys&gt;&lt;key app="EN" db-id="wvpefwx2lstdz3eef06pep2gdpvvw2dvfdve" timestamp="1637390910"&gt;43&lt;/key&gt;&lt;/foreign-keys&gt;&lt;ref-type name="Journal Article"&gt;17&lt;/ref-type&gt;&lt;contributors&gt;&lt;authors&gt;&lt;author&gt;Gálvez-Cano, M.&lt;/author&gt;&lt;author&gt;Chávez-Jimeno, H.&lt;/author&gt;&lt;author&gt;Aliaga-Diaz, E.&lt;/author&gt;&lt;/authors&gt;&lt;/contributors&gt;&lt;titles&gt;&lt;title&gt;Usefulness of the comprehensive geriatric assessment for evaluating the health of older adults&lt;/title&gt;&lt;secondary-title&gt;Rev Peru Med Exp Salud Publica&lt;/secondary-title&gt;&lt;alt-title&gt;Revista peruana de medicina experimental y salud publica&lt;/alt-title&gt;&lt;/titles&gt;&lt;periodical&gt;&lt;full-title&gt;Rev Peru Med Exp Salud Publica&lt;/full-title&gt;&lt;abbr-1&gt;Revista peruana de medicina experimental y salud publica&lt;/abbr-1&gt;&lt;/periodical&gt;&lt;alt-periodical&gt;&lt;full-title&gt;Rev Peru Med Exp Salud Publica&lt;/full-title&gt;&lt;abbr-1&gt;Revista peruana de medicina experimental y salud publica&lt;/abbr-1&gt;&lt;/alt-periodical&gt;&lt;pages&gt;321-7&lt;/pages&gt;&lt;volume&gt;33&lt;/volume&gt;&lt;number&gt;2&lt;/number&gt;&lt;edition&gt;2016/09/24&lt;/edition&gt;&lt;keywords&gt;&lt;keyword&gt;Aged&lt;/keyword&gt;&lt;keyword&gt;Aged, 80 and over&lt;/keyword&gt;&lt;keyword&gt;*Geriatric Assessment&lt;/keyword&gt;&lt;keyword&gt;Humans&lt;/keyword&gt;&lt;keyword&gt;*Quality of Life&lt;/keyword&gt;&lt;/keywords&gt;&lt;dates&gt;&lt;year&gt;2016&lt;/year&gt;&lt;pub-dates&gt;&lt;date&gt;Jun&lt;/date&gt;&lt;/pub-dates&gt;&lt;/dates&gt;&lt;orig-pub&gt;Utilidad de la valoración geriátrica integral en la evaluación de la salud del adulto mayor.&lt;/orig-pub&gt;&lt;isbn&gt;1726-4634&lt;/isbn&gt;&lt;accession-num&gt;27656933&lt;/accession-num&gt;&lt;urls&gt;&lt;/urls&gt;&lt;remote-database-provider&gt;NLM&lt;/remote-database-provider&gt;&lt;language&gt;spa&lt;/language&gt;&lt;/record&gt;&lt;/Cite&gt;&lt;/EndNote&gt;</w:instrText>
      </w:r>
      <w:r w:rsidR="00FD37D1" w:rsidRPr="00935947">
        <w:rPr>
          <w:rFonts w:ascii="Arial" w:eastAsia="Times New Roman" w:hAnsi="Arial" w:cs="Arial"/>
          <w:sz w:val="20"/>
          <w:szCs w:val="20"/>
          <w:shd w:val="clear" w:color="auto" w:fill="FFFFFF"/>
          <w:lang w:eastAsia="es-ES_tradnl"/>
        </w:rPr>
        <w:fldChar w:fldCharType="separate"/>
      </w:r>
      <w:r w:rsidR="005F5899">
        <w:rPr>
          <w:rFonts w:ascii="Arial" w:eastAsia="Times New Roman" w:hAnsi="Arial" w:cs="Arial"/>
          <w:noProof/>
          <w:sz w:val="20"/>
          <w:szCs w:val="20"/>
          <w:shd w:val="clear" w:color="auto" w:fill="FFFFFF"/>
          <w:lang w:eastAsia="es-ES_tradnl"/>
        </w:rPr>
        <w:t>[41]</w:t>
      </w:r>
      <w:r w:rsidR="00FD37D1" w:rsidRPr="00935947">
        <w:rPr>
          <w:rFonts w:ascii="Arial" w:eastAsia="Times New Roman" w:hAnsi="Arial" w:cs="Arial"/>
          <w:sz w:val="20"/>
          <w:szCs w:val="20"/>
          <w:shd w:val="clear" w:color="auto" w:fill="FFFFFF"/>
          <w:lang w:eastAsia="es-ES_tradnl"/>
        </w:rPr>
        <w:fldChar w:fldCharType="end"/>
      </w:r>
      <w:r w:rsidR="00FD37D1" w:rsidRPr="00935947">
        <w:rPr>
          <w:rFonts w:ascii="Arial" w:eastAsia="Times New Roman" w:hAnsi="Arial" w:cs="Arial"/>
          <w:sz w:val="20"/>
          <w:szCs w:val="20"/>
          <w:shd w:val="clear" w:color="auto" w:fill="FFFFFF"/>
          <w:lang w:eastAsia="es-ES_tradnl"/>
        </w:rPr>
        <w:t>.</w:t>
      </w:r>
    </w:p>
    <w:p w14:paraId="5CA92358" w14:textId="6F4913A0" w:rsidR="00EC154C" w:rsidRPr="00935947" w:rsidRDefault="009D68CB" w:rsidP="00EC154C">
      <w:pPr>
        <w:spacing w:line="480" w:lineRule="auto"/>
        <w:jc w:val="both"/>
        <w:rPr>
          <w:rFonts w:ascii="Arial" w:eastAsia="Times New Roman" w:hAnsi="Arial" w:cs="Arial"/>
          <w:sz w:val="20"/>
          <w:szCs w:val="20"/>
          <w:shd w:val="clear" w:color="auto" w:fill="FFFFFF"/>
          <w:lang w:val="en-US" w:eastAsia="es-ES_tradnl"/>
        </w:rPr>
      </w:pPr>
      <w:r w:rsidRPr="00935947">
        <w:rPr>
          <w:rFonts w:ascii="Arial" w:hAnsi="Arial" w:cs="Arial"/>
          <w:sz w:val="20"/>
          <w:szCs w:val="20"/>
        </w:rPr>
        <w:t xml:space="preserve">Functional parameters were collected using the </w:t>
      </w:r>
      <w:r w:rsidR="00F32D43" w:rsidRPr="00935947">
        <w:rPr>
          <w:rFonts w:ascii="Arial" w:hAnsi="Arial" w:cs="Arial"/>
          <w:sz w:val="20"/>
          <w:szCs w:val="20"/>
        </w:rPr>
        <w:t>Gait S</w:t>
      </w:r>
      <w:r w:rsidRPr="00935947">
        <w:rPr>
          <w:rFonts w:ascii="Arial" w:hAnsi="Arial" w:cs="Arial"/>
          <w:sz w:val="20"/>
          <w:szCs w:val="20"/>
        </w:rPr>
        <w:t xml:space="preserve">peed </w:t>
      </w:r>
      <w:r w:rsidR="004A21F7" w:rsidRPr="00935947">
        <w:rPr>
          <w:rFonts w:ascii="Arial" w:hAnsi="Arial" w:cs="Arial"/>
          <w:sz w:val="20"/>
          <w:szCs w:val="20"/>
        </w:rPr>
        <w:t xml:space="preserve">test </w:t>
      </w:r>
      <w:r w:rsidRPr="00935947">
        <w:rPr>
          <w:rFonts w:ascii="Arial" w:hAnsi="Arial" w:cs="Arial"/>
          <w:sz w:val="20"/>
          <w:szCs w:val="20"/>
        </w:rPr>
        <w:t xml:space="preserve">and a </w:t>
      </w:r>
      <w:r w:rsidR="00F32D43" w:rsidRPr="00935947">
        <w:rPr>
          <w:rFonts w:ascii="Arial" w:hAnsi="Arial" w:cs="Arial"/>
          <w:sz w:val="20"/>
          <w:szCs w:val="20"/>
        </w:rPr>
        <w:t>Timed U</w:t>
      </w:r>
      <w:r w:rsidRPr="00935947">
        <w:rPr>
          <w:rFonts w:ascii="Arial" w:hAnsi="Arial" w:cs="Arial"/>
          <w:sz w:val="20"/>
          <w:szCs w:val="20"/>
        </w:rPr>
        <w:t>p and</w:t>
      </w:r>
      <w:r w:rsidR="00F32D43" w:rsidRPr="00935947">
        <w:rPr>
          <w:rFonts w:ascii="Arial" w:hAnsi="Arial" w:cs="Arial"/>
          <w:sz w:val="20"/>
          <w:szCs w:val="20"/>
        </w:rPr>
        <w:t xml:space="preserve"> Go </w:t>
      </w:r>
      <w:r w:rsidR="004A21F7" w:rsidRPr="00935947">
        <w:rPr>
          <w:rFonts w:ascii="Arial" w:hAnsi="Arial" w:cs="Arial"/>
          <w:sz w:val="20"/>
          <w:szCs w:val="20"/>
        </w:rPr>
        <w:t>test</w:t>
      </w:r>
      <w:r w:rsidRPr="00935947">
        <w:rPr>
          <w:rFonts w:ascii="Arial" w:hAnsi="Arial" w:cs="Arial"/>
          <w:sz w:val="20"/>
          <w:szCs w:val="20"/>
        </w:rPr>
        <w:t>; both measurements were taken using a calibrated stopwatch.</w:t>
      </w:r>
      <w:r w:rsidRPr="00935947">
        <w:t xml:space="preserve"> </w:t>
      </w:r>
      <w:r w:rsidR="00F32D43" w:rsidRPr="00935947">
        <w:rPr>
          <w:rFonts w:ascii="Arial" w:hAnsi="Arial" w:cs="Arial"/>
          <w:sz w:val="20"/>
          <w:szCs w:val="20"/>
        </w:rPr>
        <w:t>Gait S</w:t>
      </w:r>
      <w:r w:rsidRPr="00935947">
        <w:rPr>
          <w:rFonts w:ascii="Arial" w:hAnsi="Arial" w:cs="Arial"/>
          <w:sz w:val="20"/>
          <w:szCs w:val="20"/>
        </w:rPr>
        <w:t>peed was determined by the time required for the participant to walk 8 meters out of a total distance of 10 meters at the normal walking speed, without a warm-up period. The first and last meter of the walk were not considered. The shorter time between two measurements was recorded.</w:t>
      </w:r>
      <w:r w:rsidR="00EC154C" w:rsidRPr="00935947">
        <w:rPr>
          <w:rFonts w:ascii="Arial" w:hAnsi="Arial" w:cs="Arial"/>
          <w:sz w:val="20"/>
          <w:szCs w:val="20"/>
        </w:rPr>
        <w:t xml:space="preserve"> </w:t>
      </w:r>
      <w:r w:rsidR="00EC154C" w:rsidRPr="00935947">
        <w:rPr>
          <w:rFonts w:ascii="Arial" w:eastAsia="Times New Roman" w:hAnsi="Arial" w:cs="Arial"/>
          <w:sz w:val="20"/>
          <w:szCs w:val="20"/>
          <w:shd w:val="clear" w:color="auto" w:fill="FFFFFF"/>
          <w:lang w:val="en-US" w:eastAsia="es-ES_tradnl"/>
        </w:rPr>
        <w:t>We set two Gait Speed threshold</w:t>
      </w:r>
      <w:r w:rsidR="00834637" w:rsidRPr="00935947">
        <w:rPr>
          <w:rFonts w:ascii="Arial" w:eastAsia="Times New Roman" w:hAnsi="Arial" w:cs="Arial"/>
          <w:sz w:val="20"/>
          <w:szCs w:val="20"/>
          <w:shd w:val="clear" w:color="auto" w:fill="FFFFFF"/>
          <w:lang w:val="en-US" w:eastAsia="es-ES_tradnl"/>
        </w:rPr>
        <w:t>s</w:t>
      </w:r>
      <w:r w:rsidR="00EC154C" w:rsidRPr="00935947">
        <w:rPr>
          <w:rFonts w:ascii="Arial" w:eastAsia="Times New Roman" w:hAnsi="Arial" w:cs="Arial"/>
          <w:sz w:val="20"/>
          <w:szCs w:val="20"/>
          <w:shd w:val="clear" w:color="auto" w:fill="FFFFFF"/>
          <w:lang w:val="en-US" w:eastAsia="es-ES_tradnl"/>
        </w:rPr>
        <w:t xml:space="preserve"> (1 and 1.2 meters/second) </w:t>
      </w:r>
      <w:r w:rsidR="005D2471">
        <w:rPr>
          <w:rFonts w:ascii="Arial" w:eastAsia="Times New Roman" w:hAnsi="Arial" w:cs="Arial"/>
          <w:sz w:val="20"/>
          <w:szCs w:val="20"/>
          <w:shd w:val="clear" w:color="auto" w:fill="FFFFFF"/>
          <w:lang w:val="en-US" w:eastAsia="es-ES_tradnl"/>
        </w:rPr>
        <w:t xml:space="preserve">based on prospective studies of </w:t>
      </w:r>
      <w:r w:rsidR="00C33DE6">
        <w:rPr>
          <w:rFonts w:ascii="Arial" w:eastAsia="Times New Roman" w:hAnsi="Arial" w:cs="Arial"/>
          <w:sz w:val="20"/>
          <w:szCs w:val="20"/>
          <w:shd w:val="clear" w:color="auto" w:fill="FFFFFF"/>
          <w:lang w:val="en-US" w:eastAsia="es-ES_tradnl"/>
        </w:rPr>
        <w:t xml:space="preserve">cardiovascular events </w:t>
      </w:r>
      <w:r w:rsidR="009523C7" w:rsidRPr="00935947">
        <w:rPr>
          <w:rFonts w:ascii="Arial" w:eastAsia="Times New Roman" w:hAnsi="Arial" w:cs="Arial"/>
          <w:sz w:val="20"/>
          <w:szCs w:val="20"/>
          <w:shd w:val="clear" w:color="auto" w:fill="FFFFFF"/>
          <w:lang w:val="en-US" w:eastAsia="es-ES_tradnl"/>
        </w:rPr>
        <w:fldChar w:fldCharType="begin">
          <w:fldData xml:space="preserve">PEVuZE5vdGU+PENpdGU+PEF1dGhvcj5Gb25zZWNhIEFsdmVzPC9BdXRob3I+PFllYXI+MjAxNzwv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PEVuZE5vdGU+PENpdGU+PEF1dGhvcj5Gb25zZWNhIEFsdmVzPC9BdXRob3I+PFllYXI+MjAxNzwv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9523C7" w:rsidRPr="00935947">
        <w:rPr>
          <w:rFonts w:ascii="Arial" w:eastAsia="Times New Roman" w:hAnsi="Arial" w:cs="Arial"/>
          <w:sz w:val="20"/>
          <w:szCs w:val="20"/>
          <w:shd w:val="clear" w:color="auto" w:fill="FFFFFF"/>
          <w:lang w:val="en-US" w:eastAsia="es-ES_tradnl"/>
        </w:rPr>
      </w:r>
      <w:r w:rsidR="009523C7"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[42]</w:t>
      </w:r>
      <w:r w:rsidR="009523C7" w:rsidRPr="00935947">
        <w:rPr>
          <w:rFonts w:ascii="Arial" w:eastAsia="Times New Roman" w:hAnsi="Arial" w:cs="Arial"/>
          <w:sz w:val="20"/>
          <w:szCs w:val="20"/>
          <w:shd w:val="clear" w:color="auto" w:fill="FFFFFF"/>
          <w:lang w:val="en-US" w:eastAsia="es-ES_tradnl"/>
        </w:rPr>
        <w:fldChar w:fldCharType="end"/>
      </w:r>
      <w:r w:rsidR="009523C7" w:rsidRPr="00935947">
        <w:rPr>
          <w:rFonts w:ascii="Arial" w:eastAsia="Times New Roman" w:hAnsi="Arial" w:cs="Arial"/>
          <w:sz w:val="20"/>
          <w:szCs w:val="20"/>
          <w:shd w:val="clear" w:color="auto" w:fill="FFFFFF"/>
          <w:lang w:val="en-US" w:eastAsia="es-ES_tradnl"/>
        </w:rPr>
        <w:t>.</w:t>
      </w:r>
    </w:p>
    <w:p w14:paraId="78D315B1" w14:textId="6182CDC6" w:rsidR="009D68CB" w:rsidRPr="00935947" w:rsidRDefault="00DB493C" w:rsidP="009D68CB">
      <w:pPr>
        <w:spacing w:line="480" w:lineRule="auto"/>
        <w:jc w:val="both"/>
        <w:rPr>
          <w:rFonts w:ascii="Arial" w:eastAsia="Times New Roman" w:hAnsi="Arial" w:cs="Arial"/>
          <w:sz w:val="20"/>
          <w:szCs w:val="20"/>
          <w:shd w:val="clear" w:color="auto" w:fill="FFFFFF"/>
          <w:lang w:val="en-US" w:eastAsia="es-ES_tradnl"/>
        </w:rPr>
      </w:pPr>
      <w:r w:rsidRPr="00935947">
        <w:rPr>
          <w:rFonts w:ascii="Arial" w:hAnsi="Arial" w:cs="Arial"/>
          <w:sz w:val="20"/>
          <w:szCs w:val="20"/>
          <w:lang w:val="en-US"/>
        </w:rPr>
        <w:t xml:space="preserve">The Timed Up and Go </w:t>
      </w:r>
      <w:r w:rsidR="00397586" w:rsidRPr="00935947">
        <w:rPr>
          <w:rFonts w:ascii="Arial" w:hAnsi="Arial" w:cs="Arial"/>
          <w:sz w:val="20"/>
          <w:szCs w:val="20"/>
          <w:lang w:val="en-US"/>
        </w:rPr>
        <w:t xml:space="preserve">test </w:t>
      </w:r>
      <w:r w:rsidRPr="00935947">
        <w:rPr>
          <w:rFonts w:ascii="Arial" w:hAnsi="Arial" w:cs="Arial"/>
          <w:sz w:val="20"/>
          <w:szCs w:val="20"/>
          <w:lang w:val="en-US"/>
        </w:rPr>
        <w:t xml:space="preserve">was assessed with the </w:t>
      </w:r>
      <w:r w:rsidR="003D3B01">
        <w:rPr>
          <w:rFonts w:ascii="Arial" w:hAnsi="Arial" w:cs="Arial"/>
          <w:sz w:val="20"/>
          <w:szCs w:val="20"/>
          <w:lang w:val="en-US"/>
        </w:rPr>
        <w:t>older adult</w:t>
      </w:r>
      <w:r w:rsidR="003D3B01" w:rsidRPr="00935947">
        <w:rPr>
          <w:rFonts w:ascii="Arial" w:hAnsi="Arial" w:cs="Arial"/>
          <w:sz w:val="20"/>
          <w:szCs w:val="20"/>
          <w:lang w:val="en-US"/>
        </w:rPr>
        <w:t xml:space="preserve"> </w:t>
      </w:r>
      <w:r w:rsidRPr="00935947">
        <w:rPr>
          <w:rFonts w:ascii="Arial" w:hAnsi="Arial" w:cs="Arial"/>
          <w:sz w:val="20"/>
          <w:szCs w:val="20"/>
          <w:lang w:val="en-US"/>
        </w:rPr>
        <w:t>sat in a chair, asked to get up, walk 3 meters, turn and return to the chair. It initiates by a cue from the measurer to get up from the chair and the measurer assessed the time it takes to sit down again.</w:t>
      </w:r>
      <w:r w:rsidR="00EC154C" w:rsidRPr="00935947">
        <w:rPr>
          <w:rFonts w:ascii="Arial" w:hAnsi="Arial" w:cs="Arial"/>
          <w:sz w:val="20"/>
          <w:szCs w:val="20"/>
          <w:lang w:val="en-US"/>
        </w:rPr>
        <w:t xml:space="preserve"> </w:t>
      </w:r>
      <w:r w:rsidR="00EC154C" w:rsidRPr="00935947">
        <w:rPr>
          <w:rFonts w:ascii="Arial" w:eastAsia="Times New Roman" w:hAnsi="Arial" w:cs="Arial"/>
          <w:sz w:val="20"/>
          <w:szCs w:val="20"/>
          <w:shd w:val="clear" w:color="auto" w:fill="FFFFFF"/>
          <w:lang w:val="en-US" w:eastAsia="es-ES_tradnl"/>
        </w:rPr>
        <w:t xml:space="preserve">We set two </w:t>
      </w:r>
      <w:r w:rsidR="00EC154C" w:rsidRPr="00935947">
        <w:rPr>
          <w:rFonts w:ascii="Arial" w:eastAsia="Times New Roman" w:hAnsi="Arial" w:cs="Arial"/>
          <w:sz w:val="20"/>
          <w:szCs w:val="20"/>
          <w:lang w:val="en-US" w:eastAsia="es-ES_tradnl"/>
        </w:rPr>
        <w:t xml:space="preserve">Timed Up and Go test </w:t>
      </w:r>
      <w:r w:rsidR="00EC154C" w:rsidRPr="00935947">
        <w:rPr>
          <w:rFonts w:ascii="Arial" w:eastAsia="Times New Roman" w:hAnsi="Arial" w:cs="Arial"/>
          <w:sz w:val="20"/>
          <w:szCs w:val="20"/>
          <w:shd w:val="clear" w:color="auto" w:fill="FFFFFF"/>
          <w:lang w:val="en-US" w:eastAsia="es-ES_tradnl"/>
        </w:rPr>
        <w:t>threshold</w:t>
      </w:r>
      <w:r w:rsidR="00834637" w:rsidRPr="00935947">
        <w:rPr>
          <w:rFonts w:ascii="Arial" w:eastAsia="Times New Roman" w:hAnsi="Arial" w:cs="Arial"/>
          <w:sz w:val="20"/>
          <w:szCs w:val="20"/>
          <w:shd w:val="clear" w:color="auto" w:fill="FFFFFF"/>
          <w:lang w:val="en-US" w:eastAsia="es-ES_tradnl"/>
        </w:rPr>
        <w:t xml:space="preserve">s </w:t>
      </w:r>
      <w:r w:rsidR="00EC154C" w:rsidRPr="00935947">
        <w:rPr>
          <w:rFonts w:ascii="Arial" w:eastAsia="Times New Roman" w:hAnsi="Arial" w:cs="Arial"/>
          <w:sz w:val="20"/>
          <w:szCs w:val="20"/>
          <w:shd w:val="clear" w:color="auto" w:fill="FFFFFF"/>
          <w:lang w:val="en-US" w:eastAsia="es-ES_tradnl"/>
        </w:rPr>
        <w:t xml:space="preserve">(10 and 15 seconds) according to previously published </w:t>
      </w:r>
      <w:r w:rsidR="00834637" w:rsidRPr="00935947">
        <w:rPr>
          <w:rFonts w:ascii="Arial" w:eastAsia="Times New Roman" w:hAnsi="Arial" w:cs="Arial"/>
          <w:sz w:val="20"/>
          <w:szCs w:val="20"/>
          <w:shd w:val="clear" w:color="auto" w:fill="FFFFFF"/>
          <w:lang w:val="en-US" w:eastAsia="es-ES_tradnl"/>
        </w:rPr>
        <w:t>evidence</w:t>
      </w:r>
      <w:r w:rsidR="0088180F" w:rsidRPr="00935947">
        <w:rPr>
          <w:rFonts w:ascii="Arial" w:eastAsia="Times New Roman" w:hAnsi="Arial" w:cs="Arial"/>
          <w:sz w:val="20"/>
          <w:szCs w:val="20"/>
          <w:shd w:val="clear" w:color="auto" w:fill="FFFFFF"/>
          <w:lang w:val="en-US" w:eastAsia="es-ES_tradnl"/>
        </w:rPr>
        <w:t xml:space="preserve"> </w:t>
      </w:r>
      <w:r w:rsidR="009523C7" w:rsidRPr="00935947">
        <w:rPr>
          <w:rFonts w:ascii="Arial" w:eastAsia="Times New Roman" w:hAnsi="Arial" w:cs="Arial"/>
          <w:sz w:val="20"/>
          <w:szCs w:val="20"/>
          <w:shd w:val="clear" w:color="auto" w:fill="FFFFFF"/>
          <w:lang w:val="en-US" w:eastAsia="es-ES_tradnl"/>
        </w:rPr>
        <w:fldChar w:fldCharType="begin">
          <w:fldData xml:space="preserve">PEVuZE5vdGU+PENpdGU+PEF1dGhvcj5Tb248L0F1dGhvcj48WWVhcj4yMDIwPC9ZZWFyPjxSZWNO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PEVuZE5vdGU+PENpdGU+PEF1dGhvcj5Tb248L0F1dGhvcj48WWVhcj4yMDIwPC9ZZWFyPjxSZWNO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9523C7" w:rsidRPr="00935947">
        <w:rPr>
          <w:rFonts w:ascii="Arial" w:eastAsia="Times New Roman" w:hAnsi="Arial" w:cs="Arial"/>
          <w:sz w:val="20"/>
          <w:szCs w:val="20"/>
          <w:shd w:val="clear" w:color="auto" w:fill="FFFFFF"/>
          <w:lang w:val="en-US" w:eastAsia="es-ES_tradnl"/>
        </w:rPr>
      </w:r>
      <w:r w:rsidR="009523C7"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[29, 43]</w:t>
      </w:r>
      <w:r w:rsidR="009523C7" w:rsidRPr="00935947">
        <w:rPr>
          <w:rFonts w:ascii="Arial" w:eastAsia="Times New Roman" w:hAnsi="Arial" w:cs="Arial"/>
          <w:sz w:val="20"/>
          <w:szCs w:val="20"/>
          <w:shd w:val="clear" w:color="auto" w:fill="FFFFFF"/>
          <w:lang w:val="en-US" w:eastAsia="es-ES_tradnl"/>
        </w:rPr>
        <w:fldChar w:fldCharType="end"/>
      </w:r>
      <w:r w:rsidR="009523C7" w:rsidRPr="00935947">
        <w:rPr>
          <w:rFonts w:ascii="Arial" w:eastAsia="Times New Roman" w:hAnsi="Arial" w:cs="Arial"/>
          <w:sz w:val="20"/>
          <w:szCs w:val="20"/>
          <w:shd w:val="clear" w:color="auto" w:fill="FFFFFF"/>
          <w:lang w:val="en-US" w:eastAsia="es-ES_tradnl"/>
        </w:rPr>
        <w:t>.</w:t>
      </w:r>
    </w:p>
    <w:p w14:paraId="4B206F2E" w14:textId="77777777" w:rsidR="003D73EF" w:rsidRPr="00935947" w:rsidRDefault="003D73EF" w:rsidP="00701101">
      <w:pPr>
        <w:pStyle w:val="Ttulo3"/>
        <w:spacing w:line="480" w:lineRule="auto"/>
        <w:jc w:val="both"/>
        <w:rPr>
          <w:rFonts w:ascii="Arial" w:hAnsi="Arial" w:cs="Arial"/>
          <w:b/>
          <w:color w:val="auto"/>
          <w:sz w:val="20"/>
          <w:szCs w:val="20"/>
        </w:rPr>
      </w:pPr>
      <w:r w:rsidRPr="00935947">
        <w:rPr>
          <w:rFonts w:ascii="Arial" w:hAnsi="Arial" w:cs="Arial"/>
          <w:b/>
          <w:color w:val="auto"/>
          <w:sz w:val="20"/>
          <w:szCs w:val="20"/>
        </w:rPr>
        <w:t>Outcomes</w:t>
      </w:r>
    </w:p>
    <w:p w14:paraId="1DDA114D" w14:textId="2839A010" w:rsidR="001D0407" w:rsidRPr="00935947" w:rsidRDefault="009A5441" w:rsidP="00ED7E68">
      <w:pPr>
        <w:spacing w:line="480" w:lineRule="auto"/>
        <w:jc w:val="both"/>
        <w:rPr>
          <w:rFonts w:ascii="Arial" w:hAnsi="Arial" w:cs="Arial"/>
          <w:sz w:val="20"/>
          <w:szCs w:val="20"/>
          <w:lang w:val="en-US"/>
        </w:rPr>
      </w:pPr>
      <w:r w:rsidRPr="00935947">
        <w:rPr>
          <w:rFonts w:ascii="Arial" w:hAnsi="Arial" w:cs="Arial"/>
          <w:sz w:val="20"/>
          <w:szCs w:val="20"/>
        </w:rPr>
        <w:t xml:space="preserve">The </w:t>
      </w:r>
      <w:r w:rsidR="001976DE" w:rsidRPr="00935947">
        <w:rPr>
          <w:rFonts w:ascii="Arial" w:hAnsi="Arial" w:cs="Arial"/>
          <w:sz w:val="20"/>
          <w:szCs w:val="20"/>
        </w:rPr>
        <w:t>outcome was the survival status of the participants until 8</w:t>
      </w:r>
      <w:r w:rsidR="001976DE" w:rsidRPr="00935947">
        <w:rPr>
          <w:rFonts w:ascii="Arial" w:hAnsi="Arial" w:cs="Arial"/>
          <w:sz w:val="20"/>
          <w:szCs w:val="20"/>
          <w:vertAlign w:val="superscript"/>
        </w:rPr>
        <w:t>th</w:t>
      </w:r>
      <w:r w:rsidR="001976DE" w:rsidRPr="00935947">
        <w:rPr>
          <w:rFonts w:ascii="Arial" w:hAnsi="Arial" w:cs="Arial"/>
          <w:sz w:val="20"/>
          <w:szCs w:val="20"/>
        </w:rPr>
        <w:t xml:space="preserve"> March 2020. </w:t>
      </w:r>
      <w:r w:rsidR="007B2F20" w:rsidRPr="00935947">
        <w:rPr>
          <w:rFonts w:ascii="Arial" w:hAnsi="Arial" w:cs="Arial"/>
          <w:sz w:val="20"/>
          <w:szCs w:val="20"/>
        </w:rPr>
        <w:t>We also studied c</w:t>
      </w:r>
      <w:r w:rsidR="0098241E" w:rsidRPr="00935947">
        <w:rPr>
          <w:rFonts w:ascii="Arial" w:hAnsi="Arial" w:cs="Arial"/>
          <w:sz w:val="20"/>
          <w:szCs w:val="20"/>
        </w:rPr>
        <w:t>ause-specific mortality</w:t>
      </w:r>
      <w:r w:rsidR="007B2F20" w:rsidRPr="00935947">
        <w:rPr>
          <w:rFonts w:ascii="Arial" w:hAnsi="Arial" w:cs="Arial"/>
          <w:sz w:val="20"/>
          <w:szCs w:val="20"/>
        </w:rPr>
        <w:t xml:space="preserve"> in two groups: n</w:t>
      </w:r>
      <w:r w:rsidR="001976DE" w:rsidRPr="00935947">
        <w:rPr>
          <w:rFonts w:ascii="Arial" w:hAnsi="Arial" w:cs="Arial"/>
          <w:sz w:val="20"/>
          <w:szCs w:val="20"/>
        </w:rPr>
        <w:t>on-</w:t>
      </w:r>
      <w:r w:rsidR="007B2F20" w:rsidRPr="00935947">
        <w:rPr>
          <w:rFonts w:ascii="Arial" w:hAnsi="Arial" w:cs="Arial"/>
          <w:sz w:val="20"/>
          <w:szCs w:val="20"/>
        </w:rPr>
        <w:t>c</w:t>
      </w:r>
      <w:r w:rsidR="001976DE" w:rsidRPr="00935947">
        <w:rPr>
          <w:rFonts w:ascii="Arial" w:hAnsi="Arial" w:cs="Arial"/>
          <w:sz w:val="20"/>
          <w:szCs w:val="20"/>
        </w:rPr>
        <w:t xml:space="preserve">ommunicable </w:t>
      </w:r>
      <w:r w:rsidR="007B2F20" w:rsidRPr="00935947">
        <w:rPr>
          <w:rFonts w:ascii="Arial" w:hAnsi="Arial" w:cs="Arial"/>
          <w:sz w:val="20"/>
          <w:szCs w:val="20"/>
        </w:rPr>
        <w:t>d</w:t>
      </w:r>
      <w:r w:rsidR="001976DE" w:rsidRPr="00935947">
        <w:rPr>
          <w:rFonts w:ascii="Arial" w:hAnsi="Arial" w:cs="Arial"/>
          <w:sz w:val="20"/>
          <w:szCs w:val="20"/>
        </w:rPr>
        <w:t xml:space="preserve">iseases </w:t>
      </w:r>
      <w:r w:rsidR="007726BE" w:rsidRPr="00935947">
        <w:rPr>
          <w:rFonts w:ascii="Arial" w:hAnsi="Arial" w:cs="Arial"/>
          <w:sz w:val="20"/>
          <w:szCs w:val="20"/>
        </w:rPr>
        <w:t>(NCD</w:t>
      </w:r>
      <w:r w:rsidR="007B2F20" w:rsidRPr="00935947">
        <w:rPr>
          <w:rFonts w:ascii="Arial" w:hAnsi="Arial" w:cs="Arial"/>
          <w:sz w:val="20"/>
          <w:szCs w:val="20"/>
        </w:rPr>
        <w:t>s</w:t>
      </w:r>
      <w:r w:rsidR="007726BE" w:rsidRPr="00935947">
        <w:rPr>
          <w:rFonts w:ascii="Arial" w:hAnsi="Arial" w:cs="Arial"/>
          <w:sz w:val="20"/>
          <w:szCs w:val="20"/>
        </w:rPr>
        <w:t xml:space="preserve">) </w:t>
      </w:r>
      <w:r w:rsidR="005F1AF0" w:rsidRPr="00935947">
        <w:rPr>
          <w:rFonts w:ascii="Arial" w:hAnsi="Arial" w:cs="Arial"/>
          <w:sz w:val="20"/>
          <w:szCs w:val="20"/>
        </w:rPr>
        <w:t xml:space="preserve">as well as </w:t>
      </w:r>
      <w:r w:rsidR="00985462" w:rsidRPr="00935947">
        <w:rPr>
          <w:rFonts w:ascii="Arial" w:hAnsi="Arial" w:cs="Arial"/>
          <w:sz w:val="20"/>
          <w:szCs w:val="20"/>
        </w:rPr>
        <w:t>a</w:t>
      </w:r>
      <w:r w:rsidR="001976DE" w:rsidRPr="00935947">
        <w:rPr>
          <w:rFonts w:ascii="Arial" w:hAnsi="Arial" w:cs="Arial"/>
          <w:sz w:val="20"/>
          <w:szCs w:val="20"/>
        </w:rPr>
        <w:t>ccident</w:t>
      </w:r>
      <w:r w:rsidR="00985462" w:rsidRPr="00935947">
        <w:rPr>
          <w:rFonts w:ascii="Arial" w:hAnsi="Arial" w:cs="Arial"/>
          <w:sz w:val="20"/>
          <w:szCs w:val="20"/>
        </w:rPr>
        <w:t>s and i</w:t>
      </w:r>
      <w:r w:rsidR="0098241E" w:rsidRPr="00935947">
        <w:rPr>
          <w:rFonts w:ascii="Arial" w:hAnsi="Arial" w:cs="Arial"/>
          <w:sz w:val="20"/>
          <w:szCs w:val="20"/>
        </w:rPr>
        <w:t>nfectious diseases</w:t>
      </w:r>
      <w:r w:rsidR="001976DE" w:rsidRPr="00935947">
        <w:rPr>
          <w:rFonts w:ascii="Arial" w:hAnsi="Arial" w:cs="Arial"/>
          <w:sz w:val="20"/>
          <w:szCs w:val="20"/>
        </w:rPr>
        <w:t xml:space="preserve">. </w:t>
      </w:r>
      <w:r w:rsidRPr="00935947">
        <w:rPr>
          <w:rFonts w:ascii="Arial" w:hAnsi="Arial" w:cs="Arial"/>
          <w:sz w:val="20"/>
          <w:szCs w:val="20"/>
        </w:rPr>
        <w:t xml:space="preserve">The </w:t>
      </w:r>
      <w:r w:rsidR="001976DE" w:rsidRPr="00935947">
        <w:rPr>
          <w:rFonts w:ascii="Arial" w:hAnsi="Arial" w:cs="Arial"/>
          <w:sz w:val="20"/>
          <w:szCs w:val="20"/>
        </w:rPr>
        <w:t xml:space="preserve">ICD-10 </w:t>
      </w:r>
      <w:r w:rsidR="007B2F20" w:rsidRPr="00935947">
        <w:rPr>
          <w:rFonts w:ascii="Arial" w:hAnsi="Arial" w:cs="Arial"/>
          <w:sz w:val="20"/>
          <w:szCs w:val="20"/>
        </w:rPr>
        <w:t>codes</w:t>
      </w:r>
      <w:r w:rsidR="0098241E" w:rsidRPr="00935947">
        <w:rPr>
          <w:rFonts w:ascii="Arial" w:hAnsi="Arial" w:cs="Arial"/>
          <w:sz w:val="20"/>
          <w:szCs w:val="20"/>
        </w:rPr>
        <w:t xml:space="preserve"> </w:t>
      </w:r>
      <w:r w:rsidR="007B2F20" w:rsidRPr="00935947">
        <w:rPr>
          <w:rFonts w:ascii="Arial" w:hAnsi="Arial" w:cs="Arial"/>
          <w:sz w:val="20"/>
          <w:szCs w:val="20"/>
        </w:rPr>
        <w:t>in</w:t>
      </w:r>
      <w:r w:rsidRPr="00935947">
        <w:rPr>
          <w:rFonts w:ascii="Arial" w:hAnsi="Arial" w:cs="Arial"/>
          <w:sz w:val="20"/>
          <w:szCs w:val="20"/>
        </w:rPr>
        <w:t xml:space="preserve"> each </w:t>
      </w:r>
      <w:r w:rsidR="007B2F20" w:rsidRPr="00935947">
        <w:rPr>
          <w:rFonts w:ascii="Arial" w:hAnsi="Arial" w:cs="Arial"/>
          <w:sz w:val="20"/>
          <w:szCs w:val="20"/>
        </w:rPr>
        <w:t>group</w:t>
      </w:r>
      <w:r w:rsidRPr="00935947">
        <w:rPr>
          <w:rFonts w:ascii="Arial" w:hAnsi="Arial" w:cs="Arial"/>
          <w:sz w:val="20"/>
          <w:szCs w:val="20"/>
        </w:rPr>
        <w:t xml:space="preserve"> </w:t>
      </w:r>
      <w:r w:rsidR="007B2F20" w:rsidRPr="00935947">
        <w:rPr>
          <w:rFonts w:ascii="Arial" w:hAnsi="Arial" w:cs="Arial"/>
          <w:sz w:val="20"/>
          <w:szCs w:val="20"/>
        </w:rPr>
        <w:t xml:space="preserve">are </w:t>
      </w:r>
      <w:r w:rsidRPr="00935947">
        <w:rPr>
          <w:rFonts w:ascii="Arial" w:hAnsi="Arial" w:cs="Arial"/>
          <w:sz w:val="20"/>
          <w:szCs w:val="20"/>
        </w:rPr>
        <w:t xml:space="preserve">shown in </w:t>
      </w:r>
      <w:r w:rsidR="004A7357" w:rsidRPr="00935947">
        <w:rPr>
          <w:rFonts w:ascii="Arial" w:hAnsi="Arial" w:cs="Arial"/>
          <w:sz w:val="20"/>
          <w:szCs w:val="20"/>
        </w:rPr>
        <w:t xml:space="preserve">an Additional file (see Additional file </w:t>
      </w:r>
      <w:r w:rsidRPr="00935947">
        <w:rPr>
          <w:rFonts w:ascii="Arial" w:hAnsi="Arial" w:cs="Arial"/>
          <w:sz w:val="20"/>
          <w:szCs w:val="20"/>
        </w:rPr>
        <w:t>1</w:t>
      </w:r>
      <w:r w:rsidR="004A7357" w:rsidRPr="00935947">
        <w:rPr>
          <w:rFonts w:ascii="Arial" w:hAnsi="Arial" w:cs="Arial"/>
          <w:sz w:val="20"/>
          <w:szCs w:val="20"/>
        </w:rPr>
        <w:t>)</w:t>
      </w:r>
      <w:r w:rsidRPr="00935947">
        <w:rPr>
          <w:rFonts w:ascii="Arial" w:hAnsi="Arial" w:cs="Arial"/>
          <w:sz w:val="20"/>
          <w:szCs w:val="20"/>
        </w:rPr>
        <w:t>.</w:t>
      </w:r>
      <w:r w:rsidR="007B2F20" w:rsidRPr="00935947">
        <w:rPr>
          <w:rFonts w:ascii="Arial" w:hAnsi="Arial" w:cs="Arial"/>
          <w:sz w:val="20"/>
          <w:szCs w:val="20"/>
        </w:rPr>
        <w:t xml:space="preserve"> </w:t>
      </w:r>
    </w:p>
    <w:p w14:paraId="2A0C2BF6" w14:textId="7D9F948C" w:rsidR="001D0407" w:rsidRPr="00AD48C4" w:rsidRDefault="001D0407" w:rsidP="00AD48C4">
      <w:pPr>
        <w:pStyle w:val="Ttulo2"/>
        <w:spacing w:line="480" w:lineRule="auto"/>
        <w:jc w:val="both"/>
        <w:rPr>
          <w:rFonts w:ascii="Arial" w:hAnsi="Arial" w:cs="Arial"/>
          <w:b/>
          <w:color w:val="auto"/>
          <w:sz w:val="20"/>
          <w:szCs w:val="20"/>
        </w:rPr>
      </w:pPr>
      <w:r w:rsidRPr="00AD48C4">
        <w:rPr>
          <w:rFonts w:ascii="Arial" w:hAnsi="Arial" w:cs="Arial"/>
          <w:b/>
          <w:color w:val="auto"/>
          <w:sz w:val="20"/>
          <w:szCs w:val="20"/>
        </w:rPr>
        <w:t>Study</w:t>
      </w:r>
      <w:r w:rsidR="00ED7E68" w:rsidRPr="00AD48C4">
        <w:rPr>
          <w:rFonts w:ascii="Arial" w:hAnsi="Arial" w:cs="Arial"/>
          <w:b/>
          <w:color w:val="auto"/>
          <w:sz w:val="20"/>
          <w:szCs w:val="20"/>
        </w:rPr>
        <w:t xml:space="preserve"> sample</w:t>
      </w:r>
      <w:r w:rsidRPr="00AD48C4">
        <w:rPr>
          <w:rFonts w:ascii="Arial" w:hAnsi="Arial" w:cs="Arial"/>
          <w:b/>
          <w:color w:val="auto"/>
          <w:sz w:val="20"/>
          <w:szCs w:val="20"/>
        </w:rPr>
        <w:t xml:space="preserve"> size</w:t>
      </w:r>
    </w:p>
    <w:p w14:paraId="2FFF3337" w14:textId="29CF44A1" w:rsidR="001D0407" w:rsidRPr="00935947" w:rsidRDefault="00AD48C4" w:rsidP="00D10D02">
      <w:pPr>
        <w:spacing w:line="480" w:lineRule="auto"/>
        <w:jc w:val="both"/>
        <w:rPr>
          <w:rFonts w:ascii="Arial" w:hAnsi="Arial" w:cs="Arial"/>
          <w:sz w:val="20"/>
          <w:szCs w:val="20"/>
          <w:lang w:val="en-US"/>
        </w:rPr>
      </w:pPr>
      <w:r w:rsidRPr="00AD48C4">
        <w:rPr>
          <w:rFonts w:ascii="Arial" w:hAnsi="Arial" w:cs="Arial"/>
          <w:sz w:val="20"/>
          <w:szCs w:val="20"/>
          <w:lang w:val="en-US"/>
        </w:rPr>
        <w:t xml:space="preserve">At baseline, we recruited a total of 501 participants in previous studies </w:t>
      </w:r>
      <w:bookmarkStart w:id="2" w:name="_Hlk88580869"/>
      <w:r w:rsidR="00D10D02">
        <w:rPr>
          <w:rFonts w:ascii="Arial" w:hAnsi="Arial" w:cs="Arial"/>
          <w:sz w:val="20"/>
          <w:szCs w:val="20"/>
          <w:lang w:val="en-US"/>
        </w:rPr>
        <w:fldChar w:fldCharType="begin">
          <w:fldData xml:space="preserve">PEVuZE5vdGU+PENpdGU+PEF1dGhvcj5PcnRpejwvQXV0aG9yPjxZZWFyPjIwMTg8L1llYXI+PFJl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</w:fldData>
        </w:fldChar>
      </w:r>
      <w:r w:rsidR="00B23BE6">
        <w:rPr>
          <w:rFonts w:ascii="Arial" w:hAnsi="Arial" w:cs="Arial"/>
          <w:sz w:val="20"/>
          <w:szCs w:val="20"/>
          <w:lang w:val="en-US"/>
        </w:rPr>
        <w:instrText xml:space="preserve"> ADDIN EN.CITE </w:instrText>
      </w:r>
      <w:r w:rsidR="00B23BE6">
        <w:rPr>
          <w:rFonts w:ascii="Arial" w:hAnsi="Arial" w:cs="Arial"/>
          <w:sz w:val="20"/>
          <w:szCs w:val="20"/>
          <w:lang w:val="en-US"/>
        </w:rPr>
        <w:fldChar w:fldCharType="begin">
          <w:fldData xml:space="preserve">PEVuZE5vdGU+PENpdGU+PEF1dGhvcj5PcnRpejwvQXV0aG9yPjxZZWFyPjIwMTg8L1llYXI+PFJl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</w:fldData>
        </w:fldChar>
      </w:r>
      <w:r w:rsidR="00B23BE6">
        <w:rPr>
          <w:rFonts w:ascii="Arial" w:hAnsi="Arial" w:cs="Arial"/>
          <w:sz w:val="20"/>
          <w:szCs w:val="20"/>
          <w:lang w:val="en-US"/>
        </w:rPr>
        <w:instrText xml:space="preserve"> ADDIN EN.CITE.DATA </w:instrText>
      </w:r>
      <w:r w:rsidR="00B23BE6">
        <w:rPr>
          <w:rFonts w:ascii="Arial" w:hAnsi="Arial" w:cs="Arial"/>
          <w:sz w:val="20"/>
          <w:szCs w:val="20"/>
          <w:lang w:val="en-US"/>
        </w:rPr>
      </w:r>
      <w:r w:rsidR="00B23BE6">
        <w:rPr>
          <w:rFonts w:ascii="Arial" w:hAnsi="Arial" w:cs="Arial"/>
          <w:sz w:val="20"/>
          <w:szCs w:val="20"/>
          <w:lang w:val="en-US"/>
        </w:rPr>
        <w:fldChar w:fldCharType="end"/>
      </w:r>
      <w:r w:rsidR="00D10D02">
        <w:rPr>
          <w:rFonts w:ascii="Arial" w:hAnsi="Arial" w:cs="Arial"/>
          <w:sz w:val="20"/>
          <w:szCs w:val="20"/>
          <w:lang w:val="en-US"/>
        </w:rPr>
      </w:r>
      <w:r w:rsidR="00D10D02">
        <w:rPr>
          <w:rFonts w:ascii="Arial" w:hAnsi="Arial" w:cs="Arial"/>
          <w:sz w:val="20"/>
          <w:szCs w:val="20"/>
          <w:lang w:val="en-US"/>
        </w:rPr>
        <w:fldChar w:fldCharType="separate"/>
      </w:r>
      <w:r w:rsidR="00B23BE6">
        <w:rPr>
          <w:rFonts w:ascii="Arial" w:hAnsi="Arial" w:cs="Arial"/>
          <w:noProof/>
          <w:sz w:val="20"/>
          <w:szCs w:val="20"/>
          <w:lang w:val="en-US"/>
        </w:rPr>
        <w:t>[16, 19, 34]</w:t>
      </w:r>
      <w:r w:rsidR="00D10D02">
        <w:rPr>
          <w:rFonts w:ascii="Arial" w:hAnsi="Arial" w:cs="Arial"/>
          <w:sz w:val="20"/>
          <w:szCs w:val="20"/>
          <w:lang w:val="en-US"/>
        </w:rPr>
        <w:fldChar w:fldCharType="end"/>
      </w:r>
      <w:r w:rsidR="00D10D02">
        <w:rPr>
          <w:rFonts w:ascii="Arial" w:hAnsi="Arial" w:cs="Arial"/>
          <w:sz w:val="20"/>
          <w:szCs w:val="20"/>
          <w:lang w:val="en-US"/>
        </w:rPr>
        <w:t>.</w:t>
      </w:r>
      <w:bookmarkEnd w:id="2"/>
      <w:r w:rsidR="00D10D02">
        <w:rPr>
          <w:rFonts w:ascii="Arial" w:hAnsi="Arial" w:cs="Arial"/>
          <w:sz w:val="20"/>
          <w:szCs w:val="20"/>
          <w:lang w:val="en-US"/>
        </w:rPr>
        <w:t xml:space="preserve"> </w:t>
      </w:r>
      <w:r w:rsidRPr="00AD48C4">
        <w:rPr>
          <w:rFonts w:ascii="Arial" w:hAnsi="Arial" w:cs="Arial"/>
          <w:sz w:val="20"/>
          <w:szCs w:val="20"/>
          <w:lang w:val="en-US"/>
        </w:rPr>
        <w:t xml:space="preserve">Based on </w:t>
      </w:r>
      <w:r>
        <w:rPr>
          <w:rFonts w:ascii="Arial" w:hAnsi="Arial" w:cs="Arial"/>
          <w:sz w:val="20"/>
          <w:szCs w:val="20"/>
          <w:lang w:val="en-US"/>
        </w:rPr>
        <w:t>that information</w:t>
      </w:r>
      <w:r w:rsidRPr="00AD48C4">
        <w:rPr>
          <w:rFonts w:ascii="Arial" w:hAnsi="Arial" w:cs="Arial"/>
          <w:sz w:val="20"/>
          <w:szCs w:val="20"/>
          <w:lang w:val="en-US"/>
        </w:rPr>
        <w:t xml:space="preserve">, we calculated post-hoc sample size of 314 participants (with a power of 95%). </w:t>
      </w:r>
    </w:p>
    <w:p w14:paraId="5F9CED9A" w14:textId="77777777" w:rsidR="003D73EF" w:rsidRPr="00935947" w:rsidRDefault="003D73EF" w:rsidP="00701101">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lastRenderedPageBreak/>
        <w:t>Statistical analysis</w:t>
      </w:r>
    </w:p>
    <w:p w14:paraId="1302EDA4" w14:textId="009E016F" w:rsidR="00F476EA" w:rsidRPr="00935947" w:rsidRDefault="00AD5C04" w:rsidP="00701101">
      <w:pPr>
        <w:spacing w:line="480" w:lineRule="auto"/>
        <w:jc w:val="both"/>
        <w:rPr>
          <w:rFonts w:ascii="Arial" w:hAnsi="Arial" w:cs="Arial"/>
          <w:sz w:val="20"/>
          <w:szCs w:val="20"/>
        </w:rPr>
      </w:pPr>
      <w:r w:rsidRPr="00935947">
        <w:rPr>
          <w:rFonts w:ascii="Arial" w:hAnsi="Arial" w:cs="Arial"/>
          <w:sz w:val="20"/>
          <w:szCs w:val="20"/>
        </w:rPr>
        <w:t>Analyses were conducted with STATA SE 16.1 (</w:t>
      </w:r>
      <w:proofErr w:type="spellStart"/>
      <w:r w:rsidRPr="00935947">
        <w:rPr>
          <w:rFonts w:ascii="Arial" w:hAnsi="Arial" w:cs="Arial"/>
          <w:sz w:val="20"/>
          <w:szCs w:val="20"/>
        </w:rPr>
        <w:t>StataCorp</w:t>
      </w:r>
      <w:proofErr w:type="spellEnd"/>
      <w:r w:rsidRPr="00935947">
        <w:rPr>
          <w:rFonts w:ascii="Arial" w:hAnsi="Arial" w:cs="Arial"/>
          <w:sz w:val="20"/>
          <w:szCs w:val="20"/>
        </w:rPr>
        <w:t>, College Station, TX, US)</w:t>
      </w:r>
      <w:r w:rsidR="0068542C" w:rsidRPr="00935947">
        <w:rPr>
          <w:rFonts w:ascii="Arial" w:hAnsi="Arial" w:cs="Arial"/>
          <w:sz w:val="20"/>
          <w:szCs w:val="20"/>
        </w:rPr>
        <w:t>.</w:t>
      </w:r>
      <w:r w:rsidR="00F476EA" w:rsidRPr="00935947">
        <w:rPr>
          <w:rFonts w:ascii="Arial" w:hAnsi="Arial" w:cs="Arial"/>
          <w:sz w:val="20"/>
          <w:szCs w:val="20"/>
        </w:rPr>
        <w:t xml:space="preserve"> The statistical analysis code is available </w:t>
      </w:r>
      <w:r w:rsidR="00271800" w:rsidRPr="00935947">
        <w:rPr>
          <w:rFonts w:ascii="Arial" w:hAnsi="Arial" w:cs="Arial"/>
          <w:sz w:val="20"/>
          <w:szCs w:val="20"/>
        </w:rPr>
        <w:t>upon reasonable request</w:t>
      </w:r>
      <w:r w:rsidR="00F476EA" w:rsidRPr="00935947">
        <w:rPr>
          <w:rFonts w:ascii="Arial" w:hAnsi="Arial" w:cs="Arial"/>
          <w:sz w:val="20"/>
          <w:szCs w:val="20"/>
        </w:rPr>
        <w:t>.</w:t>
      </w:r>
    </w:p>
    <w:p w14:paraId="55366DCD" w14:textId="294AF336" w:rsidR="00C36361" w:rsidRPr="00935947" w:rsidRDefault="00AD5C04" w:rsidP="00701101">
      <w:pPr>
        <w:spacing w:line="480" w:lineRule="auto"/>
        <w:jc w:val="both"/>
        <w:rPr>
          <w:rFonts w:ascii="Arial" w:hAnsi="Arial" w:cs="Arial"/>
          <w:sz w:val="20"/>
          <w:szCs w:val="20"/>
        </w:rPr>
      </w:pPr>
      <w:r w:rsidRPr="00935947">
        <w:rPr>
          <w:rFonts w:ascii="Arial" w:hAnsi="Arial" w:cs="Arial"/>
          <w:sz w:val="20"/>
          <w:szCs w:val="20"/>
        </w:rPr>
        <w:t>First, characteristics of the study population were summarized using means and standard deviations (SD)</w:t>
      </w:r>
      <w:r w:rsidR="008B7A54" w:rsidRPr="00935947">
        <w:rPr>
          <w:rFonts w:ascii="Arial" w:hAnsi="Arial" w:cs="Arial"/>
          <w:sz w:val="20"/>
          <w:szCs w:val="20"/>
        </w:rPr>
        <w:t xml:space="preserve"> or median and interquartile range (IQR)</w:t>
      </w:r>
      <w:r w:rsidRPr="00935947">
        <w:rPr>
          <w:rFonts w:ascii="Arial" w:hAnsi="Arial" w:cs="Arial"/>
          <w:sz w:val="20"/>
          <w:szCs w:val="20"/>
        </w:rPr>
        <w:t xml:space="preserve"> for numeric variables</w:t>
      </w:r>
      <w:r w:rsidR="008B7A54" w:rsidRPr="00935947">
        <w:rPr>
          <w:rFonts w:ascii="Arial" w:hAnsi="Arial" w:cs="Arial"/>
          <w:sz w:val="20"/>
          <w:szCs w:val="20"/>
        </w:rPr>
        <w:t>, depending on their distribution</w:t>
      </w:r>
      <w:r w:rsidRPr="00935947">
        <w:rPr>
          <w:rFonts w:ascii="Arial" w:hAnsi="Arial" w:cs="Arial"/>
          <w:sz w:val="20"/>
          <w:szCs w:val="20"/>
        </w:rPr>
        <w:t>.</w:t>
      </w:r>
      <w:r w:rsidR="008B7A54" w:rsidRPr="00935947">
        <w:rPr>
          <w:rFonts w:ascii="Arial" w:hAnsi="Arial" w:cs="Arial"/>
          <w:sz w:val="20"/>
          <w:szCs w:val="20"/>
        </w:rPr>
        <w:t xml:space="preserve"> </w:t>
      </w:r>
      <w:r w:rsidR="003A63BC" w:rsidRPr="00935947">
        <w:rPr>
          <w:rFonts w:ascii="Arial" w:hAnsi="Arial" w:cs="Arial"/>
          <w:sz w:val="20"/>
          <w:szCs w:val="20"/>
        </w:rPr>
        <w:t xml:space="preserve">Skewness and Kurtosis tests and histogram were used to assess the distribution. We did not categorize quantitative variables. </w:t>
      </w:r>
      <w:r w:rsidR="004F27B4" w:rsidRPr="00935947">
        <w:rPr>
          <w:rFonts w:ascii="Arial" w:hAnsi="Arial" w:cs="Arial"/>
          <w:sz w:val="20"/>
          <w:szCs w:val="20"/>
        </w:rPr>
        <w:t>To compare differences between outcome groups (alive vs death or NCDs vs accidents and infectious diseases) w</w:t>
      </w:r>
      <w:r w:rsidRPr="00935947">
        <w:rPr>
          <w:rFonts w:ascii="Arial" w:hAnsi="Arial" w:cs="Arial"/>
          <w:sz w:val="20"/>
          <w:szCs w:val="20"/>
        </w:rPr>
        <w:t xml:space="preserve">e used the </w:t>
      </w:r>
      <w:r w:rsidR="004F27B4" w:rsidRPr="00935947">
        <w:rPr>
          <w:rFonts w:ascii="Arial" w:hAnsi="Arial" w:cs="Arial"/>
          <w:sz w:val="20"/>
          <w:szCs w:val="20"/>
        </w:rPr>
        <w:t xml:space="preserve">Chi-squared or </w:t>
      </w:r>
      <w:r w:rsidR="004F6F4B" w:rsidRPr="00935947">
        <w:rPr>
          <w:rFonts w:ascii="Arial" w:hAnsi="Arial" w:cs="Arial"/>
          <w:sz w:val="20"/>
          <w:szCs w:val="20"/>
        </w:rPr>
        <w:t>Fisher’s exact</w:t>
      </w:r>
      <w:r w:rsidRPr="00935947">
        <w:rPr>
          <w:rFonts w:ascii="Arial" w:hAnsi="Arial" w:cs="Arial"/>
          <w:sz w:val="20"/>
          <w:szCs w:val="20"/>
        </w:rPr>
        <w:t xml:space="preserve"> </w:t>
      </w:r>
      <w:r w:rsidR="004F27B4" w:rsidRPr="00935947">
        <w:rPr>
          <w:rFonts w:ascii="Arial" w:hAnsi="Arial" w:cs="Arial"/>
          <w:sz w:val="20"/>
          <w:szCs w:val="20"/>
        </w:rPr>
        <w:t xml:space="preserve">tests for </w:t>
      </w:r>
      <w:r w:rsidR="007726BE" w:rsidRPr="00935947">
        <w:rPr>
          <w:rFonts w:ascii="Arial" w:hAnsi="Arial" w:cs="Arial"/>
          <w:sz w:val="20"/>
          <w:szCs w:val="20"/>
        </w:rPr>
        <w:t>categorical variables</w:t>
      </w:r>
      <w:r w:rsidR="004F27B4" w:rsidRPr="00935947">
        <w:rPr>
          <w:rFonts w:ascii="Arial" w:hAnsi="Arial" w:cs="Arial"/>
          <w:sz w:val="20"/>
          <w:szCs w:val="20"/>
        </w:rPr>
        <w:t>;</w:t>
      </w:r>
      <w:r w:rsidR="007726BE" w:rsidRPr="00935947">
        <w:rPr>
          <w:rFonts w:ascii="Arial" w:hAnsi="Arial" w:cs="Arial"/>
          <w:sz w:val="20"/>
          <w:szCs w:val="20"/>
        </w:rPr>
        <w:t xml:space="preserve"> and </w:t>
      </w:r>
      <w:r w:rsidR="004F27B4" w:rsidRPr="00935947">
        <w:rPr>
          <w:rFonts w:ascii="Arial" w:hAnsi="Arial" w:cs="Arial"/>
          <w:sz w:val="20"/>
          <w:szCs w:val="20"/>
        </w:rPr>
        <w:t xml:space="preserve">T-test or </w:t>
      </w:r>
      <w:r w:rsidR="007726BE" w:rsidRPr="00935947">
        <w:rPr>
          <w:rFonts w:ascii="Arial" w:hAnsi="Arial" w:cs="Arial"/>
          <w:sz w:val="20"/>
          <w:szCs w:val="20"/>
        </w:rPr>
        <w:t xml:space="preserve">Mann-Whitney U </w:t>
      </w:r>
      <w:r w:rsidR="004F27B4" w:rsidRPr="00935947">
        <w:rPr>
          <w:rFonts w:ascii="Arial" w:hAnsi="Arial" w:cs="Arial"/>
          <w:sz w:val="20"/>
          <w:szCs w:val="20"/>
        </w:rPr>
        <w:t xml:space="preserve">tests for </w:t>
      </w:r>
      <w:r w:rsidR="007726BE" w:rsidRPr="00935947">
        <w:rPr>
          <w:rFonts w:ascii="Arial" w:hAnsi="Arial" w:cs="Arial"/>
          <w:sz w:val="20"/>
          <w:szCs w:val="20"/>
        </w:rPr>
        <w:t>numerical variables</w:t>
      </w:r>
      <w:r w:rsidRPr="00935947">
        <w:rPr>
          <w:rFonts w:ascii="Arial" w:hAnsi="Arial" w:cs="Arial"/>
          <w:sz w:val="20"/>
          <w:szCs w:val="20"/>
        </w:rPr>
        <w:t xml:space="preserve">. </w:t>
      </w:r>
      <w:r w:rsidR="004F6F4B" w:rsidRPr="00935947">
        <w:rPr>
          <w:rFonts w:ascii="Arial" w:hAnsi="Arial" w:cs="Arial"/>
          <w:sz w:val="20"/>
          <w:szCs w:val="20"/>
        </w:rPr>
        <w:t>S</w:t>
      </w:r>
      <w:r w:rsidR="004F2F54" w:rsidRPr="00935947">
        <w:rPr>
          <w:rFonts w:ascii="Arial" w:hAnsi="Arial" w:cs="Arial"/>
          <w:sz w:val="20"/>
          <w:szCs w:val="20"/>
        </w:rPr>
        <w:t>econd, s</w:t>
      </w:r>
      <w:r w:rsidR="004F6F4B" w:rsidRPr="00935947">
        <w:rPr>
          <w:rFonts w:ascii="Arial" w:hAnsi="Arial" w:cs="Arial"/>
          <w:sz w:val="20"/>
          <w:szCs w:val="20"/>
        </w:rPr>
        <w:t xml:space="preserve">urvival rates were analysed using the Kaplan-Meier method and the differences between groups were analysed </w:t>
      </w:r>
      <w:r w:rsidR="00B30D87" w:rsidRPr="00935947">
        <w:rPr>
          <w:rFonts w:ascii="Arial" w:hAnsi="Arial" w:cs="Arial"/>
          <w:sz w:val="20"/>
          <w:szCs w:val="20"/>
        </w:rPr>
        <w:t>by</w:t>
      </w:r>
      <w:r w:rsidR="004F6F4B" w:rsidRPr="00935947">
        <w:rPr>
          <w:rFonts w:ascii="Arial" w:hAnsi="Arial" w:cs="Arial"/>
          <w:sz w:val="20"/>
          <w:szCs w:val="20"/>
        </w:rPr>
        <w:t xml:space="preserve"> the log-rank test. </w:t>
      </w:r>
      <w:r w:rsidR="004F2F54" w:rsidRPr="00935947">
        <w:rPr>
          <w:rFonts w:ascii="Arial" w:hAnsi="Arial" w:cs="Arial"/>
          <w:sz w:val="20"/>
          <w:szCs w:val="20"/>
        </w:rPr>
        <w:t>Third, u</w:t>
      </w:r>
      <w:r w:rsidR="00762149" w:rsidRPr="00935947">
        <w:rPr>
          <w:rFonts w:ascii="Arial" w:hAnsi="Arial" w:cs="Arial"/>
          <w:sz w:val="20"/>
          <w:szCs w:val="20"/>
        </w:rPr>
        <w:t xml:space="preserve">nivariate analysis was performed to identify prognostic variables related to overall survival. </w:t>
      </w:r>
      <w:r w:rsidR="009426D2" w:rsidRPr="00935947">
        <w:rPr>
          <w:rFonts w:ascii="Arial" w:hAnsi="Arial" w:cs="Arial"/>
          <w:sz w:val="20"/>
          <w:szCs w:val="20"/>
        </w:rPr>
        <w:t xml:space="preserve">We adjusted the Model 1 with </w:t>
      </w:r>
      <w:r w:rsidR="007B6758" w:rsidRPr="00935947">
        <w:rPr>
          <w:rFonts w:ascii="Arial" w:hAnsi="Arial" w:cs="Arial"/>
          <w:sz w:val="20"/>
          <w:szCs w:val="20"/>
        </w:rPr>
        <w:t>a</w:t>
      </w:r>
      <w:r w:rsidR="009426D2" w:rsidRPr="00935947">
        <w:rPr>
          <w:rFonts w:ascii="Arial" w:hAnsi="Arial" w:cs="Arial"/>
          <w:sz w:val="20"/>
          <w:szCs w:val="20"/>
        </w:rPr>
        <w:t xml:space="preserve">ge, </w:t>
      </w:r>
      <w:r w:rsidR="007B6758" w:rsidRPr="00935947">
        <w:rPr>
          <w:rFonts w:ascii="Arial" w:hAnsi="Arial" w:cs="Arial"/>
          <w:sz w:val="20"/>
          <w:szCs w:val="20"/>
        </w:rPr>
        <w:t>sex</w:t>
      </w:r>
      <w:r w:rsidR="009426D2" w:rsidRPr="00935947">
        <w:rPr>
          <w:rFonts w:ascii="Arial" w:hAnsi="Arial" w:cs="Arial"/>
          <w:sz w:val="20"/>
          <w:szCs w:val="20"/>
        </w:rPr>
        <w:t xml:space="preserve"> and </w:t>
      </w:r>
      <w:r w:rsidR="007B6758" w:rsidRPr="00935947">
        <w:rPr>
          <w:rFonts w:ascii="Arial" w:hAnsi="Arial" w:cs="Arial"/>
          <w:sz w:val="20"/>
          <w:szCs w:val="20"/>
        </w:rPr>
        <w:t>e</w:t>
      </w:r>
      <w:r w:rsidR="009426D2" w:rsidRPr="00935947">
        <w:rPr>
          <w:rFonts w:ascii="Arial" w:hAnsi="Arial" w:cs="Arial"/>
          <w:sz w:val="20"/>
          <w:szCs w:val="20"/>
        </w:rPr>
        <w:t>ducatio</w:t>
      </w:r>
      <w:r w:rsidR="007B6758" w:rsidRPr="00935947">
        <w:rPr>
          <w:rFonts w:ascii="Arial" w:hAnsi="Arial" w:cs="Arial"/>
          <w:sz w:val="20"/>
          <w:szCs w:val="20"/>
        </w:rPr>
        <w:t xml:space="preserve">nal level. A </w:t>
      </w:r>
      <w:r w:rsidR="00D02780" w:rsidRPr="00935947">
        <w:rPr>
          <w:rFonts w:ascii="Arial" w:hAnsi="Arial" w:cs="Arial"/>
          <w:sz w:val="20"/>
          <w:szCs w:val="20"/>
        </w:rPr>
        <w:t>fully adjusted</w:t>
      </w:r>
      <w:r w:rsidR="009426D2" w:rsidRPr="00935947">
        <w:rPr>
          <w:rFonts w:ascii="Arial" w:hAnsi="Arial" w:cs="Arial"/>
          <w:sz w:val="20"/>
          <w:szCs w:val="20"/>
        </w:rPr>
        <w:t xml:space="preserve"> model (Model 2) was developed with a </w:t>
      </w:r>
      <w:r w:rsidR="00895051" w:rsidRPr="00935947">
        <w:rPr>
          <w:rFonts w:ascii="Arial" w:hAnsi="Arial" w:cs="Arial"/>
          <w:sz w:val="20"/>
          <w:szCs w:val="20"/>
        </w:rPr>
        <w:t xml:space="preserve">nested </w:t>
      </w:r>
      <w:r w:rsidR="009426D2" w:rsidRPr="00935947">
        <w:rPr>
          <w:rFonts w:ascii="Arial" w:hAnsi="Arial" w:cs="Arial"/>
          <w:sz w:val="20"/>
          <w:szCs w:val="20"/>
        </w:rPr>
        <w:t xml:space="preserve">forward </w:t>
      </w:r>
      <w:r w:rsidR="00895051" w:rsidRPr="00935947">
        <w:rPr>
          <w:rFonts w:ascii="Arial" w:hAnsi="Arial" w:cs="Arial"/>
          <w:sz w:val="20"/>
          <w:szCs w:val="20"/>
        </w:rPr>
        <w:t>multivariate Cox proportional hazard regression</w:t>
      </w:r>
      <w:r w:rsidR="00380387" w:rsidRPr="00935947">
        <w:rPr>
          <w:rFonts w:ascii="Arial" w:hAnsi="Arial" w:cs="Arial"/>
          <w:sz w:val="20"/>
          <w:szCs w:val="20"/>
        </w:rPr>
        <w:t xml:space="preserve"> approach</w:t>
      </w:r>
      <w:r w:rsidR="00895051" w:rsidRPr="00935947">
        <w:rPr>
          <w:rFonts w:ascii="Arial" w:hAnsi="Arial" w:cs="Arial"/>
          <w:sz w:val="20"/>
          <w:szCs w:val="20"/>
        </w:rPr>
        <w:t xml:space="preserve">, considering only </w:t>
      </w:r>
      <w:r w:rsidR="009426D2" w:rsidRPr="00935947">
        <w:rPr>
          <w:rFonts w:ascii="Arial" w:hAnsi="Arial" w:cs="Arial"/>
          <w:sz w:val="20"/>
          <w:szCs w:val="20"/>
        </w:rPr>
        <w:t>u</w:t>
      </w:r>
      <w:r w:rsidR="00762149" w:rsidRPr="00935947">
        <w:rPr>
          <w:rFonts w:ascii="Arial" w:hAnsi="Arial" w:cs="Arial"/>
          <w:sz w:val="20"/>
          <w:szCs w:val="20"/>
        </w:rPr>
        <w:t>nivariate variables with p values &lt;0.05</w:t>
      </w:r>
      <w:r w:rsidR="00895051" w:rsidRPr="00935947">
        <w:rPr>
          <w:rFonts w:ascii="Arial" w:hAnsi="Arial" w:cs="Arial"/>
          <w:sz w:val="20"/>
          <w:szCs w:val="20"/>
        </w:rPr>
        <w:t xml:space="preserve">. </w:t>
      </w:r>
      <w:r w:rsidR="002345A6" w:rsidRPr="00935947">
        <w:rPr>
          <w:rFonts w:ascii="Arial" w:hAnsi="Arial" w:cs="Arial"/>
          <w:sz w:val="20"/>
          <w:szCs w:val="20"/>
        </w:rPr>
        <w:t>Complete-case analysis was performed</w:t>
      </w:r>
      <w:r w:rsidR="00E214F1" w:rsidRPr="00935947">
        <w:rPr>
          <w:rFonts w:ascii="Arial" w:hAnsi="Arial" w:cs="Arial"/>
          <w:sz w:val="20"/>
          <w:szCs w:val="20"/>
        </w:rPr>
        <w:t xml:space="preserve"> throughout this work</w:t>
      </w:r>
      <w:r w:rsidR="002345A6" w:rsidRPr="00935947">
        <w:rPr>
          <w:rFonts w:ascii="Arial" w:hAnsi="Arial" w:cs="Arial"/>
          <w:sz w:val="20"/>
          <w:szCs w:val="20"/>
        </w:rPr>
        <w:t>.</w:t>
      </w:r>
    </w:p>
    <w:p w14:paraId="183DB78B" w14:textId="77777777" w:rsidR="00F928FA" w:rsidRPr="00935947" w:rsidRDefault="00F928FA" w:rsidP="00701101">
      <w:pPr>
        <w:spacing w:line="480" w:lineRule="auto"/>
        <w:jc w:val="both"/>
        <w:rPr>
          <w:rFonts w:ascii="Arial" w:hAnsi="Arial" w:cs="Arial"/>
          <w:sz w:val="20"/>
          <w:szCs w:val="20"/>
        </w:rPr>
      </w:pPr>
    </w:p>
    <w:p w14:paraId="76A88FE7" w14:textId="77777777" w:rsidR="003D73EF" w:rsidRPr="00935947" w:rsidRDefault="003D73EF" w:rsidP="00AA171F">
      <w:pPr>
        <w:pStyle w:val="Ttulo1"/>
        <w:spacing w:line="480" w:lineRule="auto"/>
        <w:jc w:val="both"/>
        <w:rPr>
          <w:rFonts w:ascii="Arial" w:hAnsi="Arial" w:cs="Arial"/>
          <w:b/>
          <w:color w:val="auto"/>
          <w:sz w:val="20"/>
          <w:szCs w:val="20"/>
        </w:rPr>
      </w:pPr>
      <w:r w:rsidRPr="00935947">
        <w:rPr>
          <w:rFonts w:ascii="Arial" w:hAnsi="Arial" w:cs="Arial"/>
          <w:b/>
          <w:color w:val="auto"/>
          <w:sz w:val="20"/>
          <w:szCs w:val="20"/>
        </w:rPr>
        <w:t>RESULTS</w:t>
      </w:r>
    </w:p>
    <w:p w14:paraId="3BA58150" w14:textId="77777777" w:rsidR="003D73EF" w:rsidRPr="00935947" w:rsidRDefault="003D73EF" w:rsidP="00AA171F">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Study population</w:t>
      </w:r>
    </w:p>
    <w:p w14:paraId="2007B7A3" w14:textId="77777777" w:rsidR="001D295B" w:rsidRPr="00935947" w:rsidRDefault="00320461" w:rsidP="00AA171F">
      <w:pPr>
        <w:spacing w:line="480" w:lineRule="auto"/>
        <w:jc w:val="both"/>
        <w:rPr>
          <w:rFonts w:ascii="Arial" w:hAnsi="Arial" w:cs="Arial"/>
          <w:sz w:val="20"/>
          <w:szCs w:val="20"/>
        </w:rPr>
      </w:pPr>
      <w:r w:rsidRPr="00935947">
        <w:rPr>
          <w:rFonts w:ascii="Arial" w:hAnsi="Arial" w:cs="Arial"/>
          <w:sz w:val="20"/>
          <w:szCs w:val="20"/>
        </w:rPr>
        <w:t>As showed in Figure 1, a</w:t>
      </w:r>
      <w:r w:rsidR="00E46967" w:rsidRPr="00935947">
        <w:rPr>
          <w:rFonts w:ascii="Arial" w:hAnsi="Arial" w:cs="Arial"/>
          <w:sz w:val="20"/>
          <w:szCs w:val="20"/>
        </w:rPr>
        <w:t>t baseline, there were 501 people, and follow-up information was available from 48</w:t>
      </w:r>
      <w:r w:rsidR="00C055DF" w:rsidRPr="00935947">
        <w:rPr>
          <w:rFonts w:ascii="Arial" w:hAnsi="Arial" w:cs="Arial"/>
          <w:sz w:val="20"/>
          <w:szCs w:val="20"/>
        </w:rPr>
        <w:t>0</w:t>
      </w:r>
      <w:r w:rsidR="00E46967" w:rsidRPr="00935947">
        <w:rPr>
          <w:rFonts w:ascii="Arial" w:hAnsi="Arial" w:cs="Arial"/>
          <w:sz w:val="20"/>
          <w:szCs w:val="20"/>
        </w:rPr>
        <w:t xml:space="preserve"> individuals; finally, 427 people with complete information in all variables of interest were herein analysed</w:t>
      </w:r>
      <w:r w:rsidR="00701101" w:rsidRPr="00935947">
        <w:rPr>
          <w:rFonts w:ascii="Arial" w:hAnsi="Arial" w:cs="Arial"/>
          <w:sz w:val="20"/>
          <w:szCs w:val="20"/>
        </w:rPr>
        <w:t xml:space="preserve"> (89% of the study population with follow-up </w:t>
      </w:r>
      <w:r w:rsidR="001B4AFD" w:rsidRPr="00935947">
        <w:rPr>
          <w:rFonts w:ascii="Arial" w:hAnsi="Arial" w:cs="Arial"/>
          <w:sz w:val="20"/>
          <w:szCs w:val="20"/>
        </w:rPr>
        <w:t>data</w:t>
      </w:r>
      <w:r w:rsidR="00701101" w:rsidRPr="00935947">
        <w:rPr>
          <w:rFonts w:ascii="Arial" w:hAnsi="Arial" w:cs="Arial"/>
          <w:sz w:val="20"/>
          <w:szCs w:val="20"/>
        </w:rPr>
        <w:t>)</w:t>
      </w:r>
      <w:r w:rsidR="00E46967" w:rsidRPr="00935947">
        <w:rPr>
          <w:rFonts w:ascii="Arial" w:hAnsi="Arial" w:cs="Arial"/>
          <w:sz w:val="20"/>
          <w:szCs w:val="20"/>
        </w:rPr>
        <w:t xml:space="preserve">. </w:t>
      </w:r>
    </w:p>
    <w:p w14:paraId="4092D676" w14:textId="359B2A40" w:rsidR="00320461" w:rsidRPr="00935947" w:rsidRDefault="00320461" w:rsidP="00404B6F">
      <w:pPr>
        <w:spacing w:line="480" w:lineRule="auto"/>
        <w:jc w:val="both"/>
        <w:rPr>
          <w:rFonts w:ascii="Arial" w:hAnsi="Arial" w:cs="Arial"/>
          <w:sz w:val="20"/>
          <w:szCs w:val="20"/>
        </w:rPr>
      </w:pPr>
      <w:r w:rsidRPr="00935947">
        <w:rPr>
          <w:rFonts w:ascii="Arial" w:hAnsi="Arial" w:cs="Arial"/>
          <w:sz w:val="20"/>
          <w:szCs w:val="20"/>
        </w:rPr>
        <w:t>Figure 1 location</w:t>
      </w:r>
    </w:p>
    <w:p w14:paraId="3702E93C" w14:textId="16353E90" w:rsidR="001D295B" w:rsidRPr="00935947" w:rsidRDefault="001D295B" w:rsidP="00404B6F">
      <w:pPr>
        <w:spacing w:line="480" w:lineRule="auto"/>
        <w:jc w:val="both"/>
        <w:rPr>
          <w:rFonts w:ascii="Arial" w:hAnsi="Arial" w:cs="Arial"/>
          <w:sz w:val="20"/>
          <w:szCs w:val="20"/>
        </w:rPr>
      </w:pPr>
      <w:r w:rsidRPr="00935947">
        <w:rPr>
          <w:rFonts w:ascii="Arial" w:hAnsi="Arial" w:cs="Arial"/>
          <w:sz w:val="20"/>
          <w:szCs w:val="20"/>
        </w:rPr>
        <w:t>There were more women (62.8%), and the overall mean age was 70.6 (standard deviation: 8.5) years at baseline; most of the study population had either primary (39.6%) or secondary (35.8%) education, while 19.2% had higher education at baseline. Overall, the mean Gait Speed was 1.00 (standard deviation: 0.3) meters/second; similarly, the median Timed Up and Go test was 10 (interquartile range: 9-13) seconds (Table 1).</w:t>
      </w:r>
    </w:p>
    <w:p w14:paraId="51761A18" w14:textId="6C23DDDA" w:rsidR="00404B6F" w:rsidRPr="00935947" w:rsidRDefault="009C6FC0" w:rsidP="00404B6F">
      <w:pPr>
        <w:spacing w:line="480" w:lineRule="auto"/>
        <w:jc w:val="both"/>
        <w:rPr>
          <w:rFonts w:ascii="Arial" w:hAnsi="Arial" w:cs="Arial"/>
          <w:sz w:val="20"/>
          <w:szCs w:val="20"/>
        </w:rPr>
      </w:pPr>
      <w:r w:rsidRPr="00935947">
        <w:rPr>
          <w:rFonts w:ascii="Arial" w:hAnsi="Arial" w:cs="Arial"/>
          <w:sz w:val="20"/>
          <w:szCs w:val="20"/>
        </w:rPr>
        <w:t>Table 1</w:t>
      </w:r>
      <w:r w:rsidR="00C36361" w:rsidRPr="00935947">
        <w:rPr>
          <w:rFonts w:ascii="Arial" w:hAnsi="Arial" w:cs="Arial"/>
          <w:sz w:val="20"/>
          <w:szCs w:val="20"/>
        </w:rPr>
        <w:t xml:space="preserve"> location</w:t>
      </w:r>
    </w:p>
    <w:p w14:paraId="640F1A48" w14:textId="77777777" w:rsidR="003D73EF" w:rsidRPr="00935947" w:rsidRDefault="000164E9" w:rsidP="00AA171F">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lastRenderedPageBreak/>
        <w:t>All-cause mortality</w:t>
      </w:r>
    </w:p>
    <w:p w14:paraId="55973EFC" w14:textId="5623DBCA" w:rsidR="009C6FC0" w:rsidRPr="00935947" w:rsidRDefault="00E33ACE" w:rsidP="00AA171F">
      <w:pPr>
        <w:spacing w:line="480" w:lineRule="auto"/>
        <w:jc w:val="both"/>
        <w:rPr>
          <w:rFonts w:ascii="Arial" w:hAnsi="Arial" w:cs="Arial"/>
          <w:sz w:val="20"/>
          <w:szCs w:val="20"/>
        </w:rPr>
      </w:pPr>
      <w:r w:rsidRPr="00935947">
        <w:rPr>
          <w:rFonts w:ascii="Arial" w:hAnsi="Arial" w:cs="Arial"/>
          <w:sz w:val="20"/>
          <w:szCs w:val="20"/>
        </w:rPr>
        <w:t xml:space="preserve">For all-cause mortality, the mean follow-up was </w:t>
      </w:r>
      <w:r w:rsidR="00B03C39" w:rsidRPr="00935947">
        <w:rPr>
          <w:rFonts w:ascii="Arial" w:hAnsi="Arial" w:cs="Arial"/>
          <w:sz w:val="20"/>
          <w:szCs w:val="20"/>
        </w:rPr>
        <w:t xml:space="preserve">46.5 months </w:t>
      </w:r>
      <w:r w:rsidRPr="00935947">
        <w:rPr>
          <w:rFonts w:ascii="Arial" w:hAnsi="Arial" w:cs="Arial"/>
          <w:sz w:val="20"/>
          <w:szCs w:val="20"/>
        </w:rPr>
        <w:t xml:space="preserve">(standard deviation: </w:t>
      </w:r>
      <w:r w:rsidR="00B03C39" w:rsidRPr="00935947">
        <w:rPr>
          <w:rFonts w:ascii="Arial" w:hAnsi="Arial" w:cs="Arial"/>
          <w:sz w:val="20"/>
          <w:szCs w:val="20"/>
        </w:rPr>
        <w:t>25.3</w:t>
      </w:r>
      <w:r w:rsidRPr="00935947">
        <w:rPr>
          <w:rFonts w:ascii="Arial" w:hAnsi="Arial" w:cs="Arial"/>
          <w:sz w:val="20"/>
          <w:szCs w:val="20"/>
        </w:rPr>
        <w:t xml:space="preserve">). </w:t>
      </w:r>
      <w:r w:rsidR="00701101" w:rsidRPr="00935947">
        <w:rPr>
          <w:rFonts w:ascii="Arial" w:hAnsi="Arial" w:cs="Arial"/>
          <w:sz w:val="20"/>
          <w:szCs w:val="20"/>
        </w:rPr>
        <w:t xml:space="preserve">The </w:t>
      </w:r>
      <w:r w:rsidR="00290C8F" w:rsidRPr="00935947">
        <w:rPr>
          <w:rFonts w:ascii="Arial" w:hAnsi="Arial" w:cs="Arial"/>
          <w:sz w:val="20"/>
          <w:szCs w:val="20"/>
        </w:rPr>
        <w:t xml:space="preserve">median </w:t>
      </w:r>
      <w:r w:rsidR="00F32D43" w:rsidRPr="00935947">
        <w:rPr>
          <w:rFonts w:ascii="Arial" w:hAnsi="Arial" w:cs="Arial"/>
          <w:sz w:val="20"/>
          <w:szCs w:val="20"/>
        </w:rPr>
        <w:t>Timed U</w:t>
      </w:r>
      <w:r w:rsidR="003665BB" w:rsidRPr="00935947">
        <w:rPr>
          <w:rFonts w:ascii="Arial" w:hAnsi="Arial" w:cs="Arial"/>
          <w:sz w:val="20"/>
          <w:szCs w:val="20"/>
        </w:rPr>
        <w:t>p</w:t>
      </w:r>
      <w:r w:rsidR="0041586F" w:rsidRPr="00935947">
        <w:rPr>
          <w:rFonts w:ascii="Arial" w:hAnsi="Arial" w:cs="Arial"/>
          <w:sz w:val="20"/>
          <w:szCs w:val="20"/>
        </w:rPr>
        <w:t xml:space="preserve"> and </w:t>
      </w:r>
      <w:r w:rsidR="00F32D43" w:rsidRPr="00935947">
        <w:rPr>
          <w:rFonts w:ascii="Arial" w:hAnsi="Arial" w:cs="Arial"/>
          <w:sz w:val="20"/>
          <w:szCs w:val="20"/>
        </w:rPr>
        <w:t xml:space="preserve">Go </w:t>
      </w:r>
      <w:r w:rsidR="004A21F7" w:rsidRPr="00935947">
        <w:rPr>
          <w:rFonts w:ascii="Arial" w:hAnsi="Arial" w:cs="Arial"/>
          <w:sz w:val="20"/>
          <w:szCs w:val="20"/>
        </w:rPr>
        <w:t>test</w:t>
      </w:r>
      <w:r w:rsidR="00AA171F" w:rsidRPr="00935947">
        <w:rPr>
          <w:rFonts w:ascii="Arial" w:hAnsi="Arial" w:cs="Arial"/>
          <w:sz w:val="20"/>
          <w:szCs w:val="20"/>
        </w:rPr>
        <w:t xml:space="preserve"> </w:t>
      </w:r>
      <w:r w:rsidR="0066024C" w:rsidRPr="00935947">
        <w:rPr>
          <w:rFonts w:ascii="Arial" w:hAnsi="Arial" w:cs="Arial"/>
          <w:sz w:val="20"/>
          <w:szCs w:val="20"/>
        </w:rPr>
        <w:t>were</w:t>
      </w:r>
      <w:r w:rsidR="00B62194" w:rsidRPr="00935947">
        <w:rPr>
          <w:rFonts w:ascii="Arial" w:hAnsi="Arial" w:cs="Arial"/>
          <w:sz w:val="20"/>
          <w:szCs w:val="20"/>
        </w:rPr>
        <w:t xml:space="preserve"> longer among those who died (12</w:t>
      </w:r>
      <w:r w:rsidR="003665BB" w:rsidRPr="00935947">
        <w:rPr>
          <w:rFonts w:ascii="Arial" w:hAnsi="Arial" w:cs="Arial"/>
          <w:sz w:val="20"/>
          <w:szCs w:val="20"/>
        </w:rPr>
        <w:t xml:space="preserve"> vs 1</w:t>
      </w:r>
      <w:r w:rsidR="00B62194" w:rsidRPr="00935947">
        <w:rPr>
          <w:rFonts w:ascii="Arial" w:hAnsi="Arial" w:cs="Arial"/>
          <w:sz w:val="20"/>
          <w:szCs w:val="20"/>
        </w:rPr>
        <w:t>0</w:t>
      </w:r>
      <w:r w:rsidR="003665BB" w:rsidRPr="00935947">
        <w:rPr>
          <w:rFonts w:ascii="Arial" w:hAnsi="Arial" w:cs="Arial"/>
          <w:sz w:val="20"/>
          <w:szCs w:val="20"/>
        </w:rPr>
        <w:t xml:space="preserve"> seconds; p&lt;0.001) </w:t>
      </w:r>
      <w:r w:rsidR="00B62194" w:rsidRPr="00935947">
        <w:rPr>
          <w:rFonts w:ascii="Arial" w:hAnsi="Arial" w:cs="Arial"/>
          <w:sz w:val="20"/>
          <w:szCs w:val="20"/>
        </w:rPr>
        <w:t>versus</w:t>
      </w:r>
      <w:r w:rsidR="003665BB" w:rsidRPr="00935947">
        <w:rPr>
          <w:rFonts w:ascii="Arial" w:hAnsi="Arial" w:cs="Arial"/>
          <w:sz w:val="20"/>
          <w:szCs w:val="20"/>
        </w:rPr>
        <w:t xml:space="preserve"> to those who survived</w:t>
      </w:r>
      <w:r w:rsidR="00404B6F" w:rsidRPr="00935947">
        <w:rPr>
          <w:rFonts w:ascii="Arial" w:hAnsi="Arial" w:cs="Arial"/>
          <w:sz w:val="20"/>
          <w:szCs w:val="20"/>
        </w:rPr>
        <w:t xml:space="preserve"> (Table 1)</w:t>
      </w:r>
      <w:r w:rsidR="00494CA4" w:rsidRPr="00935947">
        <w:rPr>
          <w:rFonts w:ascii="Arial" w:hAnsi="Arial" w:cs="Arial"/>
          <w:sz w:val="20"/>
          <w:szCs w:val="20"/>
        </w:rPr>
        <w:t>.</w:t>
      </w:r>
      <w:r w:rsidR="00BC1BD7" w:rsidRPr="00935947">
        <w:rPr>
          <w:rFonts w:ascii="Arial" w:hAnsi="Arial" w:cs="Arial"/>
          <w:sz w:val="20"/>
          <w:szCs w:val="20"/>
        </w:rPr>
        <w:t xml:space="preserve"> </w:t>
      </w:r>
      <w:r w:rsidR="003665BB" w:rsidRPr="00935947">
        <w:rPr>
          <w:rFonts w:ascii="Arial" w:hAnsi="Arial" w:cs="Arial"/>
          <w:sz w:val="20"/>
          <w:szCs w:val="20"/>
        </w:rPr>
        <w:t xml:space="preserve">We further stratified the </w:t>
      </w:r>
      <w:r w:rsidR="00F32D43" w:rsidRPr="00935947">
        <w:rPr>
          <w:rFonts w:ascii="Arial" w:hAnsi="Arial" w:cs="Arial"/>
          <w:sz w:val="20"/>
          <w:szCs w:val="20"/>
        </w:rPr>
        <w:t>Timed U</w:t>
      </w:r>
      <w:r w:rsidR="00AA171F" w:rsidRPr="00935947">
        <w:rPr>
          <w:rFonts w:ascii="Arial" w:hAnsi="Arial" w:cs="Arial"/>
          <w:sz w:val="20"/>
          <w:szCs w:val="20"/>
        </w:rPr>
        <w:t>p</w:t>
      </w:r>
      <w:r w:rsidR="0041586F" w:rsidRPr="00935947">
        <w:rPr>
          <w:rFonts w:ascii="Arial" w:hAnsi="Arial" w:cs="Arial"/>
          <w:sz w:val="20"/>
          <w:szCs w:val="20"/>
        </w:rPr>
        <w:t xml:space="preserve"> and </w:t>
      </w:r>
      <w:r w:rsidR="00F32D43" w:rsidRPr="00935947">
        <w:rPr>
          <w:rFonts w:ascii="Arial" w:hAnsi="Arial" w:cs="Arial"/>
          <w:sz w:val="20"/>
          <w:szCs w:val="20"/>
        </w:rPr>
        <w:t xml:space="preserve">Go </w:t>
      </w:r>
      <w:r w:rsidR="004A21F7" w:rsidRPr="00935947">
        <w:rPr>
          <w:rFonts w:ascii="Arial" w:hAnsi="Arial" w:cs="Arial"/>
          <w:sz w:val="20"/>
          <w:szCs w:val="20"/>
        </w:rPr>
        <w:t>test</w:t>
      </w:r>
      <w:r w:rsidR="00AA171F" w:rsidRPr="00935947">
        <w:rPr>
          <w:rFonts w:ascii="Arial" w:hAnsi="Arial" w:cs="Arial"/>
          <w:sz w:val="20"/>
          <w:szCs w:val="20"/>
        </w:rPr>
        <w:t xml:space="preserve"> </w:t>
      </w:r>
      <w:r w:rsidR="003665BB" w:rsidRPr="00935947">
        <w:rPr>
          <w:rFonts w:ascii="Arial" w:hAnsi="Arial" w:cs="Arial"/>
          <w:sz w:val="20"/>
          <w:szCs w:val="20"/>
        </w:rPr>
        <w:t xml:space="preserve">with thresholds at 15 and 10 </w:t>
      </w:r>
      <w:r w:rsidR="00701101" w:rsidRPr="00935947">
        <w:rPr>
          <w:rFonts w:ascii="Arial" w:hAnsi="Arial" w:cs="Arial"/>
          <w:sz w:val="20"/>
          <w:szCs w:val="20"/>
        </w:rPr>
        <w:t xml:space="preserve">seconds </w:t>
      </w:r>
      <w:r w:rsidR="003665BB" w:rsidRPr="00935947">
        <w:rPr>
          <w:rFonts w:ascii="Arial" w:hAnsi="Arial" w:cs="Arial"/>
          <w:sz w:val="20"/>
          <w:szCs w:val="20"/>
        </w:rPr>
        <w:t>(</w:t>
      </w:r>
      <w:r w:rsidR="00701101" w:rsidRPr="00935947">
        <w:rPr>
          <w:rFonts w:ascii="Arial" w:hAnsi="Arial" w:cs="Arial"/>
          <w:sz w:val="20"/>
          <w:szCs w:val="20"/>
        </w:rPr>
        <w:t xml:space="preserve">Figure </w:t>
      </w:r>
      <w:r w:rsidR="00320461" w:rsidRPr="00935947">
        <w:rPr>
          <w:rFonts w:ascii="Arial" w:hAnsi="Arial" w:cs="Arial"/>
          <w:sz w:val="20"/>
          <w:szCs w:val="20"/>
        </w:rPr>
        <w:t>2</w:t>
      </w:r>
      <w:r w:rsidR="00701101" w:rsidRPr="00935947">
        <w:rPr>
          <w:rFonts w:ascii="Arial" w:hAnsi="Arial" w:cs="Arial"/>
          <w:sz w:val="20"/>
          <w:szCs w:val="20"/>
        </w:rPr>
        <w:t xml:space="preserve">A and </w:t>
      </w:r>
      <w:r w:rsidR="003665BB" w:rsidRPr="00935947">
        <w:rPr>
          <w:rFonts w:ascii="Arial" w:hAnsi="Arial" w:cs="Arial"/>
          <w:sz w:val="20"/>
          <w:szCs w:val="20"/>
        </w:rPr>
        <w:t xml:space="preserve">Figure </w:t>
      </w:r>
      <w:r w:rsidR="00320461" w:rsidRPr="00935947">
        <w:rPr>
          <w:rFonts w:ascii="Arial" w:hAnsi="Arial" w:cs="Arial"/>
          <w:sz w:val="20"/>
          <w:szCs w:val="20"/>
        </w:rPr>
        <w:t>2</w:t>
      </w:r>
      <w:r w:rsidR="003665BB" w:rsidRPr="00935947">
        <w:rPr>
          <w:rFonts w:ascii="Arial" w:hAnsi="Arial" w:cs="Arial"/>
          <w:sz w:val="20"/>
          <w:szCs w:val="20"/>
        </w:rPr>
        <w:t>B</w:t>
      </w:r>
      <w:r w:rsidR="00701101" w:rsidRPr="00935947">
        <w:rPr>
          <w:rFonts w:ascii="Arial" w:hAnsi="Arial" w:cs="Arial"/>
          <w:sz w:val="20"/>
          <w:szCs w:val="20"/>
        </w:rPr>
        <w:t>, respectively</w:t>
      </w:r>
      <w:r w:rsidR="003665BB" w:rsidRPr="00935947">
        <w:rPr>
          <w:rFonts w:ascii="Arial" w:hAnsi="Arial" w:cs="Arial"/>
          <w:sz w:val="20"/>
          <w:szCs w:val="20"/>
        </w:rPr>
        <w:t>)</w:t>
      </w:r>
      <w:r w:rsidR="00AA171F" w:rsidRPr="00935947">
        <w:rPr>
          <w:rFonts w:ascii="Arial" w:hAnsi="Arial" w:cs="Arial"/>
          <w:sz w:val="20"/>
          <w:szCs w:val="20"/>
        </w:rPr>
        <w:t>.</w:t>
      </w:r>
      <w:r w:rsidR="003665BB" w:rsidRPr="00935947">
        <w:rPr>
          <w:rFonts w:ascii="Arial" w:hAnsi="Arial" w:cs="Arial"/>
          <w:sz w:val="20"/>
          <w:szCs w:val="20"/>
        </w:rPr>
        <w:t xml:space="preserve"> In both cases, the survival decreased faster among those with longer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3665BB" w:rsidRPr="00935947">
        <w:rPr>
          <w:rFonts w:ascii="Arial" w:hAnsi="Arial" w:cs="Arial"/>
          <w:sz w:val="20"/>
          <w:szCs w:val="20"/>
        </w:rPr>
        <w:t xml:space="preserve">, and much faster when 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054E05" w:rsidRPr="00935947">
        <w:rPr>
          <w:rFonts w:ascii="Arial" w:hAnsi="Arial" w:cs="Arial"/>
          <w:sz w:val="20"/>
          <w:szCs w:val="20"/>
        </w:rPr>
        <w:t xml:space="preserve"> </w:t>
      </w:r>
      <w:r w:rsidR="003665BB" w:rsidRPr="00935947">
        <w:rPr>
          <w:rFonts w:ascii="Arial" w:hAnsi="Arial" w:cs="Arial"/>
          <w:sz w:val="20"/>
          <w:szCs w:val="20"/>
        </w:rPr>
        <w:t>was</w:t>
      </w:r>
      <w:r w:rsidR="00701101" w:rsidRPr="00935947">
        <w:rPr>
          <w:rFonts w:ascii="Arial" w:hAnsi="Arial" w:cs="Arial"/>
          <w:sz w:val="20"/>
          <w:szCs w:val="20"/>
        </w:rPr>
        <w:t xml:space="preserve"> set at</w:t>
      </w:r>
      <w:r w:rsidR="003665BB" w:rsidRPr="00935947">
        <w:rPr>
          <w:rFonts w:ascii="Arial" w:hAnsi="Arial" w:cs="Arial"/>
          <w:sz w:val="20"/>
          <w:szCs w:val="20"/>
        </w:rPr>
        <w:t xml:space="preserve"> &gt;15 </w:t>
      </w:r>
      <w:r w:rsidR="00701101" w:rsidRPr="00935947">
        <w:rPr>
          <w:rFonts w:ascii="Arial" w:hAnsi="Arial" w:cs="Arial"/>
          <w:sz w:val="20"/>
          <w:szCs w:val="20"/>
        </w:rPr>
        <w:t xml:space="preserve">seconds </w:t>
      </w:r>
      <w:r w:rsidR="003665BB" w:rsidRPr="00935947">
        <w:rPr>
          <w:rFonts w:ascii="Arial" w:hAnsi="Arial" w:cs="Arial"/>
          <w:sz w:val="20"/>
          <w:szCs w:val="20"/>
        </w:rPr>
        <w:t xml:space="preserve">(Figure </w:t>
      </w:r>
      <w:r w:rsidR="00320461" w:rsidRPr="00935947">
        <w:rPr>
          <w:rFonts w:ascii="Arial" w:hAnsi="Arial" w:cs="Arial"/>
          <w:sz w:val="20"/>
          <w:szCs w:val="20"/>
        </w:rPr>
        <w:t>2</w:t>
      </w:r>
      <w:r w:rsidR="003665BB" w:rsidRPr="00935947">
        <w:rPr>
          <w:rFonts w:ascii="Arial" w:hAnsi="Arial" w:cs="Arial"/>
          <w:sz w:val="20"/>
          <w:szCs w:val="20"/>
        </w:rPr>
        <w:t>A).</w:t>
      </w:r>
      <w:r w:rsidR="00AA171F" w:rsidRPr="00935947">
        <w:rPr>
          <w:rFonts w:ascii="Arial" w:hAnsi="Arial" w:cs="Arial"/>
          <w:sz w:val="20"/>
          <w:szCs w:val="20"/>
        </w:rPr>
        <w:t xml:space="preserve"> </w:t>
      </w:r>
      <w:r w:rsidR="00B23BE6" w:rsidRPr="00B23BE6">
        <w:rPr>
          <w:rFonts w:ascii="Arial" w:hAnsi="Arial" w:cs="Arial"/>
          <w:sz w:val="20"/>
          <w:szCs w:val="20"/>
        </w:rPr>
        <w:t xml:space="preserve">Cumulative survival rates in Figure 2 are unadjusted. </w:t>
      </w:r>
      <w:r w:rsidR="00320461" w:rsidRPr="00935947">
        <w:rPr>
          <w:rFonts w:ascii="Arial" w:hAnsi="Arial" w:cs="Arial"/>
          <w:sz w:val="20"/>
          <w:szCs w:val="20"/>
        </w:rPr>
        <w:t xml:space="preserve">The fully adjusted model revealed that the Timed Up and Go test increased the risk of all-cause mortality by 0.05 per one-unit change in seconds (1.05, 95% CI: 1.02-1.09; Table 2). </w:t>
      </w:r>
    </w:p>
    <w:p w14:paraId="28E8CC15" w14:textId="77332B0A" w:rsidR="00BC1BD7" w:rsidRPr="00935947" w:rsidRDefault="009C6FC0" w:rsidP="00AA171F">
      <w:pPr>
        <w:spacing w:line="480" w:lineRule="auto"/>
        <w:jc w:val="both"/>
        <w:rPr>
          <w:rFonts w:ascii="Arial" w:hAnsi="Arial" w:cs="Arial"/>
          <w:sz w:val="20"/>
          <w:szCs w:val="20"/>
        </w:rPr>
      </w:pPr>
      <w:r w:rsidRPr="00935947">
        <w:rPr>
          <w:rFonts w:ascii="Arial" w:hAnsi="Arial" w:cs="Arial"/>
          <w:sz w:val="20"/>
          <w:szCs w:val="20"/>
        </w:rPr>
        <w:t xml:space="preserve">Figure </w:t>
      </w:r>
      <w:r w:rsidR="00320461" w:rsidRPr="00935947">
        <w:rPr>
          <w:rFonts w:ascii="Arial" w:hAnsi="Arial" w:cs="Arial"/>
          <w:sz w:val="20"/>
          <w:szCs w:val="20"/>
        </w:rPr>
        <w:t>2</w:t>
      </w:r>
      <w:r w:rsidR="00C36361" w:rsidRPr="00935947">
        <w:rPr>
          <w:rFonts w:ascii="Arial" w:hAnsi="Arial" w:cs="Arial"/>
          <w:sz w:val="20"/>
          <w:szCs w:val="20"/>
        </w:rPr>
        <w:t xml:space="preserve"> location</w:t>
      </w:r>
    </w:p>
    <w:p w14:paraId="100F9BF0" w14:textId="4C4773E8" w:rsidR="00A1014F" w:rsidRPr="00935947" w:rsidRDefault="00A1014F" w:rsidP="00AA171F">
      <w:pPr>
        <w:spacing w:line="480" w:lineRule="auto"/>
        <w:jc w:val="both"/>
        <w:rPr>
          <w:rFonts w:ascii="Arial" w:hAnsi="Arial" w:cs="Arial"/>
          <w:sz w:val="20"/>
          <w:szCs w:val="20"/>
        </w:rPr>
      </w:pPr>
      <w:r w:rsidRPr="00935947">
        <w:rPr>
          <w:rFonts w:ascii="Arial" w:hAnsi="Arial" w:cs="Arial"/>
          <w:sz w:val="20"/>
          <w:szCs w:val="20"/>
        </w:rPr>
        <w:t>Table 2</w:t>
      </w:r>
      <w:r w:rsidR="009C6FC0" w:rsidRPr="00935947">
        <w:rPr>
          <w:rFonts w:ascii="Arial" w:hAnsi="Arial" w:cs="Arial"/>
          <w:sz w:val="20"/>
          <w:szCs w:val="20"/>
        </w:rPr>
        <w:t xml:space="preserve"> </w:t>
      </w:r>
      <w:r w:rsidR="00C36361" w:rsidRPr="00935947">
        <w:rPr>
          <w:rFonts w:ascii="Arial" w:hAnsi="Arial" w:cs="Arial"/>
          <w:sz w:val="20"/>
          <w:szCs w:val="20"/>
        </w:rPr>
        <w:t>location</w:t>
      </w:r>
    </w:p>
    <w:p w14:paraId="14B1BF27" w14:textId="5695A3B0" w:rsidR="003665BB" w:rsidRPr="00935947" w:rsidRDefault="00054E05" w:rsidP="00AA171F">
      <w:pPr>
        <w:spacing w:line="480" w:lineRule="auto"/>
        <w:jc w:val="both"/>
        <w:rPr>
          <w:rFonts w:ascii="Arial" w:hAnsi="Arial" w:cs="Arial"/>
          <w:sz w:val="20"/>
          <w:szCs w:val="20"/>
        </w:rPr>
      </w:pPr>
      <w:r w:rsidRPr="00935947">
        <w:rPr>
          <w:rFonts w:ascii="Arial" w:hAnsi="Arial" w:cs="Arial"/>
          <w:sz w:val="20"/>
          <w:szCs w:val="20"/>
        </w:rPr>
        <w:t>The mean Gait S</w:t>
      </w:r>
      <w:r w:rsidR="000164E9" w:rsidRPr="00935947">
        <w:rPr>
          <w:rFonts w:ascii="Arial" w:hAnsi="Arial" w:cs="Arial"/>
          <w:sz w:val="20"/>
          <w:szCs w:val="20"/>
        </w:rPr>
        <w:t xml:space="preserve">peed was slower in </w:t>
      </w:r>
      <w:r w:rsidR="001630B8" w:rsidRPr="00935947">
        <w:rPr>
          <w:rFonts w:ascii="Arial" w:hAnsi="Arial" w:cs="Arial"/>
          <w:sz w:val="20"/>
          <w:szCs w:val="20"/>
        </w:rPr>
        <w:t xml:space="preserve">older </w:t>
      </w:r>
      <w:r w:rsidR="000164E9" w:rsidRPr="00935947">
        <w:rPr>
          <w:rFonts w:ascii="Arial" w:hAnsi="Arial" w:cs="Arial"/>
          <w:sz w:val="20"/>
          <w:szCs w:val="20"/>
        </w:rPr>
        <w:t>people who died (</w:t>
      </w:r>
      <w:r w:rsidR="00B62194" w:rsidRPr="00935947">
        <w:rPr>
          <w:rFonts w:ascii="Arial" w:hAnsi="Arial" w:cs="Arial"/>
          <w:sz w:val="20"/>
          <w:szCs w:val="20"/>
        </w:rPr>
        <w:t>1</w:t>
      </w:r>
      <w:r w:rsidR="000164E9" w:rsidRPr="00935947">
        <w:rPr>
          <w:rFonts w:ascii="Arial" w:hAnsi="Arial" w:cs="Arial"/>
          <w:sz w:val="20"/>
          <w:szCs w:val="20"/>
        </w:rPr>
        <w:t>.03</w:t>
      </w:r>
      <w:r w:rsidR="00B62194" w:rsidRPr="00935947">
        <w:rPr>
          <w:rFonts w:ascii="Arial" w:hAnsi="Arial" w:cs="Arial"/>
          <w:sz w:val="20"/>
          <w:szCs w:val="20"/>
        </w:rPr>
        <w:t xml:space="preserve"> vs 0.87</w:t>
      </w:r>
      <w:r w:rsidR="000164E9" w:rsidRPr="00935947">
        <w:rPr>
          <w:rFonts w:ascii="Arial" w:hAnsi="Arial" w:cs="Arial"/>
          <w:sz w:val="20"/>
          <w:szCs w:val="20"/>
        </w:rPr>
        <w:t xml:space="preserve"> meters/seconds</w:t>
      </w:r>
      <w:r w:rsidR="003665BB" w:rsidRPr="00935947">
        <w:rPr>
          <w:rFonts w:ascii="Arial" w:hAnsi="Arial" w:cs="Arial"/>
          <w:sz w:val="20"/>
          <w:szCs w:val="20"/>
        </w:rPr>
        <w:t>; p&lt;0.001</w:t>
      </w:r>
      <w:r w:rsidR="000164E9" w:rsidRPr="00935947">
        <w:rPr>
          <w:rFonts w:ascii="Arial" w:hAnsi="Arial" w:cs="Arial"/>
          <w:sz w:val="20"/>
          <w:szCs w:val="20"/>
        </w:rPr>
        <w:t xml:space="preserve">) </w:t>
      </w:r>
      <w:r w:rsidR="00B62194" w:rsidRPr="00935947">
        <w:rPr>
          <w:rFonts w:ascii="Arial" w:hAnsi="Arial" w:cs="Arial"/>
          <w:sz w:val="20"/>
          <w:szCs w:val="20"/>
        </w:rPr>
        <w:t>versus</w:t>
      </w:r>
      <w:r w:rsidR="000164E9" w:rsidRPr="00935947">
        <w:rPr>
          <w:rFonts w:ascii="Arial" w:hAnsi="Arial" w:cs="Arial"/>
          <w:sz w:val="20"/>
          <w:szCs w:val="20"/>
        </w:rPr>
        <w:t xml:space="preserve"> those who survived (Table 1). </w:t>
      </w:r>
      <w:r w:rsidR="003665BB" w:rsidRPr="00935947">
        <w:rPr>
          <w:rFonts w:ascii="Arial" w:hAnsi="Arial" w:cs="Arial"/>
          <w:sz w:val="20"/>
          <w:szCs w:val="20"/>
        </w:rPr>
        <w:t xml:space="preserve">We further stratified the </w:t>
      </w:r>
      <w:r w:rsidRPr="00935947">
        <w:rPr>
          <w:rFonts w:ascii="Arial" w:hAnsi="Arial" w:cs="Arial"/>
          <w:sz w:val="20"/>
          <w:szCs w:val="20"/>
        </w:rPr>
        <w:t>Gait Speed</w:t>
      </w:r>
      <w:r w:rsidR="003665BB" w:rsidRPr="00935947">
        <w:rPr>
          <w:rFonts w:ascii="Arial" w:hAnsi="Arial" w:cs="Arial"/>
          <w:sz w:val="20"/>
          <w:szCs w:val="20"/>
        </w:rPr>
        <w:t xml:space="preserve"> with thresholds at 1.0 and 1.2 meters/second</w:t>
      </w:r>
      <w:r w:rsidR="00701101" w:rsidRPr="00935947">
        <w:rPr>
          <w:rFonts w:ascii="Arial" w:hAnsi="Arial" w:cs="Arial"/>
          <w:sz w:val="20"/>
          <w:szCs w:val="20"/>
        </w:rPr>
        <w:t xml:space="preserve"> (Figure </w:t>
      </w:r>
      <w:r w:rsidR="00320461" w:rsidRPr="00935947">
        <w:rPr>
          <w:rFonts w:ascii="Arial" w:hAnsi="Arial" w:cs="Arial"/>
          <w:sz w:val="20"/>
          <w:szCs w:val="20"/>
        </w:rPr>
        <w:t>2</w:t>
      </w:r>
      <w:r w:rsidR="00701101" w:rsidRPr="00935947">
        <w:rPr>
          <w:rFonts w:ascii="Arial" w:hAnsi="Arial" w:cs="Arial"/>
          <w:sz w:val="20"/>
          <w:szCs w:val="20"/>
        </w:rPr>
        <w:t xml:space="preserve">C and Figure </w:t>
      </w:r>
      <w:r w:rsidR="00320461" w:rsidRPr="00935947">
        <w:rPr>
          <w:rFonts w:ascii="Arial" w:hAnsi="Arial" w:cs="Arial"/>
          <w:sz w:val="20"/>
          <w:szCs w:val="20"/>
        </w:rPr>
        <w:t>2</w:t>
      </w:r>
      <w:r w:rsidR="00701101" w:rsidRPr="00935947">
        <w:rPr>
          <w:rFonts w:ascii="Arial" w:hAnsi="Arial" w:cs="Arial"/>
          <w:sz w:val="20"/>
          <w:szCs w:val="20"/>
        </w:rPr>
        <w:t>D, respectively)</w:t>
      </w:r>
      <w:r w:rsidR="003665BB" w:rsidRPr="00935947">
        <w:rPr>
          <w:rFonts w:ascii="Arial" w:hAnsi="Arial" w:cs="Arial"/>
          <w:sz w:val="20"/>
          <w:szCs w:val="20"/>
        </w:rPr>
        <w:t>. With the first cut-off point (</w:t>
      </w:r>
      <w:r w:rsidR="00701101" w:rsidRPr="00935947">
        <w:rPr>
          <w:rFonts w:ascii="Arial" w:hAnsi="Arial" w:cs="Arial"/>
          <w:sz w:val="20"/>
          <w:szCs w:val="20"/>
        </w:rPr>
        <w:t>1.0</w:t>
      </w:r>
      <w:r w:rsidR="003665BB" w:rsidRPr="00935947">
        <w:rPr>
          <w:rFonts w:ascii="Arial" w:hAnsi="Arial" w:cs="Arial"/>
          <w:sz w:val="20"/>
          <w:szCs w:val="20"/>
        </w:rPr>
        <w:t xml:space="preserve"> meters/second)</w:t>
      </w:r>
      <w:r w:rsidR="00701101" w:rsidRPr="00935947">
        <w:rPr>
          <w:rFonts w:ascii="Arial" w:hAnsi="Arial" w:cs="Arial"/>
          <w:sz w:val="20"/>
          <w:szCs w:val="20"/>
        </w:rPr>
        <w:t>, the survival rate</w:t>
      </w:r>
      <w:r w:rsidR="003665BB" w:rsidRPr="00935947">
        <w:rPr>
          <w:rFonts w:ascii="Arial" w:hAnsi="Arial" w:cs="Arial"/>
          <w:sz w:val="20"/>
          <w:szCs w:val="20"/>
        </w:rPr>
        <w:t xml:space="preserve"> decreased faster </w:t>
      </w:r>
      <w:r w:rsidR="00701101" w:rsidRPr="00935947">
        <w:rPr>
          <w:rFonts w:ascii="Arial" w:hAnsi="Arial" w:cs="Arial"/>
          <w:sz w:val="20"/>
          <w:szCs w:val="20"/>
        </w:rPr>
        <w:t xml:space="preserve">among those who died </w:t>
      </w:r>
      <w:r w:rsidR="003665BB" w:rsidRPr="00935947">
        <w:rPr>
          <w:rFonts w:ascii="Arial" w:hAnsi="Arial" w:cs="Arial"/>
          <w:sz w:val="20"/>
          <w:szCs w:val="20"/>
        </w:rPr>
        <w:t xml:space="preserve">(Figure </w:t>
      </w:r>
      <w:r w:rsidR="00320461" w:rsidRPr="00935947">
        <w:rPr>
          <w:rFonts w:ascii="Arial" w:hAnsi="Arial" w:cs="Arial"/>
          <w:sz w:val="20"/>
          <w:szCs w:val="20"/>
        </w:rPr>
        <w:t>2</w:t>
      </w:r>
      <w:r w:rsidR="003665BB" w:rsidRPr="00935947">
        <w:rPr>
          <w:rFonts w:ascii="Arial" w:hAnsi="Arial" w:cs="Arial"/>
          <w:sz w:val="20"/>
          <w:szCs w:val="20"/>
        </w:rPr>
        <w:t>C</w:t>
      </w:r>
      <w:r w:rsidR="00701101" w:rsidRPr="00935947">
        <w:rPr>
          <w:rFonts w:ascii="Arial" w:hAnsi="Arial" w:cs="Arial"/>
          <w:sz w:val="20"/>
          <w:szCs w:val="20"/>
        </w:rPr>
        <w:t>)</w:t>
      </w:r>
      <w:r w:rsidR="003665BB" w:rsidRPr="00935947">
        <w:rPr>
          <w:rFonts w:ascii="Arial" w:hAnsi="Arial" w:cs="Arial"/>
          <w:sz w:val="20"/>
          <w:szCs w:val="20"/>
        </w:rPr>
        <w:t xml:space="preserve">; conversely, the survival rate did not decrease faster when the cut-off point was </w:t>
      </w:r>
      <w:r w:rsidR="00701101" w:rsidRPr="00935947">
        <w:rPr>
          <w:rFonts w:ascii="Arial" w:hAnsi="Arial" w:cs="Arial"/>
          <w:sz w:val="20"/>
          <w:szCs w:val="20"/>
        </w:rPr>
        <w:t xml:space="preserve">set </w:t>
      </w:r>
      <w:r w:rsidR="003665BB" w:rsidRPr="00935947">
        <w:rPr>
          <w:rFonts w:ascii="Arial" w:hAnsi="Arial" w:cs="Arial"/>
          <w:sz w:val="20"/>
          <w:szCs w:val="20"/>
        </w:rPr>
        <w:t xml:space="preserve">at 1.2 meters/second (Figure </w:t>
      </w:r>
      <w:r w:rsidR="00320461" w:rsidRPr="00935947">
        <w:rPr>
          <w:rFonts w:ascii="Arial" w:hAnsi="Arial" w:cs="Arial"/>
          <w:sz w:val="20"/>
          <w:szCs w:val="20"/>
        </w:rPr>
        <w:t>2</w:t>
      </w:r>
      <w:r w:rsidR="003665BB" w:rsidRPr="00935947">
        <w:rPr>
          <w:rFonts w:ascii="Arial" w:hAnsi="Arial" w:cs="Arial"/>
          <w:sz w:val="20"/>
          <w:szCs w:val="20"/>
        </w:rPr>
        <w:t xml:space="preserve">D). </w:t>
      </w:r>
      <w:r w:rsidR="00AA171F" w:rsidRPr="00935947">
        <w:rPr>
          <w:rFonts w:ascii="Arial" w:hAnsi="Arial" w:cs="Arial"/>
          <w:sz w:val="20"/>
          <w:szCs w:val="20"/>
        </w:rPr>
        <w:t xml:space="preserve">The </w:t>
      </w:r>
      <w:r w:rsidRPr="00935947">
        <w:rPr>
          <w:rFonts w:ascii="Arial" w:hAnsi="Arial" w:cs="Arial"/>
          <w:sz w:val="20"/>
          <w:szCs w:val="20"/>
        </w:rPr>
        <w:t xml:space="preserve">Gait Speed </w:t>
      </w:r>
      <w:r w:rsidR="00AA171F" w:rsidRPr="00935947">
        <w:rPr>
          <w:rFonts w:ascii="Arial" w:hAnsi="Arial" w:cs="Arial"/>
          <w:sz w:val="20"/>
          <w:szCs w:val="20"/>
        </w:rPr>
        <w:t xml:space="preserve">was not included in the adjusted </w:t>
      </w:r>
      <w:r w:rsidR="006F51C8" w:rsidRPr="00935947">
        <w:rPr>
          <w:rFonts w:ascii="Arial" w:hAnsi="Arial" w:cs="Arial"/>
          <w:sz w:val="20"/>
          <w:szCs w:val="20"/>
        </w:rPr>
        <w:t xml:space="preserve">Cox </w:t>
      </w:r>
      <w:r w:rsidR="00AA171F" w:rsidRPr="00935947">
        <w:rPr>
          <w:rFonts w:ascii="Arial" w:hAnsi="Arial" w:cs="Arial"/>
          <w:sz w:val="20"/>
          <w:szCs w:val="20"/>
        </w:rPr>
        <w:t xml:space="preserve">models; the crude analysis suggested that faster </w:t>
      </w:r>
      <w:r w:rsidRPr="00935947">
        <w:rPr>
          <w:rFonts w:ascii="Arial" w:hAnsi="Arial" w:cs="Arial"/>
          <w:sz w:val="20"/>
          <w:szCs w:val="20"/>
        </w:rPr>
        <w:t xml:space="preserve">Gait Speed </w:t>
      </w:r>
      <w:r w:rsidR="00AA171F" w:rsidRPr="00935947">
        <w:rPr>
          <w:rFonts w:ascii="Arial" w:hAnsi="Arial" w:cs="Arial"/>
          <w:sz w:val="20"/>
          <w:szCs w:val="20"/>
        </w:rPr>
        <w:t xml:space="preserve">would be associated with lower </w:t>
      </w:r>
      <w:r w:rsidR="00701101" w:rsidRPr="00935947">
        <w:rPr>
          <w:rFonts w:ascii="Arial" w:hAnsi="Arial" w:cs="Arial"/>
          <w:sz w:val="20"/>
          <w:szCs w:val="20"/>
        </w:rPr>
        <w:t xml:space="preserve">all-cause </w:t>
      </w:r>
      <w:r w:rsidR="00AA171F" w:rsidRPr="00935947">
        <w:rPr>
          <w:rFonts w:ascii="Arial" w:hAnsi="Arial" w:cs="Arial"/>
          <w:sz w:val="20"/>
          <w:szCs w:val="20"/>
        </w:rPr>
        <w:t>mortality risk (HR=0.15, 95% CI: 0.06-0.37; Table 2).</w:t>
      </w:r>
    </w:p>
    <w:p w14:paraId="01FEED73" w14:textId="77777777" w:rsidR="003D73EF" w:rsidRPr="00935947" w:rsidRDefault="003D73EF" w:rsidP="00AA171F">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Cause-specific mortality</w:t>
      </w:r>
    </w:p>
    <w:p w14:paraId="5235ACEF" w14:textId="2D667797" w:rsidR="00BC1BD7" w:rsidRPr="00935947" w:rsidRDefault="009F0FC9" w:rsidP="00AA171F">
      <w:pPr>
        <w:spacing w:line="480" w:lineRule="auto"/>
        <w:jc w:val="both"/>
        <w:rPr>
          <w:rFonts w:ascii="Arial" w:hAnsi="Arial" w:cs="Arial"/>
          <w:sz w:val="20"/>
          <w:szCs w:val="20"/>
        </w:rPr>
      </w:pPr>
      <w:r w:rsidRPr="00935947">
        <w:rPr>
          <w:rFonts w:ascii="Arial" w:hAnsi="Arial" w:cs="Arial"/>
          <w:sz w:val="20"/>
          <w:szCs w:val="20"/>
        </w:rPr>
        <w:t xml:space="preserve">For NCDs mortality, the mean follow-up was </w:t>
      </w:r>
      <w:r w:rsidR="00B03C39" w:rsidRPr="00935947">
        <w:rPr>
          <w:rFonts w:ascii="Arial" w:hAnsi="Arial" w:cs="Arial"/>
          <w:sz w:val="20"/>
          <w:szCs w:val="20"/>
        </w:rPr>
        <w:t>45.8 months</w:t>
      </w:r>
      <w:r w:rsidRPr="00935947">
        <w:rPr>
          <w:rFonts w:ascii="Arial" w:hAnsi="Arial" w:cs="Arial"/>
          <w:sz w:val="20"/>
          <w:szCs w:val="20"/>
        </w:rPr>
        <w:t xml:space="preserve"> (standard deviation: </w:t>
      </w:r>
      <w:r w:rsidR="00B03C39" w:rsidRPr="00935947">
        <w:rPr>
          <w:rFonts w:ascii="Arial" w:hAnsi="Arial" w:cs="Arial"/>
          <w:sz w:val="20"/>
          <w:szCs w:val="20"/>
        </w:rPr>
        <w:t>26.4</w:t>
      </w:r>
      <w:r w:rsidRPr="00935947">
        <w:rPr>
          <w:rFonts w:ascii="Arial" w:hAnsi="Arial" w:cs="Arial"/>
          <w:sz w:val="20"/>
          <w:szCs w:val="20"/>
        </w:rPr>
        <w:t xml:space="preserve">); for mortality due to accidents and infectious diseases the mean follow-up was </w:t>
      </w:r>
      <w:r w:rsidR="00B03C39" w:rsidRPr="00935947">
        <w:rPr>
          <w:rFonts w:ascii="Arial" w:hAnsi="Arial" w:cs="Arial"/>
          <w:sz w:val="20"/>
          <w:szCs w:val="20"/>
        </w:rPr>
        <w:t>47.1 months</w:t>
      </w:r>
      <w:r w:rsidRPr="00935947">
        <w:rPr>
          <w:rFonts w:ascii="Arial" w:hAnsi="Arial" w:cs="Arial"/>
          <w:sz w:val="20"/>
          <w:szCs w:val="20"/>
        </w:rPr>
        <w:t xml:space="preserve"> (standard deviation: </w:t>
      </w:r>
      <w:r w:rsidR="00B03C39" w:rsidRPr="00935947">
        <w:rPr>
          <w:rFonts w:ascii="Arial" w:hAnsi="Arial" w:cs="Arial"/>
          <w:sz w:val="20"/>
          <w:szCs w:val="20"/>
        </w:rPr>
        <w:t>24.7</w:t>
      </w:r>
      <w:r w:rsidRPr="00935947">
        <w:rPr>
          <w:rFonts w:ascii="Arial" w:hAnsi="Arial" w:cs="Arial"/>
          <w:sz w:val="20"/>
          <w:szCs w:val="20"/>
        </w:rPr>
        <w:t xml:space="preserve">). </w:t>
      </w:r>
      <w:bookmarkStart w:id="3" w:name="_Hlk82555257"/>
      <w:r w:rsidR="00AA171F" w:rsidRPr="00935947">
        <w:rPr>
          <w:rFonts w:ascii="Arial" w:hAnsi="Arial" w:cs="Arial"/>
          <w:sz w:val="20"/>
          <w:szCs w:val="20"/>
        </w:rPr>
        <w:t xml:space="preserve">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054E05" w:rsidRPr="00935947">
        <w:rPr>
          <w:rFonts w:ascii="Arial" w:hAnsi="Arial" w:cs="Arial"/>
          <w:sz w:val="20"/>
          <w:szCs w:val="20"/>
        </w:rPr>
        <w:t xml:space="preserve"> </w:t>
      </w:r>
      <w:r w:rsidR="00AA171F" w:rsidRPr="00935947">
        <w:rPr>
          <w:rFonts w:ascii="Arial" w:hAnsi="Arial" w:cs="Arial"/>
          <w:sz w:val="20"/>
          <w:szCs w:val="20"/>
        </w:rPr>
        <w:t xml:space="preserve">was </w:t>
      </w:r>
      <w:r w:rsidR="00FB02FE" w:rsidRPr="00935947">
        <w:rPr>
          <w:rFonts w:ascii="Arial" w:hAnsi="Arial" w:cs="Arial"/>
          <w:sz w:val="20"/>
          <w:szCs w:val="20"/>
        </w:rPr>
        <w:t xml:space="preserve">slower </w:t>
      </w:r>
      <w:r w:rsidR="00AA171F" w:rsidRPr="00935947">
        <w:rPr>
          <w:rFonts w:ascii="Arial" w:hAnsi="Arial" w:cs="Arial"/>
          <w:sz w:val="20"/>
          <w:szCs w:val="20"/>
        </w:rPr>
        <w:t xml:space="preserve">in </w:t>
      </w:r>
      <w:r w:rsidR="001630B8" w:rsidRPr="00935947">
        <w:rPr>
          <w:rFonts w:ascii="Arial" w:hAnsi="Arial" w:cs="Arial"/>
          <w:sz w:val="20"/>
          <w:szCs w:val="20"/>
        </w:rPr>
        <w:t xml:space="preserve">older </w:t>
      </w:r>
      <w:r w:rsidR="00AA171F" w:rsidRPr="00935947">
        <w:rPr>
          <w:rFonts w:ascii="Arial" w:hAnsi="Arial" w:cs="Arial"/>
          <w:sz w:val="20"/>
          <w:szCs w:val="20"/>
        </w:rPr>
        <w:t xml:space="preserve">people who died of an infectious disease or </w:t>
      </w:r>
      <w:r w:rsidR="00701101" w:rsidRPr="00935947">
        <w:rPr>
          <w:rFonts w:ascii="Arial" w:hAnsi="Arial" w:cs="Arial"/>
          <w:sz w:val="20"/>
          <w:szCs w:val="20"/>
        </w:rPr>
        <w:t xml:space="preserve">an </w:t>
      </w:r>
      <w:r w:rsidR="00AA171F" w:rsidRPr="00935947">
        <w:rPr>
          <w:rFonts w:ascii="Arial" w:hAnsi="Arial" w:cs="Arial"/>
          <w:sz w:val="20"/>
          <w:szCs w:val="20"/>
        </w:rPr>
        <w:t xml:space="preserve">accident than in those who died of a NCD </w:t>
      </w:r>
      <w:r w:rsidR="008E6899" w:rsidRPr="00935947">
        <w:rPr>
          <w:rFonts w:ascii="Arial" w:hAnsi="Arial" w:cs="Arial"/>
          <w:sz w:val="20"/>
          <w:szCs w:val="20"/>
        </w:rPr>
        <w:t>(13.0 vs 10.9 seconds; Table 1)</w:t>
      </w:r>
      <w:r w:rsidR="00AA171F" w:rsidRPr="00935947">
        <w:rPr>
          <w:rFonts w:ascii="Arial" w:hAnsi="Arial" w:cs="Arial"/>
          <w:sz w:val="20"/>
          <w:szCs w:val="20"/>
        </w:rPr>
        <w:t xml:space="preserve">. </w:t>
      </w:r>
      <w:bookmarkEnd w:id="3"/>
      <w:r w:rsidR="00AA171F" w:rsidRPr="00935947">
        <w:rPr>
          <w:rFonts w:ascii="Arial" w:hAnsi="Arial" w:cs="Arial"/>
          <w:sz w:val="20"/>
          <w:szCs w:val="20"/>
        </w:rPr>
        <w:t xml:space="preserve">In the </w:t>
      </w:r>
      <w:r w:rsidR="00B85730" w:rsidRPr="00935947">
        <w:rPr>
          <w:rFonts w:ascii="Arial" w:hAnsi="Arial" w:cs="Arial"/>
          <w:sz w:val="20"/>
          <w:szCs w:val="20"/>
        </w:rPr>
        <w:t>fully adjusted</w:t>
      </w:r>
      <w:r w:rsidR="00AA171F" w:rsidRPr="00935947">
        <w:rPr>
          <w:rFonts w:ascii="Arial" w:hAnsi="Arial" w:cs="Arial"/>
          <w:sz w:val="20"/>
          <w:szCs w:val="20"/>
        </w:rPr>
        <w:t xml:space="preserve"> model, male sex and age (in years) were associated with higher risk of </w:t>
      </w:r>
      <w:bookmarkStart w:id="4" w:name="_Hlk82030486"/>
      <w:r w:rsidR="00AA171F" w:rsidRPr="00935947">
        <w:rPr>
          <w:rFonts w:ascii="Arial" w:hAnsi="Arial" w:cs="Arial"/>
          <w:sz w:val="20"/>
          <w:szCs w:val="20"/>
        </w:rPr>
        <w:t>dying from an infectious disease or accident</w:t>
      </w:r>
      <w:bookmarkEnd w:id="4"/>
      <w:r w:rsidR="00AA171F" w:rsidRPr="00935947">
        <w:rPr>
          <w:rFonts w:ascii="Arial" w:hAnsi="Arial" w:cs="Arial"/>
          <w:sz w:val="20"/>
          <w:szCs w:val="20"/>
        </w:rPr>
        <w:t xml:space="preserve"> (Table 3). </w:t>
      </w:r>
      <w:r w:rsidR="00290C8F" w:rsidRPr="00935947">
        <w:rPr>
          <w:rFonts w:ascii="Arial" w:hAnsi="Arial" w:cs="Arial"/>
          <w:sz w:val="20"/>
          <w:szCs w:val="20"/>
        </w:rPr>
        <w:t xml:space="preserve">There were several risk factors for dying of a NCD, including self-reported history of heart diseases (HR=2.25, 95% CI: 1.07-4.76; Table 4), and age in years (HR=1.05, 95% CI: 1.01-1.09; Table 4). </w:t>
      </w:r>
    </w:p>
    <w:p w14:paraId="4EB47F11" w14:textId="31F5FA76" w:rsidR="00C36361" w:rsidRPr="00935947" w:rsidRDefault="009C6FC0" w:rsidP="00C36361">
      <w:pPr>
        <w:spacing w:line="480" w:lineRule="auto"/>
        <w:jc w:val="both"/>
        <w:rPr>
          <w:rFonts w:ascii="Arial" w:hAnsi="Arial" w:cs="Arial"/>
          <w:sz w:val="20"/>
          <w:szCs w:val="20"/>
        </w:rPr>
      </w:pPr>
      <w:r w:rsidRPr="00935947">
        <w:rPr>
          <w:rFonts w:ascii="Arial" w:hAnsi="Arial" w:cs="Arial"/>
          <w:sz w:val="20"/>
          <w:szCs w:val="20"/>
        </w:rPr>
        <w:lastRenderedPageBreak/>
        <w:t xml:space="preserve">Table 3 </w:t>
      </w:r>
      <w:r w:rsidR="00C36361" w:rsidRPr="00935947">
        <w:rPr>
          <w:rFonts w:ascii="Arial" w:hAnsi="Arial" w:cs="Arial"/>
          <w:sz w:val="20"/>
          <w:szCs w:val="20"/>
        </w:rPr>
        <w:t>location</w:t>
      </w:r>
      <w:r w:rsidR="00894AF0">
        <w:rPr>
          <w:rFonts w:ascii="Arial" w:hAnsi="Arial" w:cs="Arial"/>
          <w:sz w:val="20"/>
          <w:szCs w:val="20"/>
        </w:rPr>
        <w:t xml:space="preserve"> </w:t>
      </w:r>
      <w:r w:rsidR="00A1014F" w:rsidRPr="00935947">
        <w:rPr>
          <w:rFonts w:ascii="Arial" w:hAnsi="Arial" w:cs="Arial"/>
          <w:sz w:val="20"/>
          <w:szCs w:val="20"/>
        </w:rPr>
        <w:t>Table 4</w:t>
      </w:r>
      <w:r w:rsidRPr="00935947">
        <w:rPr>
          <w:rFonts w:ascii="Arial" w:hAnsi="Arial" w:cs="Arial"/>
          <w:sz w:val="20"/>
          <w:szCs w:val="20"/>
        </w:rPr>
        <w:t xml:space="preserve"> </w:t>
      </w:r>
      <w:r w:rsidR="00C36361" w:rsidRPr="00935947">
        <w:rPr>
          <w:rFonts w:ascii="Arial" w:hAnsi="Arial" w:cs="Arial"/>
          <w:sz w:val="20"/>
          <w:szCs w:val="20"/>
        </w:rPr>
        <w:t>location</w:t>
      </w:r>
    </w:p>
    <w:p w14:paraId="7EE21F2C" w14:textId="27A3B71C" w:rsidR="003D73EF" w:rsidRPr="00935947" w:rsidRDefault="003D73EF" w:rsidP="00F86CB5">
      <w:pPr>
        <w:pStyle w:val="Ttulo1"/>
        <w:spacing w:line="480" w:lineRule="auto"/>
        <w:jc w:val="both"/>
        <w:rPr>
          <w:rFonts w:ascii="Arial" w:hAnsi="Arial" w:cs="Arial"/>
          <w:b/>
          <w:color w:val="auto"/>
          <w:sz w:val="20"/>
          <w:szCs w:val="20"/>
        </w:rPr>
      </w:pPr>
      <w:r w:rsidRPr="00935947">
        <w:rPr>
          <w:rFonts w:ascii="Arial" w:hAnsi="Arial" w:cs="Arial"/>
          <w:b/>
          <w:color w:val="auto"/>
          <w:sz w:val="20"/>
          <w:szCs w:val="20"/>
        </w:rPr>
        <w:t>DISCUSSION</w:t>
      </w:r>
    </w:p>
    <w:p w14:paraId="43D2E095" w14:textId="77777777" w:rsidR="003D73EF" w:rsidRPr="00935947" w:rsidRDefault="003D73EF" w:rsidP="00C14FE4">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Main results</w:t>
      </w:r>
    </w:p>
    <w:p w14:paraId="0BFE88E0" w14:textId="03A04978" w:rsidR="00C14FE4" w:rsidRPr="00935947" w:rsidRDefault="003860FF" w:rsidP="008F1692">
      <w:pPr>
        <w:spacing w:line="480" w:lineRule="auto"/>
        <w:jc w:val="both"/>
        <w:rPr>
          <w:rFonts w:ascii="Arial" w:hAnsi="Arial" w:cs="Arial"/>
          <w:sz w:val="20"/>
          <w:szCs w:val="20"/>
        </w:rPr>
      </w:pPr>
      <w:r w:rsidRPr="00935947">
        <w:rPr>
          <w:rFonts w:ascii="Arial" w:hAnsi="Arial" w:cs="Arial"/>
          <w:sz w:val="20"/>
          <w:szCs w:val="20"/>
        </w:rPr>
        <w:t>In this</w:t>
      </w:r>
      <w:r w:rsidR="00E33ACE" w:rsidRPr="00935947">
        <w:rPr>
          <w:rFonts w:ascii="Arial" w:hAnsi="Arial" w:cs="Arial"/>
          <w:sz w:val="20"/>
          <w:szCs w:val="20"/>
        </w:rPr>
        <w:t xml:space="preserve"> population</w:t>
      </w:r>
      <w:r w:rsidRPr="00935947">
        <w:rPr>
          <w:rFonts w:ascii="Arial" w:hAnsi="Arial" w:cs="Arial"/>
          <w:sz w:val="20"/>
          <w:szCs w:val="20"/>
        </w:rPr>
        <w:t>-</w:t>
      </w:r>
      <w:r w:rsidR="00E33ACE" w:rsidRPr="00935947">
        <w:rPr>
          <w:rFonts w:ascii="Arial" w:hAnsi="Arial" w:cs="Arial"/>
          <w:sz w:val="20"/>
          <w:szCs w:val="20"/>
        </w:rPr>
        <w:t>based</w:t>
      </w:r>
      <w:r w:rsidRPr="00935947">
        <w:rPr>
          <w:rFonts w:ascii="Arial" w:hAnsi="Arial" w:cs="Arial"/>
          <w:sz w:val="20"/>
          <w:szCs w:val="20"/>
        </w:rPr>
        <w:t xml:space="preserve"> prospective cohort stud</w:t>
      </w:r>
      <w:r w:rsidR="001964CC" w:rsidRPr="00935947">
        <w:rPr>
          <w:rFonts w:ascii="Arial" w:hAnsi="Arial" w:cs="Arial"/>
          <w:sz w:val="20"/>
          <w:szCs w:val="20"/>
        </w:rPr>
        <w:t>y</w:t>
      </w:r>
      <w:r w:rsidR="001630B8" w:rsidRPr="00935947">
        <w:rPr>
          <w:rFonts w:ascii="Arial" w:hAnsi="Arial" w:cs="Arial"/>
          <w:sz w:val="20"/>
          <w:szCs w:val="20"/>
        </w:rPr>
        <w:t xml:space="preserve"> of older people</w:t>
      </w:r>
      <w:r w:rsidRPr="00935947">
        <w:rPr>
          <w:rFonts w:ascii="Arial" w:hAnsi="Arial" w:cs="Arial"/>
          <w:sz w:val="20"/>
          <w:szCs w:val="20"/>
        </w:rPr>
        <w:t>, and i</w:t>
      </w:r>
      <w:r w:rsidR="008F1692" w:rsidRPr="00935947">
        <w:rPr>
          <w:rFonts w:ascii="Arial" w:hAnsi="Arial" w:cs="Arial"/>
          <w:sz w:val="20"/>
          <w:szCs w:val="20"/>
        </w:rPr>
        <w:t xml:space="preserve">n the multivariate analysis, 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8F1692" w:rsidRPr="00935947">
        <w:rPr>
          <w:rFonts w:ascii="Arial" w:hAnsi="Arial" w:cs="Arial"/>
          <w:sz w:val="20"/>
          <w:szCs w:val="20"/>
        </w:rPr>
        <w:t xml:space="preserve"> was a strong predictor of all-cause</w:t>
      </w:r>
      <w:r w:rsidR="00DC6AA6" w:rsidRPr="00935947">
        <w:rPr>
          <w:rFonts w:ascii="Arial" w:hAnsi="Arial" w:cs="Arial"/>
          <w:sz w:val="20"/>
          <w:szCs w:val="20"/>
        </w:rPr>
        <w:t xml:space="preserve"> </w:t>
      </w:r>
      <w:r w:rsidR="008F1692" w:rsidRPr="00935947">
        <w:rPr>
          <w:rFonts w:ascii="Arial" w:hAnsi="Arial" w:cs="Arial"/>
          <w:sz w:val="20"/>
          <w:szCs w:val="20"/>
        </w:rPr>
        <w:t>mortality, above and beyond other well-known risk factors like chronic diseases (e.g., diabetes). This suggest</w:t>
      </w:r>
      <w:r w:rsidR="00DC6AA6" w:rsidRPr="00935947">
        <w:rPr>
          <w:rFonts w:ascii="Arial" w:hAnsi="Arial" w:cs="Arial"/>
          <w:sz w:val="20"/>
          <w:szCs w:val="20"/>
        </w:rPr>
        <w:t>s</w:t>
      </w:r>
      <w:r w:rsidR="008F1692" w:rsidRPr="00935947">
        <w:rPr>
          <w:rFonts w:ascii="Arial" w:hAnsi="Arial" w:cs="Arial"/>
          <w:sz w:val="20"/>
          <w:szCs w:val="20"/>
        </w:rPr>
        <w:t xml:space="preserve"> that 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054E05" w:rsidRPr="00935947">
        <w:rPr>
          <w:rFonts w:ascii="Arial" w:hAnsi="Arial" w:cs="Arial"/>
          <w:sz w:val="20"/>
          <w:szCs w:val="20"/>
        </w:rPr>
        <w:t xml:space="preserve"> </w:t>
      </w:r>
      <w:r w:rsidR="00AE4BD4" w:rsidRPr="00935947">
        <w:rPr>
          <w:rFonts w:ascii="Arial" w:hAnsi="Arial" w:cs="Arial"/>
          <w:sz w:val="20"/>
          <w:szCs w:val="20"/>
        </w:rPr>
        <w:t xml:space="preserve">could </w:t>
      </w:r>
      <w:r w:rsidR="008F1692" w:rsidRPr="00935947">
        <w:rPr>
          <w:rFonts w:ascii="Arial" w:hAnsi="Arial" w:cs="Arial"/>
          <w:sz w:val="20"/>
          <w:szCs w:val="20"/>
        </w:rPr>
        <w:t xml:space="preserve">be part of </w:t>
      </w:r>
      <w:r w:rsidR="00EC393E" w:rsidRPr="00935947">
        <w:rPr>
          <w:rFonts w:ascii="Arial" w:hAnsi="Arial" w:cs="Arial"/>
          <w:sz w:val="20"/>
          <w:szCs w:val="20"/>
        </w:rPr>
        <w:t>all</w:t>
      </w:r>
      <w:r w:rsidR="008F1692" w:rsidRPr="00935947">
        <w:rPr>
          <w:rFonts w:ascii="Arial" w:hAnsi="Arial" w:cs="Arial"/>
          <w:sz w:val="20"/>
          <w:szCs w:val="20"/>
        </w:rPr>
        <w:t xml:space="preserve"> geriatric evaluations, in addition to the regula</w:t>
      </w:r>
      <w:r w:rsidR="00DC6AA6" w:rsidRPr="00935947">
        <w:rPr>
          <w:rFonts w:ascii="Arial" w:hAnsi="Arial" w:cs="Arial"/>
          <w:sz w:val="20"/>
          <w:szCs w:val="20"/>
        </w:rPr>
        <w:t>r care and clinical assessment. S</w:t>
      </w:r>
      <w:r w:rsidR="008F1692" w:rsidRPr="00935947">
        <w:rPr>
          <w:rFonts w:ascii="Arial" w:hAnsi="Arial" w:cs="Arial"/>
          <w:sz w:val="20"/>
          <w:szCs w:val="20"/>
        </w:rPr>
        <w:t>imilarly, epidemiological studies could include this test in large population-based sample</w:t>
      </w:r>
      <w:r w:rsidR="00DC6AA6" w:rsidRPr="00935947">
        <w:rPr>
          <w:rFonts w:ascii="Arial" w:hAnsi="Arial" w:cs="Arial"/>
          <w:sz w:val="20"/>
          <w:szCs w:val="20"/>
        </w:rPr>
        <w:t>s</w:t>
      </w:r>
      <w:r w:rsidR="008F1692" w:rsidRPr="00935947">
        <w:rPr>
          <w:rFonts w:ascii="Arial" w:hAnsi="Arial" w:cs="Arial"/>
          <w:sz w:val="20"/>
          <w:szCs w:val="20"/>
        </w:rPr>
        <w:t xml:space="preserve">, to further understand its </w:t>
      </w:r>
      <w:r w:rsidR="00722A23" w:rsidRPr="00935947">
        <w:rPr>
          <w:rFonts w:ascii="Arial" w:hAnsi="Arial" w:cs="Arial"/>
          <w:sz w:val="20"/>
          <w:szCs w:val="20"/>
        </w:rPr>
        <w:t xml:space="preserve">distribution and </w:t>
      </w:r>
      <w:r w:rsidR="008F1692" w:rsidRPr="00935947">
        <w:rPr>
          <w:rFonts w:ascii="Arial" w:hAnsi="Arial" w:cs="Arial"/>
          <w:sz w:val="20"/>
          <w:szCs w:val="20"/>
        </w:rPr>
        <w:t>role to predict mortality. There were more risk factors strongly associated with NCDs mortality in comparis</w:t>
      </w:r>
      <w:r w:rsidR="00DC6AA6" w:rsidRPr="00935947">
        <w:rPr>
          <w:rFonts w:ascii="Arial" w:hAnsi="Arial" w:cs="Arial"/>
          <w:sz w:val="20"/>
          <w:szCs w:val="20"/>
        </w:rPr>
        <w:t>on to mortality due to accidents</w:t>
      </w:r>
      <w:r w:rsidR="008F1692" w:rsidRPr="00935947">
        <w:rPr>
          <w:rFonts w:ascii="Arial" w:hAnsi="Arial" w:cs="Arial"/>
          <w:sz w:val="20"/>
          <w:szCs w:val="20"/>
        </w:rPr>
        <w:t xml:space="preserve"> and infectious diseases. This pinpoints the role of NCDs in </w:t>
      </w:r>
      <w:r w:rsidR="00DC6AA6" w:rsidRPr="00935947">
        <w:rPr>
          <w:rFonts w:ascii="Arial" w:hAnsi="Arial" w:cs="Arial"/>
          <w:sz w:val="20"/>
          <w:szCs w:val="20"/>
        </w:rPr>
        <w:t xml:space="preserve">the current </w:t>
      </w:r>
      <w:r w:rsidR="008F1692" w:rsidRPr="00935947">
        <w:rPr>
          <w:rFonts w:ascii="Arial" w:hAnsi="Arial" w:cs="Arial"/>
          <w:sz w:val="20"/>
          <w:szCs w:val="20"/>
        </w:rPr>
        <w:t xml:space="preserve">epidemiological profile of </w:t>
      </w:r>
      <w:r w:rsidR="001630B8" w:rsidRPr="00935947">
        <w:rPr>
          <w:rFonts w:ascii="Arial" w:hAnsi="Arial" w:cs="Arial"/>
          <w:sz w:val="20"/>
          <w:szCs w:val="20"/>
        </w:rPr>
        <w:t>older</w:t>
      </w:r>
      <w:r w:rsidR="008F1692" w:rsidRPr="00935947">
        <w:rPr>
          <w:rFonts w:ascii="Arial" w:hAnsi="Arial" w:cs="Arial"/>
          <w:sz w:val="20"/>
          <w:szCs w:val="20"/>
        </w:rPr>
        <w:t xml:space="preserve"> </w:t>
      </w:r>
      <w:r w:rsidR="001630B8" w:rsidRPr="00935947">
        <w:rPr>
          <w:rFonts w:ascii="Arial" w:hAnsi="Arial" w:cs="Arial"/>
          <w:sz w:val="20"/>
          <w:szCs w:val="20"/>
        </w:rPr>
        <w:t>people</w:t>
      </w:r>
      <w:r w:rsidR="008F1692" w:rsidRPr="00935947">
        <w:rPr>
          <w:rFonts w:ascii="Arial" w:hAnsi="Arial" w:cs="Arial"/>
          <w:sz w:val="20"/>
          <w:szCs w:val="20"/>
        </w:rPr>
        <w:t xml:space="preserve"> </w:t>
      </w:r>
      <w:r w:rsidR="00722A23" w:rsidRPr="00935947">
        <w:rPr>
          <w:rFonts w:ascii="Arial" w:hAnsi="Arial" w:cs="Arial"/>
          <w:sz w:val="20"/>
          <w:szCs w:val="20"/>
        </w:rPr>
        <w:t xml:space="preserve">living </w:t>
      </w:r>
      <w:r w:rsidR="008F1692" w:rsidRPr="00935947">
        <w:rPr>
          <w:rFonts w:ascii="Arial" w:hAnsi="Arial" w:cs="Arial"/>
          <w:sz w:val="20"/>
          <w:szCs w:val="20"/>
        </w:rPr>
        <w:t>in resource-limited setting</w:t>
      </w:r>
      <w:r w:rsidR="00722A23" w:rsidRPr="00935947">
        <w:rPr>
          <w:rFonts w:ascii="Arial" w:hAnsi="Arial" w:cs="Arial"/>
          <w:sz w:val="20"/>
          <w:szCs w:val="20"/>
        </w:rPr>
        <w:t>s</w:t>
      </w:r>
      <w:r w:rsidR="008F1692" w:rsidRPr="00935947">
        <w:rPr>
          <w:rFonts w:ascii="Arial" w:hAnsi="Arial" w:cs="Arial"/>
          <w:sz w:val="20"/>
          <w:szCs w:val="20"/>
        </w:rPr>
        <w:t xml:space="preserve">, growing apart form the idea that communicable diseases </w:t>
      </w:r>
      <w:r w:rsidR="00DC6AA6" w:rsidRPr="00935947">
        <w:rPr>
          <w:rFonts w:ascii="Arial" w:hAnsi="Arial" w:cs="Arial"/>
          <w:sz w:val="20"/>
          <w:szCs w:val="20"/>
        </w:rPr>
        <w:t xml:space="preserve">and accidents (e.g., falls) </w:t>
      </w:r>
      <w:r w:rsidR="008F1692" w:rsidRPr="00935947">
        <w:rPr>
          <w:rFonts w:ascii="Arial" w:hAnsi="Arial" w:cs="Arial"/>
          <w:sz w:val="20"/>
          <w:szCs w:val="20"/>
        </w:rPr>
        <w:t>would be more relevant in these contexts.</w:t>
      </w:r>
    </w:p>
    <w:p w14:paraId="4575521D" w14:textId="5A7D0B43" w:rsidR="00967277" w:rsidRPr="00935947" w:rsidRDefault="00AE4BD4" w:rsidP="00967277">
      <w:pPr>
        <w:spacing w:line="480" w:lineRule="auto"/>
        <w:jc w:val="both"/>
        <w:rPr>
          <w:rFonts w:ascii="Arial" w:eastAsia="Times New Roman" w:hAnsi="Arial" w:cs="Arial"/>
          <w:sz w:val="20"/>
          <w:szCs w:val="20"/>
          <w:shd w:val="clear" w:color="auto" w:fill="FFFFFF"/>
          <w:lang w:val="en-US" w:eastAsia="es-ES_tradnl"/>
        </w:rPr>
      </w:pPr>
      <w:r w:rsidRPr="00935947">
        <w:rPr>
          <w:rFonts w:ascii="Arial" w:eastAsia="Times New Roman" w:hAnsi="Arial" w:cs="Arial"/>
          <w:sz w:val="20"/>
          <w:szCs w:val="20"/>
          <w:shd w:val="clear" w:color="auto" w:fill="FFFFFF"/>
          <w:lang w:val="en-US" w:eastAsia="es-ES_tradnl"/>
        </w:rPr>
        <w:t>P</w:t>
      </w:r>
      <w:r w:rsidR="00967277" w:rsidRPr="00935947">
        <w:rPr>
          <w:rFonts w:ascii="Arial" w:eastAsia="Times New Roman" w:hAnsi="Arial" w:cs="Arial"/>
          <w:sz w:val="20"/>
          <w:szCs w:val="20"/>
          <w:shd w:val="clear" w:color="auto" w:fill="FFFFFF"/>
          <w:lang w:val="en-US" w:eastAsia="es-ES_tradnl"/>
        </w:rPr>
        <w:t>revious research has shown that mobility, equilibrium</w:t>
      </w:r>
      <w:r w:rsidR="00B63919" w:rsidRPr="00935947">
        <w:rPr>
          <w:rFonts w:ascii="Arial" w:eastAsia="Times New Roman" w:hAnsi="Arial" w:cs="Arial"/>
          <w:sz w:val="20"/>
          <w:szCs w:val="20"/>
          <w:shd w:val="clear" w:color="auto" w:fill="FFFFFF"/>
          <w:lang w:val="en-US" w:eastAsia="es-ES_tradnl"/>
        </w:rPr>
        <w:t xml:space="preserve"> </w:t>
      </w:r>
      <w:r w:rsidR="00B63919" w:rsidRPr="00935947">
        <w:rPr>
          <w:rFonts w:ascii="Arial" w:eastAsia="Times New Roman" w:hAnsi="Arial" w:cs="Arial"/>
          <w:sz w:val="20"/>
          <w:szCs w:val="20"/>
          <w:shd w:val="clear" w:color="auto" w:fill="FFFFFF"/>
          <w:lang w:val="en-US" w:eastAsia="es-ES_tradnl"/>
        </w:rPr>
        <w:fldChar w:fldCharType="begin">
          <w:fldData xml:space="preserve">PEVuZE5vdGU+PENpdGU+PEF1dGhvcj5GZXJydWNjaTwvQXV0aG9yPjxZZWFyPjIwMDA8L1llYXI+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PEVuZE5vdGU+PENpdGU+PEF1dGhvcj5GZXJydWNjaTwvQXV0aG9yPjxZZWFyPjIwMDA8L1llYXI+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B63919" w:rsidRPr="00935947">
        <w:rPr>
          <w:rFonts w:ascii="Arial" w:eastAsia="Times New Roman" w:hAnsi="Arial" w:cs="Arial"/>
          <w:sz w:val="20"/>
          <w:szCs w:val="20"/>
          <w:shd w:val="clear" w:color="auto" w:fill="FFFFFF"/>
          <w:lang w:val="en-US" w:eastAsia="es-ES_tradnl"/>
        </w:rPr>
      </w:r>
      <w:r w:rsidR="00B63919"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[44]</w:t>
      </w:r>
      <w:r w:rsidR="00B63919" w:rsidRPr="00935947">
        <w:rPr>
          <w:rFonts w:ascii="Arial" w:eastAsia="Times New Roman" w:hAnsi="Arial" w:cs="Arial"/>
          <w:sz w:val="20"/>
          <w:szCs w:val="20"/>
          <w:shd w:val="clear" w:color="auto" w:fill="FFFFFF"/>
          <w:lang w:val="en-US" w:eastAsia="es-ES_tradnl"/>
        </w:rPr>
        <w:fldChar w:fldCharType="end"/>
      </w:r>
      <w:r w:rsidR="00967277" w:rsidRPr="00935947">
        <w:rPr>
          <w:rFonts w:ascii="Arial" w:eastAsia="Times New Roman" w:hAnsi="Arial" w:cs="Arial"/>
          <w:sz w:val="20"/>
          <w:szCs w:val="20"/>
          <w:shd w:val="clear" w:color="auto" w:fill="FFFFFF"/>
          <w:lang w:val="en-US" w:eastAsia="es-ES_tradnl"/>
        </w:rPr>
        <w:t xml:space="preserve"> and </w:t>
      </w:r>
      <w:r w:rsidR="00967277" w:rsidRPr="00935947">
        <w:rPr>
          <w:rFonts w:ascii="Arial" w:eastAsia="Times New Roman" w:hAnsi="Arial" w:cs="Arial"/>
          <w:sz w:val="20"/>
          <w:szCs w:val="20"/>
          <w:lang w:val="en-US" w:eastAsia="es-ES_tradnl"/>
        </w:rPr>
        <w:t xml:space="preserve">Timed Up and Go </w:t>
      </w:r>
      <w:r w:rsidR="00397586" w:rsidRPr="00935947">
        <w:rPr>
          <w:rFonts w:ascii="Arial" w:eastAsia="Times New Roman" w:hAnsi="Arial" w:cs="Arial"/>
          <w:sz w:val="20"/>
          <w:szCs w:val="20"/>
          <w:lang w:val="en-US" w:eastAsia="es-ES_tradnl"/>
        </w:rPr>
        <w:t xml:space="preserve">test </w:t>
      </w:r>
      <w:r w:rsidR="00967277" w:rsidRPr="00935947">
        <w:rPr>
          <w:rFonts w:ascii="Arial" w:eastAsia="Times New Roman" w:hAnsi="Arial" w:cs="Arial"/>
          <w:sz w:val="20"/>
          <w:szCs w:val="20"/>
          <w:shd w:val="clear" w:color="auto" w:fill="FFFFFF"/>
          <w:lang w:val="en-US" w:eastAsia="es-ES_tradnl"/>
        </w:rPr>
        <w:t xml:space="preserve">scores are affected </w:t>
      </w:r>
      <w:r w:rsidRPr="00935947">
        <w:rPr>
          <w:rFonts w:ascii="Arial" w:eastAsia="Times New Roman" w:hAnsi="Arial" w:cs="Arial"/>
          <w:sz w:val="20"/>
          <w:szCs w:val="20"/>
          <w:shd w:val="clear" w:color="auto" w:fill="FFFFFF"/>
          <w:lang w:val="en-US" w:eastAsia="es-ES_tradnl"/>
        </w:rPr>
        <w:t>by</w:t>
      </w:r>
      <w:r w:rsidR="00967277" w:rsidRPr="00935947">
        <w:rPr>
          <w:rFonts w:ascii="Arial" w:eastAsia="Times New Roman" w:hAnsi="Arial" w:cs="Arial"/>
          <w:sz w:val="20"/>
          <w:szCs w:val="20"/>
          <w:shd w:val="clear" w:color="auto" w:fill="FFFFFF"/>
          <w:lang w:val="en-US" w:eastAsia="es-ES_tradnl"/>
        </w:rPr>
        <w:t xml:space="preserve"> advanc</w:t>
      </w:r>
      <w:r w:rsidRPr="00935947">
        <w:rPr>
          <w:rFonts w:ascii="Arial" w:eastAsia="Times New Roman" w:hAnsi="Arial" w:cs="Arial"/>
          <w:sz w:val="20"/>
          <w:szCs w:val="20"/>
          <w:shd w:val="clear" w:color="auto" w:fill="FFFFFF"/>
          <w:lang w:val="en-US" w:eastAsia="es-ES_tradnl"/>
        </w:rPr>
        <w:t>ed</w:t>
      </w:r>
      <w:r w:rsidR="00967277" w:rsidRPr="00935947">
        <w:rPr>
          <w:rFonts w:ascii="Arial" w:eastAsia="Times New Roman" w:hAnsi="Arial" w:cs="Arial"/>
          <w:sz w:val="20"/>
          <w:szCs w:val="20"/>
          <w:shd w:val="clear" w:color="auto" w:fill="FFFFFF"/>
          <w:lang w:val="en-US" w:eastAsia="es-ES_tradnl"/>
        </w:rPr>
        <w:t xml:space="preserve"> age</w:t>
      </w:r>
      <w:r w:rsidR="00B63919" w:rsidRPr="00935947">
        <w:rPr>
          <w:rFonts w:ascii="Arial" w:eastAsia="Times New Roman" w:hAnsi="Arial" w:cs="Arial"/>
          <w:sz w:val="20"/>
          <w:szCs w:val="20"/>
          <w:shd w:val="clear" w:color="auto" w:fill="FFFFFF"/>
          <w:lang w:val="en-US" w:eastAsia="es-ES_tradnl"/>
        </w:rPr>
        <w:t xml:space="preserve"> </w:t>
      </w:r>
      <w:r w:rsidR="00B63919" w:rsidRPr="00935947">
        <w:rPr>
          <w:rFonts w:ascii="Arial" w:eastAsia="Times New Roman" w:hAnsi="Arial" w:cs="Arial"/>
          <w:sz w:val="20"/>
          <w:szCs w:val="20"/>
          <w:shd w:val="clear" w:color="auto" w:fill="FFFFFF"/>
          <w:lang w:val="en-US" w:eastAsia="es-ES_tradnl"/>
        </w:rPr>
        <w:fldChar w:fldCharType="begin"/>
      </w:r>
      <w:r w:rsidR="005F5899">
        <w:rPr>
          <w:rFonts w:ascii="Arial" w:eastAsia="Times New Roman" w:hAnsi="Arial" w:cs="Arial"/>
          <w:sz w:val="20"/>
          <w:szCs w:val="20"/>
          <w:shd w:val="clear" w:color="auto" w:fill="FFFFFF"/>
          <w:lang w:val="en-US" w:eastAsia="es-ES_tradnl"/>
        </w:rPr>
        <w:instrText xml:space="preserve"> ADDIN EN.CITE &lt;EndNote&gt;&lt;Cite&gt;&lt;Author&gt;Bohannon&lt;/Author&gt;&lt;Year&gt;2006&lt;/Year&gt;&lt;RecNum&gt;47&lt;/RecNum&gt;&lt;DisplayText&gt;[45]&lt;/DisplayText&gt;&lt;record&gt;&lt;rec-number&gt;47&lt;/rec-number&gt;&lt;foreign-keys&gt;&lt;key app="EN" db-id="wvpefwx2lstdz3eef06pep2gdpvvw2dvfdve" timestamp="1637390910"&gt;47&lt;/key&gt;&lt;/foreign-keys&gt;&lt;ref-type name="Journal Article"&gt;17&lt;/ref-type&gt;&lt;contributors&gt;&lt;authors&gt;&lt;author&gt;Bohannon, Richard W.&lt;/author&gt;&lt;/authors&gt;&lt;/contributors&gt;&lt;auth-address&gt;Neag School of Education, University of Connecticut, Storrs, CT, USA. ptconsultant@comcast.net&lt;/auth-address&gt;&lt;titles&gt;&lt;title&gt;Reference Values for the Timed Up and Go Test&lt;/title&gt;&lt;secondary-title&gt;Journal of Geriatric Physical Therapy&lt;/secondary-title&gt;&lt;alt-title&gt;Journal of geriatric physical therapy (2001)&lt;/alt-title&gt;&lt;/titles&gt;&lt;periodical&gt;&lt;full-title&gt;Journal of Geriatric Physical Therapy&lt;/full-title&gt;&lt;abbr-1&gt;Journal of geriatric physical therapy (2001)&lt;/abbr-1&gt;&lt;/periodical&gt;&lt;alt-periodical&gt;&lt;full-title&gt;Journal of Geriatric Physical Therapy&lt;/full-title&gt;&lt;abbr-1&gt;Journal of geriatric physical therapy (2001)&lt;/abbr-1&gt;&lt;/alt-periodical&gt;&lt;pages&gt;64-68&lt;/pages&gt;&lt;volume&gt;29&lt;/volume&gt;&lt;number&gt;2&lt;/number&gt;&lt;edition&gt;2006/08/18&lt;/edition&gt;&lt;section&gt;64&lt;/section&gt;&lt;keywords&gt;&lt;keyword&gt;Aged&lt;/keyword&gt;&lt;keyword&gt;Aged, 80 and over&lt;/keyword&gt;&lt;keyword&gt;*Geriatric Assessment&lt;/keyword&gt;&lt;keyword&gt;Humans&lt;/keyword&gt;&lt;keyword&gt;*Locomotion&lt;/keyword&gt;&lt;keyword&gt;Reference Values&lt;/keyword&gt;&lt;/keywords&gt;&lt;dates&gt;&lt;year&gt;2006&lt;/year&gt;&lt;/dates&gt;&lt;isbn&gt;1539-8412&lt;/isbn&gt;&lt;accession-num&gt;16914068&lt;/accession-num&gt;&lt;urls&gt;&lt;/urls&gt;&lt;electronic-resource-num&gt;10.1519/00139143-200608000-00004&lt;/electronic-resource-num&gt;&lt;remote-database-provider&gt;NLM&lt;/remote-database-provider&gt;&lt;language&gt;eng&lt;/language&gt;&lt;/record&gt;&lt;/Cite&gt;&lt;/EndNote&gt;</w:instrText>
      </w:r>
      <w:r w:rsidR="00B63919"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[45]</w:t>
      </w:r>
      <w:r w:rsidR="00B63919" w:rsidRPr="00935947">
        <w:rPr>
          <w:rFonts w:ascii="Arial" w:eastAsia="Times New Roman" w:hAnsi="Arial" w:cs="Arial"/>
          <w:sz w:val="20"/>
          <w:szCs w:val="20"/>
          <w:shd w:val="clear" w:color="auto" w:fill="FFFFFF"/>
          <w:lang w:val="en-US" w:eastAsia="es-ES_tradnl"/>
        </w:rPr>
        <w:fldChar w:fldCharType="end"/>
      </w:r>
      <w:r w:rsidRPr="00935947">
        <w:rPr>
          <w:rFonts w:ascii="Arial" w:eastAsia="Times New Roman" w:hAnsi="Arial" w:cs="Arial"/>
          <w:sz w:val="20"/>
          <w:szCs w:val="20"/>
          <w:shd w:val="clear" w:color="auto" w:fill="FFFFFF"/>
          <w:lang w:val="en-US" w:eastAsia="es-ES_tradnl"/>
        </w:rPr>
        <w:t>.</w:t>
      </w:r>
      <w:r w:rsidR="00967277" w:rsidRPr="00935947">
        <w:rPr>
          <w:rFonts w:ascii="Arial" w:eastAsia="Times New Roman" w:hAnsi="Arial" w:cs="Arial"/>
          <w:sz w:val="20"/>
          <w:szCs w:val="20"/>
          <w:shd w:val="clear" w:color="auto" w:fill="FFFFFF"/>
          <w:lang w:val="en-US" w:eastAsia="es-ES_tradnl"/>
        </w:rPr>
        <w:t xml:space="preserve"> </w:t>
      </w:r>
      <w:r w:rsidRPr="00935947">
        <w:rPr>
          <w:rFonts w:ascii="Arial" w:eastAsia="Times New Roman" w:hAnsi="Arial" w:cs="Arial"/>
          <w:sz w:val="20"/>
          <w:szCs w:val="20"/>
          <w:shd w:val="clear" w:color="auto" w:fill="FFFFFF"/>
          <w:lang w:val="en-US" w:eastAsia="es-ES_tradnl"/>
        </w:rPr>
        <w:t>T</w:t>
      </w:r>
      <w:r w:rsidR="00967277" w:rsidRPr="00935947">
        <w:rPr>
          <w:rFonts w:ascii="Arial" w:eastAsia="Times New Roman" w:hAnsi="Arial" w:cs="Arial"/>
          <w:sz w:val="20"/>
          <w:szCs w:val="20"/>
          <w:shd w:val="clear" w:color="auto" w:fill="FFFFFF"/>
          <w:lang w:val="en-US" w:eastAsia="es-ES_tradnl"/>
        </w:rPr>
        <w:t xml:space="preserve">he </w:t>
      </w:r>
      <w:r w:rsidR="0088180F" w:rsidRPr="00935947">
        <w:rPr>
          <w:rFonts w:ascii="Arial" w:eastAsia="Times New Roman" w:hAnsi="Arial" w:cs="Arial"/>
          <w:sz w:val="20"/>
          <w:szCs w:val="20"/>
          <w:shd w:val="clear" w:color="auto" w:fill="FFFFFF"/>
          <w:lang w:val="en-US" w:eastAsia="es-ES_tradnl"/>
        </w:rPr>
        <w:t>rise in the prevalence of</w:t>
      </w:r>
      <w:r w:rsidR="00967277" w:rsidRPr="00935947">
        <w:rPr>
          <w:rFonts w:ascii="Arial" w:eastAsia="Times New Roman" w:hAnsi="Arial" w:cs="Arial"/>
          <w:sz w:val="20"/>
          <w:szCs w:val="20"/>
          <w:shd w:val="clear" w:color="auto" w:fill="FFFFFF"/>
          <w:lang w:val="en-US" w:eastAsia="es-ES_tradnl"/>
        </w:rPr>
        <w:t xml:space="preserve"> medical and health conditions associated with </w:t>
      </w:r>
      <w:r w:rsidR="0088180F" w:rsidRPr="00935947">
        <w:rPr>
          <w:rFonts w:ascii="Arial" w:eastAsia="Times New Roman" w:hAnsi="Arial" w:cs="Arial"/>
          <w:sz w:val="20"/>
          <w:szCs w:val="20"/>
          <w:shd w:val="clear" w:color="auto" w:fill="FFFFFF"/>
          <w:lang w:val="en-US" w:eastAsia="es-ES_tradnl"/>
        </w:rPr>
        <w:t>the aging process</w:t>
      </w:r>
      <w:r w:rsidR="00967277" w:rsidRPr="00935947">
        <w:rPr>
          <w:rFonts w:ascii="Arial" w:eastAsia="Times New Roman" w:hAnsi="Arial" w:cs="Arial"/>
          <w:sz w:val="20"/>
          <w:szCs w:val="20"/>
          <w:shd w:val="clear" w:color="auto" w:fill="FFFFFF"/>
          <w:lang w:val="en-US" w:eastAsia="es-ES_tradnl"/>
        </w:rPr>
        <w:t xml:space="preserve"> will </w:t>
      </w:r>
      <w:r w:rsidR="0088180F" w:rsidRPr="00935947">
        <w:rPr>
          <w:rFonts w:ascii="Arial" w:eastAsia="Times New Roman" w:hAnsi="Arial" w:cs="Arial"/>
          <w:sz w:val="20"/>
          <w:szCs w:val="20"/>
          <w:shd w:val="clear" w:color="auto" w:fill="FFFFFF"/>
          <w:lang w:val="en-US" w:eastAsia="es-ES_tradnl"/>
        </w:rPr>
        <w:t>affect</w:t>
      </w:r>
      <w:r w:rsidR="00967277" w:rsidRPr="00935947">
        <w:rPr>
          <w:rFonts w:ascii="Arial" w:eastAsia="Times New Roman" w:hAnsi="Arial" w:cs="Arial"/>
          <w:sz w:val="20"/>
          <w:szCs w:val="20"/>
          <w:shd w:val="clear" w:color="auto" w:fill="FFFFFF"/>
          <w:lang w:val="en-US" w:eastAsia="es-ES_tradnl"/>
        </w:rPr>
        <w:t xml:space="preserve"> </w:t>
      </w:r>
      <w:r w:rsidR="0088180F" w:rsidRPr="00935947">
        <w:rPr>
          <w:rFonts w:ascii="Arial" w:eastAsia="Times New Roman" w:hAnsi="Arial" w:cs="Arial"/>
          <w:sz w:val="20"/>
          <w:szCs w:val="20"/>
          <w:shd w:val="clear" w:color="auto" w:fill="FFFFFF"/>
          <w:lang w:val="en-US" w:eastAsia="es-ES_tradnl"/>
        </w:rPr>
        <w:t>functional</w:t>
      </w:r>
      <w:r w:rsidR="00967277" w:rsidRPr="00935947">
        <w:rPr>
          <w:rFonts w:ascii="Arial" w:eastAsia="Times New Roman" w:hAnsi="Arial" w:cs="Arial"/>
          <w:sz w:val="20"/>
          <w:szCs w:val="20"/>
          <w:shd w:val="clear" w:color="auto" w:fill="FFFFFF"/>
          <w:lang w:val="en-US" w:eastAsia="es-ES_tradnl"/>
        </w:rPr>
        <w:t xml:space="preserve"> test</w:t>
      </w:r>
      <w:r w:rsidR="0088180F" w:rsidRPr="00935947">
        <w:rPr>
          <w:rFonts w:ascii="Arial" w:eastAsia="Times New Roman" w:hAnsi="Arial" w:cs="Arial"/>
          <w:sz w:val="20"/>
          <w:szCs w:val="20"/>
          <w:shd w:val="clear" w:color="auto" w:fill="FFFFFF"/>
          <w:lang w:val="en-US" w:eastAsia="es-ES_tradnl"/>
        </w:rPr>
        <w:t>s</w:t>
      </w:r>
      <w:r w:rsidR="00967277" w:rsidRPr="00935947">
        <w:rPr>
          <w:rFonts w:ascii="Arial" w:eastAsia="Times New Roman" w:hAnsi="Arial" w:cs="Arial"/>
          <w:sz w:val="20"/>
          <w:szCs w:val="20"/>
          <w:shd w:val="clear" w:color="auto" w:fill="FFFFFF"/>
          <w:lang w:val="en-US" w:eastAsia="es-ES_tradnl"/>
        </w:rPr>
        <w:t xml:space="preserve"> </w:t>
      </w:r>
      <w:r w:rsidR="00B63919" w:rsidRPr="00935947">
        <w:rPr>
          <w:rFonts w:ascii="Arial" w:eastAsia="Times New Roman" w:hAnsi="Arial" w:cs="Arial"/>
          <w:sz w:val="20"/>
          <w:szCs w:val="20"/>
          <w:shd w:val="clear" w:color="auto" w:fill="FFFFFF"/>
          <w:lang w:val="en-US" w:eastAsia="es-ES_tradnl"/>
        </w:rPr>
        <w:fldChar w:fldCharType="begin"/>
      </w:r>
      <w:r w:rsidR="005F5899">
        <w:rPr>
          <w:rFonts w:ascii="Arial" w:eastAsia="Times New Roman" w:hAnsi="Arial" w:cs="Arial"/>
          <w:sz w:val="20"/>
          <w:szCs w:val="20"/>
          <w:shd w:val="clear" w:color="auto" w:fill="FFFFFF"/>
          <w:lang w:val="en-US" w:eastAsia="es-ES_tradnl"/>
        </w:rPr>
        <w:instrText xml:space="preserve"> ADDIN EN.CITE &lt;EndNote&gt;&lt;Cite&gt;&lt;Author&gt;Studenski&lt;/Author&gt;&lt;Year&gt;2010&lt;/Year&gt;&lt;RecNum&gt;48&lt;/RecNum&gt;&lt;DisplayText&gt;[46]&lt;/DisplayText&gt;&lt;record&gt;&lt;rec-number&gt;48&lt;/rec-number&gt;&lt;foreign-keys&gt;&lt;key app="EN" db-id="wvpefwx2lstdz3eef06pep2gdpvvw2dvfdve" timestamp="1637390910"&gt;48&lt;/key&gt;&lt;/foreign-keys&gt;&lt;ref-type name="Journal Article"&gt;17&lt;/ref-type&gt;&lt;contributors&gt;&lt;authors&gt;&lt;author&gt;Studenski, S.&lt;/author&gt;&lt;/authors&gt;&lt;/contributors&gt;&lt;titles&gt;&lt;title&gt;Bradypedia: Is gait speed ready for clinical use?&lt;/title&gt;&lt;secondary-title&gt;The journal of nutrition, health &amp;amp; aging&lt;/secondary-title&gt;&lt;alt-title&gt;The journal of nutrition, health &amp;amp; aging&lt;/alt-title&gt;&lt;/titles&gt;&lt;periodical&gt;&lt;full-title&gt;The journal of nutrition, health &amp;amp; aging&lt;/full-title&gt;&lt;abbr-1&gt;The journal of nutrition, health &amp;amp; aging&lt;/abbr-1&gt;&lt;/periodical&gt;&lt;alt-periodical&gt;&lt;full-title&gt;The journal of nutrition, health &amp;amp; aging&lt;/full-title&gt;&lt;abbr-1&gt;The journal of nutrition, health &amp;amp; aging&lt;/abbr-1&gt;&lt;/alt-periodical&gt;&lt;pages&gt;878-880&lt;/pages&gt;&lt;volume&gt;13&lt;/volume&gt;&lt;number&gt;10&lt;/number&gt;&lt;edition&gt;2009/11/20&lt;/edition&gt;&lt;section&gt;878&lt;/section&gt;&lt;keywords&gt;&lt;keyword&gt;Activities of Daily Living&lt;/keyword&gt;&lt;keyword&gt;Aged&lt;/keyword&gt;&lt;keyword&gt;Aging/*physiology&lt;/keyword&gt;&lt;keyword&gt;Gait/*physiology&lt;/keyword&gt;&lt;keyword&gt;Humans&lt;/keyword&gt;&lt;keyword&gt;Kinetics&lt;/keyword&gt;&lt;keyword&gt;*Mobility Limitation&lt;/keyword&gt;&lt;keyword&gt;Walking/*physiology&lt;/keyword&gt;&lt;/keywords&gt;&lt;dates&gt;&lt;year&gt;2010&lt;/year&gt;&lt;pub-dates&gt;&lt;date&gt;Dec&lt;/date&gt;&lt;/pub-dates&gt;&lt;/dates&gt;&lt;isbn&gt;1279-7707&amp;#xD;1760-4788&lt;/isbn&gt;&lt;accession-num&gt;19924347&lt;/accession-num&gt;&lt;urls&gt;&lt;/urls&gt;&lt;electronic-resource-num&gt;10.1007/s12603-009-0245-0&lt;/electronic-resource-num&gt;&lt;remote-database-provider&gt;NLM&lt;/remote-database-provider&gt;&lt;language&gt;eng&lt;/language&gt;&lt;/record&gt;&lt;/Cite&gt;&lt;/EndNote&gt;</w:instrText>
      </w:r>
      <w:r w:rsidR="00B63919"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[46]</w:t>
      </w:r>
      <w:r w:rsidR="00B63919" w:rsidRPr="00935947">
        <w:rPr>
          <w:rFonts w:ascii="Arial" w:eastAsia="Times New Roman" w:hAnsi="Arial" w:cs="Arial"/>
          <w:sz w:val="20"/>
          <w:szCs w:val="20"/>
          <w:shd w:val="clear" w:color="auto" w:fill="FFFFFF"/>
          <w:lang w:val="en-US" w:eastAsia="es-ES_tradnl"/>
        </w:rPr>
        <w:fldChar w:fldCharType="end"/>
      </w:r>
      <w:r w:rsidR="00967277" w:rsidRPr="00935947">
        <w:rPr>
          <w:rFonts w:ascii="Arial" w:eastAsia="Times New Roman" w:hAnsi="Arial" w:cs="Arial"/>
          <w:sz w:val="20"/>
          <w:szCs w:val="20"/>
          <w:shd w:val="clear" w:color="auto" w:fill="FFFFFF"/>
          <w:lang w:val="en-US" w:eastAsia="es-ES_tradnl"/>
        </w:rPr>
        <w:t xml:space="preserve"> </w:t>
      </w:r>
      <w:r w:rsidR="0088180F" w:rsidRPr="00935947">
        <w:rPr>
          <w:rFonts w:ascii="Arial" w:eastAsia="Times New Roman" w:hAnsi="Arial" w:cs="Arial"/>
          <w:sz w:val="20"/>
          <w:szCs w:val="20"/>
          <w:shd w:val="clear" w:color="auto" w:fill="FFFFFF"/>
          <w:lang w:val="en-US" w:eastAsia="es-ES_tradnl"/>
        </w:rPr>
        <w:t>and</w:t>
      </w:r>
      <w:r w:rsidR="00967277" w:rsidRPr="00935947">
        <w:rPr>
          <w:rFonts w:ascii="Arial" w:eastAsia="Times New Roman" w:hAnsi="Arial" w:cs="Arial"/>
          <w:sz w:val="20"/>
          <w:szCs w:val="20"/>
          <w:shd w:val="clear" w:color="auto" w:fill="FFFFFF"/>
          <w:lang w:val="en-US" w:eastAsia="es-ES_tradnl"/>
        </w:rPr>
        <w:t xml:space="preserve"> the </w:t>
      </w:r>
      <w:r w:rsidR="00967277" w:rsidRPr="00935947">
        <w:rPr>
          <w:rFonts w:ascii="Arial" w:eastAsia="Times New Roman" w:hAnsi="Arial" w:cs="Arial"/>
          <w:sz w:val="20"/>
          <w:szCs w:val="20"/>
          <w:lang w:val="en-US" w:eastAsia="es-ES_tradnl"/>
        </w:rPr>
        <w:t xml:space="preserve">Timed Up and Go </w:t>
      </w:r>
      <w:r w:rsidR="0088180F" w:rsidRPr="00935947">
        <w:rPr>
          <w:rFonts w:ascii="Arial" w:eastAsia="Times New Roman" w:hAnsi="Arial" w:cs="Arial"/>
          <w:sz w:val="20"/>
          <w:szCs w:val="20"/>
          <w:lang w:val="en-US" w:eastAsia="es-ES_tradnl"/>
        </w:rPr>
        <w:t xml:space="preserve">test has the </w:t>
      </w:r>
      <w:r w:rsidR="00967277" w:rsidRPr="00935947">
        <w:rPr>
          <w:rFonts w:ascii="Arial" w:eastAsia="Times New Roman" w:hAnsi="Arial" w:cs="Arial"/>
          <w:sz w:val="20"/>
          <w:szCs w:val="20"/>
          <w:shd w:val="clear" w:color="auto" w:fill="FFFFFF"/>
          <w:lang w:val="en-US" w:eastAsia="es-ES_tradnl"/>
        </w:rPr>
        <w:t>ability to reflect the burden of multimorbidity in different body systems that participate in coordination, mobility and balance</w:t>
      </w:r>
      <w:r w:rsidR="00492E97" w:rsidRPr="00935947">
        <w:rPr>
          <w:rFonts w:ascii="Arial" w:eastAsia="Times New Roman" w:hAnsi="Arial" w:cs="Arial"/>
          <w:sz w:val="20"/>
          <w:szCs w:val="20"/>
          <w:shd w:val="clear" w:color="auto" w:fill="FFFFFF"/>
          <w:lang w:val="en-US" w:eastAsia="es-ES_tradnl"/>
        </w:rPr>
        <w:t xml:space="preserve"> </w:t>
      </w:r>
      <w:r w:rsidR="00492E97" w:rsidRPr="00935947">
        <w:rPr>
          <w:rFonts w:ascii="Arial" w:eastAsia="Times New Roman" w:hAnsi="Arial" w:cs="Arial"/>
          <w:sz w:val="20"/>
          <w:szCs w:val="20"/>
          <w:shd w:val="clear" w:color="auto" w:fill="FFFFFF"/>
          <w:lang w:val="en-US" w:eastAsia="es-ES_tradnl"/>
        </w:rPr>
        <w:fldChar w:fldCharType="begin">
          <w:fldData xml:space="preserve">PEVuZE5vdGU+PENpdGU+PEF1dGhvcj5CZXJnbGFuZDwvQXV0aG9yPjxZZWFyPjIwMTc8L1llYXI+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PEVuZE5vdGU+PENpdGU+PEF1dGhvcj5CZXJnbGFuZDwvQXV0aG9yPjxZZWFyPjIwMTc8L1llYXI+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492E97" w:rsidRPr="00935947">
        <w:rPr>
          <w:rFonts w:ascii="Arial" w:eastAsia="Times New Roman" w:hAnsi="Arial" w:cs="Arial"/>
          <w:sz w:val="20"/>
          <w:szCs w:val="20"/>
          <w:shd w:val="clear" w:color="auto" w:fill="FFFFFF"/>
          <w:lang w:val="en-US" w:eastAsia="es-ES_tradnl"/>
        </w:rPr>
      </w:r>
      <w:r w:rsidR="00492E97"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[27]</w:t>
      </w:r>
      <w:r w:rsidR="00492E97" w:rsidRPr="00935947">
        <w:rPr>
          <w:rFonts w:ascii="Arial" w:eastAsia="Times New Roman" w:hAnsi="Arial" w:cs="Arial"/>
          <w:sz w:val="20"/>
          <w:szCs w:val="20"/>
          <w:shd w:val="clear" w:color="auto" w:fill="FFFFFF"/>
          <w:lang w:val="en-US" w:eastAsia="es-ES_tradnl"/>
        </w:rPr>
        <w:fldChar w:fldCharType="end"/>
      </w:r>
      <w:r w:rsidR="00967277" w:rsidRPr="00935947">
        <w:rPr>
          <w:rFonts w:ascii="Arial" w:eastAsia="Times New Roman" w:hAnsi="Arial" w:cs="Arial"/>
          <w:sz w:val="20"/>
          <w:szCs w:val="20"/>
          <w:shd w:val="clear" w:color="auto" w:fill="FFFFFF"/>
          <w:lang w:val="en-US" w:eastAsia="es-ES_tradnl"/>
        </w:rPr>
        <w:t xml:space="preserve">. The main mechanism suggested of the relationship of the increasing risk of mortality with an advancing age was through the development of multiple comorbidities that produce a poor physical performance </w:t>
      </w:r>
      <w:r w:rsidR="00492E97" w:rsidRPr="00935947">
        <w:rPr>
          <w:rFonts w:ascii="Arial" w:eastAsia="Times New Roman" w:hAnsi="Arial" w:cs="Arial"/>
          <w:sz w:val="20"/>
          <w:szCs w:val="20"/>
          <w:shd w:val="clear" w:color="auto" w:fill="FFFFFF"/>
          <w:lang w:val="en-US" w:eastAsia="es-ES_tradnl"/>
        </w:rPr>
        <w:fldChar w:fldCharType="begin">
          <w:fldData xml:space="preserve">PEVuZE5vdGU+PENpdGU+PEF1dGhvcj5DaHVuPC9BdXRob3I+PFllYXI+MjAyMTwvWWVhcj48UmVj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PEVuZE5vdGU+PENpdGU+PEF1dGhvcj5DaHVuPC9BdXRob3I+PFllYXI+MjAyMTwvWWVhcj48UmVj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492E97" w:rsidRPr="00935947">
        <w:rPr>
          <w:rFonts w:ascii="Arial" w:eastAsia="Times New Roman" w:hAnsi="Arial" w:cs="Arial"/>
          <w:sz w:val="20"/>
          <w:szCs w:val="20"/>
          <w:shd w:val="clear" w:color="auto" w:fill="FFFFFF"/>
          <w:lang w:val="en-US" w:eastAsia="es-ES_tradnl"/>
        </w:rPr>
      </w:r>
      <w:r w:rsidR="00492E97" w:rsidRPr="00935947">
        <w:rPr>
          <w:rFonts w:ascii="Arial" w:eastAsia="Times New Roman" w:hAnsi="Arial" w:cs="Arial"/>
          <w:sz w:val="20"/>
          <w:szCs w:val="20"/>
          <w:shd w:val="clear" w:color="auto" w:fill="FFFFFF"/>
          <w:lang w:val="en-US" w:eastAsia="es-ES_tradnl"/>
        </w:rPr>
        <w:fldChar w:fldCharType="separate"/>
      </w:r>
      <w:r w:rsidR="00492E97" w:rsidRPr="00935947">
        <w:rPr>
          <w:rFonts w:ascii="Arial" w:eastAsia="Times New Roman" w:hAnsi="Arial" w:cs="Arial"/>
          <w:noProof/>
          <w:sz w:val="20"/>
          <w:szCs w:val="20"/>
          <w:shd w:val="clear" w:color="auto" w:fill="FFFFFF"/>
          <w:lang w:val="en-US" w:eastAsia="es-ES_tradnl"/>
        </w:rPr>
        <w:t>[11]</w:t>
      </w:r>
      <w:r w:rsidR="00492E97" w:rsidRPr="00935947">
        <w:rPr>
          <w:rFonts w:ascii="Arial" w:eastAsia="Times New Roman" w:hAnsi="Arial" w:cs="Arial"/>
          <w:sz w:val="20"/>
          <w:szCs w:val="20"/>
          <w:shd w:val="clear" w:color="auto" w:fill="FFFFFF"/>
          <w:lang w:val="en-US" w:eastAsia="es-ES_tradnl"/>
        </w:rPr>
        <w:fldChar w:fldCharType="end"/>
      </w:r>
      <w:r w:rsidR="00492E97" w:rsidRPr="00935947">
        <w:rPr>
          <w:rFonts w:ascii="Arial" w:eastAsia="Times New Roman" w:hAnsi="Arial" w:cs="Arial"/>
          <w:sz w:val="20"/>
          <w:szCs w:val="20"/>
          <w:shd w:val="clear" w:color="auto" w:fill="FFFFFF"/>
          <w:lang w:val="en-US" w:eastAsia="es-ES_tradnl"/>
        </w:rPr>
        <w:t>.</w:t>
      </w:r>
    </w:p>
    <w:p w14:paraId="175F5A33" w14:textId="6053350D" w:rsidR="004D71B7" w:rsidRPr="00935947" w:rsidRDefault="00967277" w:rsidP="004D71B7">
      <w:pPr>
        <w:spacing w:line="480" w:lineRule="auto"/>
        <w:jc w:val="both"/>
        <w:rPr>
          <w:rFonts w:ascii="Arial" w:eastAsia="Times New Roman" w:hAnsi="Arial" w:cs="Arial"/>
          <w:sz w:val="20"/>
          <w:szCs w:val="20"/>
          <w:shd w:val="clear" w:color="auto" w:fill="FFFFFF"/>
          <w:lang w:eastAsia="es-ES_tradnl"/>
        </w:rPr>
      </w:pPr>
      <w:r w:rsidRPr="00935947">
        <w:rPr>
          <w:rFonts w:ascii="Arial" w:eastAsia="Times New Roman" w:hAnsi="Arial" w:cs="Arial"/>
          <w:sz w:val="20"/>
          <w:szCs w:val="20"/>
          <w:shd w:val="clear" w:color="auto" w:fill="FFFFFF"/>
          <w:lang w:val="en-US" w:eastAsia="es-ES_tradnl"/>
        </w:rPr>
        <w:t>Certainly, age is a variable that influence</w:t>
      </w:r>
      <w:r w:rsidR="00E972E4" w:rsidRPr="00935947">
        <w:rPr>
          <w:rFonts w:ascii="Arial" w:eastAsia="Times New Roman" w:hAnsi="Arial" w:cs="Arial"/>
          <w:sz w:val="20"/>
          <w:szCs w:val="20"/>
          <w:shd w:val="clear" w:color="auto" w:fill="FFFFFF"/>
          <w:lang w:val="en-US" w:eastAsia="es-ES_tradnl"/>
        </w:rPr>
        <w:t>s</w:t>
      </w:r>
      <w:r w:rsidRPr="00935947">
        <w:rPr>
          <w:rFonts w:ascii="Arial" w:eastAsia="Times New Roman" w:hAnsi="Arial" w:cs="Arial"/>
          <w:sz w:val="20"/>
          <w:szCs w:val="20"/>
          <w:shd w:val="clear" w:color="auto" w:fill="FFFFFF"/>
          <w:lang w:val="en-US" w:eastAsia="es-ES_tradnl"/>
        </w:rPr>
        <w:t xml:space="preserve"> </w:t>
      </w:r>
      <w:r w:rsidRPr="00935947">
        <w:rPr>
          <w:rFonts w:ascii="Arial" w:eastAsia="Times New Roman" w:hAnsi="Arial" w:cs="Arial"/>
          <w:sz w:val="20"/>
          <w:szCs w:val="20"/>
          <w:lang w:val="en-US" w:eastAsia="es-ES_tradnl"/>
        </w:rPr>
        <w:t xml:space="preserve">Timed Up and Go </w:t>
      </w:r>
      <w:r w:rsidR="00397586" w:rsidRPr="00935947">
        <w:rPr>
          <w:rFonts w:ascii="Arial" w:eastAsia="Times New Roman" w:hAnsi="Arial" w:cs="Arial"/>
          <w:sz w:val="20"/>
          <w:szCs w:val="20"/>
          <w:shd w:val="clear" w:color="auto" w:fill="FFFFFF"/>
          <w:lang w:val="en-US" w:eastAsia="es-ES_tradnl"/>
        </w:rPr>
        <w:t>test</w:t>
      </w:r>
      <w:r w:rsidRPr="00935947">
        <w:rPr>
          <w:rFonts w:ascii="Arial" w:eastAsia="Times New Roman" w:hAnsi="Arial" w:cs="Arial"/>
          <w:sz w:val="20"/>
          <w:szCs w:val="20"/>
          <w:shd w:val="clear" w:color="auto" w:fill="FFFFFF"/>
          <w:lang w:val="en-US" w:eastAsia="es-ES_tradnl"/>
        </w:rPr>
        <w:t xml:space="preserve"> and some reports ha</w:t>
      </w:r>
      <w:r w:rsidR="00E972E4" w:rsidRPr="00935947">
        <w:rPr>
          <w:rFonts w:ascii="Arial" w:eastAsia="Times New Roman" w:hAnsi="Arial" w:cs="Arial"/>
          <w:sz w:val="20"/>
          <w:szCs w:val="20"/>
          <w:shd w:val="clear" w:color="auto" w:fill="FFFFFF"/>
          <w:lang w:val="en-US" w:eastAsia="es-ES_tradnl"/>
        </w:rPr>
        <w:t>ve</w:t>
      </w:r>
      <w:r w:rsidRPr="00935947">
        <w:rPr>
          <w:rFonts w:ascii="Arial" w:eastAsia="Times New Roman" w:hAnsi="Arial" w:cs="Arial"/>
          <w:sz w:val="20"/>
          <w:szCs w:val="20"/>
          <w:shd w:val="clear" w:color="auto" w:fill="FFFFFF"/>
          <w:lang w:val="en-US" w:eastAsia="es-ES_tradnl"/>
        </w:rPr>
        <w:t xml:space="preserve"> demonstrated</w:t>
      </w:r>
      <w:r w:rsidR="008219F8" w:rsidRPr="00935947">
        <w:rPr>
          <w:rFonts w:ascii="Arial" w:eastAsia="Times New Roman" w:hAnsi="Arial" w:cs="Arial"/>
          <w:sz w:val="20"/>
          <w:szCs w:val="20"/>
          <w:shd w:val="clear" w:color="auto" w:fill="FFFFFF"/>
          <w:lang w:val="en-US" w:eastAsia="es-ES_tradnl"/>
        </w:rPr>
        <w:t xml:space="preserve"> that se</w:t>
      </w:r>
      <w:r w:rsidR="004D71B7" w:rsidRPr="00935947">
        <w:rPr>
          <w:rFonts w:ascii="Arial" w:eastAsia="Times New Roman" w:hAnsi="Arial" w:cs="Arial"/>
          <w:sz w:val="20"/>
          <w:szCs w:val="20"/>
          <w:shd w:val="clear" w:color="auto" w:fill="FFFFFF"/>
          <w:lang w:val="en-US" w:eastAsia="es-ES_tradnl"/>
        </w:rPr>
        <w:t>x and BMI also affects Timed Up</w:t>
      </w:r>
      <w:r w:rsidR="008219F8" w:rsidRPr="00935947">
        <w:rPr>
          <w:rFonts w:ascii="Arial" w:eastAsia="Times New Roman" w:hAnsi="Arial" w:cs="Arial"/>
          <w:sz w:val="20"/>
          <w:szCs w:val="20"/>
          <w:shd w:val="clear" w:color="auto" w:fill="FFFFFF"/>
          <w:lang w:val="en-US" w:eastAsia="es-ES_tradnl"/>
        </w:rPr>
        <w:t xml:space="preserve"> and Go test</w:t>
      </w:r>
      <w:r w:rsidRPr="00935947">
        <w:rPr>
          <w:rFonts w:ascii="Arial" w:eastAsia="Times New Roman" w:hAnsi="Arial" w:cs="Arial"/>
          <w:sz w:val="20"/>
          <w:szCs w:val="20"/>
          <w:shd w:val="clear" w:color="auto" w:fill="FFFFFF"/>
          <w:lang w:val="en-US" w:eastAsia="es-ES_tradnl"/>
        </w:rPr>
        <w:t xml:space="preserve"> </w:t>
      </w:r>
      <w:r w:rsidR="00492E97" w:rsidRPr="00935947">
        <w:rPr>
          <w:rFonts w:ascii="Arial" w:eastAsia="Times New Roman" w:hAnsi="Arial" w:cs="Arial"/>
          <w:sz w:val="20"/>
          <w:szCs w:val="20"/>
          <w:shd w:val="clear" w:color="auto" w:fill="FFFFFF"/>
          <w:lang w:val="en-US" w:eastAsia="es-ES_tradnl"/>
        </w:rPr>
        <w:fldChar w:fldCharType="begin">
          <w:fldData xml:space="preserve">PEVuZE5vdGU+PENpdGU+PEF1dGhvcj5PdHN1a2E8L0F1dGhvcj48WWVhcj4yMDIxPC9ZZWFyPjxS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PEVuZE5vdGU+PENpdGU+PEF1dGhvcj5PdHN1a2E8L0F1dGhvcj48WWVhcj4yMDIxPC9ZZWFyPjxS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492E97" w:rsidRPr="00935947">
        <w:rPr>
          <w:rFonts w:ascii="Arial" w:eastAsia="Times New Roman" w:hAnsi="Arial" w:cs="Arial"/>
          <w:sz w:val="20"/>
          <w:szCs w:val="20"/>
          <w:shd w:val="clear" w:color="auto" w:fill="FFFFFF"/>
          <w:lang w:val="en-US" w:eastAsia="es-ES_tradnl"/>
        </w:rPr>
      </w:r>
      <w:r w:rsidR="00492E97" w:rsidRPr="00935947">
        <w:rPr>
          <w:rFonts w:ascii="Arial" w:eastAsia="Times New Roman" w:hAnsi="Arial" w:cs="Arial"/>
          <w:sz w:val="20"/>
          <w:szCs w:val="20"/>
          <w:shd w:val="clear" w:color="auto" w:fill="FFFFFF"/>
          <w:lang w:val="en-US" w:eastAsia="es-ES_tradnl"/>
        </w:rPr>
        <w:fldChar w:fldCharType="separate"/>
      </w:r>
      <w:r w:rsidR="00492E97" w:rsidRPr="00935947">
        <w:rPr>
          <w:rFonts w:ascii="Arial" w:eastAsia="Times New Roman" w:hAnsi="Arial" w:cs="Arial"/>
          <w:noProof/>
          <w:sz w:val="20"/>
          <w:szCs w:val="20"/>
          <w:shd w:val="clear" w:color="auto" w:fill="FFFFFF"/>
          <w:lang w:val="en-US" w:eastAsia="es-ES_tradnl"/>
        </w:rPr>
        <w:t>[5]</w:t>
      </w:r>
      <w:r w:rsidR="00492E97" w:rsidRPr="00935947">
        <w:rPr>
          <w:rFonts w:ascii="Arial" w:eastAsia="Times New Roman" w:hAnsi="Arial" w:cs="Arial"/>
          <w:sz w:val="20"/>
          <w:szCs w:val="20"/>
          <w:shd w:val="clear" w:color="auto" w:fill="FFFFFF"/>
          <w:lang w:val="en-US" w:eastAsia="es-ES_tradnl"/>
        </w:rPr>
        <w:fldChar w:fldCharType="end"/>
      </w:r>
      <w:r w:rsidRPr="00935947">
        <w:rPr>
          <w:rFonts w:ascii="Arial" w:eastAsia="Times New Roman" w:hAnsi="Arial" w:cs="Arial"/>
          <w:sz w:val="20"/>
          <w:szCs w:val="20"/>
          <w:shd w:val="clear" w:color="auto" w:fill="FFFFFF"/>
          <w:lang w:val="en-US" w:eastAsia="es-ES_tradnl"/>
        </w:rPr>
        <w:t xml:space="preserve">. </w:t>
      </w:r>
      <w:r w:rsidR="004D71B7" w:rsidRPr="00935947">
        <w:rPr>
          <w:rFonts w:ascii="Arial" w:eastAsia="Times New Roman" w:hAnsi="Arial" w:cs="Arial"/>
          <w:sz w:val="20"/>
          <w:szCs w:val="20"/>
          <w:shd w:val="clear" w:color="auto" w:fill="FFFFFF"/>
          <w:lang w:eastAsia="es-ES_tradnl"/>
        </w:rPr>
        <w:t xml:space="preserve">Nevertheless, Timed Up and Go </w:t>
      </w:r>
      <w:r w:rsidR="00397586" w:rsidRPr="00935947">
        <w:rPr>
          <w:rFonts w:ascii="Arial" w:eastAsia="Times New Roman" w:hAnsi="Arial" w:cs="Arial"/>
          <w:sz w:val="20"/>
          <w:szCs w:val="20"/>
          <w:shd w:val="clear" w:color="auto" w:fill="FFFFFF"/>
          <w:lang w:eastAsia="es-ES_tradnl"/>
        </w:rPr>
        <w:t>test</w:t>
      </w:r>
      <w:r w:rsidR="004D71B7" w:rsidRPr="00935947">
        <w:rPr>
          <w:rFonts w:ascii="Arial" w:eastAsia="Times New Roman" w:hAnsi="Arial" w:cs="Arial"/>
          <w:sz w:val="20"/>
          <w:szCs w:val="20"/>
          <w:shd w:val="clear" w:color="auto" w:fill="FFFFFF"/>
          <w:lang w:eastAsia="es-ES_tradnl"/>
        </w:rPr>
        <w:t xml:space="preserve"> was an all-cause mortality predictor independent of age, which gives a window of opportunity for screening and intervention. While there is nothing we can do to stop aging, we could incorporate the Timed Up and Go test in the regular geriatric consultation, and intervene to improve the reasons for poor performance in this test.  </w:t>
      </w:r>
    </w:p>
    <w:p w14:paraId="3ED5BD8F" w14:textId="77777777" w:rsidR="003D73EF" w:rsidRPr="0021512D" w:rsidRDefault="003D73EF" w:rsidP="0021512D">
      <w:pPr>
        <w:pStyle w:val="Ttulo2"/>
        <w:spacing w:line="480" w:lineRule="auto"/>
        <w:jc w:val="both"/>
        <w:rPr>
          <w:rFonts w:ascii="Arial" w:hAnsi="Arial" w:cs="Arial"/>
          <w:b/>
          <w:color w:val="auto"/>
          <w:sz w:val="20"/>
          <w:szCs w:val="20"/>
        </w:rPr>
      </w:pPr>
      <w:r w:rsidRPr="0021512D">
        <w:rPr>
          <w:rFonts w:ascii="Arial" w:hAnsi="Arial" w:cs="Arial"/>
          <w:b/>
          <w:color w:val="auto"/>
          <w:sz w:val="20"/>
          <w:szCs w:val="20"/>
        </w:rPr>
        <w:t>Results in context</w:t>
      </w:r>
    </w:p>
    <w:p w14:paraId="3D62D6BF" w14:textId="0BF1F046" w:rsidR="00EC154C" w:rsidRPr="00935947" w:rsidRDefault="007C251C" w:rsidP="00EC154C">
      <w:pPr>
        <w:spacing w:line="480" w:lineRule="auto"/>
        <w:jc w:val="both"/>
        <w:rPr>
          <w:rFonts w:ascii="Arial" w:eastAsia="Times New Roman" w:hAnsi="Arial" w:cs="Arial"/>
          <w:sz w:val="20"/>
          <w:szCs w:val="20"/>
          <w:shd w:val="clear" w:color="auto" w:fill="FFFFFF"/>
          <w:lang w:val="en-US" w:eastAsia="es-ES_tradnl"/>
        </w:rPr>
      </w:pPr>
      <w:r w:rsidRPr="00935947">
        <w:rPr>
          <w:rFonts w:ascii="Arial" w:hAnsi="Arial" w:cs="Arial"/>
          <w:sz w:val="20"/>
          <w:szCs w:val="20"/>
        </w:rPr>
        <w:t xml:space="preserve">The </w:t>
      </w:r>
      <w:r w:rsidR="00054E05" w:rsidRPr="00935947">
        <w:rPr>
          <w:rFonts w:ascii="Arial" w:hAnsi="Arial" w:cs="Arial"/>
          <w:sz w:val="20"/>
          <w:szCs w:val="20"/>
        </w:rPr>
        <w:t>Timed U</w:t>
      </w:r>
      <w:r w:rsidR="00F32D43" w:rsidRPr="00935947">
        <w:rPr>
          <w:rFonts w:ascii="Arial" w:hAnsi="Arial" w:cs="Arial"/>
          <w:sz w:val="20"/>
          <w:szCs w:val="20"/>
        </w:rPr>
        <w:t>p</w:t>
      </w:r>
      <w:r w:rsidR="00054E05" w:rsidRPr="00935947">
        <w:rPr>
          <w:rFonts w:ascii="Arial" w:hAnsi="Arial" w:cs="Arial"/>
          <w:sz w:val="20"/>
          <w:szCs w:val="20"/>
        </w:rPr>
        <w:t xml:space="preserve"> and G</w:t>
      </w:r>
      <w:r w:rsidR="004E0E41" w:rsidRPr="00935947">
        <w:rPr>
          <w:rFonts w:ascii="Arial" w:hAnsi="Arial" w:cs="Arial"/>
          <w:sz w:val="20"/>
          <w:szCs w:val="20"/>
        </w:rPr>
        <w:t xml:space="preserve">o </w:t>
      </w:r>
      <w:r w:rsidR="004A21F7" w:rsidRPr="00935947">
        <w:rPr>
          <w:rFonts w:ascii="Arial" w:hAnsi="Arial" w:cs="Arial"/>
          <w:sz w:val="20"/>
          <w:szCs w:val="20"/>
        </w:rPr>
        <w:t>test</w:t>
      </w:r>
      <w:r w:rsidRPr="00935947">
        <w:rPr>
          <w:rFonts w:ascii="Arial" w:hAnsi="Arial" w:cs="Arial"/>
          <w:sz w:val="20"/>
          <w:szCs w:val="20"/>
        </w:rPr>
        <w:t xml:space="preserve"> </w:t>
      </w:r>
      <w:r w:rsidR="008556C4" w:rsidRPr="00935947">
        <w:rPr>
          <w:rFonts w:ascii="Arial" w:hAnsi="Arial" w:cs="Arial"/>
          <w:sz w:val="20"/>
          <w:szCs w:val="20"/>
        </w:rPr>
        <w:t>was associated with higher risk of</w:t>
      </w:r>
      <w:r w:rsidR="00D86305" w:rsidRPr="00935947">
        <w:rPr>
          <w:rFonts w:ascii="Arial" w:hAnsi="Arial" w:cs="Arial"/>
          <w:sz w:val="20"/>
          <w:szCs w:val="20"/>
        </w:rPr>
        <w:t xml:space="preserve"> </w:t>
      </w:r>
      <w:r w:rsidR="008556C4" w:rsidRPr="00935947">
        <w:rPr>
          <w:rFonts w:ascii="Arial" w:hAnsi="Arial" w:cs="Arial"/>
          <w:sz w:val="20"/>
          <w:szCs w:val="20"/>
        </w:rPr>
        <w:t>a</w:t>
      </w:r>
      <w:r w:rsidR="00D86305" w:rsidRPr="00935947">
        <w:rPr>
          <w:rFonts w:ascii="Arial" w:hAnsi="Arial" w:cs="Arial"/>
          <w:sz w:val="20"/>
          <w:szCs w:val="20"/>
        </w:rPr>
        <w:t>ll-cause mortality</w:t>
      </w:r>
      <w:r w:rsidR="009B028B" w:rsidRPr="00935947">
        <w:rPr>
          <w:rFonts w:ascii="Arial" w:hAnsi="Arial" w:cs="Arial"/>
          <w:sz w:val="20"/>
          <w:szCs w:val="20"/>
        </w:rPr>
        <w:t>.</w:t>
      </w:r>
      <w:r w:rsidR="007221BB" w:rsidRPr="00935947">
        <w:rPr>
          <w:rFonts w:ascii="Arial" w:hAnsi="Arial" w:cs="Arial"/>
          <w:sz w:val="20"/>
          <w:szCs w:val="20"/>
        </w:rPr>
        <w:t xml:space="preserve"> </w:t>
      </w:r>
      <w:bookmarkStart w:id="5" w:name="_Hlk82538069"/>
      <w:r w:rsidR="009734B0" w:rsidRPr="00935947">
        <w:rPr>
          <w:rFonts w:ascii="Arial" w:hAnsi="Arial" w:cs="Arial"/>
          <w:sz w:val="20"/>
          <w:szCs w:val="20"/>
        </w:rPr>
        <w:t xml:space="preserve">This goes in line with previous reports signalling that non-optimal results in 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054E05" w:rsidRPr="00935947">
        <w:rPr>
          <w:rFonts w:ascii="Arial" w:hAnsi="Arial" w:cs="Arial"/>
          <w:sz w:val="20"/>
          <w:szCs w:val="20"/>
        </w:rPr>
        <w:t xml:space="preserve"> </w:t>
      </w:r>
      <w:r w:rsidR="009734B0" w:rsidRPr="00935947">
        <w:rPr>
          <w:rFonts w:ascii="Arial" w:hAnsi="Arial" w:cs="Arial"/>
          <w:sz w:val="20"/>
          <w:szCs w:val="20"/>
        </w:rPr>
        <w:t xml:space="preserve">increased </w:t>
      </w:r>
      <w:r w:rsidR="009734B0" w:rsidRPr="00935947">
        <w:rPr>
          <w:rFonts w:ascii="Arial" w:hAnsi="Arial" w:cs="Arial"/>
          <w:sz w:val="20"/>
          <w:szCs w:val="20"/>
        </w:rPr>
        <w:lastRenderedPageBreak/>
        <w:t xml:space="preserve">the risk of </w:t>
      </w:r>
      <w:r w:rsidR="00421317" w:rsidRPr="00935947">
        <w:rPr>
          <w:rFonts w:ascii="Arial" w:hAnsi="Arial" w:cs="Arial"/>
          <w:sz w:val="20"/>
          <w:szCs w:val="20"/>
        </w:rPr>
        <w:t xml:space="preserve">all-cause </w:t>
      </w:r>
      <w:r w:rsidR="009734B0" w:rsidRPr="00935947">
        <w:rPr>
          <w:rFonts w:ascii="Arial" w:hAnsi="Arial" w:cs="Arial"/>
          <w:sz w:val="20"/>
          <w:szCs w:val="20"/>
        </w:rPr>
        <w:t>mortality in</w:t>
      </w:r>
      <w:r w:rsidR="00723A90" w:rsidRPr="00935947">
        <w:rPr>
          <w:rFonts w:ascii="Arial" w:hAnsi="Arial" w:cs="Arial"/>
          <w:sz w:val="20"/>
          <w:szCs w:val="20"/>
        </w:rPr>
        <w:t xml:space="preserve"> the older population in</w:t>
      </w:r>
      <w:r w:rsidR="009734B0" w:rsidRPr="00935947">
        <w:rPr>
          <w:rFonts w:ascii="Arial" w:hAnsi="Arial" w:cs="Arial"/>
          <w:sz w:val="20"/>
          <w:szCs w:val="20"/>
        </w:rPr>
        <w:t xml:space="preserve"> </w:t>
      </w:r>
      <w:r w:rsidR="00D562D5" w:rsidRPr="00935947">
        <w:rPr>
          <w:rFonts w:ascii="Arial" w:hAnsi="Arial" w:cs="Arial"/>
          <w:sz w:val="20"/>
          <w:szCs w:val="20"/>
        </w:rPr>
        <w:t>high income countries</w:t>
      </w:r>
      <w:r w:rsidR="009734B0" w:rsidRPr="00935947">
        <w:rPr>
          <w:rFonts w:ascii="Arial" w:hAnsi="Arial" w:cs="Arial"/>
          <w:sz w:val="20"/>
          <w:szCs w:val="20"/>
        </w:rPr>
        <w:t xml:space="preserve"> by 20%-60</w:t>
      </w:r>
      <w:r w:rsidR="00F74CB7" w:rsidRPr="00935947">
        <w:rPr>
          <w:rFonts w:ascii="Arial" w:hAnsi="Arial" w:cs="Arial"/>
          <w:sz w:val="20"/>
          <w:szCs w:val="20"/>
        </w:rPr>
        <w:t>%</w:t>
      </w:r>
      <w:r w:rsidR="00C97A5B" w:rsidRPr="00935947">
        <w:rPr>
          <w:rFonts w:ascii="Arial" w:hAnsi="Arial" w:cs="Arial"/>
          <w:sz w:val="20"/>
          <w:szCs w:val="20"/>
        </w:rPr>
        <w:t xml:space="preserve"> </w:t>
      </w:r>
      <w:r w:rsidR="004F5C77" w:rsidRPr="00935947">
        <w:rPr>
          <w:rFonts w:ascii="Arial" w:hAnsi="Arial" w:cs="Arial"/>
          <w:sz w:val="20"/>
          <w:szCs w:val="20"/>
        </w:rPr>
        <w:fldChar w:fldCharType="begin">
          <w:fldData xml:space="preserve">PEVuZE5vdGU+PENpdGU+PEF1dGhvcj5CZXJnbGFuZDwvQXV0aG9yPjxZZWFyPjIwMTc8L1llYXI+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==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PEVuZE5vdGU+PENpdGU+PEF1dGhvcj5CZXJnbGFuZDwvQXV0aG9yPjxZZWFyPjIwMTc8L1llYXI+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==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4F5C77" w:rsidRPr="00935947">
        <w:rPr>
          <w:rFonts w:ascii="Arial" w:hAnsi="Arial" w:cs="Arial"/>
          <w:sz w:val="20"/>
          <w:szCs w:val="20"/>
        </w:rPr>
      </w:r>
      <w:r w:rsidR="004F5C77" w:rsidRPr="00935947">
        <w:rPr>
          <w:rFonts w:ascii="Arial" w:hAnsi="Arial" w:cs="Arial"/>
          <w:sz w:val="20"/>
          <w:szCs w:val="20"/>
        </w:rPr>
        <w:fldChar w:fldCharType="separate"/>
      </w:r>
      <w:r w:rsidR="005F5899">
        <w:rPr>
          <w:rFonts w:ascii="Arial" w:hAnsi="Arial" w:cs="Arial"/>
          <w:noProof/>
          <w:sz w:val="20"/>
          <w:szCs w:val="20"/>
        </w:rPr>
        <w:t>[27, 47]</w:t>
      </w:r>
      <w:r w:rsidR="004F5C77" w:rsidRPr="00935947">
        <w:rPr>
          <w:rFonts w:ascii="Arial" w:hAnsi="Arial" w:cs="Arial"/>
          <w:sz w:val="20"/>
          <w:szCs w:val="20"/>
        </w:rPr>
        <w:fldChar w:fldCharType="end"/>
      </w:r>
      <w:r w:rsidR="00F74CB7" w:rsidRPr="00935947">
        <w:rPr>
          <w:rFonts w:ascii="Arial" w:hAnsi="Arial" w:cs="Arial"/>
          <w:sz w:val="20"/>
          <w:szCs w:val="20"/>
        </w:rPr>
        <w:t>; of note, these risk estimate</w:t>
      </w:r>
      <w:r w:rsidR="0057724B" w:rsidRPr="00935947">
        <w:rPr>
          <w:rFonts w:ascii="Arial" w:hAnsi="Arial" w:cs="Arial"/>
          <w:sz w:val="20"/>
          <w:szCs w:val="20"/>
        </w:rPr>
        <w:t>s would be higher when the underlying population</w:t>
      </w:r>
      <w:r w:rsidR="00F74CB7" w:rsidRPr="00935947">
        <w:rPr>
          <w:rFonts w:ascii="Arial" w:hAnsi="Arial" w:cs="Arial"/>
          <w:sz w:val="20"/>
          <w:szCs w:val="20"/>
        </w:rPr>
        <w:t xml:space="preserve"> had history of cardiovascular diseases</w:t>
      </w:r>
      <w:r w:rsidR="000F4BC8" w:rsidRPr="00935947">
        <w:rPr>
          <w:rFonts w:ascii="Arial" w:hAnsi="Arial" w:cs="Arial"/>
          <w:sz w:val="20"/>
          <w:szCs w:val="20"/>
        </w:rPr>
        <w:t xml:space="preserve"> </w:t>
      </w:r>
      <w:r w:rsidR="00F74CB7" w:rsidRPr="00935947">
        <w:rPr>
          <w:rFonts w:ascii="Arial" w:hAnsi="Arial" w:cs="Arial"/>
          <w:sz w:val="20"/>
          <w:szCs w:val="20"/>
        </w:rPr>
        <w:t>or were women</w:t>
      </w:r>
      <w:r w:rsidR="00180426" w:rsidRPr="00935947">
        <w:rPr>
          <w:rFonts w:ascii="Arial" w:hAnsi="Arial" w:cs="Arial"/>
          <w:sz w:val="20"/>
          <w:szCs w:val="20"/>
        </w:rPr>
        <w:t xml:space="preserve"> </w:t>
      </w:r>
      <w:r w:rsidR="004F5C77" w:rsidRPr="00935947">
        <w:rPr>
          <w:rFonts w:ascii="Arial" w:hAnsi="Arial" w:cs="Arial"/>
          <w:sz w:val="20"/>
          <w:szCs w:val="20"/>
        </w:rPr>
        <w:fldChar w:fldCharType="begin">
          <w:fldData xml:space="preserve">PEVuZE5vdGU+PENpdGU+PEF1dGhvcj5EZSBCdXlzZXI8L0F1dGhvcj48WWVhcj4yMDEzPC9ZZWFy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PEVuZE5vdGU+PENpdGU+PEF1dGhvcj5EZSBCdXlzZXI8L0F1dGhvcj48WWVhcj4yMDEzPC9ZZWFy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4F5C77" w:rsidRPr="00935947">
        <w:rPr>
          <w:rFonts w:ascii="Arial" w:hAnsi="Arial" w:cs="Arial"/>
          <w:sz w:val="20"/>
          <w:szCs w:val="20"/>
        </w:rPr>
      </w:r>
      <w:r w:rsidR="004F5C77" w:rsidRPr="00935947">
        <w:rPr>
          <w:rFonts w:ascii="Arial" w:hAnsi="Arial" w:cs="Arial"/>
          <w:sz w:val="20"/>
          <w:szCs w:val="20"/>
        </w:rPr>
        <w:fldChar w:fldCharType="separate"/>
      </w:r>
      <w:r w:rsidR="005F5899">
        <w:rPr>
          <w:rFonts w:ascii="Arial" w:hAnsi="Arial" w:cs="Arial"/>
          <w:noProof/>
          <w:sz w:val="20"/>
          <w:szCs w:val="20"/>
        </w:rPr>
        <w:t>[29, 47]</w:t>
      </w:r>
      <w:r w:rsidR="004F5C77" w:rsidRPr="00935947">
        <w:rPr>
          <w:rFonts w:ascii="Arial" w:hAnsi="Arial" w:cs="Arial"/>
          <w:sz w:val="20"/>
          <w:szCs w:val="20"/>
        </w:rPr>
        <w:fldChar w:fldCharType="end"/>
      </w:r>
      <w:r w:rsidR="008C0771" w:rsidRPr="00935947">
        <w:rPr>
          <w:rFonts w:ascii="Arial" w:hAnsi="Arial" w:cs="Arial"/>
          <w:sz w:val="20"/>
          <w:szCs w:val="20"/>
        </w:rPr>
        <w:t>.</w:t>
      </w:r>
      <w:r w:rsidR="00F74CB7" w:rsidRPr="00935947">
        <w:rPr>
          <w:rFonts w:ascii="Arial" w:hAnsi="Arial" w:cs="Arial"/>
          <w:sz w:val="20"/>
          <w:szCs w:val="20"/>
        </w:rPr>
        <w:t xml:space="preserve"> </w:t>
      </w:r>
      <w:r w:rsidR="001C36FD" w:rsidRPr="00935947">
        <w:rPr>
          <w:rFonts w:ascii="Arial" w:hAnsi="Arial" w:cs="Arial"/>
          <w:sz w:val="20"/>
          <w:szCs w:val="20"/>
        </w:rPr>
        <w:t>T</w:t>
      </w:r>
      <w:r w:rsidR="00723A90" w:rsidRPr="00935947">
        <w:rPr>
          <w:rFonts w:ascii="Arial" w:hAnsi="Arial" w:cs="Arial"/>
          <w:sz w:val="20"/>
          <w:szCs w:val="20"/>
        </w:rPr>
        <w:t>he risk magnitude</w:t>
      </w:r>
      <w:r w:rsidR="001C36FD" w:rsidRPr="00935947">
        <w:rPr>
          <w:rFonts w:ascii="Arial" w:hAnsi="Arial" w:cs="Arial"/>
          <w:sz w:val="20"/>
          <w:szCs w:val="20"/>
        </w:rPr>
        <w:t xml:space="preserve"> for all-cause mortality</w:t>
      </w:r>
      <w:r w:rsidR="00723A90" w:rsidRPr="00935947">
        <w:rPr>
          <w:rFonts w:ascii="Arial" w:hAnsi="Arial" w:cs="Arial"/>
          <w:sz w:val="20"/>
          <w:szCs w:val="20"/>
        </w:rPr>
        <w:t xml:space="preserve"> herein quantified wa</w:t>
      </w:r>
      <w:r w:rsidR="00144505" w:rsidRPr="00935947">
        <w:rPr>
          <w:rFonts w:ascii="Arial" w:hAnsi="Arial" w:cs="Arial"/>
          <w:sz w:val="20"/>
          <w:szCs w:val="20"/>
        </w:rPr>
        <w:t>s lower than that of these studies</w:t>
      </w:r>
      <w:r w:rsidR="001738A1" w:rsidRPr="00935947">
        <w:rPr>
          <w:rFonts w:ascii="Arial" w:hAnsi="Arial" w:cs="Arial"/>
          <w:sz w:val="20"/>
          <w:szCs w:val="20"/>
        </w:rPr>
        <w:t xml:space="preserve"> </w:t>
      </w:r>
      <w:r w:rsidR="001738A1" w:rsidRPr="00935947">
        <w:rPr>
          <w:rFonts w:ascii="Arial" w:hAnsi="Arial" w:cs="Arial"/>
          <w:sz w:val="20"/>
          <w:szCs w:val="20"/>
        </w:rPr>
        <w:fldChar w:fldCharType="begin">
          <w:fldData xml:space="preserve">PEVuZE5vdGU+PENpdGU+PEF1dGhvcj5CZXJnbGFuZDwvQXV0aG9yPjxZZWFyPjIwMTc8L1llYXI+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==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PEVuZE5vdGU+PENpdGU+PEF1dGhvcj5CZXJnbGFuZDwvQXV0aG9yPjxZZWFyPjIwMTc8L1llYXI+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==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1738A1" w:rsidRPr="00935947">
        <w:rPr>
          <w:rFonts w:ascii="Arial" w:hAnsi="Arial" w:cs="Arial"/>
          <w:sz w:val="20"/>
          <w:szCs w:val="20"/>
        </w:rPr>
      </w:r>
      <w:r w:rsidR="001738A1" w:rsidRPr="00935947">
        <w:rPr>
          <w:rFonts w:ascii="Arial" w:hAnsi="Arial" w:cs="Arial"/>
          <w:sz w:val="20"/>
          <w:szCs w:val="20"/>
        </w:rPr>
        <w:fldChar w:fldCharType="separate"/>
      </w:r>
      <w:r w:rsidR="005F5899">
        <w:rPr>
          <w:rFonts w:ascii="Arial" w:hAnsi="Arial" w:cs="Arial"/>
          <w:noProof/>
          <w:sz w:val="20"/>
          <w:szCs w:val="20"/>
        </w:rPr>
        <w:t>[27, 47]</w:t>
      </w:r>
      <w:r w:rsidR="001738A1" w:rsidRPr="00935947">
        <w:rPr>
          <w:rFonts w:ascii="Arial" w:hAnsi="Arial" w:cs="Arial"/>
          <w:sz w:val="20"/>
          <w:szCs w:val="20"/>
        </w:rPr>
        <w:fldChar w:fldCharType="end"/>
      </w:r>
      <w:r w:rsidR="00144505" w:rsidRPr="00935947">
        <w:rPr>
          <w:rFonts w:ascii="Arial" w:hAnsi="Arial" w:cs="Arial"/>
          <w:sz w:val="20"/>
          <w:szCs w:val="20"/>
        </w:rPr>
        <w:t>,</w:t>
      </w:r>
      <w:r w:rsidR="003F4A2B" w:rsidRPr="00935947">
        <w:rPr>
          <w:rFonts w:ascii="Arial" w:hAnsi="Arial" w:cs="Arial"/>
          <w:sz w:val="20"/>
          <w:szCs w:val="20"/>
        </w:rPr>
        <w:t xml:space="preserve"> </w:t>
      </w:r>
      <w:r w:rsidR="001C36FD" w:rsidRPr="00935947">
        <w:rPr>
          <w:rFonts w:ascii="Arial" w:hAnsi="Arial" w:cs="Arial"/>
          <w:sz w:val="20"/>
          <w:szCs w:val="20"/>
        </w:rPr>
        <w:t>and there are potential explanations</w:t>
      </w:r>
      <w:r w:rsidR="003F4A2B" w:rsidRPr="00935947">
        <w:rPr>
          <w:rFonts w:ascii="Arial" w:hAnsi="Arial" w:cs="Arial"/>
          <w:sz w:val="20"/>
          <w:szCs w:val="20"/>
        </w:rPr>
        <w:t xml:space="preserve">. First, these previous studies were conducted with a </w:t>
      </w:r>
      <w:r w:rsidR="001C36FD" w:rsidRPr="00935947">
        <w:rPr>
          <w:rFonts w:ascii="Arial" w:hAnsi="Arial" w:cs="Arial"/>
          <w:sz w:val="20"/>
          <w:szCs w:val="20"/>
        </w:rPr>
        <w:t xml:space="preserve">longer </w:t>
      </w:r>
      <w:r w:rsidR="003F4A2B" w:rsidRPr="00935947">
        <w:rPr>
          <w:rFonts w:ascii="Arial" w:hAnsi="Arial" w:cs="Arial"/>
          <w:sz w:val="20"/>
          <w:szCs w:val="20"/>
        </w:rPr>
        <w:t xml:space="preserve">follow-up time </w:t>
      </w:r>
      <w:r w:rsidR="00AF7945" w:rsidRPr="00935947">
        <w:rPr>
          <w:rFonts w:ascii="Arial" w:hAnsi="Arial" w:cs="Arial"/>
          <w:sz w:val="20"/>
          <w:szCs w:val="20"/>
        </w:rPr>
        <w:t>contributing to detect more events (deaths)</w:t>
      </w:r>
      <w:r w:rsidR="002748A4" w:rsidRPr="00935947">
        <w:rPr>
          <w:rFonts w:ascii="Arial" w:hAnsi="Arial" w:cs="Arial"/>
          <w:sz w:val="20"/>
          <w:szCs w:val="20"/>
        </w:rPr>
        <w:t xml:space="preserve"> thus a stronger association</w:t>
      </w:r>
      <w:r w:rsidR="00AF7945" w:rsidRPr="00935947">
        <w:rPr>
          <w:rFonts w:ascii="Arial" w:hAnsi="Arial" w:cs="Arial"/>
          <w:sz w:val="20"/>
          <w:szCs w:val="20"/>
        </w:rPr>
        <w:t xml:space="preserve">. </w:t>
      </w:r>
      <w:bookmarkStart w:id="6" w:name="_Hlk82558423"/>
      <w:r w:rsidR="00AF7945" w:rsidRPr="00935947">
        <w:rPr>
          <w:rFonts w:ascii="Arial" w:hAnsi="Arial" w:cs="Arial"/>
          <w:sz w:val="20"/>
          <w:szCs w:val="20"/>
        </w:rPr>
        <w:t xml:space="preserve">Second, </w:t>
      </w:r>
      <w:r w:rsidR="00D0521E" w:rsidRPr="00935947">
        <w:rPr>
          <w:rFonts w:ascii="Arial" w:hAnsi="Arial" w:cs="Arial"/>
          <w:sz w:val="20"/>
          <w:szCs w:val="20"/>
        </w:rPr>
        <w:t xml:space="preserve">we </w:t>
      </w:r>
      <w:r w:rsidR="00AF7945" w:rsidRPr="00935947">
        <w:rPr>
          <w:rFonts w:ascii="Arial" w:hAnsi="Arial" w:cs="Arial"/>
          <w:sz w:val="20"/>
          <w:szCs w:val="20"/>
        </w:rPr>
        <w:t>stud</w:t>
      </w:r>
      <w:r w:rsidR="00D0521E" w:rsidRPr="00935947">
        <w:rPr>
          <w:rFonts w:ascii="Arial" w:hAnsi="Arial" w:cs="Arial"/>
          <w:sz w:val="20"/>
          <w:szCs w:val="20"/>
        </w:rPr>
        <w:t xml:space="preserve">ied </w:t>
      </w:r>
      <w:r w:rsidR="00AF7945" w:rsidRPr="00935947">
        <w:rPr>
          <w:rFonts w:ascii="Arial" w:hAnsi="Arial" w:cs="Arial"/>
          <w:sz w:val="20"/>
          <w:szCs w:val="20"/>
        </w:rPr>
        <w:t>a population of Peru, a middle income country in Latin America where</w:t>
      </w:r>
      <w:r w:rsidR="00E4709D" w:rsidRPr="00935947">
        <w:rPr>
          <w:rFonts w:ascii="Arial" w:hAnsi="Arial" w:cs="Arial"/>
          <w:sz w:val="20"/>
          <w:szCs w:val="20"/>
        </w:rPr>
        <w:t xml:space="preserve"> </w:t>
      </w:r>
      <w:r w:rsidR="00121046" w:rsidRPr="00935947">
        <w:rPr>
          <w:rFonts w:ascii="Arial" w:hAnsi="Arial" w:cs="Arial"/>
          <w:sz w:val="20"/>
          <w:szCs w:val="20"/>
        </w:rPr>
        <w:t xml:space="preserve">life expectancy increased into 2.3 years between 2005 and 2015 </w:t>
      </w:r>
      <w:r w:rsidR="00121046" w:rsidRPr="00935947">
        <w:rPr>
          <w:rFonts w:ascii="Arial" w:hAnsi="Arial" w:cs="Arial"/>
          <w:sz w:val="20"/>
          <w:szCs w:val="20"/>
        </w:rPr>
        <w:fldChar w:fldCharType="begin">
          <w:fldData xml:space="preserve">PEVuZE5vdGU+PENpdGU+PEF1dGhvcj5XYW5nPC9BdXRob3I+PFllYXI+MjAxNjwvWWVhcj48UmVj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PEVuZE5vdGU+PENpdGU+PEF1dGhvcj5XYW5nPC9BdXRob3I+PFllYXI+MjAxNjwvWWVhcj48UmVj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121046" w:rsidRPr="00935947">
        <w:rPr>
          <w:rFonts w:ascii="Arial" w:hAnsi="Arial" w:cs="Arial"/>
          <w:sz w:val="20"/>
          <w:szCs w:val="20"/>
        </w:rPr>
      </w:r>
      <w:r w:rsidR="00121046" w:rsidRPr="00935947">
        <w:rPr>
          <w:rFonts w:ascii="Arial" w:hAnsi="Arial" w:cs="Arial"/>
          <w:sz w:val="20"/>
          <w:szCs w:val="20"/>
        </w:rPr>
        <w:fldChar w:fldCharType="separate"/>
      </w:r>
      <w:r w:rsidR="005F5899">
        <w:rPr>
          <w:rFonts w:ascii="Arial" w:hAnsi="Arial" w:cs="Arial"/>
          <w:noProof/>
          <w:sz w:val="20"/>
          <w:szCs w:val="20"/>
        </w:rPr>
        <w:t>[48]</w:t>
      </w:r>
      <w:r w:rsidR="00121046" w:rsidRPr="00935947">
        <w:rPr>
          <w:rFonts w:ascii="Arial" w:hAnsi="Arial" w:cs="Arial"/>
          <w:sz w:val="20"/>
          <w:szCs w:val="20"/>
        </w:rPr>
        <w:fldChar w:fldCharType="end"/>
      </w:r>
      <w:r w:rsidR="00121046" w:rsidRPr="00935947">
        <w:rPr>
          <w:rFonts w:ascii="Arial" w:hAnsi="Arial" w:cs="Arial"/>
          <w:sz w:val="20"/>
          <w:szCs w:val="20"/>
        </w:rPr>
        <w:t xml:space="preserve"> compared with </w:t>
      </w:r>
      <w:r w:rsidR="008D7887" w:rsidRPr="00935947">
        <w:rPr>
          <w:rFonts w:ascii="Arial" w:hAnsi="Arial" w:cs="Arial"/>
          <w:sz w:val="20"/>
          <w:szCs w:val="20"/>
        </w:rPr>
        <w:t>other</w:t>
      </w:r>
      <w:r w:rsidR="00121046" w:rsidRPr="00935947">
        <w:rPr>
          <w:rFonts w:ascii="Arial" w:hAnsi="Arial" w:cs="Arial"/>
          <w:sz w:val="20"/>
          <w:szCs w:val="20"/>
        </w:rPr>
        <w:t xml:space="preserve"> </w:t>
      </w:r>
      <w:r w:rsidR="00121046" w:rsidRPr="00935947">
        <w:rPr>
          <w:rFonts w:ascii="Arial" w:hAnsi="Arial" w:cs="Arial"/>
          <w:sz w:val="20"/>
          <w:szCs w:val="20"/>
          <w:lang w:val="en-US"/>
        </w:rPr>
        <w:t>countries</w:t>
      </w:r>
      <w:r w:rsidR="00121046" w:rsidRPr="00935947">
        <w:rPr>
          <w:rFonts w:ascii="Arial" w:hAnsi="Arial" w:cs="Arial"/>
          <w:sz w:val="20"/>
          <w:szCs w:val="20"/>
        </w:rPr>
        <w:t xml:space="preserve"> </w:t>
      </w:r>
      <w:r w:rsidR="00121046" w:rsidRPr="00935947">
        <w:rPr>
          <w:rFonts w:ascii="Arial" w:hAnsi="Arial" w:cs="Arial"/>
          <w:sz w:val="20"/>
          <w:szCs w:val="20"/>
        </w:rPr>
        <w:fldChar w:fldCharType="begin">
          <w:fldData xml:space="preserve">PEVuZE5vdGU+PENpdGU+PEF1dGhvcj5CZXJnbGFuZDwvQXV0aG9yPjxZZWFyPjIwMTc8L1llYXI+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==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PEVuZE5vdGU+PENpdGU+PEF1dGhvcj5CZXJnbGFuZDwvQXV0aG9yPjxZZWFyPjIwMTc8L1llYXI+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==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121046" w:rsidRPr="00935947">
        <w:rPr>
          <w:rFonts w:ascii="Arial" w:hAnsi="Arial" w:cs="Arial"/>
          <w:sz w:val="20"/>
          <w:szCs w:val="20"/>
        </w:rPr>
      </w:r>
      <w:r w:rsidR="00121046" w:rsidRPr="00935947">
        <w:rPr>
          <w:rFonts w:ascii="Arial" w:hAnsi="Arial" w:cs="Arial"/>
          <w:sz w:val="20"/>
          <w:szCs w:val="20"/>
        </w:rPr>
        <w:fldChar w:fldCharType="separate"/>
      </w:r>
      <w:r w:rsidR="005F5899">
        <w:rPr>
          <w:rFonts w:ascii="Arial" w:hAnsi="Arial" w:cs="Arial"/>
          <w:noProof/>
          <w:sz w:val="20"/>
          <w:szCs w:val="20"/>
        </w:rPr>
        <w:t>[27, 47]</w:t>
      </w:r>
      <w:r w:rsidR="00121046" w:rsidRPr="00935947">
        <w:rPr>
          <w:rFonts w:ascii="Arial" w:hAnsi="Arial" w:cs="Arial"/>
          <w:sz w:val="20"/>
          <w:szCs w:val="20"/>
        </w:rPr>
        <w:fldChar w:fldCharType="end"/>
      </w:r>
      <w:r w:rsidR="00121046" w:rsidRPr="00935947">
        <w:rPr>
          <w:rFonts w:ascii="Arial" w:hAnsi="Arial" w:cs="Arial"/>
          <w:sz w:val="20"/>
          <w:szCs w:val="20"/>
        </w:rPr>
        <w:t xml:space="preserve"> where life expectancy increases just into 1.2-2.1 years in the same period </w:t>
      </w:r>
      <w:r w:rsidR="00121046" w:rsidRPr="00935947">
        <w:rPr>
          <w:rFonts w:ascii="Arial" w:hAnsi="Arial" w:cs="Arial"/>
          <w:sz w:val="20"/>
          <w:szCs w:val="20"/>
        </w:rPr>
        <w:fldChar w:fldCharType="begin">
          <w:fldData xml:space="preserve">PEVuZE5vdGU+PENpdGU+PEF1dGhvcj5XYW5nPC9BdXRob3I+PFllYXI+MjAxNjwvWWVhcj48UmVj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PEVuZE5vdGU+PENpdGU+PEF1dGhvcj5XYW5nPC9BdXRob3I+PFllYXI+MjAxNjwvWWVhcj48UmVj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121046" w:rsidRPr="00935947">
        <w:rPr>
          <w:rFonts w:ascii="Arial" w:hAnsi="Arial" w:cs="Arial"/>
          <w:sz w:val="20"/>
          <w:szCs w:val="20"/>
        </w:rPr>
      </w:r>
      <w:r w:rsidR="00121046" w:rsidRPr="00935947">
        <w:rPr>
          <w:rFonts w:ascii="Arial" w:hAnsi="Arial" w:cs="Arial"/>
          <w:sz w:val="20"/>
          <w:szCs w:val="20"/>
        </w:rPr>
        <w:fldChar w:fldCharType="separate"/>
      </w:r>
      <w:r w:rsidR="005F5899">
        <w:rPr>
          <w:rFonts w:ascii="Arial" w:hAnsi="Arial" w:cs="Arial"/>
          <w:noProof/>
          <w:sz w:val="20"/>
          <w:szCs w:val="20"/>
        </w:rPr>
        <w:t>[48]</w:t>
      </w:r>
      <w:r w:rsidR="00121046" w:rsidRPr="00935947">
        <w:rPr>
          <w:rFonts w:ascii="Arial" w:hAnsi="Arial" w:cs="Arial"/>
          <w:sz w:val="20"/>
          <w:szCs w:val="20"/>
        </w:rPr>
        <w:fldChar w:fldCharType="end"/>
      </w:r>
      <w:r w:rsidR="00121046" w:rsidRPr="00935947">
        <w:rPr>
          <w:rFonts w:ascii="Arial" w:hAnsi="Arial" w:cs="Arial"/>
          <w:sz w:val="20"/>
          <w:szCs w:val="20"/>
        </w:rPr>
        <w:t>.</w:t>
      </w:r>
      <w:bookmarkEnd w:id="5"/>
      <w:bookmarkEnd w:id="6"/>
    </w:p>
    <w:p w14:paraId="49FC28EF" w14:textId="3DB6D7D1" w:rsidR="00EC393E" w:rsidRPr="00935947" w:rsidRDefault="00121640" w:rsidP="007221BB">
      <w:pPr>
        <w:spacing w:line="480" w:lineRule="auto"/>
        <w:jc w:val="both"/>
        <w:rPr>
          <w:rFonts w:ascii="Arial" w:hAnsi="Arial" w:cs="Arial"/>
          <w:sz w:val="20"/>
          <w:szCs w:val="20"/>
        </w:rPr>
      </w:pPr>
      <w:r w:rsidRPr="00935947">
        <w:rPr>
          <w:rFonts w:ascii="Arial" w:hAnsi="Arial" w:cs="Arial"/>
          <w:sz w:val="20"/>
          <w:szCs w:val="20"/>
        </w:rPr>
        <w:t xml:space="preserve">The </w:t>
      </w:r>
      <w:r w:rsidR="00054E05" w:rsidRPr="00935947">
        <w:rPr>
          <w:rFonts w:ascii="Arial" w:hAnsi="Arial" w:cs="Arial"/>
          <w:sz w:val="20"/>
          <w:szCs w:val="20"/>
        </w:rPr>
        <w:t xml:space="preserve">Timed Up and Go </w:t>
      </w:r>
      <w:r w:rsidRPr="00935947">
        <w:rPr>
          <w:rFonts w:ascii="Arial" w:hAnsi="Arial" w:cs="Arial"/>
          <w:sz w:val="20"/>
          <w:szCs w:val="20"/>
        </w:rPr>
        <w:t xml:space="preserve">test </w:t>
      </w:r>
      <w:r w:rsidR="008E6899" w:rsidRPr="00935947">
        <w:rPr>
          <w:rFonts w:ascii="Arial" w:hAnsi="Arial" w:cs="Arial"/>
          <w:sz w:val="20"/>
          <w:szCs w:val="20"/>
        </w:rPr>
        <w:t xml:space="preserve">is recommended </w:t>
      </w:r>
      <w:r w:rsidR="00A94BBC" w:rsidRPr="00935947">
        <w:rPr>
          <w:rFonts w:ascii="Arial" w:hAnsi="Arial" w:cs="Arial"/>
          <w:sz w:val="20"/>
          <w:szCs w:val="20"/>
        </w:rPr>
        <w:t>as a routine screening test for falls</w:t>
      </w:r>
      <w:r w:rsidR="00F928FA" w:rsidRPr="00935947">
        <w:rPr>
          <w:rFonts w:ascii="Arial" w:hAnsi="Arial" w:cs="Arial"/>
          <w:sz w:val="20"/>
          <w:szCs w:val="20"/>
        </w:rPr>
        <w:t xml:space="preserve"> </w:t>
      </w:r>
      <w:r w:rsidR="00F928FA" w:rsidRPr="00935947">
        <w:rPr>
          <w:rFonts w:ascii="Arial" w:hAnsi="Arial" w:cs="Arial"/>
          <w:sz w:val="20"/>
          <w:szCs w:val="20"/>
        </w:rPr>
        <w:fldChar w:fldCharType="begin"/>
      </w:r>
      <w:r w:rsidR="005F5899">
        <w:rPr>
          <w:rFonts w:ascii="Arial" w:hAnsi="Arial" w:cs="Arial"/>
          <w:sz w:val="20"/>
          <w:szCs w:val="20"/>
        </w:rPr>
        <w:instrText xml:space="preserve"> ADDIN EN.CITE &lt;EndNote&gt;&lt;Cite&gt;&lt;Author&gt;Mohamed&lt;/Author&gt;&lt;Year&gt;2020&lt;/Year&gt;&lt;RecNum&gt;51&lt;/RecNum&gt;&lt;DisplayText&gt;[49]&lt;/DisplayText&gt;&lt;record&gt;&lt;rec-number&gt;51&lt;/rec-number&gt;&lt;foreign-keys&gt;&lt;key app="EN" db-id="wvpefwx2lstdz3eef06pep2gdpvvw2dvfdve" timestamp="1637390910"&gt;51&lt;/key&gt;&lt;/foreign-keys&gt;&lt;ref-type name="Book Section"&gt;5&lt;/ref-type&gt;&lt;contributors&gt;&lt;authors&gt;&lt;author&gt;Mohamed, Olfat&lt;/author&gt;&lt;author&gt;Appling, Heather&lt;/author&gt;&lt;/authors&gt;&lt;secondary-authors&gt;&lt;author&gt;Chui, Kevin K.&lt;/author&gt;&lt;author&gt;Jorge, Milagros Millee&lt;/author&gt;&lt;author&gt;Yen, Sheng-Che&lt;/author&gt;&lt;author&gt;Lusardi, Michelle M.&lt;/author&gt;&lt;/secondary-authors&gt;&lt;/contributors&gt;&lt;titles&gt;&lt;title&gt;Clinical Assessment of Gait&lt;/title&gt;&lt;secondary-title&gt;Orthotics and Prosthetics in Rehabilitation&lt;/secondary-title&gt;&lt;/titles&gt;&lt;pages&gt;102-143&lt;/pages&gt;&lt;dates&gt;&lt;year&gt;2020&lt;/year&gt;&lt;pub-dates&gt;&lt;date&gt;2020/01/01/&lt;/date&gt;&lt;/pub-dates&gt;&lt;/dates&gt;&lt;pub-location&gt;St. Louis (MO)&lt;/pub-location&gt;&lt;publisher&gt;Elsevier&lt;/publisher&gt;&lt;isbn&gt;9780323609135&lt;/isbn&gt;&lt;urls&gt;&lt;related-urls&gt;&lt;url&gt;&lt;style face="underline" font="default" size="100%"&gt;https://www.sciencedirect.com/science/article/pii/B9780323609135000052&lt;/style&gt;&lt;/url&gt;&lt;url&gt;&lt;style face="underline" font="default" size="100%"&gt;https://www.sciencedirect.com/science/article/pii/B9780323609135000052?via%3Dihub&lt;/style&gt;&lt;/url&gt;&lt;/related-urls&gt;&lt;/urls&gt;&lt;electronic-resource-num&gt;10.1016/b978-0-323-60913-5.00005-2&lt;/electronic-resource-num&gt;&lt;/record&gt;&lt;/Cite&gt;&lt;/EndNote&gt;</w:instrText>
      </w:r>
      <w:r w:rsidR="00F928FA" w:rsidRPr="00935947">
        <w:rPr>
          <w:rFonts w:ascii="Arial" w:hAnsi="Arial" w:cs="Arial"/>
          <w:sz w:val="20"/>
          <w:szCs w:val="20"/>
        </w:rPr>
        <w:fldChar w:fldCharType="separate"/>
      </w:r>
      <w:r w:rsidR="005F5899">
        <w:rPr>
          <w:rFonts w:ascii="Arial" w:hAnsi="Arial" w:cs="Arial"/>
          <w:noProof/>
          <w:sz w:val="20"/>
          <w:szCs w:val="20"/>
        </w:rPr>
        <w:t>[49]</w:t>
      </w:r>
      <w:r w:rsidR="00F928FA" w:rsidRPr="00935947">
        <w:rPr>
          <w:rFonts w:ascii="Arial" w:hAnsi="Arial" w:cs="Arial"/>
          <w:sz w:val="20"/>
          <w:szCs w:val="20"/>
        </w:rPr>
        <w:fldChar w:fldCharType="end"/>
      </w:r>
      <w:r w:rsidR="00F928FA" w:rsidRPr="00935947">
        <w:rPr>
          <w:rFonts w:ascii="Arial" w:hAnsi="Arial" w:cs="Arial"/>
          <w:sz w:val="20"/>
          <w:szCs w:val="20"/>
        </w:rPr>
        <w:t>,</w:t>
      </w:r>
      <w:r w:rsidR="00A4235E" w:rsidRPr="00935947">
        <w:rPr>
          <w:rFonts w:ascii="Arial" w:hAnsi="Arial" w:cs="Arial"/>
          <w:sz w:val="20"/>
          <w:szCs w:val="20"/>
        </w:rPr>
        <w:t xml:space="preserve"> </w:t>
      </w:r>
      <w:r w:rsidRPr="00935947">
        <w:rPr>
          <w:rFonts w:ascii="Arial" w:hAnsi="Arial" w:cs="Arial"/>
          <w:sz w:val="20"/>
          <w:szCs w:val="20"/>
        </w:rPr>
        <w:t>and</w:t>
      </w:r>
      <w:r w:rsidR="00A4235E" w:rsidRPr="00935947">
        <w:rPr>
          <w:rFonts w:ascii="Arial" w:hAnsi="Arial" w:cs="Arial"/>
          <w:sz w:val="20"/>
          <w:szCs w:val="20"/>
        </w:rPr>
        <w:t xml:space="preserve"> its usefulness as a predictor of </w:t>
      </w:r>
      <w:r w:rsidR="00C97A5B" w:rsidRPr="00935947">
        <w:rPr>
          <w:rFonts w:ascii="Arial" w:hAnsi="Arial" w:cs="Arial"/>
          <w:sz w:val="20"/>
          <w:szCs w:val="20"/>
        </w:rPr>
        <w:t>low physical</w:t>
      </w:r>
      <w:r w:rsidR="00A4235E" w:rsidRPr="00935947">
        <w:rPr>
          <w:rFonts w:ascii="Arial" w:hAnsi="Arial" w:cs="Arial"/>
          <w:sz w:val="20"/>
          <w:szCs w:val="20"/>
        </w:rPr>
        <w:t xml:space="preserve"> performance and adverse events has been described </w:t>
      </w:r>
      <w:r w:rsidR="00F928FA" w:rsidRPr="00935947">
        <w:rPr>
          <w:rFonts w:ascii="Arial" w:hAnsi="Arial" w:cs="Arial"/>
          <w:sz w:val="20"/>
          <w:szCs w:val="20"/>
        </w:rPr>
        <w:fldChar w:fldCharType="begin">
          <w:fldData xml:space="preserve">PEVuZE5vdGU+PENpdGU+PEF1dGhvcj5EZSBCdXlzZXI8L0F1dGhvcj48WWVhcj4yMDEzPC9ZZWFy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PEVuZE5vdGU+PENpdGU+PEF1dGhvcj5EZSBCdXlzZXI8L0F1dGhvcj48WWVhcj4yMDEzPC9ZZWFy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F928FA" w:rsidRPr="00935947">
        <w:rPr>
          <w:rFonts w:ascii="Arial" w:hAnsi="Arial" w:cs="Arial"/>
          <w:sz w:val="20"/>
          <w:szCs w:val="20"/>
        </w:rPr>
      </w:r>
      <w:r w:rsidR="00F928FA" w:rsidRPr="00935947">
        <w:rPr>
          <w:rFonts w:ascii="Arial" w:hAnsi="Arial" w:cs="Arial"/>
          <w:sz w:val="20"/>
          <w:szCs w:val="20"/>
        </w:rPr>
        <w:fldChar w:fldCharType="separate"/>
      </w:r>
      <w:r w:rsidR="005F5899">
        <w:rPr>
          <w:rFonts w:ascii="Arial" w:hAnsi="Arial" w:cs="Arial"/>
          <w:noProof/>
          <w:sz w:val="20"/>
          <w:szCs w:val="20"/>
        </w:rPr>
        <w:t>[43, 47, 50]</w:t>
      </w:r>
      <w:r w:rsidR="00F928FA" w:rsidRPr="00935947">
        <w:rPr>
          <w:rFonts w:ascii="Arial" w:hAnsi="Arial" w:cs="Arial"/>
          <w:sz w:val="20"/>
          <w:szCs w:val="20"/>
        </w:rPr>
        <w:fldChar w:fldCharType="end"/>
      </w:r>
      <w:r w:rsidR="00EC393E" w:rsidRPr="00935947">
        <w:rPr>
          <w:rFonts w:ascii="Arial" w:hAnsi="Arial" w:cs="Arial"/>
          <w:sz w:val="20"/>
          <w:szCs w:val="20"/>
        </w:rPr>
        <w:t>.</w:t>
      </w:r>
      <w:r w:rsidR="00660C65" w:rsidRPr="00935947">
        <w:rPr>
          <w:rFonts w:ascii="Arial" w:hAnsi="Arial" w:cs="Arial"/>
          <w:sz w:val="20"/>
          <w:szCs w:val="20"/>
        </w:rPr>
        <w:t xml:space="preserve"> </w:t>
      </w:r>
      <w:r w:rsidR="00075F46" w:rsidRPr="00935947">
        <w:rPr>
          <w:rFonts w:ascii="Arial" w:eastAsia="Times New Roman" w:hAnsi="Arial" w:cs="Arial"/>
          <w:sz w:val="20"/>
          <w:szCs w:val="20"/>
          <w:shd w:val="clear" w:color="auto" w:fill="FFFFFF"/>
          <w:lang w:val="en-US" w:eastAsia="es-ES_tradnl"/>
        </w:rPr>
        <w:t xml:space="preserve">It has been </w:t>
      </w:r>
      <w:r w:rsidR="009374CE" w:rsidRPr="00935947">
        <w:rPr>
          <w:rFonts w:ascii="Arial" w:eastAsia="Times New Roman" w:hAnsi="Arial" w:cs="Arial"/>
          <w:sz w:val="20"/>
          <w:szCs w:val="20"/>
          <w:shd w:val="clear" w:color="auto" w:fill="FFFFFF"/>
          <w:lang w:val="en-US" w:eastAsia="es-ES_tradnl"/>
        </w:rPr>
        <w:t>suggested</w:t>
      </w:r>
      <w:r w:rsidR="00075F46" w:rsidRPr="00935947">
        <w:rPr>
          <w:rFonts w:ascii="Arial" w:eastAsia="Times New Roman" w:hAnsi="Arial" w:cs="Arial"/>
          <w:sz w:val="20"/>
          <w:szCs w:val="20"/>
          <w:shd w:val="clear" w:color="auto" w:fill="FFFFFF"/>
          <w:lang w:val="en-US" w:eastAsia="es-ES_tradnl"/>
        </w:rPr>
        <w:t xml:space="preserve"> that </w:t>
      </w:r>
      <w:r w:rsidR="009374CE" w:rsidRPr="00935947">
        <w:rPr>
          <w:rFonts w:ascii="Arial" w:eastAsia="Times New Roman" w:hAnsi="Arial" w:cs="Arial"/>
          <w:sz w:val="20"/>
          <w:szCs w:val="20"/>
          <w:shd w:val="clear" w:color="auto" w:fill="FFFFFF"/>
          <w:lang w:val="en-US" w:eastAsia="es-ES_tradnl"/>
        </w:rPr>
        <w:t>poor performance in the</w:t>
      </w:r>
      <w:r w:rsidR="00075F46" w:rsidRPr="00935947">
        <w:rPr>
          <w:rFonts w:ascii="Arial" w:eastAsia="Times New Roman" w:hAnsi="Arial" w:cs="Arial"/>
          <w:sz w:val="20"/>
          <w:szCs w:val="20"/>
          <w:shd w:val="clear" w:color="auto" w:fill="FFFFFF"/>
          <w:lang w:val="en-US" w:eastAsia="es-ES_tradnl"/>
        </w:rPr>
        <w:t xml:space="preserve"> Timed Up and Go </w:t>
      </w:r>
      <w:r w:rsidRPr="00935947">
        <w:rPr>
          <w:rFonts w:ascii="Arial" w:eastAsia="Times New Roman" w:hAnsi="Arial" w:cs="Arial"/>
          <w:sz w:val="20"/>
          <w:szCs w:val="20"/>
          <w:shd w:val="clear" w:color="auto" w:fill="FFFFFF"/>
          <w:lang w:val="en-US" w:eastAsia="es-ES_tradnl"/>
        </w:rPr>
        <w:t xml:space="preserve">test </w:t>
      </w:r>
      <w:r w:rsidR="00075F46" w:rsidRPr="00935947">
        <w:rPr>
          <w:rFonts w:ascii="Arial" w:eastAsia="Times New Roman" w:hAnsi="Arial" w:cs="Arial"/>
          <w:sz w:val="20"/>
          <w:szCs w:val="20"/>
          <w:shd w:val="clear" w:color="auto" w:fill="FFFFFF"/>
          <w:lang w:val="en-US" w:eastAsia="es-ES_tradnl"/>
        </w:rPr>
        <w:t>is associated with</w:t>
      </w:r>
      <w:r w:rsidR="009374CE" w:rsidRPr="00935947">
        <w:rPr>
          <w:rFonts w:ascii="Arial" w:eastAsia="Times New Roman" w:hAnsi="Arial" w:cs="Arial"/>
          <w:sz w:val="20"/>
          <w:szCs w:val="20"/>
          <w:shd w:val="clear" w:color="auto" w:fill="FFFFFF"/>
          <w:lang w:val="en-US" w:eastAsia="es-ES_tradnl"/>
        </w:rPr>
        <w:t xml:space="preserve"> higher</w:t>
      </w:r>
      <w:r w:rsidR="00075F46" w:rsidRPr="00935947">
        <w:rPr>
          <w:rFonts w:ascii="Arial" w:eastAsia="Times New Roman" w:hAnsi="Arial" w:cs="Arial"/>
          <w:sz w:val="20"/>
          <w:szCs w:val="20"/>
          <w:shd w:val="clear" w:color="auto" w:fill="FFFFFF"/>
          <w:lang w:val="en-US" w:eastAsia="es-ES_tradnl"/>
        </w:rPr>
        <w:t xml:space="preserve"> mortality</w:t>
      </w:r>
      <w:r w:rsidR="009374CE" w:rsidRPr="00935947">
        <w:rPr>
          <w:rFonts w:ascii="Arial" w:eastAsia="Times New Roman" w:hAnsi="Arial" w:cs="Arial"/>
          <w:sz w:val="20"/>
          <w:szCs w:val="20"/>
          <w:shd w:val="clear" w:color="auto" w:fill="FFFFFF"/>
          <w:lang w:val="en-US" w:eastAsia="es-ES_tradnl"/>
        </w:rPr>
        <w:t xml:space="preserve"> risk</w:t>
      </w:r>
      <w:r w:rsidR="00075F46" w:rsidRPr="00935947">
        <w:rPr>
          <w:rFonts w:ascii="Arial" w:eastAsia="Times New Roman" w:hAnsi="Arial" w:cs="Arial"/>
          <w:sz w:val="20"/>
          <w:szCs w:val="20"/>
          <w:shd w:val="clear" w:color="auto" w:fill="FFFFFF"/>
          <w:lang w:val="en-US" w:eastAsia="es-ES_tradnl"/>
        </w:rPr>
        <w:t xml:space="preserve"> because it reflects underlying malaise, sarcopenia and chronic illness </w:t>
      </w:r>
      <w:r w:rsidR="00766F0F" w:rsidRPr="00935947">
        <w:rPr>
          <w:rFonts w:ascii="Arial" w:eastAsia="Times New Roman" w:hAnsi="Arial" w:cs="Arial"/>
          <w:sz w:val="20"/>
          <w:szCs w:val="20"/>
          <w:shd w:val="clear" w:color="auto" w:fill="FFFFFF"/>
          <w:lang w:val="en-US" w:eastAsia="es-ES_tradnl"/>
        </w:rPr>
        <w:fldChar w:fldCharType="begin">
          <w:fldData xml:space="preserve">PEVuZE5vdGU+PENpdGU+PEF1dGhvcj5CZXJnbGFuZDwvQXV0aG9yPjxZZWFyPjIwMTc8L1llYXI+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PEVuZE5vdGU+PENpdGU+PEF1dGhvcj5CZXJnbGFuZDwvQXV0aG9yPjxZZWFyPjIwMTc8L1llYXI+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766F0F" w:rsidRPr="00935947">
        <w:rPr>
          <w:rFonts w:ascii="Arial" w:eastAsia="Times New Roman" w:hAnsi="Arial" w:cs="Arial"/>
          <w:sz w:val="20"/>
          <w:szCs w:val="20"/>
          <w:shd w:val="clear" w:color="auto" w:fill="FFFFFF"/>
          <w:lang w:val="en-US" w:eastAsia="es-ES_tradnl"/>
        </w:rPr>
      </w:r>
      <w:r w:rsidR="00766F0F"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[27]</w:t>
      </w:r>
      <w:r w:rsidR="00766F0F" w:rsidRPr="00935947">
        <w:rPr>
          <w:rFonts w:ascii="Arial" w:eastAsia="Times New Roman" w:hAnsi="Arial" w:cs="Arial"/>
          <w:sz w:val="20"/>
          <w:szCs w:val="20"/>
          <w:shd w:val="clear" w:color="auto" w:fill="FFFFFF"/>
          <w:lang w:val="en-US" w:eastAsia="es-ES_tradnl"/>
        </w:rPr>
        <w:fldChar w:fldCharType="end"/>
      </w:r>
      <w:r w:rsidR="00075F46" w:rsidRPr="00935947">
        <w:rPr>
          <w:rFonts w:ascii="Arial" w:eastAsia="Times New Roman" w:hAnsi="Arial" w:cs="Arial"/>
          <w:sz w:val="20"/>
          <w:szCs w:val="20"/>
          <w:shd w:val="clear" w:color="auto" w:fill="FFFFFF"/>
          <w:lang w:val="en-US" w:eastAsia="es-ES_tradnl"/>
        </w:rPr>
        <w:t xml:space="preserve">, all of </w:t>
      </w:r>
      <w:r w:rsidR="009374CE" w:rsidRPr="00935947">
        <w:rPr>
          <w:rFonts w:ascii="Arial" w:eastAsia="Times New Roman" w:hAnsi="Arial" w:cs="Arial"/>
          <w:sz w:val="20"/>
          <w:szCs w:val="20"/>
          <w:shd w:val="clear" w:color="auto" w:fill="FFFFFF"/>
          <w:lang w:val="en-US" w:eastAsia="es-ES_tradnl"/>
        </w:rPr>
        <w:t xml:space="preserve">which </w:t>
      </w:r>
      <w:r w:rsidR="00075F46" w:rsidRPr="00935947">
        <w:rPr>
          <w:rFonts w:ascii="Arial" w:eastAsia="Times New Roman" w:hAnsi="Arial" w:cs="Arial"/>
          <w:sz w:val="20"/>
          <w:szCs w:val="20"/>
          <w:shd w:val="clear" w:color="auto" w:fill="FFFFFF"/>
          <w:lang w:val="en-US" w:eastAsia="es-ES_tradnl"/>
        </w:rPr>
        <w:t>affect</w:t>
      </w:r>
      <w:r w:rsidR="009374CE" w:rsidRPr="00935947">
        <w:rPr>
          <w:rFonts w:ascii="Arial" w:eastAsia="Times New Roman" w:hAnsi="Arial" w:cs="Arial"/>
          <w:sz w:val="20"/>
          <w:szCs w:val="20"/>
          <w:shd w:val="clear" w:color="auto" w:fill="FFFFFF"/>
          <w:lang w:val="en-US" w:eastAsia="es-ES_tradnl"/>
        </w:rPr>
        <w:t>s</w:t>
      </w:r>
      <w:r w:rsidR="00075F46" w:rsidRPr="00935947">
        <w:rPr>
          <w:rFonts w:ascii="Arial" w:eastAsia="Times New Roman" w:hAnsi="Arial" w:cs="Arial"/>
          <w:sz w:val="20"/>
          <w:szCs w:val="20"/>
          <w:shd w:val="clear" w:color="auto" w:fill="FFFFFF"/>
          <w:lang w:val="en-US" w:eastAsia="es-ES_tradnl"/>
        </w:rPr>
        <w:t xml:space="preserve"> mobility, balance, strength and gait. The Timed Up and Go test is a more complex task that assess all these functions of </w:t>
      </w:r>
      <w:r w:rsidR="009374CE" w:rsidRPr="00935947">
        <w:rPr>
          <w:rFonts w:ascii="Arial" w:eastAsia="Times New Roman" w:hAnsi="Arial" w:cs="Arial"/>
          <w:sz w:val="20"/>
          <w:szCs w:val="20"/>
          <w:shd w:val="clear" w:color="auto" w:fill="FFFFFF"/>
          <w:lang w:val="en-US" w:eastAsia="es-ES_tradnl"/>
        </w:rPr>
        <w:t xml:space="preserve">mobility and strength, which could explain why it is a better mortality predictor </w:t>
      </w:r>
      <w:r w:rsidR="00075F46" w:rsidRPr="00935947">
        <w:rPr>
          <w:rFonts w:ascii="Arial" w:eastAsia="Times New Roman" w:hAnsi="Arial" w:cs="Arial"/>
          <w:sz w:val="20"/>
          <w:szCs w:val="20"/>
          <w:shd w:val="clear" w:color="auto" w:fill="FFFFFF"/>
          <w:lang w:val="en-US" w:eastAsia="es-ES_tradnl"/>
        </w:rPr>
        <w:t>than other</w:t>
      </w:r>
      <w:r w:rsidR="009374CE" w:rsidRPr="00935947">
        <w:rPr>
          <w:rFonts w:ascii="Arial" w:eastAsia="Times New Roman" w:hAnsi="Arial" w:cs="Arial"/>
          <w:sz w:val="20"/>
          <w:szCs w:val="20"/>
          <w:shd w:val="clear" w:color="auto" w:fill="FFFFFF"/>
          <w:lang w:val="en-US" w:eastAsia="es-ES_tradnl"/>
        </w:rPr>
        <w:t xml:space="preserve"> features of the </w:t>
      </w:r>
      <w:r w:rsidR="00075F46" w:rsidRPr="00935947">
        <w:rPr>
          <w:rFonts w:ascii="Arial" w:eastAsia="Times New Roman" w:hAnsi="Arial" w:cs="Arial"/>
          <w:sz w:val="20"/>
          <w:szCs w:val="20"/>
          <w:shd w:val="clear" w:color="auto" w:fill="FFFFFF"/>
          <w:lang w:val="en-US" w:eastAsia="es-ES_tradnl"/>
        </w:rPr>
        <w:t xml:space="preserve">formal geriatric assessment </w:t>
      </w:r>
      <w:r w:rsidR="00766F0F" w:rsidRPr="00935947">
        <w:rPr>
          <w:rFonts w:ascii="Arial" w:eastAsia="Times New Roman" w:hAnsi="Arial" w:cs="Arial"/>
          <w:sz w:val="20"/>
          <w:szCs w:val="20"/>
          <w:shd w:val="clear" w:color="auto" w:fill="FFFFFF"/>
          <w:lang w:val="en-US" w:eastAsia="es-ES_tradnl"/>
        </w:rPr>
        <w:fldChar w:fldCharType="begin">
          <w:fldData xml:space="preserve">PEVuZE5vdGU+PENpdGU+PEF1dGhvcj5Tb248L0F1dGhvcj48WWVhcj4yMDIwPC9ZZWFyPjxSZWNO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</w:fldData>
        </w:fldChar>
      </w:r>
      <w:r w:rsidR="005F5899">
        <w:rPr>
          <w:rFonts w:ascii="Arial" w:eastAsia="Times New Roman" w:hAnsi="Arial" w:cs="Arial"/>
          <w:sz w:val="20"/>
          <w:szCs w:val="20"/>
          <w:shd w:val="clear" w:color="auto" w:fill="FFFFFF"/>
          <w:lang w:val="en-US" w:eastAsia="es-ES_tradnl"/>
        </w:rPr>
        <w:instrText xml:space="preserve"> ADDIN EN.CITE </w:instrText>
      </w:r>
      <w:r w:rsidR="005F5899">
        <w:rPr>
          <w:rFonts w:ascii="Arial" w:eastAsia="Times New Roman" w:hAnsi="Arial" w:cs="Arial"/>
          <w:sz w:val="20"/>
          <w:szCs w:val="20"/>
          <w:shd w:val="clear" w:color="auto" w:fill="FFFFFF"/>
          <w:lang w:val="en-US" w:eastAsia="es-ES_tradnl"/>
        </w:rPr>
        <w:fldChar w:fldCharType="begin">
          <w:fldData xml:space="preserve">PEVuZE5vdGU+PENpdGU+PEF1dGhvcj5Tb248L0F1dGhvcj48WWVhcj4yMDIwPC9ZZWFyPjxSZWNO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</w:fldData>
        </w:fldChar>
      </w:r>
      <w:r w:rsidR="005F5899">
        <w:rPr>
          <w:rFonts w:ascii="Arial" w:eastAsia="Times New Roman" w:hAnsi="Arial" w:cs="Arial"/>
          <w:sz w:val="20"/>
          <w:szCs w:val="20"/>
          <w:shd w:val="clear" w:color="auto" w:fill="FFFFFF"/>
          <w:lang w:val="en-US" w:eastAsia="es-ES_tradnl"/>
        </w:rPr>
        <w:instrText xml:space="preserve"> ADDIN EN.CITE.DATA </w:instrText>
      </w:r>
      <w:r w:rsidR="005F5899">
        <w:rPr>
          <w:rFonts w:ascii="Arial" w:eastAsia="Times New Roman" w:hAnsi="Arial" w:cs="Arial"/>
          <w:sz w:val="20"/>
          <w:szCs w:val="20"/>
          <w:shd w:val="clear" w:color="auto" w:fill="FFFFFF"/>
          <w:lang w:val="en-US" w:eastAsia="es-ES_tradnl"/>
        </w:rPr>
      </w:r>
      <w:r w:rsidR="005F5899">
        <w:rPr>
          <w:rFonts w:ascii="Arial" w:eastAsia="Times New Roman" w:hAnsi="Arial" w:cs="Arial"/>
          <w:sz w:val="20"/>
          <w:szCs w:val="20"/>
          <w:shd w:val="clear" w:color="auto" w:fill="FFFFFF"/>
          <w:lang w:val="en-US" w:eastAsia="es-ES_tradnl"/>
        </w:rPr>
        <w:fldChar w:fldCharType="end"/>
      </w:r>
      <w:r w:rsidR="00766F0F" w:rsidRPr="00935947">
        <w:rPr>
          <w:rFonts w:ascii="Arial" w:eastAsia="Times New Roman" w:hAnsi="Arial" w:cs="Arial"/>
          <w:sz w:val="20"/>
          <w:szCs w:val="20"/>
          <w:shd w:val="clear" w:color="auto" w:fill="FFFFFF"/>
          <w:lang w:val="en-US" w:eastAsia="es-ES_tradnl"/>
        </w:rPr>
      </w:r>
      <w:r w:rsidR="00766F0F" w:rsidRPr="00935947">
        <w:rPr>
          <w:rFonts w:ascii="Arial" w:eastAsia="Times New Roman" w:hAnsi="Arial" w:cs="Arial"/>
          <w:sz w:val="20"/>
          <w:szCs w:val="20"/>
          <w:shd w:val="clear" w:color="auto" w:fill="FFFFFF"/>
          <w:lang w:val="en-US" w:eastAsia="es-ES_tradnl"/>
        </w:rPr>
        <w:fldChar w:fldCharType="separate"/>
      </w:r>
      <w:r w:rsidR="005F5899">
        <w:rPr>
          <w:rFonts w:ascii="Arial" w:eastAsia="Times New Roman" w:hAnsi="Arial" w:cs="Arial"/>
          <w:noProof/>
          <w:sz w:val="20"/>
          <w:szCs w:val="20"/>
          <w:shd w:val="clear" w:color="auto" w:fill="FFFFFF"/>
          <w:lang w:val="en-US" w:eastAsia="es-ES_tradnl"/>
        </w:rPr>
        <w:t>[29]</w:t>
      </w:r>
      <w:r w:rsidR="00766F0F" w:rsidRPr="00935947">
        <w:rPr>
          <w:rFonts w:ascii="Arial" w:eastAsia="Times New Roman" w:hAnsi="Arial" w:cs="Arial"/>
          <w:sz w:val="20"/>
          <w:szCs w:val="20"/>
          <w:shd w:val="clear" w:color="auto" w:fill="FFFFFF"/>
          <w:lang w:val="en-US" w:eastAsia="es-ES_tradnl"/>
        </w:rPr>
        <w:fldChar w:fldCharType="end"/>
      </w:r>
      <w:r w:rsidR="0025609C" w:rsidRPr="00935947">
        <w:rPr>
          <w:rFonts w:ascii="Arial" w:eastAsia="Times New Roman" w:hAnsi="Arial" w:cs="Arial"/>
          <w:sz w:val="20"/>
          <w:szCs w:val="20"/>
          <w:shd w:val="clear" w:color="auto" w:fill="FFFFFF"/>
          <w:lang w:val="en-US" w:eastAsia="es-ES_tradnl"/>
        </w:rPr>
        <w:t>.</w:t>
      </w:r>
      <w:r w:rsidR="00075F46" w:rsidRPr="00935947">
        <w:rPr>
          <w:rFonts w:ascii="Arial" w:eastAsia="Times New Roman" w:hAnsi="Arial" w:cs="Arial"/>
          <w:sz w:val="20"/>
          <w:szCs w:val="20"/>
          <w:shd w:val="clear" w:color="auto" w:fill="FFFFFF"/>
          <w:lang w:val="en-US" w:eastAsia="es-ES_tradnl"/>
        </w:rPr>
        <w:t xml:space="preserve"> </w:t>
      </w:r>
      <w:r w:rsidR="00EC393E" w:rsidRPr="00935947">
        <w:rPr>
          <w:rFonts w:ascii="Arial" w:hAnsi="Arial" w:cs="Arial"/>
          <w:sz w:val="20"/>
          <w:szCs w:val="20"/>
        </w:rPr>
        <w:t>Our re</w:t>
      </w:r>
      <w:r w:rsidR="008C0771" w:rsidRPr="00935947">
        <w:rPr>
          <w:rFonts w:ascii="Arial" w:hAnsi="Arial" w:cs="Arial"/>
          <w:sz w:val="20"/>
          <w:szCs w:val="20"/>
        </w:rPr>
        <w:t xml:space="preserve">sults contribute and advance </w:t>
      </w:r>
      <w:r w:rsidR="00EC393E" w:rsidRPr="00935947">
        <w:rPr>
          <w:rFonts w:ascii="Arial" w:hAnsi="Arial" w:cs="Arial"/>
          <w:sz w:val="20"/>
          <w:szCs w:val="20"/>
        </w:rPr>
        <w:t xml:space="preserve">these recommendations by showing that 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054E05" w:rsidRPr="00935947">
        <w:rPr>
          <w:rFonts w:ascii="Arial" w:hAnsi="Arial" w:cs="Arial"/>
          <w:sz w:val="20"/>
          <w:szCs w:val="20"/>
        </w:rPr>
        <w:t xml:space="preserve"> </w:t>
      </w:r>
      <w:r w:rsidR="00EC393E" w:rsidRPr="00935947">
        <w:rPr>
          <w:rFonts w:ascii="Arial" w:hAnsi="Arial" w:cs="Arial"/>
          <w:sz w:val="20"/>
          <w:szCs w:val="20"/>
        </w:rPr>
        <w:t xml:space="preserve">is also associated with all-cause mortality. In so doing, we could suggest implementing the </w:t>
      </w:r>
      <w:r w:rsidR="00054E05" w:rsidRPr="00935947">
        <w:rPr>
          <w:rFonts w:ascii="Arial" w:hAnsi="Arial" w:cs="Arial"/>
          <w:sz w:val="20"/>
          <w:szCs w:val="20"/>
        </w:rPr>
        <w:t xml:space="preserve">Timed Up and Go </w:t>
      </w:r>
      <w:r w:rsidR="00397586" w:rsidRPr="00935947">
        <w:rPr>
          <w:rFonts w:ascii="Arial" w:hAnsi="Arial" w:cs="Arial"/>
          <w:sz w:val="20"/>
          <w:szCs w:val="20"/>
        </w:rPr>
        <w:t xml:space="preserve">test </w:t>
      </w:r>
      <w:r w:rsidR="00EC393E" w:rsidRPr="00935947">
        <w:rPr>
          <w:rFonts w:ascii="Arial" w:hAnsi="Arial" w:cs="Arial"/>
          <w:sz w:val="20"/>
          <w:szCs w:val="20"/>
        </w:rPr>
        <w:t xml:space="preserve">as a regular screening test in </w:t>
      </w:r>
      <w:r w:rsidR="008F108C" w:rsidRPr="00935947">
        <w:rPr>
          <w:rFonts w:ascii="Arial" w:hAnsi="Arial" w:cs="Arial"/>
          <w:sz w:val="20"/>
          <w:szCs w:val="20"/>
        </w:rPr>
        <w:t>older</w:t>
      </w:r>
      <w:r w:rsidR="00EC393E" w:rsidRPr="00935947">
        <w:rPr>
          <w:rFonts w:ascii="Arial" w:hAnsi="Arial" w:cs="Arial"/>
          <w:sz w:val="20"/>
          <w:szCs w:val="20"/>
        </w:rPr>
        <w:t xml:space="preserve"> population, and not only to look for those at higher risk of falls. </w:t>
      </w:r>
    </w:p>
    <w:p w14:paraId="0A7BB308" w14:textId="54AC1DE2" w:rsidR="00F16D9B" w:rsidRPr="00935947" w:rsidRDefault="00474305" w:rsidP="009E4013">
      <w:pPr>
        <w:spacing w:line="480" w:lineRule="auto"/>
        <w:jc w:val="both"/>
        <w:rPr>
          <w:rFonts w:ascii="Arial" w:hAnsi="Arial" w:cs="Arial"/>
          <w:sz w:val="20"/>
          <w:szCs w:val="20"/>
        </w:rPr>
      </w:pPr>
      <w:r w:rsidRPr="00935947">
        <w:rPr>
          <w:rFonts w:ascii="Arial" w:hAnsi="Arial" w:cs="Arial"/>
          <w:sz w:val="20"/>
          <w:szCs w:val="20"/>
        </w:rPr>
        <w:t>Another important functional parameter</w:t>
      </w:r>
      <w:r w:rsidR="00F16D9B" w:rsidRPr="00935947">
        <w:rPr>
          <w:rFonts w:ascii="Arial" w:hAnsi="Arial" w:cs="Arial"/>
          <w:sz w:val="20"/>
          <w:szCs w:val="20"/>
        </w:rPr>
        <w:t xml:space="preserve"> in </w:t>
      </w:r>
      <w:r w:rsidR="008F108C" w:rsidRPr="00935947">
        <w:rPr>
          <w:rFonts w:ascii="Arial" w:hAnsi="Arial" w:cs="Arial"/>
          <w:sz w:val="20"/>
          <w:szCs w:val="20"/>
        </w:rPr>
        <w:t>older</w:t>
      </w:r>
      <w:r w:rsidR="00F16D9B" w:rsidRPr="00935947">
        <w:rPr>
          <w:rFonts w:ascii="Arial" w:hAnsi="Arial" w:cs="Arial"/>
          <w:sz w:val="20"/>
          <w:szCs w:val="20"/>
        </w:rPr>
        <w:t xml:space="preserve"> population</w:t>
      </w:r>
      <w:r w:rsidRPr="00935947">
        <w:rPr>
          <w:rFonts w:ascii="Arial" w:hAnsi="Arial" w:cs="Arial"/>
          <w:sz w:val="20"/>
          <w:szCs w:val="20"/>
        </w:rPr>
        <w:t xml:space="preserve"> is the </w:t>
      </w:r>
      <w:r w:rsidR="00054E05" w:rsidRPr="00935947">
        <w:rPr>
          <w:rFonts w:ascii="Arial" w:hAnsi="Arial" w:cs="Arial"/>
          <w:sz w:val="20"/>
          <w:szCs w:val="20"/>
        </w:rPr>
        <w:t>Gait Speed</w:t>
      </w:r>
      <w:r w:rsidR="00F16D9B" w:rsidRPr="00935947">
        <w:rPr>
          <w:rFonts w:ascii="Arial" w:hAnsi="Arial" w:cs="Arial"/>
          <w:sz w:val="20"/>
          <w:szCs w:val="20"/>
        </w:rPr>
        <w:t xml:space="preserve">, and our results suggested, though with non-significant results in the adjusted models, that faster </w:t>
      </w:r>
      <w:r w:rsidR="00054E05" w:rsidRPr="00935947">
        <w:rPr>
          <w:rFonts w:ascii="Arial" w:hAnsi="Arial" w:cs="Arial"/>
          <w:sz w:val="20"/>
          <w:szCs w:val="20"/>
        </w:rPr>
        <w:t xml:space="preserve">Gait Speed </w:t>
      </w:r>
      <w:r w:rsidR="00F16D9B" w:rsidRPr="00935947">
        <w:rPr>
          <w:rFonts w:ascii="Arial" w:hAnsi="Arial" w:cs="Arial"/>
          <w:sz w:val="20"/>
          <w:szCs w:val="20"/>
        </w:rPr>
        <w:t>would reduce the risk of dying from communicable diseases and accidents</w:t>
      </w:r>
      <w:r w:rsidR="00F46CED" w:rsidRPr="00935947">
        <w:rPr>
          <w:rFonts w:ascii="Arial" w:hAnsi="Arial" w:cs="Arial"/>
          <w:sz w:val="20"/>
          <w:szCs w:val="20"/>
        </w:rPr>
        <w:t xml:space="preserve">. </w:t>
      </w:r>
      <w:r w:rsidR="00F16D9B" w:rsidRPr="00935947">
        <w:rPr>
          <w:rFonts w:ascii="Arial" w:hAnsi="Arial" w:cs="Arial"/>
          <w:sz w:val="20"/>
          <w:szCs w:val="20"/>
        </w:rPr>
        <w:t xml:space="preserve">In the literature, poor </w:t>
      </w:r>
      <w:r w:rsidR="00054E05" w:rsidRPr="00935947">
        <w:rPr>
          <w:rFonts w:ascii="Arial" w:hAnsi="Arial" w:cs="Arial"/>
          <w:sz w:val="20"/>
          <w:szCs w:val="20"/>
        </w:rPr>
        <w:t xml:space="preserve">Gait Speed </w:t>
      </w:r>
      <w:r w:rsidR="00F16D9B" w:rsidRPr="00935947">
        <w:rPr>
          <w:rFonts w:ascii="Arial" w:hAnsi="Arial" w:cs="Arial"/>
          <w:sz w:val="20"/>
          <w:szCs w:val="20"/>
        </w:rPr>
        <w:t>has been associated with higher risk of all-cause mortality</w:t>
      </w:r>
      <w:r w:rsidR="00180426" w:rsidRPr="00935947">
        <w:rPr>
          <w:rFonts w:ascii="Arial" w:hAnsi="Arial" w:cs="Arial"/>
          <w:sz w:val="20"/>
          <w:szCs w:val="20"/>
        </w:rPr>
        <w:t xml:space="preserve"> </w:t>
      </w:r>
      <w:r w:rsidR="00F928FA" w:rsidRPr="00935947">
        <w:rPr>
          <w:rFonts w:ascii="Arial" w:hAnsi="Arial" w:cs="Arial"/>
          <w:sz w:val="20"/>
          <w:szCs w:val="20"/>
        </w:rPr>
        <w:fldChar w:fldCharType="begin">
          <w:fldData xml:space="preserve">PEVuZE5vdGU+PENpdGU+PEF1dGhvcj5WZXJvbmVzZTwvQXV0aG9yPjxZZWFyPjIwMTg8L1llYXI+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PEVuZE5vdGU+PENpdGU+PEF1dGhvcj5WZXJvbmVzZTwvQXV0aG9yPjxZZWFyPjIwMTg8L1llYXI+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F928FA" w:rsidRPr="00935947">
        <w:rPr>
          <w:rFonts w:ascii="Arial" w:hAnsi="Arial" w:cs="Arial"/>
          <w:sz w:val="20"/>
          <w:szCs w:val="20"/>
        </w:rPr>
      </w:r>
      <w:r w:rsidR="00F928FA" w:rsidRPr="00935947">
        <w:rPr>
          <w:rFonts w:ascii="Arial" w:hAnsi="Arial" w:cs="Arial"/>
          <w:sz w:val="20"/>
          <w:szCs w:val="20"/>
        </w:rPr>
        <w:fldChar w:fldCharType="separate"/>
      </w:r>
      <w:r w:rsidR="005F5899">
        <w:rPr>
          <w:rFonts w:ascii="Arial" w:hAnsi="Arial" w:cs="Arial"/>
          <w:noProof/>
          <w:sz w:val="20"/>
          <w:szCs w:val="20"/>
        </w:rPr>
        <w:t>[51, 52]</w:t>
      </w:r>
      <w:r w:rsidR="00F928FA" w:rsidRPr="00935947">
        <w:rPr>
          <w:rFonts w:ascii="Arial" w:hAnsi="Arial" w:cs="Arial"/>
          <w:sz w:val="20"/>
          <w:szCs w:val="20"/>
        </w:rPr>
        <w:fldChar w:fldCharType="end"/>
      </w:r>
      <w:r w:rsidR="00F928FA" w:rsidRPr="00935947">
        <w:rPr>
          <w:rFonts w:ascii="Arial" w:hAnsi="Arial" w:cs="Arial"/>
          <w:sz w:val="20"/>
          <w:szCs w:val="20"/>
        </w:rPr>
        <w:t>,</w:t>
      </w:r>
      <w:r w:rsidR="008E6899" w:rsidRPr="00935947">
        <w:rPr>
          <w:rFonts w:ascii="Arial" w:hAnsi="Arial" w:cs="Arial"/>
          <w:sz w:val="20"/>
          <w:szCs w:val="20"/>
        </w:rPr>
        <w:t xml:space="preserve"> </w:t>
      </w:r>
      <w:bookmarkStart w:id="7" w:name="_Hlk82558661"/>
      <w:bookmarkStart w:id="8" w:name="_Hlk82553825"/>
      <w:r w:rsidR="008E6899" w:rsidRPr="00935947">
        <w:rPr>
          <w:rFonts w:ascii="Arial" w:hAnsi="Arial" w:cs="Arial"/>
          <w:sz w:val="20"/>
          <w:szCs w:val="20"/>
        </w:rPr>
        <w:t xml:space="preserve">and it seems to be </w:t>
      </w:r>
      <w:r w:rsidR="003660FD" w:rsidRPr="00935947">
        <w:rPr>
          <w:rFonts w:ascii="Arial" w:hAnsi="Arial" w:cs="Arial"/>
          <w:sz w:val="20"/>
          <w:szCs w:val="20"/>
        </w:rPr>
        <w:t>as good a tool as</w:t>
      </w:r>
      <w:r w:rsidR="008E6899" w:rsidRPr="00935947">
        <w:rPr>
          <w:rFonts w:ascii="Arial" w:hAnsi="Arial" w:cs="Arial"/>
          <w:sz w:val="20"/>
          <w:szCs w:val="20"/>
        </w:rPr>
        <w:t xml:space="preserve"> Timed Up and Go </w:t>
      </w:r>
      <w:r w:rsidR="00397586" w:rsidRPr="00935947">
        <w:rPr>
          <w:rFonts w:ascii="Arial" w:hAnsi="Arial" w:cs="Arial"/>
          <w:sz w:val="20"/>
          <w:szCs w:val="20"/>
        </w:rPr>
        <w:t xml:space="preserve">test </w:t>
      </w:r>
      <w:r w:rsidR="008E6899" w:rsidRPr="00935947">
        <w:rPr>
          <w:rFonts w:ascii="Arial" w:hAnsi="Arial" w:cs="Arial"/>
          <w:sz w:val="20"/>
          <w:szCs w:val="20"/>
        </w:rPr>
        <w:t>to predict adverse events</w:t>
      </w:r>
      <w:bookmarkEnd w:id="7"/>
      <w:r w:rsidR="00C97A5B" w:rsidRPr="00935947">
        <w:rPr>
          <w:rFonts w:ascii="Arial" w:hAnsi="Arial" w:cs="Arial"/>
          <w:sz w:val="20"/>
          <w:szCs w:val="20"/>
        </w:rPr>
        <w:t xml:space="preserve"> </w:t>
      </w:r>
      <w:r w:rsidR="00F928FA" w:rsidRPr="00935947">
        <w:rPr>
          <w:rFonts w:ascii="Arial" w:hAnsi="Arial" w:cs="Arial"/>
          <w:sz w:val="20"/>
          <w:szCs w:val="20"/>
        </w:rPr>
        <w:fldChar w:fldCharType="begin">
          <w:fldData xml:space="preserve">PEVuZE5vdGU+PENpdGU+PEF1dGhvcj5WaWNjYXJvPC9BdXRob3I+PFllYXI+MjAxMTwvWWVhcj48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</w:fldData>
        </w:fldChar>
      </w:r>
      <w:r w:rsidR="005F5899">
        <w:rPr>
          <w:rFonts w:ascii="Arial" w:hAnsi="Arial" w:cs="Arial"/>
          <w:sz w:val="20"/>
          <w:szCs w:val="20"/>
        </w:rPr>
        <w:instrText xml:space="preserve"> ADDIN EN.CITE </w:instrText>
      </w:r>
      <w:r w:rsidR="005F5899">
        <w:rPr>
          <w:rFonts w:ascii="Arial" w:hAnsi="Arial" w:cs="Arial"/>
          <w:sz w:val="20"/>
          <w:szCs w:val="20"/>
        </w:rPr>
        <w:fldChar w:fldCharType="begin">
          <w:fldData xml:space="preserve">PEVuZE5vdGU+PENpdGU+PEF1dGhvcj5WaWNjYXJvPC9BdXRob3I+PFllYXI+MjAxMTwvWWVhcj48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</w:fldData>
        </w:fldChar>
      </w:r>
      <w:r w:rsidR="005F5899">
        <w:rPr>
          <w:rFonts w:ascii="Arial" w:hAnsi="Arial" w:cs="Arial"/>
          <w:sz w:val="20"/>
          <w:szCs w:val="20"/>
        </w:rPr>
        <w:instrText xml:space="preserve"> ADDIN EN.CITE.DATA </w:instrText>
      </w:r>
      <w:r w:rsidR="005F5899">
        <w:rPr>
          <w:rFonts w:ascii="Arial" w:hAnsi="Arial" w:cs="Arial"/>
          <w:sz w:val="20"/>
          <w:szCs w:val="20"/>
        </w:rPr>
      </w:r>
      <w:r w:rsidR="005F5899">
        <w:rPr>
          <w:rFonts w:ascii="Arial" w:hAnsi="Arial" w:cs="Arial"/>
          <w:sz w:val="20"/>
          <w:szCs w:val="20"/>
        </w:rPr>
        <w:fldChar w:fldCharType="end"/>
      </w:r>
      <w:r w:rsidR="00F928FA" w:rsidRPr="00935947">
        <w:rPr>
          <w:rFonts w:ascii="Arial" w:hAnsi="Arial" w:cs="Arial"/>
          <w:sz w:val="20"/>
          <w:szCs w:val="20"/>
        </w:rPr>
      </w:r>
      <w:r w:rsidR="00F928FA" w:rsidRPr="00935947">
        <w:rPr>
          <w:rFonts w:ascii="Arial" w:hAnsi="Arial" w:cs="Arial"/>
          <w:sz w:val="20"/>
          <w:szCs w:val="20"/>
        </w:rPr>
        <w:fldChar w:fldCharType="separate"/>
      </w:r>
      <w:r w:rsidR="005F5899">
        <w:rPr>
          <w:rFonts w:ascii="Arial" w:hAnsi="Arial" w:cs="Arial"/>
          <w:noProof/>
          <w:sz w:val="20"/>
          <w:szCs w:val="20"/>
        </w:rPr>
        <w:t>[43]</w:t>
      </w:r>
      <w:r w:rsidR="00F928FA" w:rsidRPr="00935947">
        <w:rPr>
          <w:rFonts w:ascii="Arial" w:hAnsi="Arial" w:cs="Arial"/>
          <w:sz w:val="20"/>
          <w:szCs w:val="20"/>
        </w:rPr>
        <w:fldChar w:fldCharType="end"/>
      </w:r>
      <w:r w:rsidR="00F928FA" w:rsidRPr="00935947">
        <w:rPr>
          <w:rFonts w:ascii="Arial" w:hAnsi="Arial" w:cs="Arial"/>
          <w:sz w:val="20"/>
          <w:szCs w:val="20"/>
        </w:rPr>
        <w:t>.</w:t>
      </w:r>
      <w:r w:rsidR="003660FD" w:rsidRPr="00935947">
        <w:rPr>
          <w:rFonts w:ascii="Arial" w:hAnsi="Arial" w:cs="Arial"/>
          <w:sz w:val="20"/>
          <w:szCs w:val="20"/>
        </w:rPr>
        <w:t xml:space="preserve"> </w:t>
      </w:r>
      <w:bookmarkEnd w:id="8"/>
      <w:r w:rsidR="002206B8" w:rsidRPr="00935947">
        <w:rPr>
          <w:rFonts w:ascii="Arial" w:hAnsi="Arial" w:cs="Arial"/>
          <w:sz w:val="20"/>
          <w:szCs w:val="20"/>
        </w:rPr>
        <w:t xml:space="preserve">The reason </w:t>
      </w:r>
      <w:r w:rsidR="00A97583" w:rsidRPr="00935947">
        <w:rPr>
          <w:rFonts w:ascii="Arial" w:hAnsi="Arial" w:cs="Arial"/>
          <w:sz w:val="20"/>
          <w:szCs w:val="20"/>
        </w:rPr>
        <w:t>because</w:t>
      </w:r>
      <w:r w:rsidR="002206B8" w:rsidRPr="00935947">
        <w:rPr>
          <w:rFonts w:ascii="Arial" w:hAnsi="Arial" w:cs="Arial"/>
          <w:sz w:val="20"/>
          <w:szCs w:val="20"/>
        </w:rPr>
        <w:t xml:space="preserve"> our results did not </w:t>
      </w:r>
      <w:r w:rsidR="008F108C" w:rsidRPr="00935947">
        <w:rPr>
          <w:rFonts w:ascii="Arial" w:hAnsi="Arial" w:cs="Arial"/>
          <w:sz w:val="20"/>
          <w:szCs w:val="20"/>
        </w:rPr>
        <w:t>show</w:t>
      </w:r>
      <w:r w:rsidR="002206B8" w:rsidRPr="00935947">
        <w:rPr>
          <w:rFonts w:ascii="Arial" w:hAnsi="Arial" w:cs="Arial"/>
          <w:sz w:val="20"/>
          <w:szCs w:val="20"/>
        </w:rPr>
        <w:t xml:space="preserve"> a strong association coul</w:t>
      </w:r>
      <w:r w:rsidR="008E6899" w:rsidRPr="00935947">
        <w:rPr>
          <w:rFonts w:ascii="Arial" w:hAnsi="Arial" w:cs="Arial"/>
          <w:sz w:val="20"/>
          <w:szCs w:val="20"/>
        </w:rPr>
        <w:t xml:space="preserve">d be lack of statistical power; </w:t>
      </w:r>
      <w:r w:rsidR="002206B8" w:rsidRPr="00935947">
        <w:rPr>
          <w:rFonts w:ascii="Arial" w:hAnsi="Arial" w:cs="Arial"/>
          <w:sz w:val="20"/>
          <w:szCs w:val="20"/>
        </w:rPr>
        <w:t>sma</w:t>
      </w:r>
      <w:r w:rsidR="008E6899" w:rsidRPr="00935947">
        <w:rPr>
          <w:rFonts w:ascii="Arial" w:hAnsi="Arial" w:cs="Arial"/>
          <w:sz w:val="20"/>
          <w:szCs w:val="20"/>
        </w:rPr>
        <w:t>ll sample or few outcome events</w:t>
      </w:r>
      <w:r w:rsidR="002206B8" w:rsidRPr="00935947">
        <w:rPr>
          <w:rFonts w:ascii="Arial" w:hAnsi="Arial" w:cs="Arial"/>
          <w:sz w:val="20"/>
          <w:szCs w:val="20"/>
        </w:rPr>
        <w:t xml:space="preserve">. In any case, our results provide preliminary evidence, pending further research, that the </w:t>
      </w:r>
      <w:r w:rsidR="00054E05" w:rsidRPr="00935947">
        <w:rPr>
          <w:rFonts w:ascii="Arial" w:hAnsi="Arial" w:cs="Arial"/>
          <w:sz w:val="20"/>
          <w:szCs w:val="20"/>
        </w:rPr>
        <w:t xml:space="preserve">Gait Speed </w:t>
      </w:r>
      <w:r w:rsidR="002206B8" w:rsidRPr="00935947">
        <w:rPr>
          <w:rFonts w:ascii="Arial" w:hAnsi="Arial" w:cs="Arial"/>
          <w:sz w:val="20"/>
          <w:szCs w:val="20"/>
        </w:rPr>
        <w:t>could also be incorporated as a standard screening test</w:t>
      </w:r>
      <w:r w:rsidR="008C0771" w:rsidRPr="00935947">
        <w:rPr>
          <w:rFonts w:ascii="Arial" w:hAnsi="Arial" w:cs="Arial"/>
          <w:sz w:val="20"/>
          <w:szCs w:val="20"/>
        </w:rPr>
        <w:t xml:space="preserve"> in </w:t>
      </w:r>
      <w:r w:rsidR="008F108C" w:rsidRPr="00935947">
        <w:rPr>
          <w:rFonts w:ascii="Arial" w:hAnsi="Arial" w:cs="Arial"/>
          <w:sz w:val="20"/>
          <w:szCs w:val="20"/>
        </w:rPr>
        <w:t>older people</w:t>
      </w:r>
      <w:r w:rsidR="008C0771" w:rsidRPr="00935947">
        <w:rPr>
          <w:rFonts w:ascii="Arial" w:hAnsi="Arial" w:cs="Arial"/>
          <w:sz w:val="20"/>
          <w:szCs w:val="20"/>
        </w:rPr>
        <w:t xml:space="preserve"> care</w:t>
      </w:r>
      <w:r w:rsidR="002206B8" w:rsidRPr="00935947">
        <w:rPr>
          <w:rFonts w:ascii="Arial" w:hAnsi="Arial" w:cs="Arial"/>
          <w:sz w:val="20"/>
          <w:szCs w:val="20"/>
        </w:rPr>
        <w:t>.</w:t>
      </w:r>
    </w:p>
    <w:p w14:paraId="2B32AAF9" w14:textId="2DE3E325" w:rsidR="001057FD" w:rsidRPr="00935947" w:rsidRDefault="00BE05AD" w:rsidP="009E4013">
      <w:pPr>
        <w:spacing w:line="480" w:lineRule="auto"/>
        <w:jc w:val="both"/>
        <w:rPr>
          <w:rFonts w:ascii="Arial" w:hAnsi="Arial" w:cs="Arial"/>
          <w:sz w:val="20"/>
          <w:szCs w:val="20"/>
        </w:rPr>
      </w:pPr>
      <w:bookmarkStart w:id="9" w:name="_Hlk82558738"/>
      <w:bookmarkStart w:id="10" w:name="_Hlk82554260"/>
      <w:r w:rsidRPr="00935947">
        <w:rPr>
          <w:rFonts w:ascii="Arial" w:hAnsi="Arial" w:cs="Arial"/>
          <w:sz w:val="20"/>
          <w:szCs w:val="20"/>
        </w:rPr>
        <w:lastRenderedPageBreak/>
        <w:t>In our study,</w:t>
      </w:r>
      <w:r w:rsidR="00CD16D4" w:rsidRPr="00935947">
        <w:rPr>
          <w:rFonts w:ascii="Arial" w:hAnsi="Arial" w:cs="Arial"/>
          <w:sz w:val="20"/>
          <w:szCs w:val="20"/>
        </w:rPr>
        <w:t xml:space="preserve"> the</w:t>
      </w:r>
      <w:r w:rsidRPr="00935947">
        <w:rPr>
          <w:rFonts w:ascii="Arial" w:hAnsi="Arial" w:cs="Arial"/>
          <w:sz w:val="20"/>
          <w:szCs w:val="20"/>
        </w:rPr>
        <w:t xml:space="preserve"> Timed Up and Go test demonstrate to be a </w:t>
      </w:r>
      <w:r w:rsidR="006D78A6" w:rsidRPr="00935947">
        <w:rPr>
          <w:rFonts w:ascii="Arial" w:hAnsi="Arial" w:cs="Arial"/>
          <w:sz w:val="20"/>
          <w:szCs w:val="20"/>
        </w:rPr>
        <w:t>relevant mortality predictor, even independently of other socio-demographic traits and medical background. Th</w:t>
      </w:r>
      <w:r w:rsidRPr="00935947">
        <w:rPr>
          <w:rFonts w:ascii="Arial" w:hAnsi="Arial" w:cs="Arial"/>
          <w:sz w:val="20"/>
          <w:szCs w:val="20"/>
        </w:rPr>
        <w:t>is</w:t>
      </w:r>
      <w:r w:rsidR="006D78A6" w:rsidRPr="00935947">
        <w:rPr>
          <w:rFonts w:ascii="Arial" w:hAnsi="Arial" w:cs="Arial"/>
          <w:sz w:val="20"/>
          <w:szCs w:val="20"/>
        </w:rPr>
        <w:t xml:space="preserve"> functional test</w:t>
      </w:r>
      <w:r w:rsidRPr="00935947">
        <w:rPr>
          <w:rFonts w:ascii="Arial" w:hAnsi="Arial" w:cs="Arial"/>
          <w:sz w:val="20"/>
          <w:szCs w:val="20"/>
        </w:rPr>
        <w:t xml:space="preserve"> </w:t>
      </w:r>
      <w:r w:rsidR="006D78A6" w:rsidRPr="00935947">
        <w:rPr>
          <w:rFonts w:ascii="Arial" w:hAnsi="Arial" w:cs="Arial"/>
          <w:sz w:val="20"/>
          <w:szCs w:val="20"/>
        </w:rPr>
        <w:t xml:space="preserve">could be assessed more often in clinical evaluations and regular check-ups among </w:t>
      </w:r>
      <w:r w:rsidR="008F108C" w:rsidRPr="00935947">
        <w:rPr>
          <w:rFonts w:ascii="Arial" w:hAnsi="Arial" w:cs="Arial"/>
          <w:sz w:val="20"/>
          <w:szCs w:val="20"/>
        </w:rPr>
        <w:t>older</w:t>
      </w:r>
      <w:r w:rsidR="006D78A6" w:rsidRPr="00935947">
        <w:rPr>
          <w:rFonts w:ascii="Arial" w:hAnsi="Arial" w:cs="Arial"/>
          <w:sz w:val="20"/>
          <w:szCs w:val="20"/>
        </w:rPr>
        <w:t xml:space="preserve"> population</w:t>
      </w:r>
      <w:r w:rsidR="004A21F7" w:rsidRPr="00935947">
        <w:rPr>
          <w:rFonts w:ascii="Arial" w:hAnsi="Arial" w:cs="Arial"/>
          <w:sz w:val="20"/>
          <w:szCs w:val="20"/>
        </w:rPr>
        <w:t xml:space="preserve"> in resource-limited </w:t>
      </w:r>
      <w:r w:rsidR="00C97A5B" w:rsidRPr="00935947">
        <w:rPr>
          <w:rFonts w:ascii="Arial" w:hAnsi="Arial" w:cs="Arial"/>
          <w:sz w:val="20"/>
          <w:szCs w:val="20"/>
        </w:rPr>
        <w:t>countries</w:t>
      </w:r>
      <w:r w:rsidR="006D78A6" w:rsidRPr="00935947">
        <w:rPr>
          <w:rFonts w:ascii="Arial" w:hAnsi="Arial" w:cs="Arial"/>
          <w:sz w:val="20"/>
          <w:szCs w:val="20"/>
        </w:rPr>
        <w:t xml:space="preserve">. </w:t>
      </w:r>
      <w:r w:rsidR="00D421E5" w:rsidRPr="00935947">
        <w:rPr>
          <w:rFonts w:ascii="Arial" w:hAnsi="Arial" w:cs="Arial"/>
          <w:sz w:val="20"/>
          <w:szCs w:val="20"/>
        </w:rPr>
        <w:t xml:space="preserve">Future studies should </w:t>
      </w:r>
      <w:r w:rsidR="00A529EA" w:rsidRPr="00935947">
        <w:rPr>
          <w:rFonts w:ascii="Arial" w:hAnsi="Arial" w:cs="Arial"/>
          <w:sz w:val="20"/>
          <w:szCs w:val="20"/>
        </w:rPr>
        <w:t>assess the net benefit of including th</w:t>
      </w:r>
      <w:r w:rsidRPr="00935947">
        <w:rPr>
          <w:rFonts w:ascii="Arial" w:hAnsi="Arial" w:cs="Arial"/>
          <w:sz w:val="20"/>
          <w:szCs w:val="20"/>
        </w:rPr>
        <w:t>is</w:t>
      </w:r>
      <w:r w:rsidR="00A529EA" w:rsidRPr="00935947">
        <w:rPr>
          <w:rFonts w:ascii="Arial" w:hAnsi="Arial" w:cs="Arial"/>
          <w:sz w:val="20"/>
          <w:szCs w:val="20"/>
        </w:rPr>
        <w:t xml:space="preserve"> test as standard and frequent care of the </w:t>
      </w:r>
      <w:r w:rsidR="008F108C" w:rsidRPr="00935947">
        <w:rPr>
          <w:rFonts w:ascii="Arial" w:hAnsi="Arial" w:cs="Arial"/>
          <w:sz w:val="20"/>
          <w:szCs w:val="20"/>
        </w:rPr>
        <w:t>older</w:t>
      </w:r>
      <w:r w:rsidR="00A529EA" w:rsidRPr="00935947">
        <w:rPr>
          <w:rFonts w:ascii="Arial" w:hAnsi="Arial" w:cs="Arial"/>
          <w:sz w:val="20"/>
          <w:szCs w:val="20"/>
        </w:rPr>
        <w:t xml:space="preserve"> population</w:t>
      </w:r>
      <w:bookmarkEnd w:id="9"/>
      <w:r w:rsidR="00A529EA" w:rsidRPr="00935947">
        <w:rPr>
          <w:rFonts w:ascii="Arial" w:hAnsi="Arial" w:cs="Arial"/>
          <w:sz w:val="20"/>
          <w:szCs w:val="20"/>
        </w:rPr>
        <w:t xml:space="preserve">. </w:t>
      </w:r>
      <w:bookmarkStart w:id="11" w:name="_Hlk82546016"/>
      <w:bookmarkEnd w:id="10"/>
      <w:r w:rsidR="00290C8F" w:rsidRPr="00935947">
        <w:rPr>
          <w:rFonts w:ascii="Arial" w:hAnsi="Arial" w:cs="Arial"/>
          <w:sz w:val="20"/>
          <w:szCs w:val="20"/>
        </w:rPr>
        <w:t xml:space="preserve">Finally, talking </w:t>
      </w:r>
      <w:r w:rsidR="00CD16D4" w:rsidRPr="00935947">
        <w:rPr>
          <w:rFonts w:ascii="Arial" w:hAnsi="Arial" w:cs="Arial"/>
          <w:sz w:val="20"/>
          <w:szCs w:val="20"/>
        </w:rPr>
        <w:t xml:space="preserve">about </w:t>
      </w:r>
      <w:r w:rsidR="00290C8F" w:rsidRPr="00935947">
        <w:rPr>
          <w:rFonts w:ascii="Arial" w:hAnsi="Arial" w:cs="Arial"/>
          <w:sz w:val="20"/>
          <w:szCs w:val="20"/>
        </w:rPr>
        <w:t xml:space="preserve">cause-specific mortality, </w:t>
      </w:r>
      <w:r w:rsidR="0004367F" w:rsidRPr="00935947">
        <w:rPr>
          <w:rFonts w:ascii="Arial" w:hAnsi="Arial" w:cs="Arial"/>
          <w:sz w:val="20"/>
          <w:szCs w:val="20"/>
        </w:rPr>
        <w:t xml:space="preserve">history of heart diseases </w:t>
      </w:r>
      <w:r w:rsidR="00290C8F" w:rsidRPr="00935947">
        <w:rPr>
          <w:rFonts w:ascii="Arial" w:hAnsi="Arial" w:cs="Arial"/>
          <w:sz w:val="20"/>
          <w:szCs w:val="20"/>
        </w:rPr>
        <w:t>demonstrate</w:t>
      </w:r>
      <w:r w:rsidR="00CD16D4" w:rsidRPr="00935947">
        <w:rPr>
          <w:rFonts w:ascii="Arial" w:hAnsi="Arial" w:cs="Arial"/>
          <w:sz w:val="20"/>
          <w:szCs w:val="20"/>
        </w:rPr>
        <w:t>d</w:t>
      </w:r>
      <w:r w:rsidR="00290C8F" w:rsidRPr="00935947">
        <w:rPr>
          <w:rFonts w:ascii="Arial" w:hAnsi="Arial" w:cs="Arial"/>
          <w:sz w:val="20"/>
          <w:szCs w:val="20"/>
        </w:rPr>
        <w:t xml:space="preserve"> to </w:t>
      </w:r>
      <w:r w:rsidR="0004367F" w:rsidRPr="00935947">
        <w:rPr>
          <w:rFonts w:ascii="Arial" w:hAnsi="Arial" w:cs="Arial"/>
          <w:sz w:val="20"/>
          <w:szCs w:val="20"/>
        </w:rPr>
        <w:t xml:space="preserve">increase the risk for </w:t>
      </w:r>
      <w:r w:rsidR="0004367F" w:rsidRPr="00935947">
        <w:rPr>
          <w:rFonts w:ascii="Arial" w:eastAsia="Times New Roman" w:hAnsi="Arial" w:cs="Arial"/>
          <w:sz w:val="20"/>
          <w:szCs w:val="20"/>
        </w:rPr>
        <w:t xml:space="preserve">mortality of NCDs. </w:t>
      </w:r>
      <w:r w:rsidR="00ED3641" w:rsidRPr="00935947">
        <w:rPr>
          <w:rFonts w:ascii="Arial" w:eastAsia="Times New Roman" w:hAnsi="Arial" w:cs="Arial"/>
          <w:sz w:val="20"/>
          <w:szCs w:val="20"/>
        </w:rPr>
        <w:t xml:space="preserve">Evidence showed that history of heart diseases increases the risk of cardiovascular disease associated with metabolic syndrome </w:t>
      </w:r>
      <w:r w:rsidR="00ED3641" w:rsidRPr="00935947">
        <w:rPr>
          <w:rFonts w:ascii="Arial" w:eastAsia="Times New Roman" w:hAnsi="Arial" w:cs="Arial"/>
          <w:sz w:val="20"/>
          <w:szCs w:val="20"/>
        </w:rPr>
        <w:fldChar w:fldCharType="begin"/>
      </w:r>
      <w:r w:rsidR="005F5899">
        <w:rPr>
          <w:rFonts w:ascii="Arial" w:eastAsia="Times New Roman" w:hAnsi="Arial" w:cs="Arial"/>
          <w:sz w:val="20"/>
          <w:szCs w:val="20"/>
        </w:rPr>
        <w:instrText xml:space="preserve"> ADDIN EN.CITE &lt;EndNote&gt;&lt;Cite&gt;&lt;Author&gt;Galassi&lt;/Author&gt;&lt;Year&gt;2006&lt;/Year&gt;&lt;RecNum&gt;55&lt;/RecNum&gt;&lt;DisplayText&gt;[53]&lt;/DisplayText&gt;&lt;record&gt;&lt;rec-number&gt;55&lt;/rec-number&gt;&lt;foreign-keys&gt;&lt;key app="EN" db-id="wvpefwx2lstdz3eef06pep2gdpvvw2dvfdve" timestamp="1637390910"&gt;55&lt;/key&gt;&lt;/foreign-keys&gt;&lt;ref-type name="Journal Article"&gt;17&lt;/ref-type&gt;&lt;contributors&gt;&lt;authors&gt;&lt;author&gt;Galassi, Andrea&lt;/author&gt;&lt;author&gt;Reynolds, Kristi&lt;/author&gt;&lt;author&gt;He, Jiang&lt;/author&gt;&lt;/authors&gt;&lt;/contributors&gt;&lt;titles&gt;&lt;title&gt;Metabolic Syndrome and Risk of Cardiovascular Disease: A Meta-Analysis&lt;/title&gt;&lt;secondary-title&gt;The American Journal of Medicine&lt;/secondary-title&gt;&lt;/titles&gt;&lt;periodical&gt;&lt;full-title&gt;The American Journal of Medicine&lt;/full-title&gt;&lt;abbr-1&gt;The American journal of medicine&lt;/abbr-1&gt;&lt;/periodical&gt;&lt;pages&gt;812-819&lt;/pages&gt;&lt;volume&gt;119&lt;/volume&gt;&lt;number&gt;10&lt;/number&gt;&lt;section&gt;812&lt;/section&gt;&lt;keywords&gt;&lt;keyword&gt;Metabolic syndrome&lt;/keyword&gt;&lt;keyword&gt;Meta-analysis&lt;/keyword&gt;&lt;keyword&gt;Cardiovascular disease&lt;/keyword&gt;&lt;/keywords&gt;&lt;dates&gt;&lt;year&gt;2006&lt;/year&gt;&lt;pub-dates&gt;&lt;date&gt;2006/10/01/&lt;/date&gt;&lt;/pub-dates&gt;&lt;/dates&gt;&lt;isbn&gt;00029343&lt;/isbn&gt;&lt;urls&gt;&lt;related-urls&gt;&lt;url&gt;https://www.sciencedirect.com/science/article/pii/S0002934306002804&lt;/url&gt;&lt;/related-urls&gt;&lt;/urls&gt;&lt;electronic-resource-num&gt;10.1016/j.amjmed.2006.02.031&lt;/electronic-resource-num&gt;&lt;/record&gt;&lt;/Cite&gt;&lt;/EndNote&gt;</w:instrText>
      </w:r>
      <w:r w:rsidR="00ED3641" w:rsidRPr="00935947">
        <w:rPr>
          <w:rFonts w:ascii="Arial" w:eastAsia="Times New Roman" w:hAnsi="Arial" w:cs="Arial"/>
          <w:sz w:val="20"/>
          <w:szCs w:val="20"/>
        </w:rPr>
        <w:fldChar w:fldCharType="separate"/>
      </w:r>
      <w:r w:rsidR="005F5899">
        <w:rPr>
          <w:rFonts w:ascii="Arial" w:eastAsia="Times New Roman" w:hAnsi="Arial" w:cs="Arial"/>
          <w:noProof/>
          <w:sz w:val="20"/>
          <w:szCs w:val="20"/>
        </w:rPr>
        <w:t>[53]</w:t>
      </w:r>
      <w:r w:rsidR="00ED3641" w:rsidRPr="00935947">
        <w:rPr>
          <w:rFonts w:ascii="Arial" w:eastAsia="Times New Roman" w:hAnsi="Arial" w:cs="Arial"/>
          <w:sz w:val="20"/>
          <w:szCs w:val="20"/>
        </w:rPr>
        <w:fldChar w:fldCharType="end"/>
      </w:r>
      <w:r w:rsidR="00ED3641" w:rsidRPr="00935947">
        <w:rPr>
          <w:rFonts w:ascii="Arial" w:eastAsia="Times New Roman" w:hAnsi="Arial" w:cs="Arial"/>
          <w:sz w:val="20"/>
          <w:szCs w:val="20"/>
        </w:rPr>
        <w:t xml:space="preserve"> and could contribute in this way to </w:t>
      </w:r>
      <w:r w:rsidR="00CD16D4" w:rsidRPr="00935947">
        <w:rPr>
          <w:rFonts w:ascii="Arial" w:eastAsia="Times New Roman" w:hAnsi="Arial" w:cs="Arial"/>
          <w:sz w:val="20"/>
          <w:szCs w:val="20"/>
        </w:rPr>
        <w:t xml:space="preserve">higher </w:t>
      </w:r>
      <w:r w:rsidR="00ED3641" w:rsidRPr="00935947">
        <w:rPr>
          <w:rFonts w:ascii="Arial" w:eastAsia="Times New Roman" w:hAnsi="Arial" w:cs="Arial"/>
          <w:sz w:val="20"/>
          <w:szCs w:val="20"/>
        </w:rPr>
        <w:t>mortality</w:t>
      </w:r>
      <w:r w:rsidR="00CD16D4" w:rsidRPr="00935947">
        <w:rPr>
          <w:rFonts w:ascii="Arial" w:eastAsia="Times New Roman" w:hAnsi="Arial" w:cs="Arial"/>
          <w:sz w:val="20"/>
          <w:szCs w:val="20"/>
        </w:rPr>
        <w:t xml:space="preserve"> risk due to </w:t>
      </w:r>
      <w:r w:rsidR="00ED3641" w:rsidRPr="00935947">
        <w:rPr>
          <w:rFonts w:ascii="Arial" w:eastAsia="Times New Roman" w:hAnsi="Arial" w:cs="Arial"/>
          <w:sz w:val="20"/>
          <w:szCs w:val="20"/>
        </w:rPr>
        <w:t>NCDs.</w:t>
      </w:r>
      <w:bookmarkEnd w:id="11"/>
    </w:p>
    <w:p w14:paraId="343273A8" w14:textId="77777777" w:rsidR="003D73EF" w:rsidRPr="00935947" w:rsidRDefault="003D73EF" w:rsidP="00C14FE4">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Strengths and limitations</w:t>
      </w:r>
    </w:p>
    <w:p w14:paraId="0E8BC914" w14:textId="2E9C557A" w:rsidR="00C14FE4" w:rsidRPr="00935947" w:rsidRDefault="001964CC" w:rsidP="00C14FE4">
      <w:pPr>
        <w:spacing w:line="480" w:lineRule="auto"/>
        <w:jc w:val="both"/>
        <w:rPr>
          <w:rFonts w:ascii="Arial" w:hAnsi="Arial" w:cs="Arial"/>
          <w:sz w:val="20"/>
          <w:szCs w:val="20"/>
        </w:rPr>
      </w:pPr>
      <w:r w:rsidRPr="00935947">
        <w:rPr>
          <w:rFonts w:ascii="Arial" w:hAnsi="Arial" w:cs="Arial"/>
          <w:sz w:val="20"/>
          <w:szCs w:val="20"/>
        </w:rPr>
        <w:t>This is a population-based prospective</w:t>
      </w:r>
      <w:r w:rsidR="008C0771" w:rsidRPr="00935947">
        <w:rPr>
          <w:rFonts w:ascii="Arial" w:hAnsi="Arial" w:cs="Arial"/>
          <w:sz w:val="20"/>
          <w:szCs w:val="20"/>
        </w:rPr>
        <w:t xml:space="preserve"> cohort study of people aged ≥60</w:t>
      </w:r>
      <w:r w:rsidRPr="00935947">
        <w:rPr>
          <w:rFonts w:ascii="Arial" w:hAnsi="Arial" w:cs="Arial"/>
          <w:sz w:val="20"/>
          <w:szCs w:val="20"/>
        </w:rPr>
        <w:t xml:space="preserve"> in a </w:t>
      </w:r>
      <w:r w:rsidR="00BC5AE4" w:rsidRPr="00935947">
        <w:rPr>
          <w:rFonts w:ascii="Arial" w:hAnsi="Arial" w:cs="Arial"/>
          <w:sz w:val="20"/>
          <w:szCs w:val="20"/>
        </w:rPr>
        <w:t>resource-limited</w:t>
      </w:r>
      <w:r w:rsidRPr="00935947">
        <w:rPr>
          <w:rFonts w:ascii="Arial" w:hAnsi="Arial" w:cs="Arial"/>
          <w:sz w:val="20"/>
          <w:szCs w:val="20"/>
        </w:rPr>
        <w:t xml:space="preserve"> environment in Lima, Peru. </w:t>
      </w:r>
      <w:r w:rsidR="006B0391" w:rsidRPr="00935947">
        <w:rPr>
          <w:rFonts w:ascii="Arial" w:hAnsi="Arial" w:cs="Arial"/>
          <w:sz w:val="20"/>
          <w:szCs w:val="20"/>
        </w:rPr>
        <w:t>Prospective r</w:t>
      </w:r>
      <w:r w:rsidRPr="00935947">
        <w:rPr>
          <w:rFonts w:ascii="Arial" w:hAnsi="Arial" w:cs="Arial"/>
          <w:sz w:val="20"/>
          <w:szCs w:val="20"/>
        </w:rPr>
        <w:t xml:space="preserve">esearch in gerontology, and </w:t>
      </w:r>
      <w:r w:rsidR="006B0391" w:rsidRPr="00935947">
        <w:rPr>
          <w:rFonts w:ascii="Arial" w:hAnsi="Arial" w:cs="Arial"/>
          <w:sz w:val="20"/>
          <w:szCs w:val="20"/>
        </w:rPr>
        <w:t xml:space="preserve">in general </w:t>
      </w:r>
      <w:r w:rsidRPr="00935947">
        <w:rPr>
          <w:rFonts w:ascii="Arial" w:hAnsi="Arial" w:cs="Arial"/>
          <w:sz w:val="20"/>
          <w:szCs w:val="20"/>
        </w:rPr>
        <w:t xml:space="preserve">addressing the wellbeing of </w:t>
      </w:r>
      <w:r w:rsidR="008F108C" w:rsidRPr="00935947">
        <w:rPr>
          <w:rFonts w:ascii="Arial" w:hAnsi="Arial" w:cs="Arial"/>
          <w:sz w:val="20"/>
          <w:szCs w:val="20"/>
        </w:rPr>
        <w:t>older</w:t>
      </w:r>
      <w:r w:rsidRPr="00935947">
        <w:rPr>
          <w:rFonts w:ascii="Arial" w:hAnsi="Arial" w:cs="Arial"/>
          <w:sz w:val="20"/>
          <w:szCs w:val="20"/>
        </w:rPr>
        <w:t xml:space="preserve"> populations lack, particularly in low- and middle-income countries</w:t>
      </w:r>
      <w:r w:rsidR="00F928FA" w:rsidRPr="00935947">
        <w:rPr>
          <w:rFonts w:ascii="Arial" w:hAnsi="Arial" w:cs="Arial"/>
          <w:sz w:val="20"/>
          <w:szCs w:val="20"/>
        </w:rPr>
        <w:t xml:space="preserve"> </w:t>
      </w:r>
      <w:r w:rsidR="00F928FA" w:rsidRPr="00935947">
        <w:rPr>
          <w:rFonts w:ascii="Arial" w:hAnsi="Arial" w:cs="Arial"/>
          <w:sz w:val="20"/>
          <w:szCs w:val="20"/>
        </w:rPr>
        <w:fldChar w:fldCharType="begin"/>
      </w:r>
      <w:r w:rsidR="005F5899">
        <w:rPr>
          <w:rFonts w:ascii="Arial" w:hAnsi="Arial" w:cs="Arial"/>
          <w:sz w:val="20"/>
          <w:szCs w:val="20"/>
        </w:rPr>
        <w:instrText xml:space="preserve"> ADDIN EN.CITE &lt;EndNote&gt;&lt;Cite&gt;&lt;Author&gt;Gutierrez-Robledo&lt;/Author&gt;&lt;Year&gt;2002&lt;/Year&gt;&lt;RecNum&gt;33&lt;/RecNum&gt;&lt;DisplayText&gt;[31]&lt;/DisplayText&gt;&lt;record&gt;&lt;rec-number&gt;33&lt;/rec-number&gt;&lt;foreign-keys&gt;&lt;key app="EN" db-id="wvpefwx2lstdz3eef06pep2gdpvvw2dvfdve" timestamp="1637390909"&gt;33&lt;/key&gt;&lt;/foreign-keys&gt;&lt;ref-type name="Journal Article"&gt;17&lt;/ref-type&gt;&lt;contributors&gt;&lt;authors&gt;&lt;author&gt;Gutierrez-Robledo, L. M.&lt;/author&gt;&lt;/authors&gt;&lt;/contributors&gt;&lt;auth-address&gt;Geriatric Assessment Unit, National Institute of Medical Sciences Salvador Zubirán, Tlalpan, Mexico. luisgr@quetzal.innsz.mx&lt;/auth-address&gt;&lt;titles&gt;&lt;title&gt;Looking at the Future of Geriatric Care in Developing Countries&lt;/title&gt;&lt;secondary-title&gt;The Journals of Gerontology Series A: Biological Sciences and Medical Sciences&lt;/secondary-title&gt;&lt;alt-title&gt;The journals of gerontology. Series A, Biological sciences and medical sciences&lt;/alt-title&gt;&lt;/titles&gt;&lt;alt-periodical&gt;&lt;full-title&gt;The Journals of Gerontology: Series A&lt;/full-title&gt;&lt;abbr-1&gt;The journals of gerontology. Series A, Biological sciences and medical sciences&lt;/abbr-1&gt;&lt;/alt-periodical&gt;&lt;pages&gt;M162-M167&lt;/pages&gt;&lt;volume&gt;57&lt;/volume&gt;&lt;number&gt;3&lt;/number&gt;&lt;edition&gt;2002/02/28&lt;/edition&gt;&lt;section&gt;M162&lt;/section&gt;&lt;keywords&gt;&lt;keyword&gt;Aged&lt;/keyword&gt;&lt;keyword&gt;Aging&lt;/keyword&gt;&lt;keyword&gt;Delivery of Health Care&lt;/keyword&gt;&lt;keyword&gt;Developing Countries&lt;/keyword&gt;&lt;keyword&gt;Health Planning&lt;/keyword&gt;&lt;keyword&gt;Health Services for the Aged/*trends&lt;/keyword&gt;&lt;keyword&gt;Health Status&lt;/keyword&gt;&lt;keyword&gt;Humans&lt;/keyword&gt;&lt;/keywords&gt;&lt;dates&gt;&lt;year&gt;2002&lt;/year&gt;&lt;pub-dates&gt;&lt;date&gt;Mar&lt;/date&gt;&lt;/pub-dates&gt;&lt;/dates&gt;&lt;isbn&gt;1079-5006&amp;#xD;1758-535X&lt;/isbn&gt;&lt;accession-num&gt;11867652&lt;/accession-num&gt;&lt;urls&gt;&lt;/urls&gt;&lt;electronic-resource-num&gt;10.1093/gerona/57.3.M162&lt;/electronic-resource-num&gt;&lt;remote-database-provider&gt;NLM&lt;/remote-database-provider&gt;&lt;language&gt;eng&lt;/language&gt;&lt;/record&gt;&lt;/Cite&gt;&lt;/EndNote&gt;</w:instrText>
      </w:r>
      <w:r w:rsidR="00F928FA" w:rsidRPr="00935947">
        <w:rPr>
          <w:rFonts w:ascii="Arial" w:hAnsi="Arial" w:cs="Arial"/>
          <w:sz w:val="20"/>
          <w:szCs w:val="20"/>
        </w:rPr>
        <w:fldChar w:fldCharType="separate"/>
      </w:r>
      <w:r w:rsidR="005F5899">
        <w:rPr>
          <w:rFonts w:ascii="Arial" w:hAnsi="Arial" w:cs="Arial"/>
          <w:noProof/>
          <w:sz w:val="20"/>
          <w:szCs w:val="20"/>
        </w:rPr>
        <w:t>[31]</w:t>
      </w:r>
      <w:r w:rsidR="00F928FA" w:rsidRPr="00935947">
        <w:rPr>
          <w:rFonts w:ascii="Arial" w:hAnsi="Arial" w:cs="Arial"/>
          <w:sz w:val="20"/>
          <w:szCs w:val="20"/>
        </w:rPr>
        <w:fldChar w:fldCharType="end"/>
      </w:r>
      <w:r w:rsidRPr="00935947">
        <w:rPr>
          <w:rFonts w:ascii="Arial" w:hAnsi="Arial" w:cs="Arial"/>
          <w:sz w:val="20"/>
          <w:szCs w:val="20"/>
        </w:rPr>
        <w:t xml:space="preserve">. </w:t>
      </w:r>
      <w:r w:rsidR="00BC5AE4" w:rsidRPr="00935947">
        <w:rPr>
          <w:rFonts w:ascii="Arial" w:hAnsi="Arial" w:cs="Arial"/>
          <w:sz w:val="20"/>
          <w:szCs w:val="20"/>
        </w:rPr>
        <w:t xml:space="preserve">Our work contributed to this research field signalling the strong association with mortality of 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BC5AE4" w:rsidRPr="00935947">
        <w:rPr>
          <w:rFonts w:ascii="Arial" w:hAnsi="Arial" w:cs="Arial"/>
          <w:sz w:val="20"/>
          <w:szCs w:val="20"/>
        </w:rPr>
        <w:t>, above and beyond other stablished risk factors</w:t>
      </w:r>
      <w:r w:rsidR="008E6899" w:rsidRPr="00935947">
        <w:rPr>
          <w:rFonts w:ascii="Arial" w:hAnsi="Arial" w:cs="Arial"/>
          <w:sz w:val="20"/>
          <w:szCs w:val="20"/>
        </w:rPr>
        <w:t>.</w:t>
      </w:r>
      <w:r w:rsidR="00BC5AE4" w:rsidRPr="00935947">
        <w:rPr>
          <w:rFonts w:ascii="Arial" w:hAnsi="Arial" w:cs="Arial"/>
          <w:sz w:val="20"/>
          <w:szCs w:val="20"/>
        </w:rPr>
        <w:t xml:space="preserve"> All predictors at baseline were collected by trained geriatricians, and blood tests were analysed in one laboratory. </w:t>
      </w:r>
      <w:r w:rsidR="00DF7B70" w:rsidRPr="00935947">
        <w:rPr>
          <w:rFonts w:ascii="Arial" w:hAnsi="Arial" w:cs="Arial"/>
          <w:sz w:val="20"/>
          <w:szCs w:val="20"/>
        </w:rPr>
        <w:t xml:space="preserve">Mortality information </w:t>
      </w:r>
      <w:r w:rsidR="00BC5AE4" w:rsidRPr="00935947">
        <w:rPr>
          <w:rFonts w:ascii="Arial" w:hAnsi="Arial" w:cs="Arial"/>
          <w:sz w:val="20"/>
          <w:szCs w:val="20"/>
        </w:rPr>
        <w:t xml:space="preserve">was based on death certificates, and not on reported information by a family member without </w:t>
      </w:r>
      <w:r w:rsidR="00444A00" w:rsidRPr="00935947">
        <w:rPr>
          <w:rFonts w:ascii="Arial" w:hAnsi="Arial" w:cs="Arial"/>
          <w:sz w:val="20"/>
          <w:szCs w:val="20"/>
        </w:rPr>
        <w:t>further verification</w:t>
      </w:r>
      <w:r w:rsidR="00BC5AE4" w:rsidRPr="00935947">
        <w:rPr>
          <w:rFonts w:ascii="Arial" w:hAnsi="Arial" w:cs="Arial"/>
          <w:sz w:val="20"/>
          <w:szCs w:val="20"/>
        </w:rPr>
        <w:t xml:space="preserve">. </w:t>
      </w:r>
    </w:p>
    <w:p w14:paraId="2198C9C7" w14:textId="1EF8F8CE" w:rsidR="00BC5AE4" w:rsidRPr="00935947" w:rsidRDefault="00BC5AE4" w:rsidP="00C14FE4">
      <w:pPr>
        <w:spacing w:line="480" w:lineRule="auto"/>
        <w:jc w:val="both"/>
        <w:rPr>
          <w:rFonts w:ascii="Arial" w:hAnsi="Arial" w:cs="Arial"/>
          <w:sz w:val="20"/>
          <w:szCs w:val="20"/>
        </w:rPr>
      </w:pPr>
      <w:r w:rsidRPr="00935947">
        <w:rPr>
          <w:rFonts w:ascii="Arial" w:hAnsi="Arial" w:cs="Arial"/>
          <w:sz w:val="20"/>
          <w:szCs w:val="20"/>
        </w:rPr>
        <w:t>Nonetheless, there are limitations we acknowledge. First, although some information was collected by trained physicians with a standard questionnaire following a strict protocol, this information remains self-reported and could</w:t>
      </w:r>
      <w:r w:rsidR="0078178D" w:rsidRPr="00935947">
        <w:rPr>
          <w:rFonts w:ascii="Arial" w:hAnsi="Arial" w:cs="Arial"/>
          <w:sz w:val="20"/>
          <w:szCs w:val="20"/>
        </w:rPr>
        <w:t xml:space="preserve"> be biased (e.g., recall bias)</w:t>
      </w:r>
      <w:r w:rsidR="00C47E05" w:rsidRPr="00935947">
        <w:rPr>
          <w:rFonts w:ascii="Arial" w:hAnsi="Arial" w:cs="Arial"/>
          <w:sz w:val="20"/>
          <w:szCs w:val="20"/>
        </w:rPr>
        <w:t>; this information</w:t>
      </w:r>
      <w:r w:rsidR="0078178D" w:rsidRPr="00935947">
        <w:rPr>
          <w:rFonts w:ascii="Arial" w:hAnsi="Arial" w:cs="Arial"/>
          <w:sz w:val="20"/>
          <w:szCs w:val="20"/>
        </w:rPr>
        <w:t xml:space="preserve"> would </w:t>
      </w:r>
      <w:r w:rsidR="00C47E05" w:rsidRPr="00935947">
        <w:rPr>
          <w:rFonts w:ascii="Arial" w:hAnsi="Arial" w:cs="Arial"/>
          <w:sz w:val="20"/>
          <w:szCs w:val="20"/>
        </w:rPr>
        <w:t xml:space="preserve">also </w:t>
      </w:r>
      <w:r w:rsidR="0078178D" w:rsidRPr="00935947">
        <w:rPr>
          <w:rFonts w:ascii="Arial" w:hAnsi="Arial" w:cs="Arial"/>
          <w:sz w:val="20"/>
          <w:szCs w:val="20"/>
        </w:rPr>
        <w:t>depend on whether the participant</w:t>
      </w:r>
      <w:r w:rsidR="00FA0BCF" w:rsidRPr="00935947">
        <w:rPr>
          <w:rFonts w:ascii="Arial" w:hAnsi="Arial" w:cs="Arial"/>
          <w:sz w:val="20"/>
          <w:szCs w:val="20"/>
        </w:rPr>
        <w:t xml:space="preserve"> is aware they have the</w:t>
      </w:r>
      <w:r w:rsidR="0078178D" w:rsidRPr="00935947">
        <w:rPr>
          <w:rFonts w:ascii="Arial" w:hAnsi="Arial" w:cs="Arial"/>
          <w:sz w:val="20"/>
          <w:szCs w:val="20"/>
        </w:rPr>
        <w:t xml:space="preserve"> condition or not. As we did for diabetes, hypertension and dyslipidaemia which were based on both self-reported and objective assessments, future work should verify our results with a more robust ascertainment of all self-reported predictors. </w:t>
      </w:r>
      <w:r w:rsidR="002951AE" w:rsidRPr="00935947">
        <w:rPr>
          <w:rFonts w:ascii="Arial" w:hAnsi="Arial" w:cs="Arial"/>
          <w:sz w:val="20"/>
          <w:szCs w:val="20"/>
        </w:rPr>
        <w:t xml:space="preserve">Second, the number of outcome events was still limited to further inspect specific mortality causes (e.g., ischaemic heart disease versus stroke). Larger cohorts could provide this evidence, and future follow-ups of our cohort will also give lights about this. </w:t>
      </w:r>
      <w:bookmarkStart w:id="12" w:name="_Hlk82030589"/>
      <w:r w:rsidR="006A262C" w:rsidRPr="00935947">
        <w:rPr>
          <w:rFonts w:ascii="Arial" w:hAnsi="Arial" w:cs="Arial"/>
          <w:sz w:val="20"/>
          <w:szCs w:val="20"/>
        </w:rPr>
        <w:t xml:space="preserve">Additionally, hazard ratio values of stroke in Table 3 were too small, approximately zero. We </w:t>
      </w:r>
      <w:r w:rsidR="00CD16D4" w:rsidRPr="00935947">
        <w:rPr>
          <w:rFonts w:ascii="Arial" w:hAnsi="Arial" w:cs="Arial"/>
          <w:sz w:val="20"/>
          <w:szCs w:val="20"/>
        </w:rPr>
        <w:t xml:space="preserve">believe this was a </w:t>
      </w:r>
      <w:r w:rsidR="006A262C" w:rsidRPr="00935947">
        <w:rPr>
          <w:rFonts w:ascii="Arial" w:hAnsi="Arial" w:cs="Arial"/>
          <w:sz w:val="20"/>
          <w:szCs w:val="20"/>
        </w:rPr>
        <w:t xml:space="preserve">result of no stroke events in </w:t>
      </w:r>
      <w:r w:rsidR="003D3B01">
        <w:rPr>
          <w:rFonts w:ascii="Arial" w:hAnsi="Arial" w:cs="Arial"/>
          <w:sz w:val="20"/>
          <w:szCs w:val="20"/>
        </w:rPr>
        <w:t>older adults</w:t>
      </w:r>
      <w:r w:rsidR="003D3B01" w:rsidRPr="00935947">
        <w:rPr>
          <w:rFonts w:ascii="Arial" w:hAnsi="Arial" w:cs="Arial"/>
          <w:sz w:val="20"/>
          <w:szCs w:val="20"/>
        </w:rPr>
        <w:t xml:space="preserve"> </w:t>
      </w:r>
      <w:r w:rsidR="006A262C" w:rsidRPr="00935947">
        <w:rPr>
          <w:rFonts w:ascii="Arial" w:hAnsi="Arial" w:cs="Arial"/>
          <w:sz w:val="20"/>
          <w:szCs w:val="20"/>
        </w:rPr>
        <w:t>who d</w:t>
      </w:r>
      <w:r w:rsidR="00CD16D4" w:rsidRPr="00935947">
        <w:rPr>
          <w:rFonts w:ascii="Arial" w:hAnsi="Arial" w:cs="Arial"/>
          <w:sz w:val="20"/>
          <w:szCs w:val="20"/>
        </w:rPr>
        <w:t>ied</w:t>
      </w:r>
      <w:r w:rsidR="006A262C" w:rsidRPr="00935947">
        <w:rPr>
          <w:rFonts w:ascii="Arial" w:hAnsi="Arial" w:cs="Arial"/>
          <w:sz w:val="20"/>
          <w:szCs w:val="20"/>
        </w:rPr>
        <w:t xml:space="preserve"> from an infectious disease or accident</w:t>
      </w:r>
      <w:r w:rsidR="00CD16D4" w:rsidRPr="00935947">
        <w:rPr>
          <w:rFonts w:ascii="Arial" w:hAnsi="Arial" w:cs="Arial"/>
          <w:sz w:val="20"/>
          <w:szCs w:val="20"/>
        </w:rPr>
        <w:t xml:space="preserve">; this estimate </w:t>
      </w:r>
      <w:r w:rsidR="006A262C" w:rsidRPr="00935947">
        <w:rPr>
          <w:rFonts w:ascii="Arial" w:hAnsi="Arial" w:cs="Arial"/>
          <w:sz w:val="20"/>
          <w:szCs w:val="20"/>
        </w:rPr>
        <w:t>should not be interpreted as a significant finding</w:t>
      </w:r>
      <w:bookmarkEnd w:id="12"/>
      <w:r w:rsidR="006A262C" w:rsidRPr="00935947">
        <w:rPr>
          <w:rFonts w:ascii="Arial" w:hAnsi="Arial" w:cs="Arial"/>
          <w:sz w:val="20"/>
          <w:szCs w:val="20"/>
        </w:rPr>
        <w:t xml:space="preserve">. </w:t>
      </w:r>
      <w:r w:rsidR="00B923D8" w:rsidRPr="00B923D8">
        <w:rPr>
          <w:rFonts w:ascii="Arial" w:hAnsi="Arial" w:cs="Arial"/>
          <w:sz w:val="20"/>
          <w:szCs w:val="20"/>
        </w:rPr>
        <w:t xml:space="preserve">Third, confounding </w:t>
      </w:r>
      <w:r w:rsidR="00B923D8" w:rsidRPr="00B923D8">
        <w:rPr>
          <w:rFonts w:ascii="Arial" w:hAnsi="Arial" w:cs="Arial"/>
          <w:sz w:val="20"/>
          <w:szCs w:val="20"/>
        </w:rPr>
        <w:lastRenderedPageBreak/>
        <w:t xml:space="preserve">bias could influence the association between the functional parameters (Gait speed and Timed Up and Go tests) and mortality. Trying to minimize this bias, we considered multiple covariates as comorbidities, cognitive impairment, polypharmacy and visual problems in the analysis; however, residual confounding could not be ruled out due to inherent data. </w:t>
      </w:r>
      <w:r w:rsidR="0000194A">
        <w:rPr>
          <w:rFonts w:ascii="Arial" w:hAnsi="Arial" w:cs="Arial"/>
          <w:sz w:val="20"/>
          <w:szCs w:val="20"/>
        </w:rPr>
        <w:t>Fourth</w:t>
      </w:r>
      <w:r w:rsidR="00793353">
        <w:rPr>
          <w:rFonts w:ascii="Arial" w:hAnsi="Arial" w:cs="Arial"/>
          <w:sz w:val="20"/>
          <w:szCs w:val="20"/>
        </w:rPr>
        <w:t xml:space="preserve">, </w:t>
      </w:r>
      <w:r w:rsidR="002951AE" w:rsidRPr="00935947">
        <w:rPr>
          <w:rFonts w:ascii="Arial" w:hAnsi="Arial" w:cs="Arial"/>
          <w:sz w:val="20"/>
          <w:szCs w:val="20"/>
        </w:rPr>
        <w:t>we studied mortality, which is an extr</w:t>
      </w:r>
      <w:r w:rsidR="00FA0BCF" w:rsidRPr="00935947">
        <w:rPr>
          <w:rFonts w:ascii="Arial" w:hAnsi="Arial" w:cs="Arial"/>
          <w:sz w:val="20"/>
          <w:szCs w:val="20"/>
        </w:rPr>
        <w:t>eme outcome. Unfortunately, it wa</w:t>
      </w:r>
      <w:r w:rsidR="002951AE" w:rsidRPr="00935947">
        <w:rPr>
          <w:rFonts w:ascii="Arial" w:hAnsi="Arial" w:cs="Arial"/>
          <w:sz w:val="20"/>
          <w:szCs w:val="20"/>
        </w:rPr>
        <w:t xml:space="preserve">s not possible to use registry data to study other non-fatal (e.g., non-fatal myocardial infarction) and intermediate (e.g., emergency visits) outcomes; similarly, it was not possible to study </w:t>
      </w:r>
      <w:r w:rsidR="00DA25E6" w:rsidRPr="00935947">
        <w:rPr>
          <w:rFonts w:ascii="Arial" w:hAnsi="Arial" w:cs="Arial"/>
          <w:sz w:val="20"/>
          <w:szCs w:val="20"/>
        </w:rPr>
        <w:t xml:space="preserve">healthy aging or functional </w:t>
      </w:r>
      <w:r w:rsidR="00B9394A" w:rsidRPr="00935947">
        <w:rPr>
          <w:rFonts w:ascii="Arial" w:hAnsi="Arial" w:cs="Arial"/>
          <w:sz w:val="20"/>
          <w:szCs w:val="20"/>
        </w:rPr>
        <w:t>decline</w:t>
      </w:r>
      <w:r w:rsidR="002951AE" w:rsidRPr="00935947">
        <w:rPr>
          <w:rFonts w:ascii="Arial" w:hAnsi="Arial" w:cs="Arial"/>
          <w:sz w:val="20"/>
          <w:szCs w:val="20"/>
        </w:rPr>
        <w:t xml:space="preserve">. Future work, with an active face-to-face follow-up of the original participants </w:t>
      </w:r>
      <w:r w:rsidR="00AC77E2" w:rsidRPr="00935947">
        <w:rPr>
          <w:rFonts w:ascii="Arial" w:hAnsi="Arial" w:cs="Arial"/>
          <w:sz w:val="20"/>
          <w:szCs w:val="20"/>
        </w:rPr>
        <w:t xml:space="preserve">could </w:t>
      </w:r>
      <w:r w:rsidR="002951AE" w:rsidRPr="00935947">
        <w:rPr>
          <w:rFonts w:ascii="Arial" w:hAnsi="Arial" w:cs="Arial"/>
          <w:sz w:val="20"/>
          <w:szCs w:val="20"/>
        </w:rPr>
        <w:t xml:space="preserve">provide this information. </w:t>
      </w:r>
    </w:p>
    <w:p w14:paraId="7D7B9D78" w14:textId="77777777" w:rsidR="00C36361" w:rsidRPr="00935947" w:rsidRDefault="00C36361" w:rsidP="00C14FE4">
      <w:pPr>
        <w:spacing w:line="480" w:lineRule="auto"/>
        <w:jc w:val="both"/>
        <w:rPr>
          <w:rFonts w:ascii="Arial" w:hAnsi="Arial" w:cs="Arial"/>
          <w:sz w:val="20"/>
          <w:szCs w:val="20"/>
        </w:rPr>
      </w:pPr>
    </w:p>
    <w:p w14:paraId="23ADBDF6" w14:textId="6CEC40EA" w:rsidR="003D73EF" w:rsidRPr="00935947" w:rsidRDefault="002C279F" w:rsidP="00F86CB5">
      <w:pPr>
        <w:pStyle w:val="Ttulo1"/>
        <w:spacing w:line="480" w:lineRule="auto"/>
        <w:jc w:val="both"/>
        <w:rPr>
          <w:rFonts w:ascii="Arial" w:hAnsi="Arial" w:cs="Arial"/>
          <w:b/>
          <w:color w:val="auto"/>
          <w:sz w:val="20"/>
          <w:szCs w:val="20"/>
        </w:rPr>
      </w:pPr>
      <w:r w:rsidRPr="00935947">
        <w:rPr>
          <w:rFonts w:ascii="Arial" w:hAnsi="Arial" w:cs="Arial"/>
          <w:b/>
          <w:color w:val="auto"/>
          <w:sz w:val="20"/>
          <w:szCs w:val="20"/>
        </w:rPr>
        <w:t>CONCLUSIONS</w:t>
      </w:r>
    </w:p>
    <w:p w14:paraId="5B5D5AF6" w14:textId="506DBD45" w:rsidR="00C14FE4" w:rsidRPr="00935947" w:rsidRDefault="001964CC" w:rsidP="00C14FE4">
      <w:pPr>
        <w:spacing w:line="480" w:lineRule="auto"/>
        <w:jc w:val="both"/>
        <w:rPr>
          <w:rFonts w:ascii="Arial" w:hAnsi="Arial" w:cs="Arial"/>
          <w:sz w:val="20"/>
          <w:szCs w:val="20"/>
        </w:rPr>
      </w:pPr>
      <w:r w:rsidRPr="00935947">
        <w:rPr>
          <w:rFonts w:ascii="Arial" w:hAnsi="Arial" w:cs="Arial"/>
          <w:sz w:val="20"/>
          <w:szCs w:val="20"/>
        </w:rPr>
        <w:t xml:space="preserve">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054E05" w:rsidRPr="00935947">
        <w:rPr>
          <w:rFonts w:ascii="Arial" w:hAnsi="Arial" w:cs="Arial"/>
          <w:sz w:val="20"/>
          <w:szCs w:val="20"/>
        </w:rPr>
        <w:t xml:space="preserve"> </w:t>
      </w:r>
      <w:r w:rsidR="00AC77E2" w:rsidRPr="00935947">
        <w:rPr>
          <w:rFonts w:ascii="Arial" w:hAnsi="Arial" w:cs="Arial"/>
          <w:sz w:val="20"/>
          <w:szCs w:val="20"/>
        </w:rPr>
        <w:t xml:space="preserve">was </w:t>
      </w:r>
      <w:r w:rsidRPr="00935947">
        <w:rPr>
          <w:rFonts w:ascii="Arial" w:hAnsi="Arial" w:cs="Arial"/>
          <w:sz w:val="20"/>
          <w:szCs w:val="20"/>
        </w:rPr>
        <w:t>a</w:t>
      </w:r>
      <w:r w:rsidR="00523CE7" w:rsidRPr="00935947">
        <w:rPr>
          <w:rFonts w:ascii="Arial" w:hAnsi="Arial" w:cs="Arial"/>
          <w:sz w:val="20"/>
          <w:szCs w:val="20"/>
        </w:rPr>
        <w:t xml:space="preserve"> strong all-cause mortality predictor</w:t>
      </w:r>
      <w:r w:rsidRPr="00935947">
        <w:rPr>
          <w:rFonts w:ascii="Arial" w:hAnsi="Arial" w:cs="Arial"/>
          <w:sz w:val="20"/>
          <w:szCs w:val="20"/>
        </w:rPr>
        <w:t xml:space="preserve">, displacing other stablished risk factors like </w:t>
      </w:r>
      <w:r w:rsidR="004A21F7" w:rsidRPr="00935947">
        <w:rPr>
          <w:rFonts w:ascii="Arial" w:hAnsi="Arial" w:cs="Arial"/>
          <w:sz w:val="20"/>
          <w:szCs w:val="20"/>
        </w:rPr>
        <w:t xml:space="preserve">chronic diseases. </w:t>
      </w:r>
      <w:r w:rsidRPr="00935947">
        <w:rPr>
          <w:rFonts w:ascii="Arial" w:hAnsi="Arial" w:cs="Arial"/>
          <w:sz w:val="20"/>
          <w:szCs w:val="20"/>
        </w:rPr>
        <w:t xml:space="preserve">This could support the recommendation to consistently include </w:t>
      </w:r>
      <w:r w:rsidR="00523CE7" w:rsidRPr="00935947">
        <w:rPr>
          <w:rFonts w:ascii="Arial" w:hAnsi="Arial" w:cs="Arial"/>
          <w:sz w:val="20"/>
          <w:szCs w:val="20"/>
        </w:rPr>
        <w:t xml:space="preserve">the </w:t>
      </w:r>
      <w:r w:rsidR="00054E05" w:rsidRPr="00935947">
        <w:rPr>
          <w:rFonts w:ascii="Arial" w:hAnsi="Arial" w:cs="Arial"/>
          <w:sz w:val="20"/>
          <w:szCs w:val="20"/>
        </w:rPr>
        <w:t xml:space="preserve">Timed Up and Go </w:t>
      </w:r>
      <w:r w:rsidR="004A21F7" w:rsidRPr="00935947">
        <w:rPr>
          <w:rFonts w:ascii="Arial" w:hAnsi="Arial" w:cs="Arial"/>
          <w:sz w:val="20"/>
          <w:szCs w:val="20"/>
        </w:rPr>
        <w:t>test</w:t>
      </w:r>
      <w:r w:rsidR="00054E05" w:rsidRPr="00935947">
        <w:rPr>
          <w:rFonts w:ascii="Arial" w:hAnsi="Arial" w:cs="Arial"/>
          <w:sz w:val="20"/>
          <w:szCs w:val="20"/>
        </w:rPr>
        <w:t xml:space="preserve"> </w:t>
      </w:r>
      <w:r w:rsidRPr="00935947">
        <w:rPr>
          <w:rFonts w:ascii="Arial" w:hAnsi="Arial" w:cs="Arial"/>
          <w:sz w:val="20"/>
          <w:szCs w:val="20"/>
        </w:rPr>
        <w:t xml:space="preserve">in </w:t>
      </w:r>
      <w:r w:rsidR="00523CE7" w:rsidRPr="00935947">
        <w:rPr>
          <w:rFonts w:ascii="Arial" w:hAnsi="Arial" w:cs="Arial"/>
          <w:sz w:val="20"/>
          <w:szCs w:val="20"/>
        </w:rPr>
        <w:t>all</w:t>
      </w:r>
      <w:r w:rsidRPr="00935947">
        <w:rPr>
          <w:rFonts w:ascii="Arial" w:hAnsi="Arial" w:cs="Arial"/>
          <w:sz w:val="20"/>
          <w:szCs w:val="20"/>
        </w:rPr>
        <w:t xml:space="preserve"> geriatric consultation</w:t>
      </w:r>
      <w:r w:rsidR="00523CE7" w:rsidRPr="00935947">
        <w:rPr>
          <w:rFonts w:ascii="Arial" w:hAnsi="Arial" w:cs="Arial"/>
          <w:sz w:val="20"/>
          <w:szCs w:val="20"/>
        </w:rPr>
        <w:t>s</w:t>
      </w:r>
      <w:r w:rsidRPr="00935947">
        <w:rPr>
          <w:rFonts w:ascii="Arial" w:hAnsi="Arial" w:cs="Arial"/>
          <w:sz w:val="20"/>
          <w:szCs w:val="20"/>
        </w:rPr>
        <w:t xml:space="preserve">. Likewise, this could suggest the introduction of this test in national and epidemiological </w:t>
      </w:r>
      <w:r w:rsidR="00FA0BCF" w:rsidRPr="00935947">
        <w:rPr>
          <w:rFonts w:ascii="Arial" w:hAnsi="Arial" w:cs="Arial"/>
          <w:sz w:val="20"/>
          <w:szCs w:val="20"/>
        </w:rPr>
        <w:t xml:space="preserve">large-scale </w:t>
      </w:r>
      <w:r w:rsidRPr="00935947">
        <w:rPr>
          <w:rFonts w:ascii="Arial" w:hAnsi="Arial" w:cs="Arial"/>
          <w:sz w:val="20"/>
          <w:szCs w:val="20"/>
        </w:rPr>
        <w:t xml:space="preserve">surveys studying the wellbeing of the </w:t>
      </w:r>
      <w:r w:rsidR="008F108C" w:rsidRPr="00935947">
        <w:rPr>
          <w:rFonts w:ascii="Arial" w:hAnsi="Arial" w:cs="Arial"/>
          <w:sz w:val="20"/>
          <w:szCs w:val="20"/>
        </w:rPr>
        <w:t>older people</w:t>
      </w:r>
      <w:r w:rsidRPr="00935947">
        <w:rPr>
          <w:rFonts w:ascii="Arial" w:hAnsi="Arial" w:cs="Arial"/>
          <w:sz w:val="20"/>
          <w:szCs w:val="20"/>
        </w:rPr>
        <w:t>.</w:t>
      </w:r>
    </w:p>
    <w:p w14:paraId="12CE9262" w14:textId="77777777" w:rsidR="00C36361" w:rsidRPr="00935947" w:rsidRDefault="00C36361" w:rsidP="00C14FE4">
      <w:pPr>
        <w:spacing w:line="480" w:lineRule="auto"/>
        <w:jc w:val="both"/>
        <w:rPr>
          <w:rFonts w:ascii="Arial" w:hAnsi="Arial" w:cs="Arial"/>
          <w:sz w:val="20"/>
          <w:szCs w:val="20"/>
        </w:rPr>
      </w:pPr>
    </w:p>
    <w:p w14:paraId="54164F54" w14:textId="76EE1A83" w:rsidR="002C279F" w:rsidRPr="00935947" w:rsidRDefault="002C279F" w:rsidP="00F86CB5">
      <w:pPr>
        <w:pStyle w:val="Ttulo1"/>
        <w:spacing w:line="480" w:lineRule="auto"/>
        <w:jc w:val="both"/>
        <w:rPr>
          <w:rFonts w:ascii="Arial" w:hAnsi="Arial" w:cs="Arial"/>
          <w:b/>
          <w:color w:val="auto"/>
          <w:sz w:val="20"/>
          <w:szCs w:val="20"/>
        </w:rPr>
      </w:pPr>
      <w:r w:rsidRPr="00935947">
        <w:rPr>
          <w:rFonts w:ascii="Arial" w:hAnsi="Arial" w:cs="Arial"/>
          <w:b/>
          <w:color w:val="auto"/>
          <w:sz w:val="20"/>
          <w:szCs w:val="20"/>
        </w:rPr>
        <w:t>DECLARATIONS</w:t>
      </w:r>
    </w:p>
    <w:p w14:paraId="3E834AEB" w14:textId="277BFAFE" w:rsidR="002C279F" w:rsidRPr="00935947" w:rsidRDefault="002C279F" w:rsidP="002C279F">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Ethics approval and consent to participate</w:t>
      </w:r>
    </w:p>
    <w:p w14:paraId="4DDDE13A" w14:textId="6E2A5E23" w:rsidR="002C279F" w:rsidRPr="008C321D" w:rsidRDefault="002C279F" w:rsidP="002C279F">
      <w:pPr>
        <w:spacing w:line="480" w:lineRule="auto"/>
        <w:jc w:val="both"/>
        <w:rPr>
          <w:rFonts w:ascii="Arial" w:hAnsi="Arial" w:cs="Arial"/>
          <w:sz w:val="20"/>
          <w:szCs w:val="20"/>
          <w:lang w:val="en-US"/>
        </w:rPr>
      </w:pPr>
      <w:r w:rsidRPr="00935947">
        <w:rPr>
          <w:rFonts w:ascii="Arial" w:hAnsi="Arial" w:cs="Arial"/>
          <w:sz w:val="20"/>
          <w:szCs w:val="20"/>
        </w:rPr>
        <w:t xml:space="preserve">All participants in the original cohort study gave informed consent and the study was approved by the Institutional Ethics Committee for Humans at </w:t>
      </w:r>
      <w:proofErr w:type="spellStart"/>
      <w:r w:rsidRPr="00935947">
        <w:rPr>
          <w:rFonts w:ascii="Arial" w:hAnsi="Arial" w:cs="Arial"/>
          <w:sz w:val="20"/>
          <w:szCs w:val="20"/>
        </w:rPr>
        <w:t>Cayetano</w:t>
      </w:r>
      <w:proofErr w:type="spellEnd"/>
      <w:r w:rsidRPr="00935947">
        <w:rPr>
          <w:rFonts w:ascii="Arial" w:hAnsi="Arial" w:cs="Arial"/>
          <w:sz w:val="20"/>
          <w:szCs w:val="20"/>
        </w:rPr>
        <w:t xml:space="preserve"> Heredia University in Lima, Peru</w:t>
      </w:r>
      <w:r w:rsidR="00184635" w:rsidRPr="00935947">
        <w:rPr>
          <w:rFonts w:ascii="Arial" w:hAnsi="Arial" w:cs="Arial"/>
          <w:sz w:val="20"/>
          <w:szCs w:val="20"/>
        </w:rPr>
        <w:t xml:space="preserve"> (Reference number: </w:t>
      </w:r>
      <w:r w:rsidR="008B2F6F" w:rsidRPr="00935947">
        <w:rPr>
          <w:rFonts w:ascii="Arial" w:hAnsi="Arial" w:cs="Arial"/>
          <w:bCs/>
          <w:sz w:val="20"/>
          <w:szCs w:val="20"/>
        </w:rPr>
        <w:t>207-06-</w:t>
      </w:r>
      <w:r w:rsidR="00184635" w:rsidRPr="00935947">
        <w:rPr>
          <w:rFonts w:ascii="Arial" w:hAnsi="Arial" w:cs="Arial"/>
          <w:bCs/>
          <w:sz w:val="20"/>
          <w:szCs w:val="20"/>
        </w:rPr>
        <w:t>20</w:t>
      </w:r>
      <w:r w:rsidR="00184635" w:rsidRPr="00935947">
        <w:rPr>
          <w:rFonts w:ascii="Arial" w:hAnsi="Arial" w:cs="Arial"/>
          <w:b/>
          <w:bCs/>
          <w:sz w:val="20"/>
          <w:szCs w:val="20"/>
        </w:rPr>
        <w:t>)</w:t>
      </w:r>
      <w:r w:rsidRPr="00935947">
        <w:rPr>
          <w:rFonts w:ascii="Arial" w:hAnsi="Arial" w:cs="Arial"/>
          <w:sz w:val="20"/>
          <w:szCs w:val="20"/>
        </w:rPr>
        <w:t>.</w:t>
      </w:r>
      <w:r w:rsidR="008C321D">
        <w:rPr>
          <w:rFonts w:ascii="Arial" w:hAnsi="Arial" w:cs="Arial"/>
          <w:sz w:val="20"/>
          <w:szCs w:val="20"/>
        </w:rPr>
        <w:t xml:space="preserve"> </w:t>
      </w:r>
      <w:r w:rsidR="008C321D">
        <w:rPr>
          <w:rFonts w:ascii="Arial" w:hAnsi="Arial" w:cs="Arial"/>
          <w:sz w:val="20"/>
          <w:szCs w:val="20"/>
          <w:lang w:val="en-US"/>
        </w:rPr>
        <w:t>All methods in the</w:t>
      </w:r>
      <w:r w:rsidR="008C321D" w:rsidRPr="008C321D">
        <w:rPr>
          <w:rFonts w:ascii="Arial" w:hAnsi="Arial" w:cs="Arial"/>
          <w:sz w:val="20"/>
          <w:szCs w:val="20"/>
          <w:lang w:val="en-US"/>
        </w:rPr>
        <w:t xml:space="preserve"> study </w:t>
      </w:r>
      <w:r w:rsidR="008C321D">
        <w:rPr>
          <w:rFonts w:ascii="Arial" w:hAnsi="Arial" w:cs="Arial"/>
          <w:sz w:val="20"/>
          <w:szCs w:val="20"/>
          <w:lang w:val="en-US"/>
        </w:rPr>
        <w:t xml:space="preserve">were performed in </w:t>
      </w:r>
      <w:r w:rsidR="008C321D" w:rsidRPr="008C321D">
        <w:rPr>
          <w:rFonts w:ascii="Arial" w:hAnsi="Arial" w:cs="Arial"/>
          <w:sz w:val="20"/>
          <w:szCs w:val="20"/>
          <w:lang w:val="en-US"/>
        </w:rPr>
        <w:t>accordance with guidelines and regulations</w:t>
      </w:r>
      <w:r w:rsidR="008C321D">
        <w:rPr>
          <w:rFonts w:ascii="Arial" w:hAnsi="Arial" w:cs="Arial"/>
          <w:sz w:val="20"/>
          <w:szCs w:val="20"/>
          <w:lang w:val="en-US"/>
        </w:rPr>
        <w:t xml:space="preserve"> of </w:t>
      </w:r>
      <w:r w:rsidR="008C321D" w:rsidRPr="008C321D">
        <w:rPr>
          <w:rFonts w:ascii="Arial" w:hAnsi="Arial" w:cs="Arial"/>
          <w:sz w:val="20"/>
          <w:szCs w:val="20"/>
          <w:lang w:val="en-US"/>
        </w:rPr>
        <w:t>the Declaration of Helsinki.</w:t>
      </w:r>
    </w:p>
    <w:p w14:paraId="145E1041" w14:textId="0B9C31B3" w:rsidR="002C279F" w:rsidRPr="00935947" w:rsidRDefault="002C279F" w:rsidP="00F86CB5">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Consent for publication</w:t>
      </w:r>
    </w:p>
    <w:p w14:paraId="3D950239" w14:textId="7AA1E23C" w:rsidR="00184635" w:rsidRPr="00935947" w:rsidRDefault="00184635" w:rsidP="002C279F">
      <w:pPr>
        <w:spacing w:line="480" w:lineRule="auto"/>
        <w:jc w:val="both"/>
        <w:rPr>
          <w:rFonts w:ascii="Arial" w:hAnsi="Arial" w:cs="Arial"/>
          <w:sz w:val="20"/>
          <w:szCs w:val="20"/>
        </w:rPr>
      </w:pPr>
      <w:r w:rsidRPr="00935947">
        <w:rPr>
          <w:rFonts w:ascii="Arial" w:hAnsi="Arial" w:cs="Arial"/>
          <w:sz w:val="20"/>
          <w:szCs w:val="20"/>
        </w:rPr>
        <w:t>Not applicable</w:t>
      </w:r>
    </w:p>
    <w:p w14:paraId="1377F101" w14:textId="77777777" w:rsidR="009E6146" w:rsidRPr="00935947" w:rsidRDefault="002C279F" w:rsidP="00F86CB5">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Availability of data and materials</w:t>
      </w:r>
    </w:p>
    <w:p w14:paraId="12C90889" w14:textId="0038818C" w:rsidR="009E6146" w:rsidRPr="00935947" w:rsidRDefault="00C36361" w:rsidP="002C279F">
      <w:pPr>
        <w:spacing w:line="480" w:lineRule="auto"/>
        <w:jc w:val="both"/>
        <w:rPr>
          <w:rFonts w:ascii="Arial" w:hAnsi="Arial" w:cs="Arial"/>
          <w:sz w:val="20"/>
          <w:szCs w:val="20"/>
        </w:rPr>
      </w:pPr>
      <w:r w:rsidRPr="00935947">
        <w:rPr>
          <w:rFonts w:ascii="Arial" w:hAnsi="Arial" w:cs="Arial"/>
          <w:sz w:val="20"/>
          <w:szCs w:val="20"/>
        </w:rPr>
        <w:t>The datasets used and</w:t>
      </w:r>
      <w:r w:rsidR="009E6146" w:rsidRPr="00935947">
        <w:rPr>
          <w:rFonts w:ascii="Arial" w:hAnsi="Arial" w:cs="Arial"/>
          <w:sz w:val="20"/>
          <w:szCs w:val="20"/>
        </w:rPr>
        <w:t xml:space="preserve"> analysed during the current study are available from the corresponding author on reasonable request.</w:t>
      </w:r>
    </w:p>
    <w:p w14:paraId="27AA9564" w14:textId="7B6566B0" w:rsidR="002C279F" w:rsidRPr="00935947" w:rsidRDefault="002C279F" w:rsidP="00F86CB5">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lastRenderedPageBreak/>
        <w:t>Competing interests</w:t>
      </w:r>
    </w:p>
    <w:p w14:paraId="04FE60FF" w14:textId="2DDBCDDC" w:rsidR="00614057" w:rsidRPr="00935947" w:rsidRDefault="00614057" w:rsidP="00614057">
      <w:pPr>
        <w:spacing w:line="480" w:lineRule="auto"/>
        <w:jc w:val="both"/>
        <w:rPr>
          <w:rFonts w:ascii="Arial" w:hAnsi="Arial" w:cs="Arial"/>
          <w:sz w:val="20"/>
          <w:szCs w:val="20"/>
        </w:rPr>
      </w:pPr>
      <w:r w:rsidRPr="00935947">
        <w:rPr>
          <w:rFonts w:ascii="Arial" w:hAnsi="Arial" w:cs="Arial"/>
          <w:sz w:val="20"/>
          <w:szCs w:val="20"/>
        </w:rPr>
        <w:t>The authors declare no conflict of interests.</w:t>
      </w:r>
    </w:p>
    <w:p w14:paraId="6F1AD5E5" w14:textId="3BD6D866" w:rsidR="00AE4294" w:rsidRPr="00E450F7" w:rsidRDefault="00AE4294" w:rsidP="00F86CB5">
      <w:pPr>
        <w:pStyle w:val="Ttulo2"/>
        <w:spacing w:line="480" w:lineRule="auto"/>
        <w:jc w:val="both"/>
        <w:rPr>
          <w:rFonts w:ascii="Arial" w:hAnsi="Arial" w:cs="Arial"/>
          <w:b/>
          <w:bCs/>
          <w:color w:val="auto"/>
          <w:sz w:val="20"/>
          <w:szCs w:val="20"/>
          <w:lang w:val="en-US"/>
        </w:rPr>
      </w:pPr>
      <w:r w:rsidRPr="00E450F7">
        <w:rPr>
          <w:rFonts w:ascii="Arial" w:hAnsi="Arial" w:cs="Arial"/>
          <w:b/>
          <w:bCs/>
          <w:color w:val="auto"/>
          <w:sz w:val="20"/>
          <w:szCs w:val="20"/>
          <w:lang w:val="en-US"/>
        </w:rPr>
        <w:t>Acknowledgments</w:t>
      </w:r>
      <w:bookmarkStart w:id="13" w:name="_GoBack"/>
      <w:bookmarkEnd w:id="13"/>
    </w:p>
    <w:p w14:paraId="738CADAC" w14:textId="5A60FD3B" w:rsidR="00AE4294" w:rsidRPr="00E450F7" w:rsidRDefault="00AE4294" w:rsidP="00F86CB5">
      <w:pPr>
        <w:pStyle w:val="Ttulo2"/>
        <w:spacing w:line="480" w:lineRule="auto"/>
        <w:jc w:val="both"/>
        <w:rPr>
          <w:rFonts w:ascii="Arial" w:hAnsi="Arial" w:cs="Arial"/>
          <w:color w:val="auto"/>
          <w:sz w:val="20"/>
          <w:szCs w:val="20"/>
          <w:lang w:val="en-US"/>
        </w:rPr>
      </w:pPr>
      <w:r w:rsidRPr="00E450F7">
        <w:rPr>
          <w:rFonts w:ascii="Arial" w:hAnsi="Arial" w:cs="Arial"/>
          <w:color w:val="auto"/>
          <w:sz w:val="20"/>
          <w:szCs w:val="20"/>
          <w:lang w:val="en-US"/>
        </w:rPr>
        <w:t xml:space="preserve">The authors are grateful to all the geriatricians of the Gerontology Institute, who </w:t>
      </w:r>
      <w:r w:rsidR="00C855D7" w:rsidRPr="00E450F7">
        <w:rPr>
          <w:rFonts w:ascii="Arial" w:hAnsi="Arial" w:cs="Arial"/>
          <w:color w:val="auto"/>
          <w:sz w:val="20"/>
          <w:szCs w:val="20"/>
          <w:lang w:val="en-US"/>
        </w:rPr>
        <w:t>perform the geriatric assessment and collect</w:t>
      </w:r>
      <w:r w:rsidRPr="00E450F7">
        <w:rPr>
          <w:rFonts w:ascii="Arial" w:hAnsi="Arial" w:cs="Arial"/>
          <w:color w:val="auto"/>
          <w:sz w:val="20"/>
          <w:szCs w:val="20"/>
          <w:lang w:val="en-US"/>
        </w:rPr>
        <w:t xml:space="preserve"> data for this research.</w:t>
      </w:r>
    </w:p>
    <w:p w14:paraId="5631DD17" w14:textId="71BEDFB6" w:rsidR="002C279F" w:rsidRPr="00935947" w:rsidRDefault="002C279F" w:rsidP="00F86CB5">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Funding</w:t>
      </w:r>
    </w:p>
    <w:p w14:paraId="0201552E" w14:textId="77777777" w:rsidR="00614057" w:rsidRPr="00935947" w:rsidRDefault="00614057" w:rsidP="00614057">
      <w:pPr>
        <w:spacing w:line="480" w:lineRule="auto"/>
        <w:jc w:val="both"/>
        <w:rPr>
          <w:rFonts w:ascii="Arial" w:hAnsi="Arial" w:cs="Arial"/>
          <w:sz w:val="20"/>
          <w:szCs w:val="20"/>
        </w:rPr>
      </w:pPr>
      <w:r w:rsidRPr="00935947">
        <w:rPr>
          <w:rFonts w:ascii="Arial" w:hAnsi="Arial" w:cs="Arial"/>
          <w:sz w:val="20"/>
          <w:szCs w:val="20"/>
        </w:rPr>
        <w:t xml:space="preserve">RMC-L is supported by a </w:t>
      </w:r>
      <w:proofErr w:type="spellStart"/>
      <w:r w:rsidRPr="00935947">
        <w:rPr>
          <w:rFonts w:ascii="Arial" w:hAnsi="Arial" w:cs="Arial"/>
          <w:sz w:val="20"/>
          <w:szCs w:val="20"/>
        </w:rPr>
        <w:t>Wellcome</w:t>
      </w:r>
      <w:proofErr w:type="spellEnd"/>
      <w:r w:rsidRPr="00935947">
        <w:rPr>
          <w:rFonts w:ascii="Arial" w:hAnsi="Arial" w:cs="Arial"/>
          <w:sz w:val="20"/>
          <w:szCs w:val="20"/>
        </w:rPr>
        <w:t xml:space="preserve"> Trust International Training Fellowship (214185/Z/18/Z).</w:t>
      </w:r>
    </w:p>
    <w:p w14:paraId="51FBAB4C" w14:textId="77777777" w:rsidR="002C279F" w:rsidRPr="00935947" w:rsidRDefault="002C279F" w:rsidP="00F86CB5">
      <w:pPr>
        <w:pStyle w:val="Ttulo2"/>
        <w:spacing w:line="480" w:lineRule="auto"/>
        <w:jc w:val="both"/>
        <w:rPr>
          <w:rFonts w:ascii="Arial" w:hAnsi="Arial" w:cs="Arial"/>
          <w:b/>
          <w:color w:val="auto"/>
          <w:sz w:val="20"/>
          <w:szCs w:val="20"/>
        </w:rPr>
      </w:pPr>
      <w:r w:rsidRPr="00935947">
        <w:rPr>
          <w:rFonts w:ascii="Arial" w:hAnsi="Arial" w:cs="Arial"/>
          <w:b/>
          <w:color w:val="auto"/>
          <w:sz w:val="20"/>
          <w:szCs w:val="20"/>
        </w:rPr>
        <w:t>Authors' contributions</w:t>
      </w:r>
    </w:p>
    <w:p w14:paraId="1CAFC9BC" w14:textId="627FC2AB" w:rsidR="00D45A47" w:rsidRPr="00935947" w:rsidRDefault="00B9156F" w:rsidP="002C279F">
      <w:pPr>
        <w:spacing w:line="480" w:lineRule="auto"/>
        <w:jc w:val="both"/>
        <w:rPr>
          <w:rFonts w:ascii="Arial" w:hAnsi="Arial" w:cs="Arial"/>
          <w:sz w:val="20"/>
          <w:szCs w:val="20"/>
        </w:rPr>
      </w:pPr>
      <w:r w:rsidRPr="00935947">
        <w:rPr>
          <w:rFonts w:ascii="Arial" w:hAnsi="Arial" w:cs="Arial"/>
          <w:sz w:val="20"/>
          <w:szCs w:val="20"/>
        </w:rPr>
        <w:t>All authors designed the study. GDC-G and PJO performed the data collection. EJA and RMC-L analysed the data</w:t>
      </w:r>
      <w:r w:rsidR="009B4038" w:rsidRPr="00935947">
        <w:rPr>
          <w:rFonts w:ascii="Arial" w:hAnsi="Arial" w:cs="Arial"/>
          <w:sz w:val="20"/>
          <w:szCs w:val="20"/>
        </w:rPr>
        <w:t xml:space="preserve">. </w:t>
      </w:r>
      <w:r w:rsidRPr="00935947">
        <w:rPr>
          <w:rFonts w:ascii="Arial" w:hAnsi="Arial" w:cs="Arial"/>
          <w:sz w:val="20"/>
          <w:szCs w:val="20"/>
        </w:rPr>
        <w:t xml:space="preserve">All authors drafted the manuscript </w:t>
      </w:r>
      <w:r w:rsidR="009B4038" w:rsidRPr="00935947">
        <w:rPr>
          <w:rFonts w:ascii="Arial" w:hAnsi="Arial" w:cs="Arial"/>
          <w:sz w:val="20"/>
          <w:szCs w:val="20"/>
        </w:rPr>
        <w:t>and approved the final manuscript.</w:t>
      </w:r>
    </w:p>
    <w:p w14:paraId="26A7324B" w14:textId="77777777" w:rsidR="009411A2" w:rsidRPr="00935947" w:rsidRDefault="009411A2" w:rsidP="002C279F">
      <w:pPr>
        <w:spacing w:line="480" w:lineRule="auto"/>
        <w:jc w:val="both"/>
        <w:rPr>
          <w:rFonts w:ascii="Arial" w:hAnsi="Arial" w:cs="Arial"/>
          <w:sz w:val="20"/>
          <w:szCs w:val="20"/>
        </w:rPr>
      </w:pPr>
    </w:p>
    <w:p w14:paraId="1A46DE5E" w14:textId="49B1794A" w:rsidR="009411A2" w:rsidRPr="00935947" w:rsidRDefault="009411A2" w:rsidP="00F86CB5">
      <w:pPr>
        <w:pStyle w:val="Ttulo1"/>
        <w:spacing w:line="480" w:lineRule="auto"/>
        <w:jc w:val="both"/>
        <w:rPr>
          <w:rFonts w:ascii="Arial" w:hAnsi="Arial" w:cs="Arial"/>
          <w:b/>
          <w:color w:val="auto"/>
          <w:sz w:val="20"/>
          <w:szCs w:val="20"/>
        </w:rPr>
      </w:pPr>
      <w:r w:rsidRPr="00935947">
        <w:rPr>
          <w:rFonts w:ascii="Arial" w:hAnsi="Arial" w:cs="Arial"/>
          <w:b/>
          <w:color w:val="auto"/>
          <w:sz w:val="20"/>
          <w:szCs w:val="20"/>
        </w:rPr>
        <w:t>ABBREVIATIONS</w:t>
      </w:r>
    </w:p>
    <w:p w14:paraId="2BCD898D" w14:textId="77777777" w:rsidR="009411A2" w:rsidRPr="00935947" w:rsidRDefault="009411A2" w:rsidP="009411A2">
      <w:pPr>
        <w:spacing w:line="480" w:lineRule="auto"/>
        <w:jc w:val="both"/>
        <w:rPr>
          <w:rFonts w:ascii="Arial" w:eastAsia="Times New Roman" w:hAnsi="Arial" w:cs="Arial"/>
          <w:sz w:val="20"/>
          <w:szCs w:val="20"/>
          <w:shd w:val="clear" w:color="auto" w:fill="FFFFFF"/>
          <w:lang w:val="en-US" w:eastAsia="es-ES_tradnl"/>
        </w:rPr>
      </w:pPr>
      <w:r w:rsidRPr="00935947">
        <w:rPr>
          <w:rFonts w:ascii="Arial" w:eastAsia="Times New Roman" w:hAnsi="Arial" w:cs="Arial"/>
          <w:sz w:val="20"/>
          <w:szCs w:val="20"/>
          <w:shd w:val="clear" w:color="auto" w:fill="FFFFFF"/>
          <w:lang w:val="en-US" w:eastAsia="es-ES_tradnl"/>
        </w:rPr>
        <w:t>NCD: Non-Communicable Diseases</w:t>
      </w:r>
    </w:p>
    <w:p w14:paraId="0722B20E" w14:textId="77777777" w:rsidR="009411A2" w:rsidRPr="00935947" w:rsidRDefault="009411A2" w:rsidP="009411A2">
      <w:pPr>
        <w:spacing w:line="480" w:lineRule="auto"/>
        <w:jc w:val="both"/>
        <w:rPr>
          <w:rFonts w:ascii="Arial" w:eastAsia="Times New Roman" w:hAnsi="Arial" w:cs="Arial"/>
          <w:sz w:val="20"/>
          <w:szCs w:val="20"/>
          <w:shd w:val="clear" w:color="auto" w:fill="FFFFFF"/>
          <w:lang w:val="en-US" w:eastAsia="es-ES_tradnl"/>
        </w:rPr>
      </w:pPr>
      <w:r w:rsidRPr="00935947">
        <w:rPr>
          <w:rFonts w:ascii="Arial" w:eastAsia="Times New Roman" w:hAnsi="Arial" w:cs="Arial"/>
          <w:sz w:val="20"/>
          <w:szCs w:val="20"/>
          <w:shd w:val="clear" w:color="auto" w:fill="FFFFFF"/>
          <w:lang w:val="en-US" w:eastAsia="es-ES_tradnl"/>
        </w:rPr>
        <w:t>ICD-10: International Classification of Diseases</w:t>
      </w:r>
    </w:p>
    <w:p w14:paraId="59156FAB" w14:textId="77777777" w:rsidR="009411A2" w:rsidRPr="00935947" w:rsidRDefault="009411A2" w:rsidP="009411A2">
      <w:pPr>
        <w:spacing w:line="480" w:lineRule="auto"/>
        <w:jc w:val="both"/>
        <w:rPr>
          <w:rFonts w:ascii="Arial" w:eastAsia="Times New Roman" w:hAnsi="Arial" w:cs="Arial"/>
          <w:sz w:val="20"/>
          <w:szCs w:val="20"/>
          <w:shd w:val="clear" w:color="auto" w:fill="FFFFFF"/>
          <w:lang w:val="en-US" w:eastAsia="es-ES_tradnl"/>
        </w:rPr>
      </w:pPr>
      <w:r w:rsidRPr="00935947">
        <w:rPr>
          <w:rFonts w:ascii="Arial" w:eastAsia="Times New Roman" w:hAnsi="Arial" w:cs="Arial"/>
          <w:sz w:val="20"/>
          <w:szCs w:val="20"/>
          <w:shd w:val="clear" w:color="auto" w:fill="FFFFFF"/>
          <w:lang w:val="en-US" w:eastAsia="es-ES_tradnl"/>
        </w:rPr>
        <w:t>BMI: Body mass index</w:t>
      </w:r>
    </w:p>
    <w:p w14:paraId="2669CFE2" w14:textId="77777777" w:rsidR="009411A2" w:rsidRPr="00935947" w:rsidRDefault="009411A2" w:rsidP="009411A2">
      <w:pPr>
        <w:spacing w:line="480" w:lineRule="auto"/>
        <w:jc w:val="both"/>
        <w:rPr>
          <w:rFonts w:ascii="Arial" w:eastAsia="Times New Roman" w:hAnsi="Arial" w:cs="Arial"/>
          <w:sz w:val="20"/>
          <w:szCs w:val="20"/>
          <w:shd w:val="clear" w:color="auto" w:fill="FFFFFF"/>
          <w:lang w:val="en-US" w:eastAsia="es-ES_tradnl"/>
        </w:rPr>
      </w:pPr>
      <w:r w:rsidRPr="00935947">
        <w:rPr>
          <w:rFonts w:ascii="Arial" w:eastAsia="Times New Roman" w:hAnsi="Arial" w:cs="Arial"/>
          <w:sz w:val="20"/>
          <w:szCs w:val="20"/>
          <w:shd w:val="clear" w:color="auto" w:fill="FFFFFF"/>
          <w:lang w:val="en-US" w:eastAsia="es-ES_tradnl"/>
        </w:rPr>
        <w:t>YLD: Years lived with disability</w:t>
      </w:r>
    </w:p>
    <w:p w14:paraId="4458E5FF" w14:textId="77777777" w:rsidR="009411A2" w:rsidRPr="00935947" w:rsidRDefault="009411A2" w:rsidP="009411A2">
      <w:pPr>
        <w:spacing w:line="480" w:lineRule="auto"/>
        <w:jc w:val="both"/>
        <w:rPr>
          <w:rFonts w:ascii="Arial" w:eastAsia="Times New Roman" w:hAnsi="Arial" w:cs="Arial"/>
          <w:sz w:val="20"/>
          <w:szCs w:val="20"/>
          <w:shd w:val="clear" w:color="auto" w:fill="FFFFFF"/>
          <w:lang w:val="en-US" w:eastAsia="es-ES_tradnl"/>
        </w:rPr>
      </w:pPr>
      <w:r w:rsidRPr="00935947">
        <w:rPr>
          <w:rFonts w:ascii="Arial" w:eastAsia="Times New Roman" w:hAnsi="Arial" w:cs="Arial"/>
          <w:sz w:val="20"/>
          <w:szCs w:val="20"/>
          <w:shd w:val="clear" w:color="auto" w:fill="FFFFFF"/>
          <w:lang w:val="en-US" w:eastAsia="es-ES_tradnl"/>
        </w:rPr>
        <w:t>DALYs: Disability-adjusted life-year</w:t>
      </w:r>
    </w:p>
    <w:p w14:paraId="19D267C3" w14:textId="0F63C5F7" w:rsidR="00123F9A" w:rsidRDefault="00123F9A">
      <w:pPr>
        <w:rPr>
          <w:rFonts w:ascii="Arial" w:hAnsi="Arial" w:cs="Arial"/>
          <w:sz w:val="20"/>
          <w:szCs w:val="20"/>
          <w:lang w:val="en-US"/>
        </w:rPr>
      </w:pPr>
      <w:r>
        <w:rPr>
          <w:rFonts w:ascii="Arial" w:hAnsi="Arial" w:cs="Arial"/>
          <w:sz w:val="20"/>
          <w:szCs w:val="20"/>
          <w:lang w:val="en-US"/>
        </w:rPr>
        <w:br w:type="page"/>
      </w:r>
    </w:p>
    <w:p w14:paraId="44DFDC98" w14:textId="1410E925" w:rsidR="00A1014F" w:rsidRPr="00E450F7" w:rsidRDefault="00A1014F" w:rsidP="00320461">
      <w:pPr>
        <w:pStyle w:val="Ttulo1"/>
        <w:jc w:val="both"/>
        <w:rPr>
          <w:rFonts w:ascii="Arial" w:hAnsi="Arial" w:cs="Arial"/>
          <w:b/>
          <w:color w:val="auto"/>
          <w:sz w:val="20"/>
          <w:szCs w:val="20"/>
          <w:lang w:val="es-ES_tradnl"/>
        </w:rPr>
      </w:pPr>
      <w:r w:rsidRPr="00E450F7">
        <w:rPr>
          <w:rFonts w:ascii="Arial" w:hAnsi="Arial" w:cs="Arial"/>
          <w:b/>
          <w:color w:val="auto"/>
          <w:sz w:val="20"/>
          <w:szCs w:val="20"/>
          <w:lang w:val="es-ES_tradnl"/>
        </w:rPr>
        <w:lastRenderedPageBreak/>
        <w:t>REFERENCES</w:t>
      </w:r>
    </w:p>
    <w:p w14:paraId="67CCE304" w14:textId="77777777" w:rsidR="00320461" w:rsidRPr="00E450F7" w:rsidRDefault="00320461" w:rsidP="00F86CB5">
      <w:pPr>
        <w:spacing w:after="0"/>
        <w:ind w:left="720" w:hanging="720"/>
        <w:rPr>
          <w:rFonts w:ascii="Arial" w:hAnsi="Arial" w:cs="Arial"/>
          <w:sz w:val="20"/>
          <w:szCs w:val="20"/>
          <w:lang w:val="es-ES_tradnl"/>
        </w:rPr>
      </w:pPr>
    </w:p>
    <w:p w14:paraId="29B152EC" w14:textId="77777777" w:rsidR="005849FA" w:rsidRPr="00123F9A" w:rsidRDefault="00A1014F" w:rsidP="00123F9A">
      <w:pPr>
        <w:pStyle w:val="EndNoteBibliography"/>
        <w:spacing w:after="0"/>
        <w:ind w:left="720" w:hanging="720"/>
        <w:rPr>
          <w:rFonts w:ascii="Arial" w:hAnsi="Arial" w:cs="Arial"/>
          <w:sz w:val="20"/>
          <w:szCs w:val="20"/>
        </w:rPr>
      </w:pPr>
      <w:r w:rsidRPr="00123F9A">
        <w:rPr>
          <w:rFonts w:ascii="Arial" w:hAnsi="Arial" w:cs="Arial"/>
          <w:sz w:val="20"/>
          <w:szCs w:val="20"/>
          <w:lang w:val="es-ES"/>
        </w:rPr>
        <w:fldChar w:fldCharType="begin"/>
      </w:r>
      <w:r w:rsidRPr="00E450F7">
        <w:rPr>
          <w:rFonts w:ascii="Arial" w:hAnsi="Arial" w:cs="Arial"/>
          <w:sz w:val="20"/>
          <w:szCs w:val="20"/>
          <w:lang w:val="es-ES_tradnl"/>
        </w:rPr>
        <w:instrText xml:space="preserve"> </w:instrText>
      </w:r>
      <w:r w:rsidR="009F3797" w:rsidRPr="00E450F7">
        <w:rPr>
          <w:rFonts w:ascii="Arial" w:hAnsi="Arial" w:cs="Arial"/>
          <w:sz w:val="20"/>
          <w:szCs w:val="20"/>
          <w:lang w:val="es-ES_tradnl"/>
        </w:rPr>
        <w:instrText>ADDIN</w:instrText>
      </w:r>
      <w:r w:rsidRPr="00E450F7">
        <w:rPr>
          <w:rFonts w:ascii="Arial" w:hAnsi="Arial" w:cs="Arial"/>
          <w:sz w:val="20"/>
          <w:szCs w:val="20"/>
          <w:lang w:val="es-ES_tradnl"/>
        </w:rPr>
        <w:instrText xml:space="preserve"> EN.REFLIST </w:instrText>
      </w:r>
      <w:r w:rsidRPr="00123F9A">
        <w:rPr>
          <w:rFonts w:ascii="Arial" w:hAnsi="Arial" w:cs="Arial"/>
          <w:sz w:val="20"/>
          <w:szCs w:val="20"/>
          <w:lang w:val="es-ES"/>
        </w:rPr>
        <w:fldChar w:fldCharType="separate"/>
      </w:r>
      <w:r w:rsidR="005849FA" w:rsidRPr="00E450F7">
        <w:rPr>
          <w:rFonts w:ascii="Arial" w:hAnsi="Arial" w:cs="Arial"/>
          <w:sz w:val="20"/>
          <w:szCs w:val="20"/>
          <w:lang w:val="es-ES_tradnl"/>
        </w:rPr>
        <w:t>1.</w:t>
      </w:r>
      <w:r w:rsidR="005849FA" w:rsidRPr="00E450F7">
        <w:rPr>
          <w:rFonts w:ascii="Arial" w:hAnsi="Arial" w:cs="Arial"/>
          <w:sz w:val="20"/>
          <w:szCs w:val="20"/>
          <w:lang w:val="es-ES_tradnl"/>
        </w:rPr>
        <w:tab/>
        <w:t xml:space="preserve">Ferrucci L, Kuchel GA. </w:t>
      </w:r>
      <w:r w:rsidR="005849FA" w:rsidRPr="00123F9A">
        <w:rPr>
          <w:rFonts w:ascii="Arial" w:hAnsi="Arial" w:cs="Arial"/>
          <w:sz w:val="20"/>
          <w:szCs w:val="20"/>
        </w:rPr>
        <w:t>Heterogeneity of Aging: Individual Risk Factors, Mechanisms, Patient Priorities, and Outcomes. Journal of the American Geriatrics Society. 2021;69(3):610-2. doi: 10.1111/jgs.17011.</w:t>
      </w:r>
    </w:p>
    <w:p w14:paraId="6322BD76"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2.</w:t>
      </w:r>
      <w:r w:rsidRPr="00123F9A">
        <w:rPr>
          <w:rFonts w:ascii="Arial" w:hAnsi="Arial" w:cs="Arial"/>
          <w:sz w:val="20"/>
          <w:szCs w:val="20"/>
        </w:rPr>
        <w:tab/>
        <w:t>Hirvensalo M, Rantanen T, Heikkinen E. Mobility Difficulties and Physical Activity as Predictors of Mortality and Loss of Independence in the Community-Living Older Population. Journal of the American Geriatrics Society. 2000;48(5):493-8. Epub 2000/05/16. doi: 10.1111/j.1532-5415.2000.tb04994.x. PubMed PMID: 10811541.</w:t>
      </w:r>
    </w:p>
    <w:p w14:paraId="1598A823"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3.</w:t>
      </w:r>
      <w:r w:rsidRPr="00123F9A">
        <w:rPr>
          <w:rFonts w:ascii="Arial" w:hAnsi="Arial" w:cs="Arial"/>
          <w:sz w:val="20"/>
          <w:szCs w:val="20"/>
        </w:rPr>
        <w:tab/>
        <w:t>Musich S, Wang SS, Ruiz J, Hawkins K, Wicker E. The impact of mobility limitations on health outcomes among older adults. Geriatric nursing (New York, NY). 2018;39(2):162-9. Epub 2017/09/04. doi: 10.1016/j.gerinurse.2017.08.002. PubMed PMID: 28866316.</w:t>
      </w:r>
    </w:p>
    <w:p w14:paraId="560958CC"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4.</w:t>
      </w:r>
      <w:r w:rsidRPr="00E450F7">
        <w:rPr>
          <w:rFonts w:ascii="Arial" w:hAnsi="Arial" w:cs="Arial"/>
          <w:sz w:val="20"/>
          <w:szCs w:val="20"/>
          <w:lang w:val="es-ES_tradnl"/>
        </w:rPr>
        <w:tab/>
        <w:t xml:space="preserve">Olaya B, Moneta MV, Doménech-Abella J, Miret M, Bayes I, Ayuso-Mateos JL, et al. </w:t>
      </w:r>
      <w:r w:rsidRPr="00123F9A">
        <w:rPr>
          <w:rFonts w:ascii="Arial" w:hAnsi="Arial" w:cs="Arial"/>
          <w:sz w:val="20"/>
          <w:szCs w:val="20"/>
        </w:rPr>
        <w:t>Mobility Difficulties, Physical Activity, and All-cause Mortality Risk in a Nationally representative Sample of Older Adults. The journals of gerontology Series A, Biological sciences and medical sciences. 2018;73(9):1272-9. Epub 2017/06/22. doi: 10.1093/gerona/glx121. PubMed PMID: 28633439.</w:t>
      </w:r>
    </w:p>
    <w:p w14:paraId="0D56E0D2"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5.</w:t>
      </w:r>
      <w:r w:rsidRPr="00123F9A">
        <w:rPr>
          <w:rFonts w:ascii="Arial" w:hAnsi="Arial" w:cs="Arial"/>
          <w:sz w:val="20"/>
          <w:szCs w:val="20"/>
        </w:rPr>
        <w:tab/>
        <w:t>Otsuka H, Kobayashi H, Suzuki K, Hayashi Y, Ikeda J, Kushimoto M, et al. Mobility performance impacts mortality risk in community-dwelling healthy older adults in Japan: a prospective observational study. Aging clinical and experimental research. 2021;33(9):2511-7. Epub 2021/01/27. doi: 10.1007/s40520-021-01787-1. PubMed PMID: 33496935.</w:t>
      </w:r>
    </w:p>
    <w:p w14:paraId="4BE5906A"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6.</w:t>
      </w:r>
      <w:r w:rsidRPr="00123F9A">
        <w:rPr>
          <w:rFonts w:ascii="Arial" w:hAnsi="Arial" w:cs="Arial"/>
          <w:sz w:val="20"/>
          <w:szCs w:val="20"/>
        </w:rPr>
        <w:tab/>
        <w:t>Podsiadlo D, Richardson S. The Timed “Up &amp; Go”: A Test of Basic Functional Mobility for Frail Elderly Persons. Journal of the American Geriatrics Society. 1991;39(2):142-8. Epub 1991/02/01. doi: 10.1111/j.1532-5415.1991.tb01616.x. PubMed PMID: 1991946.</w:t>
      </w:r>
    </w:p>
    <w:p w14:paraId="569143FE"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7.</w:t>
      </w:r>
      <w:r w:rsidRPr="00123F9A">
        <w:rPr>
          <w:rFonts w:ascii="Arial" w:hAnsi="Arial" w:cs="Arial"/>
          <w:sz w:val="20"/>
          <w:szCs w:val="20"/>
        </w:rPr>
        <w:tab/>
        <w:t>Studenski S. Gait Speed and Survival in Older Adults. Jama. 2011;305(1):50-8. doi: 10.1001/jama.2010.1923.</w:t>
      </w:r>
    </w:p>
    <w:p w14:paraId="34AEC1C8"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8.</w:t>
      </w:r>
      <w:r w:rsidRPr="00123F9A">
        <w:rPr>
          <w:rFonts w:ascii="Arial" w:hAnsi="Arial" w:cs="Arial"/>
          <w:sz w:val="20"/>
          <w:szCs w:val="20"/>
        </w:rPr>
        <w:tab/>
        <w:t>Shumway-Cook A, Brauer S, Woollacott M. Predicting the probability for falls in community-dwelling older adults using the Timed Up &amp; Go Test. Physical therapy. 2000;80(9):896-903. Epub 2000/08/29. PubMed PMID: 10960937.</w:t>
      </w:r>
    </w:p>
    <w:p w14:paraId="78C74229"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9.</w:t>
      </w:r>
      <w:r w:rsidRPr="00123F9A">
        <w:rPr>
          <w:rFonts w:ascii="Arial" w:hAnsi="Arial" w:cs="Arial"/>
          <w:sz w:val="20"/>
          <w:szCs w:val="20"/>
        </w:rPr>
        <w:tab/>
        <w:t>Fried LP, Tangen CM, Walston J, Newman AB, Hirsch C, Gottdiener J, et al. Frailty in Older Adults: Evidence for a Phenotype. The Journals of Gerontology Series A: Biological Sciences and Medical Sciences. 2001;56(3):M146-M57. Epub 2001/03/17. doi: 10.1093/gerona/56.3.M146. PubMed PMID: 11253156.</w:t>
      </w:r>
    </w:p>
    <w:p w14:paraId="426C7D39"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10.</w:t>
      </w:r>
      <w:r w:rsidRPr="00123F9A">
        <w:rPr>
          <w:rFonts w:ascii="Arial" w:hAnsi="Arial" w:cs="Arial"/>
          <w:sz w:val="20"/>
          <w:szCs w:val="20"/>
        </w:rPr>
        <w:tab/>
        <w:t>Cesari M, Kritchevsky SB, Penninx BWHJ, Nicklas BJ, Simonsick EM, Newman AB, et al. Prognostic Value of Usual Gait Speed in Well-Functioning Older Peopleâ”Results from the Health, Aging and Body Composition Study. Journal of the American Geriatrics Society. 2005;53(10):1675-80. Epub 2005/09/27. doi: 10.1111/j.1532-5415.2005.53501.x. PubMed PMID: 16181165.</w:t>
      </w:r>
    </w:p>
    <w:p w14:paraId="49343459"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11.</w:t>
      </w:r>
      <w:r w:rsidRPr="00123F9A">
        <w:rPr>
          <w:rFonts w:ascii="Arial" w:hAnsi="Arial" w:cs="Arial"/>
          <w:sz w:val="20"/>
          <w:szCs w:val="20"/>
        </w:rPr>
        <w:tab/>
        <w:t>Chun S, Shin DW, Han K, Jung JH, Kim B, Jung H-W, et al. The Timed Up and Go test and the ageing heart: Findings from a national health screening of 1,084,875 community-dwelling older adults. European journal of preventive cardiology. 2021;28(2):213-9. Epub 2021/04/11. doi: 10.1177/2047487319882118. PubMed PMID: 33838038.</w:t>
      </w:r>
    </w:p>
    <w:p w14:paraId="7FA1BA52"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12.</w:t>
      </w:r>
      <w:r w:rsidRPr="00123F9A">
        <w:rPr>
          <w:rFonts w:ascii="Arial" w:hAnsi="Arial" w:cs="Arial"/>
          <w:sz w:val="20"/>
          <w:szCs w:val="20"/>
        </w:rPr>
        <w:tab/>
        <w:t>Vetrano DL, Rizzuto D, Calderón-Larrañaga A, Onder G, Welmer A-K, Qiu C, et al. Walking Speed Drives the Prognosis of Older Adults with Cardiovascular and Neuropsychiatric Multimorbidity. The American journal of medicine. 2019;132(10):1207-15.e6. Epub 2019/05/31. doi: 10.1016/j.amjmed.2019.05.005. PubMed PMID: 31145879.</w:t>
      </w:r>
    </w:p>
    <w:p w14:paraId="4806DD78"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13.</w:t>
      </w:r>
      <w:r w:rsidRPr="00123F9A">
        <w:rPr>
          <w:rFonts w:ascii="Arial" w:hAnsi="Arial" w:cs="Arial"/>
          <w:sz w:val="20"/>
          <w:szCs w:val="20"/>
        </w:rPr>
        <w:tab/>
        <w:t>Federici S, Flores-Flores O, Bell R, Reynolds R, Bernabé-Ortiz A. Older adults with disability in extreme poverty in Peru: How is their access to health care? Plos One. 2018;13(12):e0208441. doi: 10.1371/journal.pone.0208441.</w:t>
      </w:r>
    </w:p>
    <w:p w14:paraId="36F429A4"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14.</w:t>
      </w:r>
      <w:r w:rsidRPr="00123F9A">
        <w:rPr>
          <w:rFonts w:ascii="Arial" w:hAnsi="Arial" w:cs="Arial"/>
          <w:sz w:val="20"/>
          <w:szCs w:val="20"/>
        </w:rPr>
        <w:tab/>
        <w:t>Lozano R, Naghavi M, Foreman K, Lim S, Shibuya K, Aboyans V, et al. Global and regional mortality from 235 causes of death for 20 age groups in 1990 and 2010: a systematic analysis for the Global Burden of Disease Study 2010. The Lancet. 2012;380(9859):2095-128. doi: 10.1016/s0140-6736(12)61728-0.</w:t>
      </w:r>
    </w:p>
    <w:p w14:paraId="42D633E4"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15.</w:t>
      </w:r>
      <w:r w:rsidRPr="00123F9A">
        <w:rPr>
          <w:rFonts w:ascii="Arial" w:hAnsi="Arial" w:cs="Arial"/>
          <w:sz w:val="20"/>
          <w:szCs w:val="20"/>
        </w:rPr>
        <w:tab/>
        <w:t>Nguyen T, Cumming RG, Hilmer SN. A review of frailty in developing countries. The journal of nutrition, health &amp; aging. 2015;19(9):941-6. Epub 2015/10/21. doi: 10.1007/s12603-015-0503-2. PubMed PMID: 26482697.</w:t>
      </w:r>
    </w:p>
    <w:p w14:paraId="44604A16"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16.</w:t>
      </w:r>
      <w:r w:rsidRPr="00E450F7">
        <w:rPr>
          <w:rFonts w:ascii="Arial" w:hAnsi="Arial" w:cs="Arial"/>
          <w:sz w:val="20"/>
          <w:szCs w:val="20"/>
          <w:lang w:val="es-ES_tradnl"/>
        </w:rPr>
        <w:tab/>
        <w:t xml:space="preserve">Ortiz PJ, Tello T, Aliaga EG, Casas PM, Peinado JE, Miranda JJ, et al. </w:t>
      </w:r>
      <w:r w:rsidRPr="00123F9A">
        <w:rPr>
          <w:rFonts w:ascii="Arial" w:hAnsi="Arial" w:cs="Arial"/>
          <w:sz w:val="20"/>
          <w:szCs w:val="20"/>
        </w:rPr>
        <w:t xml:space="preserve">Effect of multimorbidity on gait speed in well-functioning older people: A population-based study </w:t>
      </w:r>
      <w:r w:rsidRPr="00123F9A">
        <w:rPr>
          <w:rFonts w:ascii="Arial" w:hAnsi="Arial" w:cs="Arial"/>
          <w:sz w:val="20"/>
          <w:szCs w:val="20"/>
        </w:rPr>
        <w:lastRenderedPageBreak/>
        <w:t>in Peru. Geriatrics &amp; gerontology international. 2018;18(2):293-300. Epub 2017/10/28. doi: 10.1111/ggi.13182. PubMed PMID: 29076226.</w:t>
      </w:r>
    </w:p>
    <w:p w14:paraId="522B57C6"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17.</w:t>
      </w:r>
      <w:r w:rsidRPr="00123F9A">
        <w:rPr>
          <w:rFonts w:ascii="Arial" w:hAnsi="Arial" w:cs="Arial"/>
          <w:sz w:val="20"/>
          <w:szCs w:val="20"/>
        </w:rPr>
        <w:tab/>
        <w:t>Prina AM, Stubbs B, Veronese N, Guerra M, Kralj C, Llibre Rodriguez JJ, et al. Depression and Incidence of Frailty in Older People From Six Latin American Countries. The American journal of geriatric psychiatry : official journal of the American Association for Geriatric Psychiatry. 2019;27(10):1072-9. Epub 2019/05/22. doi: 10.1016/j.jagp.2019.04.008. PubMed PMID: 31109899; PubMed Central PMCID: PMCPMC6742503.</w:t>
      </w:r>
    </w:p>
    <w:p w14:paraId="61877E56"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18.</w:t>
      </w:r>
      <w:r w:rsidRPr="00123F9A">
        <w:rPr>
          <w:rFonts w:ascii="Arial" w:hAnsi="Arial" w:cs="Arial"/>
          <w:sz w:val="20"/>
          <w:szCs w:val="20"/>
        </w:rPr>
        <w:tab/>
        <w:t>Vancampfort D, Lara E, Smith L, Rosenbaum S, Firth J, Stubbs B, et al. Physical activity and loneliness among adults aged 50 years or older in six low</w:t>
      </w:r>
      <w:r w:rsidRPr="00123F9A">
        <w:rPr>
          <w:rFonts w:ascii="Cambria Math" w:hAnsi="Cambria Math" w:cs="Cambria Math"/>
          <w:sz w:val="20"/>
          <w:szCs w:val="20"/>
        </w:rPr>
        <w:t>‐</w:t>
      </w:r>
      <w:r w:rsidRPr="00123F9A">
        <w:rPr>
          <w:rFonts w:ascii="Arial" w:hAnsi="Arial" w:cs="Arial"/>
          <w:sz w:val="20"/>
          <w:szCs w:val="20"/>
        </w:rPr>
        <w:t xml:space="preserve"> and middle</w:t>
      </w:r>
      <w:r w:rsidRPr="00123F9A">
        <w:rPr>
          <w:rFonts w:ascii="Cambria Math" w:hAnsi="Cambria Math" w:cs="Cambria Math"/>
          <w:sz w:val="20"/>
          <w:szCs w:val="20"/>
        </w:rPr>
        <w:t>‐</w:t>
      </w:r>
      <w:r w:rsidRPr="00123F9A">
        <w:rPr>
          <w:rFonts w:ascii="Arial" w:hAnsi="Arial" w:cs="Arial"/>
          <w:sz w:val="20"/>
          <w:szCs w:val="20"/>
        </w:rPr>
        <w:t>income countries. International journal of geriatric psychiatry. 2019;34(12):1855-64. Epub 2019/08/23. doi: 10.1002/gps.5202. PubMed PMID: 31435958; PubMed Central PMCID: PMCPMC6854283.</w:t>
      </w:r>
    </w:p>
    <w:p w14:paraId="62B5F138" w14:textId="77777777" w:rsidR="005849FA" w:rsidRPr="00E450F7" w:rsidRDefault="005849FA" w:rsidP="00123F9A">
      <w:pPr>
        <w:pStyle w:val="EndNoteBibliography"/>
        <w:spacing w:after="0"/>
        <w:ind w:left="720" w:hanging="720"/>
        <w:rPr>
          <w:rFonts w:ascii="Arial" w:hAnsi="Arial" w:cs="Arial"/>
          <w:sz w:val="20"/>
          <w:szCs w:val="20"/>
          <w:lang w:val="es-ES_tradnl"/>
        </w:rPr>
      </w:pPr>
      <w:r w:rsidRPr="00E450F7">
        <w:rPr>
          <w:rFonts w:ascii="Arial" w:hAnsi="Arial" w:cs="Arial"/>
          <w:sz w:val="20"/>
          <w:szCs w:val="20"/>
          <w:lang w:val="es-ES_tradnl"/>
        </w:rPr>
        <w:t>19.</w:t>
      </w:r>
      <w:r w:rsidRPr="00E450F7">
        <w:rPr>
          <w:rFonts w:ascii="Arial" w:hAnsi="Arial" w:cs="Arial"/>
          <w:sz w:val="20"/>
          <w:szCs w:val="20"/>
          <w:lang w:val="es-ES_tradnl"/>
        </w:rPr>
        <w:tab/>
        <w:t xml:space="preserve">Varela-Pinedo L, Chavez-Jimeno H, Tello-Rodriguez T, Ortiz-Saavedra P, Galvez-Cano M, Casas-Vasquez P, et al. </w:t>
      </w:r>
      <w:r w:rsidRPr="00123F9A">
        <w:rPr>
          <w:rFonts w:ascii="Arial" w:hAnsi="Arial" w:cs="Arial"/>
          <w:sz w:val="20"/>
          <w:szCs w:val="20"/>
        </w:rPr>
        <w:t xml:space="preserve">Clinical, functional and older socio-familiar profile of the community in a district of Lima, Peru. </w:t>
      </w:r>
      <w:r w:rsidRPr="00E450F7">
        <w:rPr>
          <w:rFonts w:ascii="Arial" w:hAnsi="Arial" w:cs="Arial"/>
          <w:sz w:val="20"/>
          <w:szCs w:val="20"/>
          <w:lang w:val="es-ES_tradnl"/>
        </w:rPr>
        <w:t>Revista peruana de medicina experimental y salud publica. 2015;32(4):709-16. Epub 2016/01/07. PubMed PMID: 26732919.</w:t>
      </w:r>
    </w:p>
    <w:p w14:paraId="5684E269" w14:textId="77777777" w:rsidR="005849FA" w:rsidRPr="00E450F7" w:rsidRDefault="005849FA" w:rsidP="00123F9A">
      <w:pPr>
        <w:pStyle w:val="EndNoteBibliography"/>
        <w:spacing w:after="0"/>
        <w:ind w:left="720" w:hanging="720"/>
        <w:rPr>
          <w:rFonts w:ascii="Arial" w:hAnsi="Arial" w:cs="Arial"/>
          <w:sz w:val="20"/>
          <w:szCs w:val="20"/>
          <w:lang w:val="es-ES_tradnl"/>
        </w:rPr>
      </w:pPr>
      <w:r w:rsidRPr="00E450F7">
        <w:rPr>
          <w:rFonts w:ascii="Arial" w:hAnsi="Arial" w:cs="Arial"/>
          <w:sz w:val="20"/>
          <w:szCs w:val="20"/>
          <w:lang w:val="es-ES_tradnl"/>
        </w:rPr>
        <w:t>20.</w:t>
      </w:r>
      <w:r w:rsidRPr="00E450F7">
        <w:rPr>
          <w:rFonts w:ascii="Arial" w:hAnsi="Arial" w:cs="Arial"/>
          <w:sz w:val="20"/>
          <w:szCs w:val="20"/>
          <w:lang w:val="es-ES_tradnl"/>
        </w:rPr>
        <w:tab/>
        <w:t xml:space="preserve">Hoogendijk EO, Rijnhart JJM, Kowal P, Pérez-Zepeda MU, Cesari M, Abizanda P, et al. </w:t>
      </w:r>
      <w:r w:rsidRPr="00123F9A">
        <w:rPr>
          <w:rFonts w:ascii="Arial" w:hAnsi="Arial" w:cs="Arial"/>
          <w:sz w:val="20"/>
          <w:szCs w:val="20"/>
        </w:rPr>
        <w:t xml:space="preserve">Socioeconomic inequalities in frailty among older adults in six low- and middle-income countries: Results from the WHO Study on global AGEing and adult health (SAGE). </w:t>
      </w:r>
      <w:r w:rsidRPr="00E450F7">
        <w:rPr>
          <w:rFonts w:ascii="Arial" w:hAnsi="Arial" w:cs="Arial"/>
          <w:sz w:val="20"/>
          <w:szCs w:val="20"/>
          <w:lang w:val="es-ES_tradnl"/>
        </w:rPr>
        <w:t>Maturitas. 2018;115:56-63. Epub 2018/07/28. doi: 10.1016/j.maturitas.2018.06.011. PubMed PMID: 30049348.</w:t>
      </w:r>
    </w:p>
    <w:p w14:paraId="43FDBC5E"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21.</w:t>
      </w:r>
      <w:r w:rsidRPr="00E450F7">
        <w:rPr>
          <w:rFonts w:ascii="Arial" w:hAnsi="Arial" w:cs="Arial"/>
          <w:sz w:val="20"/>
          <w:szCs w:val="20"/>
          <w:lang w:val="es-ES_tradnl"/>
        </w:rPr>
        <w:tab/>
        <w:t xml:space="preserve">Prince MJ, Lloyd-Sherlock P, Guerra M, Huang Y, Sosa AL, Uwakwe R, et al. </w:t>
      </w:r>
      <w:r w:rsidRPr="00123F9A">
        <w:rPr>
          <w:rFonts w:ascii="Arial" w:hAnsi="Arial" w:cs="Arial"/>
          <w:sz w:val="20"/>
          <w:szCs w:val="20"/>
        </w:rPr>
        <w:t>The economic status of older people’s households in urban and rural settings in Peru, Mexico and China: a 10/66 INDEP study cross-sectional survey. SpringerPlus. 2016;5(1):258. Epub 2016/03/24. doi: 10.1186/s40064-016-1913-2. PubMed PMID: 27006867; PubMed Central PMCID: PMCPMC4775717.</w:t>
      </w:r>
    </w:p>
    <w:p w14:paraId="6CDBFBA2"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22.</w:t>
      </w:r>
      <w:r w:rsidRPr="00123F9A">
        <w:rPr>
          <w:rFonts w:ascii="Arial" w:hAnsi="Arial" w:cs="Arial"/>
          <w:sz w:val="20"/>
          <w:szCs w:val="20"/>
        </w:rPr>
        <w:tab/>
        <w:t>van Hees SGM, O’Fallon T, Hofker M, Dekker M, Polack S, Banks LM, et al. Leaving no one behind? Social inclusion of health insurance in low- and middle-income countries: a systematic review. International journal for equity in health. 2019;18(1):134. Epub 2019/08/30. doi: 10.1186/s12939-019-1040-0. PubMed PMID: 31462303; PubMed Central PMCID: PMCPMC6714392.</w:t>
      </w:r>
    </w:p>
    <w:p w14:paraId="47201855"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23.</w:t>
      </w:r>
      <w:r w:rsidRPr="00E450F7">
        <w:rPr>
          <w:rFonts w:ascii="Arial" w:hAnsi="Arial" w:cs="Arial"/>
          <w:sz w:val="20"/>
          <w:szCs w:val="20"/>
          <w:lang w:val="es-ES_tradnl"/>
        </w:rPr>
        <w:tab/>
        <w:t xml:space="preserve">Albanese E, Liu Z, Acosta D, Guerra M, Huang Y, Jacob KS, et al. </w:t>
      </w:r>
      <w:r w:rsidRPr="00123F9A">
        <w:rPr>
          <w:rFonts w:ascii="Arial" w:hAnsi="Arial" w:cs="Arial"/>
          <w:sz w:val="20"/>
          <w:szCs w:val="20"/>
        </w:rPr>
        <w:t>Equity in the delivery of community healthcare to older people: findings from 10/66 Dementia Research Group cross-sectional surveys in Latin America, China, India and Nigeria. BMC health services research. 2011;11(1):153. Epub 2011/06/30. doi: 10.1186/1472-6963-11-153. PubMed PMID: 21711546; PubMed Central PMCID: PMCPMC3146820.</w:t>
      </w:r>
    </w:p>
    <w:p w14:paraId="75FE8A05" w14:textId="77777777" w:rsidR="005849FA" w:rsidRPr="00E450F7" w:rsidRDefault="005849FA" w:rsidP="00123F9A">
      <w:pPr>
        <w:pStyle w:val="EndNoteBibliography"/>
        <w:spacing w:after="0"/>
        <w:ind w:left="720" w:hanging="720"/>
        <w:rPr>
          <w:rFonts w:ascii="Arial" w:hAnsi="Arial" w:cs="Arial"/>
          <w:sz w:val="20"/>
          <w:szCs w:val="20"/>
          <w:lang w:val="es-ES_tradnl"/>
        </w:rPr>
      </w:pPr>
      <w:r w:rsidRPr="00E450F7">
        <w:rPr>
          <w:rFonts w:ascii="Arial" w:hAnsi="Arial" w:cs="Arial"/>
          <w:sz w:val="20"/>
          <w:szCs w:val="20"/>
          <w:lang w:val="es-ES_tradnl"/>
        </w:rPr>
        <w:t>24.</w:t>
      </w:r>
      <w:r w:rsidRPr="00E450F7">
        <w:rPr>
          <w:rFonts w:ascii="Arial" w:hAnsi="Arial" w:cs="Arial"/>
          <w:sz w:val="20"/>
          <w:szCs w:val="20"/>
          <w:lang w:val="es-ES_tradnl"/>
        </w:rPr>
        <w:tab/>
        <w:t>Hernández-Vásquez A, Rojas-Roque C, Santero M, Prado-Galbarro FJ, Rosselli D. Gasto de bolsillo en salud en adultos mayores peruanos: análisis de la Encuesta Nacional de Hogares sobre Condiciones de Vida y Pobreza 2017. Revista peruana de medicina experimental y salud publica. 2018;35(3):390-9. Epub 2018/12/06. doi: 10.17843/rpmesp.2018.353.3815. PubMed PMID: 30517498.</w:t>
      </w:r>
    </w:p>
    <w:p w14:paraId="59908363"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25.</w:t>
      </w:r>
      <w:r w:rsidRPr="00E450F7">
        <w:rPr>
          <w:rFonts w:ascii="Arial" w:hAnsi="Arial" w:cs="Arial"/>
          <w:sz w:val="20"/>
          <w:szCs w:val="20"/>
          <w:lang w:val="es-ES_tradnl"/>
        </w:rPr>
        <w:tab/>
        <w:t xml:space="preserve">Owolabi M, Olowoyo P, Miranda JJ, Akinyemi R, Feng W, Yaria J, et al. </w:t>
      </w:r>
      <w:r w:rsidRPr="00123F9A">
        <w:rPr>
          <w:rFonts w:ascii="Arial" w:hAnsi="Arial" w:cs="Arial"/>
          <w:sz w:val="20"/>
          <w:szCs w:val="20"/>
        </w:rPr>
        <w:t>Gaps in Hypertension Guidelines in Low- and Middle-Income Versus High-Income Countries. Hypertension (Dallas, Tex : 1979). 2016;68(6):1328-37. Epub 2016/10/05. doi: 10.1161/hypertensionaha.116.08290. PubMed PMID: 27698059; PubMed Central PMCID: PMCPMC5159303.</w:t>
      </w:r>
    </w:p>
    <w:p w14:paraId="3B87D42F"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26.</w:t>
      </w:r>
      <w:r w:rsidRPr="00123F9A">
        <w:rPr>
          <w:rFonts w:ascii="Arial" w:hAnsi="Arial" w:cs="Arial"/>
          <w:sz w:val="20"/>
          <w:szCs w:val="20"/>
        </w:rPr>
        <w:tab/>
        <w:t>Owolabi MO, Yaria JO, Daivadanam M, Makanjuola AI, Parker G, Oldenburg B, et al. Gaps in Guidelines for the Management of Diabetes in Low- and Middle-Income Versus High-Income Countries—A Systematic Review. Diabetes care. 2018;41(5):1097-105. Epub 2018/04/22. doi: 10.2337/dc17-1795. PubMed PMID: 29678866; PubMed Central PMCID: PMCPMC5911785.</w:t>
      </w:r>
    </w:p>
    <w:p w14:paraId="365F66C1"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27.</w:t>
      </w:r>
      <w:r w:rsidRPr="00123F9A">
        <w:rPr>
          <w:rFonts w:ascii="Arial" w:hAnsi="Arial" w:cs="Arial"/>
          <w:sz w:val="20"/>
          <w:szCs w:val="20"/>
        </w:rPr>
        <w:tab/>
        <w:t>Bergland A, Jørgensen L, Emaus N, Strand BH. Mobility as a predictor of all-cause mortality in older men and women: 11.8 year follow-up in the Tromsø study. BMC health services research. 2017;17(1):22. Epub 2017/01/11. doi: 10.1186/s12913-016-1950-0. PubMed PMID: 28068995; PubMed Central PMCID: PMCPMC5223479.</w:t>
      </w:r>
    </w:p>
    <w:p w14:paraId="4F53A604"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28.</w:t>
      </w:r>
      <w:r w:rsidRPr="00123F9A">
        <w:rPr>
          <w:rFonts w:ascii="Arial" w:hAnsi="Arial" w:cs="Arial"/>
          <w:sz w:val="20"/>
          <w:szCs w:val="20"/>
        </w:rPr>
        <w:tab/>
        <w:t>Chua KY, Lim WS, Lin X, Yuan JM, Koh W-P. Handgrip Strength and Timed Up-and-Go (TUG) Test are Predictors of Short-Term Mortality among Elderly in a Population-Based Cohort in Singapore. The journal of nutrition, health &amp; aging. 2020;24(4):371-8. Epub 2020/04/04. doi: 10.1007/s12603-020-1337-0. PubMed PMID: 32242204.</w:t>
      </w:r>
    </w:p>
    <w:p w14:paraId="143D679C"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lastRenderedPageBreak/>
        <w:t>29.</w:t>
      </w:r>
      <w:r w:rsidRPr="00123F9A">
        <w:rPr>
          <w:rFonts w:ascii="Arial" w:hAnsi="Arial" w:cs="Arial"/>
          <w:sz w:val="20"/>
          <w:szCs w:val="20"/>
        </w:rPr>
        <w:tab/>
        <w:t>Son KY, Shin DW, Lee JE, Kim SH, Yun JM, Cho B. Association of timed up and go test outcomes with future incidence of cardiovascular disease and mortality in adults aged 66 years: Korean national representative longitudinal study over 5.7 years. BMC geriatrics. 2020;20(1):111. Epub 2020/03/21. doi: 10.1186/s12877-020-01509-8. PubMed PMID: 32192437; PubMed Central PMCID: PMCPMC7081542.</w:t>
      </w:r>
    </w:p>
    <w:p w14:paraId="64ADE9E2"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30.</w:t>
      </w:r>
      <w:r w:rsidRPr="00E450F7">
        <w:rPr>
          <w:rFonts w:ascii="Arial" w:hAnsi="Arial" w:cs="Arial"/>
          <w:sz w:val="20"/>
          <w:szCs w:val="20"/>
          <w:lang w:val="es-ES_tradnl"/>
        </w:rPr>
        <w:tab/>
        <w:t xml:space="preserve">At J, Bryce R, Prina M, Acosta D, Ferri CP, Guerra M, et al. </w:t>
      </w:r>
      <w:r w:rsidRPr="00123F9A">
        <w:rPr>
          <w:rFonts w:ascii="Arial" w:hAnsi="Arial" w:cs="Arial"/>
          <w:sz w:val="20"/>
          <w:szCs w:val="20"/>
        </w:rPr>
        <w:t>Frailty and the prediction of dependence and mortality in low- and middle-income countries: a 10/66 population-based cohort study. BMC Medicine. 2015;13(1):138. doi: 10.1186/s12916-015-0378-4.</w:t>
      </w:r>
    </w:p>
    <w:p w14:paraId="1B0CB910"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31.</w:t>
      </w:r>
      <w:r w:rsidRPr="00123F9A">
        <w:rPr>
          <w:rFonts w:ascii="Arial" w:hAnsi="Arial" w:cs="Arial"/>
          <w:sz w:val="20"/>
          <w:szCs w:val="20"/>
        </w:rPr>
        <w:tab/>
        <w:t>Gutierrez-Robledo LM. Looking at the Future of Geriatric Care in Developing Countries. The Journals of Gerontology Series A: Biological Sciences and Medical Sciences. 2002;57(3):M162-M7. Epub 2002/02/28. doi: 10.1093/gerona/57.3.M162. PubMed PMID: 11867652.</w:t>
      </w:r>
    </w:p>
    <w:p w14:paraId="7D179D9B"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32.</w:t>
      </w:r>
      <w:r w:rsidRPr="00123F9A">
        <w:rPr>
          <w:rFonts w:ascii="Arial" w:hAnsi="Arial" w:cs="Arial"/>
          <w:sz w:val="20"/>
          <w:szCs w:val="20"/>
        </w:rPr>
        <w:tab/>
        <w:t>Vandenbroucke JP, von Elm E, Altman DG, Gøtzsche PC, Mulrow CD, Pocock SJ, et al. Strengthening the Reporting of Observational Studies in Epidemiology (STROBE): explanation and elaboration. PLoS medicine. 2007;4(10):e297. Epub 2007/10/19. doi: 10.1371/journal.pmed.0040297. PubMed PMID: 17941715; PubMed Central PMCID: PMCPMC2020496.</w:t>
      </w:r>
    </w:p>
    <w:p w14:paraId="1F19E434" w14:textId="3D26FADB" w:rsidR="005849FA" w:rsidRPr="00E450F7" w:rsidRDefault="005849FA" w:rsidP="00123F9A">
      <w:pPr>
        <w:pStyle w:val="EndNoteBibliography"/>
        <w:spacing w:after="0"/>
        <w:ind w:left="720" w:hanging="720"/>
        <w:rPr>
          <w:rFonts w:ascii="Arial" w:hAnsi="Arial" w:cs="Arial"/>
          <w:sz w:val="20"/>
          <w:szCs w:val="20"/>
          <w:lang w:val="es-ES_tradnl"/>
        </w:rPr>
      </w:pPr>
      <w:r w:rsidRPr="00E450F7">
        <w:rPr>
          <w:rFonts w:ascii="Arial" w:hAnsi="Arial" w:cs="Arial"/>
          <w:sz w:val="20"/>
          <w:szCs w:val="20"/>
          <w:lang w:val="es-ES_tradnl"/>
        </w:rPr>
        <w:t>33.</w:t>
      </w:r>
      <w:r w:rsidRPr="00E450F7">
        <w:rPr>
          <w:rFonts w:ascii="Arial" w:hAnsi="Arial" w:cs="Arial"/>
          <w:sz w:val="20"/>
          <w:szCs w:val="20"/>
          <w:lang w:val="es-ES_tradnl"/>
        </w:rPr>
        <w:tab/>
        <w:t>Ministerio de Salud del Peru. Estadística Poblacional. 2021;</w:t>
      </w:r>
      <w:hyperlink r:id="rId16" w:anchor="!/vizhome/Poblacionestimada/INICIO?publish=yes" w:history="1">
        <w:r w:rsidRPr="00E450F7">
          <w:rPr>
            <w:rStyle w:val="Hipervnculo"/>
            <w:rFonts w:ascii="Arial" w:hAnsi="Arial" w:cs="Arial"/>
            <w:sz w:val="20"/>
            <w:szCs w:val="20"/>
            <w:lang w:val="es-ES_tradnl"/>
          </w:rPr>
          <w:t>https://public.tableau.com/profile/ogei.minsa.peru#!/vizhome/Poblacionestimada/INICIO?publish=yes</w:t>
        </w:r>
      </w:hyperlink>
      <w:r w:rsidRPr="00E450F7">
        <w:rPr>
          <w:rFonts w:ascii="Arial" w:hAnsi="Arial" w:cs="Arial"/>
          <w:sz w:val="20"/>
          <w:szCs w:val="20"/>
          <w:lang w:val="es-ES_tradnl"/>
        </w:rPr>
        <w:t>. Accessed 03 Apr 2021.</w:t>
      </w:r>
    </w:p>
    <w:p w14:paraId="0F833B5E"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34.</w:t>
      </w:r>
      <w:r w:rsidRPr="00E450F7">
        <w:rPr>
          <w:rFonts w:ascii="Arial" w:hAnsi="Arial" w:cs="Arial"/>
          <w:sz w:val="20"/>
          <w:szCs w:val="20"/>
          <w:lang w:val="es-ES_tradnl"/>
        </w:rPr>
        <w:tab/>
        <w:t xml:space="preserve">Rodríguez G, Burga-Cisneros D, Cipriano G, Ortiz PJ, Tello T, Casas P, et al. Factores asociados a velocidad de marcha lenta en adultos mayores de un distrito en Lima, Perú. Revista peruana de medicina experimental y salud publica. 2017;34(4):619-26. Epub 2018/01/25. doi: 10.17843/rpmesp.2017.344.3025. </w:t>
      </w:r>
      <w:r w:rsidRPr="00123F9A">
        <w:rPr>
          <w:rFonts w:ascii="Arial" w:hAnsi="Arial" w:cs="Arial"/>
          <w:sz w:val="20"/>
          <w:szCs w:val="20"/>
        </w:rPr>
        <w:t>PubMed PMID: 29364417.</w:t>
      </w:r>
    </w:p>
    <w:p w14:paraId="20F8E72C"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35.</w:t>
      </w:r>
      <w:r w:rsidRPr="00123F9A">
        <w:rPr>
          <w:rFonts w:ascii="Arial" w:hAnsi="Arial" w:cs="Arial"/>
          <w:sz w:val="20"/>
          <w:szCs w:val="20"/>
        </w:rPr>
        <w:tab/>
        <w:t>Pfeiffer E. A Short Portable Mental Status Questionnaire for the Assessment of Organic Brain Deficit in Elderly Patients†. Journal of the American Geriatrics Society. 1975;23(10):433-41. Epub 1975/10/01. doi: 10.1111/j.1532-5415.1975.tb00927.x. PubMed PMID: 1159263.</w:t>
      </w:r>
    </w:p>
    <w:p w14:paraId="59CF6822" w14:textId="77777777" w:rsidR="005849FA" w:rsidRPr="00E450F7" w:rsidRDefault="005849FA" w:rsidP="00123F9A">
      <w:pPr>
        <w:pStyle w:val="EndNoteBibliography"/>
        <w:spacing w:after="0"/>
        <w:ind w:left="720" w:hanging="720"/>
        <w:rPr>
          <w:rFonts w:ascii="Arial" w:hAnsi="Arial" w:cs="Arial"/>
          <w:sz w:val="20"/>
          <w:szCs w:val="20"/>
          <w:lang w:val="es-ES_tradnl"/>
        </w:rPr>
      </w:pPr>
      <w:r w:rsidRPr="00123F9A">
        <w:rPr>
          <w:rFonts w:ascii="Arial" w:hAnsi="Arial" w:cs="Arial"/>
          <w:sz w:val="20"/>
          <w:szCs w:val="20"/>
        </w:rPr>
        <w:t>36.</w:t>
      </w:r>
      <w:r w:rsidRPr="00123F9A">
        <w:rPr>
          <w:rFonts w:ascii="Arial" w:hAnsi="Arial" w:cs="Arial"/>
          <w:sz w:val="20"/>
          <w:szCs w:val="20"/>
        </w:rPr>
        <w:tab/>
        <w:t xml:space="preserve">Yesavage JA, Brink TL, Rose TL, Lum O, Huang V, Adey M, et al. Development and validation of a geriatric depression screening scale: A preliminary report. </w:t>
      </w:r>
      <w:r w:rsidRPr="00E450F7">
        <w:rPr>
          <w:rFonts w:ascii="Arial" w:hAnsi="Arial" w:cs="Arial"/>
          <w:sz w:val="20"/>
          <w:szCs w:val="20"/>
          <w:lang w:val="es-ES_tradnl"/>
        </w:rPr>
        <w:t>Journal of psychiatric research. 1982;17(1):37-49. Epub 1982/01/01. doi: 10.1016/0022-3956(82)90033-4. PubMed PMID: 7183759.</w:t>
      </w:r>
    </w:p>
    <w:p w14:paraId="57732C78" w14:textId="77777777" w:rsidR="005849FA" w:rsidRPr="00E450F7" w:rsidRDefault="005849FA" w:rsidP="00123F9A">
      <w:pPr>
        <w:pStyle w:val="EndNoteBibliography"/>
        <w:spacing w:after="0"/>
        <w:ind w:left="720" w:hanging="720"/>
        <w:rPr>
          <w:rFonts w:ascii="Arial" w:hAnsi="Arial" w:cs="Arial"/>
          <w:sz w:val="20"/>
          <w:szCs w:val="20"/>
          <w:lang w:val="es-ES_tradnl"/>
        </w:rPr>
      </w:pPr>
      <w:r w:rsidRPr="00E450F7">
        <w:rPr>
          <w:rFonts w:ascii="Arial" w:hAnsi="Arial" w:cs="Arial"/>
          <w:sz w:val="20"/>
          <w:szCs w:val="20"/>
          <w:lang w:val="es-ES_tradnl"/>
        </w:rPr>
        <w:t>37.</w:t>
      </w:r>
      <w:r w:rsidRPr="00E450F7">
        <w:rPr>
          <w:rFonts w:ascii="Arial" w:hAnsi="Arial" w:cs="Arial"/>
          <w:sz w:val="20"/>
          <w:szCs w:val="20"/>
          <w:lang w:val="es-ES_tradnl"/>
        </w:rPr>
        <w:tab/>
        <w:t>Cid-Ruzafa J, Damián-Moreno J. Valoración de la discapacidad física: el indice de Barthel %J Revista Española de Salud Pública. 1997;71:127-37.</w:t>
      </w:r>
    </w:p>
    <w:p w14:paraId="0F519E82"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38.</w:t>
      </w:r>
      <w:r w:rsidRPr="00E450F7">
        <w:rPr>
          <w:rFonts w:ascii="Arial" w:hAnsi="Arial" w:cs="Arial"/>
          <w:sz w:val="20"/>
          <w:szCs w:val="20"/>
          <w:lang w:val="es-ES_tradnl"/>
        </w:rPr>
        <w:tab/>
        <w:t xml:space="preserve">Cabrera González D, Menéndez Caicoya A, Fernández Sánchez A, Acebal García V, García González JV, Díaz Palacios E, et al. Evaluación de la fiabilidad y validez de una escala de valoración social en el anciano. </w:t>
      </w:r>
      <w:r w:rsidRPr="00123F9A">
        <w:rPr>
          <w:rFonts w:ascii="Arial" w:hAnsi="Arial" w:cs="Arial"/>
          <w:sz w:val="20"/>
          <w:szCs w:val="20"/>
        </w:rPr>
        <w:t>Atención Primaria. 1999;23(7):434-40.</w:t>
      </w:r>
    </w:p>
    <w:p w14:paraId="3CD455CA"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39.</w:t>
      </w:r>
      <w:r w:rsidRPr="00123F9A">
        <w:rPr>
          <w:rFonts w:ascii="Arial" w:hAnsi="Arial" w:cs="Arial"/>
          <w:sz w:val="20"/>
          <w:szCs w:val="20"/>
        </w:rPr>
        <w:tab/>
        <w:t>Guigoz Y, Vellas B, Garry PJ. Assessing the Nutritional Status of the Elderly: The Mini Nutritional Assessment as Part of the Geriatric Evaluation. Nutrition reviews. 2009;54(1):S59-S65. Epub 1996/01/01. doi: 10.1111/j.1753-4887.1996.tb03793.x. PubMed PMID: 8919685.</w:t>
      </w:r>
    </w:p>
    <w:p w14:paraId="507280A5"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40.</w:t>
      </w:r>
      <w:r w:rsidRPr="00123F9A">
        <w:rPr>
          <w:rFonts w:ascii="Arial" w:hAnsi="Arial" w:cs="Arial"/>
          <w:sz w:val="20"/>
          <w:szCs w:val="20"/>
        </w:rPr>
        <w:tab/>
        <w:t>Good M-JD, et al. The Family APGAR Index: A study of construct validity. The Journal of Family Practice. 1979;8(3):577-82.</w:t>
      </w:r>
    </w:p>
    <w:p w14:paraId="2DFBA90F" w14:textId="77777777" w:rsidR="005849FA" w:rsidRPr="00E450F7" w:rsidRDefault="005849FA" w:rsidP="00123F9A">
      <w:pPr>
        <w:pStyle w:val="EndNoteBibliography"/>
        <w:spacing w:after="0"/>
        <w:ind w:left="720" w:hanging="720"/>
        <w:rPr>
          <w:rFonts w:ascii="Arial" w:hAnsi="Arial" w:cs="Arial"/>
          <w:sz w:val="20"/>
          <w:szCs w:val="20"/>
          <w:lang w:val="es-ES_tradnl"/>
        </w:rPr>
      </w:pPr>
      <w:r w:rsidRPr="00123F9A">
        <w:rPr>
          <w:rFonts w:ascii="Arial" w:hAnsi="Arial" w:cs="Arial"/>
          <w:sz w:val="20"/>
          <w:szCs w:val="20"/>
        </w:rPr>
        <w:t>41.</w:t>
      </w:r>
      <w:r w:rsidRPr="00123F9A">
        <w:rPr>
          <w:rFonts w:ascii="Arial" w:hAnsi="Arial" w:cs="Arial"/>
          <w:sz w:val="20"/>
          <w:szCs w:val="20"/>
        </w:rPr>
        <w:tab/>
        <w:t xml:space="preserve">Gálvez-Cano M, Chávez-Jimeno H, Aliaga-Diaz E. Usefulness of the comprehensive geriatric assessment for evaluating the health of older adults. </w:t>
      </w:r>
      <w:r w:rsidRPr="00E450F7">
        <w:rPr>
          <w:rFonts w:ascii="Arial" w:hAnsi="Arial" w:cs="Arial"/>
          <w:sz w:val="20"/>
          <w:szCs w:val="20"/>
          <w:lang w:val="es-ES_tradnl"/>
        </w:rPr>
        <w:t>Revista peruana de medicina experimental y salud publica. 2016;33(2):321-7. Epub 2016/09/24. PubMed PMID: 27656933.</w:t>
      </w:r>
    </w:p>
    <w:p w14:paraId="69D87E9E"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42.</w:t>
      </w:r>
      <w:r w:rsidRPr="00123F9A">
        <w:rPr>
          <w:rFonts w:ascii="Arial" w:hAnsi="Arial" w:cs="Arial"/>
          <w:sz w:val="20"/>
          <w:szCs w:val="20"/>
        </w:rPr>
        <w:tab/>
        <w:t>Fonseca Alves DJ, Bartholomeu-Neto J, Júnior ER, Ribeiro Zarricueta BS, Nóbrega OT, Córdova C. Walking Speed, Risk Factors, and Cardiovascular Events in Older Adults—Systematic Review. Journal of strength and conditioning research. 2017;31(11):3235-44. Epub 2017/10/25. doi: 10.1519/jsc.0000000000002182. PubMed PMID: 29065080.</w:t>
      </w:r>
    </w:p>
    <w:p w14:paraId="62A9CB1E" w14:textId="77777777" w:rsidR="005849FA" w:rsidRPr="00123F9A" w:rsidRDefault="005849FA" w:rsidP="00123F9A">
      <w:pPr>
        <w:pStyle w:val="EndNoteBibliography"/>
        <w:spacing w:after="0"/>
        <w:ind w:left="720" w:hanging="720"/>
        <w:rPr>
          <w:rFonts w:ascii="Arial" w:hAnsi="Arial" w:cs="Arial"/>
          <w:sz w:val="20"/>
          <w:szCs w:val="20"/>
        </w:rPr>
      </w:pPr>
      <w:r w:rsidRPr="00E450F7">
        <w:rPr>
          <w:rFonts w:ascii="Arial" w:hAnsi="Arial" w:cs="Arial"/>
          <w:sz w:val="20"/>
          <w:szCs w:val="20"/>
          <w:lang w:val="es-ES_tradnl"/>
        </w:rPr>
        <w:t>43.</w:t>
      </w:r>
      <w:r w:rsidRPr="00E450F7">
        <w:rPr>
          <w:rFonts w:ascii="Arial" w:hAnsi="Arial" w:cs="Arial"/>
          <w:sz w:val="20"/>
          <w:szCs w:val="20"/>
          <w:lang w:val="es-ES_tradnl"/>
        </w:rPr>
        <w:tab/>
        <w:t xml:space="preserve">Viccaro LJ, Perera S, Studenski SA. </w:t>
      </w:r>
      <w:r w:rsidRPr="00123F9A">
        <w:rPr>
          <w:rFonts w:ascii="Arial" w:hAnsi="Arial" w:cs="Arial"/>
          <w:sz w:val="20"/>
          <w:szCs w:val="20"/>
        </w:rPr>
        <w:t>Is Timed Up and Go Better Than Gait Speed in Predicting Health, Function, and Falls in Older Adults? Journal of the American Geriatrics Society. 2011;59(5):887-92. Epub 2011/03/18. doi: 10.1111/j.1532-5415.2011.03336.x. PubMed PMID: 21410448; PubMed Central PMCID: PMCPMC3522463.</w:t>
      </w:r>
    </w:p>
    <w:p w14:paraId="4EEC8BD3"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44.</w:t>
      </w:r>
      <w:r w:rsidRPr="00123F9A">
        <w:rPr>
          <w:rFonts w:ascii="Arial" w:hAnsi="Arial" w:cs="Arial"/>
          <w:sz w:val="20"/>
          <w:szCs w:val="20"/>
        </w:rPr>
        <w:tab/>
        <w:t>Ferrucci L, Bandinelli S, Benvenuti E, Di Iorio A, Macchi C, Harris TB, et al. Subsystems Contributing to the Decline in Ability to Walk: Bridging the Gap Between Epidemiology and Geriatric Practice in the InCHIANTI Study. Journal of the American Geriatrics Society. 2000;48(12):1618-25. Epub 2000/12/29. doi: 10.1111/j.1532-5415.2000.tb03873.x. PubMed PMID: 11129752.</w:t>
      </w:r>
    </w:p>
    <w:p w14:paraId="01D4547F"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lastRenderedPageBreak/>
        <w:t>45.</w:t>
      </w:r>
      <w:r w:rsidRPr="00123F9A">
        <w:rPr>
          <w:rFonts w:ascii="Arial" w:hAnsi="Arial" w:cs="Arial"/>
          <w:sz w:val="20"/>
          <w:szCs w:val="20"/>
        </w:rPr>
        <w:tab/>
        <w:t>Bohannon RW. Reference Values for the Timed Up and Go Test. Journal of geriatric physical therapy (2001). 2006;29(2):64-8. Epub 2006/08/18. doi: 10.1519/00139143-200608000-00004. PubMed PMID: 16914068.</w:t>
      </w:r>
    </w:p>
    <w:p w14:paraId="2D0D908C"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46.</w:t>
      </w:r>
      <w:r w:rsidRPr="00123F9A">
        <w:rPr>
          <w:rFonts w:ascii="Arial" w:hAnsi="Arial" w:cs="Arial"/>
          <w:sz w:val="20"/>
          <w:szCs w:val="20"/>
        </w:rPr>
        <w:tab/>
        <w:t>Studenski S. Bradypedia: Is gait speed ready for clinical use? The journal of nutrition, health &amp; aging. 2010;13(10):878-80. Epub 2009/11/20. doi: 10.1007/s12603-009-0245-0. PubMed PMID: 19924347.</w:t>
      </w:r>
    </w:p>
    <w:p w14:paraId="159B21A1"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47.</w:t>
      </w:r>
      <w:r w:rsidRPr="00123F9A">
        <w:rPr>
          <w:rFonts w:ascii="Arial" w:hAnsi="Arial" w:cs="Arial"/>
          <w:sz w:val="20"/>
          <w:szCs w:val="20"/>
        </w:rPr>
        <w:tab/>
        <w:t>De Buyser SL, Petrovic M, Taes YE, Toye KRC, Kaufman J-M, Goemaere S. Physical function measurements predict mortality in ambulatory older men. European journal of clinical investigation. 2013;43(4):379-86. Epub 2013/02/13. doi: 10.1111/eci.12056. PubMed PMID: 23398295.</w:t>
      </w:r>
    </w:p>
    <w:p w14:paraId="1942F65F"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48.</w:t>
      </w:r>
      <w:r w:rsidRPr="00123F9A">
        <w:rPr>
          <w:rFonts w:ascii="Arial" w:hAnsi="Arial" w:cs="Arial"/>
          <w:sz w:val="20"/>
          <w:szCs w:val="20"/>
        </w:rPr>
        <w:tab/>
        <w:t>Wang H, Naghavi M, Allen C, Barber RM, Bhutta ZA, Carter A, et al. Global, regional, and national life expectancy, all-cause mortality, and cause-specific mortality for 249 causes of death, 1980&amp;#x2013;2015: a systematic analysis for the Global Burden of Disease Study 2015. The Lancet. 2016;388(10053):1459-544. doi: 10.1016/S0140-6736(16)31012-1.</w:t>
      </w:r>
    </w:p>
    <w:p w14:paraId="3D02DABC"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49.</w:t>
      </w:r>
      <w:r w:rsidRPr="00123F9A">
        <w:rPr>
          <w:rFonts w:ascii="Arial" w:hAnsi="Arial" w:cs="Arial"/>
          <w:sz w:val="20"/>
          <w:szCs w:val="20"/>
        </w:rPr>
        <w:tab/>
        <w:t>Mohamed O, Appling H. Clinical Assessment of Gait. In: Chui KK, Jorge MM, Yen S-C, Lusardi MM, editors. Orthotics and Prosthetics in Rehabilitation. St. Louis (MO): Elsevier; 2020. p. 102-43.</w:t>
      </w:r>
    </w:p>
    <w:p w14:paraId="42E97054"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50.</w:t>
      </w:r>
      <w:r w:rsidRPr="00123F9A">
        <w:rPr>
          <w:rFonts w:ascii="Arial" w:hAnsi="Arial" w:cs="Arial"/>
          <w:sz w:val="20"/>
          <w:szCs w:val="20"/>
        </w:rPr>
        <w:tab/>
        <w:t>Jung H-W, Kim S, Jang I-Y, Shin DW, Lee JE, Won CW. Screening Value of Timed Up and Go Test for Frailty and Low Physical Performance in Korean Older Population: The Korean Frailty and Aging Cohort Study (KFACS). Annals of geriatric medicine and research. 2020;24(4):259-66. Epub 2020/12/10. doi: 10.4235/agmr.20.0072. PubMed PMID: 33296961; PubMed Central PMCID: PMCPMC7781966.</w:t>
      </w:r>
    </w:p>
    <w:p w14:paraId="469C8E8A"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51.</w:t>
      </w:r>
      <w:r w:rsidRPr="00123F9A">
        <w:rPr>
          <w:rFonts w:ascii="Arial" w:hAnsi="Arial" w:cs="Arial"/>
          <w:sz w:val="20"/>
          <w:szCs w:val="20"/>
        </w:rPr>
        <w:tab/>
        <w:t>Veronese N, Stubbs B, Volpato S, Zuliani G, Maggi S, Cesari M, et al. Association Between Gait Speed With Mortality, Cardiovascular Disease and Cancer: A Systematic Review and Meta-analysis of Prospective Cohort Studies. Journal of the American Medical Directors Association. 2018;19(11):981-8.e7. Epub 2018/07/30. doi: 10.1016/j.jamda.2018.06.007. PubMed PMID: 30056008.</w:t>
      </w:r>
    </w:p>
    <w:p w14:paraId="6E50EA86"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52.</w:t>
      </w:r>
      <w:r w:rsidRPr="00123F9A">
        <w:rPr>
          <w:rFonts w:ascii="Arial" w:hAnsi="Arial" w:cs="Arial"/>
          <w:sz w:val="20"/>
          <w:szCs w:val="20"/>
        </w:rPr>
        <w:tab/>
        <w:t>Zhao W, Ukawa S, Tsushita K, Kawamura T, Wakai K, Ando M, et al. Association of gait speed with mortality among the Japanese elderly in the New Integrated Suburban Seniority Investigation Project: a prospective cohort study. Age and ageing. 2014;44(1):153-7. Epub 2014/09/23. doi: 10.1093/ageing/afu121. PubMed PMID: 25236846.</w:t>
      </w:r>
    </w:p>
    <w:p w14:paraId="24C7F0AC" w14:textId="77777777" w:rsidR="005849FA" w:rsidRPr="00123F9A" w:rsidRDefault="005849FA" w:rsidP="00123F9A">
      <w:pPr>
        <w:pStyle w:val="EndNoteBibliography"/>
        <w:spacing w:after="0"/>
        <w:ind w:left="720" w:hanging="720"/>
        <w:rPr>
          <w:rFonts w:ascii="Arial" w:hAnsi="Arial" w:cs="Arial"/>
          <w:sz w:val="20"/>
          <w:szCs w:val="20"/>
        </w:rPr>
      </w:pPr>
      <w:r w:rsidRPr="00123F9A">
        <w:rPr>
          <w:rFonts w:ascii="Arial" w:hAnsi="Arial" w:cs="Arial"/>
          <w:sz w:val="20"/>
          <w:szCs w:val="20"/>
        </w:rPr>
        <w:t>53.</w:t>
      </w:r>
      <w:r w:rsidRPr="00123F9A">
        <w:rPr>
          <w:rFonts w:ascii="Arial" w:hAnsi="Arial" w:cs="Arial"/>
          <w:sz w:val="20"/>
          <w:szCs w:val="20"/>
        </w:rPr>
        <w:tab/>
        <w:t>Galassi A, Reynolds K, He J. Metabolic Syndrome and Risk of Cardiovascular Disease: A Meta-Analysis. The American journal of medicine. 2006;119(10):812-9. doi: 10.1016/j.amjmed.2006.02.031.</w:t>
      </w:r>
    </w:p>
    <w:p w14:paraId="205A1BFB" w14:textId="4FCDC9EA" w:rsidR="00BC1BD7" w:rsidRPr="00123F9A" w:rsidRDefault="00A1014F" w:rsidP="00123F9A">
      <w:pPr>
        <w:spacing w:after="0"/>
        <w:ind w:left="720" w:hanging="720"/>
        <w:jc w:val="both"/>
        <w:rPr>
          <w:rFonts w:ascii="Arial" w:hAnsi="Arial" w:cs="Arial"/>
          <w:sz w:val="20"/>
          <w:szCs w:val="20"/>
          <w:lang w:val="en-US"/>
        </w:rPr>
      </w:pPr>
      <w:r w:rsidRPr="00123F9A">
        <w:rPr>
          <w:rFonts w:ascii="Arial" w:hAnsi="Arial" w:cs="Arial"/>
          <w:sz w:val="20"/>
          <w:szCs w:val="20"/>
          <w:lang w:val="es-ES"/>
        </w:rPr>
        <w:fldChar w:fldCharType="end"/>
      </w:r>
    </w:p>
    <w:p w14:paraId="0A54ECD3" w14:textId="5FF122AF" w:rsidR="004F65E2" w:rsidRDefault="004F65E2">
      <w:pPr>
        <w:rPr>
          <w:rFonts w:ascii="Arial" w:hAnsi="Arial" w:cs="Arial"/>
          <w:sz w:val="20"/>
          <w:szCs w:val="20"/>
        </w:rPr>
      </w:pPr>
      <w:r w:rsidRPr="00123F9A">
        <w:rPr>
          <w:rFonts w:ascii="Arial" w:hAnsi="Arial" w:cs="Arial"/>
          <w:sz w:val="20"/>
          <w:szCs w:val="20"/>
        </w:rPr>
        <w:br w:type="page"/>
      </w:r>
    </w:p>
    <w:p w14:paraId="2B764324" w14:textId="3BF02820" w:rsidR="003D73EF" w:rsidRPr="004F65E2" w:rsidRDefault="003D73EF" w:rsidP="004F65E2">
      <w:pPr>
        <w:pStyle w:val="Ttulo1"/>
        <w:spacing w:line="480" w:lineRule="auto"/>
        <w:jc w:val="both"/>
        <w:rPr>
          <w:rFonts w:ascii="Arial" w:hAnsi="Arial" w:cs="Arial"/>
          <w:b/>
          <w:color w:val="auto"/>
          <w:sz w:val="20"/>
          <w:szCs w:val="20"/>
        </w:rPr>
      </w:pPr>
      <w:r w:rsidRPr="004F65E2">
        <w:rPr>
          <w:rFonts w:ascii="Arial" w:hAnsi="Arial" w:cs="Arial"/>
          <w:b/>
          <w:color w:val="auto"/>
          <w:sz w:val="20"/>
          <w:szCs w:val="20"/>
        </w:rPr>
        <w:lastRenderedPageBreak/>
        <w:t>FIGURES</w:t>
      </w:r>
    </w:p>
    <w:p w14:paraId="3337EE8B" w14:textId="6A1A512F" w:rsidR="00320461" w:rsidRPr="00320461" w:rsidRDefault="00320461" w:rsidP="00320461">
      <w:pPr>
        <w:pStyle w:val="Ttulo2"/>
        <w:spacing w:line="480" w:lineRule="auto"/>
        <w:jc w:val="both"/>
        <w:rPr>
          <w:rFonts w:ascii="Arial" w:hAnsi="Arial" w:cs="Arial"/>
          <w:b/>
          <w:color w:val="auto"/>
          <w:sz w:val="20"/>
          <w:szCs w:val="20"/>
        </w:rPr>
      </w:pPr>
      <w:r w:rsidRPr="00320461">
        <w:rPr>
          <w:rFonts w:ascii="Arial" w:hAnsi="Arial" w:cs="Arial"/>
          <w:b/>
          <w:color w:val="auto"/>
          <w:sz w:val="20"/>
          <w:szCs w:val="20"/>
        </w:rPr>
        <w:t>Figure 1. Flowchart of the population included in the analysis.</w:t>
      </w:r>
    </w:p>
    <w:p w14:paraId="126A4924" w14:textId="28410778" w:rsidR="00424896" w:rsidRPr="00320461" w:rsidRDefault="009B0D27" w:rsidP="00320461">
      <w:pPr>
        <w:pStyle w:val="Ttulo2"/>
        <w:spacing w:line="480" w:lineRule="auto"/>
        <w:jc w:val="both"/>
        <w:rPr>
          <w:rFonts w:ascii="Arial" w:hAnsi="Arial" w:cs="Arial"/>
          <w:color w:val="000000" w:themeColor="text1"/>
          <w:sz w:val="20"/>
          <w:szCs w:val="20"/>
        </w:rPr>
      </w:pPr>
      <w:r w:rsidRPr="00320461">
        <w:rPr>
          <w:rFonts w:ascii="Arial" w:hAnsi="Arial" w:cs="Arial"/>
          <w:b/>
          <w:color w:val="auto"/>
          <w:sz w:val="20"/>
          <w:szCs w:val="20"/>
        </w:rPr>
        <w:t xml:space="preserve">Figure </w:t>
      </w:r>
      <w:r w:rsidR="00320461" w:rsidRPr="00320461">
        <w:rPr>
          <w:rFonts w:ascii="Arial" w:hAnsi="Arial" w:cs="Arial"/>
          <w:b/>
          <w:color w:val="auto"/>
          <w:sz w:val="20"/>
          <w:szCs w:val="20"/>
        </w:rPr>
        <w:t>2</w:t>
      </w:r>
      <w:r w:rsidRPr="00320461">
        <w:rPr>
          <w:rFonts w:ascii="Arial" w:hAnsi="Arial" w:cs="Arial"/>
          <w:b/>
          <w:color w:val="auto"/>
          <w:sz w:val="20"/>
          <w:szCs w:val="20"/>
        </w:rPr>
        <w:t>.</w:t>
      </w:r>
      <w:r w:rsidRPr="00320461">
        <w:rPr>
          <w:rFonts w:ascii="Arial" w:hAnsi="Arial" w:cs="Arial"/>
          <w:color w:val="auto"/>
          <w:sz w:val="20"/>
          <w:szCs w:val="20"/>
        </w:rPr>
        <w:t xml:space="preserve"> </w:t>
      </w:r>
      <w:r w:rsidRPr="00D61012">
        <w:rPr>
          <w:rFonts w:ascii="Arial" w:hAnsi="Arial" w:cs="Arial"/>
          <w:b/>
          <w:bCs/>
          <w:color w:val="auto"/>
          <w:sz w:val="20"/>
          <w:szCs w:val="20"/>
        </w:rPr>
        <w:t>Survival curves (Kapla</w:t>
      </w:r>
      <w:r w:rsidRPr="00D61012">
        <w:rPr>
          <w:rFonts w:ascii="Arial" w:hAnsi="Arial" w:cs="Arial"/>
          <w:b/>
          <w:bCs/>
          <w:color w:val="000000" w:themeColor="text1"/>
          <w:sz w:val="20"/>
          <w:szCs w:val="20"/>
        </w:rPr>
        <w:t xml:space="preserve">n-Meier) </w:t>
      </w:r>
      <w:r w:rsidR="00F64A15">
        <w:rPr>
          <w:rFonts w:ascii="Arial" w:hAnsi="Arial" w:cs="Arial"/>
          <w:b/>
          <w:bCs/>
          <w:color w:val="000000" w:themeColor="text1"/>
          <w:sz w:val="20"/>
          <w:szCs w:val="20"/>
        </w:rPr>
        <w:t xml:space="preserve">of cumulative unadjusted survival rates </w:t>
      </w:r>
      <w:r w:rsidRPr="00D61012">
        <w:rPr>
          <w:rFonts w:ascii="Arial" w:hAnsi="Arial" w:cs="Arial"/>
          <w:b/>
          <w:bCs/>
          <w:color w:val="000000" w:themeColor="text1"/>
          <w:sz w:val="20"/>
          <w:szCs w:val="20"/>
        </w:rPr>
        <w:t>for the</w:t>
      </w:r>
      <w:r w:rsidR="0041586F" w:rsidRPr="00D61012">
        <w:rPr>
          <w:rFonts w:ascii="Arial" w:hAnsi="Arial" w:cs="Arial"/>
          <w:b/>
          <w:bCs/>
          <w:color w:val="000000" w:themeColor="text1"/>
          <w:sz w:val="20"/>
          <w:szCs w:val="20"/>
        </w:rPr>
        <w:t xml:space="preserve"> </w:t>
      </w:r>
      <w:r w:rsidR="00054E05" w:rsidRPr="00D61012">
        <w:rPr>
          <w:rFonts w:ascii="Arial" w:hAnsi="Arial" w:cs="Arial"/>
          <w:b/>
          <w:bCs/>
          <w:color w:val="000000" w:themeColor="text1"/>
          <w:sz w:val="20"/>
          <w:szCs w:val="20"/>
        </w:rPr>
        <w:t xml:space="preserve">Timed Up and Go </w:t>
      </w:r>
      <w:r w:rsidR="004A21F7" w:rsidRPr="00D61012">
        <w:rPr>
          <w:rFonts w:ascii="Arial" w:hAnsi="Arial" w:cs="Arial"/>
          <w:b/>
          <w:bCs/>
          <w:color w:val="000000" w:themeColor="text1"/>
          <w:sz w:val="20"/>
          <w:szCs w:val="20"/>
        </w:rPr>
        <w:t>test</w:t>
      </w:r>
      <w:r w:rsidR="00054E05" w:rsidRPr="00D61012">
        <w:rPr>
          <w:rFonts w:ascii="Arial" w:hAnsi="Arial" w:cs="Arial"/>
          <w:b/>
          <w:bCs/>
          <w:color w:val="000000" w:themeColor="text1"/>
          <w:sz w:val="20"/>
          <w:szCs w:val="20"/>
        </w:rPr>
        <w:t xml:space="preserve"> </w:t>
      </w:r>
      <w:r w:rsidR="00B81DE6" w:rsidRPr="00D61012">
        <w:rPr>
          <w:rFonts w:ascii="Arial" w:hAnsi="Arial" w:cs="Arial"/>
          <w:b/>
          <w:bCs/>
          <w:color w:val="000000" w:themeColor="text1"/>
          <w:sz w:val="20"/>
          <w:szCs w:val="20"/>
        </w:rPr>
        <w:t>and Gait Speed.</w:t>
      </w:r>
      <w:r w:rsidR="00320461" w:rsidRPr="00320461">
        <w:rPr>
          <w:rFonts w:ascii="Arial" w:hAnsi="Arial" w:cs="Arial"/>
          <w:color w:val="000000" w:themeColor="text1"/>
          <w:sz w:val="20"/>
          <w:szCs w:val="20"/>
        </w:rPr>
        <w:t xml:space="preserve"> </w:t>
      </w:r>
      <w:r w:rsidR="00B81DE6" w:rsidRPr="00320461">
        <w:rPr>
          <w:rFonts w:ascii="Arial" w:hAnsi="Arial" w:cs="Arial"/>
          <w:color w:val="000000" w:themeColor="text1"/>
          <w:sz w:val="20"/>
          <w:szCs w:val="20"/>
        </w:rPr>
        <w:t xml:space="preserve">Timed Up and Go test </w:t>
      </w:r>
      <w:r w:rsidRPr="00320461">
        <w:rPr>
          <w:rFonts w:ascii="Arial" w:hAnsi="Arial" w:cs="Arial"/>
          <w:color w:val="000000" w:themeColor="text1"/>
          <w:sz w:val="20"/>
          <w:szCs w:val="20"/>
        </w:rPr>
        <w:t xml:space="preserve">with a threshold of 15 </w:t>
      </w:r>
      <w:r w:rsidR="0041586F" w:rsidRPr="00320461">
        <w:rPr>
          <w:rFonts w:ascii="Arial" w:hAnsi="Arial" w:cs="Arial"/>
          <w:color w:val="000000" w:themeColor="text1"/>
          <w:sz w:val="20"/>
          <w:szCs w:val="20"/>
        </w:rPr>
        <w:t xml:space="preserve">seconds (A), for the </w:t>
      </w:r>
      <w:r w:rsidR="00054E05" w:rsidRPr="00320461">
        <w:rPr>
          <w:rFonts w:ascii="Arial" w:hAnsi="Arial" w:cs="Arial"/>
          <w:color w:val="000000" w:themeColor="text1"/>
          <w:sz w:val="20"/>
          <w:szCs w:val="20"/>
        </w:rPr>
        <w:t xml:space="preserve">Timed Up and Go </w:t>
      </w:r>
      <w:r w:rsidR="004A21F7" w:rsidRPr="00320461">
        <w:rPr>
          <w:rFonts w:ascii="Arial" w:hAnsi="Arial" w:cs="Arial"/>
          <w:color w:val="000000" w:themeColor="text1"/>
          <w:sz w:val="20"/>
          <w:szCs w:val="20"/>
        </w:rPr>
        <w:t>test</w:t>
      </w:r>
      <w:r w:rsidR="00054E05" w:rsidRPr="00320461">
        <w:rPr>
          <w:rFonts w:ascii="Arial" w:hAnsi="Arial" w:cs="Arial"/>
          <w:color w:val="000000" w:themeColor="text1"/>
          <w:sz w:val="20"/>
          <w:szCs w:val="20"/>
        </w:rPr>
        <w:t xml:space="preserve"> </w:t>
      </w:r>
      <w:r w:rsidRPr="00320461">
        <w:rPr>
          <w:rFonts w:ascii="Arial" w:hAnsi="Arial" w:cs="Arial"/>
          <w:color w:val="000000" w:themeColor="text1"/>
          <w:sz w:val="20"/>
          <w:szCs w:val="20"/>
        </w:rPr>
        <w:t xml:space="preserve">with a threshold of 10 seconds (B), for </w:t>
      </w:r>
      <w:r w:rsidR="00054E05" w:rsidRPr="00320461">
        <w:rPr>
          <w:rFonts w:ascii="Arial" w:hAnsi="Arial" w:cs="Arial"/>
          <w:color w:val="000000" w:themeColor="text1"/>
          <w:sz w:val="20"/>
          <w:szCs w:val="20"/>
        </w:rPr>
        <w:t xml:space="preserve">Gait Speed </w:t>
      </w:r>
      <w:r w:rsidRPr="00320461">
        <w:rPr>
          <w:rFonts w:ascii="Arial" w:hAnsi="Arial" w:cs="Arial"/>
          <w:color w:val="000000" w:themeColor="text1"/>
          <w:sz w:val="20"/>
          <w:szCs w:val="20"/>
        </w:rPr>
        <w:t xml:space="preserve">with a threshold of 1.0 meters/second (C), and for the </w:t>
      </w:r>
      <w:r w:rsidR="00054E05" w:rsidRPr="00320461">
        <w:rPr>
          <w:rFonts w:ascii="Arial" w:hAnsi="Arial" w:cs="Arial"/>
          <w:color w:val="000000" w:themeColor="text1"/>
          <w:sz w:val="20"/>
          <w:szCs w:val="20"/>
        </w:rPr>
        <w:t xml:space="preserve">Gait Speed </w:t>
      </w:r>
      <w:r w:rsidRPr="00320461">
        <w:rPr>
          <w:rFonts w:ascii="Arial" w:hAnsi="Arial" w:cs="Arial"/>
          <w:color w:val="000000" w:themeColor="text1"/>
          <w:sz w:val="20"/>
          <w:szCs w:val="20"/>
        </w:rPr>
        <w:t xml:space="preserve">with a threshold of 1.2 meters/second (D).  </w:t>
      </w:r>
    </w:p>
    <w:p w14:paraId="38C31C15" w14:textId="77777777" w:rsidR="00AC0FF2" w:rsidRPr="00320461" w:rsidRDefault="00AC0FF2" w:rsidP="00AC0FF2">
      <w:pPr>
        <w:rPr>
          <w:rFonts w:ascii="Arial" w:hAnsi="Arial" w:cs="Arial"/>
          <w:sz w:val="20"/>
          <w:szCs w:val="20"/>
        </w:rPr>
      </w:pPr>
    </w:p>
    <w:p w14:paraId="3019142B" w14:textId="77777777" w:rsidR="00AC0FF2" w:rsidRPr="00AC0FF2" w:rsidRDefault="00AC0FF2" w:rsidP="00AC0FF2">
      <w:pPr>
        <w:sectPr w:rsidR="00AC0FF2" w:rsidRPr="00AC0FF2">
          <w:footerReference w:type="even" r:id="rId17"/>
          <w:footerReference w:type="default" r:id="rId18"/>
          <w:pgSz w:w="11906" w:h="16838"/>
          <w:pgMar w:top="1417" w:right="1701" w:bottom="1417" w:left="1701" w:header="708" w:footer="708" w:gutter="0"/>
          <w:cols w:space="708"/>
          <w:docGrid w:linePitch="360"/>
        </w:sectPr>
      </w:pPr>
    </w:p>
    <w:p w14:paraId="1284A6B3" w14:textId="77777777" w:rsidR="003D73EF" w:rsidRPr="007273A6" w:rsidRDefault="003D73EF" w:rsidP="006F718E">
      <w:pPr>
        <w:pStyle w:val="Ttulo1"/>
        <w:spacing w:line="480" w:lineRule="auto"/>
        <w:jc w:val="both"/>
        <w:rPr>
          <w:rFonts w:ascii="Arial" w:hAnsi="Arial" w:cs="Arial"/>
          <w:b/>
          <w:color w:val="auto"/>
          <w:sz w:val="20"/>
          <w:szCs w:val="20"/>
        </w:rPr>
      </w:pPr>
      <w:r w:rsidRPr="007273A6">
        <w:rPr>
          <w:rFonts w:ascii="Arial" w:hAnsi="Arial" w:cs="Arial"/>
          <w:b/>
          <w:color w:val="auto"/>
          <w:sz w:val="20"/>
          <w:szCs w:val="20"/>
        </w:rPr>
        <w:lastRenderedPageBreak/>
        <w:t>TABLES</w:t>
      </w:r>
    </w:p>
    <w:p w14:paraId="05FBD27C" w14:textId="77777777" w:rsidR="00424896" w:rsidRPr="00845A6F" w:rsidRDefault="00701101" w:rsidP="006F718E">
      <w:pPr>
        <w:pStyle w:val="Ttulo2"/>
        <w:spacing w:line="480" w:lineRule="auto"/>
        <w:jc w:val="both"/>
        <w:rPr>
          <w:rFonts w:ascii="Arial" w:hAnsi="Arial" w:cs="Arial"/>
          <w:color w:val="auto"/>
          <w:sz w:val="20"/>
          <w:szCs w:val="20"/>
        </w:rPr>
      </w:pPr>
      <w:r w:rsidRPr="007273A6">
        <w:rPr>
          <w:rFonts w:ascii="Arial" w:hAnsi="Arial" w:cs="Arial"/>
          <w:b/>
          <w:color w:val="auto"/>
          <w:sz w:val="20"/>
          <w:szCs w:val="20"/>
        </w:rPr>
        <w:t xml:space="preserve">Table 1. </w:t>
      </w:r>
      <w:r w:rsidRPr="00845A6F">
        <w:rPr>
          <w:rFonts w:ascii="Arial" w:hAnsi="Arial" w:cs="Arial"/>
          <w:color w:val="auto"/>
          <w:sz w:val="20"/>
          <w:szCs w:val="20"/>
        </w:rPr>
        <w:t>General characteristics of the study population</w:t>
      </w:r>
    </w:p>
    <w:p w14:paraId="28C68E07" w14:textId="77777777" w:rsidR="00424896" w:rsidRPr="007273A6" w:rsidRDefault="00424896" w:rsidP="00424896">
      <w:pPr>
        <w:rPr>
          <w:rFonts w:ascii="Arial" w:hAnsi="Arial" w:cs="Arial"/>
          <w:sz w:val="20"/>
          <w:szCs w:val="20"/>
        </w:rPr>
      </w:pPr>
    </w:p>
    <w:tbl>
      <w:tblPr>
        <w:tblStyle w:val="4"/>
        <w:tblW w:w="14485" w:type="dxa"/>
        <w:jc w:val="center"/>
        <w:tblBorders>
          <w:top w:val="single" w:sz="4" w:space="0" w:color="auto"/>
          <w:bottom w:val="single" w:sz="4" w:space="0" w:color="auto"/>
        </w:tblBorders>
        <w:tblLayout w:type="fixed"/>
        <w:tblLook w:val="04A0" w:firstRow="1" w:lastRow="0" w:firstColumn="1" w:lastColumn="0" w:noHBand="0" w:noVBand="1"/>
      </w:tblPr>
      <w:tblGrid>
        <w:gridCol w:w="4762"/>
        <w:gridCol w:w="1616"/>
        <w:gridCol w:w="1928"/>
        <w:gridCol w:w="1077"/>
        <w:gridCol w:w="2211"/>
        <w:gridCol w:w="1814"/>
        <w:gridCol w:w="1077"/>
      </w:tblGrid>
      <w:tr w:rsidR="007273A6" w:rsidRPr="007273A6" w14:paraId="227F986F" w14:textId="77777777" w:rsidTr="00C563CD">
        <w:trPr>
          <w:jc w:val="center"/>
        </w:trPr>
        <w:tc>
          <w:tcPr>
            <w:tcW w:w="4762" w:type="dxa"/>
            <w:tcBorders>
              <w:bottom w:val="single" w:sz="4" w:space="0" w:color="auto"/>
            </w:tcBorders>
            <w:tcMar>
              <w:top w:w="0" w:type="dxa"/>
              <w:left w:w="0" w:type="dxa"/>
              <w:bottom w:w="0" w:type="dxa"/>
              <w:right w:w="0" w:type="dxa"/>
            </w:tcMar>
            <w:vAlign w:val="center"/>
            <w:hideMark/>
          </w:tcPr>
          <w:p w14:paraId="6443781C"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lang w:val="en-US"/>
              </w:rPr>
              <w:t>Characteristic</w:t>
            </w:r>
          </w:p>
        </w:tc>
        <w:tc>
          <w:tcPr>
            <w:tcW w:w="1616" w:type="dxa"/>
            <w:tcBorders>
              <w:top w:val="single" w:sz="4" w:space="0" w:color="auto"/>
              <w:bottom w:val="single" w:sz="4" w:space="0" w:color="auto"/>
            </w:tcBorders>
            <w:tcMar>
              <w:top w:w="0" w:type="dxa"/>
              <w:left w:w="0" w:type="dxa"/>
              <w:bottom w:w="0" w:type="dxa"/>
              <w:right w:w="0" w:type="dxa"/>
            </w:tcMar>
            <w:vAlign w:val="center"/>
            <w:hideMark/>
          </w:tcPr>
          <w:p w14:paraId="0B63B4A6"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lang w:val="en-US"/>
              </w:rPr>
              <w:t>Survived</w:t>
            </w:r>
          </w:p>
          <w:p w14:paraId="0B15FC0E"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lang w:val="en-US"/>
              </w:rPr>
              <w:t>N= 346</w:t>
            </w:r>
          </w:p>
        </w:tc>
        <w:tc>
          <w:tcPr>
            <w:tcW w:w="1928" w:type="dxa"/>
            <w:tcBorders>
              <w:top w:val="single" w:sz="4" w:space="0" w:color="auto"/>
              <w:bottom w:val="single" w:sz="4" w:space="0" w:color="auto"/>
            </w:tcBorders>
            <w:vAlign w:val="center"/>
          </w:tcPr>
          <w:p w14:paraId="65735DF4"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lang w:val="en-US"/>
              </w:rPr>
              <w:t>Dead (all-cause)</w:t>
            </w:r>
          </w:p>
          <w:p w14:paraId="15E854AD" w14:textId="77777777" w:rsidR="007273A6" w:rsidRPr="007273A6" w:rsidRDefault="007273A6" w:rsidP="00C563CD">
            <w:pPr>
              <w:jc w:val="center"/>
              <w:rPr>
                <w:rFonts w:ascii="Arial" w:eastAsia="Times New Roman" w:hAnsi="Arial" w:cs="Arial"/>
                <w:sz w:val="20"/>
                <w:szCs w:val="20"/>
                <w:lang w:val="en-US"/>
              </w:rPr>
            </w:pPr>
            <w:r w:rsidRPr="007273A6">
              <w:rPr>
                <w:rFonts w:ascii="Arial" w:hAnsi="Arial" w:cs="Arial"/>
                <w:sz w:val="20"/>
                <w:szCs w:val="20"/>
                <w:lang w:val="en-US"/>
              </w:rPr>
              <w:t>N= 81</w:t>
            </w:r>
          </w:p>
        </w:tc>
        <w:tc>
          <w:tcPr>
            <w:tcW w:w="1077" w:type="dxa"/>
            <w:tcBorders>
              <w:top w:val="single" w:sz="4" w:space="0" w:color="auto"/>
              <w:bottom w:val="single" w:sz="4" w:space="0" w:color="auto"/>
            </w:tcBorders>
            <w:tcMar>
              <w:top w:w="0" w:type="dxa"/>
              <w:left w:w="0" w:type="dxa"/>
              <w:bottom w:w="0" w:type="dxa"/>
              <w:right w:w="0" w:type="dxa"/>
            </w:tcMar>
            <w:vAlign w:val="center"/>
            <w:hideMark/>
          </w:tcPr>
          <w:p w14:paraId="0D052E11" w14:textId="77777777" w:rsidR="007273A6" w:rsidRPr="007273A6" w:rsidRDefault="007273A6" w:rsidP="00C563CD">
            <w:pPr>
              <w:ind w:left="-4" w:firstLine="4"/>
              <w:jc w:val="center"/>
              <w:rPr>
                <w:rFonts w:ascii="Arial" w:eastAsia="Times New Roman" w:hAnsi="Arial" w:cs="Arial"/>
                <w:bCs/>
                <w:sz w:val="20"/>
                <w:szCs w:val="20"/>
                <w:lang w:val="en-US"/>
              </w:rPr>
            </w:pPr>
            <w:r w:rsidRPr="007273A6">
              <w:rPr>
                <w:rFonts w:ascii="Arial" w:eastAsia="Times New Roman" w:hAnsi="Arial" w:cs="Arial"/>
                <w:i/>
                <w:iCs/>
                <w:sz w:val="20"/>
                <w:szCs w:val="20"/>
                <w:lang w:val="en-US"/>
              </w:rPr>
              <w:t>p</w:t>
            </w:r>
            <w:r w:rsidRPr="007273A6">
              <w:rPr>
                <w:rFonts w:ascii="Arial" w:eastAsia="Times New Roman" w:hAnsi="Arial" w:cs="Arial"/>
                <w:sz w:val="20"/>
                <w:szCs w:val="20"/>
                <w:lang w:val="en-US"/>
              </w:rPr>
              <w:t>-value</w:t>
            </w:r>
          </w:p>
        </w:tc>
        <w:tc>
          <w:tcPr>
            <w:tcW w:w="2211" w:type="dxa"/>
            <w:tcBorders>
              <w:top w:val="single" w:sz="4" w:space="0" w:color="auto"/>
              <w:bottom w:val="single" w:sz="4" w:space="0" w:color="auto"/>
            </w:tcBorders>
            <w:vAlign w:val="center"/>
          </w:tcPr>
          <w:p w14:paraId="1AC50504" w14:textId="77777777" w:rsidR="007273A6" w:rsidRPr="007273A6" w:rsidRDefault="007273A6" w:rsidP="00C563CD">
            <w:pPr>
              <w:ind w:left="-4" w:firstLine="4"/>
              <w:jc w:val="center"/>
              <w:rPr>
                <w:rFonts w:ascii="Arial" w:hAnsi="Arial" w:cs="Arial"/>
                <w:sz w:val="20"/>
                <w:szCs w:val="20"/>
                <w:lang w:val="en-US"/>
              </w:rPr>
            </w:pPr>
            <w:r w:rsidRPr="007273A6">
              <w:rPr>
                <w:rFonts w:ascii="Arial" w:hAnsi="Arial" w:cs="Arial"/>
                <w:sz w:val="20"/>
                <w:szCs w:val="20"/>
                <w:lang w:val="en-US"/>
              </w:rPr>
              <w:t>Dead by Infections or Accidents</w:t>
            </w:r>
          </w:p>
          <w:p w14:paraId="135E1ED5" w14:textId="77777777" w:rsidR="007273A6" w:rsidRPr="007273A6" w:rsidRDefault="007273A6" w:rsidP="00C563CD">
            <w:pPr>
              <w:ind w:left="-4" w:firstLine="4"/>
              <w:jc w:val="center"/>
              <w:rPr>
                <w:rFonts w:ascii="Arial" w:hAnsi="Arial" w:cs="Arial"/>
                <w:sz w:val="20"/>
                <w:szCs w:val="20"/>
                <w:lang w:val="en-US"/>
              </w:rPr>
            </w:pPr>
            <w:r w:rsidRPr="007273A6">
              <w:rPr>
                <w:rFonts w:ascii="Arial" w:hAnsi="Arial" w:cs="Arial"/>
                <w:sz w:val="20"/>
                <w:szCs w:val="20"/>
                <w:lang w:val="en-US"/>
              </w:rPr>
              <w:t>N= 43</w:t>
            </w:r>
          </w:p>
        </w:tc>
        <w:tc>
          <w:tcPr>
            <w:tcW w:w="1814" w:type="dxa"/>
            <w:tcBorders>
              <w:top w:val="single" w:sz="4" w:space="0" w:color="auto"/>
              <w:bottom w:val="single" w:sz="4" w:space="0" w:color="auto"/>
            </w:tcBorders>
            <w:vAlign w:val="center"/>
          </w:tcPr>
          <w:p w14:paraId="1CD18395" w14:textId="77777777" w:rsidR="007273A6" w:rsidRPr="007273A6" w:rsidRDefault="007273A6" w:rsidP="00C563CD">
            <w:pPr>
              <w:ind w:left="-4" w:firstLine="4"/>
              <w:jc w:val="center"/>
              <w:rPr>
                <w:rFonts w:ascii="Arial" w:hAnsi="Arial" w:cs="Arial"/>
                <w:sz w:val="20"/>
                <w:szCs w:val="20"/>
                <w:lang w:val="en-US"/>
              </w:rPr>
            </w:pPr>
            <w:r w:rsidRPr="007273A6">
              <w:rPr>
                <w:rFonts w:ascii="Arial" w:hAnsi="Arial" w:cs="Arial"/>
                <w:sz w:val="20"/>
                <w:szCs w:val="20"/>
                <w:lang w:val="en-US"/>
              </w:rPr>
              <w:t>Dead by NCD</w:t>
            </w:r>
          </w:p>
          <w:p w14:paraId="2CB1B96E" w14:textId="77777777" w:rsidR="007273A6" w:rsidRPr="007273A6" w:rsidRDefault="007273A6" w:rsidP="00C563CD">
            <w:pPr>
              <w:ind w:left="-4" w:firstLine="4"/>
              <w:jc w:val="center"/>
              <w:rPr>
                <w:rFonts w:ascii="Arial" w:hAnsi="Arial" w:cs="Arial"/>
                <w:sz w:val="20"/>
                <w:szCs w:val="20"/>
                <w:lang w:val="en-US"/>
              </w:rPr>
            </w:pPr>
            <w:r w:rsidRPr="007273A6">
              <w:rPr>
                <w:rFonts w:ascii="Arial" w:hAnsi="Arial" w:cs="Arial"/>
                <w:sz w:val="20"/>
                <w:szCs w:val="20"/>
                <w:lang w:val="en-US"/>
              </w:rPr>
              <w:t>N= 38</w:t>
            </w:r>
          </w:p>
        </w:tc>
        <w:tc>
          <w:tcPr>
            <w:tcW w:w="1077" w:type="dxa"/>
            <w:tcBorders>
              <w:top w:val="single" w:sz="4" w:space="0" w:color="auto"/>
              <w:bottom w:val="single" w:sz="4" w:space="0" w:color="auto"/>
            </w:tcBorders>
            <w:vAlign w:val="center"/>
          </w:tcPr>
          <w:p w14:paraId="392383AF" w14:textId="77777777" w:rsidR="007273A6" w:rsidRPr="007273A6" w:rsidRDefault="007273A6" w:rsidP="00C563CD">
            <w:pPr>
              <w:ind w:left="-4" w:firstLine="4"/>
              <w:jc w:val="center"/>
              <w:rPr>
                <w:rFonts w:ascii="Arial" w:hAnsi="Arial" w:cs="Arial"/>
                <w:sz w:val="20"/>
                <w:szCs w:val="20"/>
              </w:rPr>
            </w:pPr>
            <w:r w:rsidRPr="007273A6">
              <w:rPr>
                <w:rFonts w:ascii="Arial" w:eastAsia="Times New Roman" w:hAnsi="Arial" w:cs="Arial"/>
                <w:i/>
                <w:iCs/>
                <w:sz w:val="20"/>
                <w:szCs w:val="20"/>
                <w:lang w:val="en-US"/>
              </w:rPr>
              <w:t>p</w:t>
            </w:r>
            <w:r w:rsidRPr="007273A6">
              <w:rPr>
                <w:rFonts w:ascii="Arial" w:eastAsia="Times New Roman" w:hAnsi="Arial" w:cs="Arial"/>
                <w:sz w:val="20"/>
                <w:szCs w:val="20"/>
                <w:lang w:val="en-US"/>
              </w:rPr>
              <w:t>-value</w:t>
            </w:r>
          </w:p>
        </w:tc>
      </w:tr>
      <w:tr w:rsidR="007273A6" w:rsidRPr="007273A6" w14:paraId="0A651FDD" w14:textId="77777777" w:rsidTr="00C563CD">
        <w:trPr>
          <w:jc w:val="center"/>
        </w:trPr>
        <w:tc>
          <w:tcPr>
            <w:tcW w:w="4762" w:type="dxa"/>
            <w:tcBorders>
              <w:top w:val="single" w:sz="4" w:space="0" w:color="auto"/>
              <w:bottom w:val="nil"/>
            </w:tcBorders>
            <w:tcMar>
              <w:top w:w="0" w:type="dxa"/>
              <w:left w:w="0" w:type="dxa"/>
              <w:bottom w:w="0" w:type="dxa"/>
              <w:right w:w="0" w:type="dxa"/>
            </w:tcMar>
          </w:tcPr>
          <w:p w14:paraId="14079539"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Gender</w:t>
            </w:r>
          </w:p>
        </w:tc>
        <w:tc>
          <w:tcPr>
            <w:tcW w:w="1616" w:type="dxa"/>
            <w:tcBorders>
              <w:top w:val="single" w:sz="4" w:space="0" w:color="auto"/>
              <w:bottom w:val="nil"/>
            </w:tcBorders>
            <w:tcMar>
              <w:top w:w="0" w:type="dxa"/>
              <w:left w:w="0" w:type="dxa"/>
              <w:bottom w:w="0" w:type="dxa"/>
              <w:right w:w="0" w:type="dxa"/>
            </w:tcMar>
          </w:tcPr>
          <w:p w14:paraId="01F45658" w14:textId="77777777" w:rsidR="007273A6" w:rsidRPr="007273A6" w:rsidRDefault="007273A6" w:rsidP="00C563CD">
            <w:pPr>
              <w:rPr>
                <w:rFonts w:ascii="Arial" w:hAnsi="Arial" w:cs="Arial"/>
                <w:sz w:val="20"/>
                <w:szCs w:val="20"/>
              </w:rPr>
            </w:pPr>
          </w:p>
        </w:tc>
        <w:tc>
          <w:tcPr>
            <w:tcW w:w="1928" w:type="dxa"/>
            <w:tcBorders>
              <w:top w:val="single" w:sz="4" w:space="0" w:color="auto"/>
              <w:bottom w:val="nil"/>
            </w:tcBorders>
          </w:tcPr>
          <w:p w14:paraId="15A12F02" w14:textId="77777777" w:rsidR="007273A6" w:rsidRPr="007273A6" w:rsidRDefault="007273A6" w:rsidP="00C563CD">
            <w:pPr>
              <w:rPr>
                <w:rFonts w:ascii="Arial" w:hAnsi="Arial" w:cs="Arial"/>
                <w:sz w:val="20"/>
                <w:szCs w:val="20"/>
              </w:rPr>
            </w:pPr>
          </w:p>
        </w:tc>
        <w:tc>
          <w:tcPr>
            <w:tcW w:w="1077" w:type="dxa"/>
            <w:tcBorders>
              <w:top w:val="single" w:sz="4" w:space="0" w:color="auto"/>
              <w:bottom w:val="nil"/>
            </w:tcBorders>
            <w:tcMar>
              <w:top w:w="0" w:type="dxa"/>
              <w:left w:w="0" w:type="dxa"/>
              <w:bottom w:w="0" w:type="dxa"/>
              <w:right w:w="0" w:type="dxa"/>
            </w:tcMar>
          </w:tcPr>
          <w:p w14:paraId="63952CAE" w14:textId="77777777" w:rsidR="007273A6" w:rsidRPr="007273A6" w:rsidRDefault="007273A6" w:rsidP="00C563CD">
            <w:pPr>
              <w:jc w:val="center"/>
              <w:rPr>
                <w:rFonts w:ascii="Arial" w:hAnsi="Arial" w:cs="Arial"/>
                <w:sz w:val="20"/>
                <w:szCs w:val="20"/>
              </w:rPr>
            </w:pPr>
          </w:p>
        </w:tc>
        <w:tc>
          <w:tcPr>
            <w:tcW w:w="2211" w:type="dxa"/>
            <w:tcBorders>
              <w:top w:val="single" w:sz="4" w:space="0" w:color="auto"/>
              <w:bottom w:val="nil"/>
            </w:tcBorders>
          </w:tcPr>
          <w:p w14:paraId="6CDFEE98" w14:textId="77777777" w:rsidR="007273A6" w:rsidRPr="007273A6" w:rsidRDefault="007273A6" w:rsidP="00C563CD">
            <w:pPr>
              <w:rPr>
                <w:rFonts w:ascii="Arial" w:hAnsi="Arial" w:cs="Arial"/>
                <w:sz w:val="20"/>
                <w:szCs w:val="20"/>
              </w:rPr>
            </w:pPr>
          </w:p>
        </w:tc>
        <w:tc>
          <w:tcPr>
            <w:tcW w:w="1814" w:type="dxa"/>
            <w:tcBorders>
              <w:top w:val="single" w:sz="4" w:space="0" w:color="auto"/>
              <w:bottom w:val="nil"/>
            </w:tcBorders>
          </w:tcPr>
          <w:p w14:paraId="65D11FD3" w14:textId="77777777" w:rsidR="007273A6" w:rsidRPr="007273A6" w:rsidRDefault="007273A6" w:rsidP="00C563CD">
            <w:pPr>
              <w:rPr>
                <w:rFonts w:ascii="Arial" w:hAnsi="Arial" w:cs="Arial"/>
                <w:sz w:val="20"/>
                <w:szCs w:val="20"/>
              </w:rPr>
            </w:pPr>
          </w:p>
        </w:tc>
        <w:tc>
          <w:tcPr>
            <w:tcW w:w="1077" w:type="dxa"/>
            <w:tcBorders>
              <w:top w:val="single" w:sz="4" w:space="0" w:color="auto"/>
              <w:bottom w:val="nil"/>
            </w:tcBorders>
          </w:tcPr>
          <w:p w14:paraId="22BEBCFE" w14:textId="77777777" w:rsidR="007273A6" w:rsidRPr="007273A6" w:rsidRDefault="007273A6" w:rsidP="00C563CD">
            <w:pPr>
              <w:jc w:val="center"/>
              <w:rPr>
                <w:rFonts w:ascii="Arial" w:hAnsi="Arial" w:cs="Arial"/>
                <w:sz w:val="20"/>
                <w:szCs w:val="20"/>
              </w:rPr>
            </w:pPr>
          </w:p>
        </w:tc>
      </w:tr>
      <w:tr w:rsidR="007273A6" w:rsidRPr="007273A6" w14:paraId="6CA8AAB4" w14:textId="77777777" w:rsidTr="00C563CD">
        <w:trPr>
          <w:jc w:val="center"/>
        </w:trPr>
        <w:tc>
          <w:tcPr>
            <w:tcW w:w="4762" w:type="dxa"/>
            <w:tcBorders>
              <w:top w:val="nil"/>
            </w:tcBorders>
            <w:tcMar>
              <w:top w:w="0" w:type="dxa"/>
              <w:left w:w="0" w:type="dxa"/>
              <w:bottom w:w="0" w:type="dxa"/>
              <w:right w:w="0" w:type="dxa"/>
            </w:tcMar>
            <w:hideMark/>
          </w:tcPr>
          <w:p w14:paraId="64840E9D" w14:textId="77777777" w:rsidR="007273A6" w:rsidRPr="007273A6" w:rsidRDefault="007273A6" w:rsidP="00C563CD">
            <w:pPr>
              <w:ind w:left="284"/>
              <w:rPr>
                <w:rFonts w:ascii="Arial" w:eastAsia="Times New Roman" w:hAnsi="Arial" w:cs="Arial"/>
                <w:b/>
                <w:bCs/>
                <w:sz w:val="20"/>
                <w:szCs w:val="20"/>
                <w:lang w:val="en-US"/>
              </w:rPr>
            </w:pPr>
            <w:bookmarkStart w:id="14" w:name="_Hlk61705781"/>
            <w:r w:rsidRPr="007273A6">
              <w:rPr>
                <w:rFonts w:ascii="Arial" w:hAnsi="Arial" w:cs="Arial"/>
                <w:sz w:val="20"/>
                <w:szCs w:val="20"/>
                <w:lang w:val="en-US"/>
              </w:rPr>
              <w:t>Male</w:t>
            </w:r>
          </w:p>
        </w:tc>
        <w:tc>
          <w:tcPr>
            <w:tcW w:w="1616" w:type="dxa"/>
            <w:tcBorders>
              <w:top w:val="nil"/>
            </w:tcBorders>
            <w:tcMar>
              <w:top w:w="0" w:type="dxa"/>
              <w:left w:w="0" w:type="dxa"/>
              <w:bottom w:w="0" w:type="dxa"/>
              <w:right w:w="0" w:type="dxa"/>
            </w:tcMar>
          </w:tcPr>
          <w:p w14:paraId="3931991E"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117 (33.82%)</w:t>
            </w:r>
          </w:p>
        </w:tc>
        <w:tc>
          <w:tcPr>
            <w:tcW w:w="1928" w:type="dxa"/>
            <w:tcBorders>
              <w:top w:val="nil"/>
            </w:tcBorders>
          </w:tcPr>
          <w:p w14:paraId="3ECBE5F2"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42 (51.85%)</w:t>
            </w:r>
          </w:p>
        </w:tc>
        <w:tc>
          <w:tcPr>
            <w:tcW w:w="1077" w:type="dxa"/>
            <w:tcBorders>
              <w:top w:val="nil"/>
            </w:tcBorders>
            <w:tcMar>
              <w:top w:w="0" w:type="dxa"/>
              <w:left w:w="0" w:type="dxa"/>
              <w:bottom w:w="0" w:type="dxa"/>
              <w:right w:w="0" w:type="dxa"/>
            </w:tcMar>
            <w:hideMark/>
          </w:tcPr>
          <w:p w14:paraId="2F414AC9" w14:textId="73DAA79F" w:rsidR="007273A6" w:rsidRPr="007273A6" w:rsidRDefault="007273A6" w:rsidP="00C563CD">
            <w:pPr>
              <w:ind w:right="85"/>
              <w:jc w:val="center"/>
              <w:rPr>
                <w:rFonts w:ascii="Arial" w:eastAsia="Times New Roman" w:hAnsi="Arial" w:cs="Arial"/>
                <w:bCs/>
                <w:sz w:val="20"/>
                <w:szCs w:val="20"/>
                <w:lang w:val="en-US"/>
              </w:rPr>
            </w:pPr>
            <w:r w:rsidRPr="007273A6">
              <w:rPr>
                <w:rFonts w:ascii="Arial" w:hAnsi="Arial" w:cs="Arial"/>
                <w:sz w:val="20"/>
                <w:szCs w:val="20"/>
              </w:rPr>
              <w:t>0.003</w:t>
            </w:r>
            <w:r w:rsidR="007C5213" w:rsidRPr="00935947">
              <w:rPr>
                <w:rFonts w:ascii="Arial" w:hAnsi="Arial" w:cs="Arial"/>
                <w:sz w:val="20"/>
                <w:szCs w:val="20"/>
                <w:vertAlign w:val="superscript"/>
              </w:rPr>
              <w:t>†</w:t>
            </w:r>
          </w:p>
        </w:tc>
        <w:tc>
          <w:tcPr>
            <w:tcW w:w="2211" w:type="dxa"/>
            <w:tcBorders>
              <w:top w:val="nil"/>
            </w:tcBorders>
          </w:tcPr>
          <w:p w14:paraId="76DEBAA3" w14:textId="77777777" w:rsidR="007273A6" w:rsidRPr="007273A6" w:rsidRDefault="007273A6" w:rsidP="00C563CD">
            <w:pPr>
              <w:rPr>
                <w:rFonts w:ascii="Arial" w:eastAsia="Times New Roman" w:hAnsi="Arial" w:cs="Arial"/>
                <w:bCs/>
                <w:sz w:val="20"/>
                <w:szCs w:val="20"/>
              </w:rPr>
            </w:pPr>
            <w:r w:rsidRPr="007273A6">
              <w:rPr>
                <w:rFonts w:ascii="Arial" w:hAnsi="Arial" w:cs="Arial"/>
                <w:sz w:val="20"/>
                <w:szCs w:val="20"/>
              </w:rPr>
              <w:t>22 (51.16%)</w:t>
            </w:r>
          </w:p>
        </w:tc>
        <w:tc>
          <w:tcPr>
            <w:tcW w:w="1814" w:type="dxa"/>
            <w:tcBorders>
              <w:top w:val="nil"/>
            </w:tcBorders>
          </w:tcPr>
          <w:p w14:paraId="59AAF334" w14:textId="77777777" w:rsidR="007273A6" w:rsidRPr="007273A6" w:rsidRDefault="007273A6" w:rsidP="00C563CD">
            <w:pPr>
              <w:rPr>
                <w:rFonts w:ascii="Arial" w:eastAsia="Times New Roman" w:hAnsi="Arial" w:cs="Arial"/>
                <w:bCs/>
                <w:sz w:val="20"/>
                <w:szCs w:val="20"/>
              </w:rPr>
            </w:pPr>
            <w:r w:rsidRPr="007273A6">
              <w:rPr>
                <w:rFonts w:ascii="Arial" w:hAnsi="Arial" w:cs="Arial"/>
                <w:sz w:val="20"/>
                <w:szCs w:val="20"/>
              </w:rPr>
              <w:t>20 (52.63%)</w:t>
            </w:r>
          </w:p>
        </w:tc>
        <w:tc>
          <w:tcPr>
            <w:tcW w:w="1077" w:type="dxa"/>
            <w:tcBorders>
              <w:top w:val="nil"/>
            </w:tcBorders>
          </w:tcPr>
          <w:p w14:paraId="0E40F2A0" w14:textId="771BAA84" w:rsidR="007273A6" w:rsidRPr="007273A6" w:rsidRDefault="007273A6" w:rsidP="00C563CD">
            <w:pPr>
              <w:ind w:right="96"/>
              <w:jc w:val="center"/>
              <w:rPr>
                <w:rFonts w:ascii="Arial" w:hAnsi="Arial" w:cs="Arial"/>
                <w:sz w:val="20"/>
                <w:szCs w:val="20"/>
              </w:rPr>
            </w:pPr>
            <w:r w:rsidRPr="007273A6">
              <w:rPr>
                <w:rFonts w:ascii="Arial" w:hAnsi="Arial" w:cs="Arial"/>
                <w:sz w:val="20"/>
                <w:szCs w:val="20"/>
              </w:rPr>
              <w:t>0.895</w:t>
            </w:r>
            <w:r w:rsidR="00A16ECF" w:rsidRPr="002C6854">
              <w:rPr>
                <w:rFonts w:ascii="Arial" w:hAnsi="Arial" w:cs="Arial"/>
                <w:sz w:val="20"/>
                <w:szCs w:val="20"/>
                <w:vertAlign w:val="superscript"/>
              </w:rPr>
              <w:t>†</w:t>
            </w:r>
          </w:p>
        </w:tc>
      </w:tr>
      <w:tr w:rsidR="007273A6" w:rsidRPr="007273A6" w14:paraId="1E23B2E1" w14:textId="77777777" w:rsidTr="00C563CD">
        <w:trPr>
          <w:jc w:val="center"/>
        </w:trPr>
        <w:tc>
          <w:tcPr>
            <w:tcW w:w="4762" w:type="dxa"/>
            <w:tcMar>
              <w:top w:w="0" w:type="dxa"/>
              <w:left w:w="0" w:type="dxa"/>
              <w:bottom w:w="0" w:type="dxa"/>
              <w:right w:w="0" w:type="dxa"/>
            </w:tcMar>
          </w:tcPr>
          <w:p w14:paraId="1DA9BFA4" w14:textId="77777777" w:rsidR="007273A6" w:rsidRPr="007273A6" w:rsidRDefault="007273A6" w:rsidP="00C563CD">
            <w:pPr>
              <w:ind w:left="284"/>
              <w:rPr>
                <w:rFonts w:ascii="Arial" w:eastAsia="Times New Roman" w:hAnsi="Arial" w:cs="Arial"/>
                <w:bCs/>
                <w:sz w:val="20"/>
                <w:szCs w:val="20"/>
                <w:lang w:val="en-US"/>
              </w:rPr>
            </w:pPr>
            <w:r w:rsidRPr="007273A6">
              <w:rPr>
                <w:rFonts w:ascii="Arial" w:hAnsi="Arial" w:cs="Arial"/>
                <w:sz w:val="20"/>
                <w:szCs w:val="20"/>
                <w:lang w:val="en-US"/>
              </w:rPr>
              <w:t>Female</w:t>
            </w:r>
          </w:p>
        </w:tc>
        <w:tc>
          <w:tcPr>
            <w:tcW w:w="1616" w:type="dxa"/>
            <w:tcMar>
              <w:top w:w="0" w:type="dxa"/>
              <w:left w:w="0" w:type="dxa"/>
              <w:bottom w:w="0" w:type="dxa"/>
              <w:right w:w="0" w:type="dxa"/>
            </w:tcMar>
          </w:tcPr>
          <w:p w14:paraId="1429C0FC"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229 (66.18%)</w:t>
            </w:r>
          </w:p>
        </w:tc>
        <w:tc>
          <w:tcPr>
            <w:tcW w:w="1928" w:type="dxa"/>
          </w:tcPr>
          <w:p w14:paraId="20DD4530"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39 (48.15%)</w:t>
            </w:r>
          </w:p>
        </w:tc>
        <w:tc>
          <w:tcPr>
            <w:tcW w:w="1077" w:type="dxa"/>
            <w:tcMar>
              <w:top w:w="0" w:type="dxa"/>
              <w:left w:w="0" w:type="dxa"/>
              <w:bottom w:w="0" w:type="dxa"/>
              <w:right w:w="0" w:type="dxa"/>
            </w:tcMar>
          </w:tcPr>
          <w:p w14:paraId="63B3FA68" w14:textId="77777777" w:rsidR="007273A6" w:rsidRPr="007273A6" w:rsidRDefault="007273A6" w:rsidP="00C563CD">
            <w:pPr>
              <w:ind w:right="159"/>
              <w:jc w:val="center"/>
              <w:rPr>
                <w:rFonts w:ascii="Arial" w:eastAsia="Times New Roman" w:hAnsi="Arial" w:cs="Arial"/>
                <w:bCs/>
                <w:sz w:val="20"/>
                <w:szCs w:val="20"/>
                <w:lang w:val="en-US"/>
              </w:rPr>
            </w:pPr>
          </w:p>
        </w:tc>
        <w:tc>
          <w:tcPr>
            <w:tcW w:w="2211" w:type="dxa"/>
          </w:tcPr>
          <w:p w14:paraId="0A9A5BEC"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21 (48.84%)</w:t>
            </w:r>
          </w:p>
        </w:tc>
        <w:tc>
          <w:tcPr>
            <w:tcW w:w="1814" w:type="dxa"/>
          </w:tcPr>
          <w:p w14:paraId="5EC5350A"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18 (47.37%)</w:t>
            </w:r>
          </w:p>
        </w:tc>
        <w:tc>
          <w:tcPr>
            <w:tcW w:w="1077" w:type="dxa"/>
          </w:tcPr>
          <w:p w14:paraId="4E90A556" w14:textId="77777777" w:rsidR="007273A6" w:rsidRPr="007273A6" w:rsidRDefault="007273A6" w:rsidP="00C563CD">
            <w:pPr>
              <w:ind w:right="159"/>
              <w:jc w:val="center"/>
              <w:rPr>
                <w:rFonts w:ascii="Arial" w:hAnsi="Arial" w:cs="Arial"/>
                <w:sz w:val="20"/>
                <w:szCs w:val="20"/>
              </w:rPr>
            </w:pPr>
          </w:p>
        </w:tc>
      </w:tr>
      <w:tr w:rsidR="007273A6" w:rsidRPr="007273A6" w14:paraId="24E36AB2" w14:textId="77777777" w:rsidTr="00C563CD">
        <w:trPr>
          <w:jc w:val="center"/>
        </w:trPr>
        <w:tc>
          <w:tcPr>
            <w:tcW w:w="4762" w:type="dxa"/>
            <w:tcMar>
              <w:top w:w="0" w:type="dxa"/>
              <w:left w:w="0" w:type="dxa"/>
              <w:bottom w:w="0" w:type="dxa"/>
              <w:right w:w="0" w:type="dxa"/>
            </w:tcMar>
          </w:tcPr>
          <w:p w14:paraId="5A922506"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lang w:val="en-US"/>
              </w:rPr>
              <w:t>Age (years); Median (IQR)</w:t>
            </w:r>
          </w:p>
        </w:tc>
        <w:tc>
          <w:tcPr>
            <w:tcW w:w="1616" w:type="dxa"/>
            <w:tcMar>
              <w:top w:w="0" w:type="dxa"/>
              <w:left w:w="0" w:type="dxa"/>
              <w:bottom w:w="0" w:type="dxa"/>
              <w:right w:w="0" w:type="dxa"/>
            </w:tcMar>
          </w:tcPr>
          <w:p w14:paraId="33A3355E" w14:textId="2FE4E6A4"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67 (</w:t>
            </w:r>
            <w:r w:rsidR="00EE6304">
              <w:rPr>
                <w:rFonts w:ascii="Arial" w:hAnsi="Arial" w:cs="Arial"/>
                <w:sz w:val="20"/>
                <w:szCs w:val="20"/>
              </w:rPr>
              <w:t>63-74</w:t>
            </w:r>
            <w:r w:rsidRPr="007273A6">
              <w:rPr>
                <w:rFonts w:ascii="Arial" w:hAnsi="Arial" w:cs="Arial"/>
                <w:sz w:val="20"/>
                <w:szCs w:val="20"/>
              </w:rPr>
              <w:t>)</w:t>
            </w:r>
          </w:p>
        </w:tc>
        <w:tc>
          <w:tcPr>
            <w:tcW w:w="1928" w:type="dxa"/>
          </w:tcPr>
          <w:p w14:paraId="174316FD" w14:textId="7B70FE90"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76 (</w:t>
            </w:r>
            <w:r w:rsidR="00EE6304">
              <w:rPr>
                <w:rFonts w:ascii="Arial" w:hAnsi="Arial" w:cs="Arial"/>
                <w:sz w:val="20"/>
                <w:szCs w:val="20"/>
              </w:rPr>
              <w:t>68-83</w:t>
            </w:r>
            <w:r w:rsidRPr="007273A6">
              <w:rPr>
                <w:rFonts w:ascii="Arial" w:hAnsi="Arial" w:cs="Arial"/>
                <w:sz w:val="20"/>
                <w:szCs w:val="20"/>
              </w:rPr>
              <w:t>)</w:t>
            </w:r>
          </w:p>
        </w:tc>
        <w:tc>
          <w:tcPr>
            <w:tcW w:w="1077" w:type="dxa"/>
            <w:tcMar>
              <w:top w:w="0" w:type="dxa"/>
              <w:left w:w="0" w:type="dxa"/>
              <w:bottom w:w="0" w:type="dxa"/>
              <w:right w:w="0" w:type="dxa"/>
            </w:tcMar>
          </w:tcPr>
          <w:p w14:paraId="03D5B876" w14:textId="640CF442"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&lt;0.001</w:t>
            </w:r>
            <w:r w:rsidR="007C4017" w:rsidRPr="002C6854">
              <w:rPr>
                <w:rFonts w:ascii="Arial" w:hAnsi="Arial" w:cs="Arial"/>
                <w:sz w:val="20"/>
                <w:szCs w:val="20"/>
                <w:vertAlign w:val="superscript"/>
              </w:rPr>
              <w:t>‡‡</w:t>
            </w:r>
          </w:p>
        </w:tc>
        <w:tc>
          <w:tcPr>
            <w:tcW w:w="2211" w:type="dxa"/>
          </w:tcPr>
          <w:p w14:paraId="39124476" w14:textId="38E2C41D" w:rsidR="007273A6" w:rsidRPr="007273A6" w:rsidRDefault="007273A6" w:rsidP="00C563CD">
            <w:pPr>
              <w:ind w:right="159"/>
              <w:rPr>
                <w:rFonts w:ascii="Arial" w:hAnsi="Arial" w:cs="Arial"/>
                <w:sz w:val="20"/>
                <w:szCs w:val="20"/>
              </w:rPr>
            </w:pPr>
            <w:r w:rsidRPr="007273A6">
              <w:rPr>
                <w:rFonts w:ascii="Arial" w:hAnsi="Arial" w:cs="Arial"/>
                <w:sz w:val="20"/>
                <w:szCs w:val="20"/>
              </w:rPr>
              <w:t>78 (</w:t>
            </w:r>
            <w:r w:rsidR="00441156">
              <w:rPr>
                <w:rFonts w:ascii="Arial" w:hAnsi="Arial" w:cs="Arial"/>
                <w:sz w:val="20"/>
                <w:szCs w:val="20"/>
              </w:rPr>
              <w:t>69-83</w:t>
            </w:r>
            <w:r w:rsidRPr="007273A6">
              <w:rPr>
                <w:rFonts w:ascii="Arial" w:hAnsi="Arial" w:cs="Arial"/>
                <w:sz w:val="20"/>
                <w:szCs w:val="20"/>
              </w:rPr>
              <w:t>)</w:t>
            </w:r>
          </w:p>
        </w:tc>
        <w:tc>
          <w:tcPr>
            <w:tcW w:w="1814" w:type="dxa"/>
          </w:tcPr>
          <w:p w14:paraId="0CD9222F" w14:textId="6E8A524A" w:rsidR="007273A6" w:rsidRPr="007273A6" w:rsidRDefault="007273A6" w:rsidP="00C563CD">
            <w:pPr>
              <w:ind w:right="159"/>
              <w:rPr>
                <w:rFonts w:ascii="Arial" w:hAnsi="Arial" w:cs="Arial"/>
                <w:sz w:val="20"/>
                <w:szCs w:val="20"/>
              </w:rPr>
            </w:pPr>
            <w:r w:rsidRPr="007273A6">
              <w:rPr>
                <w:rFonts w:ascii="Arial" w:hAnsi="Arial" w:cs="Arial"/>
                <w:sz w:val="20"/>
                <w:szCs w:val="20"/>
              </w:rPr>
              <w:t>75.5 (</w:t>
            </w:r>
            <w:r w:rsidR="00135775">
              <w:rPr>
                <w:rFonts w:ascii="Arial" w:hAnsi="Arial" w:cs="Arial"/>
                <w:sz w:val="20"/>
                <w:szCs w:val="20"/>
              </w:rPr>
              <w:t>67-84</w:t>
            </w:r>
            <w:r w:rsidRPr="007273A6">
              <w:rPr>
                <w:rFonts w:ascii="Arial" w:hAnsi="Arial" w:cs="Arial"/>
                <w:sz w:val="20"/>
                <w:szCs w:val="20"/>
              </w:rPr>
              <w:t>)</w:t>
            </w:r>
          </w:p>
        </w:tc>
        <w:tc>
          <w:tcPr>
            <w:tcW w:w="1077" w:type="dxa"/>
          </w:tcPr>
          <w:p w14:paraId="01012B36" w14:textId="7A74698A"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0.336</w:t>
            </w:r>
            <w:r w:rsidR="00A16ECF" w:rsidRPr="002C6854">
              <w:rPr>
                <w:rFonts w:ascii="Arial" w:hAnsi="Arial" w:cs="Arial"/>
                <w:sz w:val="20"/>
                <w:szCs w:val="20"/>
                <w:vertAlign w:val="superscript"/>
              </w:rPr>
              <w:t>‡‡</w:t>
            </w:r>
          </w:p>
        </w:tc>
      </w:tr>
      <w:tr w:rsidR="007273A6" w:rsidRPr="007273A6" w14:paraId="00FB24F0" w14:textId="77777777" w:rsidTr="00C563CD">
        <w:trPr>
          <w:jc w:val="center"/>
        </w:trPr>
        <w:tc>
          <w:tcPr>
            <w:tcW w:w="4762" w:type="dxa"/>
            <w:tcMar>
              <w:top w:w="0" w:type="dxa"/>
              <w:left w:w="0" w:type="dxa"/>
              <w:bottom w:w="0" w:type="dxa"/>
              <w:right w:w="0" w:type="dxa"/>
            </w:tcMar>
          </w:tcPr>
          <w:p w14:paraId="4380EB5B"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Civil Status</w:t>
            </w:r>
          </w:p>
        </w:tc>
        <w:tc>
          <w:tcPr>
            <w:tcW w:w="1616" w:type="dxa"/>
            <w:tcMar>
              <w:top w:w="0" w:type="dxa"/>
              <w:left w:w="0" w:type="dxa"/>
              <w:bottom w:w="0" w:type="dxa"/>
              <w:right w:w="0" w:type="dxa"/>
            </w:tcMar>
          </w:tcPr>
          <w:p w14:paraId="43D1EC58" w14:textId="77777777" w:rsidR="007273A6" w:rsidRPr="007273A6" w:rsidRDefault="007273A6" w:rsidP="00C563CD">
            <w:pPr>
              <w:ind w:right="167"/>
              <w:rPr>
                <w:rFonts w:ascii="Arial" w:hAnsi="Arial" w:cs="Arial"/>
                <w:sz w:val="20"/>
                <w:szCs w:val="20"/>
              </w:rPr>
            </w:pPr>
          </w:p>
        </w:tc>
        <w:tc>
          <w:tcPr>
            <w:tcW w:w="1928" w:type="dxa"/>
          </w:tcPr>
          <w:p w14:paraId="6764CBE0" w14:textId="77777777" w:rsidR="007273A6" w:rsidRPr="007273A6" w:rsidRDefault="007273A6" w:rsidP="00C563CD">
            <w:pPr>
              <w:rPr>
                <w:rFonts w:ascii="Arial" w:hAnsi="Arial" w:cs="Arial"/>
                <w:sz w:val="20"/>
                <w:szCs w:val="20"/>
              </w:rPr>
            </w:pPr>
          </w:p>
        </w:tc>
        <w:tc>
          <w:tcPr>
            <w:tcW w:w="1077" w:type="dxa"/>
            <w:tcMar>
              <w:top w:w="0" w:type="dxa"/>
              <w:left w:w="0" w:type="dxa"/>
              <w:bottom w:w="0" w:type="dxa"/>
              <w:right w:w="0" w:type="dxa"/>
            </w:tcMar>
          </w:tcPr>
          <w:p w14:paraId="20EE3D66" w14:textId="77777777" w:rsidR="007273A6" w:rsidRPr="007273A6" w:rsidRDefault="007273A6" w:rsidP="00C563CD">
            <w:pPr>
              <w:ind w:right="159"/>
              <w:jc w:val="center"/>
              <w:rPr>
                <w:rFonts w:ascii="Arial" w:hAnsi="Arial" w:cs="Arial"/>
                <w:sz w:val="20"/>
                <w:szCs w:val="20"/>
              </w:rPr>
            </w:pPr>
          </w:p>
        </w:tc>
        <w:tc>
          <w:tcPr>
            <w:tcW w:w="2211" w:type="dxa"/>
          </w:tcPr>
          <w:p w14:paraId="6EB6308B" w14:textId="77777777" w:rsidR="007273A6" w:rsidRPr="007273A6" w:rsidRDefault="007273A6" w:rsidP="00C563CD">
            <w:pPr>
              <w:ind w:right="159"/>
              <w:rPr>
                <w:rFonts w:ascii="Arial" w:hAnsi="Arial" w:cs="Arial"/>
                <w:sz w:val="20"/>
                <w:szCs w:val="20"/>
              </w:rPr>
            </w:pPr>
          </w:p>
        </w:tc>
        <w:tc>
          <w:tcPr>
            <w:tcW w:w="1814" w:type="dxa"/>
          </w:tcPr>
          <w:p w14:paraId="5E713111" w14:textId="77777777" w:rsidR="007273A6" w:rsidRPr="007273A6" w:rsidRDefault="007273A6" w:rsidP="00C563CD">
            <w:pPr>
              <w:ind w:right="159"/>
              <w:rPr>
                <w:rFonts w:ascii="Arial" w:hAnsi="Arial" w:cs="Arial"/>
                <w:sz w:val="20"/>
                <w:szCs w:val="20"/>
              </w:rPr>
            </w:pPr>
          </w:p>
        </w:tc>
        <w:tc>
          <w:tcPr>
            <w:tcW w:w="1077" w:type="dxa"/>
          </w:tcPr>
          <w:p w14:paraId="37743AA9" w14:textId="77777777" w:rsidR="007273A6" w:rsidRPr="007273A6" w:rsidRDefault="007273A6" w:rsidP="00C563CD">
            <w:pPr>
              <w:ind w:right="159"/>
              <w:jc w:val="center"/>
              <w:rPr>
                <w:rFonts w:ascii="Arial" w:hAnsi="Arial" w:cs="Arial"/>
                <w:sz w:val="20"/>
                <w:szCs w:val="20"/>
              </w:rPr>
            </w:pPr>
          </w:p>
        </w:tc>
      </w:tr>
      <w:tr w:rsidR="007273A6" w:rsidRPr="007273A6" w14:paraId="270312CF" w14:textId="77777777" w:rsidTr="00C563CD">
        <w:trPr>
          <w:jc w:val="center"/>
        </w:trPr>
        <w:tc>
          <w:tcPr>
            <w:tcW w:w="4762" w:type="dxa"/>
            <w:tcMar>
              <w:top w:w="0" w:type="dxa"/>
              <w:left w:w="0" w:type="dxa"/>
              <w:bottom w:w="0" w:type="dxa"/>
              <w:right w:w="0" w:type="dxa"/>
            </w:tcMar>
          </w:tcPr>
          <w:p w14:paraId="3DC4BFDD" w14:textId="77777777" w:rsidR="007273A6" w:rsidRPr="007273A6" w:rsidRDefault="007273A6" w:rsidP="00C563CD">
            <w:pPr>
              <w:ind w:left="284"/>
              <w:rPr>
                <w:rFonts w:ascii="Arial" w:eastAsia="Times New Roman" w:hAnsi="Arial" w:cs="Arial"/>
                <w:b/>
                <w:bCs/>
                <w:sz w:val="20"/>
                <w:szCs w:val="20"/>
                <w:lang w:val="en-US"/>
              </w:rPr>
            </w:pPr>
            <w:r w:rsidRPr="007273A6">
              <w:rPr>
                <w:rFonts w:ascii="Arial" w:hAnsi="Arial" w:cs="Arial"/>
                <w:sz w:val="20"/>
                <w:szCs w:val="20"/>
                <w:lang w:val="en-US"/>
              </w:rPr>
              <w:t>Married or Cohabitation</w:t>
            </w:r>
          </w:p>
        </w:tc>
        <w:tc>
          <w:tcPr>
            <w:tcW w:w="1616" w:type="dxa"/>
            <w:tcMar>
              <w:top w:w="0" w:type="dxa"/>
              <w:left w:w="0" w:type="dxa"/>
              <w:bottom w:w="0" w:type="dxa"/>
              <w:right w:w="0" w:type="dxa"/>
            </w:tcMar>
          </w:tcPr>
          <w:p w14:paraId="40014F5D"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219 (63.29%)</w:t>
            </w:r>
          </w:p>
        </w:tc>
        <w:tc>
          <w:tcPr>
            <w:tcW w:w="1928" w:type="dxa"/>
          </w:tcPr>
          <w:p w14:paraId="0D4E6C12"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53 (65.43%)</w:t>
            </w:r>
          </w:p>
        </w:tc>
        <w:tc>
          <w:tcPr>
            <w:tcW w:w="1077" w:type="dxa"/>
            <w:tcMar>
              <w:top w:w="0" w:type="dxa"/>
              <w:left w:w="0" w:type="dxa"/>
              <w:bottom w:w="0" w:type="dxa"/>
              <w:right w:w="0" w:type="dxa"/>
            </w:tcMar>
          </w:tcPr>
          <w:p w14:paraId="14949461" w14:textId="66733E23"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0.719</w:t>
            </w:r>
            <w:r w:rsidR="001B1FF6" w:rsidRPr="00935947">
              <w:rPr>
                <w:rFonts w:ascii="Arial" w:hAnsi="Arial" w:cs="Arial"/>
                <w:sz w:val="20"/>
                <w:szCs w:val="20"/>
                <w:vertAlign w:val="superscript"/>
              </w:rPr>
              <w:t>†</w:t>
            </w:r>
          </w:p>
        </w:tc>
        <w:tc>
          <w:tcPr>
            <w:tcW w:w="2211" w:type="dxa"/>
          </w:tcPr>
          <w:p w14:paraId="230D1CAA"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27 (62.79%)</w:t>
            </w:r>
          </w:p>
        </w:tc>
        <w:tc>
          <w:tcPr>
            <w:tcW w:w="1814" w:type="dxa"/>
          </w:tcPr>
          <w:p w14:paraId="49116DEA"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26 (68.42%)</w:t>
            </w:r>
          </w:p>
        </w:tc>
        <w:tc>
          <w:tcPr>
            <w:tcW w:w="1077" w:type="dxa"/>
          </w:tcPr>
          <w:p w14:paraId="3CB280C6" w14:textId="06FF7480"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0.595</w:t>
            </w:r>
            <w:r w:rsidR="00A16ECF" w:rsidRPr="002C6854">
              <w:rPr>
                <w:rFonts w:ascii="Arial" w:hAnsi="Arial" w:cs="Arial"/>
                <w:sz w:val="20"/>
                <w:szCs w:val="20"/>
                <w:vertAlign w:val="superscript"/>
              </w:rPr>
              <w:t>†</w:t>
            </w:r>
          </w:p>
        </w:tc>
      </w:tr>
      <w:tr w:rsidR="007273A6" w:rsidRPr="007273A6" w14:paraId="6F70CE23" w14:textId="77777777" w:rsidTr="00C563CD">
        <w:trPr>
          <w:jc w:val="center"/>
        </w:trPr>
        <w:tc>
          <w:tcPr>
            <w:tcW w:w="4762" w:type="dxa"/>
            <w:tcMar>
              <w:top w:w="0" w:type="dxa"/>
              <w:left w:w="0" w:type="dxa"/>
              <w:bottom w:w="0" w:type="dxa"/>
              <w:right w:w="0" w:type="dxa"/>
            </w:tcMar>
          </w:tcPr>
          <w:p w14:paraId="3BF551BC" w14:textId="77777777" w:rsidR="007273A6" w:rsidRPr="007273A6" w:rsidRDefault="007273A6" w:rsidP="00C563CD">
            <w:pPr>
              <w:ind w:left="284"/>
              <w:rPr>
                <w:rFonts w:ascii="Arial" w:eastAsia="Times New Roman" w:hAnsi="Arial" w:cs="Arial"/>
                <w:bCs/>
                <w:sz w:val="20"/>
                <w:szCs w:val="20"/>
                <w:lang w:val="en-US"/>
              </w:rPr>
            </w:pPr>
            <w:r w:rsidRPr="007273A6">
              <w:rPr>
                <w:rFonts w:ascii="Arial" w:hAnsi="Arial" w:cs="Arial"/>
                <w:sz w:val="20"/>
                <w:szCs w:val="20"/>
                <w:lang w:val="en-US"/>
              </w:rPr>
              <w:t>Single, Divorced or Widower</w:t>
            </w:r>
          </w:p>
        </w:tc>
        <w:tc>
          <w:tcPr>
            <w:tcW w:w="1616" w:type="dxa"/>
            <w:tcMar>
              <w:top w:w="0" w:type="dxa"/>
              <w:left w:w="0" w:type="dxa"/>
              <w:bottom w:w="0" w:type="dxa"/>
              <w:right w:w="0" w:type="dxa"/>
            </w:tcMar>
          </w:tcPr>
          <w:p w14:paraId="4D4D7E86"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127 (36.71%)</w:t>
            </w:r>
          </w:p>
        </w:tc>
        <w:tc>
          <w:tcPr>
            <w:tcW w:w="1928" w:type="dxa"/>
          </w:tcPr>
          <w:p w14:paraId="30FBC3BB"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28 (34.57%)</w:t>
            </w:r>
          </w:p>
        </w:tc>
        <w:tc>
          <w:tcPr>
            <w:tcW w:w="1077" w:type="dxa"/>
            <w:tcMar>
              <w:top w:w="0" w:type="dxa"/>
              <w:left w:w="0" w:type="dxa"/>
              <w:bottom w:w="0" w:type="dxa"/>
              <w:right w:w="0" w:type="dxa"/>
            </w:tcMar>
          </w:tcPr>
          <w:p w14:paraId="4590A9BC" w14:textId="77777777" w:rsidR="007273A6" w:rsidRPr="007273A6" w:rsidRDefault="007273A6" w:rsidP="00C563CD">
            <w:pPr>
              <w:ind w:right="159"/>
              <w:jc w:val="center"/>
              <w:rPr>
                <w:rFonts w:ascii="Arial" w:eastAsia="Times New Roman" w:hAnsi="Arial" w:cs="Arial"/>
                <w:bCs/>
                <w:sz w:val="20"/>
                <w:szCs w:val="20"/>
                <w:lang w:val="en-US"/>
              </w:rPr>
            </w:pPr>
          </w:p>
        </w:tc>
        <w:tc>
          <w:tcPr>
            <w:tcW w:w="2211" w:type="dxa"/>
          </w:tcPr>
          <w:p w14:paraId="59CC721A"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16 (37.21%)</w:t>
            </w:r>
          </w:p>
        </w:tc>
        <w:tc>
          <w:tcPr>
            <w:tcW w:w="1814" w:type="dxa"/>
          </w:tcPr>
          <w:p w14:paraId="1342435D"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12 (31.58%)</w:t>
            </w:r>
          </w:p>
        </w:tc>
        <w:tc>
          <w:tcPr>
            <w:tcW w:w="1077" w:type="dxa"/>
          </w:tcPr>
          <w:p w14:paraId="701EFA2F" w14:textId="77777777" w:rsidR="007273A6" w:rsidRPr="007273A6" w:rsidRDefault="007273A6" w:rsidP="00C563CD">
            <w:pPr>
              <w:ind w:right="159"/>
              <w:jc w:val="center"/>
              <w:rPr>
                <w:rFonts w:ascii="Arial" w:hAnsi="Arial" w:cs="Arial"/>
                <w:sz w:val="20"/>
                <w:szCs w:val="20"/>
              </w:rPr>
            </w:pPr>
          </w:p>
        </w:tc>
      </w:tr>
      <w:tr w:rsidR="007273A6" w:rsidRPr="007273A6" w14:paraId="523FEFFE" w14:textId="77777777" w:rsidTr="00C563CD">
        <w:trPr>
          <w:jc w:val="center"/>
        </w:trPr>
        <w:tc>
          <w:tcPr>
            <w:tcW w:w="4762" w:type="dxa"/>
            <w:tcMar>
              <w:top w:w="0" w:type="dxa"/>
              <w:left w:w="0" w:type="dxa"/>
              <w:bottom w:w="0" w:type="dxa"/>
              <w:right w:w="0" w:type="dxa"/>
            </w:tcMar>
          </w:tcPr>
          <w:p w14:paraId="55A118AA"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Education</w:t>
            </w:r>
          </w:p>
        </w:tc>
        <w:tc>
          <w:tcPr>
            <w:tcW w:w="1616" w:type="dxa"/>
            <w:tcMar>
              <w:top w:w="0" w:type="dxa"/>
              <w:left w:w="0" w:type="dxa"/>
              <w:bottom w:w="0" w:type="dxa"/>
              <w:right w:w="0" w:type="dxa"/>
            </w:tcMar>
          </w:tcPr>
          <w:p w14:paraId="203C06A7" w14:textId="77777777" w:rsidR="007273A6" w:rsidRPr="007273A6" w:rsidRDefault="007273A6" w:rsidP="00C563CD">
            <w:pPr>
              <w:ind w:right="167"/>
              <w:rPr>
                <w:rFonts w:ascii="Arial" w:hAnsi="Arial" w:cs="Arial"/>
                <w:sz w:val="20"/>
                <w:szCs w:val="20"/>
              </w:rPr>
            </w:pPr>
          </w:p>
        </w:tc>
        <w:tc>
          <w:tcPr>
            <w:tcW w:w="1928" w:type="dxa"/>
          </w:tcPr>
          <w:p w14:paraId="39D806CA" w14:textId="77777777" w:rsidR="007273A6" w:rsidRPr="007273A6" w:rsidRDefault="007273A6" w:rsidP="00C563CD">
            <w:pPr>
              <w:rPr>
                <w:rFonts w:ascii="Arial" w:hAnsi="Arial" w:cs="Arial"/>
                <w:sz w:val="20"/>
                <w:szCs w:val="20"/>
              </w:rPr>
            </w:pPr>
          </w:p>
        </w:tc>
        <w:tc>
          <w:tcPr>
            <w:tcW w:w="1077" w:type="dxa"/>
            <w:tcMar>
              <w:top w:w="0" w:type="dxa"/>
              <w:left w:w="0" w:type="dxa"/>
              <w:bottom w:w="0" w:type="dxa"/>
              <w:right w:w="0" w:type="dxa"/>
            </w:tcMar>
          </w:tcPr>
          <w:p w14:paraId="2F895038" w14:textId="77777777" w:rsidR="007273A6" w:rsidRPr="007273A6" w:rsidRDefault="007273A6" w:rsidP="00C563CD">
            <w:pPr>
              <w:ind w:right="159"/>
              <w:jc w:val="center"/>
              <w:rPr>
                <w:rFonts w:ascii="Arial" w:eastAsia="Times New Roman" w:hAnsi="Arial" w:cs="Arial"/>
                <w:bCs/>
                <w:sz w:val="20"/>
                <w:szCs w:val="20"/>
              </w:rPr>
            </w:pPr>
          </w:p>
        </w:tc>
        <w:tc>
          <w:tcPr>
            <w:tcW w:w="2211" w:type="dxa"/>
          </w:tcPr>
          <w:p w14:paraId="41D75035" w14:textId="77777777" w:rsidR="007273A6" w:rsidRPr="007273A6" w:rsidRDefault="007273A6" w:rsidP="00C563CD">
            <w:pPr>
              <w:ind w:right="159"/>
              <w:rPr>
                <w:rFonts w:ascii="Arial" w:hAnsi="Arial" w:cs="Arial"/>
                <w:sz w:val="20"/>
                <w:szCs w:val="20"/>
              </w:rPr>
            </w:pPr>
          </w:p>
        </w:tc>
        <w:tc>
          <w:tcPr>
            <w:tcW w:w="1814" w:type="dxa"/>
          </w:tcPr>
          <w:p w14:paraId="7C2CCF40" w14:textId="77777777" w:rsidR="007273A6" w:rsidRPr="007273A6" w:rsidRDefault="007273A6" w:rsidP="00C563CD">
            <w:pPr>
              <w:ind w:right="159"/>
              <w:rPr>
                <w:rFonts w:ascii="Arial" w:hAnsi="Arial" w:cs="Arial"/>
                <w:sz w:val="20"/>
                <w:szCs w:val="20"/>
              </w:rPr>
            </w:pPr>
          </w:p>
        </w:tc>
        <w:tc>
          <w:tcPr>
            <w:tcW w:w="1077" w:type="dxa"/>
          </w:tcPr>
          <w:p w14:paraId="5E17CDD3" w14:textId="77777777" w:rsidR="007273A6" w:rsidRPr="007273A6" w:rsidRDefault="007273A6" w:rsidP="00C563CD">
            <w:pPr>
              <w:ind w:right="159"/>
              <w:jc w:val="center"/>
              <w:rPr>
                <w:rFonts w:ascii="Arial" w:hAnsi="Arial" w:cs="Arial"/>
                <w:sz w:val="20"/>
                <w:szCs w:val="20"/>
              </w:rPr>
            </w:pPr>
          </w:p>
        </w:tc>
      </w:tr>
      <w:tr w:rsidR="007273A6" w:rsidRPr="007273A6" w14:paraId="33F643B1" w14:textId="77777777" w:rsidTr="00C563CD">
        <w:trPr>
          <w:jc w:val="center"/>
        </w:trPr>
        <w:tc>
          <w:tcPr>
            <w:tcW w:w="4762" w:type="dxa"/>
            <w:tcMar>
              <w:top w:w="0" w:type="dxa"/>
              <w:left w:w="0" w:type="dxa"/>
              <w:bottom w:w="0" w:type="dxa"/>
              <w:right w:w="0" w:type="dxa"/>
            </w:tcMar>
          </w:tcPr>
          <w:p w14:paraId="79E6C307"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Higher</w:t>
            </w:r>
          </w:p>
        </w:tc>
        <w:tc>
          <w:tcPr>
            <w:tcW w:w="1616" w:type="dxa"/>
            <w:tcMar>
              <w:top w:w="0" w:type="dxa"/>
              <w:left w:w="0" w:type="dxa"/>
              <w:bottom w:w="0" w:type="dxa"/>
              <w:right w:w="0" w:type="dxa"/>
            </w:tcMar>
          </w:tcPr>
          <w:p w14:paraId="24D4E8FE"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68 (19.65%)</w:t>
            </w:r>
          </w:p>
        </w:tc>
        <w:tc>
          <w:tcPr>
            <w:tcW w:w="1928" w:type="dxa"/>
          </w:tcPr>
          <w:p w14:paraId="16FB1F15"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14 (17.28%)</w:t>
            </w:r>
          </w:p>
        </w:tc>
        <w:tc>
          <w:tcPr>
            <w:tcW w:w="1077" w:type="dxa"/>
            <w:tcMar>
              <w:top w:w="0" w:type="dxa"/>
              <w:left w:w="0" w:type="dxa"/>
              <w:bottom w:w="0" w:type="dxa"/>
              <w:right w:w="0" w:type="dxa"/>
            </w:tcMar>
          </w:tcPr>
          <w:p w14:paraId="3AE4350E" w14:textId="6E23A12D"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0.200</w:t>
            </w:r>
            <w:r w:rsidR="001B1FF6" w:rsidRPr="00935947">
              <w:rPr>
                <w:rFonts w:ascii="Arial" w:hAnsi="Arial" w:cs="Arial"/>
                <w:sz w:val="20"/>
                <w:szCs w:val="20"/>
                <w:vertAlign w:val="superscript"/>
              </w:rPr>
              <w:t>†</w:t>
            </w:r>
          </w:p>
        </w:tc>
        <w:tc>
          <w:tcPr>
            <w:tcW w:w="2211" w:type="dxa"/>
          </w:tcPr>
          <w:p w14:paraId="5FD43E6A"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6 (13.95%)</w:t>
            </w:r>
          </w:p>
        </w:tc>
        <w:tc>
          <w:tcPr>
            <w:tcW w:w="1814" w:type="dxa"/>
          </w:tcPr>
          <w:p w14:paraId="6C6B4AA9"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8 (21.05%)</w:t>
            </w:r>
          </w:p>
        </w:tc>
        <w:tc>
          <w:tcPr>
            <w:tcW w:w="1077" w:type="dxa"/>
          </w:tcPr>
          <w:p w14:paraId="6B1C33A5" w14:textId="4B83E535"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0.2</w:t>
            </w:r>
            <w:r w:rsidR="00A16ECF">
              <w:rPr>
                <w:rFonts w:ascii="Arial" w:hAnsi="Arial" w:cs="Arial"/>
                <w:sz w:val="20"/>
                <w:szCs w:val="20"/>
              </w:rPr>
              <w:t>35</w:t>
            </w:r>
            <w:r w:rsidR="00A16ECF" w:rsidRPr="002C6854">
              <w:rPr>
                <w:rFonts w:ascii="Arial" w:hAnsi="Arial" w:cs="Arial"/>
                <w:sz w:val="20"/>
                <w:szCs w:val="20"/>
                <w:vertAlign w:val="superscript"/>
              </w:rPr>
              <w:t>‡</w:t>
            </w:r>
          </w:p>
        </w:tc>
      </w:tr>
      <w:tr w:rsidR="007273A6" w:rsidRPr="007273A6" w14:paraId="0B2426BF" w14:textId="77777777" w:rsidTr="00C563CD">
        <w:trPr>
          <w:jc w:val="center"/>
        </w:trPr>
        <w:tc>
          <w:tcPr>
            <w:tcW w:w="4762" w:type="dxa"/>
            <w:tcMar>
              <w:top w:w="0" w:type="dxa"/>
              <w:left w:w="0" w:type="dxa"/>
              <w:bottom w:w="0" w:type="dxa"/>
              <w:right w:w="0" w:type="dxa"/>
            </w:tcMar>
          </w:tcPr>
          <w:p w14:paraId="098FB5CB"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Secondary</w:t>
            </w:r>
          </w:p>
        </w:tc>
        <w:tc>
          <w:tcPr>
            <w:tcW w:w="1616" w:type="dxa"/>
            <w:tcMar>
              <w:top w:w="0" w:type="dxa"/>
              <w:left w:w="0" w:type="dxa"/>
              <w:bottom w:w="0" w:type="dxa"/>
              <w:right w:w="0" w:type="dxa"/>
            </w:tcMar>
          </w:tcPr>
          <w:p w14:paraId="693DF413"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130 (37.57%)</w:t>
            </w:r>
          </w:p>
        </w:tc>
        <w:tc>
          <w:tcPr>
            <w:tcW w:w="1928" w:type="dxa"/>
          </w:tcPr>
          <w:p w14:paraId="08C97A1C"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23 (28.40%)</w:t>
            </w:r>
          </w:p>
        </w:tc>
        <w:tc>
          <w:tcPr>
            <w:tcW w:w="1077" w:type="dxa"/>
            <w:tcMar>
              <w:top w:w="0" w:type="dxa"/>
              <w:left w:w="0" w:type="dxa"/>
              <w:bottom w:w="0" w:type="dxa"/>
              <w:right w:w="0" w:type="dxa"/>
            </w:tcMar>
          </w:tcPr>
          <w:p w14:paraId="345E4BA8" w14:textId="77777777" w:rsidR="007273A6" w:rsidRPr="007273A6" w:rsidRDefault="007273A6" w:rsidP="00C563CD">
            <w:pPr>
              <w:ind w:right="159"/>
              <w:jc w:val="center"/>
              <w:rPr>
                <w:rFonts w:ascii="Arial" w:eastAsia="Times New Roman" w:hAnsi="Arial" w:cs="Arial"/>
                <w:bCs/>
                <w:sz w:val="20"/>
                <w:szCs w:val="20"/>
                <w:lang w:val="en-US"/>
              </w:rPr>
            </w:pPr>
          </w:p>
        </w:tc>
        <w:tc>
          <w:tcPr>
            <w:tcW w:w="2211" w:type="dxa"/>
          </w:tcPr>
          <w:p w14:paraId="20892A73"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9 (20.93%)</w:t>
            </w:r>
          </w:p>
        </w:tc>
        <w:tc>
          <w:tcPr>
            <w:tcW w:w="1814" w:type="dxa"/>
          </w:tcPr>
          <w:p w14:paraId="492E3D04"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14 (36.84%)</w:t>
            </w:r>
          </w:p>
        </w:tc>
        <w:tc>
          <w:tcPr>
            <w:tcW w:w="1077" w:type="dxa"/>
          </w:tcPr>
          <w:p w14:paraId="0DE7A7FC" w14:textId="77777777" w:rsidR="007273A6" w:rsidRPr="007273A6" w:rsidRDefault="007273A6" w:rsidP="00C563CD">
            <w:pPr>
              <w:ind w:right="159"/>
              <w:jc w:val="center"/>
              <w:rPr>
                <w:rFonts w:ascii="Arial" w:hAnsi="Arial" w:cs="Arial"/>
                <w:sz w:val="20"/>
                <w:szCs w:val="20"/>
              </w:rPr>
            </w:pPr>
          </w:p>
        </w:tc>
      </w:tr>
      <w:tr w:rsidR="007273A6" w:rsidRPr="007273A6" w14:paraId="000467DF" w14:textId="77777777" w:rsidTr="00C563CD">
        <w:trPr>
          <w:jc w:val="center"/>
        </w:trPr>
        <w:tc>
          <w:tcPr>
            <w:tcW w:w="4762" w:type="dxa"/>
            <w:tcMar>
              <w:top w:w="0" w:type="dxa"/>
              <w:left w:w="0" w:type="dxa"/>
              <w:bottom w:w="0" w:type="dxa"/>
              <w:right w:w="0" w:type="dxa"/>
            </w:tcMar>
          </w:tcPr>
          <w:p w14:paraId="04EF29B5"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Primary</w:t>
            </w:r>
          </w:p>
        </w:tc>
        <w:tc>
          <w:tcPr>
            <w:tcW w:w="1616" w:type="dxa"/>
            <w:tcMar>
              <w:top w:w="0" w:type="dxa"/>
              <w:left w:w="0" w:type="dxa"/>
              <w:bottom w:w="0" w:type="dxa"/>
              <w:right w:w="0" w:type="dxa"/>
            </w:tcMar>
          </w:tcPr>
          <w:p w14:paraId="661FC0B2"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132 (38.15%)</w:t>
            </w:r>
          </w:p>
        </w:tc>
        <w:tc>
          <w:tcPr>
            <w:tcW w:w="1928" w:type="dxa"/>
          </w:tcPr>
          <w:p w14:paraId="6B30527D"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37 (45.68%)</w:t>
            </w:r>
          </w:p>
        </w:tc>
        <w:tc>
          <w:tcPr>
            <w:tcW w:w="1077" w:type="dxa"/>
            <w:tcMar>
              <w:top w:w="0" w:type="dxa"/>
              <w:left w:w="0" w:type="dxa"/>
              <w:bottom w:w="0" w:type="dxa"/>
              <w:right w:w="0" w:type="dxa"/>
            </w:tcMar>
          </w:tcPr>
          <w:p w14:paraId="37D97FD8" w14:textId="77777777" w:rsidR="007273A6" w:rsidRPr="007273A6" w:rsidRDefault="007273A6" w:rsidP="00C563CD">
            <w:pPr>
              <w:ind w:right="159"/>
              <w:jc w:val="center"/>
              <w:rPr>
                <w:rFonts w:ascii="Arial" w:eastAsia="Times New Roman" w:hAnsi="Arial" w:cs="Arial"/>
                <w:bCs/>
                <w:sz w:val="20"/>
                <w:szCs w:val="20"/>
                <w:lang w:val="en-US"/>
              </w:rPr>
            </w:pPr>
          </w:p>
        </w:tc>
        <w:tc>
          <w:tcPr>
            <w:tcW w:w="2211" w:type="dxa"/>
          </w:tcPr>
          <w:p w14:paraId="2E0A53D1"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23 (53.49%)</w:t>
            </w:r>
          </w:p>
        </w:tc>
        <w:tc>
          <w:tcPr>
            <w:tcW w:w="1814" w:type="dxa"/>
          </w:tcPr>
          <w:p w14:paraId="5D3E444D"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14 (36.84%)</w:t>
            </w:r>
          </w:p>
        </w:tc>
        <w:tc>
          <w:tcPr>
            <w:tcW w:w="1077" w:type="dxa"/>
          </w:tcPr>
          <w:p w14:paraId="38CF33D6" w14:textId="77777777" w:rsidR="007273A6" w:rsidRPr="007273A6" w:rsidRDefault="007273A6" w:rsidP="00C563CD">
            <w:pPr>
              <w:ind w:right="159"/>
              <w:jc w:val="center"/>
              <w:rPr>
                <w:rFonts w:ascii="Arial" w:hAnsi="Arial" w:cs="Arial"/>
                <w:sz w:val="20"/>
                <w:szCs w:val="20"/>
              </w:rPr>
            </w:pPr>
          </w:p>
        </w:tc>
      </w:tr>
      <w:tr w:rsidR="007273A6" w:rsidRPr="007273A6" w14:paraId="55953778" w14:textId="77777777" w:rsidTr="00C563CD">
        <w:trPr>
          <w:jc w:val="center"/>
        </w:trPr>
        <w:tc>
          <w:tcPr>
            <w:tcW w:w="4762" w:type="dxa"/>
            <w:tcMar>
              <w:top w:w="0" w:type="dxa"/>
              <w:left w:w="0" w:type="dxa"/>
              <w:bottom w:w="0" w:type="dxa"/>
              <w:right w:w="0" w:type="dxa"/>
            </w:tcMar>
          </w:tcPr>
          <w:p w14:paraId="4411824B"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No Education</w:t>
            </w:r>
          </w:p>
        </w:tc>
        <w:tc>
          <w:tcPr>
            <w:tcW w:w="1616" w:type="dxa"/>
            <w:tcMar>
              <w:top w:w="0" w:type="dxa"/>
              <w:left w:w="0" w:type="dxa"/>
              <w:bottom w:w="0" w:type="dxa"/>
              <w:right w:w="0" w:type="dxa"/>
            </w:tcMar>
          </w:tcPr>
          <w:p w14:paraId="6EC05E7F"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16 (4.62%)</w:t>
            </w:r>
          </w:p>
        </w:tc>
        <w:tc>
          <w:tcPr>
            <w:tcW w:w="1928" w:type="dxa"/>
          </w:tcPr>
          <w:p w14:paraId="64F62160"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7 (8.64%)</w:t>
            </w:r>
          </w:p>
        </w:tc>
        <w:tc>
          <w:tcPr>
            <w:tcW w:w="1077" w:type="dxa"/>
            <w:tcMar>
              <w:top w:w="0" w:type="dxa"/>
              <w:left w:w="0" w:type="dxa"/>
              <w:bottom w:w="0" w:type="dxa"/>
              <w:right w:w="0" w:type="dxa"/>
            </w:tcMar>
          </w:tcPr>
          <w:p w14:paraId="516B47CD" w14:textId="77777777" w:rsidR="007273A6" w:rsidRPr="007273A6" w:rsidRDefault="007273A6" w:rsidP="00C563CD">
            <w:pPr>
              <w:ind w:right="159"/>
              <w:jc w:val="center"/>
              <w:rPr>
                <w:rFonts w:ascii="Arial" w:eastAsia="Times New Roman" w:hAnsi="Arial" w:cs="Arial"/>
                <w:bCs/>
                <w:sz w:val="20"/>
                <w:szCs w:val="20"/>
                <w:lang w:val="en-US"/>
              </w:rPr>
            </w:pPr>
          </w:p>
        </w:tc>
        <w:tc>
          <w:tcPr>
            <w:tcW w:w="2211" w:type="dxa"/>
          </w:tcPr>
          <w:p w14:paraId="1BAE5AD7"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5 (11.63%)</w:t>
            </w:r>
          </w:p>
        </w:tc>
        <w:tc>
          <w:tcPr>
            <w:tcW w:w="1814" w:type="dxa"/>
          </w:tcPr>
          <w:p w14:paraId="0ADFBC01"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 (5.26%)</w:t>
            </w:r>
          </w:p>
        </w:tc>
        <w:tc>
          <w:tcPr>
            <w:tcW w:w="1077" w:type="dxa"/>
          </w:tcPr>
          <w:p w14:paraId="443C3A4B" w14:textId="77777777" w:rsidR="007273A6" w:rsidRPr="007273A6" w:rsidRDefault="007273A6" w:rsidP="00C563CD">
            <w:pPr>
              <w:ind w:right="159"/>
              <w:jc w:val="center"/>
              <w:rPr>
                <w:rFonts w:ascii="Arial" w:hAnsi="Arial" w:cs="Arial"/>
                <w:sz w:val="20"/>
                <w:szCs w:val="20"/>
              </w:rPr>
            </w:pPr>
          </w:p>
        </w:tc>
      </w:tr>
      <w:tr w:rsidR="007273A6" w:rsidRPr="007273A6" w14:paraId="53D96450" w14:textId="77777777" w:rsidTr="00C563CD">
        <w:trPr>
          <w:jc w:val="center"/>
        </w:trPr>
        <w:tc>
          <w:tcPr>
            <w:tcW w:w="4762" w:type="dxa"/>
            <w:tcMar>
              <w:top w:w="0" w:type="dxa"/>
              <w:left w:w="0" w:type="dxa"/>
              <w:bottom w:w="0" w:type="dxa"/>
              <w:right w:w="0" w:type="dxa"/>
            </w:tcMar>
          </w:tcPr>
          <w:p w14:paraId="587DE9D5" w14:textId="77777777" w:rsidR="007273A6" w:rsidRPr="007273A6" w:rsidRDefault="007273A6" w:rsidP="00C563CD">
            <w:pPr>
              <w:rPr>
                <w:rFonts w:ascii="Arial" w:hAnsi="Arial" w:cs="Arial"/>
                <w:b/>
                <w:bCs/>
                <w:sz w:val="20"/>
                <w:szCs w:val="20"/>
                <w:lang w:val="en-US"/>
              </w:rPr>
            </w:pPr>
            <w:r w:rsidRPr="007273A6">
              <w:rPr>
                <w:rFonts w:ascii="Arial" w:hAnsi="Arial" w:cs="Arial"/>
                <w:b/>
                <w:bCs/>
                <w:sz w:val="20"/>
                <w:szCs w:val="20"/>
                <w:lang w:val="en-US"/>
              </w:rPr>
              <w:t>Functional Parameters</w:t>
            </w:r>
          </w:p>
        </w:tc>
        <w:tc>
          <w:tcPr>
            <w:tcW w:w="1616" w:type="dxa"/>
            <w:tcMar>
              <w:top w:w="0" w:type="dxa"/>
              <w:left w:w="0" w:type="dxa"/>
              <w:bottom w:w="0" w:type="dxa"/>
              <w:right w:w="0" w:type="dxa"/>
            </w:tcMar>
          </w:tcPr>
          <w:p w14:paraId="71807827" w14:textId="77777777" w:rsidR="007273A6" w:rsidRPr="007273A6" w:rsidRDefault="007273A6" w:rsidP="00C563CD">
            <w:pPr>
              <w:ind w:right="167"/>
              <w:rPr>
                <w:rFonts w:ascii="Arial" w:hAnsi="Arial" w:cs="Arial"/>
                <w:sz w:val="20"/>
                <w:szCs w:val="20"/>
              </w:rPr>
            </w:pPr>
          </w:p>
        </w:tc>
        <w:tc>
          <w:tcPr>
            <w:tcW w:w="1928" w:type="dxa"/>
          </w:tcPr>
          <w:p w14:paraId="688E5FF5" w14:textId="77777777" w:rsidR="007273A6" w:rsidRPr="007273A6" w:rsidRDefault="007273A6" w:rsidP="00C563CD">
            <w:pPr>
              <w:rPr>
                <w:rFonts w:ascii="Arial" w:hAnsi="Arial" w:cs="Arial"/>
                <w:sz w:val="20"/>
                <w:szCs w:val="20"/>
              </w:rPr>
            </w:pPr>
          </w:p>
        </w:tc>
        <w:tc>
          <w:tcPr>
            <w:tcW w:w="1077" w:type="dxa"/>
            <w:tcMar>
              <w:top w:w="0" w:type="dxa"/>
              <w:left w:w="0" w:type="dxa"/>
              <w:bottom w:w="0" w:type="dxa"/>
              <w:right w:w="0" w:type="dxa"/>
            </w:tcMar>
          </w:tcPr>
          <w:p w14:paraId="39043A82" w14:textId="77777777" w:rsidR="007273A6" w:rsidRPr="007273A6" w:rsidRDefault="007273A6" w:rsidP="00C563CD">
            <w:pPr>
              <w:ind w:right="159"/>
              <w:jc w:val="center"/>
              <w:rPr>
                <w:rFonts w:ascii="Arial" w:eastAsia="Times New Roman" w:hAnsi="Arial" w:cs="Arial"/>
                <w:bCs/>
                <w:sz w:val="20"/>
                <w:szCs w:val="20"/>
              </w:rPr>
            </w:pPr>
          </w:p>
        </w:tc>
        <w:tc>
          <w:tcPr>
            <w:tcW w:w="2211" w:type="dxa"/>
          </w:tcPr>
          <w:p w14:paraId="72455468" w14:textId="77777777" w:rsidR="007273A6" w:rsidRPr="007273A6" w:rsidRDefault="007273A6" w:rsidP="00C563CD">
            <w:pPr>
              <w:ind w:right="159"/>
              <w:rPr>
                <w:rFonts w:ascii="Arial" w:hAnsi="Arial" w:cs="Arial"/>
                <w:sz w:val="20"/>
                <w:szCs w:val="20"/>
              </w:rPr>
            </w:pPr>
          </w:p>
        </w:tc>
        <w:tc>
          <w:tcPr>
            <w:tcW w:w="1814" w:type="dxa"/>
          </w:tcPr>
          <w:p w14:paraId="68C4090C" w14:textId="77777777" w:rsidR="007273A6" w:rsidRPr="007273A6" w:rsidRDefault="007273A6" w:rsidP="00C563CD">
            <w:pPr>
              <w:ind w:right="159"/>
              <w:rPr>
                <w:rFonts w:ascii="Arial" w:hAnsi="Arial" w:cs="Arial"/>
                <w:sz w:val="20"/>
                <w:szCs w:val="20"/>
              </w:rPr>
            </w:pPr>
          </w:p>
        </w:tc>
        <w:tc>
          <w:tcPr>
            <w:tcW w:w="1077" w:type="dxa"/>
          </w:tcPr>
          <w:p w14:paraId="439C0785" w14:textId="77777777" w:rsidR="007273A6" w:rsidRPr="007273A6" w:rsidRDefault="007273A6" w:rsidP="00C563CD">
            <w:pPr>
              <w:ind w:right="159"/>
              <w:jc w:val="center"/>
              <w:rPr>
                <w:rFonts w:ascii="Arial" w:hAnsi="Arial" w:cs="Arial"/>
                <w:sz w:val="20"/>
                <w:szCs w:val="20"/>
              </w:rPr>
            </w:pPr>
          </w:p>
        </w:tc>
      </w:tr>
      <w:tr w:rsidR="007273A6" w:rsidRPr="007273A6" w14:paraId="13E36049" w14:textId="77777777" w:rsidTr="004A21F7">
        <w:trPr>
          <w:trHeight w:val="270"/>
          <w:jc w:val="center"/>
        </w:trPr>
        <w:tc>
          <w:tcPr>
            <w:tcW w:w="4762" w:type="dxa"/>
            <w:tcMar>
              <w:top w:w="0" w:type="dxa"/>
              <w:left w:w="0" w:type="dxa"/>
              <w:bottom w:w="0" w:type="dxa"/>
              <w:right w:w="0" w:type="dxa"/>
            </w:tcMar>
          </w:tcPr>
          <w:p w14:paraId="55EA3996" w14:textId="1DFCF3B4" w:rsidR="007273A6" w:rsidRPr="007273A6" w:rsidRDefault="007273A6" w:rsidP="00C563CD">
            <w:pPr>
              <w:ind w:left="284"/>
              <w:rPr>
                <w:rFonts w:ascii="Arial" w:eastAsia="Times New Roman" w:hAnsi="Arial" w:cs="Arial"/>
                <w:sz w:val="20"/>
                <w:szCs w:val="20"/>
                <w:lang w:val="en-US"/>
              </w:rPr>
            </w:pPr>
            <w:r w:rsidRPr="007273A6">
              <w:rPr>
                <w:rFonts w:ascii="Arial" w:hAnsi="Arial" w:cs="Arial"/>
                <w:sz w:val="20"/>
                <w:szCs w:val="20"/>
                <w:lang w:val="en-US"/>
              </w:rPr>
              <w:t xml:space="preserve">Gait Speed (m/s); Mean </w:t>
            </w:r>
            <w:r w:rsidR="005B019E">
              <w:rPr>
                <w:rFonts w:ascii="Arial" w:hAnsi="Arial" w:cs="Arial"/>
                <w:sz w:val="20"/>
                <w:szCs w:val="20"/>
                <w:lang w:val="en-US"/>
              </w:rPr>
              <w:t>±</w:t>
            </w:r>
            <w:r w:rsidRPr="007273A6">
              <w:rPr>
                <w:rFonts w:ascii="Arial" w:hAnsi="Arial" w:cs="Arial"/>
                <w:sz w:val="20"/>
                <w:szCs w:val="20"/>
                <w:lang w:val="en-US"/>
              </w:rPr>
              <w:t xml:space="preserve"> SD</w:t>
            </w:r>
          </w:p>
        </w:tc>
        <w:tc>
          <w:tcPr>
            <w:tcW w:w="1616" w:type="dxa"/>
            <w:tcMar>
              <w:top w:w="0" w:type="dxa"/>
              <w:left w:w="0" w:type="dxa"/>
              <w:bottom w:w="0" w:type="dxa"/>
              <w:right w:w="0" w:type="dxa"/>
            </w:tcMar>
          </w:tcPr>
          <w:p w14:paraId="15B0183F" w14:textId="0C1E04E1"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 xml:space="preserve">1.03 </w:t>
            </w:r>
            <w:r w:rsidR="005B019E">
              <w:rPr>
                <w:rFonts w:ascii="Arial" w:hAnsi="Arial" w:cs="Arial"/>
                <w:sz w:val="20"/>
                <w:szCs w:val="20"/>
              </w:rPr>
              <w:t>±</w:t>
            </w:r>
            <w:r w:rsidRPr="007273A6">
              <w:rPr>
                <w:rFonts w:ascii="Arial" w:hAnsi="Arial" w:cs="Arial"/>
                <w:sz w:val="20"/>
                <w:szCs w:val="20"/>
              </w:rPr>
              <w:t xml:space="preserve"> 0.25</w:t>
            </w:r>
          </w:p>
        </w:tc>
        <w:tc>
          <w:tcPr>
            <w:tcW w:w="1928" w:type="dxa"/>
          </w:tcPr>
          <w:p w14:paraId="1F9ED9D1" w14:textId="76ADDFF6"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 xml:space="preserve">0.87 </w:t>
            </w:r>
            <w:r w:rsidR="005B019E">
              <w:rPr>
                <w:rFonts w:ascii="Arial" w:hAnsi="Arial" w:cs="Arial"/>
                <w:sz w:val="20"/>
                <w:szCs w:val="20"/>
              </w:rPr>
              <w:t>±</w:t>
            </w:r>
            <w:r w:rsidRPr="007273A6">
              <w:rPr>
                <w:rFonts w:ascii="Arial" w:hAnsi="Arial" w:cs="Arial"/>
                <w:sz w:val="20"/>
                <w:szCs w:val="20"/>
              </w:rPr>
              <w:t xml:space="preserve"> 0.34</w:t>
            </w:r>
          </w:p>
        </w:tc>
        <w:tc>
          <w:tcPr>
            <w:tcW w:w="1077" w:type="dxa"/>
            <w:tcMar>
              <w:top w:w="0" w:type="dxa"/>
              <w:left w:w="0" w:type="dxa"/>
              <w:bottom w:w="0" w:type="dxa"/>
              <w:right w:w="0" w:type="dxa"/>
            </w:tcMar>
          </w:tcPr>
          <w:p w14:paraId="2C16F1DB" w14:textId="119163B4"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&lt;0.001</w:t>
            </w:r>
            <w:r w:rsidR="00A16ECF" w:rsidRPr="002C6854">
              <w:rPr>
                <w:rFonts w:ascii="Arial" w:hAnsi="Arial" w:cs="Arial"/>
                <w:sz w:val="20"/>
                <w:szCs w:val="20"/>
                <w:vertAlign w:val="superscript"/>
              </w:rPr>
              <w:t>††</w:t>
            </w:r>
          </w:p>
        </w:tc>
        <w:tc>
          <w:tcPr>
            <w:tcW w:w="2211" w:type="dxa"/>
          </w:tcPr>
          <w:p w14:paraId="07492A9D"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0.81 ± 0.32</w:t>
            </w:r>
          </w:p>
        </w:tc>
        <w:tc>
          <w:tcPr>
            <w:tcW w:w="1814" w:type="dxa"/>
          </w:tcPr>
          <w:p w14:paraId="1CF48A86"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0.94 ± 0.35</w:t>
            </w:r>
          </w:p>
        </w:tc>
        <w:tc>
          <w:tcPr>
            <w:tcW w:w="1077" w:type="dxa"/>
          </w:tcPr>
          <w:p w14:paraId="6C730713" w14:textId="0775D15D"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w:t>
            </w:r>
            <w:r w:rsidR="00B521AF">
              <w:rPr>
                <w:rFonts w:ascii="Arial" w:hAnsi="Arial" w:cs="Arial"/>
                <w:sz w:val="20"/>
                <w:szCs w:val="20"/>
              </w:rPr>
              <w:t>081</w:t>
            </w:r>
            <w:r w:rsidR="00B521AF" w:rsidRPr="002C6854">
              <w:rPr>
                <w:rFonts w:ascii="Arial" w:hAnsi="Arial" w:cs="Arial"/>
                <w:sz w:val="20"/>
                <w:szCs w:val="20"/>
                <w:vertAlign w:val="superscript"/>
              </w:rPr>
              <w:t>††</w:t>
            </w:r>
          </w:p>
        </w:tc>
      </w:tr>
      <w:tr w:rsidR="007273A6" w:rsidRPr="007273A6" w14:paraId="0464B9B8" w14:textId="77777777" w:rsidTr="00C563CD">
        <w:trPr>
          <w:jc w:val="center"/>
        </w:trPr>
        <w:tc>
          <w:tcPr>
            <w:tcW w:w="4762" w:type="dxa"/>
            <w:tcMar>
              <w:top w:w="0" w:type="dxa"/>
              <w:left w:w="0" w:type="dxa"/>
              <w:bottom w:w="0" w:type="dxa"/>
              <w:right w:w="0" w:type="dxa"/>
            </w:tcMar>
          </w:tcPr>
          <w:p w14:paraId="14F19814" w14:textId="0A8E1815" w:rsidR="007273A6" w:rsidRPr="007273A6" w:rsidRDefault="00054E05" w:rsidP="004A21F7">
            <w:pPr>
              <w:ind w:left="284"/>
              <w:rPr>
                <w:rFonts w:ascii="Arial" w:eastAsia="Times New Roman" w:hAnsi="Arial" w:cs="Arial"/>
                <w:sz w:val="20"/>
                <w:szCs w:val="20"/>
                <w:lang w:val="en-US"/>
              </w:rPr>
            </w:pPr>
            <w:r w:rsidRPr="00F070BB">
              <w:rPr>
                <w:rFonts w:ascii="Arial" w:hAnsi="Arial" w:cs="Arial"/>
                <w:sz w:val="20"/>
                <w:szCs w:val="20"/>
                <w:lang w:val="en-US"/>
              </w:rPr>
              <w:t xml:space="preserve">Timed Up and Go </w:t>
            </w:r>
            <w:r w:rsidR="004A21F7" w:rsidRPr="00F070BB">
              <w:rPr>
                <w:rFonts w:ascii="Arial" w:hAnsi="Arial" w:cs="Arial"/>
                <w:sz w:val="20"/>
                <w:szCs w:val="20"/>
                <w:lang w:val="en-US"/>
              </w:rPr>
              <w:t>test</w:t>
            </w:r>
            <w:r w:rsidR="007273A6" w:rsidRPr="007273A6">
              <w:rPr>
                <w:rFonts w:ascii="Arial" w:hAnsi="Arial" w:cs="Arial"/>
                <w:sz w:val="20"/>
                <w:szCs w:val="20"/>
                <w:lang w:val="en-US"/>
              </w:rPr>
              <w:t xml:space="preserve"> (sec); Median (IQR)</w:t>
            </w:r>
          </w:p>
        </w:tc>
        <w:tc>
          <w:tcPr>
            <w:tcW w:w="1616" w:type="dxa"/>
            <w:tcMar>
              <w:top w:w="0" w:type="dxa"/>
              <w:left w:w="0" w:type="dxa"/>
              <w:bottom w:w="0" w:type="dxa"/>
              <w:right w:w="0" w:type="dxa"/>
            </w:tcMar>
          </w:tcPr>
          <w:p w14:paraId="1363FCA7" w14:textId="4DED8CF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10 (</w:t>
            </w:r>
            <w:r w:rsidR="00441156">
              <w:rPr>
                <w:rFonts w:ascii="Arial" w:hAnsi="Arial" w:cs="Arial"/>
                <w:sz w:val="20"/>
                <w:szCs w:val="20"/>
              </w:rPr>
              <w:t>9-12</w:t>
            </w:r>
            <w:r w:rsidRPr="007273A6">
              <w:rPr>
                <w:rFonts w:ascii="Arial" w:hAnsi="Arial" w:cs="Arial"/>
                <w:sz w:val="20"/>
                <w:szCs w:val="20"/>
              </w:rPr>
              <w:t>)</w:t>
            </w:r>
          </w:p>
        </w:tc>
        <w:tc>
          <w:tcPr>
            <w:tcW w:w="1928" w:type="dxa"/>
          </w:tcPr>
          <w:p w14:paraId="7DE04DC8" w14:textId="59EC98F8"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12 (</w:t>
            </w:r>
            <w:r w:rsidR="00441156">
              <w:rPr>
                <w:rFonts w:ascii="Arial" w:hAnsi="Arial" w:cs="Arial"/>
                <w:sz w:val="20"/>
                <w:szCs w:val="20"/>
              </w:rPr>
              <w:t>10-1</w:t>
            </w:r>
            <w:r w:rsidRPr="007273A6">
              <w:rPr>
                <w:rFonts w:ascii="Arial" w:hAnsi="Arial" w:cs="Arial"/>
                <w:sz w:val="20"/>
                <w:szCs w:val="20"/>
              </w:rPr>
              <w:t>6)</w:t>
            </w:r>
          </w:p>
        </w:tc>
        <w:tc>
          <w:tcPr>
            <w:tcW w:w="1077" w:type="dxa"/>
            <w:tcMar>
              <w:top w:w="0" w:type="dxa"/>
              <w:left w:w="0" w:type="dxa"/>
              <w:bottom w:w="0" w:type="dxa"/>
              <w:right w:w="0" w:type="dxa"/>
            </w:tcMar>
          </w:tcPr>
          <w:p w14:paraId="2114FDED" w14:textId="144CCB09" w:rsidR="007273A6" w:rsidRPr="00935947" w:rsidRDefault="007273A6" w:rsidP="00C563CD">
            <w:pPr>
              <w:ind w:right="159"/>
              <w:jc w:val="center"/>
              <w:rPr>
                <w:rFonts w:ascii="Arial" w:eastAsia="Times New Roman" w:hAnsi="Arial" w:cs="Arial"/>
                <w:bCs/>
                <w:sz w:val="20"/>
                <w:szCs w:val="20"/>
                <w:lang w:val="es-ES"/>
              </w:rPr>
            </w:pPr>
            <w:r w:rsidRPr="007273A6">
              <w:rPr>
                <w:rFonts w:ascii="Arial" w:hAnsi="Arial" w:cs="Arial"/>
                <w:sz w:val="20"/>
                <w:szCs w:val="20"/>
              </w:rPr>
              <w:t>&lt;0.001</w:t>
            </w:r>
            <w:r w:rsidR="00A16ECF" w:rsidRPr="002C6854">
              <w:rPr>
                <w:rFonts w:ascii="Arial" w:hAnsi="Arial" w:cs="Arial"/>
                <w:sz w:val="20"/>
                <w:szCs w:val="20"/>
                <w:vertAlign w:val="superscript"/>
              </w:rPr>
              <w:t>‡‡</w:t>
            </w:r>
          </w:p>
        </w:tc>
        <w:tc>
          <w:tcPr>
            <w:tcW w:w="2211" w:type="dxa"/>
          </w:tcPr>
          <w:p w14:paraId="3D5E21C6" w14:textId="2D45B1B4" w:rsidR="007273A6" w:rsidRPr="007273A6" w:rsidRDefault="007273A6" w:rsidP="00C563CD">
            <w:pPr>
              <w:ind w:right="159"/>
              <w:rPr>
                <w:rFonts w:ascii="Arial" w:hAnsi="Arial" w:cs="Arial"/>
                <w:sz w:val="20"/>
                <w:szCs w:val="20"/>
              </w:rPr>
            </w:pPr>
            <w:r w:rsidRPr="007273A6">
              <w:rPr>
                <w:rFonts w:ascii="Arial" w:hAnsi="Arial" w:cs="Arial"/>
                <w:sz w:val="20"/>
                <w:szCs w:val="20"/>
              </w:rPr>
              <w:t>13 (</w:t>
            </w:r>
            <w:r w:rsidR="00135775">
              <w:rPr>
                <w:rFonts w:ascii="Arial" w:hAnsi="Arial" w:cs="Arial"/>
                <w:sz w:val="20"/>
                <w:szCs w:val="20"/>
              </w:rPr>
              <w:t>10-18</w:t>
            </w:r>
            <w:r w:rsidRPr="007273A6">
              <w:rPr>
                <w:rFonts w:ascii="Arial" w:hAnsi="Arial" w:cs="Arial"/>
                <w:sz w:val="20"/>
                <w:szCs w:val="20"/>
              </w:rPr>
              <w:t>)</w:t>
            </w:r>
          </w:p>
        </w:tc>
        <w:tc>
          <w:tcPr>
            <w:tcW w:w="1814" w:type="dxa"/>
          </w:tcPr>
          <w:p w14:paraId="5F427701" w14:textId="65BF154A" w:rsidR="007273A6" w:rsidRPr="007273A6" w:rsidRDefault="007273A6" w:rsidP="00C563CD">
            <w:pPr>
              <w:ind w:right="159"/>
              <w:rPr>
                <w:rFonts w:ascii="Arial" w:hAnsi="Arial" w:cs="Arial"/>
                <w:sz w:val="20"/>
                <w:szCs w:val="20"/>
              </w:rPr>
            </w:pPr>
            <w:r w:rsidRPr="007273A6">
              <w:rPr>
                <w:rFonts w:ascii="Arial" w:hAnsi="Arial" w:cs="Arial"/>
                <w:sz w:val="20"/>
                <w:szCs w:val="20"/>
              </w:rPr>
              <w:t>10.85 (</w:t>
            </w:r>
            <w:r w:rsidR="00135775">
              <w:rPr>
                <w:rFonts w:ascii="Arial" w:hAnsi="Arial" w:cs="Arial"/>
                <w:sz w:val="20"/>
                <w:szCs w:val="20"/>
              </w:rPr>
              <w:t>9-15</w:t>
            </w:r>
            <w:r w:rsidRPr="007273A6">
              <w:rPr>
                <w:rFonts w:ascii="Arial" w:hAnsi="Arial" w:cs="Arial"/>
                <w:sz w:val="20"/>
                <w:szCs w:val="20"/>
              </w:rPr>
              <w:t>)</w:t>
            </w:r>
          </w:p>
        </w:tc>
        <w:tc>
          <w:tcPr>
            <w:tcW w:w="1077" w:type="dxa"/>
          </w:tcPr>
          <w:p w14:paraId="13DC458C" w14:textId="43DACAF3"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0.037</w:t>
            </w:r>
            <w:r w:rsidR="00B521AF" w:rsidRPr="002C6854">
              <w:rPr>
                <w:rFonts w:ascii="Arial" w:hAnsi="Arial" w:cs="Arial"/>
                <w:sz w:val="20"/>
                <w:szCs w:val="20"/>
                <w:vertAlign w:val="superscript"/>
              </w:rPr>
              <w:t>‡‡</w:t>
            </w:r>
          </w:p>
        </w:tc>
      </w:tr>
      <w:tr w:rsidR="007273A6" w:rsidRPr="007273A6" w14:paraId="6CCCC090" w14:textId="77777777" w:rsidTr="00C563CD">
        <w:trPr>
          <w:jc w:val="center"/>
        </w:trPr>
        <w:tc>
          <w:tcPr>
            <w:tcW w:w="4762" w:type="dxa"/>
            <w:tcMar>
              <w:top w:w="0" w:type="dxa"/>
              <w:left w:w="0" w:type="dxa"/>
              <w:bottom w:w="0" w:type="dxa"/>
              <w:right w:w="0" w:type="dxa"/>
            </w:tcMar>
          </w:tcPr>
          <w:p w14:paraId="2735819E"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Clinical Variables</w:t>
            </w:r>
          </w:p>
        </w:tc>
        <w:tc>
          <w:tcPr>
            <w:tcW w:w="1616" w:type="dxa"/>
            <w:tcMar>
              <w:top w:w="0" w:type="dxa"/>
              <w:left w:w="0" w:type="dxa"/>
              <w:bottom w:w="0" w:type="dxa"/>
              <w:right w:w="0" w:type="dxa"/>
            </w:tcMar>
          </w:tcPr>
          <w:p w14:paraId="4ABA3F99" w14:textId="77777777" w:rsidR="007273A6" w:rsidRPr="007273A6" w:rsidRDefault="007273A6" w:rsidP="00C563CD">
            <w:pPr>
              <w:ind w:right="167"/>
              <w:rPr>
                <w:rFonts w:ascii="Arial" w:hAnsi="Arial" w:cs="Arial"/>
                <w:sz w:val="20"/>
                <w:szCs w:val="20"/>
              </w:rPr>
            </w:pPr>
          </w:p>
        </w:tc>
        <w:tc>
          <w:tcPr>
            <w:tcW w:w="1928" w:type="dxa"/>
          </w:tcPr>
          <w:p w14:paraId="6626A912" w14:textId="77777777" w:rsidR="007273A6" w:rsidRPr="007273A6" w:rsidRDefault="007273A6" w:rsidP="00C563CD">
            <w:pPr>
              <w:rPr>
                <w:rFonts w:ascii="Arial" w:hAnsi="Arial" w:cs="Arial"/>
                <w:sz w:val="20"/>
                <w:szCs w:val="20"/>
              </w:rPr>
            </w:pPr>
          </w:p>
        </w:tc>
        <w:tc>
          <w:tcPr>
            <w:tcW w:w="1077" w:type="dxa"/>
            <w:tcMar>
              <w:top w:w="0" w:type="dxa"/>
              <w:left w:w="0" w:type="dxa"/>
              <w:bottom w:w="0" w:type="dxa"/>
              <w:right w:w="0" w:type="dxa"/>
            </w:tcMar>
          </w:tcPr>
          <w:p w14:paraId="7431053B" w14:textId="77777777" w:rsidR="007273A6" w:rsidRPr="007273A6" w:rsidRDefault="007273A6" w:rsidP="00C563CD">
            <w:pPr>
              <w:ind w:right="159"/>
              <w:jc w:val="center"/>
              <w:rPr>
                <w:rFonts w:ascii="Arial" w:hAnsi="Arial" w:cs="Arial"/>
                <w:sz w:val="20"/>
                <w:szCs w:val="20"/>
              </w:rPr>
            </w:pPr>
          </w:p>
        </w:tc>
        <w:tc>
          <w:tcPr>
            <w:tcW w:w="2211" w:type="dxa"/>
          </w:tcPr>
          <w:p w14:paraId="17A2A5A4" w14:textId="77777777" w:rsidR="007273A6" w:rsidRPr="007273A6" w:rsidRDefault="007273A6" w:rsidP="00C563CD">
            <w:pPr>
              <w:ind w:right="159"/>
              <w:rPr>
                <w:rFonts w:ascii="Arial" w:hAnsi="Arial" w:cs="Arial"/>
                <w:sz w:val="20"/>
                <w:szCs w:val="20"/>
              </w:rPr>
            </w:pPr>
          </w:p>
        </w:tc>
        <w:tc>
          <w:tcPr>
            <w:tcW w:w="1814" w:type="dxa"/>
          </w:tcPr>
          <w:p w14:paraId="55B94C22" w14:textId="77777777" w:rsidR="007273A6" w:rsidRPr="007273A6" w:rsidRDefault="007273A6" w:rsidP="00C563CD">
            <w:pPr>
              <w:ind w:right="159"/>
              <w:rPr>
                <w:rFonts w:ascii="Arial" w:hAnsi="Arial" w:cs="Arial"/>
                <w:sz w:val="20"/>
                <w:szCs w:val="20"/>
              </w:rPr>
            </w:pPr>
          </w:p>
        </w:tc>
        <w:tc>
          <w:tcPr>
            <w:tcW w:w="1077" w:type="dxa"/>
          </w:tcPr>
          <w:p w14:paraId="40AAA019" w14:textId="77777777" w:rsidR="007273A6" w:rsidRPr="007273A6" w:rsidRDefault="007273A6" w:rsidP="00C563CD">
            <w:pPr>
              <w:ind w:right="159"/>
              <w:jc w:val="center"/>
              <w:rPr>
                <w:rFonts w:ascii="Arial" w:hAnsi="Arial" w:cs="Arial"/>
                <w:sz w:val="20"/>
                <w:szCs w:val="20"/>
              </w:rPr>
            </w:pPr>
          </w:p>
        </w:tc>
      </w:tr>
      <w:bookmarkEnd w:id="14"/>
      <w:tr w:rsidR="007273A6" w:rsidRPr="007273A6" w14:paraId="37236EF7" w14:textId="77777777" w:rsidTr="00C563CD">
        <w:trPr>
          <w:jc w:val="center"/>
        </w:trPr>
        <w:tc>
          <w:tcPr>
            <w:tcW w:w="4762" w:type="dxa"/>
            <w:tcMar>
              <w:top w:w="0" w:type="dxa"/>
              <w:left w:w="0" w:type="dxa"/>
              <w:bottom w:w="0" w:type="dxa"/>
              <w:right w:w="0" w:type="dxa"/>
            </w:tcMar>
          </w:tcPr>
          <w:p w14:paraId="06043A38" w14:textId="79CAD7BB"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Abdominal perimeter</w:t>
            </w:r>
            <w:r w:rsidR="007C4017">
              <w:rPr>
                <w:rFonts w:ascii="Arial" w:hAnsi="Arial" w:cs="Arial"/>
                <w:sz w:val="20"/>
                <w:szCs w:val="20"/>
                <w:lang w:val="en-US"/>
              </w:rPr>
              <w:t xml:space="preserve"> (</w:t>
            </w:r>
            <w:r w:rsidRPr="007273A6">
              <w:rPr>
                <w:rFonts w:ascii="Arial" w:hAnsi="Arial" w:cs="Arial"/>
                <w:sz w:val="20"/>
                <w:szCs w:val="20"/>
                <w:lang w:val="en-US"/>
              </w:rPr>
              <w:t>centimeters</w:t>
            </w:r>
            <w:r w:rsidR="007C4017">
              <w:rPr>
                <w:rFonts w:ascii="Arial" w:hAnsi="Arial" w:cs="Arial"/>
                <w:sz w:val="20"/>
                <w:szCs w:val="20"/>
                <w:lang w:val="en-US"/>
              </w:rPr>
              <w:t>);</w:t>
            </w:r>
            <w:r w:rsidRPr="007273A6">
              <w:rPr>
                <w:rFonts w:ascii="Arial" w:hAnsi="Arial" w:cs="Arial"/>
                <w:sz w:val="20"/>
                <w:szCs w:val="20"/>
                <w:lang w:val="en-US"/>
              </w:rPr>
              <w:t xml:space="preserve"> Median (IQR)</w:t>
            </w:r>
          </w:p>
        </w:tc>
        <w:tc>
          <w:tcPr>
            <w:tcW w:w="1616" w:type="dxa"/>
            <w:tcMar>
              <w:top w:w="0" w:type="dxa"/>
              <w:left w:w="0" w:type="dxa"/>
              <w:bottom w:w="0" w:type="dxa"/>
              <w:right w:w="0" w:type="dxa"/>
            </w:tcMar>
            <w:vAlign w:val="center"/>
          </w:tcPr>
          <w:p w14:paraId="6B3A2B04" w14:textId="75C31FC9"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98.75 (</w:t>
            </w:r>
            <w:r w:rsidR="00EE6304">
              <w:rPr>
                <w:rFonts w:ascii="Arial" w:hAnsi="Arial" w:cs="Arial"/>
                <w:sz w:val="20"/>
                <w:szCs w:val="20"/>
              </w:rPr>
              <w:t>91-105</w:t>
            </w:r>
            <w:r w:rsidRPr="007273A6">
              <w:rPr>
                <w:rFonts w:ascii="Arial" w:hAnsi="Arial" w:cs="Arial"/>
                <w:sz w:val="20"/>
                <w:szCs w:val="20"/>
              </w:rPr>
              <w:t>)</w:t>
            </w:r>
          </w:p>
        </w:tc>
        <w:tc>
          <w:tcPr>
            <w:tcW w:w="1928" w:type="dxa"/>
            <w:vAlign w:val="center"/>
          </w:tcPr>
          <w:p w14:paraId="31912CE5" w14:textId="02ACD646"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100 (</w:t>
            </w:r>
            <w:r w:rsidR="00EE6304">
              <w:rPr>
                <w:rFonts w:ascii="Arial" w:hAnsi="Arial" w:cs="Arial"/>
                <w:sz w:val="20"/>
                <w:szCs w:val="20"/>
              </w:rPr>
              <w:t>94-107</w:t>
            </w:r>
            <w:r w:rsidRPr="007273A6">
              <w:rPr>
                <w:rFonts w:ascii="Arial" w:hAnsi="Arial" w:cs="Arial"/>
                <w:sz w:val="20"/>
                <w:szCs w:val="20"/>
              </w:rPr>
              <w:t>)</w:t>
            </w:r>
          </w:p>
        </w:tc>
        <w:tc>
          <w:tcPr>
            <w:tcW w:w="1077" w:type="dxa"/>
            <w:tcMar>
              <w:top w:w="0" w:type="dxa"/>
              <w:left w:w="0" w:type="dxa"/>
              <w:bottom w:w="0" w:type="dxa"/>
              <w:right w:w="0" w:type="dxa"/>
            </w:tcMar>
            <w:vAlign w:val="center"/>
          </w:tcPr>
          <w:p w14:paraId="29740B29" w14:textId="7EB7EA7B"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0.169</w:t>
            </w:r>
            <w:r w:rsidR="007C4017" w:rsidRPr="002C6854">
              <w:rPr>
                <w:rFonts w:ascii="Arial" w:hAnsi="Arial" w:cs="Arial"/>
                <w:sz w:val="20"/>
                <w:szCs w:val="20"/>
                <w:vertAlign w:val="superscript"/>
              </w:rPr>
              <w:t>‡‡</w:t>
            </w:r>
          </w:p>
        </w:tc>
        <w:tc>
          <w:tcPr>
            <w:tcW w:w="2211" w:type="dxa"/>
            <w:vAlign w:val="center"/>
          </w:tcPr>
          <w:p w14:paraId="63DCDFAF" w14:textId="3BA4DF65" w:rsidR="007273A6" w:rsidRPr="007273A6" w:rsidRDefault="007273A6" w:rsidP="00C563CD">
            <w:pPr>
              <w:ind w:right="159"/>
              <w:rPr>
                <w:rFonts w:ascii="Arial" w:hAnsi="Arial" w:cs="Arial"/>
                <w:sz w:val="20"/>
                <w:szCs w:val="20"/>
              </w:rPr>
            </w:pPr>
            <w:r w:rsidRPr="007273A6">
              <w:rPr>
                <w:rFonts w:ascii="Arial" w:hAnsi="Arial" w:cs="Arial"/>
                <w:sz w:val="20"/>
                <w:szCs w:val="20"/>
              </w:rPr>
              <w:t>98 (</w:t>
            </w:r>
            <w:r w:rsidR="00135775">
              <w:rPr>
                <w:rFonts w:ascii="Arial" w:hAnsi="Arial" w:cs="Arial"/>
                <w:sz w:val="20"/>
                <w:szCs w:val="20"/>
              </w:rPr>
              <w:t>91-106</w:t>
            </w:r>
            <w:r w:rsidRPr="007273A6">
              <w:rPr>
                <w:rFonts w:ascii="Arial" w:hAnsi="Arial" w:cs="Arial"/>
                <w:sz w:val="20"/>
                <w:szCs w:val="20"/>
              </w:rPr>
              <w:t>)</w:t>
            </w:r>
          </w:p>
        </w:tc>
        <w:tc>
          <w:tcPr>
            <w:tcW w:w="1814" w:type="dxa"/>
            <w:vAlign w:val="center"/>
          </w:tcPr>
          <w:p w14:paraId="2B7E3AD4" w14:textId="3F1B06BA" w:rsidR="007273A6" w:rsidRPr="007273A6" w:rsidRDefault="007273A6" w:rsidP="00C563CD">
            <w:pPr>
              <w:ind w:right="159"/>
              <w:rPr>
                <w:rFonts w:ascii="Arial" w:hAnsi="Arial" w:cs="Arial"/>
                <w:sz w:val="20"/>
                <w:szCs w:val="20"/>
              </w:rPr>
            </w:pPr>
            <w:r w:rsidRPr="007273A6">
              <w:rPr>
                <w:rFonts w:ascii="Arial" w:hAnsi="Arial" w:cs="Arial"/>
                <w:sz w:val="20"/>
                <w:szCs w:val="20"/>
              </w:rPr>
              <w:t>101 (</w:t>
            </w:r>
            <w:r w:rsidR="00135775">
              <w:rPr>
                <w:rFonts w:ascii="Arial" w:hAnsi="Arial" w:cs="Arial"/>
                <w:sz w:val="20"/>
                <w:szCs w:val="20"/>
              </w:rPr>
              <w:t>97-108</w:t>
            </w:r>
            <w:r w:rsidRPr="007273A6">
              <w:rPr>
                <w:rFonts w:ascii="Arial" w:hAnsi="Arial" w:cs="Arial"/>
                <w:sz w:val="20"/>
                <w:szCs w:val="20"/>
              </w:rPr>
              <w:t>)</w:t>
            </w:r>
          </w:p>
        </w:tc>
        <w:tc>
          <w:tcPr>
            <w:tcW w:w="1077" w:type="dxa"/>
            <w:vAlign w:val="center"/>
          </w:tcPr>
          <w:p w14:paraId="24A3B354" w14:textId="4BF12AC2"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0.191</w:t>
            </w:r>
            <w:r w:rsidR="00A16ECF" w:rsidRPr="002C6854">
              <w:rPr>
                <w:rFonts w:ascii="Arial" w:hAnsi="Arial" w:cs="Arial"/>
                <w:sz w:val="20"/>
                <w:szCs w:val="20"/>
                <w:vertAlign w:val="superscript"/>
              </w:rPr>
              <w:t>‡‡</w:t>
            </w:r>
          </w:p>
        </w:tc>
      </w:tr>
      <w:tr w:rsidR="007C4017" w:rsidRPr="007273A6" w14:paraId="541196F7" w14:textId="77777777" w:rsidTr="00C563CD">
        <w:trPr>
          <w:jc w:val="center"/>
        </w:trPr>
        <w:tc>
          <w:tcPr>
            <w:tcW w:w="4762" w:type="dxa"/>
            <w:tcMar>
              <w:top w:w="0" w:type="dxa"/>
              <w:left w:w="0" w:type="dxa"/>
              <w:bottom w:w="0" w:type="dxa"/>
              <w:right w:w="0" w:type="dxa"/>
            </w:tcMar>
          </w:tcPr>
          <w:p w14:paraId="61BF43AB" w14:textId="7477ADA4" w:rsidR="007C4017" w:rsidRPr="007273A6" w:rsidRDefault="007C4017" w:rsidP="00C563CD">
            <w:pPr>
              <w:ind w:left="284"/>
              <w:rPr>
                <w:rFonts w:ascii="Arial" w:hAnsi="Arial" w:cs="Arial"/>
                <w:sz w:val="20"/>
                <w:szCs w:val="20"/>
                <w:lang w:val="en-US"/>
              </w:rPr>
            </w:pPr>
            <w:r>
              <w:rPr>
                <w:rFonts w:ascii="Arial" w:hAnsi="Arial" w:cs="Arial"/>
                <w:sz w:val="20"/>
                <w:szCs w:val="20"/>
                <w:lang w:val="en-US"/>
              </w:rPr>
              <w:t>Weight (kilograms); Median (IQR)</w:t>
            </w:r>
          </w:p>
        </w:tc>
        <w:tc>
          <w:tcPr>
            <w:tcW w:w="1616" w:type="dxa"/>
            <w:tcMar>
              <w:top w:w="0" w:type="dxa"/>
              <w:left w:w="0" w:type="dxa"/>
              <w:bottom w:w="0" w:type="dxa"/>
              <w:right w:w="0" w:type="dxa"/>
            </w:tcMar>
            <w:vAlign w:val="center"/>
          </w:tcPr>
          <w:p w14:paraId="0193E80B" w14:textId="4AEE5D8B" w:rsidR="007C4017" w:rsidRPr="007273A6" w:rsidRDefault="007C4017" w:rsidP="00C563CD">
            <w:pPr>
              <w:ind w:right="167"/>
              <w:rPr>
                <w:rFonts w:ascii="Arial" w:hAnsi="Arial" w:cs="Arial"/>
                <w:sz w:val="20"/>
                <w:szCs w:val="20"/>
              </w:rPr>
            </w:pPr>
            <w:r>
              <w:rPr>
                <w:rFonts w:ascii="Arial" w:hAnsi="Arial" w:cs="Arial"/>
                <w:sz w:val="20"/>
                <w:szCs w:val="20"/>
              </w:rPr>
              <w:t>65 (56-74)</w:t>
            </w:r>
          </w:p>
        </w:tc>
        <w:tc>
          <w:tcPr>
            <w:tcW w:w="1928" w:type="dxa"/>
            <w:vAlign w:val="center"/>
          </w:tcPr>
          <w:p w14:paraId="22399735" w14:textId="0BE16DA6" w:rsidR="007C4017" w:rsidRPr="007273A6" w:rsidRDefault="007C4017" w:rsidP="00C563CD">
            <w:pPr>
              <w:rPr>
                <w:rFonts w:ascii="Arial" w:hAnsi="Arial" w:cs="Arial"/>
                <w:sz w:val="20"/>
                <w:szCs w:val="20"/>
              </w:rPr>
            </w:pPr>
            <w:r>
              <w:rPr>
                <w:rFonts w:ascii="Arial" w:hAnsi="Arial" w:cs="Arial"/>
                <w:sz w:val="20"/>
                <w:szCs w:val="20"/>
              </w:rPr>
              <w:t>65 (55.5-73)</w:t>
            </w:r>
          </w:p>
        </w:tc>
        <w:tc>
          <w:tcPr>
            <w:tcW w:w="1077" w:type="dxa"/>
            <w:tcMar>
              <w:top w:w="0" w:type="dxa"/>
              <w:left w:w="0" w:type="dxa"/>
              <w:bottom w:w="0" w:type="dxa"/>
              <w:right w:w="0" w:type="dxa"/>
            </w:tcMar>
            <w:vAlign w:val="center"/>
          </w:tcPr>
          <w:p w14:paraId="166AA25A" w14:textId="50C9F1A9" w:rsidR="007C4017" w:rsidRPr="007273A6" w:rsidRDefault="007C4017" w:rsidP="00C563CD">
            <w:pPr>
              <w:ind w:right="159"/>
              <w:jc w:val="center"/>
              <w:rPr>
                <w:rFonts w:ascii="Arial" w:hAnsi="Arial" w:cs="Arial"/>
                <w:sz w:val="20"/>
                <w:szCs w:val="20"/>
              </w:rPr>
            </w:pPr>
            <w:r>
              <w:rPr>
                <w:rFonts w:ascii="Arial" w:hAnsi="Arial" w:cs="Arial"/>
                <w:sz w:val="20"/>
                <w:szCs w:val="20"/>
              </w:rPr>
              <w:t>0.741</w:t>
            </w:r>
            <w:r w:rsidRPr="002C6854">
              <w:rPr>
                <w:rFonts w:ascii="Arial" w:hAnsi="Arial" w:cs="Arial"/>
                <w:sz w:val="20"/>
                <w:szCs w:val="20"/>
                <w:vertAlign w:val="superscript"/>
              </w:rPr>
              <w:t>‡‡</w:t>
            </w:r>
          </w:p>
        </w:tc>
        <w:tc>
          <w:tcPr>
            <w:tcW w:w="2211" w:type="dxa"/>
            <w:vAlign w:val="center"/>
          </w:tcPr>
          <w:p w14:paraId="13E30A5D" w14:textId="4BD65640" w:rsidR="007C4017" w:rsidRPr="007273A6" w:rsidRDefault="00A16ECF" w:rsidP="00C563CD">
            <w:pPr>
              <w:ind w:right="159"/>
              <w:rPr>
                <w:rFonts w:ascii="Arial" w:hAnsi="Arial" w:cs="Arial"/>
                <w:sz w:val="20"/>
                <w:szCs w:val="20"/>
              </w:rPr>
            </w:pPr>
            <w:r>
              <w:rPr>
                <w:rFonts w:ascii="Arial" w:hAnsi="Arial" w:cs="Arial"/>
                <w:sz w:val="20"/>
                <w:szCs w:val="20"/>
              </w:rPr>
              <w:t>62.5 (55-70)</w:t>
            </w:r>
          </w:p>
        </w:tc>
        <w:tc>
          <w:tcPr>
            <w:tcW w:w="1814" w:type="dxa"/>
            <w:vAlign w:val="center"/>
          </w:tcPr>
          <w:p w14:paraId="08113B56" w14:textId="2E9182DA" w:rsidR="007C4017" w:rsidRPr="007273A6" w:rsidRDefault="00A16ECF" w:rsidP="00C563CD">
            <w:pPr>
              <w:ind w:right="159"/>
              <w:rPr>
                <w:rFonts w:ascii="Arial" w:hAnsi="Arial" w:cs="Arial"/>
                <w:sz w:val="20"/>
                <w:szCs w:val="20"/>
              </w:rPr>
            </w:pPr>
            <w:r>
              <w:rPr>
                <w:rFonts w:ascii="Arial" w:hAnsi="Arial" w:cs="Arial"/>
                <w:sz w:val="20"/>
                <w:szCs w:val="20"/>
              </w:rPr>
              <w:t>66.</w:t>
            </w:r>
            <w:r w:rsidR="00D21522">
              <w:rPr>
                <w:rFonts w:ascii="Arial" w:hAnsi="Arial" w:cs="Arial"/>
                <w:sz w:val="20"/>
                <w:szCs w:val="20"/>
              </w:rPr>
              <w:t>8 (57-75.5)</w:t>
            </w:r>
          </w:p>
        </w:tc>
        <w:tc>
          <w:tcPr>
            <w:tcW w:w="1077" w:type="dxa"/>
            <w:vAlign w:val="center"/>
          </w:tcPr>
          <w:p w14:paraId="181E0E26" w14:textId="29204520" w:rsidR="007C4017" w:rsidRPr="007273A6" w:rsidRDefault="00D21522" w:rsidP="00C563CD">
            <w:pPr>
              <w:ind w:right="159"/>
              <w:jc w:val="center"/>
              <w:rPr>
                <w:rFonts w:ascii="Arial" w:hAnsi="Arial" w:cs="Arial"/>
                <w:sz w:val="20"/>
                <w:szCs w:val="20"/>
              </w:rPr>
            </w:pPr>
            <w:r>
              <w:rPr>
                <w:rFonts w:ascii="Arial" w:hAnsi="Arial" w:cs="Arial"/>
                <w:sz w:val="20"/>
                <w:szCs w:val="20"/>
              </w:rPr>
              <w:t>0.168</w:t>
            </w:r>
            <w:r w:rsidRPr="002C6854">
              <w:rPr>
                <w:rFonts w:ascii="Arial" w:hAnsi="Arial" w:cs="Arial"/>
                <w:sz w:val="20"/>
                <w:szCs w:val="20"/>
                <w:vertAlign w:val="superscript"/>
              </w:rPr>
              <w:t>‡‡</w:t>
            </w:r>
          </w:p>
        </w:tc>
      </w:tr>
      <w:tr w:rsidR="007273A6" w:rsidRPr="007273A6" w14:paraId="630C2A4A" w14:textId="77777777" w:rsidTr="00C563CD">
        <w:trPr>
          <w:jc w:val="center"/>
        </w:trPr>
        <w:tc>
          <w:tcPr>
            <w:tcW w:w="4762" w:type="dxa"/>
            <w:tcMar>
              <w:top w:w="0" w:type="dxa"/>
              <w:left w:w="0" w:type="dxa"/>
              <w:bottom w:w="0" w:type="dxa"/>
              <w:right w:w="0" w:type="dxa"/>
            </w:tcMar>
          </w:tcPr>
          <w:p w14:paraId="6564BE37"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Malnutrition</w:t>
            </w:r>
          </w:p>
        </w:tc>
        <w:tc>
          <w:tcPr>
            <w:tcW w:w="1616" w:type="dxa"/>
            <w:tcMar>
              <w:top w:w="0" w:type="dxa"/>
              <w:left w:w="0" w:type="dxa"/>
              <w:bottom w:w="0" w:type="dxa"/>
              <w:right w:w="0" w:type="dxa"/>
            </w:tcMar>
            <w:vAlign w:val="center"/>
          </w:tcPr>
          <w:p w14:paraId="64E21E91"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94 (27.17%)</w:t>
            </w:r>
          </w:p>
        </w:tc>
        <w:tc>
          <w:tcPr>
            <w:tcW w:w="1928" w:type="dxa"/>
            <w:vAlign w:val="center"/>
          </w:tcPr>
          <w:p w14:paraId="51BB91AB"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18 (22.22%)</w:t>
            </w:r>
          </w:p>
        </w:tc>
        <w:tc>
          <w:tcPr>
            <w:tcW w:w="1077" w:type="dxa"/>
            <w:tcMar>
              <w:top w:w="0" w:type="dxa"/>
              <w:left w:w="0" w:type="dxa"/>
              <w:bottom w:w="0" w:type="dxa"/>
              <w:right w:w="0" w:type="dxa"/>
            </w:tcMar>
            <w:vAlign w:val="center"/>
          </w:tcPr>
          <w:p w14:paraId="23D023AA" w14:textId="6ECD110E"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0.362</w:t>
            </w:r>
            <w:r w:rsidR="00D56E33" w:rsidRPr="002C6854">
              <w:rPr>
                <w:rFonts w:ascii="Arial" w:hAnsi="Arial" w:cs="Arial"/>
                <w:sz w:val="20"/>
                <w:szCs w:val="20"/>
                <w:vertAlign w:val="superscript"/>
              </w:rPr>
              <w:t>†</w:t>
            </w:r>
          </w:p>
        </w:tc>
        <w:tc>
          <w:tcPr>
            <w:tcW w:w="2211" w:type="dxa"/>
            <w:vAlign w:val="center"/>
          </w:tcPr>
          <w:p w14:paraId="02F502BC"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10 (23.26%)</w:t>
            </w:r>
          </w:p>
        </w:tc>
        <w:tc>
          <w:tcPr>
            <w:tcW w:w="1814" w:type="dxa"/>
            <w:vAlign w:val="center"/>
          </w:tcPr>
          <w:p w14:paraId="0C768ED6"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8 (21.05%)</w:t>
            </w:r>
          </w:p>
        </w:tc>
        <w:tc>
          <w:tcPr>
            <w:tcW w:w="1077" w:type="dxa"/>
            <w:vAlign w:val="center"/>
          </w:tcPr>
          <w:p w14:paraId="3B52657C" w14:textId="661B4502"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0.812</w:t>
            </w:r>
            <w:r w:rsidR="00B521AF" w:rsidRPr="002C6854">
              <w:rPr>
                <w:rFonts w:ascii="Arial" w:hAnsi="Arial" w:cs="Arial"/>
                <w:sz w:val="20"/>
                <w:szCs w:val="20"/>
                <w:vertAlign w:val="superscript"/>
              </w:rPr>
              <w:t>†</w:t>
            </w:r>
          </w:p>
        </w:tc>
      </w:tr>
      <w:tr w:rsidR="007273A6" w:rsidRPr="007273A6" w14:paraId="385542EB" w14:textId="77777777" w:rsidTr="00C563CD">
        <w:trPr>
          <w:jc w:val="center"/>
        </w:trPr>
        <w:tc>
          <w:tcPr>
            <w:tcW w:w="4762" w:type="dxa"/>
            <w:tcMar>
              <w:top w:w="0" w:type="dxa"/>
              <w:left w:w="0" w:type="dxa"/>
              <w:bottom w:w="0" w:type="dxa"/>
              <w:right w:w="0" w:type="dxa"/>
            </w:tcMar>
          </w:tcPr>
          <w:p w14:paraId="64BF4B26"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Obesity</w:t>
            </w:r>
          </w:p>
        </w:tc>
        <w:tc>
          <w:tcPr>
            <w:tcW w:w="1616" w:type="dxa"/>
            <w:tcMar>
              <w:top w:w="0" w:type="dxa"/>
              <w:left w:w="0" w:type="dxa"/>
              <w:bottom w:w="0" w:type="dxa"/>
              <w:right w:w="0" w:type="dxa"/>
            </w:tcMar>
            <w:vAlign w:val="center"/>
          </w:tcPr>
          <w:p w14:paraId="19B2CAB9"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245 (70.81%)</w:t>
            </w:r>
          </w:p>
        </w:tc>
        <w:tc>
          <w:tcPr>
            <w:tcW w:w="1928" w:type="dxa"/>
            <w:vAlign w:val="center"/>
          </w:tcPr>
          <w:p w14:paraId="7B17CD7B"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56 (69.14%)</w:t>
            </w:r>
          </w:p>
        </w:tc>
        <w:tc>
          <w:tcPr>
            <w:tcW w:w="1077" w:type="dxa"/>
            <w:tcMar>
              <w:top w:w="0" w:type="dxa"/>
              <w:left w:w="0" w:type="dxa"/>
              <w:bottom w:w="0" w:type="dxa"/>
              <w:right w:w="0" w:type="dxa"/>
            </w:tcMar>
            <w:vAlign w:val="center"/>
          </w:tcPr>
          <w:p w14:paraId="5B32E350" w14:textId="4C1448AF"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0.766</w:t>
            </w:r>
            <w:r w:rsidR="00D56E33" w:rsidRPr="002C6854">
              <w:rPr>
                <w:rFonts w:ascii="Arial" w:hAnsi="Arial" w:cs="Arial"/>
                <w:sz w:val="20"/>
                <w:szCs w:val="20"/>
                <w:vertAlign w:val="superscript"/>
              </w:rPr>
              <w:t>†</w:t>
            </w:r>
          </w:p>
        </w:tc>
        <w:tc>
          <w:tcPr>
            <w:tcW w:w="2211" w:type="dxa"/>
            <w:vAlign w:val="center"/>
          </w:tcPr>
          <w:p w14:paraId="4A47692D"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25 (58.14%)</w:t>
            </w:r>
          </w:p>
        </w:tc>
        <w:tc>
          <w:tcPr>
            <w:tcW w:w="1814" w:type="dxa"/>
            <w:vAlign w:val="center"/>
          </w:tcPr>
          <w:p w14:paraId="309AB984"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31 (81.58%)</w:t>
            </w:r>
          </w:p>
        </w:tc>
        <w:tc>
          <w:tcPr>
            <w:tcW w:w="1077" w:type="dxa"/>
            <w:vAlign w:val="center"/>
          </w:tcPr>
          <w:p w14:paraId="3ACBD272" w14:textId="20DCDF4D"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0.023</w:t>
            </w:r>
            <w:r w:rsidR="00B521AF" w:rsidRPr="002C6854">
              <w:rPr>
                <w:rFonts w:ascii="Arial" w:hAnsi="Arial" w:cs="Arial"/>
                <w:sz w:val="20"/>
                <w:szCs w:val="20"/>
                <w:vertAlign w:val="superscript"/>
              </w:rPr>
              <w:t>†</w:t>
            </w:r>
          </w:p>
        </w:tc>
      </w:tr>
      <w:tr w:rsidR="007273A6" w:rsidRPr="007273A6" w14:paraId="515B75D6" w14:textId="77777777" w:rsidTr="00C563CD">
        <w:trPr>
          <w:jc w:val="center"/>
        </w:trPr>
        <w:tc>
          <w:tcPr>
            <w:tcW w:w="4762" w:type="dxa"/>
            <w:tcMar>
              <w:top w:w="0" w:type="dxa"/>
              <w:left w:w="0" w:type="dxa"/>
              <w:bottom w:w="0" w:type="dxa"/>
              <w:right w:w="0" w:type="dxa"/>
            </w:tcMar>
          </w:tcPr>
          <w:p w14:paraId="39F5139A" w14:textId="1DFDF4E0" w:rsidR="007273A6" w:rsidRPr="007273A6" w:rsidRDefault="00B30D87" w:rsidP="00C563CD">
            <w:pPr>
              <w:ind w:left="284"/>
              <w:rPr>
                <w:rFonts w:ascii="Arial" w:hAnsi="Arial" w:cs="Arial"/>
                <w:i/>
                <w:iCs/>
                <w:sz w:val="20"/>
                <w:szCs w:val="20"/>
                <w:lang w:val="en-US"/>
              </w:rPr>
            </w:pPr>
            <w:r w:rsidRPr="00965696">
              <w:rPr>
                <w:rFonts w:ascii="Arial" w:hAnsi="Arial" w:cs="Arial"/>
                <w:sz w:val="20"/>
                <w:szCs w:val="20"/>
                <w:lang w:val="en-US"/>
              </w:rPr>
              <w:t>Dyslipidemia</w:t>
            </w:r>
          </w:p>
        </w:tc>
        <w:tc>
          <w:tcPr>
            <w:tcW w:w="1616" w:type="dxa"/>
            <w:tcMar>
              <w:top w:w="0" w:type="dxa"/>
              <w:left w:w="0" w:type="dxa"/>
              <w:bottom w:w="0" w:type="dxa"/>
              <w:right w:w="0" w:type="dxa"/>
            </w:tcMar>
            <w:vAlign w:val="center"/>
          </w:tcPr>
          <w:p w14:paraId="09FDD9CF"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214 (61.85%)</w:t>
            </w:r>
          </w:p>
        </w:tc>
        <w:tc>
          <w:tcPr>
            <w:tcW w:w="1928" w:type="dxa"/>
            <w:vAlign w:val="center"/>
          </w:tcPr>
          <w:p w14:paraId="6A998C06"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46 (56.79%)</w:t>
            </w:r>
          </w:p>
        </w:tc>
        <w:tc>
          <w:tcPr>
            <w:tcW w:w="1077" w:type="dxa"/>
            <w:tcMar>
              <w:top w:w="0" w:type="dxa"/>
              <w:left w:w="0" w:type="dxa"/>
              <w:bottom w:w="0" w:type="dxa"/>
              <w:right w:w="0" w:type="dxa"/>
            </w:tcMar>
            <w:vAlign w:val="center"/>
          </w:tcPr>
          <w:p w14:paraId="1F9DBA5E" w14:textId="7B045816"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0.401</w:t>
            </w:r>
            <w:r w:rsidR="002A2646" w:rsidRPr="002C6854">
              <w:rPr>
                <w:rFonts w:ascii="Arial" w:hAnsi="Arial" w:cs="Arial"/>
                <w:sz w:val="20"/>
                <w:szCs w:val="20"/>
                <w:vertAlign w:val="superscript"/>
              </w:rPr>
              <w:t>†</w:t>
            </w:r>
          </w:p>
        </w:tc>
        <w:tc>
          <w:tcPr>
            <w:tcW w:w="2211" w:type="dxa"/>
            <w:vAlign w:val="center"/>
          </w:tcPr>
          <w:p w14:paraId="0103691E"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24 (55.81%)</w:t>
            </w:r>
          </w:p>
        </w:tc>
        <w:tc>
          <w:tcPr>
            <w:tcW w:w="1814" w:type="dxa"/>
            <w:vAlign w:val="center"/>
          </w:tcPr>
          <w:p w14:paraId="7AE44384"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22 (57.89%)</w:t>
            </w:r>
          </w:p>
        </w:tc>
        <w:tc>
          <w:tcPr>
            <w:tcW w:w="1077" w:type="dxa"/>
            <w:vAlign w:val="center"/>
          </w:tcPr>
          <w:p w14:paraId="21FF11D2" w14:textId="082993A1"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0.850</w:t>
            </w:r>
            <w:r w:rsidR="00784E20" w:rsidRPr="002C6854">
              <w:rPr>
                <w:rFonts w:ascii="Arial" w:hAnsi="Arial" w:cs="Arial"/>
                <w:sz w:val="20"/>
                <w:szCs w:val="20"/>
                <w:vertAlign w:val="superscript"/>
              </w:rPr>
              <w:t>†</w:t>
            </w:r>
          </w:p>
        </w:tc>
      </w:tr>
      <w:tr w:rsidR="007273A6" w:rsidRPr="007273A6" w14:paraId="30534140" w14:textId="77777777" w:rsidTr="00C563CD">
        <w:trPr>
          <w:jc w:val="center"/>
        </w:trPr>
        <w:tc>
          <w:tcPr>
            <w:tcW w:w="4762" w:type="dxa"/>
            <w:tcMar>
              <w:top w:w="0" w:type="dxa"/>
              <w:left w:w="0" w:type="dxa"/>
              <w:bottom w:w="0" w:type="dxa"/>
              <w:right w:w="0" w:type="dxa"/>
            </w:tcMar>
          </w:tcPr>
          <w:p w14:paraId="3CC476B2" w14:textId="77777777" w:rsidR="007273A6" w:rsidRPr="007273A6" w:rsidRDefault="007273A6" w:rsidP="00C563CD">
            <w:pPr>
              <w:ind w:left="284"/>
              <w:rPr>
                <w:rFonts w:ascii="Arial" w:hAnsi="Arial" w:cs="Arial"/>
                <w:b/>
                <w:bCs/>
                <w:i/>
                <w:iCs/>
                <w:sz w:val="20"/>
                <w:szCs w:val="20"/>
                <w:lang w:val="en-US"/>
              </w:rPr>
            </w:pPr>
            <w:bookmarkStart w:id="15" w:name="_Hlk66726516"/>
            <w:r w:rsidRPr="007273A6">
              <w:rPr>
                <w:rFonts w:ascii="Arial" w:hAnsi="Arial" w:cs="Arial"/>
                <w:sz w:val="20"/>
                <w:szCs w:val="20"/>
                <w:lang w:val="en-US"/>
              </w:rPr>
              <w:t>Diabetes Mellitus*</w:t>
            </w:r>
          </w:p>
        </w:tc>
        <w:tc>
          <w:tcPr>
            <w:tcW w:w="1616" w:type="dxa"/>
            <w:tcMar>
              <w:top w:w="0" w:type="dxa"/>
              <w:left w:w="0" w:type="dxa"/>
              <w:bottom w:w="0" w:type="dxa"/>
              <w:right w:w="0" w:type="dxa"/>
            </w:tcMar>
            <w:vAlign w:val="center"/>
          </w:tcPr>
          <w:p w14:paraId="580A7057"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62 (17.92%)</w:t>
            </w:r>
          </w:p>
        </w:tc>
        <w:tc>
          <w:tcPr>
            <w:tcW w:w="1928" w:type="dxa"/>
            <w:vAlign w:val="center"/>
          </w:tcPr>
          <w:p w14:paraId="2384A61B"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13 (16.05%)</w:t>
            </w:r>
          </w:p>
        </w:tc>
        <w:tc>
          <w:tcPr>
            <w:tcW w:w="1077" w:type="dxa"/>
            <w:tcMar>
              <w:top w:w="0" w:type="dxa"/>
              <w:left w:w="0" w:type="dxa"/>
              <w:bottom w:w="0" w:type="dxa"/>
              <w:right w:w="0" w:type="dxa"/>
            </w:tcMar>
            <w:vAlign w:val="center"/>
          </w:tcPr>
          <w:p w14:paraId="32E50DE3" w14:textId="3A5A4D52"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0.691</w:t>
            </w:r>
            <w:r w:rsidR="00D56E33" w:rsidRPr="002C6854">
              <w:rPr>
                <w:rFonts w:ascii="Arial" w:hAnsi="Arial" w:cs="Arial"/>
                <w:sz w:val="20"/>
                <w:szCs w:val="20"/>
                <w:vertAlign w:val="superscript"/>
              </w:rPr>
              <w:t>†</w:t>
            </w:r>
          </w:p>
        </w:tc>
        <w:tc>
          <w:tcPr>
            <w:tcW w:w="2211" w:type="dxa"/>
            <w:vAlign w:val="center"/>
          </w:tcPr>
          <w:p w14:paraId="18527A29"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7 (16.28%)</w:t>
            </w:r>
          </w:p>
        </w:tc>
        <w:tc>
          <w:tcPr>
            <w:tcW w:w="1814" w:type="dxa"/>
            <w:vAlign w:val="center"/>
          </w:tcPr>
          <w:p w14:paraId="2F252F51"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6 (15.79%)</w:t>
            </w:r>
          </w:p>
        </w:tc>
        <w:tc>
          <w:tcPr>
            <w:tcW w:w="1077" w:type="dxa"/>
            <w:vAlign w:val="center"/>
          </w:tcPr>
          <w:p w14:paraId="409507A6" w14:textId="755529C4"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0.952</w:t>
            </w:r>
            <w:r w:rsidR="00784E20" w:rsidRPr="002C6854">
              <w:rPr>
                <w:rFonts w:ascii="Arial" w:hAnsi="Arial" w:cs="Arial"/>
                <w:sz w:val="20"/>
                <w:szCs w:val="20"/>
                <w:vertAlign w:val="superscript"/>
              </w:rPr>
              <w:t>†</w:t>
            </w:r>
          </w:p>
        </w:tc>
      </w:tr>
      <w:tr w:rsidR="007273A6" w:rsidRPr="007273A6" w14:paraId="034E7EF0" w14:textId="77777777" w:rsidTr="00C563CD">
        <w:trPr>
          <w:jc w:val="center"/>
        </w:trPr>
        <w:tc>
          <w:tcPr>
            <w:tcW w:w="4762" w:type="dxa"/>
            <w:tcMar>
              <w:top w:w="0" w:type="dxa"/>
              <w:left w:w="0" w:type="dxa"/>
              <w:bottom w:w="0" w:type="dxa"/>
              <w:right w:w="0" w:type="dxa"/>
            </w:tcMar>
          </w:tcPr>
          <w:p w14:paraId="04FAF4D8" w14:textId="716C711C"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Arterial Hypertension</w:t>
            </w:r>
            <w:r w:rsidR="00AC5C80">
              <w:rPr>
                <w:rFonts w:ascii="Arial" w:hAnsi="Arial" w:cs="Arial"/>
                <w:sz w:val="20"/>
                <w:szCs w:val="20"/>
                <w:lang w:val="en-US"/>
              </w:rPr>
              <w:t>*</w:t>
            </w:r>
          </w:p>
        </w:tc>
        <w:tc>
          <w:tcPr>
            <w:tcW w:w="1616" w:type="dxa"/>
            <w:tcMar>
              <w:top w:w="0" w:type="dxa"/>
              <w:left w:w="0" w:type="dxa"/>
              <w:bottom w:w="0" w:type="dxa"/>
              <w:right w:w="0" w:type="dxa"/>
            </w:tcMar>
            <w:vAlign w:val="center"/>
          </w:tcPr>
          <w:p w14:paraId="2A8FA59D"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169 (48.84%)</w:t>
            </w:r>
          </w:p>
        </w:tc>
        <w:tc>
          <w:tcPr>
            <w:tcW w:w="1928" w:type="dxa"/>
            <w:vAlign w:val="center"/>
          </w:tcPr>
          <w:p w14:paraId="63D132C7"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51 (62.96%)</w:t>
            </w:r>
          </w:p>
        </w:tc>
        <w:tc>
          <w:tcPr>
            <w:tcW w:w="1077" w:type="dxa"/>
            <w:tcMar>
              <w:top w:w="0" w:type="dxa"/>
              <w:left w:w="0" w:type="dxa"/>
              <w:bottom w:w="0" w:type="dxa"/>
              <w:right w:w="0" w:type="dxa"/>
            </w:tcMar>
            <w:vAlign w:val="center"/>
          </w:tcPr>
          <w:p w14:paraId="6B95E5B7" w14:textId="537493E3"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0.022</w:t>
            </w:r>
            <w:r w:rsidR="00D56E33" w:rsidRPr="002C6854">
              <w:rPr>
                <w:rFonts w:ascii="Arial" w:hAnsi="Arial" w:cs="Arial"/>
                <w:sz w:val="20"/>
                <w:szCs w:val="20"/>
                <w:vertAlign w:val="superscript"/>
              </w:rPr>
              <w:t>†</w:t>
            </w:r>
          </w:p>
        </w:tc>
        <w:tc>
          <w:tcPr>
            <w:tcW w:w="2211" w:type="dxa"/>
            <w:vAlign w:val="center"/>
          </w:tcPr>
          <w:p w14:paraId="709A8D1F"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25 (58.14%)</w:t>
            </w:r>
          </w:p>
        </w:tc>
        <w:tc>
          <w:tcPr>
            <w:tcW w:w="1814" w:type="dxa"/>
            <w:vAlign w:val="center"/>
          </w:tcPr>
          <w:p w14:paraId="7424D0F9"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26 (68.42%)</w:t>
            </w:r>
          </w:p>
        </w:tc>
        <w:tc>
          <w:tcPr>
            <w:tcW w:w="1077" w:type="dxa"/>
            <w:vAlign w:val="center"/>
          </w:tcPr>
          <w:p w14:paraId="4371E442" w14:textId="673EF54B"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0.339</w:t>
            </w:r>
            <w:r w:rsidR="00784E20" w:rsidRPr="002C6854">
              <w:rPr>
                <w:rFonts w:ascii="Arial" w:hAnsi="Arial" w:cs="Arial"/>
                <w:sz w:val="20"/>
                <w:szCs w:val="20"/>
                <w:vertAlign w:val="superscript"/>
              </w:rPr>
              <w:t>†</w:t>
            </w:r>
          </w:p>
        </w:tc>
      </w:tr>
      <w:tr w:rsidR="007273A6" w:rsidRPr="007273A6" w14:paraId="2555D82B" w14:textId="77777777" w:rsidTr="00C563CD">
        <w:trPr>
          <w:jc w:val="center"/>
        </w:trPr>
        <w:tc>
          <w:tcPr>
            <w:tcW w:w="4762" w:type="dxa"/>
            <w:tcMar>
              <w:top w:w="0" w:type="dxa"/>
              <w:left w:w="0" w:type="dxa"/>
              <w:bottom w:w="0" w:type="dxa"/>
              <w:right w:w="0" w:type="dxa"/>
            </w:tcMar>
          </w:tcPr>
          <w:p w14:paraId="7568712F"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Heart Diseases*</w:t>
            </w:r>
          </w:p>
        </w:tc>
        <w:tc>
          <w:tcPr>
            <w:tcW w:w="1616" w:type="dxa"/>
            <w:tcMar>
              <w:top w:w="0" w:type="dxa"/>
              <w:left w:w="0" w:type="dxa"/>
              <w:bottom w:w="0" w:type="dxa"/>
              <w:right w:w="0" w:type="dxa"/>
            </w:tcMar>
            <w:vAlign w:val="center"/>
          </w:tcPr>
          <w:p w14:paraId="42CB1A87"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25 (7.23%)</w:t>
            </w:r>
          </w:p>
        </w:tc>
        <w:tc>
          <w:tcPr>
            <w:tcW w:w="1928" w:type="dxa"/>
            <w:vAlign w:val="center"/>
          </w:tcPr>
          <w:p w14:paraId="04C58098"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13 (16.05%)</w:t>
            </w:r>
          </w:p>
        </w:tc>
        <w:tc>
          <w:tcPr>
            <w:tcW w:w="1077" w:type="dxa"/>
            <w:tcMar>
              <w:top w:w="0" w:type="dxa"/>
              <w:left w:w="0" w:type="dxa"/>
              <w:bottom w:w="0" w:type="dxa"/>
              <w:right w:w="0" w:type="dxa"/>
            </w:tcMar>
            <w:vAlign w:val="center"/>
          </w:tcPr>
          <w:p w14:paraId="27E2E8A3" w14:textId="16E5384B"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0.012</w:t>
            </w:r>
            <w:r w:rsidR="001B1FF6" w:rsidRPr="00935947">
              <w:rPr>
                <w:rFonts w:ascii="Arial" w:hAnsi="Arial" w:cs="Arial"/>
                <w:sz w:val="20"/>
                <w:szCs w:val="20"/>
                <w:vertAlign w:val="superscript"/>
              </w:rPr>
              <w:t>†</w:t>
            </w:r>
          </w:p>
        </w:tc>
        <w:tc>
          <w:tcPr>
            <w:tcW w:w="2211" w:type="dxa"/>
            <w:vAlign w:val="center"/>
          </w:tcPr>
          <w:p w14:paraId="47038F81"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5 (11.63%)</w:t>
            </w:r>
          </w:p>
        </w:tc>
        <w:tc>
          <w:tcPr>
            <w:tcW w:w="1814" w:type="dxa"/>
            <w:vAlign w:val="center"/>
          </w:tcPr>
          <w:p w14:paraId="6EA51CFB"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8 (21.05%)</w:t>
            </w:r>
          </w:p>
        </w:tc>
        <w:tc>
          <w:tcPr>
            <w:tcW w:w="1077" w:type="dxa"/>
            <w:vAlign w:val="center"/>
          </w:tcPr>
          <w:p w14:paraId="4F55B036" w14:textId="315E2A1A"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0.249</w:t>
            </w:r>
            <w:r w:rsidR="00D21522" w:rsidRPr="002C6854">
              <w:rPr>
                <w:rFonts w:ascii="Arial" w:hAnsi="Arial" w:cs="Arial"/>
                <w:sz w:val="20"/>
                <w:szCs w:val="20"/>
                <w:vertAlign w:val="superscript"/>
              </w:rPr>
              <w:t>†</w:t>
            </w:r>
          </w:p>
        </w:tc>
      </w:tr>
      <w:tr w:rsidR="007273A6" w:rsidRPr="007273A6" w14:paraId="1EF5F814" w14:textId="77777777" w:rsidTr="00C563CD">
        <w:trPr>
          <w:jc w:val="center"/>
        </w:trPr>
        <w:tc>
          <w:tcPr>
            <w:tcW w:w="4762" w:type="dxa"/>
            <w:tcMar>
              <w:top w:w="0" w:type="dxa"/>
              <w:left w:w="0" w:type="dxa"/>
              <w:bottom w:w="0" w:type="dxa"/>
              <w:right w:w="0" w:type="dxa"/>
            </w:tcMar>
          </w:tcPr>
          <w:p w14:paraId="6952A736"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Stroke*</w:t>
            </w:r>
          </w:p>
        </w:tc>
        <w:tc>
          <w:tcPr>
            <w:tcW w:w="1616" w:type="dxa"/>
            <w:tcMar>
              <w:top w:w="0" w:type="dxa"/>
              <w:left w:w="0" w:type="dxa"/>
              <w:bottom w:w="0" w:type="dxa"/>
              <w:right w:w="0" w:type="dxa"/>
            </w:tcMar>
            <w:vAlign w:val="center"/>
          </w:tcPr>
          <w:p w14:paraId="22E5A84C"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12 (3.47%)</w:t>
            </w:r>
          </w:p>
        </w:tc>
        <w:tc>
          <w:tcPr>
            <w:tcW w:w="1928" w:type="dxa"/>
            <w:vAlign w:val="center"/>
          </w:tcPr>
          <w:p w14:paraId="5F7631BE"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1 (1.23%)</w:t>
            </w:r>
          </w:p>
        </w:tc>
        <w:tc>
          <w:tcPr>
            <w:tcW w:w="1077" w:type="dxa"/>
            <w:tcMar>
              <w:top w:w="0" w:type="dxa"/>
              <w:left w:w="0" w:type="dxa"/>
              <w:bottom w:w="0" w:type="dxa"/>
              <w:right w:w="0" w:type="dxa"/>
            </w:tcMar>
            <w:vAlign w:val="center"/>
          </w:tcPr>
          <w:p w14:paraId="545F2076" w14:textId="0ADDE0AB"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w:t>
            </w:r>
            <w:r w:rsidR="001B1FF6">
              <w:rPr>
                <w:rFonts w:ascii="Arial" w:hAnsi="Arial" w:cs="Arial"/>
                <w:sz w:val="20"/>
                <w:szCs w:val="20"/>
              </w:rPr>
              <w:t>477</w:t>
            </w:r>
            <w:r w:rsidR="001B1FF6" w:rsidRPr="00935947">
              <w:rPr>
                <w:rFonts w:ascii="Arial" w:hAnsi="Arial" w:cs="Arial"/>
                <w:sz w:val="20"/>
                <w:szCs w:val="20"/>
                <w:vertAlign w:val="superscript"/>
              </w:rPr>
              <w:t>‡</w:t>
            </w:r>
          </w:p>
        </w:tc>
        <w:tc>
          <w:tcPr>
            <w:tcW w:w="2211" w:type="dxa"/>
            <w:vAlign w:val="center"/>
          </w:tcPr>
          <w:p w14:paraId="606D31EC"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0 (0.00%)</w:t>
            </w:r>
          </w:p>
        </w:tc>
        <w:tc>
          <w:tcPr>
            <w:tcW w:w="1814" w:type="dxa"/>
            <w:vAlign w:val="center"/>
          </w:tcPr>
          <w:p w14:paraId="58210984"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 (2.63%)</w:t>
            </w:r>
          </w:p>
        </w:tc>
        <w:tc>
          <w:tcPr>
            <w:tcW w:w="1077" w:type="dxa"/>
            <w:vAlign w:val="center"/>
          </w:tcPr>
          <w:p w14:paraId="0677048B" w14:textId="5CF6D848"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0.284</w:t>
            </w:r>
            <w:r w:rsidR="00D21522" w:rsidRPr="002C6854">
              <w:rPr>
                <w:rFonts w:ascii="Arial" w:hAnsi="Arial" w:cs="Arial"/>
                <w:sz w:val="20"/>
                <w:szCs w:val="20"/>
                <w:vertAlign w:val="superscript"/>
              </w:rPr>
              <w:t>‡</w:t>
            </w:r>
          </w:p>
        </w:tc>
      </w:tr>
      <w:tr w:rsidR="007273A6" w:rsidRPr="007273A6" w14:paraId="410D8668" w14:textId="77777777" w:rsidTr="00C563CD">
        <w:trPr>
          <w:jc w:val="center"/>
        </w:trPr>
        <w:tc>
          <w:tcPr>
            <w:tcW w:w="4762" w:type="dxa"/>
            <w:tcMar>
              <w:top w:w="0" w:type="dxa"/>
              <w:left w:w="0" w:type="dxa"/>
              <w:bottom w:w="0" w:type="dxa"/>
              <w:right w:w="0" w:type="dxa"/>
            </w:tcMar>
          </w:tcPr>
          <w:p w14:paraId="5D3AD7DA"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Rheumatological Diseases*</w:t>
            </w:r>
          </w:p>
        </w:tc>
        <w:tc>
          <w:tcPr>
            <w:tcW w:w="1616" w:type="dxa"/>
            <w:tcMar>
              <w:top w:w="0" w:type="dxa"/>
              <w:left w:w="0" w:type="dxa"/>
              <w:bottom w:w="0" w:type="dxa"/>
              <w:right w:w="0" w:type="dxa"/>
            </w:tcMar>
            <w:vAlign w:val="center"/>
          </w:tcPr>
          <w:p w14:paraId="3577B610"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128 (36.99%)</w:t>
            </w:r>
          </w:p>
        </w:tc>
        <w:tc>
          <w:tcPr>
            <w:tcW w:w="1928" w:type="dxa"/>
            <w:vAlign w:val="center"/>
          </w:tcPr>
          <w:p w14:paraId="4C9064EB"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21 (25.93%)</w:t>
            </w:r>
          </w:p>
        </w:tc>
        <w:tc>
          <w:tcPr>
            <w:tcW w:w="1077" w:type="dxa"/>
            <w:tcMar>
              <w:top w:w="0" w:type="dxa"/>
              <w:left w:w="0" w:type="dxa"/>
              <w:bottom w:w="0" w:type="dxa"/>
              <w:right w:w="0" w:type="dxa"/>
            </w:tcMar>
            <w:vAlign w:val="center"/>
          </w:tcPr>
          <w:p w14:paraId="5A7C74CB" w14:textId="35075888"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0.060</w:t>
            </w:r>
            <w:r w:rsidR="0027377D" w:rsidRPr="002C6854">
              <w:rPr>
                <w:rFonts w:ascii="Arial" w:hAnsi="Arial" w:cs="Arial"/>
                <w:sz w:val="20"/>
                <w:szCs w:val="20"/>
                <w:vertAlign w:val="superscript"/>
              </w:rPr>
              <w:t>†</w:t>
            </w:r>
          </w:p>
        </w:tc>
        <w:tc>
          <w:tcPr>
            <w:tcW w:w="2211" w:type="dxa"/>
            <w:vAlign w:val="center"/>
          </w:tcPr>
          <w:p w14:paraId="73997F63"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11 (25.58%)</w:t>
            </w:r>
          </w:p>
        </w:tc>
        <w:tc>
          <w:tcPr>
            <w:tcW w:w="1814" w:type="dxa"/>
            <w:vAlign w:val="center"/>
          </w:tcPr>
          <w:p w14:paraId="62B8EB87"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10 (26.32%)</w:t>
            </w:r>
          </w:p>
        </w:tc>
        <w:tc>
          <w:tcPr>
            <w:tcW w:w="1077" w:type="dxa"/>
            <w:vAlign w:val="center"/>
          </w:tcPr>
          <w:p w14:paraId="6B308FE7" w14:textId="336C9E2B"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0.940</w:t>
            </w:r>
            <w:r w:rsidR="00D21522" w:rsidRPr="002C6854">
              <w:rPr>
                <w:rFonts w:ascii="Arial" w:hAnsi="Arial" w:cs="Arial"/>
                <w:sz w:val="20"/>
                <w:szCs w:val="20"/>
                <w:vertAlign w:val="superscript"/>
              </w:rPr>
              <w:t>†</w:t>
            </w:r>
          </w:p>
        </w:tc>
      </w:tr>
      <w:tr w:rsidR="007273A6" w:rsidRPr="007273A6" w14:paraId="62E7D3D4" w14:textId="77777777" w:rsidTr="00C563CD">
        <w:trPr>
          <w:jc w:val="center"/>
        </w:trPr>
        <w:tc>
          <w:tcPr>
            <w:tcW w:w="4762" w:type="dxa"/>
            <w:tcMar>
              <w:top w:w="0" w:type="dxa"/>
              <w:left w:w="0" w:type="dxa"/>
              <w:bottom w:w="0" w:type="dxa"/>
              <w:right w:w="0" w:type="dxa"/>
            </w:tcMar>
          </w:tcPr>
          <w:p w14:paraId="3EEA166D"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Respiratory Diseases*</w:t>
            </w:r>
          </w:p>
        </w:tc>
        <w:tc>
          <w:tcPr>
            <w:tcW w:w="1616" w:type="dxa"/>
            <w:tcMar>
              <w:top w:w="0" w:type="dxa"/>
              <w:left w:w="0" w:type="dxa"/>
              <w:bottom w:w="0" w:type="dxa"/>
              <w:right w:w="0" w:type="dxa"/>
            </w:tcMar>
            <w:vAlign w:val="center"/>
          </w:tcPr>
          <w:p w14:paraId="356B3ADA"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18 (5.20%)</w:t>
            </w:r>
          </w:p>
        </w:tc>
        <w:tc>
          <w:tcPr>
            <w:tcW w:w="1928" w:type="dxa"/>
            <w:vAlign w:val="center"/>
          </w:tcPr>
          <w:p w14:paraId="6DBD7C35"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8 (9.88%)</w:t>
            </w:r>
          </w:p>
        </w:tc>
        <w:tc>
          <w:tcPr>
            <w:tcW w:w="1077" w:type="dxa"/>
            <w:tcMar>
              <w:top w:w="0" w:type="dxa"/>
              <w:left w:w="0" w:type="dxa"/>
              <w:bottom w:w="0" w:type="dxa"/>
              <w:right w:w="0" w:type="dxa"/>
            </w:tcMar>
            <w:vAlign w:val="center"/>
          </w:tcPr>
          <w:p w14:paraId="1952F43E" w14:textId="7D00C474"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0.1</w:t>
            </w:r>
            <w:r w:rsidR="003F5FED">
              <w:rPr>
                <w:rFonts w:ascii="Arial" w:hAnsi="Arial" w:cs="Arial"/>
                <w:sz w:val="20"/>
                <w:szCs w:val="20"/>
              </w:rPr>
              <w:t>2</w:t>
            </w:r>
            <w:r w:rsidRPr="007273A6">
              <w:rPr>
                <w:rFonts w:ascii="Arial" w:hAnsi="Arial" w:cs="Arial"/>
                <w:sz w:val="20"/>
                <w:szCs w:val="20"/>
              </w:rPr>
              <w:t>3</w:t>
            </w:r>
            <w:r w:rsidR="003F5FED" w:rsidRPr="00935947">
              <w:rPr>
                <w:rFonts w:ascii="Arial" w:hAnsi="Arial" w:cs="Arial"/>
                <w:sz w:val="20"/>
                <w:szCs w:val="20"/>
                <w:vertAlign w:val="superscript"/>
              </w:rPr>
              <w:t>‡</w:t>
            </w:r>
          </w:p>
        </w:tc>
        <w:tc>
          <w:tcPr>
            <w:tcW w:w="2211" w:type="dxa"/>
            <w:vAlign w:val="center"/>
          </w:tcPr>
          <w:p w14:paraId="1E70B316"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5 (11.63%)</w:t>
            </w:r>
          </w:p>
        </w:tc>
        <w:tc>
          <w:tcPr>
            <w:tcW w:w="1814" w:type="dxa"/>
            <w:vAlign w:val="center"/>
          </w:tcPr>
          <w:p w14:paraId="64930E2F"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 (7.89%)</w:t>
            </w:r>
          </w:p>
        </w:tc>
        <w:tc>
          <w:tcPr>
            <w:tcW w:w="1077" w:type="dxa"/>
            <w:vAlign w:val="center"/>
          </w:tcPr>
          <w:p w14:paraId="78940DF1" w14:textId="7DB76A82"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0.574</w:t>
            </w:r>
            <w:r w:rsidR="00D21522" w:rsidRPr="002C6854">
              <w:rPr>
                <w:rFonts w:ascii="Arial" w:hAnsi="Arial" w:cs="Arial"/>
                <w:sz w:val="20"/>
                <w:szCs w:val="20"/>
                <w:vertAlign w:val="superscript"/>
              </w:rPr>
              <w:t>‡</w:t>
            </w:r>
          </w:p>
        </w:tc>
      </w:tr>
      <w:tr w:rsidR="007273A6" w:rsidRPr="007273A6" w14:paraId="16AC19AC" w14:textId="77777777" w:rsidTr="00C563CD">
        <w:trPr>
          <w:jc w:val="center"/>
        </w:trPr>
        <w:tc>
          <w:tcPr>
            <w:tcW w:w="4762" w:type="dxa"/>
            <w:tcMar>
              <w:top w:w="0" w:type="dxa"/>
              <w:left w:w="0" w:type="dxa"/>
              <w:bottom w:w="0" w:type="dxa"/>
              <w:right w:w="0" w:type="dxa"/>
            </w:tcMar>
          </w:tcPr>
          <w:p w14:paraId="72B660D3"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lastRenderedPageBreak/>
              <w:t>Tuberculosis*</w:t>
            </w:r>
          </w:p>
        </w:tc>
        <w:tc>
          <w:tcPr>
            <w:tcW w:w="1616" w:type="dxa"/>
            <w:tcMar>
              <w:top w:w="0" w:type="dxa"/>
              <w:left w:w="0" w:type="dxa"/>
              <w:bottom w:w="0" w:type="dxa"/>
              <w:right w:w="0" w:type="dxa"/>
            </w:tcMar>
            <w:vAlign w:val="center"/>
          </w:tcPr>
          <w:p w14:paraId="59AD85AC"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5 (1.45%)</w:t>
            </w:r>
          </w:p>
        </w:tc>
        <w:tc>
          <w:tcPr>
            <w:tcW w:w="1928" w:type="dxa"/>
            <w:vAlign w:val="center"/>
          </w:tcPr>
          <w:p w14:paraId="70EDFD9C"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3 (3.70%)</w:t>
            </w:r>
          </w:p>
        </w:tc>
        <w:tc>
          <w:tcPr>
            <w:tcW w:w="1077" w:type="dxa"/>
            <w:tcMar>
              <w:top w:w="0" w:type="dxa"/>
              <w:left w:w="0" w:type="dxa"/>
              <w:bottom w:w="0" w:type="dxa"/>
              <w:right w:w="0" w:type="dxa"/>
            </w:tcMar>
            <w:vAlign w:val="center"/>
          </w:tcPr>
          <w:p w14:paraId="7527399D" w14:textId="217D8928"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0.17</w:t>
            </w:r>
            <w:r w:rsidR="0027377D">
              <w:rPr>
                <w:rFonts w:ascii="Arial" w:hAnsi="Arial" w:cs="Arial"/>
                <w:sz w:val="20"/>
                <w:szCs w:val="20"/>
              </w:rPr>
              <w:t>9</w:t>
            </w:r>
            <w:r w:rsidR="0027377D" w:rsidRPr="002C6854">
              <w:rPr>
                <w:rFonts w:ascii="Arial" w:hAnsi="Arial" w:cs="Arial"/>
                <w:sz w:val="20"/>
                <w:szCs w:val="20"/>
                <w:vertAlign w:val="superscript"/>
              </w:rPr>
              <w:t>‡</w:t>
            </w:r>
          </w:p>
        </w:tc>
        <w:tc>
          <w:tcPr>
            <w:tcW w:w="2211" w:type="dxa"/>
            <w:vAlign w:val="center"/>
          </w:tcPr>
          <w:p w14:paraId="7CDA2442"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2 (4.65%)</w:t>
            </w:r>
          </w:p>
        </w:tc>
        <w:tc>
          <w:tcPr>
            <w:tcW w:w="1814" w:type="dxa"/>
            <w:vAlign w:val="center"/>
          </w:tcPr>
          <w:p w14:paraId="57ADEB4A" w14:textId="77777777" w:rsidR="007273A6" w:rsidRPr="007273A6" w:rsidRDefault="007273A6" w:rsidP="00C563CD">
            <w:pPr>
              <w:ind w:right="159"/>
              <w:rPr>
                <w:rFonts w:ascii="Arial" w:eastAsia="Times New Roman" w:hAnsi="Arial" w:cs="Arial"/>
                <w:bCs/>
                <w:sz w:val="20"/>
                <w:szCs w:val="20"/>
              </w:rPr>
            </w:pPr>
            <w:r w:rsidRPr="007273A6">
              <w:rPr>
                <w:rFonts w:ascii="Arial" w:hAnsi="Arial" w:cs="Arial"/>
                <w:sz w:val="20"/>
                <w:szCs w:val="20"/>
              </w:rPr>
              <w:t>1 (2.63%)</w:t>
            </w:r>
          </w:p>
        </w:tc>
        <w:tc>
          <w:tcPr>
            <w:tcW w:w="1077" w:type="dxa"/>
            <w:vAlign w:val="center"/>
          </w:tcPr>
          <w:p w14:paraId="462864B4" w14:textId="6803967A" w:rsidR="007273A6" w:rsidRPr="007273A6" w:rsidRDefault="00D21522" w:rsidP="00C563CD">
            <w:pPr>
              <w:ind w:right="159"/>
              <w:jc w:val="center"/>
              <w:rPr>
                <w:rFonts w:ascii="Arial" w:hAnsi="Arial" w:cs="Arial"/>
                <w:sz w:val="20"/>
                <w:szCs w:val="20"/>
              </w:rPr>
            </w:pPr>
            <w:r>
              <w:rPr>
                <w:rFonts w:ascii="Arial" w:hAnsi="Arial" w:cs="Arial"/>
                <w:sz w:val="20"/>
                <w:szCs w:val="20"/>
              </w:rPr>
              <w:t>1.000</w:t>
            </w:r>
            <w:r w:rsidRPr="002C6854">
              <w:rPr>
                <w:rFonts w:ascii="Arial" w:hAnsi="Arial" w:cs="Arial"/>
                <w:sz w:val="20"/>
                <w:szCs w:val="20"/>
                <w:vertAlign w:val="superscript"/>
              </w:rPr>
              <w:t>‡</w:t>
            </w:r>
          </w:p>
        </w:tc>
      </w:tr>
      <w:tr w:rsidR="007273A6" w:rsidRPr="007273A6" w14:paraId="003DBF21" w14:textId="77777777" w:rsidTr="00C563CD">
        <w:trPr>
          <w:jc w:val="center"/>
        </w:trPr>
        <w:tc>
          <w:tcPr>
            <w:tcW w:w="4762" w:type="dxa"/>
            <w:tcMar>
              <w:top w:w="0" w:type="dxa"/>
              <w:left w:w="0" w:type="dxa"/>
              <w:bottom w:w="0" w:type="dxa"/>
              <w:right w:w="0" w:type="dxa"/>
            </w:tcMar>
          </w:tcPr>
          <w:p w14:paraId="63618B83" w14:textId="28741C6A" w:rsidR="007273A6" w:rsidRPr="00556726" w:rsidRDefault="004A21F7" w:rsidP="00C563CD">
            <w:pPr>
              <w:ind w:left="284"/>
              <w:rPr>
                <w:rFonts w:ascii="Arial" w:eastAsia="Times New Roman" w:hAnsi="Arial" w:cs="Arial"/>
                <w:bCs/>
                <w:i/>
                <w:iCs/>
                <w:sz w:val="20"/>
                <w:szCs w:val="20"/>
                <w:lang w:val="en-US"/>
              </w:rPr>
            </w:pPr>
            <w:r w:rsidRPr="00556726">
              <w:rPr>
                <w:rFonts w:ascii="Arial" w:hAnsi="Arial" w:cs="Arial"/>
                <w:sz w:val="20"/>
                <w:szCs w:val="20"/>
                <w:lang w:val="en-US"/>
              </w:rPr>
              <w:t>Familial</w:t>
            </w:r>
            <w:r w:rsidR="007273A6" w:rsidRPr="00556726">
              <w:rPr>
                <w:rFonts w:ascii="Arial" w:hAnsi="Arial" w:cs="Arial"/>
                <w:sz w:val="20"/>
                <w:szCs w:val="20"/>
                <w:lang w:val="en-US"/>
              </w:rPr>
              <w:t xml:space="preserve"> </w:t>
            </w:r>
            <w:r w:rsidRPr="00556726">
              <w:rPr>
                <w:rFonts w:ascii="Arial" w:hAnsi="Arial" w:cs="Arial"/>
                <w:sz w:val="20"/>
                <w:szCs w:val="20"/>
                <w:lang w:val="en-US"/>
              </w:rPr>
              <w:t>d</w:t>
            </w:r>
            <w:r w:rsidR="007273A6" w:rsidRPr="00556726">
              <w:rPr>
                <w:rFonts w:ascii="Arial" w:hAnsi="Arial" w:cs="Arial"/>
                <w:sz w:val="20"/>
                <w:szCs w:val="20"/>
                <w:lang w:val="en-US"/>
              </w:rPr>
              <w:t>ysfunction*</w:t>
            </w:r>
          </w:p>
        </w:tc>
        <w:tc>
          <w:tcPr>
            <w:tcW w:w="1616" w:type="dxa"/>
            <w:tcMar>
              <w:top w:w="0" w:type="dxa"/>
              <w:left w:w="0" w:type="dxa"/>
              <w:bottom w:w="0" w:type="dxa"/>
              <w:right w:w="0" w:type="dxa"/>
            </w:tcMar>
            <w:vAlign w:val="center"/>
          </w:tcPr>
          <w:p w14:paraId="30320AFD" w14:textId="77777777" w:rsidR="007273A6" w:rsidRPr="00556726" w:rsidRDefault="007273A6" w:rsidP="00C563CD">
            <w:pPr>
              <w:ind w:right="167"/>
              <w:rPr>
                <w:rFonts w:ascii="Arial" w:eastAsia="Times New Roman" w:hAnsi="Arial" w:cs="Arial"/>
                <w:bCs/>
                <w:sz w:val="20"/>
                <w:szCs w:val="20"/>
                <w:lang w:val="en-US"/>
              </w:rPr>
            </w:pPr>
            <w:r w:rsidRPr="00556726">
              <w:rPr>
                <w:rFonts w:ascii="Arial" w:hAnsi="Arial" w:cs="Arial"/>
                <w:sz w:val="20"/>
                <w:szCs w:val="20"/>
              </w:rPr>
              <w:t>74 (21.39%)</w:t>
            </w:r>
          </w:p>
        </w:tc>
        <w:tc>
          <w:tcPr>
            <w:tcW w:w="1928" w:type="dxa"/>
            <w:vAlign w:val="center"/>
          </w:tcPr>
          <w:p w14:paraId="0ADC630E" w14:textId="77777777" w:rsidR="007273A6" w:rsidRPr="00556726" w:rsidRDefault="007273A6" w:rsidP="00C563CD">
            <w:pPr>
              <w:rPr>
                <w:rFonts w:ascii="Arial" w:eastAsia="Times New Roman" w:hAnsi="Arial" w:cs="Arial"/>
                <w:bCs/>
                <w:sz w:val="20"/>
                <w:szCs w:val="20"/>
                <w:lang w:val="en-US"/>
              </w:rPr>
            </w:pPr>
            <w:r w:rsidRPr="00556726">
              <w:rPr>
                <w:rFonts w:ascii="Arial" w:hAnsi="Arial" w:cs="Arial"/>
                <w:sz w:val="20"/>
                <w:szCs w:val="20"/>
              </w:rPr>
              <w:t>21 (25.93%)</w:t>
            </w:r>
          </w:p>
        </w:tc>
        <w:tc>
          <w:tcPr>
            <w:tcW w:w="1077" w:type="dxa"/>
            <w:tcMar>
              <w:top w:w="0" w:type="dxa"/>
              <w:left w:w="0" w:type="dxa"/>
              <w:bottom w:w="0" w:type="dxa"/>
              <w:right w:w="0" w:type="dxa"/>
            </w:tcMar>
            <w:vAlign w:val="center"/>
          </w:tcPr>
          <w:p w14:paraId="43D0CD14" w14:textId="569E3785" w:rsidR="007273A6" w:rsidRPr="00556726" w:rsidRDefault="007273A6" w:rsidP="00C563CD">
            <w:pPr>
              <w:ind w:right="159"/>
              <w:jc w:val="center"/>
              <w:rPr>
                <w:rFonts w:ascii="Arial" w:eastAsia="Times New Roman" w:hAnsi="Arial" w:cs="Arial"/>
                <w:bCs/>
                <w:sz w:val="20"/>
                <w:szCs w:val="20"/>
                <w:lang w:val="en-US"/>
              </w:rPr>
            </w:pPr>
            <w:r w:rsidRPr="00556726">
              <w:rPr>
                <w:rFonts w:ascii="Arial" w:hAnsi="Arial" w:cs="Arial"/>
                <w:sz w:val="20"/>
                <w:szCs w:val="20"/>
              </w:rPr>
              <w:t>0.377</w:t>
            </w:r>
            <w:r w:rsidR="00D56E33" w:rsidRPr="002C6854">
              <w:rPr>
                <w:rFonts w:ascii="Arial" w:hAnsi="Arial" w:cs="Arial"/>
                <w:sz w:val="20"/>
                <w:szCs w:val="20"/>
                <w:vertAlign w:val="superscript"/>
              </w:rPr>
              <w:t>†</w:t>
            </w:r>
          </w:p>
        </w:tc>
        <w:tc>
          <w:tcPr>
            <w:tcW w:w="2211" w:type="dxa"/>
            <w:vAlign w:val="center"/>
          </w:tcPr>
          <w:p w14:paraId="3C584C8F" w14:textId="77777777" w:rsidR="007273A6" w:rsidRPr="00556726" w:rsidRDefault="007273A6" w:rsidP="00C563CD">
            <w:pPr>
              <w:ind w:right="159"/>
              <w:rPr>
                <w:rFonts w:ascii="Arial" w:hAnsi="Arial" w:cs="Arial"/>
                <w:sz w:val="20"/>
                <w:szCs w:val="20"/>
              </w:rPr>
            </w:pPr>
            <w:r w:rsidRPr="00556726">
              <w:rPr>
                <w:rFonts w:ascii="Arial" w:hAnsi="Arial" w:cs="Arial"/>
                <w:sz w:val="20"/>
                <w:szCs w:val="20"/>
              </w:rPr>
              <w:t>16 (37.21%)</w:t>
            </w:r>
          </w:p>
        </w:tc>
        <w:tc>
          <w:tcPr>
            <w:tcW w:w="1814" w:type="dxa"/>
            <w:vAlign w:val="center"/>
          </w:tcPr>
          <w:p w14:paraId="227DF10D" w14:textId="77777777" w:rsidR="007273A6" w:rsidRPr="00556726" w:rsidRDefault="007273A6" w:rsidP="00C563CD">
            <w:pPr>
              <w:ind w:right="159"/>
              <w:rPr>
                <w:rFonts w:ascii="Arial" w:hAnsi="Arial" w:cs="Arial"/>
                <w:sz w:val="20"/>
                <w:szCs w:val="20"/>
              </w:rPr>
            </w:pPr>
            <w:r w:rsidRPr="00556726">
              <w:rPr>
                <w:rFonts w:ascii="Arial" w:hAnsi="Arial" w:cs="Arial"/>
                <w:sz w:val="20"/>
                <w:szCs w:val="20"/>
              </w:rPr>
              <w:t>5 (13.16%)</w:t>
            </w:r>
          </w:p>
        </w:tc>
        <w:tc>
          <w:tcPr>
            <w:tcW w:w="1077" w:type="dxa"/>
            <w:vAlign w:val="center"/>
          </w:tcPr>
          <w:p w14:paraId="5495572A" w14:textId="61CA6437" w:rsidR="007273A6" w:rsidRPr="007273A6" w:rsidRDefault="007273A6" w:rsidP="00C563CD">
            <w:pPr>
              <w:ind w:right="159"/>
              <w:jc w:val="center"/>
              <w:rPr>
                <w:rFonts w:ascii="Arial" w:hAnsi="Arial" w:cs="Arial"/>
                <w:sz w:val="20"/>
                <w:szCs w:val="20"/>
              </w:rPr>
            </w:pPr>
            <w:r w:rsidRPr="00556726">
              <w:rPr>
                <w:rFonts w:ascii="Arial" w:hAnsi="Arial" w:cs="Arial"/>
                <w:sz w:val="20"/>
                <w:szCs w:val="20"/>
              </w:rPr>
              <w:t>0.014</w:t>
            </w:r>
            <w:r w:rsidR="00B521AF" w:rsidRPr="002C6854">
              <w:rPr>
                <w:rFonts w:ascii="Arial" w:hAnsi="Arial" w:cs="Arial"/>
                <w:sz w:val="20"/>
                <w:szCs w:val="20"/>
                <w:vertAlign w:val="superscript"/>
              </w:rPr>
              <w:t>†</w:t>
            </w:r>
          </w:p>
        </w:tc>
      </w:tr>
      <w:tr w:rsidR="007273A6" w:rsidRPr="007273A6" w14:paraId="1539CF38" w14:textId="77777777" w:rsidTr="00C563CD">
        <w:trPr>
          <w:jc w:val="center"/>
        </w:trPr>
        <w:tc>
          <w:tcPr>
            <w:tcW w:w="4762" w:type="dxa"/>
            <w:tcMar>
              <w:top w:w="0" w:type="dxa"/>
              <w:left w:w="0" w:type="dxa"/>
              <w:bottom w:w="0" w:type="dxa"/>
              <w:right w:w="0" w:type="dxa"/>
            </w:tcMar>
          </w:tcPr>
          <w:p w14:paraId="5BD9F26F" w14:textId="77777777" w:rsidR="007273A6" w:rsidRPr="007273A6" w:rsidRDefault="007273A6" w:rsidP="00C563CD">
            <w:pPr>
              <w:ind w:left="284"/>
              <w:rPr>
                <w:rFonts w:ascii="Arial" w:eastAsia="Times New Roman" w:hAnsi="Arial" w:cs="Arial"/>
                <w:bCs/>
                <w:i/>
                <w:iCs/>
                <w:sz w:val="20"/>
                <w:szCs w:val="20"/>
                <w:lang w:val="en-US"/>
              </w:rPr>
            </w:pPr>
            <w:bookmarkStart w:id="16" w:name="_Hlk66727250"/>
            <w:bookmarkEnd w:id="15"/>
            <w:proofErr w:type="spellStart"/>
            <w:r w:rsidRPr="007273A6">
              <w:rPr>
                <w:rFonts w:ascii="Arial" w:hAnsi="Arial" w:cs="Arial"/>
                <w:sz w:val="20"/>
                <w:szCs w:val="20"/>
                <w:lang w:val="en-US"/>
              </w:rPr>
              <w:t>Sociofamily</w:t>
            </w:r>
            <w:proofErr w:type="spellEnd"/>
            <w:r w:rsidRPr="007273A6">
              <w:rPr>
                <w:rFonts w:ascii="Arial" w:hAnsi="Arial" w:cs="Arial"/>
                <w:sz w:val="20"/>
                <w:szCs w:val="20"/>
                <w:lang w:val="en-US"/>
              </w:rPr>
              <w:t xml:space="preserve"> impairment</w:t>
            </w:r>
          </w:p>
        </w:tc>
        <w:tc>
          <w:tcPr>
            <w:tcW w:w="1616" w:type="dxa"/>
            <w:tcMar>
              <w:top w:w="0" w:type="dxa"/>
              <w:left w:w="0" w:type="dxa"/>
              <w:bottom w:w="0" w:type="dxa"/>
              <w:right w:w="0" w:type="dxa"/>
            </w:tcMar>
            <w:vAlign w:val="center"/>
          </w:tcPr>
          <w:p w14:paraId="533674ED"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204 (58.96%)</w:t>
            </w:r>
          </w:p>
        </w:tc>
        <w:tc>
          <w:tcPr>
            <w:tcW w:w="1928" w:type="dxa"/>
            <w:vAlign w:val="center"/>
          </w:tcPr>
          <w:p w14:paraId="6B307FD6"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rPr>
              <w:t>58 (71.60%)</w:t>
            </w:r>
          </w:p>
        </w:tc>
        <w:tc>
          <w:tcPr>
            <w:tcW w:w="1077" w:type="dxa"/>
            <w:tcMar>
              <w:top w:w="0" w:type="dxa"/>
              <w:left w:w="0" w:type="dxa"/>
              <w:bottom w:w="0" w:type="dxa"/>
              <w:right w:w="0" w:type="dxa"/>
            </w:tcMar>
            <w:vAlign w:val="center"/>
          </w:tcPr>
          <w:p w14:paraId="3EA5297B" w14:textId="1A308569"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0.035</w:t>
            </w:r>
            <w:r w:rsidR="005B019E" w:rsidRPr="002C6854">
              <w:rPr>
                <w:rFonts w:ascii="Arial" w:hAnsi="Arial" w:cs="Arial"/>
                <w:sz w:val="20"/>
                <w:szCs w:val="20"/>
                <w:vertAlign w:val="superscript"/>
              </w:rPr>
              <w:t>†</w:t>
            </w:r>
          </w:p>
        </w:tc>
        <w:tc>
          <w:tcPr>
            <w:tcW w:w="2211" w:type="dxa"/>
            <w:vAlign w:val="center"/>
          </w:tcPr>
          <w:p w14:paraId="61352D85"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34 (79.07%)</w:t>
            </w:r>
          </w:p>
        </w:tc>
        <w:tc>
          <w:tcPr>
            <w:tcW w:w="1814" w:type="dxa"/>
            <w:vAlign w:val="center"/>
          </w:tcPr>
          <w:p w14:paraId="50203F5A"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24 (63.16%)</w:t>
            </w:r>
          </w:p>
        </w:tc>
        <w:tc>
          <w:tcPr>
            <w:tcW w:w="1077" w:type="dxa"/>
            <w:vAlign w:val="center"/>
          </w:tcPr>
          <w:p w14:paraId="002B3917" w14:textId="3E113186"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0.113</w:t>
            </w:r>
            <w:r w:rsidR="00784E20" w:rsidRPr="002C6854">
              <w:rPr>
                <w:rFonts w:ascii="Arial" w:hAnsi="Arial" w:cs="Arial"/>
                <w:sz w:val="20"/>
                <w:szCs w:val="20"/>
                <w:vertAlign w:val="superscript"/>
              </w:rPr>
              <w:t>†</w:t>
            </w:r>
          </w:p>
        </w:tc>
      </w:tr>
      <w:tr w:rsidR="007273A6" w:rsidRPr="007273A6" w14:paraId="39C65802" w14:textId="77777777" w:rsidTr="004A21F7">
        <w:trPr>
          <w:trHeight w:val="270"/>
          <w:jc w:val="center"/>
        </w:trPr>
        <w:tc>
          <w:tcPr>
            <w:tcW w:w="4762" w:type="dxa"/>
            <w:tcMar>
              <w:top w:w="0" w:type="dxa"/>
              <w:left w:w="0" w:type="dxa"/>
              <w:bottom w:w="0" w:type="dxa"/>
              <w:right w:w="0" w:type="dxa"/>
            </w:tcMar>
          </w:tcPr>
          <w:p w14:paraId="65CF6319" w14:textId="0FF2FC0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Cogniti</w:t>
            </w:r>
            <w:r w:rsidR="00404CE0">
              <w:rPr>
                <w:rFonts w:ascii="Arial" w:hAnsi="Arial" w:cs="Arial"/>
                <w:sz w:val="20"/>
                <w:szCs w:val="20"/>
                <w:lang w:val="en-US"/>
              </w:rPr>
              <w:t>ve</w:t>
            </w:r>
            <w:r w:rsidRPr="007273A6">
              <w:rPr>
                <w:rFonts w:ascii="Arial" w:hAnsi="Arial" w:cs="Arial"/>
                <w:sz w:val="20"/>
                <w:szCs w:val="20"/>
                <w:lang w:val="en-US"/>
              </w:rPr>
              <w:t xml:space="preserve"> impairment</w:t>
            </w:r>
          </w:p>
        </w:tc>
        <w:tc>
          <w:tcPr>
            <w:tcW w:w="1616" w:type="dxa"/>
            <w:tcMar>
              <w:top w:w="0" w:type="dxa"/>
              <w:left w:w="0" w:type="dxa"/>
              <w:bottom w:w="0" w:type="dxa"/>
              <w:right w:w="0" w:type="dxa"/>
            </w:tcMar>
            <w:vAlign w:val="center"/>
          </w:tcPr>
          <w:p w14:paraId="6019906D" w14:textId="77777777" w:rsidR="007273A6" w:rsidRPr="007273A6" w:rsidRDefault="007273A6" w:rsidP="00C563CD">
            <w:pPr>
              <w:ind w:right="167"/>
              <w:rPr>
                <w:rFonts w:ascii="Arial" w:eastAsia="Times New Roman" w:hAnsi="Arial" w:cs="Arial"/>
                <w:bCs/>
                <w:sz w:val="20"/>
                <w:szCs w:val="20"/>
                <w:lang w:val="en-US"/>
              </w:rPr>
            </w:pPr>
            <w:r w:rsidRPr="007273A6">
              <w:rPr>
                <w:rFonts w:ascii="Arial" w:hAnsi="Arial" w:cs="Arial"/>
                <w:sz w:val="20"/>
                <w:szCs w:val="20"/>
              </w:rPr>
              <w:t>35 (10.12%)</w:t>
            </w:r>
          </w:p>
        </w:tc>
        <w:tc>
          <w:tcPr>
            <w:tcW w:w="1928" w:type="dxa"/>
            <w:vAlign w:val="center"/>
          </w:tcPr>
          <w:p w14:paraId="4FC6898D" w14:textId="77777777" w:rsidR="007273A6" w:rsidRPr="007273A6" w:rsidRDefault="007273A6" w:rsidP="00C563CD">
            <w:pPr>
              <w:rPr>
                <w:rFonts w:ascii="Arial" w:eastAsia="Times New Roman" w:hAnsi="Arial" w:cs="Arial"/>
                <w:b/>
                <w:sz w:val="20"/>
                <w:szCs w:val="20"/>
                <w:lang w:val="en-US"/>
              </w:rPr>
            </w:pPr>
            <w:r w:rsidRPr="007273A6">
              <w:rPr>
                <w:rFonts w:ascii="Arial" w:hAnsi="Arial" w:cs="Arial"/>
                <w:sz w:val="20"/>
                <w:szCs w:val="20"/>
              </w:rPr>
              <w:t>18 (22.22%)</w:t>
            </w:r>
          </w:p>
        </w:tc>
        <w:tc>
          <w:tcPr>
            <w:tcW w:w="1077" w:type="dxa"/>
            <w:tcMar>
              <w:top w:w="0" w:type="dxa"/>
              <w:left w:w="0" w:type="dxa"/>
              <w:bottom w:w="0" w:type="dxa"/>
              <w:right w:w="0" w:type="dxa"/>
            </w:tcMar>
            <w:vAlign w:val="center"/>
          </w:tcPr>
          <w:p w14:paraId="0E97CBE7" w14:textId="3555252C"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0.003</w:t>
            </w:r>
            <w:r w:rsidR="00D56E33" w:rsidRPr="002C6854">
              <w:rPr>
                <w:rFonts w:ascii="Arial" w:hAnsi="Arial" w:cs="Arial"/>
                <w:sz w:val="20"/>
                <w:szCs w:val="20"/>
                <w:vertAlign w:val="superscript"/>
              </w:rPr>
              <w:t>†</w:t>
            </w:r>
          </w:p>
        </w:tc>
        <w:tc>
          <w:tcPr>
            <w:tcW w:w="2211" w:type="dxa"/>
            <w:vAlign w:val="center"/>
          </w:tcPr>
          <w:p w14:paraId="7076230C"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7 (16.28%)</w:t>
            </w:r>
          </w:p>
        </w:tc>
        <w:tc>
          <w:tcPr>
            <w:tcW w:w="1814" w:type="dxa"/>
            <w:vAlign w:val="center"/>
          </w:tcPr>
          <w:p w14:paraId="7F2B8428"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11 (28.95%)</w:t>
            </w:r>
          </w:p>
        </w:tc>
        <w:tc>
          <w:tcPr>
            <w:tcW w:w="1077" w:type="dxa"/>
            <w:vAlign w:val="center"/>
          </w:tcPr>
          <w:p w14:paraId="4379FC06" w14:textId="5F303724"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0.171</w:t>
            </w:r>
            <w:r w:rsidR="00784E20" w:rsidRPr="002C6854">
              <w:rPr>
                <w:rFonts w:ascii="Arial" w:hAnsi="Arial" w:cs="Arial"/>
                <w:sz w:val="20"/>
                <w:szCs w:val="20"/>
                <w:vertAlign w:val="superscript"/>
              </w:rPr>
              <w:t>†</w:t>
            </w:r>
          </w:p>
        </w:tc>
      </w:tr>
      <w:tr w:rsidR="007273A6" w:rsidRPr="007273A6" w14:paraId="56B16B38" w14:textId="77777777" w:rsidTr="00C563CD">
        <w:trPr>
          <w:jc w:val="center"/>
        </w:trPr>
        <w:tc>
          <w:tcPr>
            <w:tcW w:w="4762" w:type="dxa"/>
            <w:tcMar>
              <w:top w:w="0" w:type="dxa"/>
              <w:left w:w="0" w:type="dxa"/>
              <w:bottom w:w="0" w:type="dxa"/>
              <w:right w:w="0" w:type="dxa"/>
            </w:tcMar>
          </w:tcPr>
          <w:p w14:paraId="092B18CD"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Insomnia*</w:t>
            </w:r>
          </w:p>
        </w:tc>
        <w:tc>
          <w:tcPr>
            <w:tcW w:w="1616" w:type="dxa"/>
            <w:tcMar>
              <w:top w:w="0" w:type="dxa"/>
              <w:left w:w="0" w:type="dxa"/>
              <w:bottom w:w="0" w:type="dxa"/>
              <w:right w:w="0" w:type="dxa"/>
            </w:tcMar>
            <w:vAlign w:val="center"/>
          </w:tcPr>
          <w:p w14:paraId="55631C4E"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249 (71.97%)</w:t>
            </w:r>
          </w:p>
        </w:tc>
        <w:tc>
          <w:tcPr>
            <w:tcW w:w="1928" w:type="dxa"/>
            <w:vAlign w:val="center"/>
          </w:tcPr>
          <w:p w14:paraId="5641C024"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63 (77.78%)</w:t>
            </w:r>
          </w:p>
        </w:tc>
        <w:tc>
          <w:tcPr>
            <w:tcW w:w="1077" w:type="dxa"/>
            <w:tcMar>
              <w:top w:w="0" w:type="dxa"/>
              <w:left w:w="0" w:type="dxa"/>
              <w:bottom w:w="0" w:type="dxa"/>
              <w:right w:w="0" w:type="dxa"/>
            </w:tcMar>
            <w:vAlign w:val="center"/>
          </w:tcPr>
          <w:p w14:paraId="3374FCD2" w14:textId="24F1E438"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0.288</w:t>
            </w:r>
            <w:r w:rsidR="00D56E33" w:rsidRPr="002C6854">
              <w:rPr>
                <w:rFonts w:ascii="Arial" w:hAnsi="Arial" w:cs="Arial"/>
                <w:sz w:val="20"/>
                <w:szCs w:val="20"/>
                <w:vertAlign w:val="superscript"/>
              </w:rPr>
              <w:t>†</w:t>
            </w:r>
          </w:p>
        </w:tc>
        <w:tc>
          <w:tcPr>
            <w:tcW w:w="2211" w:type="dxa"/>
            <w:vAlign w:val="center"/>
          </w:tcPr>
          <w:p w14:paraId="2A13D2AA"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33 (76.74%)</w:t>
            </w:r>
          </w:p>
        </w:tc>
        <w:tc>
          <w:tcPr>
            <w:tcW w:w="1814" w:type="dxa"/>
            <w:vAlign w:val="center"/>
          </w:tcPr>
          <w:p w14:paraId="55859D72"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30 (78.95%)</w:t>
            </w:r>
          </w:p>
        </w:tc>
        <w:tc>
          <w:tcPr>
            <w:tcW w:w="1077" w:type="dxa"/>
            <w:vAlign w:val="center"/>
          </w:tcPr>
          <w:p w14:paraId="01F60884" w14:textId="2C7380A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0.812</w:t>
            </w:r>
            <w:r w:rsidR="00B521AF" w:rsidRPr="002C6854">
              <w:rPr>
                <w:rFonts w:ascii="Arial" w:hAnsi="Arial" w:cs="Arial"/>
                <w:sz w:val="20"/>
                <w:szCs w:val="20"/>
                <w:vertAlign w:val="superscript"/>
              </w:rPr>
              <w:t>†</w:t>
            </w:r>
          </w:p>
        </w:tc>
      </w:tr>
      <w:tr w:rsidR="007273A6" w:rsidRPr="007273A6" w14:paraId="08FDBE5F" w14:textId="77777777" w:rsidTr="00C563CD">
        <w:trPr>
          <w:jc w:val="center"/>
        </w:trPr>
        <w:tc>
          <w:tcPr>
            <w:tcW w:w="4762" w:type="dxa"/>
            <w:tcMar>
              <w:top w:w="0" w:type="dxa"/>
              <w:left w:w="0" w:type="dxa"/>
              <w:bottom w:w="0" w:type="dxa"/>
              <w:right w:w="0" w:type="dxa"/>
            </w:tcMar>
          </w:tcPr>
          <w:p w14:paraId="6F6B372F"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Depression</w:t>
            </w:r>
          </w:p>
        </w:tc>
        <w:tc>
          <w:tcPr>
            <w:tcW w:w="1616" w:type="dxa"/>
            <w:tcMar>
              <w:top w:w="0" w:type="dxa"/>
              <w:left w:w="0" w:type="dxa"/>
              <w:bottom w:w="0" w:type="dxa"/>
              <w:right w:w="0" w:type="dxa"/>
            </w:tcMar>
            <w:vAlign w:val="center"/>
          </w:tcPr>
          <w:p w14:paraId="7F30EFDF"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66 (19.08%)</w:t>
            </w:r>
          </w:p>
        </w:tc>
        <w:tc>
          <w:tcPr>
            <w:tcW w:w="1928" w:type="dxa"/>
            <w:vAlign w:val="center"/>
          </w:tcPr>
          <w:p w14:paraId="136F2A23"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15 (18.52%)</w:t>
            </w:r>
          </w:p>
        </w:tc>
        <w:tc>
          <w:tcPr>
            <w:tcW w:w="1077" w:type="dxa"/>
            <w:tcMar>
              <w:top w:w="0" w:type="dxa"/>
              <w:left w:w="0" w:type="dxa"/>
              <w:bottom w:w="0" w:type="dxa"/>
              <w:right w:w="0" w:type="dxa"/>
            </w:tcMar>
            <w:vAlign w:val="center"/>
          </w:tcPr>
          <w:p w14:paraId="2AB03863" w14:textId="08196B16"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0.908</w:t>
            </w:r>
            <w:r w:rsidR="002A2646" w:rsidRPr="002C6854">
              <w:rPr>
                <w:rFonts w:ascii="Arial" w:hAnsi="Arial" w:cs="Arial"/>
                <w:sz w:val="20"/>
                <w:szCs w:val="20"/>
                <w:vertAlign w:val="superscript"/>
              </w:rPr>
              <w:t>†</w:t>
            </w:r>
          </w:p>
        </w:tc>
        <w:tc>
          <w:tcPr>
            <w:tcW w:w="2211" w:type="dxa"/>
            <w:vAlign w:val="center"/>
          </w:tcPr>
          <w:p w14:paraId="4570063B"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9 (20.93%)</w:t>
            </w:r>
          </w:p>
        </w:tc>
        <w:tc>
          <w:tcPr>
            <w:tcW w:w="1814" w:type="dxa"/>
            <w:vAlign w:val="center"/>
          </w:tcPr>
          <w:p w14:paraId="75ABDE38"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6 (15.79%)</w:t>
            </w:r>
          </w:p>
        </w:tc>
        <w:tc>
          <w:tcPr>
            <w:tcW w:w="1077" w:type="dxa"/>
            <w:vAlign w:val="center"/>
          </w:tcPr>
          <w:p w14:paraId="5D7913E9" w14:textId="57C0527E"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0.552</w:t>
            </w:r>
            <w:r w:rsidR="00784E20" w:rsidRPr="002C6854">
              <w:rPr>
                <w:rFonts w:ascii="Arial" w:hAnsi="Arial" w:cs="Arial"/>
                <w:sz w:val="20"/>
                <w:szCs w:val="20"/>
                <w:vertAlign w:val="superscript"/>
              </w:rPr>
              <w:t>†</w:t>
            </w:r>
          </w:p>
        </w:tc>
      </w:tr>
      <w:tr w:rsidR="007273A6" w:rsidRPr="007273A6" w14:paraId="3BD27276" w14:textId="77777777" w:rsidTr="00C563CD">
        <w:trPr>
          <w:jc w:val="center"/>
        </w:trPr>
        <w:tc>
          <w:tcPr>
            <w:tcW w:w="4762" w:type="dxa"/>
            <w:tcMar>
              <w:top w:w="0" w:type="dxa"/>
              <w:left w:w="0" w:type="dxa"/>
              <w:bottom w:w="0" w:type="dxa"/>
              <w:right w:w="0" w:type="dxa"/>
            </w:tcMar>
          </w:tcPr>
          <w:p w14:paraId="097CE522"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Falls</w:t>
            </w:r>
          </w:p>
        </w:tc>
        <w:tc>
          <w:tcPr>
            <w:tcW w:w="1616" w:type="dxa"/>
            <w:tcMar>
              <w:top w:w="0" w:type="dxa"/>
              <w:left w:w="0" w:type="dxa"/>
              <w:bottom w:w="0" w:type="dxa"/>
              <w:right w:w="0" w:type="dxa"/>
            </w:tcMar>
            <w:vAlign w:val="center"/>
          </w:tcPr>
          <w:p w14:paraId="176EF9AF"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113 (32.66%)</w:t>
            </w:r>
          </w:p>
        </w:tc>
        <w:tc>
          <w:tcPr>
            <w:tcW w:w="1928" w:type="dxa"/>
            <w:vAlign w:val="center"/>
          </w:tcPr>
          <w:p w14:paraId="176D681F"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31 (38.27%)</w:t>
            </w:r>
          </w:p>
        </w:tc>
        <w:tc>
          <w:tcPr>
            <w:tcW w:w="1077" w:type="dxa"/>
            <w:tcMar>
              <w:top w:w="0" w:type="dxa"/>
              <w:left w:w="0" w:type="dxa"/>
              <w:bottom w:w="0" w:type="dxa"/>
              <w:right w:w="0" w:type="dxa"/>
            </w:tcMar>
            <w:vAlign w:val="center"/>
          </w:tcPr>
          <w:p w14:paraId="5B4033EB" w14:textId="12F39418"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0.336</w:t>
            </w:r>
            <w:r w:rsidR="0027377D" w:rsidRPr="002C6854">
              <w:rPr>
                <w:rFonts w:ascii="Arial" w:hAnsi="Arial" w:cs="Arial"/>
                <w:sz w:val="20"/>
                <w:szCs w:val="20"/>
                <w:vertAlign w:val="superscript"/>
              </w:rPr>
              <w:t>†</w:t>
            </w:r>
          </w:p>
        </w:tc>
        <w:tc>
          <w:tcPr>
            <w:tcW w:w="2211" w:type="dxa"/>
            <w:vAlign w:val="center"/>
          </w:tcPr>
          <w:p w14:paraId="4914A339"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19 (44.19%)</w:t>
            </w:r>
          </w:p>
        </w:tc>
        <w:tc>
          <w:tcPr>
            <w:tcW w:w="1814" w:type="dxa"/>
            <w:vAlign w:val="center"/>
          </w:tcPr>
          <w:p w14:paraId="37C6AE47"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12 (31.58%)</w:t>
            </w:r>
          </w:p>
        </w:tc>
        <w:tc>
          <w:tcPr>
            <w:tcW w:w="1077" w:type="dxa"/>
            <w:vAlign w:val="center"/>
          </w:tcPr>
          <w:p w14:paraId="5C18BB33" w14:textId="4C791898"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0.244</w:t>
            </w:r>
            <w:r w:rsidR="00D21522" w:rsidRPr="002C6854">
              <w:rPr>
                <w:rFonts w:ascii="Arial" w:hAnsi="Arial" w:cs="Arial"/>
                <w:sz w:val="20"/>
                <w:szCs w:val="20"/>
                <w:vertAlign w:val="superscript"/>
              </w:rPr>
              <w:t>†</w:t>
            </w:r>
          </w:p>
        </w:tc>
      </w:tr>
      <w:tr w:rsidR="007273A6" w:rsidRPr="007273A6" w14:paraId="7A03E6CA" w14:textId="77777777" w:rsidTr="00C563CD">
        <w:trPr>
          <w:jc w:val="center"/>
        </w:trPr>
        <w:tc>
          <w:tcPr>
            <w:tcW w:w="4762" w:type="dxa"/>
            <w:tcMar>
              <w:top w:w="0" w:type="dxa"/>
              <w:left w:w="0" w:type="dxa"/>
              <w:bottom w:w="0" w:type="dxa"/>
              <w:right w:w="0" w:type="dxa"/>
            </w:tcMar>
          </w:tcPr>
          <w:p w14:paraId="137DF807"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Edentulous</w:t>
            </w:r>
          </w:p>
        </w:tc>
        <w:tc>
          <w:tcPr>
            <w:tcW w:w="1616" w:type="dxa"/>
            <w:tcMar>
              <w:top w:w="0" w:type="dxa"/>
              <w:left w:w="0" w:type="dxa"/>
              <w:bottom w:w="0" w:type="dxa"/>
              <w:right w:w="0" w:type="dxa"/>
            </w:tcMar>
            <w:vAlign w:val="center"/>
          </w:tcPr>
          <w:p w14:paraId="62A0F23E"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294 (84.97%)</w:t>
            </w:r>
          </w:p>
        </w:tc>
        <w:tc>
          <w:tcPr>
            <w:tcW w:w="1928" w:type="dxa"/>
            <w:vAlign w:val="center"/>
          </w:tcPr>
          <w:p w14:paraId="537A1C39"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76 (93.83%)</w:t>
            </w:r>
          </w:p>
        </w:tc>
        <w:tc>
          <w:tcPr>
            <w:tcW w:w="1077" w:type="dxa"/>
            <w:tcMar>
              <w:top w:w="0" w:type="dxa"/>
              <w:left w:w="0" w:type="dxa"/>
              <w:bottom w:w="0" w:type="dxa"/>
              <w:right w:w="0" w:type="dxa"/>
            </w:tcMar>
            <w:vAlign w:val="center"/>
          </w:tcPr>
          <w:p w14:paraId="0E999F89" w14:textId="7FE75C02"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0.035</w:t>
            </w:r>
            <w:r w:rsidR="0027377D" w:rsidRPr="002C6854">
              <w:rPr>
                <w:rFonts w:ascii="Arial" w:hAnsi="Arial" w:cs="Arial"/>
                <w:sz w:val="20"/>
                <w:szCs w:val="20"/>
                <w:vertAlign w:val="superscript"/>
              </w:rPr>
              <w:t>†</w:t>
            </w:r>
          </w:p>
        </w:tc>
        <w:tc>
          <w:tcPr>
            <w:tcW w:w="2211" w:type="dxa"/>
            <w:vAlign w:val="center"/>
          </w:tcPr>
          <w:p w14:paraId="368A02AB"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41 (95.35%)</w:t>
            </w:r>
          </w:p>
        </w:tc>
        <w:tc>
          <w:tcPr>
            <w:tcW w:w="1814" w:type="dxa"/>
            <w:vAlign w:val="center"/>
          </w:tcPr>
          <w:p w14:paraId="679520ED"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35 (92.11%)</w:t>
            </w:r>
          </w:p>
        </w:tc>
        <w:tc>
          <w:tcPr>
            <w:tcW w:w="1077" w:type="dxa"/>
            <w:vAlign w:val="center"/>
          </w:tcPr>
          <w:p w14:paraId="5F1D16E3" w14:textId="6CB0A314"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w:t>
            </w:r>
            <w:r w:rsidR="00D21522">
              <w:rPr>
                <w:rFonts w:ascii="Arial" w:hAnsi="Arial" w:cs="Arial"/>
                <w:sz w:val="20"/>
                <w:szCs w:val="20"/>
              </w:rPr>
              <w:t>661</w:t>
            </w:r>
            <w:r w:rsidR="00D21522" w:rsidRPr="002C6854">
              <w:rPr>
                <w:rFonts w:ascii="Arial" w:hAnsi="Arial" w:cs="Arial"/>
                <w:sz w:val="20"/>
                <w:szCs w:val="20"/>
                <w:vertAlign w:val="superscript"/>
              </w:rPr>
              <w:t>‡</w:t>
            </w:r>
          </w:p>
        </w:tc>
      </w:tr>
      <w:tr w:rsidR="007273A6" w:rsidRPr="007273A6" w14:paraId="315193D7" w14:textId="77777777" w:rsidTr="00C563CD">
        <w:trPr>
          <w:jc w:val="center"/>
        </w:trPr>
        <w:tc>
          <w:tcPr>
            <w:tcW w:w="4762" w:type="dxa"/>
            <w:tcMar>
              <w:top w:w="0" w:type="dxa"/>
              <w:left w:w="0" w:type="dxa"/>
              <w:bottom w:w="0" w:type="dxa"/>
              <w:right w:w="0" w:type="dxa"/>
            </w:tcMar>
          </w:tcPr>
          <w:p w14:paraId="02B9DBE8"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Incontinence*</w:t>
            </w:r>
          </w:p>
        </w:tc>
        <w:tc>
          <w:tcPr>
            <w:tcW w:w="1616" w:type="dxa"/>
            <w:tcMar>
              <w:top w:w="0" w:type="dxa"/>
              <w:left w:w="0" w:type="dxa"/>
              <w:bottom w:w="0" w:type="dxa"/>
              <w:right w:w="0" w:type="dxa"/>
            </w:tcMar>
            <w:vAlign w:val="center"/>
          </w:tcPr>
          <w:p w14:paraId="2F3604F6"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80 (23.12%)</w:t>
            </w:r>
          </w:p>
        </w:tc>
        <w:tc>
          <w:tcPr>
            <w:tcW w:w="1928" w:type="dxa"/>
            <w:vAlign w:val="center"/>
          </w:tcPr>
          <w:p w14:paraId="46691541"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19 (23.46%)</w:t>
            </w:r>
          </w:p>
        </w:tc>
        <w:tc>
          <w:tcPr>
            <w:tcW w:w="1077" w:type="dxa"/>
            <w:tcMar>
              <w:top w:w="0" w:type="dxa"/>
              <w:left w:w="0" w:type="dxa"/>
              <w:bottom w:w="0" w:type="dxa"/>
              <w:right w:w="0" w:type="dxa"/>
            </w:tcMar>
            <w:vAlign w:val="center"/>
          </w:tcPr>
          <w:p w14:paraId="48613ED2" w14:textId="258524F4"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0.949</w:t>
            </w:r>
            <w:r w:rsidR="0027377D" w:rsidRPr="002C6854">
              <w:rPr>
                <w:rFonts w:ascii="Arial" w:hAnsi="Arial" w:cs="Arial"/>
                <w:sz w:val="20"/>
                <w:szCs w:val="20"/>
                <w:vertAlign w:val="superscript"/>
              </w:rPr>
              <w:t>†</w:t>
            </w:r>
          </w:p>
        </w:tc>
        <w:tc>
          <w:tcPr>
            <w:tcW w:w="2211" w:type="dxa"/>
            <w:vAlign w:val="center"/>
          </w:tcPr>
          <w:p w14:paraId="55B3E0D2"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11 (25.58%)</w:t>
            </w:r>
          </w:p>
        </w:tc>
        <w:tc>
          <w:tcPr>
            <w:tcW w:w="1814" w:type="dxa"/>
            <w:vAlign w:val="center"/>
          </w:tcPr>
          <w:p w14:paraId="70C4ACA8"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8 (21.05%)</w:t>
            </w:r>
          </w:p>
        </w:tc>
        <w:tc>
          <w:tcPr>
            <w:tcW w:w="1077" w:type="dxa"/>
            <w:vAlign w:val="center"/>
          </w:tcPr>
          <w:p w14:paraId="4420971A" w14:textId="5CB1589B"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0.631</w:t>
            </w:r>
            <w:r w:rsidR="00D21522" w:rsidRPr="002C6854">
              <w:rPr>
                <w:rFonts w:ascii="Arial" w:hAnsi="Arial" w:cs="Arial"/>
                <w:sz w:val="20"/>
                <w:szCs w:val="20"/>
                <w:vertAlign w:val="superscript"/>
              </w:rPr>
              <w:t>†</w:t>
            </w:r>
          </w:p>
        </w:tc>
      </w:tr>
      <w:tr w:rsidR="007273A6" w:rsidRPr="007273A6" w14:paraId="17B631B9" w14:textId="77777777" w:rsidTr="00C563CD">
        <w:trPr>
          <w:jc w:val="center"/>
        </w:trPr>
        <w:tc>
          <w:tcPr>
            <w:tcW w:w="4762" w:type="dxa"/>
            <w:tcMar>
              <w:top w:w="0" w:type="dxa"/>
              <w:left w:w="0" w:type="dxa"/>
              <w:bottom w:w="0" w:type="dxa"/>
              <w:right w:w="0" w:type="dxa"/>
            </w:tcMar>
          </w:tcPr>
          <w:p w14:paraId="21A17F51"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Visual problem</w:t>
            </w:r>
          </w:p>
        </w:tc>
        <w:tc>
          <w:tcPr>
            <w:tcW w:w="1616" w:type="dxa"/>
            <w:tcMar>
              <w:top w:w="0" w:type="dxa"/>
              <w:left w:w="0" w:type="dxa"/>
              <w:bottom w:w="0" w:type="dxa"/>
              <w:right w:w="0" w:type="dxa"/>
            </w:tcMar>
            <w:vAlign w:val="center"/>
          </w:tcPr>
          <w:p w14:paraId="4B9E0298"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259 (74.86%)</w:t>
            </w:r>
          </w:p>
        </w:tc>
        <w:tc>
          <w:tcPr>
            <w:tcW w:w="1928" w:type="dxa"/>
            <w:vAlign w:val="center"/>
          </w:tcPr>
          <w:p w14:paraId="07D65597"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62 (76.54%)</w:t>
            </w:r>
          </w:p>
        </w:tc>
        <w:tc>
          <w:tcPr>
            <w:tcW w:w="1077" w:type="dxa"/>
            <w:tcMar>
              <w:top w:w="0" w:type="dxa"/>
              <w:left w:w="0" w:type="dxa"/>
              <w:bottom w:w="0" w:type="dxa"/>
              <w:right w:w="0" w:type="dxa"/>
            </w:tcMar>
            <w:vAlign w:val="center"/>
          </w:tcPr>
          <w:p w14:paraId="449E4990" w14:textId="527AC4EE"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0.752</w:t>
            </w:r>
            <w:r w:rsidR="005B019E" w:rsidRPr="002C6854">
              <w:rPr>
                <w:rFonts w:ascii="Arial" w:hAnsi="Arial" w:cs="Arial"/>
                <w:sz w:val="20"/>
                <w:szCs w:val="20"/>
                <w:vertAlign w:val="superscript"/>
              </w:rPr>
              <w:t>†</w:t>
            </w:r>
          </w:p>
        </w:tc>
        <w:tc>
          <w:tcPr>
            <w:tcW w:w="2211" w:type="dxa"/>
            <w:vAlign w:val="center"/>
          </w:tcPr>
          <w:p w14:paraId="0778ECA3"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31 (72.09%)</w:t>
            </w:r>
          </w:p>
        </w:tc>
        <w:tc>
          <w:tcPr>
            <w:tcW w:w="1814" w:type="dxa"/>
            <w:vAlign w:val="center"/>
          </w:tcPr>
          <w:p w14:paraId="451ADC17"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31 (81.58%)</w:t>
            </w:r>
          </w:p>
        </w:tc>
        <w:tc>
          <w:tcPr>
            <w:tcW w:w="1077" w:type="dxa"/>
            <w:vAlign w:val="center"/>
          </w:tcPr>
          <w:p w14:paraId="327A4502" w14:textId="34A5B7B3"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0.315</w:t>
            </w:r>
            <w:r w:rsidR="00784E20" w:rsidRPr="002C6854">
              <w:rPr>
                <w:rFonts w:ascii="Arial" w:hAnsi="Arial" w:cs="Arial"/>
                <w:sz w:val="20"/>
                <w:szCs w:val="20"/>
                <w:vertAlign w:val="superscript"/>
              </w:rPr>
              <w:t>†</w:t>
            </w:r>
          </w:p>
        </w:tc>
      </w:tr>
      <w:tr w:rsidR="007273A6" w:rsidRPr="007273A6" w14:paraId="0AA10A8A" w14:textId="77777777" w:rsidTr="00C563CD">
        <w:trPr>
          <w:jc w:val="center"/>
        </w:trPr>
        <w:tc>
          <w:tcPr>
            <w:tcW w:w="4762" w:type="dxa"/>
            <w:tcMar>
              <w:top w:w="0" w:type="dxa"/>
              <w:left w:w="0" w:type="dxa"/>
              <w:bottom w:w="0" w:type="dxa"/>
              <w:right w:w="0" w:type="dxa"/>
            </w:tcMar>
          </w:tcPr>
          <w:p w14:paraId="439E516F"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Hearing problem</w:t>
            </w:r>
          </w:p>
        </w:tc>
        <w:tc>
          <w:tcPr>
            <w:tcW w:w="1616" w:type="dxa"/>
            <w:tcMar>
              <w:top w:w="0" w:type="dxa"/>
              <w:left w:w="0" w:type="dxa"/>
              <w:bottom w:w="0" w:type="dxa"/>
              <w:right w:w="0" w:type="dxa"/>
            </w:tcMar>
            <w:vAlign w:val="center"/>
          </w:tcPr>
          <w:p w14:paraId="2BA6F740"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139 (40.17%)</w:t>
            </w:r>
          </w:p>
        </w:tc>
        <w:tc>
          <w:tcPr>
            <w:tcW w:w="1928" w:type="dxa"/>
            <w:vAlign w:val="center"/>
          </w:tcPr>
          <w:p w14:paraId="3F68299E"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41 (50.62%)</w:t>
            </w:r>
          </w:p>
        </w:tc>
        <w:tc>
          <w:tcPr>
            <w:tcW w:w="1077" w:type="dxa"/>
            <w:tcMar>
              <w:top w:w="0" w:type="dxa"/>
              <w:left w:w="0" w:type="dxa"/>
              <w:bottom w:w="0" w:type="dxa"/>
              <w:right w:w="0" w:type="dxa"/>
            </w:tcMar>
            <w:vAlign w:val="center"/>
          </w:tcPr>
          <w:p w14:paraId="1A11644C" w14:textId="4AE1ADFF"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0.087</w:t>
            </w:r>
            <w:r w:rsidR="005B019E" w:rsidRPr="002C6854">
              <w:rPr>
                <w:rFonts w:ascii="Arial" w:hAnsi="Arial" w:cs="Arial"/>
                <w:sz w:val="20"/>
                <w:szCs w:val="20"/>
                <w:vertAlign w:val="superscript"/>
              </w:rPr>
              <w:t>†</w:t>
            </w:r>
          </w:p>
        </w:tc>
        <w:tc>
          <w:tcPr>
            <w:tcW w:w="2211" w:type="dxa"/>
            <w:vAlign w:val="center"/>
          </w:tcPr>
          <w:p w14:paraId="28417F8B"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20 (46.51%)</w:t>
            </w:r>
          </w:p>
        </w:tc>
        <w:tc>
          <w:tcPr>
            <w:tcW w:w="1814" w:type="dxa"/>
            <w:vAlign w:val="center"/>
          </w:tcPr>
          <w:p w14:paraId="73C6B95B"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21 (55.26%)</w:t>
            </w:r>
          </w:p>
        </w:tc>
        <w:tc>
          <w:tcPr>
            <w:tcW w:w="1077" w:type="dxa"/>
            <w:vAlign w:val="center"/>
          </w:tcPr>
          <w:p w14:paraId="29C1CB4D" w14:textId="54851595"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0.432</w:t>
            </w:r>
            <w:r w:rsidR="00784E20" w:rsidRPr="002C6854">
              <w:rPr>
                <w:rFonts w:ascii="Arial" w:hAnsi="Arial" w:cs="Arial"/>
                <w:sz w:val="20"/>
                <w:szCs w:val="20"/>
                <w:vertAlign w:val="superscript"/>
              </w:rPr>
              <w:t>†</w:t>
            </w:r>
          </w:p>
        </w:tc>
      </w:tr>
      <w:tr w:rsidR="007273A6" w:rsidRPr="007273A6" w14:paraId="09361EF5" w14:textId="77777777" w:rsidTr="00C563CD">
        <w:trPr>
          <w:jc w:val="center"/>
        </w:trPr>
        <w:tc>
          <w:tcPr>
            <w:tcW w:w="4762" w:type="dxa"/>
            <w:tcMar>
              <w:top w:w="0" w:type="dxa"/>
              <w:left w:w="0" w:type="dxa"/>
              <w:bottom w:w="0" w:type="dxa"/>
              <w:right w:w="0" w:type="dxa"/>
            </w:tcMar>
          </w:tcPr>
          <w:p w14:paraId="5F1E0122"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Polypharmacy</w:t>
            </w:r>
          </w:p>
        </w:tc>
        <w:tc>
          <w:tcPr>
            <w:tcW w:w="1616" w:type="dxa"/>
            <w:tcMar>
              <w:top w:w="0" w:type="dxa"/>
              <w:left w:w="0" w:type="dxa"/>
              <w:bottom w:w="0" w:type="dxa"/>
              <w:right w:w="0" w:type="dxa"/>
            </w:tcMar>
            <w:vAlign w:val="center"/>
          </w:tcPr>
          <w:p w14:paraId="1D1E6D9D"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135 (39.02%)</w:t>
            </w:r>
          </w:p>
        </w:tc>
        <w:tc>
          <w:tcPr>
            <w:tcW w:w="1928" w:type="dxa"/>
            <w:vAlign w:val="center"/>
          </w:tcPr>
          <w:p w14:paraId="335FE7F8"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39 (48.15%)</w:t>
            </w:r>
          </w:p>
        </w:tc>
        <w:tc>
          <w:tcPr>
            <w:tcW w:w="1077" w:type="dxa"/>
            <w:tcMar>
              <w:top w:w="0" w:type="dxa"/>
              <w:left w:w="0" w:type="dxa"/>
              <w:bottom w:w="0" w:type="dxa"/>
              <w:right w:w="0" w:type="dxa"/>
            </w:tcMar>
            <w:vAlign w:val="center"/>
          </w:tcPr>
          <w:p w14:paraId="0152D6F6" w14:textId="69C1C1D8"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0.132</w:t>
            </w:r>
            <w:r w:rsidR="0027377D" w:rsidRPr="002C6854">
              <w:rPr>
                <w:rFonts w:ascii="Arial" w:hAnsi="Arial" w:cs="Arial"/>
                <w:sz w:val="20"/>
                <w:szCs w:val="20"/>
                <w:vertAlign w:val="superscript"/>
              </w:rPr>
              <w:t>†</w:t>
            </w:r>
          </w:p>
        </w:tc>
        <w:tc>
          <w:tcPr>
            <w:tcW w:w="2211" w:type="dxa"/>
            <w:vAlign w:val="center"/>
          </w:tcPr>
          <w:p w14:paraId="620D41E1"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24 (55.81%)</w:t>
            </w:r>
          </w:p>
        </w:tc>
        <w:tc>
          <w:tcPr>
            <w:tcW w:w="1814" w:type="dxa"/>
            <w:vAlign w:val="center"/>
          </w:tcPr>
          <w:p w14:paraId="31A53C84"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15 (39.47%)</w:t>
            </w:r>
          </w:p>
        </w:tc>
        <w:tc>
          <w:tcPr>
            <w:tcW w:w="1077" w:type="dxa"/>
            <w:vAlign w:val="center"/>
          </w:tcPr>
          <w:p w14:paraId="2B0F68D9" w14:textId="3AA18725"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0.142</w:t>
            </w:r>
            <w:r w:rsidR="00B521AF" w:rsidRPr="002C6854">
              <w:rPr>
                <w:rFonts w:ascii="Arial" w:hAnsi="Arial" w:cs="Arial"/>
                <w:sz w:val="20"/>
                <w:szCs w:val="20"/>
                <w:vertAlign w:val="superscript"/>
              </w:rPr>
              <w:t>†</w:t>
            </w:r>
          </w:p>
        </w:tc>
      </w:tr>
      <w:tr w:rsidR="007273A6" w:rsidRPr="007273A6" w14:paraId="798AE7A3" w14:textId="77777777" w:rsidTr="00C563CD">
        <w:trPr>
          <w:jc w:val="center"/>
        </w:trPr>
        <w:tc>
          <w:tcPr>
            <w:tcW w:w="4762" w:type="dxa"/>
            <w:tcMar>
              <w:top w:w="0" w:type="dxa"/>
              <w:left w:w="0" w:type="dxa"/>
              <w:bottom w:w="0" w:type="dxa"/>
              <w:right w:w="0" w:type="dxa"/>
            </w:tcMar>
          </w:tcPr>
          <w:p w14:paraId="7C4E5379"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Tobacco Consumption</w:t>
            </w:r>
          </w:p>
        </w:tc>
        <w:tc>
          <w:tcPr>
            <w:tcW w:w="1616" w:type="dxa"/>
            <w:tcMar>
              <w:top w:w="0" w:type="dxa"/>
              <w:left w:w="0" w:type="dxa"/>
              <w:bottom w:w="0" w:type="dxa"/>
              <w:right w:w="0" w:type="dxa"/>
            </w:tcMar>
            <w:vAlign w:val="center"/>
          </w:tcPr>
          <w:p w14:paraId="63E54B2E" w14:textId="77777777" w:rsidR="007273A6" w:rsidRPr="007273A6" w:rsidRDefault="007273A6" w:rsidP="00C563CD">
            <w:pPr>
              <w:ind w:right="167"/>
              <w:rPr>
                <w:rFonts w:ascii="Arial" w:hAnsi="Arial" w:cs="Arial"/>
                <w:sz w:val="20"/>
                <w:szCs w:val="20"/>
                <w:lang w:val="en-US"/>
              </w:rPr>
            </w:pPr>
            <w:r w:rsidRPr="007273A6">
              <w:rPr>
                <w:rFonts w:ascii="Arial" w:hAnsi="Arial" w:cs="Arial"/>
                <w:sz w:val="20"/>
                <w:szCs w:val="20"/>
              </w:rPr>
              <w:t>32 (9.25%)</w:t>
            </w:r>
          </w:p>
        </w:tc>
        <w:tc>
          <w:tcPr>
            <w:tcW w:w="1928" w:type="dxa"/>
            <w:vAlign w:val="center"/>
          </w:tcPr>
          <w:p w14:paraId="6E821839" w14:textId="77777777" w:rsidR="007273A6" w:rsidRPr="007273A6" w:rsidRDefault="007273A6" w:rsidP="00C563CD">
            <w:pPr>
              <w:rPr>
                <w:rFonts w:ascii="Arial" w:hAnsi="Arial" w:cs="Arial"/>
                <w:sz w:val="20"/>
                <w:szCs w:val="20"/>
                <w:lang w:val="en-US"/>
              </w:rPr>
            </w:pPr>
            <w:r w:rsidRPr="007273A6">
              <w:rPr>
                <w:rFonts w:ascii="Arial" w:hAnsi="Arial" w:cs="Arial"/>
                <w:sz w:val="20"/>
                <w:szCs w:val="20"/>
              </w:rPr>
              <w:t>6 (7.41%)</w:t>
            </w:r>
          </w:p>
        </w:tc>
        <w:tc>
          <w:tcPr>
            <w:tcW w:w="1077" w:type="dxa"/>
            <w:tcMar>
              <w:top w:w="0" w:type="dxa"/>
              <w:left w:w="0" w:type="dxa"/>
              <w:bottom w:w="0" w:type="dxa"/>
              <w:right w:w="0" w:type="dxa"/>
            </w:tcMar>
            <w:vAlign w:val="center"/>
          </w:tcPr>
          <w:p w14:paraId="0FE82DDC" w14:textId="4F6D3186"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w:t>
            </w:r>
            <w:r w:rsidR="001B1FF6">
              <w:rPr>
                <w:rFonts w:ascii="Arial" w:hAnsi="Arial" w:cs="Arial"/>
                <w:sz w:val="20"/>
                <w:szCs w:val="20"/>
              </w:rPr>
              <w:t>828</w:t>
            </w:r>
            <w:r w:rsidR="00D56E33" w:rsidRPr="002C6854">
              <w:rPr>
                <w:rFonts w:ascii="Arial" w:hAnsi="Arial" w:cs="Arial"/>
                <w:sz w:val="20"/>
                <w:szCs w:val="20"/>
                <w:vertAlign w:val="superscript"/>
              </w:rPr>
              <w:t>†</w:t>
            </w:r>
          </w:p>
        </w:tc>
        <w:tc>
          <w:tcPr>
            <w:tcW w:w="2211" w:type="dxa"/>
            <w:vAlign w:val="center"/>
          </w:tcPr>
          <w:p w14:paraId="5933FACE"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1 (2.33%)</w:t>
            </w:r>
          </w:p>
        </w:tc>
        <w:tc>
          <w:tcPr>
            <w:tcW w:w="1814" w:type="dxa"/>
            <w:vAlign w:val="center"/>
          </w:tcPr>
          <w:p w14:paraId="3A299F48" w14:textId="77777777" w:rsidR="007273A6" w:rsidRPr="007273A6" w:rsidRDefault="007273A6" w:rsidP="00C563CD">
            <w:pPr>
              <w:ind w:right="159"/>
              <w:rPr>
                <w:rFonts w:ascii="Arial" w:hAnsi="Arial" w:cs="Arial"/>
                <w:sz w:val="20"/>
                <w:szCs w:val="20"/>
              </w:rPr>
            </w:pPr>
            <w:r w:rsidRPr="007273A6">
              <w:rPr>
                <w:rFonts w:ascii="Arial" w:hAnsi="Arial" w:cs="Arial"/>
                <w:sz w:val="20"/>
                <w:szCs w:val="20"/>
              </w:rPr>
              <w:t>5 (13.16%)</w:t>
            </w:r>
          </w:p>
        </w:tc>
        <w:tc>
          <w:tcPr>
            <w:tcW w:w="1077" w:type="dxa"/>
            <w:vAlign w:val="center"/>
          </w:tcPr>
          <w:p w14:paraId="69D05CF4" w14:textId="2B11B3E1"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0.0</w:t>
            </w:r>
            <w:r w:rsidR="00D21522">
              <w:rPr>
                <w:rFonts w:ascii="Arial" w:hAnsi="Arial" w:cs="Arial"/>
                <w:sz w:val="20"/>
                <w:szCs w:val="20"/>
              </w:rPr>
              <w:t>94</w:t>
            </w:r>
            <w:r w:rsidR="00D21522" w:rsidRPr="002C6854">
              <w:rPr>
                <w:rFonts w:ascii="Arial" w:hAnsi="Arial" w:cs="Arial"/>
                <w:sz w:val="20"/>
                <w:szCs w:val="20"/>
                <w:vertAlign w:val="superscript"/>
              </w:rPr>
              <w:t>‡</w:t>
            </w:r>
          </w:p>
        </w:tc>
      </w:tr>
      <w:bookmarkEnd w:id="16"/>
    </w:tbl>
    <w:p w14:paraId="60E540BD" w14:textId="77777777" w:rsidR="007273A6" w:rsidRPr="007273A6" w:rsidRDefault="007273A6" w:rsidP="00424896">
      <w:pPr>
        <w:rPr>
          <w:rFonts w:ascii="Arial" w:hAnsi="Arial" w:cs="Arial"/>
          <w:sz w:val="20"/>
          <w:szCs w:val="20"/>
        </w:rPr>
      </w:pPr>
    </w:p>
    <w:p w14:paraId="55F17B7C" w14:textId="6AF90DF1" w:rsidR="007273A6" w:rsidRPr="00935947" w:rsidRDefault="007273A6" w:rsidP="007273A6">
      <w:pPr>
        <w:jc w:val="both"/>
        <w:rPr>
          <w:rFonts w:ascii="Arial" w:eastAsia="Times New Roman" w:hAnsi="Arial" w:cs="Arial"/>
          <w:bCs/>
          <w:sz w:val="20"/>
          <w:szCs w:val="20"/>
          <w:lang w:val="en-US"/>
        </w:rPr>
      </w:pPr>
      <w:r w:rsidRPr="007273A6">
        <w:rPr>
          <w:rFonts w:ascii="Arial" w:hAnsi="Arial" w:cs="Arial"/>
          <w:sz w:val="20"/>
          <w:szCs w:val="20"/>
        </w:rPr>
        <w:t>NCD (non-communicable disease), IQR (Interquartile range), SD (standard deviation). *Diseases included in the table refer to self-reported history.</w:t>
      </w:r>
      <w:r w:rsidR="007C5213">
        <w:rPr>
          <w:rFonts w:ascii="Arial" w:hAnsi="Arial" w:cs="Arial"/>
          <w:sz w:val="20"/>
          <w:szCs w:val="20"/>
        </w:rPr>
        <w:t xml:space="preserve"> </w:t>
      </w:r>
      <w:r w:rsidR="007C5213" w:rsidRPr="00935947">
        <w:rPr>
          <w:rFonts w:ascii="Arial" w:hAnsi="Arial" w:cs="Arial"/>
          <w:sz w:val="20"/>
          <w:szCs w:val="20"/>
          <w:vertAlign w:val="superscript"/>
        </w:rPr>
        <w:t>†</w:t>
      </w:r>
      <w:r w:rsidR="007C5213">
        <w:rPr>
          <w:rFonts w:ascii="Arial" w:hAnsi="Arial" w:cs="Arial"/>
          <w:sz w:val="20"/>
          <w:szCs w:val="20"/>
        </w:rPr>
        <w:t>, calculated w</w:t>
      </w:r>
      <w:r w:rsidR="001B1FF6">
        <w:rPr>
          <w:rFonts w:ascii="Arial" w:hAnsi="Arial" w:cs="Arial"/>
          <w:sz w:val="20"/>
          <w:szCs w:val="20"/>
        </w:rPr>
        <w:t>it</w:t>
      </w:r>
      <w:r w:rsidR="007C5213">
        <w:rPr>
          <w:rFonts w:ascii="Arial" w:hAnsi="Arial" w:cs="Arial"/>
          <w:sz w:val="20"/>
          <w:szCs w:val="20"/>
        </w:rPr>
        <w:t>h Chi-squared test.</w:t>
      </w:r>
      <w:r w:rsidR="001B1FF6">
        <w:rPr>
          <w:rFonts w:ascii="Arial" w:hAnsi="Arial" w:cs="Arial"/>
          <w:sz w:val="20"/>
          <w:szCs w:val="20"/>
        </w:rPr>
        <w:t xml:space="preserve"> </w:t>
      </w:r>
      <w:r w:rsidR="001B1FF6" w:rsidRPr="00935947">
        <w:rPr>
          <w:rFonts w:ascii="Arial" w:hAnsi="Arial" w:cs="Arial"/>
          <w:sz w:val="20"/>
          <w:szCs w:val="20"/>
          <w:vertAlign w:val="superscript"/>
        </w:rPr>
        <w:t>‡</w:t>
      </w:r>
      <w:r w:rsidR="001B1FF6">
        <w:rPr>
          <w:rFonts w:ascii="Arial" w:hAnsi="Arial" w:cs="Arial"/>
          <w:sz w:val="20"/>
          <w:szCs w:val="20"/>
        </w:rPr>
        <w:t>, calculated whit Fisher</w:t>
      </w:r>
      <w:r w:rsidR="001B1FF6">
        <w:rPr>
          <w:rFonts w:ascii="Arial" w:hAnsi="Arial" w:cs="Arial"/>
          <w:sz w:val="20"/>
          <w:szCs w:val="20"/>
          <w:lang w:val="en-US"/>
        </w:rPr>
        <w:t>’</w:t>
      </w:r>
      <w:r w:rsidR="001B1FF6" w:rsidRPr="00935947">
        <w:rPr>
          <w:rFonts w:ascii="Arial" w:hAnsi="Arial" w:cs="Arial"/>
          <w:sz w:val="20"/>
          <w:szCs w:val="20"/>
          <w:lang w:val="en-US"/>
        </w:rPr>
        <w:t>s exact t</w:t>
      </w:r>
      <w:r w:rsidR="001B1FF6">
        <w:rPr>
          <w:rFonts w:ascii="Arial" w:hAnsi="Arial" w:cs="Arial"/>
          <w:sz w:val="20"/>
          <w:szCs w:val="20"/>
          <w:lang w:val="en-US"/>
        </w:rPr>
        <w:t xml:space="preserve">est. </w:t>
      </w:r>
      <w:r w:rsidR="00A16ECF" w:rsidRPr="002C6854">
        <w:rPr>
          <w:rFonts w:ascii="Arial" w:hAnsi="Arial" w:cs="Arial"/>
          <w:sz w:val="20"/>
          <w:szCs w:val="20"/>
          <w:vertAlign w:val="superscript"/>
        </w:rPr>
        <w:t>††</w:t>
      </w:r>
      <w:r w:rsidR="00A16ECF">
        <w:rPr>
          <w:rFonts w:ascii="Arial" w:hAnsi="Arial" w:cs="Arial"/>
          <w:sz w:val="20"/>
          <w:szCs w:val="20"/>
        </w:rPr>
        <w:t>, calculated with T</w:t>
      </w:r>
      <w:r w:rsidR="004F27B4">
        <w:rPr>
          <w:rFonts w:ascii="Arial" w:hAnsi="Arial" w:cs="Arial"/>
          <w:sz w:val="20"/>
          <w:szCs w:val="20"/>
        </w:rPr>
        <w:t>-</w:t>
      </w:r>
      <w:r w:rsidR="00A16ECF">
        <w:rPr>
          <w:rFonts w:ascii="Arial" w:hAnsi="Arial" w:cs="Arial"/>
          <w:sz w:val="20"/>
          <w:szCs w:val="20"/>
        </w:rPr>
        <w:t xml:space="preserve">test. </w:t>
      </w:r>
      <w:r w:rsidR="00A16ECF" w:rsidRPr="002C6854">
        <w:rPr>
          <w:rFonts w:ascii="Arial" w:hAnsi="Arial" w:cs="Arial"/>
          <w:sz w:val="20"/>
          <w:szCs w:val="20"/>
          <w:vertAlign w:val="superscript"/>
        </w:rPr>
        <w:t>‡‡</w:t>
      </w:r>
      <w:r w:rsidR="00A16ECF">
        <w:rPr>
          <w:rFonts w:ascii="Arial" w:hAnsi="Arial" w:cs="Arial"/>
          <w:sz w:val="20"/>
          <w:szCs w:val="20"/>
        </w:rPr>
        <w:t>, calculated with Mann-Whitney</w:t>
      </w:r>
      <w:r w:rsidR="009A3EAC">
        <w:rPr>
          <w:rFonts w:ascii="Arial" w:hAnsi="Arial" w:cs="Arial"/>
          <w:sz w:val="20"/>
          <w:szCs w:val="20"/>
        </w:rPr>
        <w:t xml:space="preserve"> U</w:t>
      </w:r>
      <w:r w:rsidR="00A16ECF">
        <w:rPr>
          <w:rFonts w:ascii="Arial" w:hAnsi="Arial" w:cs="Arial"/>
          <w:sz w:val="20"/>
          <w:szCs w:val="20"/>
        </w:rPr>
        <w:t xml:space="preserve"> test.</w:t>
      </w:r>
    </w:p>
    <w:p w14:paraId="2C1B224F" w14:textId="77777777" w:rsidR="007273A6" w:rsidRDefault="007273A6" w:rsidP="00424896"/>
    <w:p w14:paraId="27FFF782" w14:textId="77777777" w:rsidR="007273A6" w:rsidRDefault="007273A6">
      <w:r>
        <w:br w:type="page"/>
      </w:r>
    </w:p>
    <w:p w14:paraId="21C702A8" w14:textId="77777777" w:rsidR="00424896" w:rsidRPr="00845A6F" w:rsidRDefault="007273A6" w:rsidP="006F718E">
      <w:pPr>
        <w:pStyle w:val="Ttulo2"/>
        <w:spacing w:line="480" w:lineRule="auto"/>
        <w:jc w:val="both"/>
        <w:rPr>
          <w:rFonts w:ascii="Arial" w:hAnsi="Arial" w:cs="Arial"/>
          <w:color w:val="auto"/>
          <w:sz w:val="20"/>
          <w:szCs w:val="20"/>
        </w:rPr>
      </w:pPr>
      <w:r w:rsidRPr="007273A6">
        <w:rPr>
          <w:rFonts w:ascii="Arial" w:hAnsi="Arial" w:cs="Arial"/>
          <w:b/>
          <w:color w:val="auto"/>
          <w:sz w:val="20"/>
          <w:szCs w:val="20"/>
        </w:rPr>
        <w:lastRenderedPageBreak/>
        <w:t xml:space="preserve">Table 2. </w:t>
      </w:r>
      <w:r w:rsidRPr="00845A6F">
        <w:rPr>
          <w:rFonts w:ascii="Arial" w:hAnsi="Arial" w:cs="Arial"/>
          <w:color w:val="auto"/>
          <w:sz w:val="20"/>
          <w:szCs w:val="20"/>
        </w:rPr>
        <w:t>Risk factors for all-cause mortality (N=427)</w:t>
      </w:r>
    </w:p>
    <w:p w14:paraId="6ABDA4FF" w14:textId="77777777" w:rsidR="007273A6" w:rsidRPr="007273A6" w:rsidRDefault="007273A6" w:rsidP="007273A6">
      <w:pPr>
        <w:rPr>
          <w:rFonts w:ascii="Arial" w:hAnsi="Arial" w:cs="Arial"/>
          <w:sz w:val="20"/>
          <w:szCs w:val="20"/>
        </w:rPr>
      </w:pPr>
    </w:p>
    <w:tbl>
      <w:tblPr>
        <w:tblStyle w:val="4"/>
        <w:tblW w:w="13211" w:type="dxa"/>
        <w:jc w:val="center"/>
        <w:tblBorders>
          <w:top w:val="single" w:sz="4" w:space="0" w:color="auto"/>
          <w:bottom w:val="single" w:sz="4" w:space="0" w:color="auto"/>
        </w:tblBorders>
        <w:tblLayout w:type="fixed"/>
        <w:tblLook w:val="04A0" w:firstRow="1" w:lastRow="0" w:firstColumn="1" w:lastColumn="0" w:noHBand="0" w:noVBand="1"/>
      </w:tblPr>
      <w:tblGrid>
        <w:gridCol w:w="3969"/>
        <w:gridCol w:w="1871"/>
        <w:gridCol w:w="1134"/>
        <w:gridCol w:w="1871"/>
        <w:gridCol w:w="1134"/>
        <w:gridCol w:w="2098"/>
        <w:gridCol w:w="1134"/>
      </w:tblGrid>
      <w:tr w:rsidR="007273A6" w:rsidRPr="007273A6" w14:paraId="3A0DAC72" w14:textId="77777777" w:rsidTr="00C563CD">
        <w:trPr>
          <w:jc w:val="center"/>
        </w:trPr>
        <w:tc>
          <w:tcPr>
            <w:tcW w:w="3969" w:type="dxa"/>
            <w:tcBorders>
              <w:bottom w:val="single" w:sz="4" w:space="0" w:color="auto"/>
            </w:tcBorders>
            <w:tcMar>
              <w:top w:w="0" w:type="dxa"/>
              <w:left w:w="0" w:type="dxa"/>
              <w:bottom w:w="0" w:type="dxa"/>
              <w:right w:w="0" w:type="dxa"/>
            </w:tcMar>
            <w:vAlign w:val="center"/>
            <w:hideMark/>
          </w:tcPr>
          <w:p w14:paraId="086FACCC"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lang w:val="en-US"/>
              </w:rPr>
              <w:t>Characteristic</w:t>
            </w:r>
          </w:p>
        </w:tc>
        <w:tc>
          <w:tcPr>
            <w:tcW w:w="1871" w:type="dxa"/>
            <w:tcBorders>
              <w:top w:val="single" w:sz="4" w:space="0" w:color="auto"/>
              <w:bottom w:val="single" w:sz="4" w:space="0" w:color="auto"/>
            </w:tcBorders>
            <w:tcMar>
              <w:top w:w="0" w:type="dxa"/>
              <w:left w:w="0" w:type="dxa"/>
              <w:bottom w:w="0" w:type="dxa"/>
              <w:right w:w="0" w:type="dxa"/>
            </w:tcMar>
            <w:vAlign w:val="center"/>
            <w:hideMark/>
          </w:tcPr>
          <w:p w14:paraId="3F44BFA3"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lang w:val="en-US"/>
              </w:rPr>
              <w:t>Crude Model</w:t>
            </w:r>
          </w:p>
          <w:p w14:paraId="4B78AC87" w14:textId="77777777" w:rsidR="007273A6" w:rsidRPr="007273A6" w:rsidRDefault="007273A6" w:rsidP="00C563CD">
            <w:pPr>
              <w:jc w:val="center"/>
              <w:rPr>
                <w:rFonts w:ascii="Arial" w:eastAsia="Times New Roman" w:hAnsi="Arial" w:cs="Arial"/>
                <w:bCs/>
                <w:sz w:val="20"/>
                <w:szCs w:val="20"/>
                <w:lang w:val="en-US"/>
              </w:rPr>
            </w:pPr>
            <w:proofErr w:type="spellStart"/>
            <w:r w:rsidRPr="007273A6">
              <w:rPr>
                <w:rFonts w:ascii="Arial" w:hAnsi="Arial" w:cs="Arial"/>
                <w:sz w:val="20"/>
                <w:szCs w:val="20"/>
                <w:lang w:val="en-US"/>
              </w:rPr>
              <w:t>cHR</w:t>
            </w:r>
            <w:proofErr w:type="spellEnd"/>
            <w:r w:rsidRPr="007273A6">
              <w:rPr>
                <w:rFonts w:ascii="Arial" w:hAnsi="Arial" w:cs="Arial"/>
                <w:sz w:val="20"/>
                <w:szCs w:val="20"/>
                <w:lang w:val="en-US"/>
              </w:rPr>
              <w:t xml:space="preserve"> (95% CI)</w:t>
            </w:r>
          </w:p>
        </w:tc>
        <w:tc>
          <w:tcPr>
            <w:tcW w:w="1134" w:type="dxa"/>
            <w:tcBorders>
              <w:top w:val="single" w:sz="4" w:space="0" w:color="auto"/>
              <w:bottom w:val="single" w:sz="4" w:space="0" w:color="auto"/>
            </w:tcBorders>
            <w:vAlign w:val="center"/>
          </w:tcPr>
          <w:p w14:paraId="6F7F887D" w14:textId="77777777" w:rsidR="007273A6" w:rsidRPr="007273A6" w:rsidRDefault="007273A6" w:rsidP="00C563CD">
            <w:pPr>
              <w:jc w:val="center"/>
              <w:rPr>
                <w:rFonts w:ascii="Arial" w:eastAsia="Times New Roman" w:hAnsi="Arial" w:cs="Arial"/>
                <w:sz w:val="20"/>
                <w:szCs w:val="20"/>
                <w:lang w:val="en-US"/>
              </w:rPr>
            </w:pPr>
            <w:r w:rsidRPr="007273A6">
              <w:rPr>
                <w:rFonts w:ascii="Arial" w:eastAsia="Times New Roman" w:hAnsi="Arial" w:cs="Arial"/>
                <w:i/>
                <w:iCs/>
                <w:sz w:val="20"/>
                <w:szCs w:val="20"/>
                <w:lang w:val="en-US"/>
              </w:rPr>
              <w:t>p</w:t>
            </w:r>
            <w:r w:rsidRPr="007273A6">
              <w:rPr>
                <w:rFonts w:ascii="Arial" w:eastAsia="Times New Roman" w:hAnsi="Arial" w:cs="Arial"/>
                <w:sz w:val="20"/>
                <w:szCs w:val="20"/>
                <w:lang w:val="en-US"/>
              </w:rPr>
              <w:t>-value</w:t>
            </w:r>
          </w:p>
        </w:tc>
        <w:tc>
          <w:tcPr>
            <w:tcW w:w="1871" w:type="dxa"/>
            <w:tcBorders>
              <w:top w:val="single" w:sz="4" w:space="0" w:color="auto"/>
              <w:bottom w:val="single" w:sz="4" w:space="0" w:color="auto"/>
            </w:tcBorders>
            <w:tcMar>
              <w:top w:w="0" w:type="dxa"/>
              <w:left w:w="0" w:type="dxa"/>
              <w:bottom w:w="0" w:type="dxa"/>
              <w:right w:w="0" w:type="dxa"/>
            </w:tcMar>
            <w:vAlign w:val="center"/>
            <w:hideMark/>
          </w:tcPr>
          <w:p w14:paraId="0AA40E43" w14:textId="77777777" w:rsidR="007273A6" w:rsidRPr="007273A6" w:rsidRDefault="007273A6" w:rsidP="00C563CD">
            <w:pPr>
              <w:ind w:left="-4" w:firstLine="4"/>
              <w:jc w:val="center"/>
              <w:rPr>
                <w:rFonts w:ascii="Arial" w:eastAsia="Times New Roman" w:hAnsi="Arial" w:cs="Arial"/>
                <w:sz w:val="20"/>
                <w:szCs w:val="20"/>
                <w:lang w:val="en-US"/>
              </w:rPr>
            </w:pPr>
            <w:r w:rsidRPr="007273A6">
              <w:rPr>
                <w:rFonts w:ascii="Arial" w:eastAsia="Times New Roman" w:hAnsi="Arial" w:cs="Arial"/>
                <w:sz w:val="20"/>
                <w:szCs w:val="20"/>
                <w:lang w:val="en-US"/>
              </w:rPr>
              <w:t>Model 1</w:t>
            </w:r>
          </w:p>
          <w:p w14:paraId="52C3D4B7" w14:textId="77777777" w:rsidR="007273A6" w:rsidRPr="007273A6" w:rsidRDefault="007273A6" w:rsidP="00C563CD">
            <w:pPr>
              <w:ind w:left="-4" w:firstLine="4"/>
              <w:jc w:val="center"/>
              <w:rPr>
                <w:rFonts w:ascii="Arial" w:eastAsia="Times New Roman" w:hAnsi="Arial" w:cs="Arial"/>
                <w:bCs/>
                <w:sz w:val="20"/>
                <w:szCs w:val="20"/>
                <w:lang w:val="en-US"/>
              </w:rPr>
            </w:pPr>
            <w:proofErr w:type="spellStart"/>
            <w:r w:rsidRPr="007273A6">
              <w:rPr>
                <w:rFonts w:ascii="Arial" w:eastAsia="Times New Roman" w:hAnsi="Arial" w:cs="Arial"/>
                <w:sz w:val="20"/>
                <w:szCs w:val="20"/>
                <w:lang w:val="en-US"/>
              </w:rPr>
              <w:t>aHR</w:t>
            </w:r>
            <w:proofErr w:type="spellEnd"/>
            <w:r w:rsidRPr="007273A6">
              <w:rPr>
                <w:rFonts w:ascii="Arial" w:eastAsia="Times New Roman" w:hAnsi="Arial" w:cs="Arial"/>
                <w:sz w:val="20"/>
                <w:szCs w:val="20"/>
                <w:lang w:val="en-US"/>
              </w:rPr>
              <w:t xml:space="preserve"> (95% CI)</w:t>
            </w:r>
          </w:p>
        </w:tc>
        <w:tc>
          <w:tcPr>
            <w:tcW w:w="1134" w:type="dxa"/>
            <w:tcBorders>
              <w:top w:val="single" w:sz="4" w:space="0" w:color="auto"/>
              <w:bottom w:val="single" w:sz="4" w:space="0" w:color="auto"/>
            </w:tcBorders>
            <w:vAlign w:val="center"/>
          </w:tcPr>
          <w:p w14:paraId="3DC4490C" w14:textId="77777777" w:rsidR="007273A6" w:rsidRPr="007273A6" w:rsidRDefault="007273A6" w:rsidP="00C563CD">
            <w:pPr>
              <w:ind w:left="-4" w:firstLine="4"/>
              <w:jc w:val="center"/>
              <w:rPr>
                <w:rFonts w:ascii="Arial" w:hAnsi="Arial" w:cs="Arial"/>
                <w:sz w:val="20"/>
                <w:szCs w:val="20"/>
                <w:lang w:val="en-US"/>
              </w:rPr>
            </w:pPr>
            <w:r w:rsidRPr="007273A6">
              <w:rPr>
                <w:rFonts w:ascii="Arial" w:eastAsia="Times New Roman" w:hAnsi="Arial" w:cs="Arial"/>
                <w:i/>
                <w:iCs/>
                <w:sz w:val="20"/>
                <w:szCs w:val="20"/>
                <w:lang w:val="en-US"/>
              </w:rPr>
              <w:t>p</w:t>
            </w:r>
            <w:r w:rsidRPr="007273A6">
              <w:rPr>
                <w:rFonts w:ascii="Arial" w:eastAsia="Times New Roman" w:hAnsi="Arial" w:cs="Arial"/>
                <w:sz w:val="20"/>
                <w:szCs w:val="20"/>
                <w:lang w:val="en-US"/>
              </w:rPr>
              <w:t>-value</w:t>
            </w:r>
          </w:p>
        </w:tc>
        <w:tc>
          <w:tcPr>
            <w:tcW w:w="2098" w:type="dxa"/>
            <w:tcBorders>
              <w:top w:val="single" w:sz="4" w:space="0" w:color="auto"/>
              <w:bottom w:val="single" w:sz="4" w:space="0" w:color="auto"/>
            </w:tcBorders>
            <w:vAlign w:val="center"/>
          </w:tcPr>
          <w:p w14:paraId="2E331FA9" w14:textId="77777777" w:rsidR="007273A6" w:rsidRPr="007273A6" w:rsidRDefault="007273A6" w:rsidP="00C563CD">
            <w:pPr>
              <w:ind w:left="-4" w:firstLine="4"/>
              <w:jc w:val="center"/>
              <w:rPr>
                <w:rFonts w:ascii="Arial" w:hAnsi="Arial" w:cs="Arial"/>
                <w:sz w:val="20"/>
                <w:szCs w:val="20"/>
                <w:lang w:val="en-US"/>
              </w:rPr>
            </w:pPr>
            <w:r w:rsidRPr="007273A6">
              <w:rPr>
                <w:rFonts w:ascii="Arial" w:hAnsi="Arial" w:cs="Arial"/>
                <w:sz w:val="20"/>
                <w:szCs w:val="20"/>
                <w:lang w:val="en-US"/>
              </w:rPr>
              <w:t>Model 2</w:t>
            </w:r>
          </w:p>
          <w:p w14:paraId="7A52691D" w14:textId="77777777" w:rsidR="007273A6" w:rsidRPr="007273A6" w:rsidRDefault="007273A6" w:rsidP="00C563CD">
            <w:pPr>
              <w:ind w:left="-4" w:firstLine="4"/>
              <w:jc w:val="center"/>
              <w:rPr>
                <w:rFonts w:ascii="Arial" w:hAnsi="Arial" w:cs="Arial"/>
                <w:sz w:val="20"/>
                <w:szCs w:val="20"/>
                <w:lang w:val="en-US"/>
              </w:rPr>
            </w:pPr>
            <w:proofErr w:type="spellStart"/>
            <w:r w:rsidRPr="007273A6">
              <w:rPr>
                <w:rFonts w:ascii="Arial" w:hAnsi="Arial" w:cs="Arial"/>
                <w:sz w:val="20"/>
                <w:szCs w:val="20"/>
                <w:lang w:val="en-US"/>
              </w:rPr>
              <w:t>aHR</w:t>
            </w:r>
            <w:proofErr w:type="spellEnd"/>
            <w:r w:rsidRPr="007273A6">
              <w:rPr>
                <w:rFonts w:ascii="Arial" w:hAnsi="Arial" w:cs="Arial"/>
                <w:sz w:val="20"/>
                <w:szCs w:val="20"/>
                <w:lang w:val="en-US"/>
              </w:rPr>
              <w:t xml:space="preserve"> (95% CI)</w:t>
            </w:r>
          </w:p>
        </w:tc>
        <w:tc>
          <w:tcPr>
            <w:tcW w:w="1134" w:type="dxa"/>
            <w:tcBorders>
              <w:top w:val="single" w:sz="4" w:space="0" w:color="auto"/>
              <w:bottom w:val="single" w:sz="4" w:space="0" w:color="auto"/>
            </w:tcBorders>
            <w:vAlign w:val="center"/>
          </w:tcPr>
          <w:p w14:paraId="46976BC1" w14:textId="77777777" w:rsidR="007273A6" w:rsidRPr="007273A6" w:rsidRDefault="007273A6" w:rsidP="00C563CD">
            <w:pPr>
              <w:ind w:left="-4" w:firstLine="4"/>
              <w:jc w:val="center"/>
              <w:rPr>
                <w:rFonts w:ascii="Arial" w:hAnsi="Arial" w:cs="Arial"/>
                <w:sz w:val="20"/>
                <w:szCs w:val="20"/>
              </w:rPr>
            </w:pPr>
            <w:r w:rsidRPr="007273A6">
              <w:rPr>
                <w:rFonts w:ascii="Arial" w:eastAsia="Times New Roman" w:hAnsi="Arial" w:cs="Arial"/>
                <w:i/>
                <w:iCs/>
                <w:sz w:val="20"/>
                <w:szCs w:val="20"/>
                <w:lang w:val="en-US"/>
              </w:rPr>
              <w:t>p</w:t>
            </w:r>
            <w:r w:rsidRPr="007273A6">
              <w:rPr>
                <w:rFonts w:ascii="Arial" w:eastAsia="Times New Roman" w:hAnsi="Arial" w:cs="Arial"/>
                <w:sz w:val="20"/>
                <w:szCs w:val="20"/>
                <w:lang w:val="en-US"/>
              </w:rPr>
              <w:t>-value</w:t>
            </w:r>
          </w:p>
        </w:tc>
      </w:tr>
      <w:tr w:rsidR="007273A6" w:rsidRPr="007273A6" w14:paraId="5CEE0588" w14:textId="77777777" w:rsidTr="00C563CD">
        <w:trPr>
          <w:jc w:val="center"/>
        </w:trPr>
        <w:tc>
          <w:tcPr>
            <w:tcW w:w="3969" w:type="dxa"/>
            <w:tcBorders>
              <w:top w:val="single" w:sz="4" w:space="0" w:color="auto"/>
              <w:bottom w:val="nil"/>
            </w:tcBorders>
            <w:tcMar>
              <w:top w:w="0" w:type="dxa"/>
              <w:left w:w="0" w:type="dxa"/>
              <w:bottom w:w="0" w:type="dxa"/>
              <w:right w:w="0" w:type="dxa"/>
            </w:tcMar>
          </w:tcPr>
          <w:p w14:paraId="399D6961"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Gender</w:t>
            </w:r>
          </w:p>
        </w:tc>
        <w:tc>
          <w:tcPr>
            <w:tcW w:w="1871" w:type="dxa"/>
            <w:tcBorders>
              <w:top w:val="single" w:sz="4" w:space="0" w:color="auto"/>
              <w:bottom w:val="nil"/>
            </w:tcBorders>
            <w:tcMar>
              <w:top w:w="0" w:type="dxa"/>
              <w:left w:w="0" w:type="dxa"/>
              <w:bottom w:w="0" w:type="dxa"/>
              <w:right w:w="0" w:type="dxa"/>
            </w:tcMar>
          </w:tcPr>
          <w:p w14:paraId="66E09184" w14:textId="77777777" w:rsidR="007273A6" w:rsidRPr="007273A6" w:rsidRDefault="007273A6" w:rsidP="00C563CD">
            <w:pPr>
              <w:jc w:val="center"/>
              <w:rPr>
                <w:rFonts w:ascii="Arial" w:hAnsi="Arial" w:cs="Arial"/>
                <w:sz w:val="20"/>
                <w:szCs w:val="20"/>
              </w:rPr>
            </w:pPr>
          </w:p>
        </w:tc>
        <w:tc>
          <w:tcPr>
            <w:tcW w:w="1134" w:type="dxa"/>
            <w:tcBorders>
              <w:top w:val="single" w:sz="4" w:space="0" w:color="auto"/>
              <w:bottom w:val="nil"/>
            </w:tcBorders>
          </w:tcPr>
          <w:p w14:paraId="503B68A4" w14:textId="77777777" w:rsidR="007273A6" w:rsidRPr="007273A6" w:rsidRDefault="007273A6" w:rsidP="00C563CD">
            <w:pPr>
              <w:jc w:val="center"/>
              <w:rPr>
                <w:rFonts w:ascii="Arial" w:hAnsi="Arial" w:cs="Arial"/>
                <w:sz w:val="20"/>
                <w:szCs w:val="20"/>
              </w:rPr>
            </w:pPr>
          </w:p>
        </w:tc>
        <w:tc>
          <w:tcPr>
            <w:tcW w:w="1871" w:type="dxa"/>
            <w:tcBorders>
              <w:top w:val="single" w:sz="4" w:space="0" w:color="auto"/>
              <w:bottom w:val="nil"/>
            </w:tcBorders>
            <w:tcMar>
              <w:top w:w="0" w:type="dxa"/>
              <w:left w:w="0" w:type="dxa"/>
              <w:bottom w:w="0" w:type="dxa"/>
              <w:right w:w="0" w:type="dxa"/>
            </w:tcMar>
          </w:tcPr>
          <w:p w14:paraId="122A46CE" w14:textId="77777777" w:rsidR="007273A6" w:rsidRPr="007273A6" w:rsidRDefault="007273A6" w:rsidP="00C563CD">
            <w:pPr>
              <w:jc w:val="center"/>
              <w:rPr>
                <w:rFonts w:ascii="Arial" w:hAnsi="Arial" w:cs="Arial"/>
                <w:sz w:val="20"/>
                <w:szCs w:val="20"/>
              </w:rPr>
            </w:pPr>
          </w:p>
        </w:tc>
        <w:tc>
          <w:tcPr>
            <w:tcW w:w="1134" w:type="dxa"/>
            <w:tcBorders>
              <w:top w:val="single" w:sz="4" w:space="0" w:color="auto"/>
              <w:bottom w:val="nil"/>
            </w:tcBorders>
          </w:tcPr>
          <w:p w14:paraId="7AEAFD89" w14:textId="77777777" w:rsidR="007273A6" w:rsidRPr="007273A6" w:rsidRDefault="007273A6" w:rsidP="00C563CD">
            <w:pPr>
              <w:jc w:val="center"/>
              <w:rPr>
                <w:rFonts w:ascii="Arial" w:hAnsi="Arial" w:cs="Arial"/>
                <w:sz w:val="20"/>
                <w:szCs w:val="20"/>
              </w:rPr>
            </w:pPr>
          </w:p>
        </w:tc>
        <w:tc>
          <w:tcPr>
            <w:tcW w:w="2098" w:type="dxa"/>
            <w:tcBorders>
              <w:top w:val="single" w:sz="4" w:space="0" w:color="auto"/>
              <w:bottom w:val="nil"/>
            </w:tcBorders>
          </w:tcPr>
          <w:p w14:paraId="240D7385" w14:textId="77777777" w:rsidR="007273A6" w:rsidRPr="007273A6" w:rsidRDefault="007273A6" w:rsidP="00C563CD">
            <w:pPr>
              <w:jc w:val="center"/>
              <w:rPr>
                <w:rFonts w:ascii="Arial" w:hAnsi="Arial" w:cs="Arial"/>
                <w:sz w:val="20"/>
                <w:szCs w:val="20"/>
              </w:rPr>
            </w:pPr>
          </w:p>
        </w:tc>
        <w:tc>
          <w:tcPr>
            <w:tcW w:w="1134" w:type="dxa"/>
            <w:tcBorders>
              <w:top w:val="single" w:sz="4" w:space="0" w:color="auto"/>
              <w:bottom w:val="nil"/>
            </w:tcBorders>
          </w:tcPr>
          <w:p w14:paraId="33158DCF" w14:textId="77777777" w:rsidR="007273A6" w:rsidRPr="007273A6" w:rsidRDefault="007273A6" w:rsidP="00C563CD">
            <w:pPr>
              <w:jc w:val="center"/>
              <w:rPr>
                <w:rFonts w:ascii="Arial" w:hAnsi="Arial" w:cs="Arial"/>
                <w:sz w:val="20"/>
                <w:szCs w:val="20"/>
              </w:rPr>
            </w:pPr>
          </w:p>
        </w:tc>
      </w:tr>
      <w:tr w:rsidR="007273A6" w:rsidRPr="007273A6" w14:paraId="53E89AA6" w14:textId="77777777" w:rsidTr="00C563CD">
        <w:trPr>
          <w:jc w:val="center"/>
        </w:trPr>
        <w:tc>
          <w:tcPr>
            <w:tcW w:w="3969" w:type="dxa"/>
            <w:tcBorders>
              <w:top w:val="nil"/>
            </w:tcBorders>
            <w:tcMar>
              <w:top w:w="0" w:type="dxa"/>
              <w:left w:w="0" w:type="dxa"/>
              <w:bottom w:w="0" w:type="dxa"/>
              <w:right w:w="0" w:type="dxa"/>
            </w:tcMar>
            <w:hideMark/>
          </w:tcPr>
          <w:p w14:paraId="32570940" w14:textId="77777777" w:rsidR="007273A6" w:rsidRPr="007273A6" w:rsidRDefault="007273A6" w:rsidP="00C563CD">
            <w:pPr>
              <w:ind w:left="284"/>
              <w:rPr>
                <w:rFonts w:ascii="Arial" w:eastAsia="Times New Roman" w:hAnsi="Arial" w:cs="Arial"/>
                <w:b/>
                <w:bCs/>
                <w:sz w:val="20"/>
                <w:szCs w:val="20"/>
                <w:lang w:val="en-US"/>
              </w:rPr>
            </w:pPr>
            <w:r w:rsidRPr="007273A6">
              <w:rPr>
                <w:rFonts w:ascii="Arial" w:hAnsi="Arial" w:cs="Arial"/>
                <w:sz w:val="20"/>
                <w:szCs w:val="20"/>
                <w:lang w:val="en-US"/>
              </w:rPr>
              <w:t>Male</w:t>
            </w:r>
          </w:p>
        </w:tc>
        <w:tc>
          <w:tcPr>
            <w:tcW w:w="1871" w:type="dxa"/>
            <w:tcBorders>
              <w:top w:val="nil"/>
            </w:tcBorders>
            <w:tcMar>
              <w:top w:w="0" w:type="dxa"/>
              <w:left w:w="0" w:type="dxa"/>
              <w:bottom w:w="0" w:type="dxa"/>
              <w:right w:w="0" w:type="dxa"/>
            </w:tcMar>
          </w:tcPr>
          <w:p w14:paraId="500AA3BB"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1</w:t>
            </w:r>
          </w:p>
        </w:tc>
        <w:tc>
          <w:tcPr>
            <w:tcW w:w="1134" w:type="dxa"/>
            <w:tcBorders>
              <w:top w:val="nil"/>
            </w:tcBorders>
          </w:tcPr>
          <w:p w14:paraId="433821B6" w14:textId="77777777" w:rsidR="007273A6" w:rsidRPr="007273A6" w:rsidRDefault="007273A6" w:rsidP="00C563CD">
            <w:pPr>
              <w:jc w:val="center"/>
              <w:rPr>
                <w:rFonts w:ascii="Arial" w:eastAsia="Times New Roman" w:hAnsi="Arial" w:cs="Arial"/>
                <w:bCs/>
                <w:sz w:val="20"/>
                <w:szCs w:val="20"/>
                <w:lang w:val="en-US"/>
              </w:rPr>
            </w:pPr>
          </w:p>
        </w:tc>
        <w:tc>
          <w:tcPr>
            <w:tcW w:w="1871" w:type="dxa"/>
            <w:tcBorders>
              <w:top w:val="nil"/>
            </w:tcBorders>
            <w:tcMar>
              <w:top w:w="0" w:type="dxa"/>
              <w:left w:w="0" w:type="dxa"/>
              <w:bottom w:w="0" w:type="dxa"/>
              <w:right w:w="0" w:type="dxa"/>
            </w:tcMar>
          </w:tcPr>
          <w:p w14:paraId="5B7228B8" w14:textId="77777777" w:rsidR="007273A6" w:rsidRPr="007273A6" w:rsidRDefault="007273A6" w:rsidP="00C563CD">
            <w:pPr>
              <w:ind w:right="85"/>
              <w:jc w:val="center"/>
              <w:rPr>
                <w:rFonts w:ascii="Arial" w:eastAsia="Times New Roman" w:hAnsi="Arial" w:cs="Arial"/>
                <w:bCs/>
                <w:sz w:val="20"/>
                <w:szCs w:val="20"/>
                <w:lang w:val="en-US"/>
              </w:rPr>
            </w:pPr>
            <w:r w:rsidRPr="007273A6">
              <w:rPr>
                <w:rFonts w:ascii="Arial" w:hAnsi="Arial" w:cs="Arial"/>
                <w:sz w:val="20"/>
                <w:szCs w:val="20"/>
              </w:rPr>
              <w:t>1</w:t>
            </w:r>
          </w:p>
        </w:tc>
        <w:tc>
          <w:tcPr>
            <w:tcW w:w="1134" w:type="dxa"/>
            <w:tcBorders>
              <w:top w:val="nil"/>
            </w:tcBorders>
          </w:tcPr>
          <w:p w14:paraId="4591005F" w14:textId="77777777" w:rsidR="007273A6" w:rsidRPr="007273A6" w:rsidRDefault="007273A6" w:rsidP="00C563CD">
            <w:pPr>
              <w:jc w:val="center"/>
              <w:rPr>
                <w:rFonts w:ascii="Arial" w:eastAsia="Times New Roman" w:hAnsi="Arial" w:cs="Arial"/>
                <w:bCs/>
                <w:sz w:val="20"/>
                <w:szCs w:val="20"/>
              </w:rPr>
            </w:pPr>
          </w:p>
        </w:tc>
        <w:tc>
          <w:tcPr>
            <w:tcW w:w="2098" w:type="dxa"/>
            <w:tcBorders>
              <w:top w:val="nil"/>
            </w:tcBorders>
          </w:tcPr>
          <w:p w14:paraId="66C81B12" w14:textId="77777777" w:rsidR="007273A6" w:rsidRPr="007273A6" w:rsidRDefault="007273A6" w:rsidP="00C563CD">
            <w:pPr>
              <w:jc w:val="center"/>
              <w:rPr>
                <w:rFonts w:ascii="Arial" w:eastAsia="Times New Roman" w:hAnsi="Arial" w:cs="Arial"/>
                <w:bCs/>
                <w:sz w:val="20"/>
                <w:szCs w:val="20"/>
              </w:rPr>
            </w:pPr>
            <w:r w:rsidRPr="007273A6">
              <w:rPr>
                <w:rFonts w:ascii="Arial" w:hAnsi="Arial" w:cs="Arial"/>
                <w:sz w:val="20"/>
                <w:szCs w:val="20"/>
              </w:rPr>
              <w:t>1</w:t>
            </w:r>
          </w:p>
        </w:tc>
        <w:tc>
          <w:tcPr>
            <w:tcW w:w="1134" w:type="dxa"/>
            <w:tcBorders>
              <w:top w:val="nil"/>
            </w:tcBorders>
          </w:tcPr>
          <w:p w14:paraId="25C36439" w14:textId="77777777" w:rsidR="007273A6" w:rsidRPr="007273A6" w:rsidRDefault="007273A6" w:rsidP="00C563CD">
            <w:pPr>
              <w:ind w:right="96"/>
              <w:jc w:val="center"/>
              <w:rPr>
                <w:rFonts w:ascii="Arial" w:hAnsi="Arial" w:cs="Arial"/>
                <w:sz w:val="20"/>
                <w:szCs w:val="20"/>
              </w:rPr>
            </w:pPr>
          </w:p>
        </w:tc>
      </w:tr>
      <w:tr w:rsidR="007273A6" w:rsidRPr="007273A6" w14:paraId="32FECB23" w14:textId="77777777" w:rsidTr="00C563CD">
        <w:trPr>
          <w:jc w:val="center"/>
        </w:trPr>
        <w:tc>
          <w:tcPr>
            <w:tcW w:w="3969" w:type="dxa"/>
            <w:tcMar>
              <w:top w:w="0" w:type="dxa"/>
              <w:left w:w="0" w:type="dxa"/>
              <w:bottom w:w="0" w:type="dxa"/>
              <w:right w:w="0" w:type="dxa"/>
            </w:tcMar>
          </w:tcPr>
          <w:p w14:paraId="1D81B822" w14:textId="77777777" w:rsidR="007273A6" w:rsidRPr="007273A6" w:rsidRDefault="007273A6" w:rsidP="00C563CD">
            <w:pPr>
              <w:ind w:left="284"/>
              <w:rPr>
                <w:rFonts w:ascii="Arial" w:eastAsia="Times New Roman" w:hAnsi="Arial" w:cs="Arial"/>
                <w:bCs/>
                <w:sz w:val="20"/>
                <w:szCs w:val="20"/>
                <w:lang w:val="en-US"/>
              </w:rPr>
            </w:pPr>
            <w:r w:rsidRPr="007273A6">
              <w:rPr>
                <w:rFonts w:ascii="Arial" w:hAnsi="Arial" w:cs="Arial"/>
                <w:sz w:val="20"/>
                <w:szCs w:val="20"/>
                <w:lang w:val="en-US"/>
              </w:rPr>
              <w:t>Female</w:t>
            </w:r>
          </w:p>
        </w:tc>
        <w:tc>
          <w:tcPr>
            <w:tcW w:w="1871" w:type="dxa"/>
            <w:tcMar>
              <w:top w:w="0" w:type="dxa"/>
              <w:left w:w="0" w:type="dxa"/>
              <w:bottom w:w="0" w:type="dxa"/>
              <w:right w:w="0" w:type="dxa"/>
            </w:tcMar>
          </w:tcPr>
          <w:p w14:paraId="1481C46D"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0.51 (0.33-0.78)</w:t>
            </w:r>
          </w:p>
        </w:tc>
        <w:tc>
          <w:tcPr>
            <w:tcW w:w="1134" w:type="dxa"/>
          </w:tcPr>
          <w:p w14:paraId="5159356E"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0.002</w:t>
            </w:r>
          </w:p>
        </w:tc>
        <w:tc>
          <w:tcPr>
            <w:tcW w:w="1871" w:type="dxa"/>
            <w:tcMar>
              <w:top w:w="0" w:type="dxa"/>
              <w:left w:w="0" w:type="dxa"/>
              <w:bottom w:w="0" w:type="dxa"/>
              <w:right w:w="0" w:type="dxa"/>
            </w:tcMar>
          </w:tcPr>
          <w:p w14:paraId="6663A0C3" w14:textId="77777777"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0.50 (0.32-0.79)</w:t>
            </w:r>
          </w:p>
        </w:tc>
        <w:tc>
          <w:tcPr>
            <w:tcW w:w="1134" w:type="dxa"/>
          </w:tcPr>
          <w:p w14:paraId="171B56F2" w14:textId="7777777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0.003</w:t>
            </w:r>
          </w:p>
        </w:tc>
        <w:tc>
          <w:tcPr>
            <w:tcW w:w="2098" w:type="dxa"/>
          </w:tcPr>
          <w:p w14:paraId="0EE3504B" w14:textId="77777777" w:rsidR="007273A6" w:rsidRPr="0098141B" w:rsidRDefault="007273A6" w:rsidP="00C563CD">
            <w:pPr>
              <w:ind w:right="159"/>
              <w:jc w:val="center"/>
              <w:rPr>
                <w:rFonts w:ascii="Arial" w:hAnsi="Arial" w:cs="Arial"/>
                <w:b/>
                <w:sz w:val="20"/>
                <w:szCs w:val="20"/>
              </w:rPr>
            </w:pPr>
            <w:r w:rsidRPr="0098141B">
              <w:rPr>
                <w:rFonts w:ascii="Arial" w:hAnsi="Arial" w:cs="Arial"/>
                <w:b/>
                <w:sz w:val="20"/>
                <w:szCs w:val="20"/>
              </w:rPr>
              <w:t>0.52 (0.33-0.80)</w:t>
            </w:r>
          </w:p>
        </w:tc>
        <w:tc>
          <w:tcPr>
            <w:tcW w:w="1134" w:type="dxa"/>
          </w:tcPr>
          <w:p w14:paraId="418C0092" w14:textId="77777777" w:rsidR="007273A6" w:rsidRPr="0098141B" w:rsidRDefault="007273A6" w:rsidP="00C563CD">
            <w:pPr>
              <w:ind w:right="159"/>
              <w:jc w:val="center"/>
              <w:rPr>
                <w:rFonts w:ascii="Arial" w:hAnsi="Arial" w:cs="Arial"/>
                <w:b/>
                <w:sz w:val="20"/>
                <w:szCs w:val="20"/>
              </w:rPr>
            </w:pPr>
            <w:r w:rsidRPr="0098141B">
              <w:rPr>
                <w:rFonts w:ascii="Arial" w:hAnsi="Arial" w:cs="Arial"/>
                <w:b/>
                <w:sz w:val="20"/>
                <w:szCs w:val="20"/>
              </w:rPr>
              <w:t>0.003</w:t>
            </w:r>
          </w:p>
        </w:tc>
      </w:tr>
      <w:tr w:rsidR="007273A6" w:rsidRPr="007273A6" w14:paraId="5CB073DE" w14:textId="77777777" w:rsidTr="00C563CD">
        <w:trPr>
          <w:jc w:val="center"/>
        </w:trPr>
        <w:tc>
          <w:tcPr>
            <w:tcW w:w="3969" w:type="dxa"/>
            <w:tcMar>
              <w:top w:w="0" w:type="dxa"/>
              <w:left w:w="0" w:type="dxa"/>
              <w:bottom w:w="0" w:type="dxa"/>
              <w:right w:w="0" w:type="dxa"/>
            </w:tcMar>
          </w:tcPr>
          <w:p w14:paraId="73C3DF58" w14:textId="77777777" w:rsidR="007273A6" w:rsidRPr="007273A6" w:rsidRDefault="007273A6" w:rsidP="00C563CD">
            <w:pPr>
              <w:rPr>
                <w:rFonts w:ascii="Arial" w:eastAsia="Times New Roman" w:hAnsi="Arial" w:cs="Arial"/>
                <w:bCs/>
                <w:sz w:val="20"/>
                <w:szCs w:val="20"/>
                <w:lang w:val="en-US"/>
              </w:rPr>
            </w:pPr>
            <w:r w:rsidRPr="007273A6">
              <w:rPr>
                <w:rFonts w:ascii="Arial" w:hAnsi="Arial" w:cs="Arial"/>
                <w:sz w:val="20"/>
                <w:szCs w:val="20"/>
                <w:lang w:val="en-US"/>
              </w:rPr>
              <w:t>Age (years)</w:t>
            </w:r>
          </w:p>
        </w:tc>
        <w:tc>
          <w:tcPr>
            <w:tcW w:w="1871" w:type="dxa"/>
            <w:tcMar>
              <w:top w:w="0" w:type="dxa"/>
              <w:left w:w="0" w:type="dxa"/>
              <w:bottom w:w="0" w:type="dxa"/>
              <w:right w:w="0" w:type="dxa"/>
            </w:tcMar>
          </w:tcPr>
          <w:p w14:paraId="3C5C26CF"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1.08 (1.06-1.10)</w:t>
            </w:r>
          </w:p>
        </w:tc>
        <w:tc>
          <w:tcPr>
            <w:tcW w:w="1134" w:type="dxa"/>
          </w:tcPr>
          <w:p w14:paraId="3649A625"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&lt;0.001</w:t>
            </w:r>
          </w:p>
        </w:tc>
        <w:tc>
          <w:tcPr>
            <w:tcW w:w="1871" w:type="dxa"/>
            <w:tcMar>
              <w:top w:w="0" w:type="dxa"/>
              <w:left w:w="0" w:type="dxa"/>
              <w:bottom w:w="0" w:type="dxa"/>
              <w:right w:w="0" w:type="dxa"/>
            </w:tcMar>
          </w:tcPr>
          <w:p w14:paraId="4277B634" w14:textId="77777777"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1.06 (1.03-1.08)</w:t>
            </w:r>
          </w:p>
        </w:tc>
        <w:tc>
          <w:tcPr>
            <w:tcW w:w="1134" w:type="dxa"/>
          </w:tcPr>
          <w:p w14:paraId="0595BDCA" w14:textId="7777777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&lt;0.001</w:t>
            </w:r>
          </w:p>
        </w:tc>
        <w:tc>
          <w:tcPr>
            <w:tcW w:w="2098" w:type="dxa"/>
          </w:tcPr>
          <w:p w14:paraId="5C9E9A24" w14:textId="77777777" w:rsidR="007273A6" w:rsidRPr="0098141B" w:rsidRDefault="007273A6" w:rsidP="00C563CD">
            <w:pPr>
              <w:ind w:right="159"/>
              <w:jc w:val="center"/>
              <w:rPr>
                <w:rFonts w:ascii="Arial" w:hAnsi="Arial" w:cs="Arial"/>
                <w:b/>
                <w:sz w:val="20"/>
                <w:szCs w:val="20"/>
              </w:rPr>
            </w:pPr>
            <w:r w:rsidRPr="0098141B">
              <w:rPr>
                <w:rFonts w:ascii="Arial" w:hAnsi="Arial" w:cs="Arial"/>
                <w:b/>
                <w:sz w:val="20"/>
                <w:szCs w:val="20"/>
              </w:rPr>
              <w:t>1.06 (1.04-1.08)</w:t>
            </w:r>
          </w:p>
        </w:tc>
        <w:tc>
          <w:tcPr>
            <w:tcW w:w="1134" w:type="dxa"/>
          </w:tcPr>
          <w:p w14:paraId="4B8C33EA" w14:textId="77777777" w:rsidR="007273A6" w:rsidRPr="0098141B" w:rsidRDefault="007273A6" w:rsidP="00C563CD">
            <w:pPr>
              <w:ind w:right="159"/>
              <w:jc w:val="center"/>
              <w:rPr>
                <w:rFonts w:ascii="Arial" w:hAnsi="Arial" w:cs="Arial"/>
                <w:b/>
                <w:sz w:val="20"/>
                <w:szCs w:val="20"/>
              </w:rPr>
            </w:pPr>
            <w:r w:rsidRPr="0098141B">
              <w:rPr>
                <w:rFonts w:ascii="Arial" w:hAnsi="Arial" w:cs="Arial"/>
                <w:b/>
                <w:sz w:val="20"/>
                <w:szCs w:val="20"/>
              </w:rPr>
              <w:t>&lt;0.001</w:t>
            </w:r>
          </w:p>
        </w:tc>
      </w:tr>
      <w:tr w:rsidR="007273A6" w:rsidRPr="007273A6" w14:paraId="74951C53" w14:textId="77777777" w:rsidTr="00C563CD">
        <w:trPr>
          <w:jc w:val="center"/>
        </w:trPr>
        <w:tc>
          <w:tcPr>
            <w:tcW w:w="3969" w:type="dxa"/>
            <w:tcMar>
              <w:top w:w="0" w:type="dxa"/>
              <w:left w:w="0" w:type="dxa"/>
              <w:bottom w:w="0" w:type="dxa"/>
              <w:right w:w="0" w:type="dxa"/>
            </w:tcMar>
          </w:tcPr>
          <w:p w14:paraId="785A0002"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Civil Status</w:t>
            </w:r>
          </w:p>
        </w:tc>
        <w:tc>
          <w:tcPr>
            <w:tcW w:w="1871" w:type="dxa"/>
            <w:tcMar>
              <w:top w:w="0" w:type="dxa"/>
              <w:left w:w="0" w:type="dxa"/>
              <w:bottom w:w="0" w:type="dxa"/>
              <w:right w:w="0" w:type="dxa"/>
            </w:tcMar>
          </w:tcPr>
          <w:p w14:paraId="2FBF504D" w14:textId="77777777" w:rsidR="007273A6" w:rsidRPr="007273A6" w:rsidRDefault="007273A6" w:rsidP="00C563CD">
            <w:pPr>
              <w:ind w:right="167"/>
              <w:jc w:val="center"/>
              <w:rPr>
                <w:rFonts w:ascii="Arial" w:hAnsi="Arial" w:cs="Arial"/>
                <w:sz w:val="20"/>
                <w:szCs w:val="20"/>
              </w:rPr>
            </w:pPr>
          </w:p>
        </w:tc>
        <w:tc>
          <w:tcPr>
            <w:tcW w:w="1134" w:type="dxa"/>
          </w:tcPr>
          <w:p w14:paraId="59787250" w14:textId="77777777" w:rsidR="007273A6" w:rsidRPr="007273A6" w:rsidRDefault="007273A6" w:rsidP="00C563CD">
            <w:pPr>
              <w:jc w:val="center"/>
              <w:rPr>
                <w:rFonts w:ascii="Arial" w:hAnsi="Arial" w:cs="Arial"/>
                <w:sz w:val="20"/>
                <w:szCs w:val="20"/>
              </w:rPr>
            </w:pPr>
          </w:p>
        </w:tc>
        <w:tc>
          <w:tcPr>
            <w:tcW w:w="1871" w:type="dxa"/>
            <w:tcMar>
              <w:top w:w="0" w:type="dxa"/>
              <w:left w:w="0" w:type="dxa"/>
              <w:bottom w:w="0" w:type="dxa"/>
              <w:right w:w="0" w:type="dxa"/>
            </w:tcMar>
          </w:tcPr>
          <w:p w14:paraId="7CC646D1" w14:textId="77777777" w:rsidR="007273A6" w:rsidRPr="007273A6" w:rsidRDefault="007273A6" w:rsidP="00C563CD">
            <w:pPr>
              <w:ind w:right="159"/>
              <w:jc w:val="center"/>
              <w:rPr>
                <w:rFonts w:ascii="Arial" w:hAnsi="Arial" w:cs="Arial"/>
                <w:sz w:val="20"/>
                <w:szCs w:val="20"/>
              </w:rPr>
            </w:pPr>
          </w:p>
        </w:tc>
        <w:tc>
          <w:tcPr>
            <w:tcW w:w="1134" w:type="dxa"/>
          </w:tcPr>
          <w:p w14:paraId="5D97C55F" w14:textId="77777777" w:rsidR="007273A6" w:rsidRPr="007273A6" w:rsidRDefault="007273A6" w:rsidP="00C563CD">
            <w:pPr>
              <w:ind w:right="159"/>
              <w:jc w:val="center"/>
              <w:rPr>
                <w:rFonts w:ascii="Arial" w:hAnsi="Arial" w:cs="Arial"/>
                <w:sz w:val="20"/>
                <w:szCs w:val="20"/>
              </w:rPr>
            </w:pPr>
          </w:p>
        </w:tc>
        <w:tc>
          <w:tcPr>
            <w:tcW w:w="2098" w:type="dxa"/>
          </w:tcPr>
          <w:p w14:paraId="227BBAAF" w14:textId="77777777" w:rsidR="007273A6" w:rsidRPr="007273A6" w:rsidRDefault="007273A6" w:rsidP="00C563CD">
            <w:pPr>
              <w:ind w:right="159"/>
              <w:jc w:val="center"/>
              <w:rPr>
                <w:rFonts w:ascii="Arial" w:hAnsi="Arial" w:cs="Arial"/>
                <w:sz w:val="20"/>
                <w:szCs w:val="20"/>
              </w:rPr>
            </w:pPr>
          </w:p>
        </w:tc>
        <w:tc>
          <w:tcPr>
            <w:tcW w:w="1134" w:type="dxa"/>
          </w:tcPr>
          <w:p w14:paraId="7FB597FF" w14:textId="77777777" w:rsidR="007273A6" w:rsidRPr="007273A6" w:rsidRDefault="007273A6" w:rsidP="00C563CD">
            <w:pPr>
              <w:ind w:right="159"/>
              <w:jc w:val="center"/>
              <w:rPr>
                <w:rFonts w:ascii="Arial" w:hAnsi="Arial" w:cs="Arial"/>
                <w:sz w:val="20"/>
                <w:szCs w:val="20"/>
              </w:rPr>
            </w:pPr>
          </w:p>
        </w:tc>
      </w:tr>
      <w:tr w:rsidR="007273A6" w:rsidRPr="007273A6" w14:paraId="5C897D69" w14:textId="77777777" w:rsidTr="00C563CD">
        <w:trPr>
          <w:jc w:val="center"/>
        </w:trPr>
        <w:tc>
          <w:tcPr>
            <w:tcW w:w="3969" w:type="dxa"/>
            <w:tcMar>
              <w:top w:w="0" w:type="dxa"/>
              <w:left w:w="0" w:type="dxa"/>
              <w:bottom w:w="0" w:type="dxa"/>
              <w:right w:w="0" w:type="dxa"/>
            </w:tcMar>
          </w:tcPr>
          <w:p w14:paraId="176CA4C0" w14:textId="77777777" w:rsidR="007273A6" w:rsidRPr="007273A6" w:rsidRDefault="007273A6" w:rsidP="00C563CD">
            <w:pPr>
              <w:ind w:left="284"/>
              <w:rPr>
                <w:rFonts w:ascii="Arial" w:eastAsia="Times New Roman" w:hAnsi="Arial" w:cs="Arial"/>
                <w:b/>
                <w:bCs/>
                <w:sz w:val="20"/>
                <w:szCs w:val="20"/>
                <w:lang w:val="en-US"/>
              </w:rPr>
            </w:pPr>
            <w:r w:rsidRPr="007273A6">
              <w:rPr>
                <w:rFonts w:ascii="Arial" w:hAnsi="Arial" w:cs="Arial"/>
                <w:sz w:val="20"/>
                <w:szCs w:val="20"/>
                <w:lang w:val="en-US"/>
              </w:rPr>
              <w:t>Married or Cohabitation</w:t>
            </w:r>
          </w:p>
        </w:tc>
        <w:tc>
          <w:tcPr>
            <w:tcW w:w="1871" w:type="dxa"/>
            <w:tcMar>
              <w:top w:w="0" w:type="dxa"/>
              <w:left w:w="0" w:type="dxa"/>
              <w:bottom w:w="0" w:type="dxa"/>
              <w:right w:w="0" w:type="dxa"/>
            </w:tcMar>
          </w:tcPr>
          <w:p w14:paraId="3DF91252"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w:t>
            </w:r>
          </w:p>
        </w:tc>
        <w:tc>
          <w:tcPr>
            <w:tcW w:w="1134" w:type="dxa"/>
          </w:tcPr>
          <w:p w14:paraId="1740B2F3" w14:textId="77777777" w:rsidR="007273A6" w:rsidRPr="007273A6" w:rsidRDefault="007273A6" w:rsidP="00C563CD">
            <w:pPr>
              <w:jc w:val="center"/>
              <w:rPr>
                <w:rFonts w:ascii="Arial" w:eastAsia="Times New Roman" w:hAnsi="Arial" w:cs="Arial"/>
                <w:bCs/>
                <w:sz w:val="20"/>
                <w:szCs w:val="20"/>
                <w:lang w:val="en-US"/>
              </w:rPr>
            </w:pPr>
          </w:p>
        </w:tc>
        <w:tc>
          <w:tcPr>
            <w:tcW w:w="1871" w:type="dxa"/>
            <w:tcMar>
              <w:top w:w="0" w:type="dxa"/>
              <w:left w:w="0" w:type="dxa"/>
              <w:bottom w:w="0" w:type="dxa"/>
              <w:right w:w="0" w:type="dxa"/>
            </w:tcMar>
          </w:tcPr>
          <w:p w14:paraId="281DE1FB"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tcPr>
          <w:p w14:paraId="1D731B86" w14:textId="77777777" w:rsidR="007273A6" w:rsidRPr="007273A6" w:rsidRDefault="007273A6" w:rsidP="00C563CD">
            <w:pPr>
              <w:ind w:right="159"/>
              <w:jc w:val="center"/>
              <w:rPr>
                <w:rFonts w:ascii="Arial" w:eastAsia="Times New Roman" w:hAnsi="Arial" w:cs="Arial"/>
                <w:bCs/>
                <w:sz w:val="20"/>
                <w:szCs w:val="20"/>
              </w:rPr>
            </w:pPr>
          </w:p>
        </w:tc>
        <w:tc>
          <w:tcPr>
            <w:tcW w:w="2098" w:type="dxa"/>
          </w:tcPr>
          <w:p w14:paraId="63F3A624" w14:textId="77777777" w:rsidR="007273A6" w:rsidRPr="007273A6" w:rsidRDefault="007273A6" w:rsidP="00C563CD">
            <w:pPr>
              <w:ind w:right="159"/>
              <w:jc w:val="center"/>
              <w:rPr>
                <w:rFonts w:ascii="Arial" w:eastAsia="Times New Roman" w:hAnsi="Arial" w:cs="Arial"/>
                <w:bCs/>
                <w:sz w:val="20"/>
                <w:szCs w:val="20"/>
              </w:rPr>
            </w:pPr>
          </w:p>
        </w:tc>
        <w:tc>
          <w:tcPr>
            <w:tcW w:w="1134" w:type="dxa"/>
          </w:tcPr>
          <w:p w14:paraId="15399157" w14:textId="77777777" w:rsidR="007273A6" w:rsidRPr="007273A6" w:rsidRDefault="007273A6" w:rsidP="00C563CD">
            <w:pPr>
              <w:ind w:right="159"/>
              <w:jc w:val="center"/>
              <w:rPr>
                <w:rFonts w:ascii="Arial" w:hAnsi="Arial" w:cs="Arial"/>
                <w:sz w:val="20"/>
                <w:szCs w:val="20"/>
              </w:rPr>
            </w:pPr>
          </w:p>
        </w:tc>
      </w:tr>
      <w:tr w:rsidR="007273A6" w:rsidRPr="007273A6" w14:paraId="0BE4CB7A" w14:textId="77777777" w:rsidTr="00C563CD">
        <w:trPr>
          <w:jc w:val="center"/>
        </w:trPr>
        <w:tc>
          <w:tcPr>
            <w:tcW w:w="3969" w:type="dxa"/>
            <w:tcMar>
              <w:top w:w="0" w:type="dxa"/>
              <w:left w:w="0" w:type="dxa"/>
              <w:bottom w:w="0" w:type="dxa"/>
              <w:right w:w="0" w:type="dxa"/>
            </w:tcMar>
          </w:tcPr>
          <w:p w14:paraId="219D17F0" w14:textId="77777777" w:rsidR="007273A6" w:rsidRPr="007273A6" w:rsidRDefault="007273A6" w:rsidP="00C563CD">
            <w:pPr>
              <w:ind w:left="284"/>
              <w:rPr>
                <w:rFonts w:ascii="Arial" w:eastAsia="Times New Roman" w:hAnsi="Arial" w:cs="Arial"/>
                <w:bCs/>
                <w:sz w:val="20"/>
                <w:szCs w:val="20"/>
                <w:lang w:val="en-US"/>
              </w:rPr>
            </w:pPr>
            <w:r w:rsidRPr="007273A6">
              <w:rPr>
                <w:rFonts w:ascii="Arial" w:hAnsi="Arial" w:cs="Arial"/>
                <w:sz w:val="20"/>
                <w:szCs w:val="20"/>
                <w:lang w:val="en-US"/>
              </w:rPr>
              <w:t>Single, Divorced or Widower</w:t>
            </w:r>
          </w:p>
        </w:tc>
        <w:tc>
          <w:tcPr>
            <w:tcW w:w="1871" w:type="dxa"/>
            <w:tcMar>
              <w:top w:w="0" w:type="dxa"/>
              <w:left w:w="0" w:type="dxa"/>
              <w:bottom w:w="0" w:type="dxa"/>
              <w:right w:w="0" w:type="dxa"/>
            </w:tcMar>
          </w:tcPr>
          <w:p w14:paraId="22AC1028"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0.92 (0.58-1.46)</w:t>
            </w:r>
          </w:p>
        </w:tc>
        <w:tc>
          <w:tcPr>
            <w:tcW w:w="1134" w:type="dxa"/>
          </w:tcPr>
          <w:p w14:paraId="3DF48A53"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0.728</w:t>
            </w:r>
          </w:p>
        </w:tc>
        <w:tc>
          <w:tcPr>
            <w:tcW w:w="1871" w:type="dxa"/>
            <w:tcMar>
              <w:top w:w="0" w:type="dxa"/>
              <w:left w:w="0" w:type="dxa"/>
              <w:bottom w:w="0" w:type="dxa"/>
              <w:right w:w="0" w:type="dxa"/>
            </w:tcMar>
          </w:tcPr>
          <w:p w14:paraId="696B6A0B"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tcPr>
          <w:p w14:paraId="58D0044E" w14:textId="77777777" w:rsidR="007273A6" w:rsidRPr="007273A6" w:rsidRDefault="007273A6" w:rsidP="00C563CD">
            <w:pPr>
              <w:ind w:right="159"/>
              <w:jc w:val="center"/>
              <w:rPr>
                <w:rFonts w:ascii="Arial" w:hAnsi="Arial" w:cs="Arial"/>
                <w:sz w:val="20"/>
                <w:szCs w:val="20"/>
              </w:rPr>
            </w:pPr>
          </w:p>
        </w:tc>
        <w:tc>
          <w:tcPr>
            <w:tcW w:w="2098" w:type="dxa"/>
          </w:tcPr>
          <w:p w14:paraId="3F421C26" w14:textId="77777777" w:rsidR="007273A6" w:rsidRPr="007273A6" w:rsidRDefault="007273A6" w:rsidP="00C563CD">
            <w:pPr>
              <w:ind w:right="159"/>
              <w:jc w:val="center"/>
              <w:rPr>
                <w:rFonts w:ascii="Arial" w:hAnsi="Arial" w:cs="Arial"/>
                <w:sz w:val="20"/>
                <w:szCs w:val="20"/>
              </w:rPr>
            </w:pPr>
          </w:p>
        </w:tc>
        <w:tc>
          <w:tcPr>
            <w:tcW w:w="1134" w:type="dxa"/>
          </w:tcPr>
          <w:p w14:paraId="663EA24A" w14:textId="77777777" w:rsidR="007273A6" w:rsidRPr="007273A6" w:rsidRDefault="007273A6" w:rsidP="00C563CD">
            <w:pPr>
              <w:ind w:right="159"/>
              <w:jc w:val="center"/>
              <w:rPr>
                <w:rFonts w:ascii="Arial" w:hAnsi="Arial" w:cs="Arial"/>
                <w:sz w:val="20"/>
                <w:szCs w:val="20"/>
              </w:rPr>
            </w:pPr>
          </w:p>
        </w:tc>
      </w:tr>
      <w:tr w:rsidR="007273A6" w:rsidRPr="007273A6" w14:paraId="48EF349F" w14:textId="77777777" w:rsidTr="00C563CD">
        <w:trPr>
          <w:jc w:val="center"/>
        </w:trPr>
        <w:tc>
          <w:tcPr>
            <w:tcW w:w="3969" w:type="dxa"/>
            <w:tcMar>
              <w:top w:w="0" w:type="dxa"/>
              <w:left w:w="0" w:type="dxa"/>
              <w:bottom w:w="0" w:type="dxa"/>
              <w:right w:w="0" w:type="dxa"/>
            </w:tcMar>
          </w:tcPr>
          <w:p w14:paraId="635EAB95"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Education</w:t>
            </w:r>
          </w:p>
        </w:tc>
        <w:tc>
          <w:tcPr>
            <w:tcW w:w="1871" w:type="dxa"/>
            <w:tcMar>
              <w:top w:w="0" w:type="dxa"/>
              <w:left w:w="0" w:type="dxa"/>
              <w:bottom w:w="0" w:type="dxa"/>
              <w:right w:w="0" w:type="dxa"/>
            </w:tcMar>
          </w:tcPr>
          <w:p w14:paraId="41E97009" w14:textId="77777777" w:rsidR="007273A6" w:rsidRPr="007273A6" w:rsidRDefault="007273A6" w:rsidP="00C563CD">
            <w:pPr>
              <w:ind w:right="167"/>
              <w:jc w:val="center"/>
              <w:rPr>
                <w:rFonts w:ascii="Arial" w:hAnsi="Arial" w:cs="Arial"/>
                <w:sz w:val="20"/>
                <w:szCs w:val="20"/>
              </w:rPr>
            </w:pPr>
          </w:p>
        </w:tc>
        <w:tc>
          <w:tcPr>
            <w:tcW w:w="1134" w:type="dxa"/>
          </w:tcPr>
          <w:p w14:paraId="337BDB3E" w14:textId="77777777" w:rsidR="007273A6" w:rsidRPr="007273A6" w:rsidRDefault="007273A6" w:rsidP="00C563CD">
            <w:pPr>
              <w:jc w:val="center"/>
              <w:rPr>
                <w:rFonts w:ascii="Arial" w:hAnsi="Arial" w:cs="Arial"/>
                <w:sz w:val="20"/>
                <w:szCs w:val="20"/>
              </w:rPr>
            </w:pPr>
          </w:p>
        </w:tc>
        <w:tc>
          <w:tcPr>
            <w:tcW w:w="1871" w:type="dxa"/>
            <w:tcMar>
              <w:top w:w="0" w:type="dxa"/>
              <w:left w:w="0" w:type="dxa"/>
              <w:bottom w:w="0" w:type="dxa"/>
              <w:right w:w="0" w:type="dxa"/>
            </w:tcMar>
          </w:tcPr>
          <w:p w14:paraId="3196A86D" w14:textId="77777777" w:rsidR="007273A6" w:rsidRPr="007273A6" w:rsidRDefault="007273A6" w:rsidP="00C563CD">
            <w:pPr>
              <w:ind w:right="159"/>
              <w:jc w:val="center"/>
              <w:rPr>
                <w:rFonts w:ascii="Arial" w:eastAsia="Times New Roman" w:hAnsi="Arial" w:cs="Arial"/>
                <w:bCs/>
                <w:sz w:val="20"/>
                <w:szCs w:val="20"/>
              </w:rPr>
            </w:pPr>
          </w:p>
        </w:tc>
        <w:tc>
          <w:tcPr>
            <w:tcW w:w="1134" w:type="dxa"/>
          </w:tcPr>
          <w:p w14:paraId="7BC81B56" w14:textId="77777777" w:rsidR="007273A6" w:rsidRPr="007273A6" w:rsidRDefault="007273A6" w:rsidP="00C563CD">
            <w:pPr>
              <w:ind w:right="159"/>
              <w:jc w:val="center"/>
              <w:rPr>
                <w:rFonts w:ascii="Arial" w:hAnsi="Arial" w:cs="Arial"/>
                <w:sz w:val="20"/>
                <w:szCs w:val="20"/>
              </w:rPr>
            </w:pPr>
          </w:p>
        </w:tc>
        <w:tc>
          <w:tcPr>
            <w:tcW w:w="2098" w:type="dxa"/>
          </w:tcPr>
          <w:p w14:paraId="46CDA5DB" w14:textId="77777777" w:rsidR="007273A6" w:rsidRPr="007273A6" w:rsidRDefault="007273A6" w:rsidP="00C563CD">
            <w:pPr>
              <w:ind w:right="159"/>
              <w:jc w:val="center"/>
              <w:rPr>
                <w:rFonts w:ascii="Arial" w:hAnsi="Arial" w:cs="Arial"/>
                <w:sz w:val="20"/>
                <w:szCs w:val="20"/>
              </w:rPr>
            </w:pPr>
          </w:p>
        </w:tc>
        <w:tc>
          <w:tcPr>
            <w:tcW w:w="1134" w:type="dxa"/>
          </w:tcPr>
          <w:p w14:paraId="5A60A6E3" w14:textId="77777777" w:rsidR="007273A6" w:rsidRPr="007273A6" w:rsidRDefault="007273A6" w:rsidP="00C563CD">
            <w:pPr>
              <w:ind w:right="159"/>
              <w:jc w:val="center"/>
              <w:rPr>
                <w:rFonts w:ascii="Arial" w:hAnsi="Arial" w:cs="Arial"/>
                <w:sz w:val="20"/>
                <w:szCs w:val="20"/>
              </w:rPr>
            </w:pPr>
          </w:p>
        </w:tc>
      </w:tr>
      <w:tr w:rsidR="007273A6" w:rsidRPr="007273A6" w14:paraId="033D150B" w14:textId="77777777" w:rsidTr="00C563CD">
        <w:trPr>
          <w:jc w:val="center"/>
        </w:trPr>
        <w:tc>
          <w:tcPr>
            <w:tcW w:w="3969" w:type="dxa"/>
            <w:tcMar>
              <w:top w:w="0" w:type="dxa"/>
              <w:left w:w="0" w:type="dxa"/>
              <w:bottom w:w="0" w:type="dxa"/>
              <w:right w:w="0" w:type="dxa"/>
            </w:tcMar>
          </w:tcPr>
          <w:p w14:paraId="1BC28FA8"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Higher</w:t>
            </w:r>
          </w:p>
        </w:tc>
        <w:tc>
          <w:tcPr>
            <w:tcW w:w="1871" w:type="dxa"/>
            <w:tcMar>
              <w:top w:w="0" w:type="dxa"/>
              <w:left w:w="0" w:type="dxa"/>
              <w:bottom w:w="0" w:type="dxa"/>
              <w:right w:w="0" w:type="dxa"/>
            </w:tcMar>
          </w:tcPr>
          <w:p w14:paraId="120DD5FC"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w:t>
            </w:r>
          </w:p>
        </w:tc>
        <w:tc>
          <w:tcPr>
            <w:tcW w:w="1134" w:type="dxa"/>
          </w:tcPr>
          <w:p w14:paraId="37D6CFA2" w14:textId="77777777" w:rsidR="007273A6" w:rsidRPr="007273A6" w:rsidRDefault="007273A6" w:rsidP="00C563CD">
            <w:pPr>
              <w:jc w:val="center"/>
              <w:rPr>
                <w:rFonts w:ascii="Arial" w:eastAsia="Times New Roman" w:hAnsi="Arial" w:cs="Arial"/>
                <w:bCs/>
                <w:sz w:val="20"/>
                <w:szCs w:val="20"/>
                <w:lang w:val="en-US"/>
              </w:rPr>
            </w:pPr>
          </w:p>
        </w:tc>
        <w:tc>
          <w:tcPr>
            <w:tcW w:w="1871" w:type="dxa"/>
            <w:tcMar>
              <w:top w:w="0" w:type="dxa"/>
              <w:left w:w="0" w:type="dxa"/>
              <w:bottom w:w="0" w:type="dxa"/>
              <w:right w:w="0" w:type="dxa"/>
            </w:tcMar>
          </w:tcPr>
          <w:p w14:paraId="46E83E56" w14:textId="77777777"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1</w:t>
            </w:r>
          </w:p>
        </w:tc>
        <w:tc>
          <w:tcPr>
            <w:tcW w:w="1134" w:type="dxa"/>
          </w:tcPr>
          <w:p w14:paraId="56AC43D4" w14:textId="77777777" w:rsidR="007273A6" w:rsidRPr="007273A6" w:rsidRDefault="007273A6" w:rsidP="00C563CD">
            <w:pPr>
              <w:ind w:right="159"/>
              <w:jc w:val="center"/>
              <w:rPr>
                <w:rFonts w:ascii="Arial" w:hAnsi="Arial" w:cs="Arial"/>
                <w:sz w:val="20"/>
                <w:szCs w:val="20"/>
              </w:rPr>
            </w:pPr>
          </w:p>
        </w:tc>
        <w:tc>
          <w:tcPr>
            <w:tcW w:w="2098" w:type="dxa"/>
          </w:tcPr>
          <w:p w14:paraId="29B30D02" w14:textId="77777777" w:rsidR="007273A6" w:rsidRPr="007273A6" w:rsidRDefault="007273A6" w:rsidP="00C563CD">
            <w:pPr>
              <w:ind w:right="159"/>
              <w:jc w:val="center"/>
              <w:rPr>
                <w:rFonts w:ascii="Arial" w:hAnsi="Arial" w:cs="Arial"/>
                <w:sz w:val="20"/>
                <w:szCs w:val="20"/>
              </w:rPr>
            </w:pPr>
          </w:p>
        </w:tc>
        <w:tc>
          <w:tcPr>
            <w:tcW w:w="1134" w:type="dxa"/>
          </w:tcPr>
          <w:p w14:paraId="5506DC45" w14:textId="77777777" w:rsidR="007273A6" w:rsidRPr="007273A6" w:rsidRDefault="007273A6" w:rsidP="00C563CD">
            <w:pPr>
              <w:ind w:right="159"/>
              <w:jc w:val="center"/>
              <w:rPr>
                <w:rFonts w:ascii="Arial" w:hAnsi="Arial" w:cs="Arial"/>
                <w:sz w:val="20"/>
                <w:szCs w:val="20"/>
              </w:rPr>
            </w:pPr>
          </w:p>
        </w:tc>
      </w:tr>
      <w:tr w:rsidR="007273A6" w:rsidRPr="007273A6" w14:paraId="72A067EE" w14:textId="77777777" w:rsidTr="00C563CD">
        <w:trPr>
          <w:jc w:val="center"/>
        </w:trPr>
        <w:tc>
          <w:tcPr>
            <w:tcW w:w="3969" w:type="dxa"/>
            <w:tcMar>
              <w:top w:w="0" w:type="dxa"/>
              <w:left w:w="0" w:type="dxa"/>
              <w:bottom w:w="0" w:type="dxa"/>
              <w:right w:w="0" w:type="dxa"/>
            </w:tcMar>
          </w:tcPr>
          <w:p w14:paraId="595CEF88"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Secondary</w:t>
            </w:r>
          </w:p>
        </w:tc>
        <w:tc>
          <w:tcPr>
            <w:tcW w:w="1871" w:type="dxa"/>
            <w:tcMar>
              <w:top w:w="0" w:type="dxa"/>
              <w:left w:w="0" w:type="dxa"/>
              <w:bottom w:w="0" w:type="dxa"/>
              <w:right w:w="0" w:type="dxa"/>
            </w:tcMar>
          </w:tcPr>
          <w:p w14:paraId="5D5E1883"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0.84 (0.43-1.64)</w:t>
            </w:r>
          </w:p>
        </w:tc>
        <w:tc>
          <w:tcPr>
            <w:tcW w:w="1134" w:type="dxa"/>
          </w:tcPr>
          <w:p w14:paraId="7DDF3DD7"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0.605</w:t>
            </w:r>
          </w:p>
        </w:tc>
        <w:tc>
          <w:tcPr>
            <w:tcW w:w="1871" w:type="dxa"/>
            <w:tcMar>
              <w:top w:w="0" w:type="dxa"/>
              <w:left w:w="0" w:type="dxa"/>
              <w:bottom w:w="0" w:type="dxa"/>
              <w:right w:w="0" w:type="dxa"/>
            </w:tcMar>
            <w:vAlign w:val="center"/>
          </w:tcPr>
          <w:p w14:paraId="785462A7" w14:textId="77777777"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0.68 (0.34-1.37)</w:t>
            </w:r>
          </w:p>
        </w:tc>
        <w:tc>
          <w:tcPr>
            <w:tcW w:w="1134" w:type="dxa"/>
            <w:vAlign w:val="center"/>
          </w:tcPr>
          <w:p w14:paraId="5859A31E" w14:textId="7777777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0.281</w:t>
            </w:r>
          </w:p>
        </w:tc>
        <w:tc>
          <w:tcPr>
            <w:tcW w:w="2098" w:type="dxa"/>
          </w:tcPr>
          <w:p w14:paraId="01D398E2" w14:textId="77777777" w:rsidR="007273A6" w:rsidRPr="007273A6" w:rsidRDefault="007273A6" w:rsidP="00C563CD">
            <w:pPr>
              <w:ind w:right="159"/>
              <w:jc w:val="center"/>
              <w:rPr>
                <w:rFonts w:ascii="Arial" w:hAnsi="Arial" w:cs="Arial"/>
                <w:sz w:val="20"/>
                <w:szCs w:val="20"/>
              </w:rPr>
            </w:pPr>
          </w:p>
        </w:tc>
        <w:tc>
          <w:tcPr>
            <w:tcW w:w="1134" w:type="dxa"/>
          </w:tcPr>
          <w:p w14:paraId="2D9CC78E" w14:textId="77777777" w:rsidR="007273A6" w:rsidRPr="007273A6" w:rsidRDefault="007273A6" w:rsidP="00C563CD">
            <w:pPr>
              <w:ind w:right="159"/>
              <w:jc w:val="center"/>
              <w:rPr>
                <w:rFonts w:ascii="Arial" w:hAnsi="Arial" w:cs="Arial"/>
                <w:sz w:val="20"/>
                <w:szCs w:val="20"/>
              </w:rPr>
            </w:pPr>
          </w:p>
        </w:tc>
      </w:tr>
      <w:tr w:rsidR="007273A6" w:rsidRPr="007273A6" w14:paraId="0E6B30A8" w14:textId="77777777" w:rsidTr="00C563CD">
        <w:trPr>
          <w:jc w:val="center"/>
        </w:trPr>
        <w:tc>
          <w:tcPr>
            <w:tcW w:w="3969" w:type="dxa"/>
            <w:tcMar>
              <w:top w:w="0" w:type="dxa"/>
              <w:left w:w="0" w:type="dxa"/>
              <w:bottom w:w="0" w:type="dxa"/>
              <w:right w:w="0" w:type="dxa"/>
            </w:tcMar>
          </w:tcPr>
          <w:p w14:paraId="0EC00209"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Primary</w:t>
            </w:r>
          </w:p>
        </w:tc>
        <w:tc>
          <w:tcPr>
            <w:tcW w:w="1871" w:type="dxa"/>
            <w:tcMar>
              <w:top w:w="0" w:type="dxa"/>
              <w:left w:w="0" w:type="dxa"/>
              <w:bottom w:w="0" w:type="dxa"/>
              <w:right w:w="0" w:type="dxa"/>
            </w:tcMar>
          </w:tcPr>
          <w:p w14:paraId="771ACE63"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1.28 (0.68-2.40)</w:t>
            </w:r>
          </w:p>
        </w:tc>
        <w:tc>
          <w:tcPr>
            <w:tcW w:w="1134" w:type="dxa"/>
          </w:tcPr>
          <w:p w14:paraId="5A6C91DE"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0.439</w:t>
            </w:r>
          </w:p>
        </w:tc>
        <w:tc>
          <w:tcPr>
            <w:tcW w:w="1871" w:type="dxa"/>
            <w:tcMar>
              <w:top w:w="0" w:type="dxa"/>
              <w:left w:w="0" w:type="dxa"/>
              <w:bottom w:w="0" w:type="dxa"/>
              <w:right w:w="0" w:type="dxa"/>
            </w:tcMar>
            <w:vAlign w:val="center"/>
          </w:tcPr>
          <w:p w14:paraId="1224CCB0" w14:textId="77777777"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0.88 (0.46-1.66)</w:t>
            </w:r>
          </w:p>
        </w:tc>
        <w:tc>
          <w:tcPr>
            <w:tcW w:w="1134" w:type="dxa"/>
            <w:vAlign w:val="center"/>
          </w:tcPr>
          <w:p w14:paraId="28CD4A04" w14:textId="7777777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0.687</w:t>
            </w:r>
          </w:p>
        </w:tc>
        <w:tc>
          <w:tcPr>
            <w:tcW w:w="2098" w:type="dxa"/>
          </w:tcPr>
          <w:p w14:paraId="669D3944" w14:textId="77777777" w:rsidR="007273A6" w:rsidRPr="007273A6" w:rsidRDefault="007273A6" w:rsidP="00C563CD">
            <w:pPr>
              <w:ind w:right="159"/>
              <w:jc w:val="center"/>
              <w:rPr>
                <w:rFonts w:ascii="Arial" w:hAnsi="Arial" w:cs="Arial"/>
                <w:sz w:val="20"/>
                <w:szCs w:val="20"/>
              </w:rPr>
            </w:pPr>
          </w:p>
        </w:tc>
        <w:tc>
          <w:tcPr>
            <w:tcW w:w="1134" w:type="dxa"/>
          </w:tcPr>
          <w:p w14:paraId="38AAE049" w14:textId="77777777" w:rsidR="007273A6" w:rsidRPr="007273A6" w:rsidRDefault="007273A6" w:rsidP="00C563CD">
            <w:pPr>
              <w:ind w:right="159"/>
              <w:jc w:val="center"/>
              <w:rPr>
                <w:rFonts w:ascii="Arial" w:hAnsi="Arial" w:cs="Arial"/>
                <w:sz w:val="20"/>
                <w:szCs w:val="20"/>
              </w:rPr>
            </w:pPr>
          </w:p>
        </w:tc>
      </w:tr>
      <w:tr w:rsidR="007273A6" w:rsidRPr="007273A6" w14:paraId="47A56F4D" w14:textId="77777777" w:rsidTr="00C563CD">
        <w:trPr>
          <w:jc w:val="center"/>
        </w:trPr>
        <w:tc>
          <w:tcPr>
            <w:tcW w:w="3969" w:type="dxa"/>
            <w:tcMar>
              <w:top w:w="0" w:type="dxa"/>
              <w:left w:w="0" w:type="dxa"/>
              <w:bottom w:w="0" w:type="dxa"/>
              <w:right w:w="0" w:type="dxa"/>
            </w:tcMar>
          </w:tcPr>
          <w:p w14:paraId="4136523B"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No Education</w:t>
            </w:r>
          </w:p>
        </w:tc>
        <w:tc>
          <w:tcPr>
            <w:tcW w:w="1871" w:type="dxa"/>
            <w:tcMar>
              <w:top w:w="0" w:type="dxa"/>
              <w:left w:w="0" w:type="dxa"/>
              <w:bottom w:w="0" w:type="dxa"/>
              <w:right w:w="0" w:type="dxa"/>
            </w:tcMar>
          </w:tcPr>
          <w:p w14:paraId="5BFD79EC"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1.83 (0.74-4.49)</w:t>
            </w:r>
          </w:p>
        </w:tc>
        <w:tc>
          <w:tcPr>
            <w:tcW w:w="1134" w:type="dxa"/>
          </w:tcPr>
          <w:p w14:paraId="263B406E"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0.188</w:t>
            </w:r>
          </w:p>
        </w:tc>
        <w:tc>
          <w:tcPr>
            <w:tcW w:w="1871" w:type="dxa"/>
            <w:tcMar>
              <w:top w:w="0" w:type="dxa"/>
              <w:left w:w="0" w:type="dxa"/>
              <w:bottom w:w="0" w:type="dxa"/>
              <w:right w:w="0" w:type="dxa"/>
            </w:tcMar>
            <w:vAlign w:val="center"/>
          </w:tcPr>
          <w:p w14:paraId="4A2392CD" w14:textId="77777777"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1.04 (0.34-3.11)</w:t>
            </w:r>
          </w:p>
        </w:tc>
        <w:tc>
          <w:tcPr>
            <w:tcW w:w="1134" w:type="dxa"/>
            <w:vAlign w:val="center"/>
          </w:tcPr>
          <w:p w14:paraId="51C3B051" w14:textId="7777777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0.950</w:t>
            </w:r>
          </w:p>
        </w:tc>
        <w:tc>
          <w:tcPr>
            <w:tcW w:w="2098" w:type="dxa"/>
          </w:tcPr>
          <w:p w14:paraId="5B4FF834" w14:textId="77777777" w:rsidR="007273A6" w:rsidRPr="007273A6" w:rsidRDefault="007273A6" w:rsidP="00C563CD">
            <w:pPr>
              <w:ind w:right="159"/>
              <w:jc w:val="center"/>
              <w:rPr>
                <w:rFonts w:ascii="Arial" w:hAnsi="Arial" w:cs="Arial"/>
                <w:sz w:val="20"/>
                <w:szCs w:val="20"/>
              </w:rPr>
            </w:pPr>
          </w:p>
        </w:tc>
        <w:tc>
          <w:tcPr>
            <w:tcW w:w="1134" w:type="dxa"/>
          </w:tcPr>
          <w:p w14:paraId="25F1C87F" w14:textId="77777777" w:rsidR="007273A6" w:rsidRPr="007273A6" w:rsidRDefault="007273A6" w:rsidP="00C563CD">
            <w:pPr>
              <w:ind w:right="159"/>
              <w:jc w:val="center"/>
              <w:rPr>
                <w:rFonts w:ascii="Arial" w:hAnsi="Arial" w:cs="Arial"/>
                <w:sz w:val="20"/>
                <w:szCs w:val="20"/>
              </w:rPr>
            </w:pPr>
          </w:p>
        </w:tc>
      </w:tr>
      <w:tr w:rsidR="007273A6" w:rsidRPr="007273A6" w14:paraId="09983AD5" w14:textId="77777777" w:rsidTr="00C563CD">
        <w:trPr>
          <w:jc w:val="center"/>
        </w:trPr>
        <w:tc>
          <w:tcPr>
            <w:tcW w:w="3969" w:type="dxa"/>
            <w:tcMar>
              <w:top w:w="0" w:type="dxa"/>
              <w:left w:w="0" w:type="dxa"/>
              <w:bottom w:w="0" w:type="dxa"/>
              <w:right w:w="0" w:type="dxa"/>
            </w:tcMar>
          </w:tcPr>
          <w:p w14:paraId="30ABBB89"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Functional Parameters</w:t>
            </w:r>
          </w:p>
        </w:tc>
        <w:tc>
          <w:tcPr>
            <w:tcW w:w="1871" w:type="dxa"/>
            <w:tcMar>
              <w:top w:w="0" w:type="dxa"/>
              <w:left w:w="0" w:type="dxa"/>
              <w:bottom w:w="0" w:type="dxa"/>
              <w:right w:w="0" w:type="dxa"/>
            </w:tcMar>
          </w:tcPr>
          <w:p w14:paraId="47463316" w14:textId="77777777" w:rsidR="007273A6" w:rsidRPr="007273A6" w:rsidRDefault="007273A6" w:rsidP="00C563CD">
            <w:pPr>
              <w:ind w:right="167"/>
              <w:jc w:val="center"/>
              <w:rPr>
                <w:rFonts w:ascii="Arial" w:hAnsi="Arial" w:cs="Arial"/>
                <w:sz w:val="20"/>
                <w:szCs w:val="20"/>
              </w:rPr>
            </w:pPr>
          </w:p>
        </w:tc>
        <w:tc>
          <w:tcPr>
            <w:tcW w:w="1134" w:type="dxa"/>
          </w:tcPr>
          <w:p w14:paraId="6B22B54C" w14:textId="77777777" w:rsidR="007273A6" w:rsidRPr="007273A6" w:rsidRDefault="007273A6" w:rsidP="00C563CD">
            <w:pPr>
              <w:jc w:val="center"/>
              <w:rPr>
                <w:rFonts w:ascii="Arial" w:hAnsi="Arial" w:cs="Arial"/>
                <w:sz w:val="20"/>
                <w:szCs w:val="20"/>
              </w:rPr>
            </w:pPr>
          </w:p>
        </w:tc>
        <w:tc>
          <w:tcPr>
            <w:tcW w:w="1871" w:type="dxa"/>
            <w:tcMar>
              <w:top w:w="0" w:type="dxa"/>
              <w:left w:w="0" w:type="dxa"/>
              <w:bottom w:w="0" w:type="dxa"/>
              <w:right w:w="0" w:type="dxa"/>
            </w:tcMar>
          </w:tcPr>
          <w:p w14:paraId="2D920A70" w14:textId="77777777" w:rsidR="007273A6" w:rsidRPr="007273A6" w:rsidRDefault="007273A6" w:rsidP="00C563CD">
            <w:pPr>
              <w:ind w:right="159"/>
              <w:jc w:val="center"/>
              <w:rPr>
                <w:rFonts w:ascii="Arial" w:hAnsi="Arial" w:cs="Arial"/>
                <w:sz w:val="20"/>
                <w:szCs w:val="20"/>
              </w:rPr>
            </w:pPr>
          </w:p>
        </w:tc>
        <w:tc>
          <w:tcPr>
            <w:tcW w:w="1134" w:type="dxa"/>
          </w:tcPr>
          <w:p w14:paraId="56A73ED5" w14:textId="77777777" w:rsidR="007273A6" w:rsidRPr="007273A6" w:rsidRDefault="007273A6" w:rsidP="00C563CD">
            <w:pPr>
              <w:ind w:right="159"/>
              <w:jc w:val="center"/>
              <w:rPr>
                <w:rFonts w:ascii="Arial" w:hAnsi="Arial" w:cs="Arial"/>
                <w:sz w:val="20"/>
                <w:szCs w:val="20"/>
              </w:rPr>
            </w:pPr>
          </w:p>
        </w:tc>
        <w:tc>
          <w:tcPr>
            <w:tcW w:w="2098" w:type="dxa"/>
          </w:tcPr>
          <w:p w14:paraId="69224A8B" w14:textId="77777777" w:rsidR="007273A6" w:rsidRPr="007273A6" w:rsidRDefault="007273A6" w:rsidP="00C563CD">
            <w:pPr>
              <w:ind w:right="159"/>
              <w:jc w:val="center"/>
              <w:rPr>
                <w:rFonts w:ascii="Arial" w:hAnsi="Arial" w:cs="Arial"/>
                <w:sz w:val="20"/>
                <w:szCs w:val="20"/>
              </w:rPr>
            </w:pPr>
          </w:p>
        </w:tc>
        <w:tc>
          <w:tcPr>
            <w:tcW w:w="1134" w:type="dxa"/>
          </w:tcPr>
          <w:p w14:paraId="6392962D" w14:textId="77777777" w:rsidR="007273A6" w:rsidRPr="007273A6" w:rsidRDefault="007273A6" w:rsidP="00C563CD">
            <w:pPr>
              <w:ind w:right="159"/>
              <w:jc w:val="center"/>
              <w:rPr>
                <w:rFonts w:ascii="Arial" w:hAnsi="Arial" w:cs="Arial"/>
                <w:sz w:val="20"/>
                <w:szCs w:val="20"/>
              </w:rPr>
            </w:pPr>
          </w:p>
        </w:tc>
      </w:tr>
      <w:tr w:rsidR="007273A6" w:rsidRPr="007273A6" w14:paraId="5991EB7D" w14:textId="77777777" w:rsidTr="00C563CD">
        <w:trPr>
          <w:jc w:val="center"/>
        </w:trPr>
        <w:tc>
          <w:tcPr>
            <w:tcW w:w="3969" w:type="dxa"/>
            <w:tcMar>
              <w:top w:w="0" w:type="dxa"/>
              <w:left w:w="0" w:type="dxa"/>
              <w:bottom w:w="0" w:type="dxa"/>
              <w:right w:w="0" w:type="dxa"/>
            </w:tcMar>
          </w:tcPr>
          <w:p w14:paraId="3015A1DF" w14:textId="77777777" w:rsidR="007273A6" w:rsidRPr="007273A6" w:rsidRDefault="007273A6" w:rsidP="00C563CD">
            <w:pPr>
              <w:ind w:left="284"/>
              <w:rPr>
                <w:rFonts w:ascii="Arial" w:eastAsia="Times New Roman" w:hAnsi="Arial" w:cs="Arial"/>
                <w:sz w:val="20"/>
                <w:szCs w:val="20"/>
                <w:lang w:val="en-US"/>
              </w:rPr>
            </w:pPr>
            <w:r w:rsidRPr="007273A6">
              <w:rPr>
                <w:rFonts w:ascii="Arial" w:hAnsi="Arial" w:cs="Arial"/>
                <w:sz w:val="20"/>
                <w:szCs w:val="20"/>
                <w:lang w:val="en-US"/>
              </w:rPr>
              <w:t>Gait Speed (m/s)</w:t>
            </w:r>
          </w:p>
        </w:tc>
        <w:tc>
          <w:tcPr>
            <w:tcW w:w="1871" w:type="dxa"/>
            <w:tcMar>
              <w:top w:w="0" w:type="dxa"/>
              <w:left w:w="0" w:type="dxa"/>
              <w:bottom w:w="0" w:type="dxa"/>
              <w:right w:w="0" w:type="dxa"/>
            </w:tcMar>
          </w:tcPr>
          <w:p w14:paraId="48EFAD18"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0.15 (0.06-0.37)</w:t>
            </w:r>
          </w:p>
        </w:tc>
        <w:tc>
          <w:tcPr>
            <w:tcW w:w="1134" w:type="dxa"/>
          </w:tcPr>
          <w:p w14:paraId="2DD05DB1"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&lt;0.001</w:t>
            </w:r>
          </w:p>
        </w:tc>
        <w:tc>
          <w:tcPr>
            <w:tcW w:w="1871" w:type="dxa"/>
            <w:tcMar>
              <w:top w:w="0" w:type="dxa"/>
              <w:left w:w="0" w:type="dxa"/>
              <w:bottom w:w="0" w:type="dxa"/>
              <w:right w:w="0" w:type="dxa"/>
            </w:tcMar>
          </w:tcPr>
          <w:p w14:paraId="2DA71F53"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tcPr>
          <w:p w14:paraId="7F698CB0" w14:textId="77777777" w:rsidR="007273A6" w:rsidRPr="007273A6" w:rsidRDefault="007273A6" w:rsidP="00C563CD">
            <w:pPr>
              <w:ind w:right="159"/>
              <w:jc w:val="center"/>
              <w:rPr>
                <w:rFonts w:ascii="Arial" w:eastAsia="Times New Roman" w:hAnsi="Arial" w:cs="Arial"/>
                <w:bCs/>
                <w:sz w:val="20"/>
                <w:szCs w:val="20"/>
                <w:lang w:val="en-US"/>
              </w:rPr>
            </w:pPr>
          </w:p>
        </w:tc>
        <w:tc>
          <w:tcPr>
            <w:tcW w:w="2098" w:type="dxa"/>
          </w:tcPr>
          <w:p w14:paraId="0F473E77"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tcPr>
          <w:p w14:paraId="3B341EE4" w14:textId="77777777" w:rsidR="007273A6" w:rsidRPr="007273A6" w:rsidRDefault="007273A6" w:rsidP="00C563CD">
            <w:pPr>
              <w:ind w:right="159"/>
              <w:jc w:val="center"/>
              <w:rPr>
                <w:rFonts w:ascii="Arial" w:hAnsi="Arial" w:cs="Arial"/>
                <w:sz w:val="20"/>
                <w:szCs w:val="20"/>
                <w:lang w:val="en-US"/>
              </w:rPr>
            </w:pPr>
          </w:p>
        </w:tc>
      </w:tr>
      <w:tr w:rsidR="007273A6" w:rsidRPr="007273A6" w14:paraId="2589CB95" w14:textId="77777777" w:rsidTr="00C563CD">
        <w:trPr>
          <w:jc w:val="center"/>
        </w:trPr>
        <w:tc>
          <w:tcPr>
            <w:tcW w:w="3969" w:type="dxa"/>
            <w:tcMar>
              <w:top w:w="0" w:type="dxa"/>
              <w:left w:w="0" w:type="dxa"/>
              <w:bottom w:w="0" w:type="dxa"/>
              <w:right w:w="0" w:type="dxa"/>
            </w:tcMar>
          </w:tcPr>
          <w:p w14:paraId="4E04125F" w14:textId="628B3367" w:rsidR="007273A6" w:rsidRPr="007273A6" w:rsidRDefault="00054E05" w:rsidP="004A21F7">
            <w:pPr>
              <w:ind w:left="284"/>
              <w:rPr>
                <w:rFonts w:ascii="Arial" w:eastAsia="Times New Roman" w:hAnsi="Arial" w:cs="Arial"/>
                <w:sz w:val="20"/>
                <w:szCs w:val="20"/>
                <w:lang w:val="en-US"/>
              </w:rPr>
            </w:pPr>
            <w:r w:rsidRPr="00F070BB">
              <w:rPr>
                <w:rFonts w:ascii="Arial" w:hAnsi="Arial" w:cs="Arial"/>
                <w:sz w:val="20"/>
                <w:szCs w:val="20"/>
                <w:lang w:val="en-US"/>
              </w:rPr>
              <w:t xml:space="preserve">Timed Up and Go </w:t>
            </w:r>
            <w:r w:rsidR="004A21F7" w:rsidRPr="00F070BB">
              <w:rPr>
                <w:rFonts w:ascii="Arial" w:hAnsi="Arial" w:cs="Arial"/>
                <w:sz w:val="20"/>
                <w:szCs w:val="20"/>
                <w:lang w:val="en-US"/>
              </w:rPr>
              <w:t>test</w:t>
            </w:r>
            <w:r w:rsidRPr="00F070BB">
              <w:rPr>
                <w:rFonts w:ascii="Arial" w:hAnsi="Arial" w:cs="Arial"/>
                <w:sz w:val="20"/>
                <w:szCs w:val="20"/>
                <w:lang w:val="en-US"/>
              </w:rPr>
              <w:t xml:space="preserve"> </w:t>
            </w:r>
            <w:r w:rsidR="007273A6" w:rsidRPr="007273A6">
              <w:rPr>
                <w:rFonts w:ascii="Arial" w:hAnsi="Arial" w:cs="Arial"/>
                <w:sz w:val="20"/>
                <w:szCs w:val="20"/>
                <w:lang w:val="en-US"/>
              </w:rPr>
              <w:t>(sec)</w:t>
            </w:r>
          </w:p>
        </w:tc>
        <w:tc>
          <w:tcPr>
            <w:tcW w:w="1871" w:type="dxa"/>
            <w:tcMar>
              <w:top w:w="0" w:type="dxa"/>
              <w:left w:w="0" w:type="dxa"/>
              <w:bottom w:w="0" w:type="dxa"/>
              <w:right w:w="0" w:type="dxa"/>
            </w:tcMar>
          </w:tcPr>
          <w:p w14:paraId="0D4198F0"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1.06 (1.03-1.11)</w:t>
            </w:r>
          </w:p>
        </w:tc>
        <w:tc>
          <w:tcPr>
            <w:tcW w:w="1134" w:type="dxa"/>
          </w:tcPr>
          <w:p w14:paraId="2894DB2C"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&lt;0.001</w:t>
            </w:r>
          </w:p>
        </w:tc>
        <w:tc>
          <w:tcPr>
            <w:tcW w:w="1871" w:type="dxa"/>
            <w:tcMar>
              <w:top w:w="0" w:type="dxa"/>
              <w:left w:w="0" w:type="dxa"/>
              <w:bottom w:w="0" w:type="dxa"/>
              <w:right w:w="0" w:type="dxa"/>
            </w:tcMar>
            <w:vAlign w:val="center"/>
          </w:tcPr>
          <w:p w14:paraId="71A8F25C" w14:textId="77777777" w:rsidR="007273A6" w:rsidRPr="007273A6" w:rsidRDefault="007273A6" w:rsidP="00C563CD">
            <w:pPr>
              <w:ind w:right="159"/>
              <w:jc w:val="center"/>
              <w:rPr>
                <w:rFonts w:ascii="Arial" w:eastAsia="Times New Roman" w:hAnsi="Arial" w:cs="Arial"/>
                <w:bCs/>
                <w:sz w:val="20"/>
                <w:szCs w:val="20"/>
                <w:lang w:val="en-US"/>
              </w:rPr>
            </w:pPr>
            <w:r w:rsidRPr="007273A6">
              <w:rPr>
                <w:rFonts w:ascii="Arial" w:hAnsi="Arial" w:cs="Arial"/>
                <w:sz w:val="20"/>
                <w:szCs w:val="20"/>
              </w:rPr>
              <w:t>1.06 (1.02-1.09)</w:t>
            </w:r>
          </w:p>
        </w:tc>
        <w:tc>
          <w:tcPr>
            <w:tcW w:w="1134" w:type="dxa"/>
            <w:vAlign w:val="center"/>
          </w:tcPr>
          <w:p w14:paraId="7966A948" w14:textId="77777777" w:rsidR="007273A6" w:rsidRPr="007273A6" w:rsidRDefault="007273A6" w:rsidP="00C563CD">
            <w:pPr>
              <w:ind w:right="159"/>
              <w:jc w:val="center"/>
              <w:rPr>
                <w:rFonts w:ascii="Arial" w:hAnsi="Arial" w:cs="Arial"/>
                <w:sz w:val="20"/>
                <w:szCs w:val="20"/>
                <w:lang w:val="en-US"/>
              </w:rPr>
            </w:pPr>
            <w:r w:rsidRPr="007273A6">
              <w:rPr>
                <w:rFonts w:ascii="Arial" w:hAnsi="Arial" w:cs="Arial"/>
                <w:sz w:val="20"/>
                <w:szCs w:val="20"/>
              </w:rPr>
              <w:t>0.001</w:t>
            </w:r>
          </w:p>
        </w:tc>
        <w:tc>
          <w:tcPr>
            <w:tcW w:w="2098" w:type="dxa"/>
          </w:tcPr>
          <w:p w14:paraId="727924B7" w14:textId="77777777" w:rsidR="007273A6" w:rsidRPr="0098141B" w:rsidRDefault="007273A6" w:rsidP="00C563CD">
            <w:pPr>
              <w:ind w:right="159"/>
              <w:jc w:val="center"/>
              <w:rPr>
                <w:rFonts w:ascii="Arial" w:hAnsi="Arial" w:cs="Arial"/>
                <w:b/>
                <w:sz w:val="20"/>
                <w:szCs w:val="20"/>
                <w:lang w:val="en-US"/>
              </w:rPr>
            </w:pPr>
            <w:r w:rsidRPr="0098141B">
              <w:rPr>
                <w:rFonts w:ascii="Arial" w:hAnsi="Arial" w:cs="Arial"/>
                <w:b/>
                <w:sz w:val="20"/>
                <w:szCs w:val="20"/>
              </w:rPr>
              <w:t>1.05 (1.02-1.09)</w:t>
            </w:r>
          </w:p>
        </w:tc>
        <w:tc>
          <w:tcPr>
            <w:tcW w:w="1134" w:type="dxa"/>
          </w:tcPr>
          <w:p w14:paraId="2C828089" w14:textId="77777777" w:rsidR="007273A6" w:rsidRPr="0098141B" w:rsidRDefault="007273A6" w:rsidP="00C563CD">
            <w:pPr>
              <w:ind w:right="159"/>
              <w:jc w:val="center"/>
              <w:rPr>
                <w:rFonts w:ascii="Arial" w:hAnsi="Arial" w:cs="Arial"/>
                <w:b/>
                <w:sz w:val="20"/>
                <w:szCs w:val="20"/>
                <w:lang w:val="en-US"/>
              </w:rPr>
            </w:pPr>
            <w:r w:rsidRPr="0098141B">
              <w:rPr>
                <w:rFonts w:ascii="Arial" w:hAnsi="Arial" w:cs="Arial"/>
                <w:b/>
                <w:sz w:val="20"/>
                <w:szCs w:val="20"/>
              </w:rPr>
              <w:t>0.001</w:t>
            </w:r>
          </w:p>
        </w:tc>
      </w:tr>
      <w:tr w:rsidR="007273A6" w:rsidRPr="007273A6" w14:paraId="38A95EF9" w14:textId="77777777" w:rsidTr="00C563CD">
        <w:trPr>
          <w:jc w:val="center"/>
        </w:trPr>
        <w:tc>
          <w:tcPr>
            <w:tcW w:w="3969" w:type="dxa"/>
            <w:tcMar>
              <w:top w:w="0" w:type="dxa"/>
              <w:left w:w="0" w:type="dxa"/>
              <w:bottom w:w="0" w:type="dxa"/>
              <w:right w:w="0" w:type="dxa"/>
            </w:tcMar>
          </w:tcPr>
          <w:p w14:paraId="3253D55E" w14:textId="77777777" w:rsidR="007273A6" w:rsidRPr="007273A6" w:rsidRDefault="007273A6" w:rsidP="00C563CD">
            <w:pPr>
              <w:rPr>
                <w:rFonts w:ascii="Arial" w:hAnsi="Arial" w:cs="Arial"/>
                <w:sz w:val="20"/>
                <w:szCs w:val="20"/>
              </w:rPr>
            </w:pPr>
            <w:r w:rsidRPr="007273A6">
              <w:rPr>
                <w:rFonts w:ascii="Arial" w:hAnsi="Arial" w:cs="Arial"/>
                <w:b/>
                <w:bCs/>
                <w:sz w:val="20"/>
                <w:szCs w:val="20"/>
                <w:lang w:val="en-US"/>
              </w:rPr>
              <w:t>Clinical Variables</w:t>
            </w:r>
          </w:p>
        </w:tc>
        <w:tc>
          <w:tcPr>
            <w:tcW w:w="1871" w:type="dxa"/>
            <w:tcMar>
              <w:top w:w="0" w:type="dxa"/>
              <w:left w:w="0" w:type="dxa"/>
              <w:bottom w:w="0" w:type="dxa"/>
              <w:right w:w="0" w:type="dxa"/>
            </w:tcMar>
          </w:tcPr>
          <w:p w14:paraId="552D4081" w14:textId="77777777" w:rsidR="007273A6" w:rsidRPr="007273A6" w:rsidRDefault="007273A6" w:rsidP="00C563CD">
            <w:pPr>
              <w:ind w:right="167"/>
              <w:jc w:val="center"/>
              <w:rPr>
                <w:rFonts w:ascii="Arial" w:hAnsi="Arial" w:cs="Arial"/>
                <w:sz w:val="20"/>
                <w:szCs w:val="20"/>
              </w:rPr>
            </w:pPr>
          </w:p>
        </w:tc>
        <w:tc>
          <w:tcPr>
            <w:tcW w:w="1134" w:type="dxa"/>
          </w:tcPr>
          <w:p w14:paraId="44106809" w14:textId="77777777" w:rsidR="007273A6" w:rsidRPr="007273A6" w:rsidRDefault="007273A6" w:rsidP="00C563CD">
            <w:pPr>
              <w:jc w:val="center"/>
              <w:rPr>
                <w:rFonts w:ascii="Arial" w:hAnsi="Arial" w:cs="Arial"/>
                <w:sz w:val="20"/>
                <w:szCs w:val="20"/>
              </w:rPr>
            </w:pPr>
          </w:p>
        </w:tc>
        <w:tc>
          <w:tcPr>
            <w:tcW w:w="1871" w:type="dxa"/>
            <w:tcMar>
              <w:top w:w="0" w:type="dxa"/>
              <w:left w:w="0" w:type="dxa"/>
              <w:bottom w:w="0" w:type="dxa"/>
              <w:right w:w="0" w:type="dxa"/>
            </w:tcMar>
          </w:tcPr>
          <w:p w14:paraId="4473EC93" w14:textId="77777777" w:rsidR="007273A6" w:rsidRPr="007273A6" w:rsidRDefault="007273A6" w:rsidP="00C563CD">
            <w:pPr>
              <w:ind w:right="159"/>
              <w:jc w:val="center"/>
              <w:rPr>
                <w:rFonts w:ascii="Arial" w:hAnsi="Arial" w:cs="Arial"/>
                <w:sz w:val="20"/>
                <w:szCs w:val="20"/>
              </w:rPr>
            </w:pPr>
          </w:p>
        </w:tc>
        <w:tc>
          <w:tcPr>
            <w:tcW w:w="1134" w:type="dxa"/>
          </w:tcPr>
          <w:p w14:paraId="2E478BEF" w14:textId="77777777" w:rsidR="007273A6" w:rsidRPr="007273A6" w:rsidRDefault="007273A6" w:rsidP="00C563CD">
            <w:pPr>
              <w:ind w:right="159"/>
              <w:jc w:val="center"/>
              <w:rPr>
                <w:rFonts w:ascii="Arial" w:hAnsi="Arial" w:cs="Arial"/>
                <w:sz w:val="20"/>
                <w:szCs w:val="20"/>
              </w:rPr>
            </w:pPr>
          </w:p>
        </w:tc>
        <w:tc>
          <w:tcPr>
            <w:tcW w:w="2098" w:type="dxa"/>
          </w:tcPr>
          <w:p w14:paraId="09D02313" w14:textId="77777777" w:rsidR="007273A6" w:rsidRPr="0098141B" w:rsidRDefault="007273A6" w:rsidP="00C563CD">
            <w:pPr>
              <w:ind w:right="159"/>
              <w:jc w:val="center"/>
              <w:rPr>
                <w:rFonts w:ascii="Arial" w:hAnsi="Arial" w:cs="Arial"/>
                <w:b/>
                <w:sz w:val="20"/>
                <w:szCs w:val="20"/>
              </w:rPr>
            </w:pPr>
          </w:p>
        </w:tc>
        <w:tc>
          <w:tcPr>
            <w:tcW w:w="1134" w:type="dxa"/>
          </w:tcPr>
          <w:p w14:paraId="10DE3BD0" w14:textId="77777777" w:rsidR="007273A6" w:rsidRPr="0098141B" w:rsidRDefault="007273A6" w:rsidP="00C563CD">
            <w:pPr>
              <w:ind w:right="159"/>
              <w:jc w:val="center"/>
              <w:rPr>
                <w:rFonts w:ascii="Arial" w:hAnsi="Arial" w:cs="Arial"/>
                <w:b/>
                <w:sz w:val="20"/>
                <w:szCs w:val="20"/>
              </w:rPr>
            </w:pPr>
          </w:p>
        </w:tc>
      </w:tr>
      <w:tr w:rsidR="007273A6" w:rsidRPr="007273A6" w14:paraId="43DA272C" w14:textId="77777777" w:rsidTr="00C563CD">
        <w:trPr>
          <w:jc w:val="center"/>
        </w:trPr>
        <w:tc>
          <w:tcPr>
            <w:tcW w:w="3969" w:type="dxa"/>
            <w:tcMar>
              <w:top w:w="0" w:type="dxa"/>
              <w:left w:w="0" w:type="dxa"/>
              <w:bottom w:w="0" w:type="dxa"/>
              <w:right w:w="0" w:type="dxa"/>
            </w:tcMar>
          </w:tcPr>
          <w:p w14:paraId="54AD4A13"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Abdominal perimeter</w:t>
            </w:r>
          </w:p>
        </w:tc>
        <w:tc>
          <w:tcPr>
            <w:tcW w:w="1871" w:type="dxa"/>
            <w:tcMar>
              <w:top w:w="0" w:type="dxa"/>
              <w:left w:w="0" w:type="dxa"/>
              <w:bottom w:w="0" w:type="dxa"/>
              <w:right w:w="0" w:type="dxa"/>
            </w:tcMar>
            <w:vAlign w:val="center"/>
          </w:tcPr>
          <w:p w14:paraId="16FFB005"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1.00 (0.99-1.02)</w:t>
            </w:r>
          </w:p>
        </w:tc>
        <w:tc>
          <w:tcPr>
            <w:tcW w:w="1134" w:type="dxa"/>
            <w:vAlign w:val="center"/>
          </w:tcPr>
          <w:p w14:paraId="6A105F9E"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0.434</w:t>
            </w:r>
          </w:p>
        </w:tc>
        <w:tc>
          <w:tcPr>
            <w:tcW w:w="1871" w:type="dxa"/>
            <w:tcMar>
              <w:top w:w="0" w:type="dxa"/>
              <w:left w:w="0" w:type="dxa"/>
              <w:bottom w:w="0" w:type="dxa"/>
              <w:right w:w="0" w:type="dxa"/>
            </w:tcMar>
            <w:vAlign w:val="center"/>
          </w:tcPr>
          <w:p w14:paraId="11312C42"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267B9D1F" w14:textId="77777777" w:rsidR="007273A6" w:rsidRPr="007273A6" w:rsidRDefault="007273A6" w:rsidP="00C563CD">
            <w:pPr>
              <w:ind w:right="159"/>
              <w:jc w:val="center"/>
              <w:rPr>
                <w:rFonts w:ascii="Arial" w:hAnsi="Arial" w:cs="Arial"/>
                <w:sz w:val="20"/>
                <w:szCs w:val="20"/>
              </w:rPr>
            </w:pPr>
          </w:p>
        </w:tc>
        <w:tc>
          <w:tcPr>
            <w:tcW w:w="2098" w:type="dxa"/>
            <w:vAlign w:val="center"/>
          </w:tcPr>
          <w:p w14:paraId="6F476A20" w14:textId="77777777" w:rsidR="007273A6" w:rsidRPr="007273A6" w:rsidRDefault="007273A6" w:rsidP="00C563CD">
            <w:pPr>
              <w:ind w:right="159"/>
              <w:jc w:val="center"/>
              <w:rPr>
                <w:rFonts w:ascii="Arial" w:hAnsi="Arial" w:cs="Arial"/>
                <w:sz w:val="20"/>
                <w:szCs w:val="20"/>
              </w:rPr>
            </w:pPr>
          </w:p>
        </w:tc>
        <w:tc>
          <w:tcPr>
            <w:tcW w:w="1134" w:type="dxa"/>
            <w:vAlign w:val="center"/>
          </w:tcPr>
          <w:p w14:paraId="21BF52DA" w14:textId="77777777" w:rsidR="007273A6" w:rsidRPr="007273A6" w:rsidRDefault="007273A6" w:rsidP="00C563CD">
            <w:pPr>
              <w:ind w:right="159"/>
              <w:jc w:val="center"/>
              <w:rPr>
                <w:rFonts w:ascii="Arial" w:hAnsi="Arial" w:cs="Arial"/>
                <w:sz w:val="20"/>
                <w:szCs w:val="20"/>
              </w:rPr>
            </w:pPr>
          </w:p>
        </w:tc>
      </w:tr>
      <w:tr w:rsidR="00075FB6" w:rsidRPr="007273A6" w14:paraId="52EAADCB" w14:textId="77777777" w:rsidTr="00C563CD">
        <w:trPr>
          <w:jc w:val="center"/>
        </w:trPr>
        <w:tc>
          <w:tcPr>
            <w:tcW w:w="3969" w:type="dxa"/>
            <w:tcMar>
              <w:top w:w="0" w:type="dxa"/>
              <w:left w:w="0" w:type="dxa"/>
              <w:bottom w:w="0" w:type="dxa"/>
              <w:right w:w="0" w:type="dxa"/>
            </w:tcMar>
          </w:tcPr>
          <w:p w14:paraId="63E12411" w14:textId="0255D682" w:rsidR="00075FB6" w:rsidRPr="007273A6" w:rsidRDefault="00075FB6" w:rsidP="00C563CD">
            <w:pPr>
              <w:ind w:left="284"/>
              <w:rPr>
                <w:rFonts w:ascii="Arial" w:hAnsi="Arial" w:cs="Arial"/>
                <w:sz w:val="20"/>
                <w:szCs w:val="20"/>
                <w:lang w:val="en-US"/>
              </w:rPr>
            </w:pPr>
            <w:r>
              <w:rPr>
                <w:rFonts w:ascii="Arial" w:hAnsi="Arial" w:cs="Arial"/>
                <w:sz w:val="20"/>
                <w:szCs w:val="20"/>
                <w:lang w:val="en-US"/>
              </w:rPr>
              <w:t>Weight</w:t>
            </w:r>
          </w:p>
        </w:tc>
        <w:tc>
          <w:tcPr>
            <w:tcW w:w="1871" w:type="dxa"/>
            <w:tcMar>
              <w:top w:w="0" w:type="dxa"/>
              <w:left w:w="0" w:type="dxa"/>
              <w:bottom w:w="0" w:type="dxa"/>
              <w:right w:w="0" w:type="dxa"/>
            </w:tcMar>
            <w:vAlign w:val="center"/>
          </w:tcPr>
          <w:p w14:paraId="4F3196B6" w14:textId="595ED5DE" w:rsidR="00075FB6" w:rsidRPr="007273A6" w:rsidRDefault="00075FB6" w:rsidP="00C563CD">
            <w:pPr>
              <w:ind w:right="167"/>
              <w:jc w:val="center"/>
              <w:rPr>
                <w:rFonts w:ascii="Arial" w:hAnsi="Arial" w:cs="Arial"/>
                <w:sz w:val="20"/>
                <w:szCs w:val="20"/>
              </w:rPr>
            </w:pPr>
            <w:r>
              <w:rPr>
                <w:rFonts w:ascii="Arial" w:hAnsi="Arial" w:cs="Arial"/>
                <w:sz w:val="20"/>
                <w:szCs w:val="20"/>
              </w:rPr>
              <w:t>0.99 (0.98-1.01)</w:t>
            </w:r>
          </w:p>
        </w:tc>
        <w:tc>
          <w:tcPr>
            <w:tcW w:w="1134" w:type="dxa"/>
            <w:vAlign w:val="center"/>
          </w:tcPr>
          <w:p w14:paraId="3C6FAB98" w14:textId="1FD2E3A0" w:rsidR="00075FB6" w:rsidRPr="007273A6" w:rsidRDefault="00075FB6" w:rsidP="00C563CD">
            <w:pPr>
              <w:jc w:val="center"/>
              <w:rPr>
                <w:rFonts w:ascii="Arial" w:hAnsi="Arial" w:cs="Arial"/>
                <w:sz w:val="20"/>
                <w:szCs w:val="20"/>
              </w:rPr>
            </w:pPr>
            <w:r>
              <w:rPr>
                <w:rFonts w:ascii="Arial" w:hAnsi="Arial" w:cs="Arial"/>
                <w:sz w:val="20"/>
                <w:szCs w:val="20"/>
              </w:rPr>
              <w:t>0.736</w:t>
            </w:r>
          </w:p>
        </w:tc>
        <w:tc>
          <w:tcPr>
            <w:tcW w:w="1871" w:type="dxa"/>
            <w:tcMar>
              <w:top w:w="0" w:type="dxa"/>
              <w:left w:w="0" w:type="dxa"/>
              <w:bottom w:w="0" w:type="dxa"/>
              <w:right w:w="0" w:type="dxa"/>
            </w:tcMar>
            <w:vAlign w:val="center"/>
          </w:tcPr>
          <w:p w14:paraId="2316BA24" w14:textId="77777777" w:rsidR="00075FB6" w:rsidRPr="007273A6" w:rsidRDefault="00075FB6" w:rsidP="00C563CD">
            <w:pPr>
              <w:ind w:right="159"/>
              <w:jc w:val="center"/>
              <w:rPr>
                <w:rFonts w:ascii="Arial" w:eastAsia="Times New Roman" w:hAnsi="Arial" w:cs="Arial"/>
                <w:bCs/>
                <w:sz w:val="20"/>
                <w:szCs w:val="20"/>
                <w:lang w:val="en-US"/>
              </w:rPr>
            </w:pPr>
          </w:p>
        </w:tc>
        <w:tc>
          <w:tcPr>
            <w:tcW w:w="1134" w:type="dxa"/>
            <w:vAlign w:val="center"/>
          </w:tcPr>
          <w:p w14:paraId="39EFBB57" w14:textId="77777777" w:rsidR="00075FB6" w:rsidRPr="007273A6" w:rsidRDefault="00075FB6" w:rsidP="00C563CD">
            <w:pPr>
              <w:ind w:right="159"/>
              <w:jc w:val="center"/>
              <w:rPr>
                <w:rFonts w:ascii="Arial" w:hAnsi="Arial" w:cs="Arial"/>
                <w:sz w:val="20"/>
                <w:szCs w:val="20"/>
              </w:rPr>
            </w:pPr>
          </w:p>
        </w:tc>
        <w:tc>
          <w:tcPr>
            <w:tcW w:w="2098" w:type="dxa"/>
            <w:vAlign w:val="center"/>
          </w:tcPr>
          <w:p w14:paraId="3CF2BE4A" w14:textId="77777777" w:rsidR="00075FB6" w:rsidRPr="007273A6" w:rsidRDefault="00075FB6" w:rsidP="00C563CD">
            <w:pPr>
              <w:ind w:right="159"/>
              <w:jc w:val="center"/>
              <w:rPr>
                <w:rFonts w:ascii="Arial" w:hAnsi="Arial" w:cs="Arial"/>
                <w:sz w:val="20"/>
                <w:szCs w:val="20"/>
              </w:rPr>
            </w:pPr>
          </w:p>
        </w:tc>
        <w:tc>
          <w:tcPr>
            <w:tcW w:w="1134" w:type="dxa"/>
            <w:vAlign w:val="center"/>
          </w:tcPr>
          <w:p w14:paraId="477AF3E0" w14:textId="77777777" w:rsidR="00075FB6" w:rsidRPr="007273A6" w:rsidRDefault="00075FB6" w:rsidP="00C563CD">
            <w:pPr>
              <w:ind w:right="159"/>
              <w:jc w:val="center"/>
              <w:rPr>
                <w:rFonts w:ascii="Arial" w:hAnsi="Arial" w:cs="Arial"/>
                <w:sz w:val="20"/>
                <w:szCs w:val="20"/>
              </w:rPr>
            </w:pPr>
          </w:p>
        </w:tc>
      </w:tr>
      <w:tr w:rsidR="007273A6" w:rsidRPr="007273A6" w14:paraId="4065D4D8" w14:textId="77777777" w:rsidTr="00C563CD">
        <w:trPr>
          <w:jc w:val="center"/>
        </w:trPr>
        <w:tc>
          <w:tcPr>
            <w:tcW w:w="3969" w:type="dxa"/>
            <w:tcMar>
              <w:top w:w="0" w:type="dxa"/>
              <w:left w:w="0" w:type="dxa"/>
              <w:bottom w:w="0" w:type="dxa"/>
              <w:right w:w="0" w:type="dxa"/>
            </w:tcMar>
          </w:tcPr>
          <w:p w14:paraId="231DA2BF"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Malnutrition</w:t>
            </w:r>
          </w:p>
        </w:tc>
        <w:tc>
          <w:tcPr>
            <w:tcW w:w="1871" w:type="dxa"/>
            <w:tcMar>
              <w:top w:w="0" w:type="dxa"/>
              <w:left w:w="0" w:type="dxa"/>
              <w:bottom w:w="0" w:type="dxa"/>
              <w:right w:w="0" w:type="dxa"/>
            </w:tcMar>
            <w:vAlign w:val="center"/>
          </w:tcPr>
          <w:p w14:paraId="42F9321C"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0.80 (0.47-1.35)</w:t>
            </w:r>
          </w:p>
        </w:tc>
        <w:tc>
          <w:tcPr>
            <w:tcW w:w="1134" w:type="dxa"/>
            <w:vAlign w:val="center"/>
          </w:tcPr>
          <w:p w14:paraId="6D0422E7"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0.399</w:t>
            </w:r>
          </w:p>
        </w:tc>
        <w:tc>
          <w:tcPr>
            <w:tcW w:w="1871" w:type="dxa"/>
            <w:tcMar>
              <w:top w:w="0" w:type="dxa"/>
              <w:left w:w="0" w:type="dxa"/>
              <w:bottom w:w="0" w:type="dxa"/>
              <w:right w:w="0" w:type="dxa"/>
            </w:tcMar>
            <w:vAlign w:val="center"/>
          </w:tcPr>
          <w:p w14:paraId="52BBE3BD"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0D1CB230" w14:textId="77777777" w:rsidR="007273A6" w:rsidRPr="007273A6" w:rsidRDefault="007273A6" w:rsidP="00C563CD">
            <w:pPr>
              <w:ind w:right="159"/>
              <w:jc w:val="center"/>
              <w:rPr>
                <w:rFonts w:ascii="Arial" w:hAnsi="Arial" w:cs="Arial"/>
                <w:sz w:val="20"/>
                <w:szCs w:val="20"/>
              </w:rPr>
            </w:pPr>
          </w:p>
        </w:tc>
        <w:tc>
          <w:tcPr>
            <w:tcW w:w="2098" w:type="dxa"/>
            <w:vAlign w:val="center"/>
          </w:tcPr>
          <w:p w14:paraId="20EC9DD4" w14:textId="77777777" w:rsidR="007273A6" w:rsidRPr="007273A6" w:rsidRDefault="007273A6" w:rsidP="00C563CD">
            <w:pPr>
              <w:ind w:right="159"/>
              <w:jc w:val="center"/>
              <w:rPr>
                <w:rFonts w:ascii="Arial" w:hAnsi="Arial" w:cs="Arial"/>
                <w:sz w:val="20"/>
                <w:szCs w:val="20"/>
              </w:rPr>
            </w:pPr>
          </w:p>
        </w:tc>
        <w:tc>
          <w:tcPr>
            <w:tcW w:w="1134" w:type="dxa"/>
            <w:vAlign w:val="center"/>
          </w:tcPr>
          <w:p w14:paraId="306F7EF2" w14:textId="77777777" w:rsidR="007273A6" w:rsidRPr="007273A6" w:rsidRDefault="007273A6" w:rsidP="00C563CD">
            <w:pPr>
              <w:ind w:right="159"/>
              <w:jc w:val="center"/>
              <w:rPr>
                <w:rFonts w:ascii="Arial" w:hAnsi="Arial" w:cs="Arial"/>
                <w:sz w:val="20"/>
                <w:szCs w:val="20"/>
              </w:rPr>
            </w:pPr>
          </w:p>
        </w:tc>
      </w:tr>
      <w:tr w:rsidR="007273A6" w:rsidRPr="007273A6" w14:paraId="7172A0EC" w14:textId="77777777" w:rsidTr="00C563CD">
        <w:trPr>
          <w:jc w:val="center"/>
        </w:trPr>
        <w:tc>
          <w:tcPr>
            <w:tcW w:w="3969" w:type="dxa"/>
            <w:tcMar>
              <w:top w:w="0" w:type="dxa"/>
              <w:left w:w="0" w:type="dxa"/>
              <w:bottom w:w="0" w:type="dxa"/>
              <w:right w:w="0" w:type="dxa"/>
            </w:tcMar>
          </w:tcPr>
          <w:p w14:paraId="1DA32E86"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Obesity</w:t>
            </w:r>
          </w:p>
        </w:tc>
        <w:tc>
          <w:tcPr>
            <w:tcW w:w="1871" w:type="dxa"/>
            <w:tcMar>
              <w:top w:w="0" w:type="dxa"/>
              <w:left w:w="0" w:type="dxa"/>
              <w:bottom w:w="0" w:type="dxa"/>
              <w:right w:w="0" w:type="dxa"/>
            </w:tcMar>
            <w:vAlign w:val="center"/>
          </w:tcPr>
          <w:p w14:paraId="183C8C2B"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0.91 (0.57-1.47)</w:t>
            </w:r>
          </w:p>
        </w:tc>
        <w:tc>
          <w:tcPr>
            <w:tcW w:w="1134" w:type="dxa"/>
            <w:vAlign w:val="center"/>
          </w:tcPr>
          <w:p w14:paraId="65DA1E04"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0.704</w:t>
            </w:r>
          </w:p>
        </w:tc>
        <w:tc>
          <w:tcPr>
            <w:tcW w:w="1871" w:type="dxa"/>
            <w:tcMar>
              <w:top w:w="0" w:type="dxa"/>
              <w:left w:w="0" w:type="dxa"/>
              <w:bottom w:w="0" w:type="dxa"/>
              <w:right w:w="0" w:type="dxa"/>
            </w:tcMar>
            <w:vAlign w:val="center"/>
          </w:tcPr>
          <w:p w14:paraId="7BBE7BD5"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55A1884C" w14:textId="77777777" w:rsidR="007273A6" w:rsidRPr="007273A6" w:rsidRDefault="007273A6" w:rsidP="00C563CD">
            <w:pPr>
              <w:ind w:right="159"/>
              <w:jc w:val="center"/>
              <w:rPr>
                <w:rFonts w:ascii="Arial" w:hAnsi="Arial" w:cs="Arial"/>
                <w:sz w:val="20"/>
                <w:szCs w:val="20"/>
              </w:rPr>
            </w:pPr>
          </w:p>
        </w:tc>
        <w:tc>
          <w:tcPr>
            <w:tcW w:w="2098" w:type="dxa"/>
            <w:vAlign w:val="center"/>
          </w:tcPr>
          <w:p w14:paraId="30F6B76F" w14:textId="77777777" w:rsidR="007273A6" w:rsidRPr="007273A6" w:rsidRDefault="007273A6" w:rsidP="00C563CD">
            <w:pPr>
              <w:ind w:right="159"/>
              <w:jc w:val="center"/>
              <w:rPr>
                <w:rFonts w:ascii="Arial" w:hAnsi="Arial" w:cs="Arial"/>
                <w:sz w:val="20"/>
                <w:szCs w:val="20"/>
              </w:rPr>
            </w:pPr>
          </w:p>
        </w:tc>
        <w:tc>
          <w:tcPr>
            <w:tcW w:w="1134" w:type="dxa"/>
            <w:vAlign w:val="center"/>
          </w:tcPr>
          <w:p w14:paraId="03E7DF6A" w14:textId="77777777" w:rsidR="007273A6" w:rsidRPr="007273A6" w:rsidRDefault="007273A6" w:rsidP="00C563CD">
            <w:pPr>
              <w:ind w:right="159"/>
              <w:jc w:val="center"/>
              <w:rPr>
                <w:rFonts w:ascii="Arial" w:hAnsi="Arial" w:cs="Arial"/>
                <w:sz w:val="20"/>
                <w:szCs w:val="20"/>
              </w:rPr>
            </w:pPr>
          </w:p>
        </w:tc>
      </w:tr>
      <w:tr w:rsidR="007273A6" w:rsidRPr="007273A6" w14:paraId="4247A159" w14:textId="77777777" w:rsidTr="00C563CD">
        <w:trPr>
          <w:jc w:val="center"/>
        </w:trPr>
        <w:tc>
          <w:tcPr>
            <w:tcW w:w="3969" w:type="dxa"/>
            <w:tcMar>
              <w:top w:w="0" w:type="dxa"/>
              <w:left w:w="0" w:type="dxa"/>
              <w:bottom w:w="0" w:type="dxa"/>
              <w:right w:w="0" w:type="dxa"/>
            </w:tcMar>
          </w:tcPr>
          <w:p w14:paraId="55947F82" w14:textId="4003E2C3" w:rsidR="007273A6" w:rsidRPr="007273A6" w:rsidRDefault="00B30D87" w:rsidP="00C563CD">
            <w:pPr>
              <w:ind w:left="284"/>
              <w:rPr>
                <w:rFonts w:ascii="Arial" w:hAnsi="Arial" w:cs="Arial"/>
                <w:i/>
                <w:iCs/>
                <w:sz w:val="20"/>
                <w:szCs w:val="20"/>
                <w:lang w:val="en-US"/>
              </w:rPr>
            </w:pPr>
            <w:r w:rsidRPr="00965696">
              <w:rPr>
                <w:rFonts w:ascii="Arial" w:hAnsi="Arial" w:cs="Arial"/>
                <w:sz w:val="20"/>
                <w:szCs w:val="20"/>
                <w:lang w:val="en-US"/>
              </w:rPr>
              <w:t>Dyslipidemia</w:t>
            </w:r>
            <w:r w:rsidR="00A65D6E">
              <w:rPr>
                <w:rFonts w:ascii="Arial" w:hAnsi="Arial" w:cs="Arial"/>
                <w:sz w:val="20"/>
                <w:szCs w:val="20"/>
                <w:lang w:val="en-US"/>
              </w:rPr>
              <w:t>*</w:t>
            </w:r>
          </w:p>
        </w:tc>
        <w:tc>
          <w:tcPr>
            <w:tcW w:w="1871" w:type="dxa"/>
            <w:tcMar>
              <w:top w:w="0" w:type="dxa"/>
              <w:left w:w="0" w:type="dxa"/>
              <w:bottom w:w="0" w:type="dxa"/>
              <w:right w:w="0" w:type="dxa"/>
            </w:tcMar>
            <w:vAlign w:val="center"/>
          </w:tcPr>
          <w:p w14:paraId="3CEC8F25"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0.82 (0.53-1.28)</w:t>
            </w:r>
          </w:p>
        </w:tc>
        <w:tc>
          <w:tcPr>
            <w:tcW w:w="1134" w:type="dxa"/>
            <w:vAlign w:val="center"/>
          </w:tcPr>
          <w:p w14:paraId="5A3C4E04"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0.384</w:t>
            </w:r>
          </w:p>
        </w:tc>
        <w:tc>
          <w:tcPr>
            <w:tcW w:w="1871" w:type="dxa"/>
            <w:tcMar>
              <w:top w:w="0" w:type="dxa"/>
              <w:left w:w="0" w:type="dxa"/>
              <w:bottom w:w="0" w:type="dxa"/>
              <w:right w:w="0" w:type="dxa"/>
            </w:tcMar>
            <w:vAlign w:val="center"/>
          </w:tcPr>
          <w:p w14:paraId="5689C58B"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7E6C5A61" w14:textId="77777777" w:rsidR="007273A6" w:rsidRPr="007273A6" w:rsidRDefault="007273A6" w:rsidP="00C563CD">
            <w:pPr>
              <w:ind w:right="159"/>
              <w:jc w:val="center"/>
              <w:rPr>
                <w:rFonts w:ascii="Arial" w:hAnsi="Arial" w:cs="Arial"/>
                <w:sz w:val="20"/>
                <w:szCs w:val="20"/>
              </w:rPr>
            </w:pPr>
          </w:p>
        </w:tc>
        <w:tc>
          <w:tcPr>
            <w:tcW w:w="2098" w:type="dxa"/>
            <w:vAlign w:val="center"/>
          </w:tcPr>
          <w:p w14:paraId="1DD4493B" w14:textId="77777777" w:rsidR="007273A6" w:rsidRPr="007273A6" w:rsidRDefault="007273A6" w:rsidP="00C563CD">
            <w:pPr>
              <w:ind w:right="159"/>
              <w:jc w:val="center"/>
              <w:rPr>
                <w:rFonts w:ascii="Arial" w:hAnsi="Arial" w:cs="Arial"/>
                <w:sz w:val="20"/>
                <w:szCs w:val="20"/>
              </w:rPr>
            </w:pPr>
          </w:p>
        </w:tc>
        <w:tc>
          <w:tcPr>
            <w:tcW w:w="1134" w:type="dxa"/>
            <w:vAlign w:val="center"/>
          </w:tcPr>
          <w:p w14:paraId="740A1800" w14:textId="77777777" w:rsidR="007273A6" w:rsidRPr="007273A6" w:rsidRDefault="007273A6" w:rsidP="00C563CD">
            <w:pPr>
              <w:ind w:right="159"/>
              <w:jc w:val="center"/>
              <w:rPr>
                <w:rFonts w:ascii="Arial" w:hAnsi="Arial" w:cs="Arial"/>
                <w:sz w:val="20"/>
                <w:szCs w:val="20"/>
              </w:rPr>
            </w:pPr>
          </w:p>
        </w:tc>
      </w:tr>
      <w:tr w:rsidR="007273A6" w:rsidRPr="007273A6" w14:paraId="06170EB7" w14:textId="77777777" w:rsidTr="00C563CD">
        <w:trPr>
          <w:jc w:val="center"/>
        </w:trPr>
        <w:tc>
          <w:tcPr>
            <w:tcW w:w="3969" w:type="dxa"/>
            <w:tcMar>
              <w:top w:w="0" w:type="dxa"/>
              <w:left w:w="0" w:type="dxa"/>
              <w:bottom w:w="0" w:type="dxa"/>
              <w:right w:w="0" w:type="dxa"/>
            </w:tcMar>
          </w:tcPr>
          <w:p w14:paraId="5105BC28" w14:textId="77777777" w:rsidR="007273A6" w:rsidRPr="007273A6" w:rsidRDefault="007273A6" w:rsidP="00C563CD">
            <w:pPr>
              <w:ind w:left="284"/>
              <w:rPr>
                <w:rFonts w:ascii="Arial" w:hAnsi="Arial" w:cs="Arial"/>
                <w:b/>
                <w:bCs/>
                <w:i/>
                <w:iCs/>
                <w:sz w:val="20"/>
                <w:szCs w:val="20"/>
                <w:lang w:val="en-US"/>
              </w:rPr>
            </w:pPr>
            <w:r w:rsidRPr="007273A6">
              <w:rPr>
                <w:rFonts w:ascii="Arial" w:hAnsi="Arial" w:cs="Arial"/>
                <w:sz w:val="20"/>
                <w:szCs w:val="20"/>
                <w:lang w:val="en-US"/>
              </w:rPr>
              <w:t>Diabetes Mellitus*</w:t>
            </w:r>
          </w:p>
        </w:tc>
        <w:tc>
          <w:tcPr>
            <w:tcW w:w="1871" w:type="dxa"/>
            <w:tcMar>
              <w:top w:w="0" w:type="dxa"/>
              <w:left w:w="0" w:type="dxa"/>
              <w:bottom w:w="0" w:type="dxa"/>
              <w:right w:w="0" w:type="dxa"/>
            </w:tcMar>
            <w:vAlign w:val="center"/>
          </w:tcPr>
          <w:p w14:paraId="641028CA"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0.87 (0.48-1.55)</w:t>
            </w:r>
          </w:p>
        </w:tc>
        <w:tc>
          <w:tcPr>
            <w:tcW w:w="1134" w:type="dxa"/>
            <w:vAlign w:val="center"/>
          </w:tcPr>
          <w:p w14:paraId="5AF9BA8D"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0.628</w:t>
            </w:r>
          </w:p>
        </w:tc>
        <w:tc>
          <w:tcPr>
            <w:tcW w:w="1871" w:type="dxa"/>
            <w:tcMar>
              <w:top w:w="0" w:type="dxa"/>
              <w:left w:w="0" w:type="dxa"/>
              <w:bottom w:w="0" w:type="dxa"/>
              <w:right w:w="0" w:type="dxa"/>
            </w:tcMar>
            <w:vAlign w:val="center"/>
          </w:tcPr>
          <w:p w14:paraId="3976A603"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17CBA56C" w14:textId="77777777" w:rsidR="007273A6" w:rsidRPr="007273A6" w:rsidRDefault="007273A6" w:rsidP="00C563CD">
            <w:pPr>
              <w:ind w:right="159"/>
              <w:jc w:val="center"/>
              <w:rPr>
                <w:rFonts w:ascii="Arial" w:eastAsia="Times New Roman" w:hAnsi="Arial" w:cs="Arial"/>
                <w:bCs/>
                <w:sz w:val="20"/>
                <w:szCs w:val="20"/>
              </w:rPr>
            </w:pPr>
          </w:p>
        </w:tc>
        <w:tc>
          <w:tcPr>
            <w:tcW w:w="2098" w:type="dxa"/>
            <w:vAlign w:val="center"/>
          </w:tcPr>
          <w:p w14:paraId="7A95DC06" w14:textId="77777777" w:rsidR="007273A6" w:rsidRPr="007273A6" w:rsidRDefault="007273A6" w:rsidP="00C563CD">
            <w:pPr>
              <w:ind w:right="159"/>
              <w:jc w:val="center"/>
              <w:rPr>
                <w:rFonts w:ascii="Arial" w:eastAsia="Times New Roman" w:hAnsi="Arial" w:cs="Arial"/>
                <w:bCs/>
                <w:sz w:val="20"/>
                <w:szCs w:val="20"/>
              </w:rPr>
            </w:pPr>
          </w:p>
        </w:tc>
        <w:tc>
          <w:tcPr>
            <w:tcW w:w="1134" w:type="dxa"/>
            <w:vAlign w:val="center"/>
          </w:tcPr>
          <w:p w14:paraId="6226D06F" w14:textId="77777777" w:rsidR="007273A6" w:rsidRPr="007273A6" w:rsidRDefault="007273A6" w:rsidP="00C563CD">
            <w:pPr>
              <w:ind w:right="159"/>
              <w:jc w:val="center"/>
              <w:rPr>
                <w:rFonts w:ascii="Arial" w:hAnsi="Arial" w:cs="Arial"/>
                <w:sz w:val="20"/>
                <w:szCs w:val="20"/>
              </w:rPr>
            </w:pPr>
          </w:p>
        </w:tc>
      </w:tr>
      <w:tr w:rsidR="007273A6" w:rsidRPr="007273A6" w14:paraId="41C03FD6" w14:textId="77777777" w:rsidTr="00C563CD">
        <w:trPr>
          <w:jc w:val="center"/>
        </w:trPr>
        <w:tc>
          <w:tcPr>
            <w:tcW w:w="3969" w:type="dxa"/>
            <w:tcMar>
              <w:top w:w="0" w:type="dxa"/>
              <w:left w:w="0" w:type="dxa"/>
              <w:bottom w:w="0" w:type="dxa"/>
              <w:right w:w="0" w:type="dxa"/>
            </w:tcMar>
          </w:tcPr>
          <w:p w14:paraId="3D9C3488"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Arterial Hypertension*</w:t>
            </w:r>
          </w:p>
        </w:tc>
        <w:tc>
          <w:tcPr>
            <w:tcW w:w="1871" w:type="dxa"/>
            <w:tcMar>
              <w:top w:w="0" w:type="dxa"/>
              <w:left w:w="0" w:type="dxa"/>
              <w:bottom w:w="0" w:type="dxa"/>
              <w:right w:w="0" w:type="dxa"/>
            </w:tcMar>
            <w:vAlign w:val="center"/>
          </w:tcPr>
          <w:p w14:paraId="2C982C22"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1.65 (1.05-2.60)</w:t>
            </w:r>
          </w:p>
        </w:tc>
        <w:tc>
          <w:tcPr>
            <w:tcW w:w="1134" w:type="dxa"/>
            <w:vAlign w:val="center"/>
          </w:tcPr>
          <w:p w14:paraId="64E1EF50"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0.030</w:t>
            </w:r>
          </w:p>
        </w:tc>
        <w:tc>
          <w:tcPr>
            <w:tcW w:w="1871" w:type="dxa"/>
            <w:tcMar>
              <w:top w:w="0" w:type="dxa"/>
              <w:left w:w="0" w:type="dxa"/>
              <w:bottom w:w="0" w:type="dxa"/>
              <w:right w:w="0" w:type="dxa"/>
            </w:tcMar>
            <w:vAlign w:val="center"/>
          </w:tcPr>
          <w:p w14:paraId="4AA6BD88"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79C1F2B4" w14:textId="77777777" w:rsidR="007273A6" w:rsidRPr="007273A6" w:rsidRDefault="007273A6" w:rsidP="00C563CD">
            <w:pPr>
              <w:ind w:right="159"/>
              <w:jc w:val="center"/>
              <w:rPr>
                <w:rFonts w:ascii="Arial" w:hAnsi="Arial" w:cs="Arial"/>
                <w:sz w:val="20"/>
                <w:szCs w:val="20"/>
              </w:rPr>
            </w:pPr>
          </w:p>
        </w:tc>
        <w:tc>
          <w:tcPr>
            <w:tcW w:w="2098" w:type="dxa"/>
            <w:vAlign w:val="center"/>
          </w:tcPr>
          <w:p w14:paraId="2088DD9A" w14:textId="7777777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1.43 (0.91-2.25)</w:t>
            </w:r>
          </w:p>
        </w:tc>
        <w:tc>
          <w:tcPr>
            <w:tcW w:w="1134" w:type="dxa"/>
            <w:vAlign w:val="center"/>
          </w:tcPr>
          <w:p w14:paraId="3DAA1A50" w14:textId="77777777" w:rsidR="007273A6" w:rsidRPr="007273A6" w:rsidRDefault="007273A6" w:rsidP="00C563CD">
            <w:pPr>
              <w:ind w:right="159"/>
              <w:jc w:val="center"/>
              <w:rPr>
                <w:rFonts w:ascii="Arial" w:hAnsi="Arial" w:cs="Arial"/>
                <w:sz w:val="20"/>
                <w:szCs w:val="20"/>
              </w:rPr>
            </w:pPr>
            <w:r w:rsidRPr="007273A6">
              <w:rPr>
                <w:rFonts w:ascii="Arial" w:hAnsi="Arial" w:cs="Arial"/>
                <w:sz w:val="20"/>
                <w:szCs w:val="20"/>
              </w:rPr>
              <w:t>0.117</w:t>
            </w:r>
          </w:p>
        </w:tc>
      </w:tr>
      <w:tr w:rsidR="007273A6" w:rsidRPr="007273A6" w14:paraId="52E1E82A" w14:textId="77777777" w:rsidTr="00C563CD">
        <w:trPr>
          <w:jc w:val="center"/>
        </w:trPr>
        <w:tc>
          <w:tcPr>
            <w:tcW w:w="3969" w:type="dxa"/>
            <w:tcMar>
              <w:top w:w="0" w:type="dxa"/>
              <w:left w:w="0" w:type="dxa"/>
              <w:bottom w:w="0" w:type="dxa"/>
              <w:right w:w="0" w:type="dxa"/>
            </w:tcMar>
          </w:tcPr>
          <w:p w14:paraId="075DC73E"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Heart Diseases*</w:t>
            </w:r>
          </w:p>
        </w:tc>
        <w:tc>
          <w:tcPr>
            <w:tcW w:w="1871" w:type="dxa"/>
            <w:tcMar>
              <w:top w:w="0" w:type="dxa"/>
              <w:left w:w="0" w:type="dxa"/>
              <w:bottom w:w="0" w:type="dxa"/>
              <w:right w:w="0" w:type="dxa"/>
            </w:tcMar>
            <w:vAlign w:val="center"/>
          </w:tcPr>
          <w:p w14:paraId="33B1487A"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2.16 (1.20-3.90)</w:t>
            </w:r>
          </w:p>
        </w:tc>
        <w:tc>
          <w:tcPr>
            <w:tcW w:w="1134" w:type="dxa"/>
            <w:vAlign w:val="center"/>
          </w:tcPr>
          <w:p w14:paraId="33363794"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0.010</w:t>
            </w:r>
          </w:p>
        </w:tc>
        <w:tc>
          <w:tcPr>
            <w:tcW w:w="1871" w:type="dxa"/>
            <w:tcMar>
              <w:top w:w="0" w:type="dxa"/>
              <w:left w:w="0" w:type="dxa"/>
              <w:bottom w:w="0" w:type="dxa"/>
              <w:right w:w="0" w:type="dxa"/>
            </w:tcMar>
            <w:vAlign w:val="center"/>
          </w:tcPr>
          <w:p w14:paraId="41FEF8A4"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6D95772E" w14:textId="77777777" w:rsidR="007273A6" w:rsidRPr="007273A6" w:rsidRDefault="007273A6" w:rsidP="00C563CD">
            <w:pPr>
              <w:ind w:right="159"/>
              <w:jc w:val="center"/>
              <w:rPr>
                <w:rFonts w:ascii="Arial" w:hAnsi="Arial" w:cs="Arial"/>
                <w:sz w:val="20"/>
                <w:szCs w:val="20"/>
              </w:rPr>
            </w:pPr>
          </w:p>
        </w:tc>
        <w:tc>
          <w:tcPr>
            <w:tcW w:w="2098" w:type="dxa"/>
            <w:vAlign w:val="center"/>
          </w:tcPr>
          <w:p w14:paraId="1A0A041E" w14:textId="77777777" w:rsidR="007273A6" w:rsidRPr="007273A6" w:rsidRDefault="007273A6" w:rsidP="00C563CD">
            <w:pPr>
              <w:ind w:right="159"/>
              <w:jc w:val="center"/>
              <w:rPr>
                <w:rFonts w:ascii="Arial" w:hAnsi="Arial" w:cs="Arial"/>
                <w:sz w:val="20"/>
                <w:szCs w:val="20"/>
              </w:rPr>
            </w:pPr>
          </w:p>
        </w:tc>
        <w:tc>
          <w:tcPr>
            <w:tcW w:w="1134" w:type="dxa"/>
            <w:vAlign w:val="center"/>
          </w:tcPr>
          <w:p w14:paraId="0D4CB5AA" w14:textId="77777777" w:rsidR="007273A6" w:rsidRPr="007273A6" w:rsidRDefault="007273A6" w:rsidP="00C563CD">
            <w:pPr>
              <w:ind w:right="159"/>
              <w:jc w:val="center"/>
              <w:rPr>
                <w:rFonts w:ascii="Arial" w:hAnsi="Arial" w:cs="Arial"/>
                <w:sz w:val="20"/>
                <w:szCs w:val="20"/>
              </w:rPr>
            </w:pPr>
          </w:p>
        </w:tc>
      </w:tr>
      <w:tr w:rsidR="007273A6" w:rsidRPr="007273A6" w14:paraId="109B829D" w14:textId="77777777" w:rsidTr="00C563CD">
        <w:trPr>
          <w:jc w:val="center"/>
        </w:trPr>
        <w:tc>
          <w:tcPr>
            <w:tcW w:w="3969" w:type="dxa"/>
            <w:tcMar>
              <w:top w:w="0" w:type="dxa"/>
              <w:left w:w="0" w:type="dxa"/>
              <w:bottom w:w="0" w:type="dxa"/>
              <w:right w:w="0" w:type="dxa"/>
            </w:tcMar>
          </w:tcPr>
          <w:p w14:paraId="3F946FF2"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Stroke*</w:t>
            </w:r>
          </w:p>
        </w:tc>
        <w:tc>
          <w:tcPr>
            <w:tcW w:w="1871" w:type="dxa"/>
            <w:tcMar>
              <w:top w:w="0" w:type="dxa"/>
              <w:left w:w="0" w:type="dxa"/>
              <w:bottom w:w="0" w:type="dxa"/>
              <w:right w:w="0" w:type="dxa"/>
            </w:tcMar>
            <w:vAlign w:val="center"/>
          </w:tcPr>
          <w:p w14:paraId="3C9764D7"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0.38 (0.05-2.77)</w:t>
            </w:r>
          </w:p>
        </w:tc>
        <w:tc>
          <w:tcPr>
            <w:tcW w:w="1134" w:type="dxa"/>
            <w:vAlign w:val="center"/>
          </w:tcPr>
          <w:p w14:paraId="1704625A"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0.338</w:t>
            </w:r>
          </w:p>
        </w:tc>
        <w:tc>
          <w:tcPr>
            <w:tcW w:w="1871" w:type="dxa"/>
            <w:tcMar>
              <w:top w:w="0" w:type="dxa"/>
              <w:left w:w="0" w:type="dxa"/>
              <w:bottom w:w="0" w:type="dxa"/>
              <w:right w:w="0" w:type="dxa"/>
            </w:tcMar>
            <w:vAlign w:val="center"/>
          </w:tcPr>
          <w:p w14:paraId="1E3DCCCC"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43E66721" w14:textId="77777777" w:rsidR="007273A6" w:rsidRPr="007273A6" w:rsidRDefault="007273A6" w:rsidP="00C563CD">
            <w:pPr>
              <w:ind w:right="159"/>
              <w:jc w:val="center"/>
              <w:rPr>
                <w:rFonts w:ascii="Arial" w:hAnsi="Arial" w:cs="Arial"/>
                <w:sz w:val="20"/>
                <w:szCs w:val="20"/>
              </w:rPr>
            </w:pPr>
          </w:p>
        </w:tc>
        <w:tc>
          <w:tcPr>
            <w:tcW w:w="2098" w:type="dxa"/>
            <w:vAlign w:val="center"/>
          </w:tcPr>
          <w:p w14:paraId="790F3F97" w14:textId="77777777" w:rsidR="007273A6" w:rsidRPr="007273A6" w:rsidRDefault="007273A6" w:rsidP="00C563CD">
            <w:pPr>
              <w:ind w:right="159"/>
              <w:jc w:val="center"/>
              <w:rPr>
                <w:rFonts w:ascii="Arial" w:hAnsi="Arial" w:cs="Arial"/>
                <w:sz w:val="20"/>
                <w:szCs w:val="20"/>
              </w:rPr>
            </w:pPr>
          </w:p>
        </w:tc>
        <w:tc>
          <w:tcPr>
            <w:tcW w:w="1134" w:type="dxa"/>
            <w:vAlign w:val="center"/>
          </w:tcPr>
          <w:p w14:paraId="5907858E" w14:textId="77777777" w:rsidR="007273A6" w:rsidRPr="007273A6" w:rsidRDefault="007273A6" w:rsidP="00C563CD">
            <w:pPr>
              <w:ind w:right="159"/>
              <w:jc w:val="center"/>
              <w:rPr>
                <w:rFonts w:ascii="Arial" w:hAnsi="Arial" w:cs="Arial"/>
                <w:sz w:val="20"/>
                <w:szCs w:val="20"/>
              </w:rPr>
            </w:pPr>
          </w:p>
        </w:tc>
      </w:tr>
      <w:tr w:rsidR="007273A6" w:rsidRPr="007273A6" w14:paraId="11A3772E" w14:textId="77777777" w:rsidTr="00C563CD">
        <w:trPr>
          <w:jc w:val="center"/>
        </w:trPr>
        <w:tc>
          <w:tcPr>
            <w:tcW w:w="3969" w:type="dxa"/>
            <w:tcMar>
              <w:top w:w="0" w:type="dxa"/>
              <w:left w:w="0" w:type="dxa"/>
              <w:bottom w:w="0" w:type="dxa"/>
              <w:right w:w="0" w:type="dxa"/>
            </w:tcMar>
          </w:tcPr>
          <w:p w14:paraId="38EE7556"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Rheumatological Diseases*</w:t>
            </w:r>
          </w:p>
        </w:tc>
        <w:tc>
          <w:tcPr>
            <w:tcW w:w="1871" w:type="dxa"/>
            <w:tcMar>
              <w:top w:w="0" w:type="dxa"/>
              <w:left w:w="0" w:type="dxa"/>
              <w:bottom w:w="0" w:type="dxa"/>
              <w:right w:w="0" w:type="dxa"/>
            </w:tcMar>
            <w:vAlign w:val="center"/>
          </w:tcPr>
          <w:p w14:paraId="2F1835D7"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0.64 (0.39-1.05)</w:t>
            </w:r>
          </w:p>
        </w:tc>
        <w:tc>
          <w:tcPr>
            <w:tcW w:w="1134" w:type="dxa"/>
            <w:vAlign w:val="center"/>
          </w:tcPr>
          <w:p w14:paraId="4ED64B87"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0.079</w:t>
            </w:r>
          </w:p>
        </w:tc>
        <w:tc>
          <w:tcPr>
            <w:tcW w:w="1871" w:type="dxa"/>
            <w:tcMar>
              <w:top w:w="0" w:type="dxa"/>
              <w:left w:w="0" w:type="dxa"/>
              <w:bottom w:w="0" w:type="dxa"/>
              <w:right w:w="0" w:type="dxa"/>
            </w:tcMar>
            <w:vAlign w:val="center"/>
          </w:tcPr>
          <w:p w14:paraId="0E1C4C64"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6EAB63B4" w14:textId="77777777" w:rsidR="007273A6" w:rsidRPr="007273A6" w:rsidRDefault="007273A6" w:rsidP="00C563CD">
            <w:pPr>
              <w:ind w:right="159"/>
              <w:jc w:val="center"/>
              <w:rPr>
                <w:rFonts w:ascii="Arial" w:hAnsi="Arial" w:cs="Arial"/>
                <w:sz w:val="20"/>
                <w:szCs w:val="20"/>
              </w:rPr>
            </w:pPr>
          </w:p>
        </w:tc>
        <w:tc>
          <w:tcPr>
            <w:tcW w:w="2098" w:type="dxa"/>
            <w:vAlign w:val="center"/>
          </w:tcPr>
          <w:p w14:paraId="401CE641" w14:textId="77777777" w:rsidR="007273A6" w:rsidRPr="007273A6" w:rsidRDefault="007273A6" w:rsidP="00C563CD">
            <w:pPr>
              <w:ind w:right="159"/>
              <w:jc w:val="center"/>
              <w:rPr>
                <w:rFonts w:ascii="Arial" w:hAnsi="Arial" w:cs="Arial"/>
                <w:sz w:val="20"/>
                <w:szCs w:val="20"/>
              </w:rPr>
            </w:pPr>
          </w:p>
        </w:tc>
        <w:tc>
          <w:tcPr>
            <w:tcW w:w="1134" w:type="dxa"/>
            <w:vAlign w:val="center"/>
          </w:tcPr>
          <w:p w14:paraId="2FBA1AD0" w14:textId="77777777" w:rsidR="007273A6" w:rsidRPr="007273A6" w:rsidRDefault="007273A6" w:rsidP="00C563CD">
            <w:pPr>
              <w:ind w:right="159"/>
              <w:jc w:val="center"/>
              <w:rPr>
                <w:rFonts w:ascii="Arial" w:hAnsi="Arial" w:cs="Arial"/>
                <w:sz w:val="20"/>
                <w:szCs w:val="20"/>
              </w:rPr>
            </w:pPr>
          </w:p>
        </w:tc>
      </w:tr>
      <w:tr w:rsidR="007273A6" w:rsidRPr="007273A6" w14:paraId="2777F9FB" w14:textId="77777777" w:rsidTr="00C563CD">
        <w:trPr>
          <w:jc w:val="center"/>
        </w:trPr>
        <w:tc>
          <w:tcPr>
            <w:tcW w:w="3969" w:type="dxa"/>
            <w:tcMar>
              <w:top w:w="0" w:type="dxa"/>
              <w:left w:w="0" w:type="dxa"/>
              <w:bottom w:w="0" w:type="dxa"/>
              <w:right w:w="0" w:type="dxa"/>
            </w:tcMar>
          </w:tcPr>
          <w:p w14:paraId="471FDC7A" w14:textId="77777777"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Respiratory Diseases*</w:t>
            </w:r>
          </w:p>
        </w:tc>
        <w:tc>
          <w:tcPr>
            <w:tcW w:w="1871" w:type="dxa"/>
            <w:tcMar>
              <w:top w:w="0" w:type="dxa"/>
              <w:left w:w="0" w:type="dxa"/>
              <w:bottom w:w="0" w:type="dxa"/>
              <w:right w:w="0" w:type="dxa"/>
            </w:tcMar>
            <w:vAlign w:val="center"/>
          </w:tcPr>
          <w:p w14:paraId="2C5A1A13"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1.87 (0.89-3.94)</w:t>
            </w:r>
          </w:p>
        </w:tc>
        <w:tc>
          <w:tcPr>
            <w:tcW w:w="1134" w:type="dxa"/>
            <w:vAlign w:val="center"/>
          </w:tcPr>
          <w:p w14:paraId="17A71802"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0.097</w:t>
            </w:r>
          </w:p>
        </w:tc>
        <w:tc>
          <w:tcPr>
            <w:tcW w:w="1871" w:type="dxa"/>
            <w:tcMar>
              <w:top w:w="0" w:type="dxa"/>
              <w:left w:w="0" w:type="dxa"/>
              <w:bottom w:w="0" w:type="dxa"/>
              <w:right w:w="0" w:type="dxa"/>
            </w:tcMar>
            <w:vAlign w:val="center"/>
          </w:tcPr>
          <w:p w14:paraId="0050B4AF"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33305AA4" w14:textId="77777777" w:rsidR="007273A6" w:rsidRPr="007273A6" w:rsidRDefault="007273A6" w:rsidP="00C563CD">
            <w:pPr>
              <w:ind w:right="159"/>
              <w:jc w:val="center"/>
              <w:rPr>
                <w:rFonts w:ascii="Arial" w:hAnsi="Arial" w:cs="Arial"/>
                <w:sz w:val="20"/>
                <w:szCs w:val="20"/>
              </w:rPr>
            </w:pPr>
          </w:p>
        </w:tc>
        <w:tc>
          <w:tcPr>
            <w:tcW w:w="2098" w:type="dxa"/>
            <w:vAlign w:val="center"/>
          </w:tcPr>
          <w:p w14:paraId="611220D7" w14:textId="77777777" w:rsidR="007273A6" w:rsidRPr="007273A6" w:rsidRDefault="007273A6" w:rsidP="00C563CD">
            <w:pPr>
              <w:ind w:right="159"/>
              <w:jc w:val="center"/>
              <w:rPr>
                <w:rFonts w:ascii="Arial" w:hAnsi="Arial" w:cs="Arial"/>
                <w:sz w:val="20"/>
                <w:szCs w:val="20"/>
              </w:rPr>
            </w:pPr>
          </w:p>
        </w:tc>
        <w:tc>
          <w:tcPr>
            <w:tcW w:w="1134" w:type="dxa"/>
            <w:vAlign w:val="center"/>
          </w:tcPr>
          <w:p w14:paraId="0F82C97A" w14:textId="77777777" w:rsidR="007273A6" w:rsidRPr="007273A6" w:rsidRDefault="007273A6" w:rsidP="00C563CD">
            <w:pPr>
              <w:ind w:right="159"/>
              <w:jc w:val="center"/>
              <w:rPr>
                <w:rFonts w:ascii="Arial" w:hAnsi="Arial" w:cs="Arial"/>
                <w:sz w:val="20"/>
                <w:szCs w:val="20"/>
              </w:rPr>
            </w:pPr>
          </w:p>
        </w:tc>
      </w:tr>
      <w:tr w:rsidR="007273A6" w:rsidRPr="007273A6" w14:paraId="5315B51E" w14:textId="77777777" w:rsidTr="00C563CD">
        <w:trPr>
          <w:jc w:val="center"/>
        </w:trPr>
        <w:tc>
          <w:tcPr>
            <w:tcW w:w="3969" w:type="dxa"/>
            <w:tcMar>
              <w:top w:w="0" w:type="dxa"/>
              <w:left w:w="0" w:type="dxa"/>
              <w:bottom w:w="0" w:type="dxa"/>
              <w:right w:w="0" w:type="dxa"/>
            </w:tcMar>
          </w:tcPr>
          <w:p w14:paraId="40BDCF8D" w14:textId="77777777" w:rsidR="007273A6" w:rsidRPr="007273A6" w:rsidRDefault="007273A6" w:rsidP="00C563CD">
            <w:pPr>
              <w:ind w:left="284"/>
              <w:rPr>
                <w:rFonts w:ascii="Arial" w:eastAsia="Times New Roman" w:hAnsi="Arial" w:cs="Arial"/>
                <w:bCs/>
                <w:i/>
                <w:iCs/>
                <w:sz w:val="20"/>
                <w:szCs w:val="20"/>
                <w:lang w:val="en-US"/>
              </w:rPr>
            </w:pPr>
            <w:r w:rsidRPr="007273A6">
              <w:rPr>
                <w:rFonts w:ascii="Arial" w:hAnsi="Arial" w:cs="Arial"/>
                <w:sz w:val="20"/>
                <w:szCs w:val="20"/>
                <w:lang w:val="en-US"/>
              </w:rPr>
              <w:t>Tuberculosis*</w:t>
            </w:r>
          </w:p>
        </w:tc>
        <w:tc>
          <w:tcPr>
            <w:tcW w:w="1871" w:type="dxa"/>
            <w:tcMar>
              <w:top w:w="0" w:type="dxa"/>
              <w:left w:w="0" w:type="dxa"/>
              <w:bottom w:w="0" w:type="dxa"/>
              <w:right w:w="0" w:type="dxa"/>
            </w:tcMar>
            <w:vAlign w:val="center"/>
          </w:tcPr>
          <w:p w14:paraId="4CD024FF"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2.27 (0.72-7.16)</w:t>
            </w:r>
          </w:p>
        </w:tc>
        <w:tc>
          <w:tcPr>
            <w:tcW w:w="1134" w:type="dxa"/>
            <w:vAlign w:val="center"/>
          </w:tcPr>
          <w:p w14:paraId="68281D21"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0.161</w:t>
            </w:r>
          </w:p>
        </w:tc>
        <w:tc>
          <w:tcPr>
            <w:tcW w:w="1871" w:type="dxa"/>
            <w:tcMar>
              <w:top w:w="0" w:type="dxa"/>
              <w:left w:w="0" w:type="dxa"/>
              <w:bottom w:w="0" w:type="dxa"/>
              <w:right w:w="0" w:type="dxa"/>
            </w:tcMar>
            <w:vAlign w:val="center"/>
          </w:tcPr>
          <w:p w14:paraId="65F27AAA"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2258B961" w14:textId="77777777" w:rsidR="007273A6" w:rsidRPr="007273A6" w:rsidRDefault="007273A6" w:rsidP="00C563CD">
            <w:pPr>
              <w:ind w:right="159"/>
              <w:jc w:val="center"/>
              <w:rPr>
                <w:rFonts w:ascii="Arial" w:eastAsia="Times New Roman" w:hAnsi="Arial" w:cs="Arial"/>
                <w:bCs/>
                <w:sz w:val="20"/>
                <w:szCs w:val="20"/>
              </w:rPr>
            </w:pPr>
          </w:p>
        </w:tc>
        <w:tc>
          <w:tcPr>
            <w:tcW w:w="2098" w:type="dxa"/>
            <w:vAlign w:val="center"/>
          </w:tcPr>
          <w:p w14:paraId="40CC8E1D" w14:textId="77777777" w:rsidR="007273A6" w:rsidRPr="007273A6" w:rsidRDefault="007273A6" w:rsidP="00C563CD">
            <w:pPr>
              <w:ind w:right="159"/>
              <w:jc w:val="center"/>
              <w:rPr>
                <w:rFonts w:ascii="Arial" w:eastAsia="Times New Roman" w:hAnsi="Arial" w:cs="Arial"/>
                <w:bCs/>
                <w:sz w:val="20"/>
                <w:szCs w:val="20"/>
              </w:rPr>
            </w:pPr>
          </w:p>
        </w:tc>
        <w:tc>
          <w:tcPr>
            <w:tcW w:w="1134" w:type="dxa"/>
            <w:vAlign w:val="center"/>
          </w:tcPr>
          <w:p w14:paraId="0274BA24" w14:textId="77777777" w:rsidR="007273A6" w:rsidRPr="007273A6" w:rsidRDefault="007273A6" w:rsidP="00C563CD">
            <w:pPr>
              <w:ind w:right="159"/>
              <w:jc w:val="center"/>
              <w:rPr>
                <w:rFonts w:ascii="Arial" w:hAnsi="Arial" w:cs="Arial"/>
                <w:sz w:val="20"/>
                <w:szCs w:val="20"/>
              </w:rPr>
            </w:pPr>
          </w:p>
        </w:tc>
      </w:tr>
      <w:tr w:rsidR="007273A6" w:rsidRPr="007273A6" w14:paraId="60BF2938" w14:textId="77777777" w:rsidTr="00C563CD">
        <w:trPr>
          <w:jc w:val="center"/>
        </w:trPr>
        <w:tc>
          <w:tcPr>
            <w:tcW w:w="3969" w:type="dxa"/>
            <w:tcMar>
              <w:top w:w="0" w:type="dxa"/>
              <w:left w:w="0" w:type="dxa"/>
              <w:bottom w:w="0" w:type="dxa"/>
              <w:right w:w="0" w:type="dxa"/>
            </w:tcMar>
          </w:tcPr>
          <w:p w14:paraId="02D22907" w14:textId="77AC156D" w:rsidR="007273A6" w:rsidRPr="00556726" w:rsidRDefault="004A21F7" w:rsidP="00C563CD">
            <w:pPr>
              <w:ind w:left="284"/>
              <w:rPr>
                <w:rFonts w:ascii="Arial" w:eastAsia="Times New Roman" w:hAnsi="Arial" w:cs="Arial"/>
                <w:bCs/>
                <w:i/>
                <w:iCs/>
                <w:sz w:val="20"/>
                <w:szCs w:val="20"/>
                <w:lang w:val="en-US"/>
              </w:rPr>
            </w:pPr>
            <w:r w:rsidRPr="00556726">
              <w:rPr>
                <w:rFonts w:ascii="Arial" w:hAnsi="Arial" w:cs="Arial"/>
                <w:sz w:val="20"/>
                <w:szCs w:val="20"/>
                <w:lang w:val="en-US"/>
              </w:rPr>
              <w:t>Familial d</w:t>
            </w:r>
            <w:r w:rsidR="007273A6" w:rsidRPr="00556726">
              <w:rPr>
                <w:rFonts w:ascii="Arial" w:hAnsi="Arial" w:cs="Arial"/>
                <w:sz w:val="20"/>
                <w:szCs w:val="20"/>
                <w:lang w:val="en-US"/>
              </w:rPr>
              <w:t>ysfunction*</w:t>
            </w:r>
          </w:p>
        </w:tc>
        <w:tc>
          <w:tcPr>
            <w:tcW w:w="1871" w:type="dxa"/>
            <w:tcMar>
              <w:top w:w="0" w:type="dxa"/>
              <w:left w:w="0" w:type="dxa"/>
              <w:bottom w:w="0" w:type="dxa"/>
              <w:right w:w="0" w:type="dxa"/>
            </w:tcMar>
            <w:vAlign w:val="center"/>
          </w:tcPr>
          <w:p w14:paraId="537CB5F4" w14:textId="77777777" w:rsidR="007273A6" w:rsidRPr="00556726" w:rsidRDefault="007273A6" w:rsidP="00C563CD">
            <w:pPr>
              <w:ind w:right="167"/>
              <w:jc w:val="center"/>
              <w:rPr>
                <w:rFonts w:ascii="Arial" w:eastAsia="Times New Roman" w:hAnsi="Arial" w:cs="Arial"/>
                <w:bCs/>
                <w:sz w:val="20"/>
                <w:szCs w:val="20"/>
                <w:lang w:val="en-US"/>
              </w:rPr>
            </w:pPr>
            <w:r w:rsidRPr="00556726">
              <w:rPr>
                <w:rFonts w:ascii="Arial" w:hAnsi="Arial" w:cs="Arial"/>
                <w:sz w:val="20"/>
                <w:szCs w:val="20"/>
              </w:rPr>
              <w:t>1.28 (0.78-2.11)</w:t>
            </w:r>
          </w:p>
        </w:tc>
        <w:tc>
          <w:tcPr>
            <w:tcW w:w="1134" w:type="dxa"/>
            <w:vAlign w:val="center"/>
          </w:tcPr>
          <w:p w14:paraId="725D2543" w14:textId="77777777" w:rsidR="007273A6" w:rsidRPr="007273A6" w:rsidRDefault="007273A6" w:rsidP="00C563CD">
            <w:pPr>
              <w:jc w:val="center"/>
              <w:rPr>
                <w:rFonts w:ascii="Arial" w:eastAsia="Times New Roman" w:hAnsi="Arial" w:cs="Arial"/>
                <w:bCs/>
                <w:sz w:val="20"/>
                <w:szCs w:val="20"/>
                <w:lang w:val="en-US"/>
              </w:rPr>
            </w:pPr>
            <w:r w:rsidRPr="00556726">
              <w:rPr>
                <w:rFonts w:ascii="Arial" w:hAnsi="Arial" w:cs="Arial"/>
                <w:sz w:val="20"/>
                <w:szCs w:val="20"/>
              </w:rPr>
              <w:t>0.334</w:t>
            </w:r>
          </w:p>
        </w:tc>
        <w:tc>
          <w:tcPr>
            <w:tcW w:w="1871" w:type="dxa"/>
            <w:tcMar>
              <w:top w:w="0" w:type="dxa"/>
              <w:left w:w="0" w:type="dxa"/>
              <w:bottom w:w="0" w:type="dxa"/>
              <w:right w:w="0" w:type="dxa"/>
            </w:tcMar>
            <w:vAlign w:val="center"/>
          </w:tcPr>
          <w:p w14:paraId="7A6B6117"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0478A2F9" w14:textId="77777777" w:rsidR="007273A6" w:rsidRPr="007273A6" w:rsidRDefault="007273A6" w:rsidP="00C563CD">
            <w:pPr>
              <w:ind w:right="159"/>
              <w:jc w:val="center"/>
              <w:rPr>
                <w:rFonts w:ascii="Arial" w:hAnsi="Arial" w:cs="Arial"/>
                <w:sz w:val="20"/>
                <w:szCs w:val="20"/>
              </w:rPr>
            </w:pPr>
          </w:p>
        </w:tc>
        <w:tc>
          <w:tcPr>
            <w:tcW w:w="2098" w:type="dxa"/>
            <w:vAlign w:val="center"/>
          </w:tcPr>
          <w:p w14:paraId="2310E86D" w14:textId="77777777" w:rsidR="007273A6" w:rsidRPr="007273A6" w:rsidRDefault="007273A6" w:rsidP="00C563CD">
            <w:pPr>
              <w:ind w:right="159"/>
              <w:jc w:val="center"/>
              <w:rPr>
                <w:rFonts w:ascii="Arial" w:hAnsi="Arial" w:cs="Arial"/>
                <w:sz w:val="20"/>
                <w:szCs w:val="20"/>
              </w:rPr>
            </w:pPr>
          </w:p>
        </w:tc>
        <w:tc>
          <w:tcPr>
            <w:tcW w:w="1134" w:type="dxa"/>
            <w:vAlign w:val="center"/>
          </w:tcPr>
          <w:p w14:paraId="5AB15964" w14:textId="77777777" w:rsidR="007273A6" w:rsidRPr="007273A6" w:rsidRDefault="007273A6" w:rsidP="00C563CD">
            <w:pPr>
              <w:ind w:right="159"/>
              <w:jc w:val="center"/>
              <w:rPr>
                <w:rFonts w:ascii="Arial" w:hAnsi="Arial" w:cs="Arial"/>
                <w:sz w:val="20"/>
                <w:szCs w:val="20"/>
              </w:rPr>
            </w:pPr>
          </w:p>
        </w:tc>
      </w:tr>
      <w:tr w:rsidR="007273A6" w:rsidRPr="007273A6" w14:paraId="5034DBB9" w14:textId="77777777" w:rsidTr="00C563CD">
        <w:trPr>
          <w:jc w:val="center"/>
        </w:trPr>
        <w:tc>
          <w:tcPr>
            <w:tcW w:w="3969" w:type="dxa"/>
            <w:tcMar>
              <w:top w:w="0" w:type="dxa"/>
              <w:left w:w="0" w:type="dxa"/>
              <w:bottom w:w="0" w:type="dxa"/>
              <w:right w:w="0" w:type="dxa"/>
            </w:tcMar>
          </w:tcPr>
          <w:p w14:paraId="209D25A8" w14:textId="77777777" w:rsidR="007273A6" w:rsidRPr="007273A6" w:rsidRDefault="007273A6" w:rsidP="00C563CD">
            <w:pPr>
              <w:ind w:left="284"/>
              <w:rPr>
                <w:rFonts w:ascii="Arial" w:eastAsia="Times New Roman" w:hAnsi="Arial" w:cs="Arial"/>
                <w:bCs/>
                <w:i/>
                <w:iCs/>
                <w:sz w:val="20"/>
                <w:szCs w:val="20"/>
                <w:lang w:val="en-US"/>
              </w:rPr>
            </w:pPr>
            <w:proofErr w:type="spellStart"/>
            <w:r w:rsidRPr="007273A6">
              <w:rPr>
                <w:rFonts w:ascii="Arial" w:hAnsi="Arial" w:cs="Arial"/>
                <w:sz w:val="20"/>
                <w:szCs w:val="20"/>
                <w:lang w:val="en-US"/>
              </w:rPr>
              <w:t>Sociofamily</w:t>
            </w:r>
            <w:proofErr w:type="spellEnd"/>
            <w:r w:rsidRPr="007273A6">
              <w:rPr>
                <w:rFonts w:ascii="Arial" w:hAnsi="Arial" w:cs="Arial"/>
                <w:sz w:val="20"/>
                <w:szCs w:val="20"/>
                <w:lang w:val="en-US"/>
              </w:rPr>
              <w:t xml:space="preserve"> impairment</w:t>
            </w:r>
          </w:p>
        </w:tc>
        <w:tc>
          <w:tcPr>
            <w:tcW w:w="1871" w:type="dxa"/>
            <w:tcMar>
              <w:top w:w="0" w:type="dxa"/>
              <w:left w:w="0" w:type="dxa"/>
              <w:bottom w:w="0" w:type="dxa"/>
              <w:right w:w="0" w:type="dxa"/>
            </w:tcMar>
            <w:vAlign w:val="center"/>
          </w:tcPr>
          <w:p w14:paraId="47BA6F7A"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1.62 (0.99-2.64)</w:t>
            </w:r>
          </w:p>
        </w:tc>
        <w:tc>
          <w:tcPr>
            <w:tcW w:w="1134" w:type="dxa"/>
            <w:vAlign w:val="center"/>
          </w:tcPr>
          <w:p w14:paraId="5653862B" w14:textId="77777777" w:rsidR="007273A6" w:rsidRPr="007273A6" w:rsidRDefault="007273A6" w:rsidP="00C563CD">
            <w:pPr>
              <w:jc w:val="center"/>
              <w:rPr>
                <w:rFonts w:ascii="Arial" w:eastAsia="Times New Roman" w:hAnsi="Arial" w:cs="Arial"/>
                <w:bCs/>
                <w:sz w:val="20"/>
                <w:szCs w:val="20"/>
                <w:lang w:val="en-US"/>
              </w:rPr>
            </w:pPr>
            <w:r w:rsidRPr="007273A6">
              <w:rPr>
                <w:rFonts w:ascii="Arial" w:hAnsi="Arial" w:cs="Arial"/>
                <w:sz w:val="20"/>
                <w:szCs w:val="20"/>
              </w:rPr>
              <w:t>0.053</w:t>
            </w:r>
          </w:p>
        </w:tc>
        <w:tc>
          <w:tcPr>
            <w:tcW w:w="1871" w:type="dxa"/>
            <w:tcMar>
              <w:top w:w="0" w:type="dxa"/>
              <w:left w:w="0" w:type="dxa"/>
              <w:bottom w:w="0" w:type="dxa"/>
              <w:right w:w="0" w:type="dxa"/>
            </w:tcMar>
            <w:vAlign w:val="center"/>
          </w:tcPr>
          <w:p w14:paraId="5D4EFA35"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39E1B43F" w14:textId="77777777" w:rsidR="007273A6" w:rsidRPr="007273A6" w:rsidRDefault="007273A6" w:rsidP="00C563CD">
            <w:pPr>
              <w:ind w:right="159"/>
              <w:jc w:val="center"/>
              <w:rPr>
                <w:rFonts w:ascii="Arial" w:hAnsi="Arial" w:cs="Arial"/>
                <w:sz w:val="20"/>
                <w:szCs w:val="20"/>
              </w:rPr>
            </w:pPr>
          </w:p>
        </w:tc>
        <w:tc>
          <w:tcPr>
            <w:tcW w:w="2098" w:type="dxa"/>
            <w:vAlign w:val="center"/>
          </w:tcPr>
          <w:p w14:paraId="22CCAB6E" w14:textId="77777777" w:rsidR="007273A6" w:rsidRPr="007273A6" w:rsidRDefault="007273A6" w:rsidP="00C563CD">
            <w:pPr>
              <w:ind w:right="159"/>
              <w:jc w:val="center"/>
              <w:rPr>
                <w:rFonts w:ascii="Arial" w:hAnsi="Arial" w:cs="Arial"/>
                <w:sz w:val="20"/>
                <w:szCs w:val="20"/>
              </w:rPr>
            </w:pPr>
          </w:p>
        </w:tc>
        <w:tc>
          <w:tcPr>
            <w:tcW w:w="1134" w:type="dxa"/>
            <w:vAlign w:val="center"/>
          </w:tcPr>
          <w:p w14:paraId="20D96CEF" w14:textId="77777777" w:rsidR="007273A6" w:rsidRPr="007273A6" w:rsidRDefault="007273A6" w:rsidP="00C563CD">
            <w:pPr>
              <w:ind w:right="159"/>
              <w:jc w:val="center"/>
              <w:rPr>
                <w:rFonts w:ascii="Arial" w:hAnsi="Arial" w:cs="Arial"/>
                <w:sz w:val="20"/>
                <w:szCs w:val="20"/>
              </w:rPr>
            </w:pPr>
          </w:p>
        </w:tc>
      </w:tr>
      <w:tr w:rsidR="007273A6" w:rsidRPr="007273A6" w14:paraId="675A870E" w14:textId="77777777" w:rsidTr="00C563CD">
        <w:trPr>
          <w:jc w:val="center"/>
        </w:trPr>
        <w:tc>
          <w:tcPr>
            <w:tcW w:w="3969" w:type="dxa"/>
            <w:tcMar>
              <w:top w:w="0" w:type="dxa"/>
              <w:left w:w="0" w:type="dxa"/>
              <w:bottom w:w="0" w:type="dxa"/>
              <w:right w:w="0" w:type="dxa"/>
            </w:tcMar>
          </w:tcPr>
          <w:p w14:paraId="16DE2C50" w14:textId="70FBBBA9" w:rsidR="007273A6" w:rsidRPr="007273A6" w:rsidRDefault="007273A6" w:rsidP="00C563CD">
            <w:pPr>
              <w:ind w:left="284"/>
              <w:rPr>
                <w:rFonts w:ascii="Arial" w:hAnsi="Arial" w:cs="Arial"/>
                <w:i/>
                <w:iCs/>
                <w:sz w:val="20"/>
                <w:szCs w:val="20"/>
                <w:lang w:val="en-US"/>
              </w:rPr>
            </w:pPr>
            <w:r w:rsidRPr="007273A6">
              <w:rPr>
                <w:rFonts w:ascii="Arial" w:hAnsi="Arial" w:cs="Arial"/>
                <w:sz w:val="20"/>
                <w:szCs w:val="20"/>
                <w:lang w:val="en-US"/>
              </w:rPr>
              <w:t>Cogniti</w:t>
            </w:r>
            <w:r w:rsidR="00404CE0">
              <w:rPr>
                <w:rFonts w:ascii="Arial" w:hAnsi="Arial" w:cs="Arial"/>
                <w:sz w:val="20"/>
                <w:szCs w:val="20"/>
                <w:lang w:val="en-US"/>
              </w:rPr>
              <w:t>ve</w:t>
            </w:r>
            <w:r w:rsidRPr="007273A6">
              <w:rPr>
                <w:rFonts w:ascii="Arial" w:hAnsi="Arial" w:cs="Arial"/>
                <w:sz w:val="20"/>
                <w:szCs w:val="20"/>
                <w:lang w:val="en-US"/>
              </w:rPr>
              <w:t xml:space="preserve"> impairment</w:t>
            </w:r>
          </w:p>
        </w:tc>
        <w:tc>
          <w:tcPr>
            <w:tcW w:w="1871" w:type="dxa"/>
            <w:tcMar>
              <w:top w:w="0" w:type="dxa"/>
              <w:left w:w="0" w:type="dxa"/>
              <w:bottom w:w="0" w:type="dxa"/>
              <w:right w:w="0" w:type="dxa"/>
            </w:tcMar>
            <w:vAlign w:val="center"/>
          </w:tcPr>
          <w:p w14:paraId="6456C650" w14:textId="77777777" w:rsidR="007273A6" w:rsidRPr="007273A6" w:rsidRDefault="007273A6" w:rsidP="00C563CD">
            <w:pPr>
              <w:ind w:right="167"/>
              <w:jc w:val="center"/>
              <w:rPr>
                <w:rFonts w:ascii="Arial" w:eastAsia="Times New Roman" w:hAnsi="Arial" w:cs="Arial"/>
                <w:bCs/>
                <w:sz w:val="20"/>
                <w:szCs w:val="20"/>
                <w:lang w:val="en-US"/>
              </w:rPr>
            </w:pPr>
            <w:r w:rsidRPr="007273A6">
              <w:rPr>
                <w:rFonts w:ascii="Arial" w:hAnsi="Arial" w:cs="Arial"/>
                <w:sz w:val="20"/>
                <w:szCs w:val="20"/>
              </w:rPr>
              <w:t>2.12 (1.28-3.51)</w:t>
            </w:r>
          </w:p>
        </w:tc>
        <w:tc>
          <w:tcPr>
            <w:tcW w:w="1134" w:type="dxa"/>
            <w:vAlign w:val="center"/>
          </w:tcPr>
          <w:p w14:paraId="7002CF50" w14:textId="77777777" w:rsidR="007273A6" w:rsidRPr="007273A6" w:rsidRDefault="007273A6" w:rsidP="00C563CD">
            <w:pPr>
              <w:jc w:val="center"/>
              <w:rPr>
                <w:rFonts w:ascii="Arial" w:eastAsia="Times New Roman" w:hAnsi="Arial" w:cs="Arial"/>
                <w:b/>
                <w:sz w:val="20"/>
                <w:szCs w:val="20"/>
                <w:lang w:val="en-US"/>
              </w:rPr>
            </w:pPr>
            <w:r w:rsidRPr="007273A6">
              <w:rPr>
                <w:rFonts w:ascii="Arial" w:hAnsi="Arial" w:cs="Arial"/>
                <w:sz w:val="20"/>
                <w:szCs w:val="20"/>
              </w:rPr>
              <w:t>0.004</w:t>
            </w:r>
          </w:p>
        </w:tc>
        <w:tc>
          <w:tcPr>
            <w:tcW w:w="1871" w:type="dxa"/>
            <w:tcMar>
              <w:top w:w="0" w:type="dxa"/>
              <w:left w:w="0" w:type="dxa"/>
              <w:bottom w:w="0" w:type="dxa"/>
              <w:right w:w="0" w:type="dxa"/>
            </w:tcMar>
            <w:vAlign w:val="center"/>
          </w:tcPr>
          <w:p w14:paraId="36D8319D" w14:textId="77777777" w:rsidR="007273A6" w:rsidRPr="007273A6" w:rsidRDefault="007273A6" w:rsidP="00C563CD">
            <w:pPr>
              <w:ind w:right="159"/>
              <w:jc w:val="center"/>
              <w:rPr>
                <w:rFonts w:ascii="Arial" w:eastAsia="Times New Roman" w:hAnsi="Arial" w:cs="Arial"/>
                <w:bCs/>
                <w:sz w:val="20"/>
                <w:szCs w:val="20"/>
                <w:lang w:val="en-US"/>
              </w:rPr>
            </w:pPr>
          </w:p>
        </w:tc>
        <w:tc>
          <w:tcPr>
            <w:tcW w:w="1134" w:type="dxa"/>
            <w:vAlign w:val="center"/>
          </w:tcPr>
          <w:p w14:paraId="1EF43020" w14:textId="77777777" w:rsidR="007273A6" w:rsidRPr="007273A6" w:rsidRDefault="007273A6" w:rsidP="00C563CD">
            <w:pPr>
              <w:ind w:right="159"/>
              <w:jc w:val="center"/>
              <w:rPr>
                <w:rFonts w:ascii="Arial" w:hAnsi="Arial" w:cs="Arial"/>
                <w:sz w:val="20"/>
                <w:szCs w:val="20"/>
              </w:rPr>
            </w:pPr>
          </w:p>
        </w:tc>
        <w:tc>
          <w:tcPr>
            <w:tcW w:w="2098" w:type="dxa"/>
            <w:vAlign w:val="center"/>
          </w:tcPr>
          <w:p w14:paraId="18E6F82B" w14:textId="77777777" w:rsidR="007273A6" w:rsidRPr="007273A6" w:rsidRDefault="007273A6" w:rsidP="00C563CD">
            <w:pPr>
              <w:ind w:right="159"/>
              <w:jc w:val="center"/>
              <w:rPr>
                <w:rFonts w:ascii="Arial" w:hAnsi="Arial" w:cs="Arial"/>
                <w:sz w:val="20"/>
                <w:szCs w:val="20"/>
              </w:rPr>
            </w:pPr>
          </w:p>
        </w:tc>
        <w:tc>
          <w:tcPr>
            <w:tcW w:w="1134" w:type="dxa"/>
            <w:vAlign w:val="center"/>
          </w:tcPr>
          <w:p w14:paraId="6FCB5A77" w14:textId="77777777" w:rsidR="007273A6" w:rsidRPr="007273A6" w:rsidRDefault="007273A6" w:rsidP="00C563CD">
            <w:pPr>
              <w:ind w:right="159"/>
              <w:jc w:val="center"/>
              <w:rPr>
                <w:rFonts w:ascii="Arial" w:hAnsi="Arial" w:cs="Arial"/>
                <w:sz w:val="20"/>
                <w:szCs w:val="20"/>
              </w:rPr>
            </w:pPr>
          </w:p>
        </w:tc>
      </w:tr>
      <w:tr w:rsidR="007273A6" w:rsidRPr="007273A6" w14:paraId="73257616" w14:textId="77777777" w:rsidTr="00C563CD">
        <w:trPr>
          <w:jc w:val="center"/>
        </w:trPr>
        <w:tc>
          <w:tcPr>
            <w:tcW w:w="3969" w:type="dxa"/>
            <w:tcMar>
              <w:top w:w="0" w:type="dxa"/>
              <w:left w:w="0" w:type="dxa"/>
              <w:bottom w:w="0" w:type="dxa"/>
              <w:right w:w="0" w:type="dxa"/>
            </w:tcMar>
          </w:tcPr>
          <w:p w14:paraId="16FC1FCC"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lastRenderedPageBreak/>
              <w:t>Insomnia*</w:t>
            </w:r>
          </w:p>
        </w:tc>
        <w:tc>
          <w:tcPr>
            <w:tcW w:w="1871" w:type="dxa"/>
            <w:tcMar>
              <w:top w:w="0" w:type="dxa"/>
              <w:left w:w="0" w:type="dxa"/>
              <w:bottom w:w="0" w:type="dxa"/>
              <w:right w:w="0" w:type="dxa"/>
            </w:tcMar>
            <w:vAlign w:val="center"/>
          </w:tcPr>
          <w:p w14:paraId="615C8450"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1.28 (0.75-2.19)</w:t>
            </w:r>
          </w:p>
        </w:tc>
        <w:tc>
          <w:tcPr>
            <w:tcW w:w="1134" w:type="dxa"/>
            <w:vAlign w:val="center"/>
          </w:tcPr>
          <w:p w14:paraId="354CDB89"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0.357</w:t>
            </w:r>
          </w:p>
        </w:tc>
        <w:tc>
          <w:tcPr>
            <w:tcW w:w="1871" w:type="dxa"/>
            <w:tcMar>
              <w:top w:w="0" w:type="dxa"/>
              <w:left w:w="0" w:type="dxa"/>
              <w:bottom w:w="0" w:type="dxa"/>
              <w:right w:w="0" w:type="dxa"/>
            </w:tcMar>
            <w:vAlign w:val="center"/>
          </w:tcPr>
          <w:p w14:paraId="608EF4E1"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67553AF8" w14:textId="77777777" w:rsidR="007273A6" w:rsidRPr="007273A6" w:rsidRDefault="007273A6" w:rsidP="00C563CD">
            <w:pPr>
              <w:ind w:right="159"/>
              <w:jc w:val="center"/>
              <w:rPr>
                <w:rFonts w:ascii="Arial" w:hAnsi="Arial" w:cs="Arial"/>
                <w:sz w:val="20"/>
                <w:szCs w:val="20"/>
              </w:rPr>
            </w:pPr>
          </w:p>
        </w:tc>
        <w:tc>
          <w:tcPr>
            <w:tcW w:w="2098" w:type="dxa"/>
            <w:vAlign w:val="center"/>
          </w:tcPr>
          <w:p w14:paraId="4BC43720" w14:textId="77777777" w:rsidR="007273A6" w:rsidRPr="007273A6" w:rsidRDefault="007273A6" w:rsidP="00C563CD">
            <w:pPr>
              <w:ind w:right="159"/>
              <w:jc w:val="center"/>
              <w:rPr>
                <w:rFonts w:ascii="Arial" w:hAnsi="Arial" w:cs="Arial"/>
                <w:sz w:val="20"/>
                <w:szCs w:val="20"/>
              </w:rPr>
            </w:pPr>
          </w:p>
        </w:tc>
        <w:tc>
          <w:tcPr>
            <w:tcW w:w="1134" w:type="dxa"/>
            <w:vAlign w:val="center"/>
          </w:tcPr>
          <w:p w14:paraId="4183AA34" w14:textId="77777777" w:rsidR="007273A6" w:rsidRPr="007273A6" w:rsidRDefault="007273A6" w:rsidP="00C563CD">
            <w:pPr>
              <w:ind w:right="159"/>
              <w:jc w:val="center"/>
              <w:rPr>
                <w:rFonts w:ascii="Arial" w:hAnsi="Arial" w:cs="Arial"/>
                <w:sz w:val="20"/>
                <w:szCs w:val="20"/>
              </w:rPr>
            </w:pPr>
          </w:p>
        </w:tc>
      </w:tr>
      <w:tr w:rsidR="007273A6" w:rsidRPr="007273A6" w14:paraId="0FC10705" w14:textId="77777777" w:rsidTr="00C563CD">
        <w:trPr>
          <w:jc w:val="center"/>
        </w:trPr>
        <w:tc>
          <w:tcPr>
            <w:tcW w:w="3969" w:type="dxa"/>
            <w:tcMar>
              <w:top w:w="0" w:type="dxa"/>
              <w:left w:w="0" w:type="dxa"/>
              <w:bottom w:w="0" w:type="dxa"/>
              <w:right w:w="0" w:type="dxa"/>
            </w:tcMar>
          </w:tcPr>
          <w:p w14:paraId="7F302B17"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Depression</w:t>
            </w:r>
          </w:p>
        </w:tc>
        <w:tc>
          <w:tcPr>
            <w:tcW w:w="1871" w:type="dxa"/>
            <w:tcMar>
              <w:top w:w="0" w:type="dxa"/>
              <w:left w:w="0" w:type="dxa"/>
              <w:bottom w:w="0" w:type="dxa"/>
              <w:right w:w="0" w:type="dxa"/>
            </w:tcMar>
            <w:vAlign w:val="center"/>
          </w:tcPr>
          <w:p w14:paraId="75F2105B"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0.96 (0.55-1.69)</w:t>
            </w:r>
          </w:p>
        </w:tc>
        <w:tc>
          <w:tcPr>
            <w:tcW w:w="1134" w:type="dxa"/>
            <w:vAlign w:val="center"/>
          </w:tcPr>
          <w:p w14:paraId="626A6EC3"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0.897</w:t>
            </w:r>
          </w:p>
        </w:tc>
        <w:tc>
          <w:tcPr>
            <w:tcW w:w="1871" w:type="dxa"/>
            <w:tcMar>
              <w:top w:w="0" w:type="dxa"/>
              <w:left w:w="0" w:type="dxa"/>
              <w:bottom w:w="0" w:type="dxa"/>
              <w:right w:w="0" w:type="dxa"/>
            </w:tcMar>
            <w:vAlign w:val="center"/>
          </w:tcPr>
          <w:p w14:paraId="28282AD9"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280091E9" w14:textId="77777777" w:rsidR="007273A6" w:rsidRPr="007273A6" w:rsidRDefault="007273A6" w:rsidP="00C563CD">
            <w:pPr>
              <w:ind w:right="159"/>
              <w:jc w:val="center"/>
              <w:rPr>
                <w:rFonts w:ascii="Arial" w:hAnsi="Arial" w:cs="Arial"/>
                <w:sz w:val="20"/>
                <w:szCs w:val="20"/>
              </w:rPr>
            </w:pPr>
          </w:p>
        </w:tc>
        <w:tc>
          <w:tcPr>
            <w:tcW w:w="2098" w:type="dxa"/>
            <w:vAlign w:val="center"/>
          </w:tcPr>
          <w:p w14:paraId="38EA71A2" w14:textId="77777777" w:rsidR="007273A6" w:rsidRPr="007273A6" w:rsidRDefault="007273A6" w:rsidP="00C563CD">
            <w:pPr>
              <w:ind w:right="159"/>
              <w:jc w:val="center"/>
              <w:rPr>
                <w:rFonts w:ascii="Arial" w:hAnsi="Arial" w:cs="Arial"/>
                <w:sz w:val="20"/>
                <w:szCs w:val="20"/>
              </w:rPr>
            </w:pPr>
          </w:p>
        </w:tc>
        <w:tc>
          <w:tcPr>
            <w:tcW w:w="1134" w:type="dxa"/>
            <w:vAlign w:val="center"/>
          </w:tcPr>
          <w:p w14:paraId="15163377" w14:textId="77777777" w:rsidR="007273A6" w:rsidRPr="007273A6" w:rsidRDefault="007273A6" w:rsidP="00C563CD">
            <w:pPr>
              <w:ind w:right="159"/>
              <w:jc w:val="center"/>
              <w:rPr>
                <w:rFonts w:ascii="Arial" w:hAnsi="Arial" w:cs="Arial"/>
                <w:sz w:val="20"/>
                <w:szCs w:val="20"/>
              </w:rPr>
            </w:pPr>
          </w:p>
        </w:tc>
      </w:tr>
      <w:tr w:rsidR="007273A6" w:rsidRPr="007273A6" w14:paraId="493AC960" w14:textId="77777777" w:rsidTr="00C563CD">
        <w:trPr>
          <w:jc w:val="center"/>
        </w:trPr>
        <w:tc>
          <w:tcPr>
            <w:tcW w:w="3969" w:type="dxa"/>
            <w:tcMar>
              <w:top w:w="0" w:type="dxa"/>
              <w:left w:w="0" w:type="dxa"/>
              <w:bottom w:w="0" w:type="dxa"/>
              <w:right w:w="0" w:type="dxa"/>
            </w:tcMar>
          </w:tcPr>
          <w:p w14:paraId="7B36F36D"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Falls</w:t>
            </w:r>
          </w:p>
        </w:tc>
        <w:tc>
          <w:tcPr>
            <w:tcW w:w="1871" w:type="dxa"/>
            <w:tcMar>
              <w:top w:w="0" w:type="dxa"/>
              <w:left w:w="0" w:type="dxa"/>
              <w:bottom w:w="0" w:type="dxa"/>
              <w:right w:w="0" w:type="dxa"/>
            </w:tcMar>
            <w:vAlign w:val="center"/>
          </w:tcPr>
          <w:p w14:paraId="062587AD"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1.24 (0.80-1.95)</w:t>
            </w:r>
          </w:p>
        </w:tc>
        <w:tc>
          <w:tcPr>
            <w:tcW w:w="1134" w:type="dxa"/>
            <w:vAlign w:val="center"/>
          </w:tcPr>
          <w:p w14:paraId="68D29AB0"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0.338</w:t>
            </w:r>
          </w:p>
        </w:tc>
        <w:tc>
          <w:tcPr>
            <w:tcW w:w="1871" w:type="dxa"/>
            <w:tcMar>
              <w:top w:w="0" w:type="dxa"/>
              <w:left w:w="0" w:type="dxa"/>
              <w:bottom w:w="0" w:type="dxa"/>
              <w:right w:w="0" w:type="dxa"/>
            </w:tcMar>
            <w:vAlign w:val="center"/>
          </w:tcPr>
          <w:p w14:paraId="72853D88"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7C968450" w14:textId="77777777" w:rsidR="007273A6" w:rsidRPr="007273A6" w:rsidRDefault="007273A6" w:rsidP="00C563CD">
            <w:pPr>
              <w:ind w:right="159"/>
              <w:jc w:val="center"/>
              <w:rPr>
                <w:rFonts w:ascii="Arial" w:hAnsi="Arial" w:cs="Arial"/>
                <w:sz w:val="20"/>
                <w:szCs w:val="20"/>
              </w:rPr>
            </w:pPr>
          </w:p>
        </w:tc>
        <w:tc>
          <w:tcPr>
            <w:tcW w:w="2098" w:type="dxa"/>
            <w:vAlign w:val="center"/>
          </w:tcPr>
          <w:p w14:paraId="355EDF48" w14:textId="77777777" w:rsidR="007273A6" w:rsidRPr="007273A6" w:rsidRDefault="007273A6" w:rsidP="00C563CD">
            <w:pPr>
              <w:ind w:right="159"/>
              <w:jc w:val="center"/>
              <w:rPr>
                <w:rFonts w:ascii="Arial" w:hAnsi="Arial" w:cs="Arial"/>
                <w:sz w:val="20"/>
                <w:szCs w:val="20"/>
              </w:rPr>
            </w:pPr>
          </w:p>
        </w:tc>
        <w:tc>
          <w:tcPr>
            <w:tcW w:w="1134" w:type="dxa"/>
            <w:vAlign w:val="center"/>
          </w:tcPr>
          <w:p w14:paraId="13A8AE7E" w14:textId="77777777" w:rsidR="007273A6" w:rsidRPr="007273A6" w:rsidRDefault="007273A6" w:rsidP="00C563CD">
            <w:pPr>
              <w:ind w:right="159"/>
              <w:jc w:val="center"/>
              <w:rPr>
                <w:rFonts w:ascii="Arial" w:hAnsi="Arial" w:cs="Arial"/>
                <w:sz w:val="20"/>
                <w:szCs w:val="20"/>
              </w:rPr>
            </w:pPr>
          </w:p>
        </w:tc>
      </w:tr>
      <w:tr w:rsidR="007273A6" w:rsidRPr="007273A6" w14:paraId="0DF6909F" w14:textId="77777777" w:rsidTr="00C563CD">
        <w:trPr>
          <w:jc w:val="center"/>
        </w:trPr>
        <w:tc>
          <w:tcPr>
            <w:tcW w:w="3969" w:type="dxa"/>
            <w:tcMar>
              <w:top w:w="0" w:type="dxa"/>
              <w:left w:w="0" w:type="dxa"/>
              <w:bottom w:w="0" w:type="dxa"/>
              <w:right w:w="0" w:type="dxa"/>
            </w:tcMar>
          </w:tcPr>
          <w:p w14:paraId="6F4C4B27" w14:textId="77777777" w:rsidR="007273A6" w:rsidRPr="007273A6" w:rsidRDefault="00DA6F9C" w:rsidP="00C563CD">
            <w:pPr>
              <w:ind w:left="284"/>
              <w:rPr>
                <w:rFonts w:ascii="Arial" w:hAnsi="Arial" w:cs="Arial"/>
                <w:sz w:val="20"/>
                <w:szCs w:val="20"/>
                <w:lang w:val="en-US"/>
              </w:rPr>
            </w:pPr>
            <w:r w:rsidRPr="007273A6">
              <w:rPr>
                <w:rFonts w:ascii="Arial" w:hAnsi="Arial" w:cs="Arial"/>
                <w:sz w:val="20"/>
                <w:szCs w:val="20"/>
                <w:lang w:val="en-US"/>
              </w:rPr>
              <w:t>Edentulous</w:t>
            </w:r>
          </w:p>
        </w:tc>
        <w:tc>
          <w:tcPr>
            <w:tcW w:w="1871" w:type="dxa"/>
            <w:tcMar>
              <w:top w:w="0" w:type="dxa"/>
              <w:left w:w="0" w:type="dxa"/>
              <w:bottom w:w="0" w:type="dxa"/>
              <w:right w:w="0" w:type="dxa"/>
            </w:tcMar>
            <w:vAlign w:val="center"/>
          </w:tcPr>
          <w:p w14:paraId="5CEC0ADB"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2.47 (0.99-6.17)</w:t>
            </w:r>
          </w:p>
        </w:tc>
        <w:tc>
          <w:tcPr>
            <w:tcW w:w="1134" w:type="dxa"/>
            <w:vAlign w:val="center"/>
          </w:tcPr>
          <w:p w14:paraId="66695EC7"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0.053</w:t>
            </w:r>
          </w:p>
        </w:tc>
        <w:tc>
          <w:tcPr>
            <w:tcW w:w="1871" w:type="dxa"/>
            <w:tcMar>
              <w:top w:w="0" w:type="dxa"/>
              <w:left w:w="0" w:type="dxa"/>
              <w:bottom w:w="0" w:type="dxa"/>
              <w:right w:w="0" w:type="dxa"/>
            </w:tcMar>
            <w:vAlign w:val="center"/>
          </w:tcPr>
          <w:p w14:paraId="7365F5B8"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29909698" w14:textId="77777777" w:rsidR="007273A6" w:rsidRPr="007273A6" w:rsidRDefault="007273A6" w:rsidP="00C563CD">
            <w:pPr>
              <w:ind w:right="159"/>
              <w:jc w:val="center"/>
              <w:rPr>
                <w:rFonts w:ascii="Arial" w:hAnsi="Arial" w:cs="Arial"/>
                <w:sz w:val="20"/>
                <w:szCs w:val="20"/>
              </w:rPr>
            </w:pPr>
          </w:p>
        </w:tc>
        <w:tc>
          <w:tcPr>
            <w:tcW w:w="2098" w:type="dxa"/>
            <w:vAlign w:val="center"/>
          </w:tcPr>
          <w:p w14:paraId="2AEE1DB6" w14:textId="77777777" w:rsidR="007273A6" w:rsidRPr="007273A6" w:rsidRDefault="007273A6" w:rsidP="00C563CD">
            <w:pPr>
              <w:ind w:right="159"/>
              <w:jc w:val="center"/>
              <w:rPr>
                <w:rFonts w:ascii="Arial" w:hAnsi="Arial" w:cs="Arial"/>
                <w:sz w:val="20"/>
                <w:szCs w:val="20"/>
              </w:rPr>
            </w:pPr>
          </w:p>
        </w:tc>
        <w:tc>
          <w:tcPr>
            <w:tcW w:w="1134" w:type="dxa"/>
            <w:vAlign w:val="center"/>
          </w:tcPr>
          <w:p w14:paraId="0BF69674" w14:textId="77777777" w:rsidR="007273A6" w:rsidRPr="007273A6" w:rsidRDefault="007273A6" w:rsidP="00C563CD">
            <w:pPr>
              <w:ind w:right="159"/>
              <w:jc w:val="center"/>
              <w:rPr>
                <w:rFonts w:ascii="Arial" w:hAnsi="Arial" w:cs="Arial"/>
                <w:sz w:val="20"/>
                <w:szCs w:val="20"/>
              </w:rPr>
            </w:pPr>
          </w:p>
        </w:tc>
      </w:tr>
      <w:tr w:rsidR="007273A6" w:rsidRPr="007273A6" w14:paraId="681519E1" w14:textId="77777777" w:rsidTr="00C563CD">
        <w:trPr>
          <w:jc w:val="center"/>
        </w:trPr>
        <w:tc>
          <w:tcPr>
            <w:tcW w:w="3969" w:type="dxa"/>
            <w:tcMar>
              <w:top w:w="0" w:type="dxa"/>
              <w:left w:w="0" w:type="dxa"/>
              <w:bottom w:w="0" w:type="dxa"/>
              <w:right w:w="0" w:type="dxa"/>
            </w:tcMar>
          </w:tcPr>
          <w:p w14:paraId="4716EB3E"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Incontinence*</w:t>
            </w:r>
          </w:p>
        </w:tc>
        <w:tc>
          <w:tcPr>
            <w:tcW w:w="1871" w:type="dxa"/>
            <w:tcMar>
              <w:top w:w="0" w:type="dxa"/>
              <w:left w:w="0" w:type="dxa"/>
              <w:bottom w:w="0" w:type="dxa"/>
              <w:right w:w="0" w:type="dxa"/>
            </w:tcMar>
            <w:vAlign w:val="center"/>
          </w:tcPr>
          <w:p w14:paraId="554B8E4D"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1.04 (0.62-1.75)</w:t>
            </w:r>
          </w:p>
        </w:tc>
        <w:tc>
          <w:tcPr>
            <w:tcW w:w="1134" w:type="dxa"/>
            <w:vAlign w:val="center"/>
          </w:tcPr>
          <w:p w14:paraId="4E9F0593"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0.878</w:t>
            </w:r>
          </w:p>
        </w:tc>
        <w:tc>
          <w:tcPr>
            <w:tcW w:w="1871" w:type="dxa"/>
            <w:tcMar>
              <w:top w:w="0" w:type="dxa"/>
              <w:left w:w="0" w:type="dxa"/>
              <w:bottom w:w="0" w:type="dxa"/>
              <w:right w:w="0" w:type="dxa"/>
            </w:tcMar>
            <w:vAlign w:val="center"/>
          </w:tcPr>
          <w:p w14:paraId="45A5BDEE"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02743206" w14:textId="77777777" w:rsidR="007273A6" w:rsidRPr="007273A6" w:rsidRDefault="007273A6" w:rsidP="00C563CD">
            <w:pPr>
              <w:ind w:right="159"/>
              <w:jc w:val="center"/>
              <w:rPr>
                <w:rFonts w:ascii="Arial" w:hAnsi="Arial" w:cs="Arial"/>
                <w:sz w:val="20"/>
                <w:szCs w:val="20"/>
              </w:rPr>
            </w:pPr>
          </w:p>
        </w:tc>
        <w:tc>
          <w:tcPr>
            <w:tcW w:w="2098" w:type="dxa"/>
            <w:vAlign w:val="center"/>
          </w:tcPr>
          <w:p w14:paraId="3EAFCC7F" w14:textId="77777777" w:rsidR="007273A6" w:rsidRPr="007273A6" w:rsidRDefault="007273A6" w:rsidP="00C563CD">
            <w:pPr>
              <w:ind w:right="159"/>
              <w:jc w:val="center"/>
              <w:rPr>
                <w:rFonts w:ascii="Arial" w:hAnsi="Arial" w:cs="Arial"/>
                <w:sz w:val="20"/>
                <w:szCs w:val="20"/>
              </w:rPr>
            </w:pPr>
          </w:p>
        </w:tc>
        <w:tc>
          <w:tcPr>
            <w:tcW w:w="1134" w:type="dxa"/>
            <w:vAlign w:val="center"/>
          </w:tcPr>
          <w:p w14:paraId="79450671" w14:textId="77777777" w:rsidR="007273A6" w:rsidRPr="007273A6" w:rsidRDefault="007273A6" w:rsidP="00C563CD">
            <w:pPr>
              <w:ind w:right="159"/>
              <w:jc w:val="center"/>
              <w:rPr>
                <w:rFonts w:ascii="Arial" w:hAnsi="Arial" w:cs="Arial"/>
                <w:sz w:val="20"/>
                <w:szCs w:val="20"/>
              </w:rPr>
            </w:pPr>
          </w:p>
        </w:tc>
      </w:tr>
      <w:tr w:rsidR="007273A6" w:rsidRPr="007273A6" w14:paraId="0C6AB6FE" w14:textId="77777777" w:rsidTr="00C563CD">
        <w:trPr>
          <w:jc w:val="center"/>
        </w:trPr>
        <w:tc>
          <w:tcPr>
            <w:tcW w:w="3969" w:type="dxa"/>
            <w:tcMar>
              <w:top w:w="0" w:type="dxa"/>
              <w:left w:w="0" w:type="dxa"/>
              <w:bottom w:w="0" w:type="dxa"/>
              <w:right w:w="0" w:type="dxa"/>
            </w:tcMar>
          </w:tcPr>
          <w:p w14:paraId="0C8EBE42"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Visual problem</w:t>
            </w:r>
          </w:p>
        </w:tc>
        <w:tc>
          <w:tcPr>
            <w:tcW w:w="1871" w:type="dxa"/>
            <w:tcMar>
              <w:top w:w="0" w:type="dxa"/>
              <w:left w:w="0" w:type="dxa"/>
              <w:bottom w:w="0" w:type="dxa"/>
              <w:right w:w="0" w:type="dxa"/>
            </w:tcMar>
            <w:vAlign w:val="center"/>
          </w:tcPr>
          <w:p w14:paraId="5B25A492"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1.05 (0.62-1.77)</w:t>
            </w:r>
          </w:p>
        </w:tc>
        <w:tc>
          <w:tcPr>
            <w:tcW w:w="1134" w:type="dxa"/>
            <w:vAlign w:val="center"/>
          </w:tcPr>
          <w:p w14:paraId="4E275087"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0.859</w:t>
            </w:r>
          </w:p>
        </w:tc>
        <w:tc>
          <w:tcPr>
            <w:tcW w:w="1871" w:type="dxa"/>
            <w:tcMar>
              <w:top w:w="0" w:type="dxa"/>
              <w:left w:w="0" w:type="dxa"/>
              <w:bottom w:w="0" w:type="dxa"/>
              <w:right w:w="0" w:type="dxa"/>
            </w:tcMar>
            <w:vAlign w:val="center"/>
          </w:tcPr>
          <w:p w14:paraId="55491C90"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70D9B220" w14:textId="77777777" w:rsidR="007273A6" w:rsidRPr="007273A6" w:rsidRDefault="007273A6" w:rsidP="00C563CD">
            <w:pPr>
              <w:ind w:right="159"/>
              <w:jc w:val="center"/>
              <w:rPr>
                <w:rFonts w:ascii="Arial" w:hAnsi="Arial" w:cs="Arial"/>
                <w:sz w:val="20"/>
                <w:szCs w:val="20"/>
              </w:rPr>
            </w:pPr>
          </w:p>
        </w:tc>
        <w:tc>
          <w:tcPr>
            <w:tcW w:w="2098" w:type="dxa"/>
            <w:vAlign w:val="center"/>
          </w:tcPr>
          <w:p w14:paraId="6A937274" w14:textId="77777777" w:rsidR="007273A6" w:rsidRPr="007273A6" w:rsidRDefault="007273A6" w:rsidP="00C563CD">
            <w:pPr>
              <w:ind w:right="159"/>
              <w:jc w:val="center"/>
              <w:rPr>
                <w:rFonts w:ascii="Arial" w:hAnsi="Arial" w:cs="Arial"/>
                <w:sz w:val="20"/>
                <w:szCs w:val="20"/>
              </w:rPr>
            </w:pPr>
          </w:p>
        </w:tc>
        <w:tc>
          <w:tcPr>
            <w:tcW w:w="1134" w:type="dxa"/>
            <w:vAlign w:val="center"/>
          </w:tcPr>
          <w:p w14:paraId="359ABDA8" w14:textId="77777777" w:rsidR="007273A6" w:rsidRPr="007273A6" w:rsidRDefault="007273A6" w:rsidP="00C563CD">
            <w:pPr>
              <w:ind w:right="159"/>
              <w:jc w:val="center"/>
              <w:rPr>
                <w:rFonts w:ascii="Arial" w:hAnsi="Arial" w:cs="Arial"/>
                <w:sz w:val="20"/>
                <w:szCs w:val="20"/>
              </w:rPr>
            </w:pPr>
          </w:p>
        </w:tc>
      </w:tr>
      <w:tr w:rsidR="007273A6" w:rsidRPr="007273A6" w14:paraId="5FCE385A" w14:textId="77777777" w:rsidTr="00C563CD">
        <w:trPr>
          <w:jc w:val="center"/>
        </w:trPr>
        <w:tc>
          <w:tcPr>
            <w:tcW w:w="3969" w:type="dxa"/>
            <w:tcMar>
              <w:top w:w="0" w:type="dxa"/>
              <w:left w:w="0" w:type="dxa"/>
              <w:bottom w:w="0" w:type="dxa"/>
              <w:right w:w="0" w:type="dxa"/>
            </w:tcMar>
          </w:tcPr>
          <w:p w14:paraId="74FAE365"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Hearing problem</w:t>
            </w:r>
          </w:p>
        </w:tc>
        <w:tc>
          <w:tcPr>
            <w:tcW w:w="1871" w:type="dxa"/>
            <w:tcMar>
              <w:top w:w="0" w:type="dxa"/>
              <w:left w:w="0" w:type="dxa"/>
              <w:bottom w:w="0" w:type="dxa"/>
              <w:right w:w="0" w:type="dxa"/>
            </w:tcMar>
            <w:vAlign w:val="center"/>
          </w:tcPr>
          <w:p w14:paraId="57F29193"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1.43 (0.93-2.21)</w:t>
            </w:r>
          </w:p>
        </w:tc>
        <w:tc>
          <w:tcPr>
            <w:tcW w:w="1134" w:type="dxa"/>
            <w:vAlign w:val="center"/>
          </w:tcPr>
          <w:p w14:paraId="0FC7A639"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0.107</w:t>
            </w:r>
          </w:p>
        </w:tc>
        <w:tc>
          <w:tcPr>
            <w:tcW w:w="1871" w:type="dxa"/>
            <w:tcMar>
              <w:top w:w="0" w:type="dxa"/>
              <w:left w:w="0" w:type="dxa"/>
              <w:bottom w:w="0" w:type="dxa"/>
              <w:right w:w="0" w:type="dxa"/>
            </w:tcMar>
            <w:vAlign w:val="center"/>
          </w:tcPr>
          <w:p w14:paraId="794088CF"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3BCD5E91" w14:textId="77777777" w:rsidR="007273A6" w:rsidRPr="007273A6" w:rsidRDefault="007273A6" w:rsidP="00C563CD">
            <w:pPr>
              <w:ind w:right="159"/>
              <w:jc w:val="center"/>
              <w:rPr>
                <w:rFonts w:ascii="Arial" w:hAnsi="Arial" w:cs="Arial"/>
                <w:sz w:val="20"/>
                <w:szCs w:val="20"/>
              </w:rPr>
            </w:pPr>
          </w:p>
        </w:tc>
        <w:tc>
          <w:tcPr>
            <w:tcW w:w="2098" w:type="dxa"/>
            <w:vAlign w:val="center"/>
          </w:tcPr>
          <w:p w14:paraId="50B1B3C5" w14:textId="77777777" w:rsidR="007273A6" w:rsidRPr="007273A6" w:rsidRDefault="007273A6" w:rsidP="00C563CD">
            <w:pPr>
              <w:ind w:right="159"/>
              <w:jc w:val="center"/>
              <w:rPr>
                <w:rFonts w:ascii="Arial" w:hAnsi="Arial" w:cs="Arial"/>
                <w:sz w:val="20"/>
                <w:szCs w:val="20"/>
              </w:rPr>
            </w:pPr>
          </w:p>
        </w:tc>
        <w:tc>
          <w:tcPr>
            <w:tcW w:w="1134" w:type="dxa"/>
            <w:vAlign w:val="center"/>
          </w:tcPr>
          <w:p w14:paraId="4C4A7744" w14:textId="77777777" w:rsidR="007273A6" w:rsidRPr="007273A6" w:rsidRDefault="007273A6" w:rsidP="00C563CD">
            <w:pPr>
              <w:ind w:right="159"/>
              <w:jc w:val="center"/>
              <w:rPr>
                <w:rFonts w:ascii="Arial" w:hAnsi="Arial" w:cs="Arial"/>
                <w:sz w:val="20"/>
                <w:szCs w:val="20"/>
              </w:rPr>
            </w:pPr>
          </w:p>
        </w:tc>
      </w:tr>
      <w:tr w:rsidR="007273A6" w:rsidRPr="007273A6" w14:paraId="7F331CA0" w14:textId="77777777" w:rsidTr="00C563CD">
        <w:trPr>
          <w:jc w:val="center"/>
        </w:trPr>
        <w:tc>
          <w:tcPr>
            <w:tcW w:w="3969" w:type="dxa"/>
            <w:tcMar>
              <w:top w:w="0" w:type="dxa"/>
              <w:left w:w="0" w:type="dxa"/>
              <w:bottom w:w="0" w:type="dxa"/>
              <w:right w:w="0" w:type="dxa"/>
            </w:tcMar>
          </w:tcPr>
          <w:p w14:paraId="0554CDEF"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Polypharmacy</w:t>
            </w:r>
          </w:p>
        </w:tc>
        <w:tc>
          <w:tcPr>
            <w:tcW w:w="1871" w:type="dxa"/>
            <w:tcMar>
              <w:top w:w="0" w:type="dxa"/>
              <w:left w:w="0" w:type="dxa"/>
              <w:bottom w:w="0" w:type="dxa"/>
              <w:right w:w="0" w:type="dxa"/>
            </w:tcMar>
            <w:vAlign w:val="center"/>
          </w:tcPr>
          <w:p w14:paraId="216CF942"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1.40 (0.90-2.16)</w:t>
            </w:r>
          </w:p>
        </w:tc>
        <w:tc>
          <w:tcPr>
            <w:tcW w:w="1134" w:type="dxa"/>
            <w:vAlign w:val="center"/>
          </w:tcPr>
          <w:p w14:paraId="6CA30BA0"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0.133</w:t>
            </w:r>
          </w:p>
        </w:tc>
        <w:tc>
          <w:tcPr>
            <w:tcW w:w="1871" w:type="dxa"/>
            <w:tcMar>
              <w:top w:w="0" w:type="dxa"/>
              <w:left w:w="0" w:type="dxa"/>
              <w:bottom w:w="0" w:type="dxa"/>
              <w:right w:w="0" w:type="dxa"/>
            </w:tcMar>
            <w:vAlign w:val="center"/>
          </w:tcPr>
          <w:p w14:paraId="4601F13C"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53906B3B" w14:textId="77777777" w:rsidR="007273A6" w:rsidRPr="007273A6" w:rsidRDefault="007273A6" w:rsidP="00C563CD">
            <w:pPr>
              <w:ind w:right="159"/>
              <w:jc w:val="center"/>
              <w:rPr>
                <w:rFonts w:ascii="Arial" w:hAnsi="Arial" w:cs="Arial"/>
                <w:sz w:val="20"/>
                <w:szCs w:val="20"/>
              </w:rPr>
            </w:pPr>
          </w:p>
        </w:tc>
        <w:tc>
          <w:tcPr>
            <w:tcW w:w="2098" w:type="dxa"/>
            <w:vAlign w:val="center"/>
          </w:tcPr>
          <w:p w14:paraId="666E8781" w14:textId="77777777" w:rsidR="007273A6" w:rsidRPr="007273A6" w:rsidRDefault="007273A6" w:rsidP="00C563CD">
            <w:pPr>
              <w:ind w:right="159"/>
              <w:jc w:val="center"/>
              <w:rPr>
                <w:rFonts w:ascii="Arial" w:hAnsi="Arial" w:cs="Arial"/>
                <w:sz w:val="20"/>
                <w:szCs w:val="20"/>
              </w:rPr>
            </w:pPr>
          </w:p>
        </w:tc>
        <w:tc>
          <w:tcPr>
            <w:tcW w:w="1134" w:type="dxa"/>
            <w:vAlign w:val="center"/>
          </w:tcPr>
          <w:p w14:paraId="39514E3C" w14:textId="77777777" w:rsidR="007273A6" w:rsidRPr="007273A6" w:rsidRDefault="007273A6" w:rsidP="00C563CD">
            <w:pPr>
              <w:ind w:right="159"/>
              <w:jc w:val="center"/>
              <w:rPr>
                <w:rFonts w:ascii="Arial" w:hAnsi="Arial" w:cs="Arial"/>
                <w:sz w:val="20"/>
                <w:szCs w:val="20"/>
              </w:rPr>
            </w:pPr>
          </w:p>
        </w:tc>
      </w:tr>
      <w:tr w:rsidR="007273A6" w:rsidRPr="007273A6" w14:paraId="00ED5E61" w14:textId="77777777" w:rsidTr="00C563CD">
        <w:trPr>
          <w:jc w:val="center"/>
        </w:trPr>
        <w:tc>
          <w:tcPr>
            <w:tcW w:w="3969" w:type="dxa"/>
            <w:tcMar>
              <w:top w:w="0" w:type="dxa"/>
              <w:left w:w="0" w:type="dxa"/>
              <w:bottom w:w="0" w:type="dxa"/>
              <w:right w:w="0" w:type="dxa"/>
            </w:tcMar>
          </w:tcPr>
          <w:p w14:paraId="66DE153E" w14:textId="77777777" w:rsidR="007273A6" w:rsidRPr="007273A6" w:rsidRDefault="007273A6" w:rsidP="00C563CD">
            <w:pPr>
              <w:ind w:left="284"/>
              <w:rPr>
                <w:rFonts w:ascii="Arial" w:hAnsi="Arial" w:cs="Arial"/>
                <w:sz w:val="20"/>
                <w:szCs w:val="20"/>
                <w:lang w:val="en-US"/>
              </w:rPr>
            </w:pPr>
            <w:r w:rsidRPr="007273A6">
              <w:rPr>
                <w:rFonts w:ascii="Arial" w:hAnsi="Arial" w:cs="Arial"/>
                <w:sz w:val="20"/>
                <w:szCs w:val="20"/>
                <w:lang w:val="en-US"/>
              </w:rPr>
              <w:t>Tobacco Consumption</w:t>
            </w:r>
          </w:p>
        </w:tc>
        <w:tc>
          <w:tcPr>
            <w:tcW w:w="1871" w:type="dxa"/>
            <w:tcMar>
              <w:top w:w="0" w:type="dxa"/>
              <w:left w:w="0" w:type="dxa"/>
              <w:bottom w:w="0" w:type="dxa"/>
              <w:right w:w="0" w:type="dxa"/>
            </w:tcMar>
            <w:vAlign w:val="center"/>
          </w:tcPr>
          <w:p w14:paraId="70E1D3BF" w14:textId="77777777" w:rsidR="007273A6" w:rsidRPr="007273A6" w:rsidRDefault="007273A6" w:rsidP="00C563CD">
            <w:pPr>
              <w:ind w:right="167"/>
              <w:jc w:val="center"/>
              <w:rPr>
                <w:rFonts w:ascii="Arial" w:hAnsi="Arial" w:cs="Arial"/>
                <w:sz w:val="20"/>
                <w:szCs w:val="20"/>
                <w:lang w:val="en-US"/>
              </w:rPr>
            </w:pPr>
            <w:r w:rsidRPr="007273A6">
              <w:rPr>
                <w:rFonts w:ascii="Arial" w:hAnsi="Arial" w:cs="Arial"/>
                <w:sz w:val="20"/>
                <w:szCs w:val="20"/>
              </w:rPr>
              <w:t>0.78 (0.35-1.75)</w:t>
            </w:r>
          </w:p>
        </w:tc>
        <w:tc>
          <w:tcPr>
            <w:tcW w:w="1134" w:type="dxa"/>
            <w:vAlign w:val="center"/>
          </w:tcPr>
          <w:p w14:paraId="228539A1" w14:textId="77777777" w:rsidR="007273A6" w:rsidRPr="007273A6" w:rsidRDefault="007273A6" w:rsidP="00C563CD">
            <w:pPr>
              <w:jc w:val="center"/>
              <w:rPr>
                <w:rFonts w:ascii="Arial" w:hAnsi="Arial" w:cs="Arial"/>
                <w:sz w:val="20"/>
                <w:szCs w:val="20"/>
                <w:lang w:val="en-US"/>
              </w:rPr>
            </w:pPr>
            <w:r w:rsidRPr="007273A6">
              <w:rPr>
                <w:rFonts w:ascii="Arial" w:hAnsi="Arial" w:cs="Arial"/>
                <w:sz w:val="20"/>
                <w:szCs w:val="20"/>
              </w:rPr>
              <w:t>&lt;0.548</w:t>
            </w:r>
          </w:p>
        </w:tc>
        <w:tc>
          <w:tcPr>
            <w:tcW w:w="1871" w:type="dxa"/>
            <w:tcMar>
              <w:top w:w="0" w:type="dxa"/>
              <w:left w:w="0" w:type="dxa"/>
              <w:bottom w:w="0" w:type="dxa"/>
              <w:right w:w="0" w:type="dxa"/>
            </w:tcMar>
            <w:vAlign w:val="center"/>
          </w:tcPr>
          <w:p w14:paraId="6C00970C" w14:textId="77777777" w:rsidR="007273A6" w:rsidRPr="007273A6" w:rsidRDefault="007273A6" w:rsidP="00C563CD">
            <w:pPr>
              <w:ind w:right="159"/>
              <w:jc w:val="center"/>
              <w:rPr>
                <w:rFonts w:ascii="Arial" w:hAnsi="Arial" w:cs="Arial"/>
                <w:sz w:val="20"/>
                <w:szCs w:val="20"/>
                <w:lang w:val="en-US"/>
              </w:rPr>
            </w:pPr>
          </w:p>
        </w:tc>
        <w:tc>
          <w:tcPr>
            <w:tcW w:w="1134" w:type="dxa"/>
            <w:vAlign w:val="center"/>
          </w:tcPr>
          <w:p w14:paraId="6DAFA516" w14:textId="77777777" w:rsidR="007273A6" w:rsidRPr="007273A6" w:rsidRDefault="007273A6" w:rsidP="00C563CD">
            <w:pPr>
              <w:ind w:right="159"/>
              <w:jc w:val="center"/>
              <w:rPr>
                <w:rFonts w:ascii="Arial" w:hAnsi="Arial" w:cs="Arial"/>
                <w:sz w:val="20"/>
                <w:szCs w:val="20"/>
              </w:rPr>
            </w:pPr>
          </w:p>
        </w:tc>
        <w:tc>
          <w:tcPr>
            <w:tcW w:w="2098" w:type="dxa"/>
            <w:vAlign w:val="center"/>
          </w:tcPr>
          <w:p w14:paraId="065D3568" w14:textId="77777777" w:rsidR="007273A6" w:rsidRPr="007273A6" w:rsidRDefault="007273A6" w:rsidP="00C563CD">
            <w:pPr>
              <w:ind w:right="159"/>
              <w:jc w:val="center"/>
              <w:rPr>
                <w:rFonts w:ascii="Arial" w:hAnsi="Arial" w:cs="Arial"/>
                <w:sz w:val="20"/>
                <w:szCs w:val="20"/>
              </w:rPr>
            </w:pPr>
          </w:p>
        </w:tc>
        <w:tc>
          <w:tcPr>
            <w:tcW w:w="1134" w:type="dxa"/>
            <w:vAlign w:val="center"/>
          </w:tcPr>
          <w:p w14:paraId="40D6865C" w14:textId="77777777" w:rsidR="007273A6" w:rsidRPr="007273A6" w:rsidRDefault="007273A6" w:rsidP="00C563CD">
            <w:pPr>
              <w:ind w:right="159"/>
              <w:jc w:val="center"/>
              <w:rPr>
                <w:rFonts w:ascii="Arial" w:hAnsi="Arial" w:cs="Arial"/>
                <w:sz w:val="20"/>
                <w:szCs w:val="20"/>
              </w:rPr>
            </w:pPr>
          </w:p>
        </w:tc>
      </w:tr>
    </w:tbl>
    <w:p w14:paraId="2D4A5262" w14:textId="77777777" w:rsidR="007273A6" w:rsidRPr="007273A6" w:rsidRDefault="007273A6" w:rsidP="007273A6">
      <w:pPr>
        <w:rPr>
          <w:rFonts w:ascii="Arial" w:eastAsia="Times New Roman" w:hAnsi="Arial" w:cs="Arial"/>
          <w:sz w:val="20"/>
          <w:szCs w:val="20"/>
        </w:rPr>
      </w:pPr>
    </w:p>
    <w:p w14:paraId="17473459" w14:textId="2D317D45" w:rsidR="007273A6" w:rsidRPr="007273A6" w:rsidRDefault="00E35835" w:rsidP="00DA6F9C">
      <w:pPr>
        <w:jc w:val="both"/>
        <w:rPr>
          <w:rFonts w:ascii="Arial" w:eastAsia="Times New Roman" w:hAnsi="Arial" w:cs="Arial"/>
          <w:bCs/>
          <w:sz w:val="20"/>
          <w:szCs w:val="20"/>
        </w:rPr>
      </w:pPr>
      <w:r w:rsidRPr="00E35835">
        <w:rPr>
          <w:rFonts w:ascii="Arial" w:eastAsia="Times New Roman" w:hAnsi="Arial" w:cs="Arial"/>
          <w:sz w:val="20"/>
          <w:szCs w:val="20"/>
        </w:rPr>
        <w:t xml:space="preserve">Model 1 adjusted variables: age, sex, educational level and Timed Up and Go Test. Model 2 was developed with a nested forward multivariate Cox proportional hazard regression. </w:t>
      </w:r>
      <w:proofErr w:type="spellStart"/>
      <w:r w:rsidR="007273A6" w:rsidRPr="007273A6">
        <w:rPr>
          <w:rFonts w:ascii="Arial" w:eastAsia="Times New Roman" w:hAnsi="Arial" w:cs="Arial"/>
          <w:sz w:val="20"/>
          <w:szCs w:val="20"/>
        </w:rPr>
        <w:t>cHR</w:t>
      </w:r>
      <w:proofErr w:type="spellEnd"/>
      <w:r w:rsidR="007273A6" w:rsidRPr="007273A6">
        <w:rPr>
          <w:rFonts w:ascii="Arial" w:eastAsia="Times New Roman" w:hAnsi="Arial" w:cs="Arial"/>
          <w:sz w:val="20"/>
          <w:szCs w:val="20"/>
        </w:rPr>
        <w:t xml:space="preserve"> (crude hazard ratio), </w:t>
      </w:r>
      <w:proofErr w:type="spellStart"/>
      <w:r w:rsidR="007273A6" w:rsidRPr="007273A6">
        <w:rPr>
          <w:rFonts w:ascii="Arial" w:eastAsia="Times New Roman" w:hAnsi="Arial" w:cs="Arial"/>
          <w:sz w:val="20"/>
          <w:szCs w:val="20"/>
        </w:rPr>
        <w:t>aHR</w:t>
      </w:r>
      <w:proofErr w:type="spellEnd"/>
      <w:r w:rsidR="007273A6" w:rsidRPr="007273A6">
        <w:rPr>
          <w:rFonts w:ascii="Arial" w:eastAsia="Times New Roman" w:hAnsi="Arial" w:cs="Arial"/>
          <w:sz w:val="20"/>
          <w:szCs w:val="20"/>
        </w:rPr>
        <w:t xml:space="preserve"> (adjusted hazard ratio), 95% CI (95% confidence interval)</w:t>
      </w:r>
      <w:r w:rsidR="007273A6" w:rsidRPr="007273A6">
        <w:rPr>
          <w:rFonts w:ascii="Arial" w:hAnsi="Arial" w:cs="Arial"/>
          <w:sz w:val="20"/>
          <w:szCs w:val="20"/>
        </w:rPr>
        <w:t>. *Diseases included in the table refer to self-reported history.</w:t>
      </w:r>
      <w:r w:rsidR="0098141B">
        <w:rPr>
          <w:rFonts w:ascii="Arial" w:hAnsi="Arial" w:cs="Arial"/>
          <w:sz w:val="20"/>
          <w:szCs w:val="20"/>
        </w:rPr>
        <w:t xml:space="preserve"> Estimates in bold are statistically significant at p&lt;0.05. </w:t>
      </w:r>
    </w:p>
    <w:p w14:paraId="21B008E6" w14:textId="77777777" w:rsidR="007273A6" w:rsidRPr="007273A6" w:rsidRDefault="007273A6" w:rsidP="007273A6"/>
    <w:p w14:paraId="7952111E" w14:textId="77777777" w:rsidR="00424896" w:rsidRDefault="00424896" w:rsidP="00424896"/>
    <w:p w14:paraId="5C679EE0" w14:textId="77777777" w:rsidR="007273A6" w:rsidRDefault="007273A6" w:rsidP="00424896"/>
    <w:p w14:paraId="0E46DA0F" w14:textId="232392AE" w:rsidR="00DA6F9C" w:rsidRPr="00845A6F" w:rsidRDefault="00DA6F9C" w:rsidP="006F718E">
      <w:pPr>
        <w:pStyle w:val="Ttulo2"/>
        <w:spacing w:line="480" w:lineRule="auto"/>
        <w:jc w:val="both"/>
        <w:rPr>
          <w:rFonts w:ascii="Arial" w:eastAsia="Times New Roman" w:hAnsi="Arial" w:cs="Arial"/>
          <w:color w:val="auto"/>
          <w:sz w:val="20"/>
          <w:szCs w:val="20"/>
        </w:rPr>
      </w:pPr>
      <w:r>
        <w:br w:type="page"/>
      </w:r>
      <w:r w:rsidRPr="00845A6F">
        <w:rPr>
          <w:rFonts w:ascii="Arial" w:eastAsia="Times New Roman" w:hAnsi="Arial" w:cs="Arial"/>
          <w:b/>
          <w:bCs/>
          <w:color w:val="auto"/>
          <w:sz w:val="20"/>
          <w:szCs w:val="20"/>
        </w:rPr>
        <w:lastRenderedPageBreak/>
        <w:t xml:space="preserve">Table 3. </w:t>
      </w:r>
      <w:r w:rsidRPr="00845A6F">
        <w:rPr>
          <w:rFonts w:ascii="Arial" w:eastAsia="Times New Roman" w:hAnsi="Arial" w:cs="Arial"/>
          <w:color w:val="auto"/>
          <w:sz w:val="20"/>
          <w:szCs w:val="20"/>
        </w:rPr>
        <w:t>Risk factors for mortality</w:t>
      </w:r>
      <w:r w:rsidR="006E54E5" w:rsidRPr="00845A6F">
        <w:rPr>
          <w:rFonts w:ascii="Arial" w:eastAsia="Times New Roman" w:hAnsi="Arial" w:cs="Arial"/>
          <w:color w:val="auto"/>
          <w:sz w:val="20"/>
          <w:szCs w:val="20"/>
        </w:rPr>
        <w:t xml:space="preserve"> of </w:t>
      </w:r>
      <w:bookmarkStart w:id="17" w:name="_Hlk82029048"/>
      <w:r w:rsidR="008F1692">
        <w:rPr>
          <w:rFonts w:ascii="Arial" w:eastAsia="Times New Roman" w:hAnsi="Arial" w:cs="Arial"/>
          <w:color w:val="auto"/>
          <w:sz w:val="20"/>
          <w:szCs w:val="20"/>
        </w:rPr>
        <w:t xml:space="preserve">accidents and </w:t>
      </w:r>
      <w:r w:rsidR="006E54E5" w:rsidRPr="00845A6F">
        <w:rPr>
          <w:rFonts w:ascii="Arial" w:eastAsia="Times New Roman" w:hAnsi="Arial" w:cs="Arial"/>
          <w:color w:val="auto"/>
          <w:sz w:val="20"/>
          <w:szCs w:val="20"/>
        </w:rPr>
        <w:t>infectious diseases</w:t>
      </w:r>
      <w:bookmarkEnd w:id="17"/>
      <w:r w:rsidR="006E54E5" w:rsidRPr="00845A6F">
        <w:rPr>
          <w:rFonts w:ascii="Arial" w:eastAsia="Times New Roman" w:hAnsi="Arial" w:cs="Arial"/>
          <w:color w:val="auto"/>
          <w:sz w:val="20"/>
          <w:szCs w:val="20"/>
        </w:rPr>
        <w:t xml:space="preserve"> </w:t>
      </w:r>
      <w:r w:rsidRPr="00845A6F">
        <w:rPr>
          <w:rFonts w:ascii="Arial" w:eastAsia="Times New Roman" w:hAnsi="Arial" w:cs="Arial"/>
          <w:color w:val="auto"/>
          <w:sz w:val="20"/>
          <w:szCs w:val="20"/>
        </w:rPr>
        <w:t>(N=</w:t>
      </w:r>
      <w:r w:rsidR="00784EF0">
        <w:rPr>
          <w:rFonts w:ascii="Arial" w:eastAsia="Times New Roman" w:hAnsi="Arial" w:cs="Arial"/>
          <w:color w:val="auto"/>
          <w:sz w:val="20"/>
          <w:szCs w:val="20"/>
        </w:rPr>
        <w:t>38</w:t>
      </w:r>
      <w:r w:rsidR="00C44EEF">
        <w:rPr>
          <w:rFonts w:ascii="Arial" w:eastAsia="Times New Roman" w:hAnsi="Arial" w:cs="Arial"/>
          <w:color w:val="auto"/>
          <w:sz w:val="20"/>
          <w:szCs w:val="20"/>
        </w:rPr>
        <w:t>9</w:t>
      </w:r>
      <w:r w:rsidRPr="00845A6F">
        <w:rPr>
          <w:rFonts w:ascii="Arial" w:eastAsia="Times New Roman" w:hAnsi="Arial" w:cs="Arial"/>
          <w:color w:val="auto"/>
          <w:sz w:val="20"/>
          <w:szCs w:val="20"/>
        </w:rPr>
        <w:t>)</w:t>
      </w:r>
    </w:p>
    <w:p w14:paraId="4F282D64" w14:textId="77777777" w:rsidR="00DA6F9C" w:rsidRPr="00DA6F9C" w:rsidRDefault="00DA6F9C" w:rsidP="00DA6F9C">
      <w:pPr>
        <w:rPr>
          <w:rFonts w:ascii="Arial" w:hAnsi="Arial" w:cs="Arial"/>
          <w:sz w:val="20"/>
          <w:szCs w:val="20"/>
        </w:rPr>
      </w:pPr>
    </w:p>
    <w:tbl>
      <w:tblPr>
        <w:tblStyle w:val="4"/>
        <w:tblW w:w="13381" w:type="dxa"/>
        <w:jc w:val="center"/>
        <w:tblBorders>
          <w:top w:val="single" w:sz="4" w:space="0" w:color="auto"/>
          <w:bottom w:val="single" w:sz="4" w:space="0" w:color="auto"/>
        </w:tblBorders>
        <w:tblLayout w:type="fixed"/>
        <w:tblLook w:val="04A0" w:firstRow="1" w:lastRow="0" w:firstColumn="1" w:lastColumn="0" w:noHBand="0" w:noVBand="1"/>
      </w:tblPr>
      <w:tblGrid>
        <w:gridCol w:w="3969"/>
        <w:gridCol w:w="2041"/>
        <w:gridCol w:w="1134"/>
        <w:gridCol w:w="1871"/>
        <w:gridCol w:w="1134"/>
        <w:gridCol w:w="2098"/>
        <w:gridCol w:w="1134"/>
      </w:tblGrid>
      <w:tr w:rsidR="00DA6F9C" w:rsidRPr="00DA6F9C" w14:paraId="4C5DC261" w14:textId="77777777" w:rsidTr="00C563CD">
        <w:trPr>
          <w:jc w:val="center"/>
        </w:trPr>
        <w:tc>
          <w:tcPr>
            <w:tcW w:w="3969" w:type="dxa"/>
            <w:tcBorders>
              <w:bottom w:val="single" w:sz="4" w:space="0" w:color="auto"/>
            </w:tcBorders>
            <w:tcMar>
              <w:top w:w="0" w:type="dxa"/>
              <w:left w:w="0" w:type="dxa"/>
              <w:bottom w:w="0" w:type="dxa"/>
              <w:right w:w="0" w:type="dxa"/>
            </w:tcMar>
            <w:vAlign w:val="center"/>
            <w:hideMark/>
          </w:tcPr>
          <w:p w14:paraId="53623B28" w14:textId="7777777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lang w:val="en-US"/>
              </w:rPr>
              <w:t>Characteristic</w:t>
            </w:r>
          </w:p>
        </w:tc>
        <w:tc>
          <w:tcPr>
            <w:tcW w:w="2041" w:type="dxa"/>
            <w:tcBorders>
              <w:top w:val="single" w:sz="4" w:space="0" w:color="auto"/>
              <w:bottom w:val="single" w:sz="4" w:space="0" w:color="auto"/>
            </w:tcBorders>
            <w:tcMar>
              <w:top w:w="0" w:type="dxa"/>
              <w:left w:w="0" w:type="dxa"/>
              <w:bottom w:w="0" w:type="dxa"/>
              <w:right w:w="0" w:type="dxa"/>
            </w:tcMar>
            <w:vAlign w:val="center"/>
            <w:hideMark/>
          </w:tcPr>
          <w:p w14:paraId="7A844199" w14:textId="77777777" w:rsidR="00DA6F9C" w:rsidRPr="00DA6F9C" w:rsidRDefault="00DA6F9C" w:rsidP="00C563CD">
            <w:pPr>
              <w:jc w:val="center"/>
              <w:rPr>
                <w:rFonts w:ascii="Arial" w:hAnsi="Arial" w:cs="Arial"/>
                <w:sz w:val="20"/>
                <w:szCs w:val="20"/>
                <w:lang w:val="en-US"/>
              </w:rPr>
            </w:pPr>
            <w:r w:rsidRPr="00DA6F9C">
              <w:rPr>
                <w:rFonts w:ascii="Arial" w:hAnsi="Arial" w:cs="Arial"/>
                <w:sz w:val="20"/>
                <w:szCs w:val="20"/>
                <w:lang w:val="en-US"/>
              </w:rPr>
              <w:t>Crude Model</w:t>
            </w:r>
          </w:p>
          <w:p w14:paraId="3ED58324" w14:textId="77777777" w:rsidR="00DA6F9C" w:rsidRPr="00DA6F9C" w:rsidRDefault="00DA6F9C" w:rsidP="00C563CD">
            <w:pPr>
              <w:jc w:val="center"/>
              <w:rPr>
                <w:rFonts w:ascii="Arial" w:eastAsia="Times New Roman" w:hAnsi="Arial" w:cs="Arial"/>
                <w:bCs/>
                <w:sz w:val="20"/>
                <w:szCs w:val="20"/>
                <w:lang w:val="en-US"/>
              </w:rPr>
            </w:pPr>
            <w:proofErr w:type="spellStart"/>
            <w:r w:rsidRPr="00DA6F9C">
              <w:rPr>
                <w:rFonts w:ascii="Arial" w:hAnsi="Arial" w:cs="Arial"/>
                <w:sz w:val="20"/>
                <w:szCs w:val="20"/>
                <w:lang w:val="en-US"/>
              </w:rPr>
              <w:t>cHR</w:t>
            </w:r>
            <w:proofErr w:type="spellEnd"/>
            <w:r w:rsidRPr="00DA6F9C">
              <w:rPr>
                <w:rFonts w:ascii="Arial" w:hAnsi="Arial" w:cs="Arial"/>
                <w:sz w:val="20"/>
                <w:szCs w:val="20"/>
                <w:lang w:val="en-US"/>
              </w:rPr>
              <w:t xml:space="preserve"> (95% CI)</w:t>
            </w:r>
          </w:p>
        </w:tc>
        <w:tc>
          <w:tcPr>
            <w:tcW w:w="1134" w:type="dxa"/>
            <w:tcBorders>
              <w:top w:val="single" w:sz="4" w:space="0" w:color="auto"/>
              <w:bottom w:val="single" w:sz="4" w:space="0" w:color="auto"/>
            </w:tcBorders>
            <w:vAlign w:val="center"/>
          </w:tcPr>
          <w:p w14:paraId="2014DFF6" w14:textId="77777777" w:rsidR="00DA6F9C" w:rsidRPr="00DA6F9C" w:rsidRDefault="00DA6F9C" w:rsidP="00C563CD">
            <w:pPr>
              <w:jc w:val="center"/>
              <w:rPr>
                <w:rFonts w:ascii="Arial" w:eastAsia="Times New Roman" w:hAnsi="Arial" w:cs="Arial"/>
                <w:sz w:val="20"/>
                <w:szCs w:val="20"/>
                <w:lang w:val="en-US"/>
              </w:rPr>
            </w:pPr>
            <w:r w:rsidRPr="00DA6F9C">
              <w:rPr>
                <w:rFonts w:ascii="Arial" w:eastAsia="Times New Roman" w:hAnsi="Arial" w:cs="Arial"/>
                <w:i/>
                <w:iCs/>
                <w:sz w:val="20"/>
                <w:szCs w:val="20"/>
                <w:lang w:val="en-US"/>
              </w:rPr>
              <w:t>p</w:t>
            </w:r>
            <w:r w:rsidRPr="00DA6F9C">
              <w:rPr>
                <w:rFonts w:ascii="Arial" w:eastAsia="Times New Roman" w:hAnsi="Arial" w:cs="Arial"/>
                <w:sz w:val="20"/>
                <w:szCs w:val="20"/>
                <w:lang w:val="en-US"/>
              </w:rPr>
              <w:t>-value</w:t>
            </w:r>
          </w:p>
        </w:tc>
        <w:tc>
          <w:tcPr>
            <w:tcW w:w="1871" w:type="dxa"/>
            <w:tcBorders>
              <w:top w:val="single" w:sz="4" w:space="0" w:color="auto"/>
              <w:bottom w:val="single" w:sz="4" w:space="0" w:color="auto"/>
            </w:tcBorders>
            <w:tcMar>
              <w:top w:w="0" w:type="dxa"/>
              <w:left w:w="0" w:type="dxa"/>
              <w:bottom w:w="0" w:type="dxa"/>
              <w:right w:w="0" w:type="dxa"/>
            </w:tcMar>
            <w:vAlign w:val="center"/>
            <w:hideMark/>
          </w:tcPr>
          <w:p w14:paraId="5BE098B6" w14:textId="77777777" w:rsidR="00DA6F9C" w:rsidRPr="00DA6F9C" w:rsidRDefault="00DA6F9C" w:rsidP="00C563CD">
            <w:pPr>
              <w:ind w:left="-4" w:firstLine="4"/>
              <w:jc w:val="center"/>
              <w:rPr>
                <w:rFonts w:ascii="Arial" w:eastAsia="Times New Roman" w:hAnsi="Arial" w:cs="Arial"/>
                <w:sz w:val="20"/>
                <w:szCs w:val="20"/>
                <w:lang w:val="en-US"/>
              </w:rPr>
            </w:pPr>
            <w:r w:rsidRPr="00DA6F9C">
              <w:rPr>
                <w:rFonts w:ascii="Arial" w:eastAsia="Times New Roman" w:hAnsi="Arial" w:cs="Arial"/>
                <w:sz w:val="20"/>
                <w:szCs w:val="20"/>
                <w:lang w:val="en-US"/>
              </w:rPr>
              <w:t>Model 1</w:t>
            </w:r>
          </w:p>
          <w:p w14:paraId="524F6EBC" w14:textId="77777777" w:rsidR="00DA6F9C" w:rsidRPr="00DA6F9C" w:rsidRDefault="00DA6F9C" w:rsidP="00C563CD">
            <w:pPr>
              <w:ind w:left="-4" w:firstLine="4"/>
              <w:jc w:val="center"/>
              <w:rPr>
                <w:rFonts w:ascii="Arial" w:eastAsia="Times New Roman" w:hAnsi="Arial" w:cs="Arial"/>
                <w:bCs/>
                <w:sz w:val="20"/>
                <w:szCs w:val="20"/>
                <w:lang w:val="en-US"/>
              </w:rPr>
            </w:pPr>
            <w:proofErr w:type="spellStart"/>
            <w:r w:rsidRPr="00DA6F9C">
              <w:rPr>
                <w:rFonts w:ascii="Arial" w:eastAsia="Times New Roman" w:hAnsi="Arial" w:cs="Arial"/>
                <w:sz w:val="20"/>
                <w:szCs w:val="20"/>
                <w:lang w:val="en-US"/>
              </w:rPr>
              <w:t>aHR</w:t>
            </w:r>
            <w:proofErr w:type="spellEnd"/>
            <w:r w:rsidRPr="00DA6F9C">
              <w:rPr>
                <w:rFonts w:ascii="Arial" w:eastAsia="Times New Roman" w:hAnsi="Arial" w:cs="Arial"/>
                <w:sz w:val="20"/>
                <w:szCs w:val="20"/>
                <w:lang w:val="en-US"/>
              </w:rPr>
              <w:t xml:space="preserve"> (95% CI)</w:t>
            </w:r>
          </w:p>
        </w:tc>
        <w:tc>
          <w:tcPr>
            <w:tcW w:w="1134" w:type="dxa"/>
            <w:tcBorders>
              <w:top w:val="single" w:sz="4" w:space="0" w:color="auto"/>
              <w:bottom w:val="single" w:sz="4" w:space="0" w:color="auto"/>
            </w:tcBorders>
            <w:vAlign w:val="center"/>
          </w:tcPr>
          <w:p w14:paraId="4C57FC5C" w14:textId="77777777" w:rsidR="00DA6F9C" w:rsidRPr="00DA6F9C" w:rsidRDefault="00DA6F9C" w:rsidP="00C563CD">
            <w:pPr>
              <w:ind w:left="-4" w:firstLine="4"/>
              <w:jc w:val="center"/>
              <w:rPr>
                <w:rFonts w:ascii="Arial" w:hAnsi="Arial" w:cs="Arial"/>
                <w:sz w:val="20"/>
                <w:szCs w:val="20"/>
                <w:lang w:val="en-US"/>
              </w:rPr>
            </w:pPr>
            <w:r w:rsidRPr="00DA6F9C">
              <w:rPr>
                <w:rFonts w:ascii="Arial" w:eastAsia="Times New Roman" w:hAnsi="Arial" w:cs="Arial"/>
                <w:i/>
                <w:iCs/>
                <w:sz w:val="20"/>
                <w:szCs w:val="20"/>
                <w:lang w:val="en-US"/>
              </w:rPr>
              <w:t>p</w:t>
            </w:r>
            <w:r w:rsidRPr="00DA6F9C">
              <w:rPr>
                <w:rFonts w:ascii="Arial" w:eastAsia="Times New Roman" w:hAnsi="Arial" w:cs="Arial"/>
                <w:sz w:val="20"/>
                <w:szCs w:val="20"/>
                <w:lang w:val="en-US"/>
              </w:rPr>
              <w:t>-value</w:t>
            </w:r>
          </w:p>
        </w:tc>
        <w:tc>
          <w:tcPr>
            <w:tcW w:w="2098" w:type="dxa"/>
            <w:tcBorders>
              <w:top w:val="single" w:sz="4" w:space="0" w:color="auto"/>
              <w:bottom w:val="single" w:sz="4" w:space="0" w:color="auto"/>
            </w:tcBorders>
            <w:vAlign w:val="center"/>
          </w:tcPr>
          <w:p w14:paraId="66793BFF" w14:textId="77777777" w:rsidR="00DA6F9C" w:rsidRPr="00DA6F9C" w:rsidRDefault="00DA6F9C" w:rsidP="00C563CD">
            <w:pPr>
              <w:ind w:left="-4" w:firstLine="4"/>
              <w:jc w:val="center"/>
              <w:rPr>
                <w:rFonts w:ascii="Arial" w:hAnsi="Arial" w:cs="Arial"/>
                <w:sz w:val="20"/>
                <w:szCs w:val="20"/>
                <w:lang w:val="en-US"/>
              </w:rPr>
            </w:pPr>
            <w:r w:rsidRPr="00DA6F9C">
              <w:rPr>
                <w:rFonts w:ascii="Arial" w:hAnsi="Arial" w:cs="Arial"/>
                <w:sz w:val="20"/>
                <w:szCs w:val="20"/>
                <w:lang w:val="en-US"/>
              </w:rPr>
              <w:t>Model 2</w:t>
            </w:r>
          </w:p>
          <w:p w14:paraId="53FF9907" w14:textId="77777777" w:rsidR="00DA6F9C" w:rsidRPr="00DA6F9C" w:rsidRDefault="00DA6F9C" w:rsidP="00C563CD">
            <w:pPr>
              <w:ind w:left="-4" w:firstLine="4"/>
              <w:jc w:val="center"/>
              <w:rPr>
                <w:rFonts w:ascii="Arial" w:hAnsi="Arial" w:cs="Arial"/>
                <w:sz w:val="20"/>
                <w:szCs w:val="20"/>
                <w:lang w:val="en-US"/>
              </w:rPr>
            </w:pPr>
            <w:proofErr w:type="spellStart"/>
            <w:r w:rsidRPr="00DA6F9C">
              <w:rPr>
                <w:rFonts w:ascii="Arial" w:hAnsi="Arial" w:cs="Arial"/>
                <w:sz w:val="20"/>
                <w:szCs w:val="20"/>
                <w:lang w:val="en-US"/>
              </w:rPr>
              <w:t>aHR</w:t>
            </w:r>
            <w:proofErr w:type="spellEnd"/>
            <w:r w:rsidRPr="00DA6F9C">
              <w:rPr>
                <w:rFonts w:ascii="Arial" w:hAnsi="Arial" w:cs="Arial"/>
                <w:sz w:val="20"/>
                <w:szCs w:val="20"/>
                <w:lang w:val="en-US"/>
              </w:rPr>
              <w:t xml:space="preserve"> (95% CI)</w:t>
            </w:r>
          </w:p>
        </w:tc>
        <w:tc>
          <w:tcPr>
            <w:tcW w:w="1134" w:type="dxa"/>
            <w:tcBorders>
              <w:top w:val="single" w:sz="4" w:space="0" w:color="auto"/>
              <w:bottom w:val="single" w:sz="4" w:space="0" w:color="auto"/>
            </w:tcBorders>
            <w:vAlign w:val="center"/>
          </w:tcPr>
          <w:p w14:paraId="0F9E70E5" w14:textId="77777777" w:rsidR="00DA6F9C" w:rsidRPr="00DA6F9C" w:rsidRDefault="00DA6F9C" w:rsidP="00C563CD">
            <w:pPr>
              <w:ind w:left="-4" w:firstLine="4"/>
              <w:jc w:val="center"/>
              <w:rPr>
                <w:rFonts w:ascii="Arial" w:hAnsi="Arial" w:cs="Arial"/>
                <w:sz w:val="20"/>
                <w:szCs w:val="20"/>
              </w:rPr>
            </w:pPr>
            <w:r w:rsidRPr="00DA6F9C">
              <w:rPr>
                <w:rFonts w:ascii="Arial" w:eastAsia="Times New Roman" w:hAnsi="Arial" w:cs="Arial"/>
                <w:i/>
                <w:iCs/>
                <w:sz w:val="20"/>
                <w:szCs w:val="20"/>
                <w:lang w:val="en-US"/>
              </w:rPr>
              <w:t>p</w:t>
            </w:r>
            <w:r w:rsidRPr="00DA6F9C">
              <w:rPr>
                <w:rFonts w:ascii="Arial" w:eastAsia="Times New Roman" w:hAnsi="Arial" w:cs="Arial"/>
                <w:sz w:val="20"/>
                <w:szCs w:val="20"/>
                <w:lang w:val="en-US"/>
              </w:rPr>
              <w:t>-value</w:t>
            </w:r>
          </w:p>
        </w:tc>
      </w:tr>
      <w:tr w:rsidR="00DA6F9C" w:rsidRPr="00DA6F9C" w14:paraId="7AE5C856" w14:textId="77777777" w:rsidTr="00C563CD">
        <w:trPr>
          <w:jc w:val="center"/>
        </w:trPr>
        <w:tc>
          <w:tcPr>
            <w:tcW w:w="3969" w:type="dxa"/>
            <w:tcBorders>
              <w:top w:val="single" w:sz="4" w:space="0" w:color="auto"/>
              <w:bottom w:val="nil"/>
            </w:tcBorders>
            <w:tcMar>
              <w:top w:w="0" w:type="dxa"/>
              <w:left w:w="0" w:type="dxa"/>
              <w:bottom w:w="0" w:type="dxa"/>
              <w:right w:w="0" w:type="dxa"/>
            </w:tcMar>
          </w:tcPr>
          <w:p w14:paraId="43F6DE20" w14:textId="77777777" w:rsidR="00DA6F9C" w:rsidRPr="00DA6F9C" w:rsidRDefault="00DA6F9C" w:rsidP="00C563CD">
            <w:pPr>
              <w:rPr>
                <w:rFonts w:ascii="Arial" w:hAnsi="Arial" w:cs="Arial"/>
                <w:sz w:val="20"/>
                <w:szCs w:val="20"/>
              </w:rPr>
            </w:pPr>
            <w:r w:rsidRPr="00DA6F9C">
              <w:rPr>
                <w:rFonts w:ascii="Arial" w:hAnsi="Arial" w:cs="Arial"/>
                <w:b/>
                <w:bCs/>
                <w:sz w:val="20"/>
                <w:szCs w:val="20"/>
                <w:lang w:val="en-US"/>
              </w:rPr>
              <w:t>Gender</w:t>
            </w:r>
          </w:p>
        </w:tc>
        <w:tc>
          <w:tcPr>
            <w:tcW w:w="2041" w:type="dxa"/>
            <w:tcBorders>
              <w:top w:val="single" w:sz="4" w:space="0" w:color="auto"/>
              <w:bottom w:val="nil"/>
            </w:tcBorders>
            <w:tcMar>
              <w:top w:w="0" w:type="dxa"/>
              <w:left w:w="0" w:type="dxa"/>
              <w:bottom w:w="0" w:type="dxa"/>
              <w:right w:w="0" w:type="dxa"/>
            </w:tcMar>
          </w:tcPr>
          <w:p w14:paraId="70B45820" w14:textId="77777777" w:rsidR="00DA6F9C" w:rsidRPr="00DA6F9C" w:rsidRDefault="00DA6F9C" w:rsidP="00C563CD">
            <w:pPr>
              <w:jc w:val="center"/>
              <w:rPr>
                <w:rFonts w:ascii="Arial" w:hAnsi="Arial" w:cs="Arial"/>
                <w:sz w:val="20"/>
                <w:szCs w:val="20"/>
              </w:rPr>
            </w:pPr>
          </w:p>
        </w:tc>
        <w:tc>
          <w:tcPr>
            <w:tcW w:w="1134" w:type="dxa"/>
            <w:tcBorders>
              <w:top w:val="single" w:sz="4" w:space="0" w:color="auto"/>
              <w:bottom w:val="nil"/>
            </w:tcBorders>
          </w:tcPr>
          <w:p w14:paraId="51A5B00C" w14:textId="77777777" w:rsidR="00DA6F9C" w:rsidRPr="00DA6F9C" w:rsidRDefault="00DA6F9C" w:rsidP="00C563CD">
            <w:pPr>
              <w:jc w:val="center"/>
              <w:rPr>
                <w:rFonts w:ascii="Arial" w:hAnsi="Arial" w:cs="Arial"/>
                <w:sz w:val="20"/>
                <w:szCs w:val="20"/>
              </w:rPr>
            </w:pPr>
          </w:p>
        </w:tc>
        <w:tc>
          <w:tcPr>
            <w:tcW w:w="1871" w:type="dxa"/>
            <w:tcBorders>
              <w:top w:val="single" w:sz="4" w:space="0" w:color="auto"/>
              <w:bottom w:val="nil"/>
            </w:tcBorders>
            <w:tcMar>
              <w:top w:w="0" w:type="dxa"/>
              <w:left w:w="0" w:type="dxa"/>
              <w:bottom w:w="0" w:type="dxa"/>
              <w:right w:w="0" w:type="dxa"/>
            </w:tcMar>
          </w:tcPr>
          <w:p w14:paraId="5C5F8FE7" w14:textId="77777777" w:rsidR="00DA6F9C" w:rsidRPr="00DA6F9C" w:rsidRDefault="00DA6F9C" w:rsidP="00C563CD">
            <w:pPr>
              <w:jc w:val="center"/>
              <w:rPr>
                <w:rFonts w:ascii="Arial" w:hAnsi="Arial" w:cs="Arial"/>
                <w:sz w:val="20"/>
                <w:szCs w:val="20"/>
              </w:rPr>
            </w:pPr>
          </w:p>
        </w:tc>
        <w:tc>
          <w:tcPr>
            <w:tcW w:w="1134" w:type="dxa"/>
            <w:tcBorders>
              <w:top w:val="single" w:sz="4" w:space="0" w:color="auto"/>
              <w:bottom w:val="nil"/>
            </w:tcBorders>
          </w:tcPr>
          <w:p w14:paraId="59207F10" w14:textId="77777777" w:rsidR="00DA6F9C" w:rsidRPr="00DA6F9C" w:rsidRDefault="00DA6F9C" w:rsidP="00C563CD">
            <w:pPr>
              <w:jc w:val="center"/>
              <w:rPr>
                <w:rFonts w:ascii="Arial" w:hAnsi="Arial" w:cs="Arial"/>
                <w:sz w:val="20"/>
                <w:szCs w:val="20"/>
              </w:rPr>
            </w:pPr>
          </w:p>
        </w:tc>
        <w:tc>
          <w:tcPr>
            <w:tcW w:w="2098" w:type="dxa"/>
            <w:tcBorders>
              <w:top w:val="single" w:sz="4" w:space="0" w:color="auto"/>
              <w:bottom w:val="nil"/>
            </w:tcBorders>
          </w:tcPr>
          <w:p w14:paraId="4EB7631A" w14:textId="77777777" w:rsidR="00DA6F9C" w:rsidRPr="00DA6F9C" w:rsidRDefault="00DA6F9C" w:rsidP="00C563CD">
            <w:pPr>
              <w:jc w:val="center"/>
              <w:rPr>
                <w:rFonts w:ascii="Arial" w:hAnsi="Arial" w:cs="Arial"/>
                <w:sz w:val="20"/>
                <w:szCs w:val="20"/>
              </w:rPr>
            </w:pPr>
          </w:p>
        </w:tc>
        <w:tc>
          <w:tcPr>
            <w:tcW w:w="1134" w:type="dxa"/>
            <w:tcBorders>
              <w:top w:val="single" w:sz="4" w:space="0" w:color="auto"/>
              <w:bottom w:val="nil"/>
            </w:tcBorders>
          </w:tcPr>
          <w:p w14:paraId="6C61B190" w14:textId="77777777" w:rsidR="00DA6F9C" w:rsidRPr="00DA6F9C" w:rsidRDefault="00DA6F9C" w:rsidP="00C563CD">
            <w:pPr>
              <w:jc w:val="center"/>
              <w:rPr>
                <w:rFonts w:ascii="Arial" w:hAnsi="Arial" w:cs="Arial"/>
                <w:sz w:val="20"/>
                <w:szCs w:val="20"/>
              </w:rPr>
            </w:pPr>
          </w:p>
        </w:tc>
      </w:tr>
      <w:tr w:rsidR="00DA6F9C" w:rsidRPr="00DA6F9C" w14:paraId="614C19A6" w14:textId="77777777" w:rsidTr="00C563CD">
        <w:trPr>
          <w:jc w:val="center"/>
        </w:trPr>
        <w:tc>
          <w:tcPr>
            <w:tcW w:w="3969" w:type="dxa"/>
            <w:tcBorders>
              <w:top w:val="nil"/>
            </w:tcBorders>
            <w:tcMar>
              <w:top w:w="0" w:type="dxa"/>
              <w:left w:w="0" w:type="dxa"/>
              <w:bottom w:w="0" w:type="dxa"/>
              <w:right w:w="0" w:type="dxa"/>
            </w:tcMar>
            <w:hideMark/>
          </w:tcPr>
          <w:p w14:paraId="5C438227" w14:textId="77777777" w:rsidR="00DA6F9C" w:rsidRPr="00DA6F9C" w:rsidRDefault="00DA6F9C" w:rsidP="00C563CD">
            <w:pPr>
              <w:ind w:left="284"/>
              <w:rPr>
                <w:rFonts w:ascii="Arial" w:eastAsia="Times New Roman" w:hAnsi="Arial" w:cs="Arial"/>
                <w:b/>
                <w:bCs/>
                <w:sz w:val="20"/>
                <w:szCs w:val="20"/>
                <w:lang w:val="en-US"/>
              </w:rPr>
            </w:pPr>
            <w:r w:rsidRPr="00DA6F9C">
              <w:rPr>
                <w:rFonts w:ascii="Arial" w:hAnsi="Arial" w:cs="Arial"/>
                <w:sz w:val="20"/>
                <w:szCs w:val="20"/>
                <w:lang w:val="en-US"/>
              </w:rPr>
              <w:t>Male</w:t>
            </w:r>
          </w:p>
        </w:tc>
        <w:tc>
          <w:tcPr>
            <w:tcW w:w="2041" w:type="dxa"/>
            <w:tcBorders>
              <w:top w:val="nil"/>
            </w:tcBorders>
            <w:tcMar>
              <w:top w:w="0" w:type="dxa"/>
              <w:left w:w="0" w:type="dxa"/>
              <w:bottom w:w="0" w:type="dxa"/>
              <w:right w:w="0" w:type="dxa"/>
            </w:tcMar>
          </w:tcPr>
          <w:p w14:paraId="24E4F633" w14:textId="7777777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1</w:t>
            </w:r>
          </w:p>
        </w:tc>
        <w:tc>
          <w:tcPr>
            <w:tcW w:w="1134" w:type="dxa"/>
            <w:tcBorders>
              <w:top w:val="nil"/>
            </w:tcBorders>
          </w:tcPr>
          <w:p w14:paraId="7EC5C8CE" w14:textId="77777777" w:rsidR="00DA6F9C" w:rsidRPr="00DA6F9C" w:rsidRDefault="00DA6F9C" w:rsidP="00C563CD">
            <w:pPr>
              <w:jc w:val="center"/>
              <w:rPr>
                <w:rFonts w:ascii="Arial" w:eastAsia="Times New Roman" w:hAnsi="Arial" w:cs="Arial"/>
                <w:bCs/>
                <w:sz w:val="20"/>
                <w:szCs w:val="20"/>
                <w:lang w:val="en-US"/>
              </w:rPr>
            </w:pPr>
          </w:p>
        </w:tc>
        <w:tc>
          <w:tcPr>
            <w:tcW w:w="1871" w:type="dxa"/>
            <w:tcBorders>
              <w:top w:val="nil"/>
            </w:tcBorders>
            <w:tcMar>
              <w:top w:w="0" w:type="dxa"/>
              <w:left w:w="0" w:type="dxa"/>
              <w:bottom w:w="0" w:type="dxa"/>
              <w:right w:w="0" w:type="dxa"/>
            </w:tcMar>
          </w:tcPr>
          <w:p w14:paraId="04B59594" w14:textId="77777777" w:rsidR="00DA6F9C" w:rsidRPr="00DA6F9C" w:rsidRDefault="00DA6F9C" w:rsidP="00C563CD">
            <w:pPr>
              <w:ind w:right="85"/>
              <w:jc w:val="center"/>
              <w:rPr>
                <w:rFonts w:ascii="Arial" w:eastAsia="Times New Roman" w:hAnsi="Arial" w:cs="Arial"/>
                <w:bCs/>
                <w:sz w:val="20"/>
                <w:szCs w:val="20"/>
                <w:lang w:val="en-US"/>
              </w:rPr>
            </w:pPr>
            <w:r w:rsidRPr="00DA6F9C">
              <w:rPr>
                <w:rFonts w:ascii="Arial" w:hAnsi="Arial" w:cs="Arial"/>
                <w:sz w:val="20"/>
                <w:szCs w:val="20"/>
              </w:rPr>
              <w:t>1</w:t>
            </w:r>
          </w:p>
        </w:tc>
        <w:tc>
          <w:tcPr>
            <w:tcW w:w="1134" w:type="dxa"/>
            <w:tcBorders>
              <w:top w:val="nil"/>
            </w:tcBorders>
          </w:tcPr>
          <w:p w14:paraId="4538034A" w14:textId="77777777" w:rsidR="00DA6F9C" w:rsidRPr="00DA6F9C" w:rsidRDefault="00DA6F9C" w:rsidP="00C563CD">
            <w:pPr>
              <w:jc w:val="center"/>
              <w:rPr>
                <w:rFonts w:ascii="Arial" w:eastAsia="Times New Roman" w:hAnsi="Arial" w:cs="Arial"/>
                <w:bCs/>
                <w:sz w:val="20"/>
                <w:szCs w:val="20"/>
              </w:rPr>
            </w:pPr>
          </w:p>
        </w:tc>
        <w:tc>
          <w:tcPr>
            <w:tcW w:w="2098" w:type="dxa"/>
            <w:tcBorders>
              <w:top w:val="nil"/>
            </w:tcBorders>
          </w:tcPr>
          <w:p w14:paraId="10E31463" w14:textId="77777777" w:rsidR="00DA6F9C" w:rsidRPr="00DA6F9C" w:rsidRDefault="00DA6F9C" w:rsidP="00C563CD">
            <w:pPr>
              <w:jc w:val="center"/>
              <w:rPr>
                <w:rFonts w:ascii="Arial" w:eastAsia="Times New Roman" w:hAnsi="Arial" w:cs="Arial"/>
                <w:bCs/>
                <w:sz w:val="20"/>
                <w:szCs w:val="20"/>
              </w:rPr>
            </w:pPr>
            <w:r w:rsidRPr="00DA6F9C">
              <w:rPr>
                <w:rFonts w:ascii="Arial" w:hAnsi="Arial" w:cs="Arial"/>
                <w:sz w:val="20"/>
                <w:szCs w:val="20"/>
              </w:rPr>
              <w:t>1</w:t>
            </w:r>
          </w:p>
        </w:tc>
        <w:tc>
          <w:tcPr>
            <w:tcW w:w="1134" w:type="dxa"/>
            <w:tcBorders>
              <w:top w:val="nil"/>
            </w:tcBorders>
          </w:tcPr>
          <w:p w14:paraId="7291E005" w14:textId="77777777" w:rsidR="00DA6F9C" w:rsidRPr="00DA6F9C" w:rsidRDefault="00DA6F9C" w:rsidP="00C563CD">
            <w:pPr>
              <w:ind w:right="96"/>
              <w:jc w:val="center"/>
              <w:rPr>
                <w:rFonts w:ascii="Arial" w:hAnsi="Arial" w:cs="Arial"/>
                <w:sz w:val="20"/>
                <w:szCs w:val="20"/>
              </w:rPr>
            </w:pPr>
          </w:p>
        </w:tc>
      </w:tr>
      <w:tr w:rsidR="00DA6F9C" w:rsidRPr="00DA6F9C" w14:paraId="0439967F" w14:textId="77777777" w:rsidTr="00C563CD">
        <w:trPr>
          <w:jc w:val="center"/>
        </w:trPr>
        <w:tc>
          <w:tcPr>
            <w:tcW w:w="3969" w:type="dxa"/>
            <w:tcMar>
              <w:top w:w="0" w:type="dxa"/>
              <w:left w:w="0" w:type="dxa"/>
              <w:bottom w:w="0" w:type="dxa"/>
              <w:right w:w="0" w:type="dxa"/>
            </w:tcMar>
          </w:tcPr>
          <w:p w14:paraId="3F80DCA2" w14:textId="77777777" w:rsidR="00DA6F9C" w:rsidRPr="00DA6F9C" w:rsidRDefault="00DA6F9C" w:rsidP="00C563CD">
            <w:pPr>
              <w:ind w:left="284"/>
              <w:rPr>
                <w:rFonts w:ascii="Arial" w:eastAsia="Times New Roman" w:hAnsi="Arial" w:cs="Arial"/>
                <w:bCs/>
                <w:sz w:val="20"/>
                <w:szCs w:val="20"/>
                <w:lang w:val="en-US"/>
              </w:rPr>
            </w:pPr>
            <w:r w:rsidRPr="00DA6F9C">
              <w:rPr>
                <w:rFonts w:ascii="Arial" w:hAnsi="Arial" w:cs="Arial"/>
                <w:sz w:val="20"/>
                <w:szCs w:val="20"/>
                <w:lang w:val="en-US"/>
              </w:rPr>
              <w:t>Female</w:t>
            </w:r>
          </w:p>
        </w:tc>
        <w:tc>
          <w:tcPr>
            <w:tcW w:w="2041" w:type="dxa"/>
            <w:tcMar>
              <w:top w:w="0" w:type="dxa"/>
              <w:left w:w="0" w:type="dxa"/>
              <w:bottom w:w="0" w:type="dxa"/>
              <w:right w:w="0" w:type="dxa"/>
            </w:tcMar>
            <w:vAlign w:val="center"/>
          </w:tcPr>
          <w:p w14:paraId="4D9CF8D6" w14:textId="05F90C55"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0.5</w:t>
            </w:r>
            <w:r w:rsidR="00DC7F90">
              <w:rPr>
                <w:rFonts w:ascii="Arial" w:hAnsi="Arial" w:cs="Arial"/>
                <w:sz w:val="20"/>
                <w:szCs w:val="20"/>
              </w:rPr>
              <w:t>0</w:t>
            </w:r>
            <w:r w:rsidRPr="00DA6F9C">
              <w:rPr>
                <w:rFonts w:ascii="Arial" w:hAnsi="Arial" w:cs="Arial"/>
                <w:sz w:val="20"/>
                <w:szCs w:val="20"/>
              </w:rPr>
              <w:t xml:space="preserve"> (0.28-0.9</w:t>
            </w:r>
            <w:r w:rsidR="00DC7F90">
              <w:rPr>
                <w:rFonts w:ascii="Arial" w:hAnsi="Arial" w:cs="Arial"/>
                <w:sz w:val="20"/>
                <w:szCs w:val="20"/>
              </w:rPr>
              <w:t>1</w:t>
            </w:r>
            <w:r w:rsidRPr="00DA6F9C">
              <w:rPr>
                <w:rFonts w:ascii="Arial" w:hAnsi="Arial" w:cs="Arial"/>
                <w:sz w:val="20"/>
                <w:szCs w:val="20"/>
              </w:rPr>
              <w:t>)</w:t>
            </w:r>
          </w:p>
        </w:tc>
        <w:tc>
          <w:tcPr>
            <w:tcW w:w="1134" w:type="dxa"/>
            <w:vAlign w:val="center"/>
          </w:tcPr>
          <w:p w14:paraId="1A02F63F" w14:textId="3E5AC204"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0.0</w:t>
            </w:r>
            <w:r w:rsidR="00DC7F90">
              <w:rPr>
                <w:rFonts w:ascii="Arial" w:hAnsi="Arial" w:cs="Arial"/>
                <w:sz w:val="20"/>
                <w:szCs w:val="20"/>
              </w:rPr>
              <w:t>24</w:t>
            </w:r>
          </w:p>
        </w:tc>
        <w:tc>
          <w:tcPr>
            <w:tcW w:w="1871" w:type="dxa"/>
            <w:tcMar>
              <w:top w:w="0" w:type="dxa"/>
              <w:left w:w="0" w:type="dxa"/>
              <w:bottom w:w="0" w:type="dxa"/>
              <w:right w:w="0" w:type="dxa"/>
            </w:tcMar>
            <w:vAlign w:val="bottom"/>
          </w:tcPr>
          <w:p w14:paraId="7EAD93D1" w14:textId="69781565" w:rsidR="00DA6F9C" w:rsidRPr="00DA6F9C" w:rsidRDefault="00DA6F9C" w:rsidP="00C563CD">
            <w:pPr>
              <w:ind w:right="159"/>
              <w:jc w:val="center"/>
              <w:rPr>
                <w:rFonts w:ascii="Arial" w:eastAsia="Times New Roman" w:hAnsi="Arial" w:cs="Arial"/>
                <w:bCs/>
                <w:sz w:val="20"/>
                <w:szCs w:val="20"/>
                <w:lang w:val="en-US"/>
              </w:rPr>
            </w:pPr>
            <w:r w:rsidRPr="00DA6F9C">
              <w:rPr>
                <w:rFonts w:ascii="Arial" w:hAnsi="Arial" w:cs="Arial"/>
                <w:sz w:val="20"/>
                <w:szCs w:val="20"/>
              </w:rPr>
              <w:t>0.4</w:t>
            </w:r>
            <w:r w:rsidR="00895DBB">
              <w:rPr>
                <w:rFonts w:ascii="Arial" w:hAnsi="Arial" w:cs="Arial"/>
                <w:sz w:val="20"/>
                <w:szCs w:val="20"/>
              </w:rPr>
              <w:t>1</w:t>
            </w:r>
            <w:r w:rsidRPr="00DA6F9C">
              <w:rPr>
                <w:rFonts w:ascii="Arial" w:hAnsi="Arial" w:cs="Arial"/>
                <w:sz w:val="20"/>
                <w:szCs w:val="20"/>
              </w:rPr>
              <w:t xml:space="preserve"> (0.2</w:t>
            </w:r>
            <w:r w:rsidR="00895DBB">
              <w:rPr>
                <w:rFonts w:ascii="Arial" w:hAnsi="Arial" w:cs="Arial"/>
                <w:sz w:val="20"/>
                <w:szCs w:val="20"/>
              </w:rPr>
              <w:t>2</w:t>
            </w:r>
            <w:r w:rsidRPr="00DA6F9C">
              <w:rPr>
                <w:rFonts w:ascii="Arial" w:hAnsi="Arial" w:cs="Arial"/>
                <w:sz w:val="20"/>
                <w:szCs w:val="20"/>
              </w:rPr>
              <w:t>-0.</w:t>
            </w:r>
            <w:r w:rsidR="00895DBB">
              <w:rPr>
                <w:rFonts w:ascii="Arial" w:hAnsi="Arial" w:cs="Arial"/>
                <w:sz w:val="20"/>
                <w:szCs w:val="20"/>
              </w:rPr>
              <w:t>79</w:t>
            </w:r>
            <w:r w:rsidRPr="00DA6F9C">
              <w:rPr>
                <w:rFonts w:ascii="Arial" w:hAnsi="Arial" w:cs="Arial"/>
                <w:sz w:val="20"/>
                <w:szCs w:val="20"/>
              </w:rPr>
              <w:t>)</w:t>
            </w:r>
          </w:p>
        </w:tc>
        <w:tc>
          <w:tcPr>
            <w:tcW w:w="1134" w:type="dxa"/>
            <w:vAlign w:val="center"/>
          </w:tcPr>
          <w:p w14:paraId="640CBD52" w14:textId="3ED9A912"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0.0</w:t>
            </w:r>
            <w:r w:rsidR="00895DBB">
              <w:rPr>
                <w:rFonts w:ascii="Arial" w:hAnsi="Arial" w:cs="Arial"/>
                <w:sz w:val="20"/>
                <w:szCs w:val="20"/>
              </w:rPr>
              <w:t>07</w:t>
            </w:r>
          </w:p>
        </w:tc>
        <w:tc>
          <w:tcPr>
            <w:tcW w:w="2098" w:type="dxa"/>
            <w:vAlign w:val="center"/>
          </w:tcPr>
          <w:p w14:paraId="57C7F17E" w14:textId="467FCE7B" w:rsidR="00DA6F9C" w:rsidRPr="0098141B" w:rsidRDefault="00DA6F9C" w:rsidP="00C563CD">
            <w:pPr>
              <w:ind w:right="159"/>
              <w:jc w:val="center"/>
              <w:rPr>
                <w:rFonts w:ascii="Arial" w:hAnsi="Arial" w:cs="Arial"/>
                <w:b/>
                <w:sz w:val="20"/>
                <w:szCs w:val="20"/>
              </w:rPr>
            </w:pPr>
            <w:r w:rsidRPr="0098141B">
              <w:rPr>
                <w:rFonts w:ascii="Arial" w:hAnsi="Arial" w:cs="Arial"/>
                <w:b/>
                <w:sz w:val="20"/>
                <w:szCs w:val="20"/>
              </w:rPr>
              <w:t>0.3</w:t>
            </w:r>
            <w:r w:rsidR="003F5846">
              <w:rPr>
                <w:rFonts w:ascii="Arial" w:hAnsi="Arial" w:cs="Arial"/>
                <w:b/>
                <w:sz w:val="20"/>
                <w:szCs w:val="20"/>
              </w:rPr>
              <w:t>7</w:t>
            </w:r>
            <w:r w:rsidRPr="0098141B">
              <w:rPr>
                <w:rFonts w:ascii="Arial" w:hAnsi="Arial" w:cs="Arial"/>
                <w:b/>
                <w:sz w:val="20"/>
                <w:szCs w:val="20"/>
              </w:rPr>
              <w:t xml:space="preserve"> (0.2</w:t>
            </w:r>
            <w:r w:rsidR="003F5846">
              <w:rPr>
                <w:rFonts w:ascii="Arial" w:hAnsi="Arial" w:cs="Arial"/>
                <w:b/>
                <w:sz w:val="20"/>
                <w:szCs w:val="20"/>
              </w:rPr>
              <w:t>0</w:t>
            </w:r>
            <w:r w:rsidRPr="0098141B">
              <w:rPr>
                <w:rFonts w:ascii="Arial" w:hAnsi="Arial" w:cs="Arial"/>
                <w:b/>
                <w:sz w:val="20"/>
                <w:szCs w:val="20"/>
              </w:rPr>
              <w:t>-0.7</w:t>
            </w:r>
            <w:r w:rsidR="00895DBB">
              <w:rPr>
                <w:rFonts w:ascii="Arial" w:hAnsi="Arial" w:cs="Arial"/>
                <w:b/>
                <w:sz w:val="20"/>
                <w:szCs w:val="20"/>
              </w:rPr>
              <w:t>0</w:t>
            </w:r>
            <w:r w:rsidRPr="0098141B">
              <w:rPr>
                <w:rFonts w:ascii="Arial" w:hAnsi="Arial" w:cs="Arial"/>
                <w:b/>
                <w:sz w:val="20"/>
                <w:szCs w:val="20"/>
              </w:rPr>
              <w:t>)</w:t>
            </w:r>
          </w:p>
        </w:tc>
        <w:tc>
          <w:tcPr>
            <w:tcW w:w="1134" w:type="dxa"/>
            <w:vAlign w:val="center"/>
          </w:tcPr>
          <w:p w14:paraId="2C884E89" w14:textId="77777777" w:rsidR="00DA6F9C" w:rsidRPr="0098141B" w:rsidRDefault="00DA6F9C" w:rsidP="00C563CD">
            <w:pPr>
              <w:ind w:right="159"/>
              <w:jc w:val="center"/>
              <w:rPr>
                <w:rFonts w:ascii="Arial" w:hAnsi="Arial" w:cs="Arial"/>
                <w:b/>
                <w:sz w:val="20"/>
                <w:szCs w:val="20"/>
              </w:rPr>
            </w:pPr>
            <w:r w:rsidRPr="0098141B">
              <w:rPr>
                <w:rFonts w:ascii="Arial" w:hAnsi="Arial" w:cs="Arial"/>
                <w:b/>
                <w:sz w:val="20"/>
                <w:szCs w:val="20"/>
              </w:rPr>
              <w:t>0.002</w:t>
            </w:r>
          </w:p>
        </w:tc>
      </w:tr>
      <w:tr w:rsidR="00DA6F9C" w:rsidRPr="00DA6F9C" w14:paraId="75666B18" w14:textId="77777777" w:rsidTr="00C563CD">
        <w:trPr>
          <w:jc w:val="center"/>
        </w:trPr>
        <w:tc>
          <w:tcPr>
            <w:tcW w:w="3969" w:type="dxa"/>
            <w:tcMar>
              <w:top w:w="0" w:type="dxa"/>
              <w:left w:w="0" w:type="dxa"/>
              <w:bottom w:w="0" w:type="dxa"/>
              <w:right w:w="0" w:type="dxa"/>
            </w:tcMar>
          </w:tcPr>
          <w:p w14:paraId="304F2682" w14:textId="77777777" w:rsidR="00DA6F9C" w:rsidRPr="00DA6F9C" w:rsidRDefault="00DA6F9C" w:rsidP="00C563CD">
            <w:pPr>
              <w:rPr>
                <w:rFonts w:ascii="Arial" w:eastAsia="Times New Roman" w:hAnsi="Arial" w:cs="Arial"/>
                <w:bCs/>
                <w:sz w:val="20"/>
                <w:szCs w:val="20"/>
                <w:lang w:val="en-US"/>
              </w:rPr>
            </w:pPr>
            <w:r w:rsidRPr="00DA6F9C">
              <w:rPr>
                <w:rFonts w:ascii="Arial" w:hAnsi="Arial" w:cs="Arial"/>
                <w:sz w:val="20"/>
                <w:szCs w:val="20"/>
                <w:lang w:val="en-US"/>
              </w:rPr>
              <w:t>Age (years)</w:t>
            </w:r>
          </w:p>
        </w:tc>
        <w:tc>
          <w:tcPr>
            <w:tcW w:w="2041" w:type="dxa"/>
            <w:tcMar>
              <w:top w:w="0" w:type="dxa"/>
              <w:left w:w="0" w:type="dxa"/>
              <w:bottom w:w="0" w:type="dxa"/>
              <w:right w:w="0" w:type="dxa"/>
            </w:tcMar>
            <w:vAlign w:val="center"/>
          </w:tcPr>
          <w:p w14:paraId="67850EAF" w14:textId="61358250"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w:t>
            </w:r>
            <w:r w:rsidR="003F5846">
              <w:rPr>
                <w:rFonts w:ascii="Arial" w:hAnsi="Arial" w:cs="Arial"/>
                <w:sz w:val="20"/>
                <w:szCs w:val="20"/>
              </w:rPr>
              <w:t>10</w:t>
            </w:r>
            <w:r w:rsidRPr="00DA6F9C">
              <w:rPr>
                <w:rFonts w:ascii="Arial" w:hAnsi="Arial" w:cs="Arial"/>
                <w:sz w:val="20"/>
                <w:szCs w:val="20"/>
              </w:rPr>
              <w:t xml:space="preserve"> (1.0</w:t>
            </w:r>
            <w:r w:rsidR="003F5846">
              <w:rPr>
                <w:rFonts w:ascii="Arial" w:hAnsi="Arial" w:cs="Arial"/>
                <w:sz w:val="20"/>
                <w:szCs w:val="20"/>
              </w:rPr>
              <w:t>7</w:t>
            </w:r>
            <w:r w:rsidRPr="00DA6F9C">
              <w:rPr>
                <w:rFonts w:ascii="Arial" w:hAnsi="Arial" w:cs="Arial"/>
                <w:sz w:val="20"/>
                <w:szCs w:val="20"/>
              </w:rPr>
              <w:t>-1.1</w:t>
            </w:r>
            <w:r w:rsidR="003F5846">
              <w:rPr>
                <w:rFonts w:ascii="Arial" w:hAnsi="Arial" w:cs="Arial"/>
                <w:sz w:val="20"/>
                <w:szCs w:val="20"/>
              </w:rPr>
              <w:t>3</w:t>
            </w:r>
            <w:r w:rsidRPr="00DA6F9C">
              <w:rPr>
                <w:rFonts w:ascii="Arial" w:hAnsi="Arial" w:cs="Arial"/>
                <w:sz w:val="20"/>
                <w:szCs w:val="20"/>
              </w:rPr>
              <w:t>)</w:t>
            </w:r>
          </w:p>
        </w:tc>
        <w:tc>
          <w:tcPr>
            <w:tcW w:w="1134" w:type="dxa"/>
            <w:vAlign w:val="center"/>
          </w:tcPr>
          <w:p w14:paraId="76913805" w14:textId="7777777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&lt;0.001</w:t>
            </w:r>
          </w:p>
        </w:tc>
        <w:tc>
          <w:tcPr>
            <w:tcW w:w="1871" w:type="dxa"/>
            <w:tcMar>
              <w:top w:w="0" w:type="dxa"/>
              <w:left w:w="0" w:type="dxa"/>
              <w:bottom w:w="0" w:type="dxa"/>
              <w:right w:w="0" w:type="dxa"/>
            </w:tcMar>
            <w:vAlign w:val="center"/>
          </w:tcPr>
          <w:p w14:paraId="3C1F1FF6" w14:textId="58FA014B" w:rsidR="00DA6F9C" w:rsidRPr="00DA6F9C" w:rsidRDefault="00DA6F9C" w:rsidP="00C563CD">
            <w:pPr>
              <w:ind w:right="159"/>
              <w:jc w:val="center"/>
              <w:rPr>
                <w:rFonts w:ascii="Arial" w:eastAsia="Times New Roman" w:hAnsi="Arial" w:cs="Arial"/>
                <w:bCs/>
                <w:sz w:val="20"/>
                <w:szCs w:val="20"/>
                <w:lang w:val="en-US"/>
              </w:rPr>
            </w:pPr>
            <w:r w:rsidRPr="00DA6F9C">
              <w:rPr>
                <w:rFonts w:ascii="Arial" w:hAnsi="Arial" w:cs="Arial"/>
                <w:sz w:val="20"/>
                <w:szCs w:val="20"/>
              </w:rPr>
              <w:t>1.0</w:t>
            </w:r>
            <w:r w:rsidR="00895DBB">
              <w:rPr>
                <w:rFonts w:ascii="Arial" w:hAnsi="Arial" w:cs="Arial"/>
                <w:sz w:val="20"/>
                <w:szCs w:val="20"/>
              </w:rPr>
              <w:t>6</w:t>
            </w:r>
            <w:r w:rsidRPr="00DA6F9C">
              <w:rPr>
                <w:rFonts w:ascii="Arial" w:hAnsi="Arial" w:cs="Arial"/>
                <w:sz w:val="20"/>
                <w:szCs w:val="20"/>
              </w:rPr>
              <w:t xml:space="preserve"> (1.0</w:t>
            </w:r>
            <w:r w:rsidR="00895DBB">
              <w:rPr>
                <w:rFonts w:ascii="Arial" w:hAnsi="Arial" w:cs="Arial"/>
                <w:sz w:val="20"/>
                <w:szCs w:val="20"/>
              </w:rPr>
              <w:t>2</w:t>
            </w:r>
            <w:r w:rsidRPr="00DA6F9C">
              <w:rPr>
                <w:rFonts w:ascii="Arial" w:hAnsi="Arial" w:cs="Arial"/>
                <w:sz w:val="20"/>
                <w:szCs w:val="20"/>
              </w:rPr>
              <w:t>-1.</w:t>
            </w:r>
            <w:r w:rsidR="00895DBB">
              <w:rPr>
                <w:rFonts w:ascii="Arial" w:hAnsi="Arial" w:cs="Arial"/>
                <w:sz w:val="20"/>
                <w:szCs w:val="20"/>
              </w:rPr>
              <w:t>10</w:t>
            </w:r>
            <w:r w:rsidRPr="00DA6F9C">
              <w:rPr>
                <w:rFonts w:ascii="Arial" w:hAnsi="Arial" w:cs="Arial"/>
                <w:sz w:val="20"/>
                <w:szCs w:val="20"/>
              </w:rPr>
              <w:t>)</w:t>
            </w:r>
          </w:p>
        </w:tc>
        <w:tc>
          <w:tcPr>
            <w:tcW w:w="1134" w:type="dxa"/>
            <w:vAlign w:val="center"/>
          </w:tcPr>
          <w:p w14:paraId="1119FBDC" w14:textId="0A108A91"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0.00</w:t>
            </w:r>
            <w:r w:rsidR="00895DBB">
              <w:rPr>
                <w:rFonts w:ascii="Arial" w:hAnsi="Arial" w:cs="Arial"/>
                <w:sz w:val="20"/>
                <w:szCs w:val="20"/>
              </w:rPr>
              <w:t>2</w:t>
            </w:r>
          </w:p>
        </w:tc>
        <w:tc>
          <w:tcPr>
            <w:tcW w:w="2098" w:type="dxa"/>
            <w:vAlign w:val="center"/>
          </w:tcPr>
          <w:p w14:paraId="2CDFD215" w14:textId="76C0ACDB" w:rsidR="00DA6F9C" w:rsidRPr="0098141B" w:rsidRDefault="00DA6F9C" w:rsidP="00C563CD">
            <w:pPr>
              <w:ind w:right="159"/>
              <w:jc w:val="center"/>
              <w:rPr>
                <w:rFonts w:ascii="Arial" w:hAnsi="Arial" w:cs="Arial"/>
                <w:b/>
                <w:sz w:val="20"/>
                <w:szCs w:val="20"/>
              </w:rPr>
            </w:pPr>
            <w:r w:rsidRPr="0098141B">
              <w:rPr>
                <w:rFonts w:ascii="Arial" w:hAnsi="Arial" w:cs="Arial"/>
                <w:b/>
                <w:sz w:val="20"/>
                <w:szCs w:val="20"/>
              </w:rPr>
              <w:t>1.0</w:t>
            </w:r>
            <w:r w:rsidR="00895DBB">
              <w:rPr>
                <w:rFonts w:ascii="Arial" w:hAnsi="Arial" w:cs="Arial"/>
                <w:b/>
                <w:sz w:val="20"/>
                <w:szCs w:val="20"/>
              </w:rPr>
              <w:t>6</w:t>
            </w:r>
            <w:r w:rsidRPr="0098141B">
              <w:rPr>
                <w:rFonts w:ascii="Arial" w:hAnsi="Arial" w:cs="Arial"/>
                <w:b/>
                <w:sz w:val="20"/>
                <w:szCs w:val="20"/>
              </w:rPr>
              <w:t xml:space="preserve"> (1.0</w:t>
            </w:r>
            <w:r w:rsidR="003F5846">
              <w:rPr>
                <w:rFonts w:ascii="Arial" w:hAnsi="Arial" w:cs="Arial"/>
                <w:b/>
                <w:sz w:val="20"/>
                <w:szCs w:val="20"/>
              </w:rPr>
              <w:t>2</w:t>
            </w:r>
            <w:r w:rsidRPr="0098141B">
              <w:rPr>
                <w:rFonts w:ascii="Arial" w:hAnsi="Arial" w:cs="Arial"/>
                <w:b/>
                <w:sz w:val="20"/>
                <w:szCs w:val="20"/>
              </w:rPr>
              <w:t>-1.</w:t>
            </w:r>
            <w:r w:rsidR="00895DBB">
              <w:rPr>
                <w:rFonts w:ascii="Arial" w:hAnsi="Arial" w:cs="Arial"/>
                <w:b/>
                <w:sz w:val="20"/>
                <w:szCs w:val="20"/>
              </w:rPr>
              <w:t>10</w:t>
            </w:r>
            <w:r w:rsidRPr="0098141B">
              <w:rPr>
                <w:rFonts w:ascii="Arial" w:hAnsi="Arial" w:cs="Arial"/>
                <w:b/>
                <w:sz w:val="20"/>
                <w:szCs w:val="20"/>
              </w:rPr>
              <w:t>)</w:t>
            </w:r>
          </w:p>
        </w:tc>
        <w:tc>
          <w:tcPr>
            <w:tcW w:w="1134" w:type="dxa"/>
            <w:vAlign w:val="center"/>
          </w:tcPr>
          <w:p w14:paraId="218B3B15" w14:textId="58B4515B" w:rsidR="00DA6F9C" w:rsidRPr="0098141B" w:rsidRDefault="00DA6F9C" w:rsidP="00C563CD">
            <w:pPr>
              <w:ind w:right="159"/>
              <w:jc w:val="center"/>
              <w:rPr>
                <w:rFonts w:ascii="Arial" w:hAnsi="Arial" w:cs="Arial"/>
                <w:b/>
                <w:sz w:val="20"/>
                <w:szCs w:val="20"/>
              </w:rPr>
            </w:pPr>
            <w:r w:rsidRPr="0098141B">
              <w:rPr>
                <w:rFonts w:ascii="Arial" w:hAnsi="Arial" w:cs="Arial"/>
                <w:b/>
                <w:sz w:val="20"/>
                <w:szCs w:val="20"/>
              </w:rPr>
              <w:t>0.00</w:t>
            </w:r>
            <w:r w:rsidR="00895DBB">
              <w:rPr>
                <w:rFonts w:ascii="Arial" w:hAnsi="Arial" w:cs="Arial"/>
                <w:b/>
                <w:sz w:val="20"/>
                <w:szCs w:val="20"/>
              </w:rPr>
              <w:t>1</w:t>
            </w:r>
          </w:p>
        </w:tc>
      </w:tr>
      <w:tr w:rsidR="00DA6F9C" w:rsidRPr="00DA6F9C" w14:paraId="1B8A1C0E" w14:textId="77777777" w:rsidTr="00C563CD">
        <w:trPr>
          <w:jc w:val="center"/>
        </w:trPr>
        <w:tc>
          <w:tcPr>
            <w:tcW w:w="3969" w:type="dxa"/>
            <w:tcMar>
              <w:top w:w="0" w:type="dxa"/>
              <w:left w:w="0" w:type="dxa"/>
              <w:bottom w:w="0" w:type="dxa"/>
              <w:right w:w="0" w:type="dxa"/>
            </w:tcMar>
          </w:tcPr>
          <w:p w14:paraId="75276915" w14:textId="77777777" w:rsidR="00DA6F9C" w:rsidRPr="00DA6F9C" w:rsidRDefault="00DA6F9C" w:rsidP="00C563CD">
            <w:pPr>
              <w:rPr>
                <w:rFonts w:ascii="Arial" w:hAnsi="Arial" w:cs="Arial"/>
                <w:sz w:val="20"/>
                <w:szCs w:val="20"/>
              </w:rPr>
            </w:pPr>
            <w:r w:rsidRPr="00DA6F9C">
              <w:rPr>
                <w:rFonts w:ascii="Arial" w:hAnsi="Arial" w:cs="Arial"/>
                <w:b/>
                <w:bCs/>
                <w:sz w:val="20"/>
                <w:szCs w:val="20"/>
                <w:lang w:val="en-US"/>
              </w:rPr>
              <w:t>Civil Status</w:t>
            </w:r>
          </w:p>
        </w:tc>
        <w:tc>
          <w:tcPr>
            <w:tcW w:w="2041" w:type="dxa"/>
            <w:tcMar>
              <w:top w:w="0" w:type="dxa"/>
              <w:left w:w="0" w:type="dxa"/>
              <w:bottom w:w="0" w:type="dxa"/>
              <w:right w:w="0" w:type="dxa"/>
            </w:tcMar>
          </w:tcPr>
          <w:p w14:paraId="03F74417" w14:textId="77777777" w:rsidR="00DA6F9C" w:rsidRPr="00DA6F9C" w:rsidRDefault="00DA6F9C" w:rsidP="00C563CD">
            <w:pPr>
              <w:ind w:right="167"/>
              <w:jc w:val="center"/>
              <w:rPr>
                <w:rFonts w:ascii="Arial" w:hAnsi="Arial" w:cs="Arial"/>
                <w:sz w:val="20"/>
                <w:szCs w:val="20"/>
              </w:rPr>
            </w:pPr>
          </w:p>
        </w:tc>
        <w:tc>
          <w:tcPr>
            <w:tcW w:w="1134" w:type="dxa"/>
          </w:tcPr>
          <w:p w14:paraId="3FFBEAC4" w14:textId="77777777" w:rsidR="00DA6F9C" w:rsidRPr="00DA6F9C" w:rsidRDefault="00DA6F9C" w:rsidP="00C563CD">
            <w:pPr>
              <w:jc w:val="center"/>
              <w:rPr>
                <w:rFonts w:ascii="Arial" w:hAnsi="Arial" w:cs="Arial"/>
                <w:sz w:val="20"/>
                <w:szCs w:val="20"/>
              </w:rPr>
            </w:pPr>
          </w:p>
        </w:tc>
        <w:tc>
          <w:tcPr>
            <w:tcW w:w="1871" w:type="dxa"/>
            <w:tcMar>
              <w:top w:w="0" w:type="dxa"/>
              <w:left w:w="0" w:type="dxa"/>
              <w:bottom w:w="0" w:type="dxa"/>
              <w:right w:w="0" w:type="dxa"/>
            </w:tcMar>
          </w:tcPr>
          <w:p w14:paraId="3E6A34D3" w14:textId="77777777" w:rsidR="00DA6F9C" w:rsidRPr="00DA6F9C" w:rsidRDefault="00DA6F9C" w:rsidP="00C563CD">
            <w:pPr>
              <w:ind w:right="159"/>
              <w:jc w:val="center"/>
              <w:rPr>
                <w:rFonts w:ascii="Arial" w:hAnsi="Arial" w:cs="Arial"/>
                <w:sz w:val="20"/>
                <w:szCs w:val="20"/>
              </w:rPr>
            </w:pPr>
          </w:p>
        </w:tc>
        <w:tc>
          <w:tcPr>
            <w:tcW w:w="1134" w:type="dxa"/>
          </w:tcPr>
          <w:p w14:paraId="0B795168" w14:textId="77777777" w:rsidR="00DA6F9C" w:rsidRPr="00DA6F9C" w:rsidRDefault="00DA6F9C" w:rsidP="00C563CD">
            <w:pPr>
              <w:ind w:right="159"/>
              <w:jc w:val="center"/>
              <w:rPr>
                <w:rFonts w:ascii="Arial" w:hAnsi="Arial" w:cs="Arial"/>
                <w:sz w:val="20"/>
                <w:szCs w:val="20"/>
              </w:rPr>
            </w:pPr>
          </w:p>
        </w:tc>
        <w:tc>
          <w:tcPr>
            <w:tcW w:w="2098" w:type="dxa"/>
          </w:tcPr>
          <w:p w14:paraId="4834B296" w14:textId="77777777" w:rsidR="00DA6F9C" w:rsidRPr="00DA6F9C" w:rsidRDefault="00DA6F9C" w:rsidP="00C563CD">
            <w:pPr>
              <w:ind w:right="159"/>
              <w:jc w:val="center"/>
              <w:rPr>
                <w:rFonts w:ascii="Arial" w:hAnsi="Arial" w:cs="Arial"/>
                <w:sz w:val="20"/>
                <w:szCs w:val="20"/>
              </w:rPr>
            </w:pPr>
          </w:p>
        </w:tc>
        <w:tc>
          <w:tcPr>
            <w:tcW w:w="1134" w:type="dxa"/>
          </w:tcPr>
          <w:p w14:paraId="28B3F9FD" w14:textId="77777777" w:rsidR="00DA6F9C" w:rsidRPr="00DA6F9C" w:rsidRDefault="00DA6F9C" w:rsidP="00C563CD">
            <w:pPr>
              <w:ind w:right="159"/>
              <w:jc w:val="center"/>
              <w:rPr>
                <w:rFonts w:ascii="Arial" w:hAnsi="Arial" w:cs="Arial"/>
                <w:sz w:val="20"/>
                <w:szCs w:val="20"/>
              </w:rPr>
            </w:pPr>
          </w:p>
        </w:tc>
      </w:tr>
      <w:tr w:rsidR="00DA6F9C" w:rsidRPr="00DA6F9C" w14:paraId="679EA89B" w14:textId="77777777" w:rsidTr="00C563CD">
        <w:trPr>
          <w:jc w:val="center"/>
        </w:trPr>
        <w:tc>
          <w:tcPr>
            <w:tcW w:w="3969" w:type="dxa"/>
            <w:tcMar>
              <w:top w:w="0" w:type="dxa"/>
              <w:left w:w="0" w:type="dxa"/>
              <w:bottom w:w="0" w:type="dxa"/>
              <w:right w:w="0" w:type="dxa"/>
            </w:tcMar>
          </w:tcPr>
          <w:p w14:paraId="1C6300F5" w14:textId="77777777" w:rsidR="00DA6F9C" w:rsidRPr="00DA6F9C" w:rsidRDefault="00DA6F9C" w:rsidP="00C563CD">
            <w:pPr>
              <w:ind w:left="284"/>
              <w:rPr>
                <w:rFonts w:ascii="Arial" w:eastAsia="Times New Roman" w:hAnsi="Arial" w:cs="Arial"/>
                <w:b/>
                <w:bCs/>
                <w:sz w:val="20"/>
                <w:szCs w:val="20"/>
                <w:lang w:val="en-US"/>
              </w:rPr>
            </w:pPr>
            <w:r w:rsidRPr="00DA6F9C">
              <w:rPr>
                <w:rFonts w:ascii="Arial" w:hAnsi="Arial" w:cs="Arial"/>
                <w:sz w:val="20"/>
                <w:szCs w:val="20"/>
                <w:lang w:val="en-US"/>
              </w:rPr>
              <w:t>Married or Cohabitation</w:t>
            </w:r>
          </w:p>
        </w:tc>
        <w:tc>
          <w:tcPr>
            <w:tcW w:w="2041" w:type="dxa"/>
            <w:tcMar>
              <w:top w:w="0" w:type="dxa"/>
              <w:left w:w="0" w:type="dxa"/>
              <w:bottom w:w="0" w:type="dxa"/>
              <w:right w:w="0" w:type="dxa"/>
            </w:tcMar>
          </w:tcPr>
          <w:p w14:paraId="1D286F81" w14:textId="77777777"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w:t>
            </w:r>
          </w:p>
        </w:tc>
        <w:tc>
          <w:tcPr>
            <w:tcW w:w="1134" w:type="dxa"/>
          </w:tcPr>
          <w:p w14:paraId="334A59B1" w14:textId="77777777" w:rsidR="00DA6F9C" w:rsidRPr="00DA6F9C" w:rsidRDefault="00DA6F9C" w:rsidP="00C563CD">
            <w:pPr>
              <w:jc w:val="center"/>
              <w:rPr>
                <w:rFonts w:ascii="Arial" w:eastAsia="Times New Roman" w:hAnsi="Arial" w:cs="Arial"/>
                <w:bCs/>
                <w:sz w:val="20"/>
                <w:szCs w:val="20"/>
                <w:lang w:val="en-US"/>
              </w:rPr>
            </w:pPr>
          </w:p>
        </w:tc>
        <w:tc>
          <w:tcPr>
            <w:tcW w:w="1871" w:type="dxa"/>
            <w:tcMar>
              <w:top w:w="0" w:type="dxa"/>
              <w:left w:w="0" w:type="dxa"/>
              <w:bottom w:w="0" w:type="dxa"/>
              <w:right w:w="0" w:type="dxa"/>
            </w:tcMar>
          </w:tcPr>
          <w:p w14:paraId="465FAD1F"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tcPr>
          <w:p w14:paraId="5F816596" w14:textId="77777777" w:rsidR="00DA6F9C" w:rsidRPr="00DA6F9C" w:rsidRDefault="00DA6F9C" w:rsidP="00C563CD">
            <w:pPr>
              <w:ind w:right="159"/>
              <w:jc w:val="center"/>
              <w:rPr>
                <w:rFonts w:ascii="Arial" w:eastAsia="Times New Roman" w:hAnsi="Arial" w:cs="Arial"/>
                <w:bCs/>
                <w:sz w:val="20"/>
                <w:szCs w:val="20"/>
              </w:rPr>
            </w:pPr>
          </w:p>
        </w:tc>
        <w:tc>
          <w:tcPr>
            <w:tcW w:w="2098" w:type="dxa"/>
          </w:tcPr>
          <w:p w14:paraId="022317D8" w14:textId="77777777" w:rsidR="00DA6F9C" w:rsidRPr="00DA6F9C" w:rsidRDefault="00DA6F9C" w:rsidP="00C563CD">
            <w:pPr>
              <w:ind w:right="159"/>
              <w:jc w:val="center"/>
              <w:rPr>
                <w:rFonts w:ascii="Arial" w:eastAsia="Times New Roman" w:hAnsi="Arial" w:cs="Arial"/>
                <w:bCs/>
                <w:sz w:val="20"/>
                <w:szCs w:val="20"/>
              </w:rPr>
            </w:pPr>
          </w:p>
        </w:tc>
        <w:tc>
          <w:tcPr>
            <w:tcW w:w="1134" w:type="dxa"/>
          </w:tcPr>
          <w:p w14:paraId="17565F9C" w14:textId="77777777" w:rsidR="00DA6F9C" w:rsidRPr="00DA6F9C" w:rsidRDefault="00DA6F9C" w:rsidP="00C563CD">
            <w:pPr>
              <w:ind w:right="159"/>
              <w:jc w:val="center"/>
              <w:rPr>
                <w:rFonts w:ascii="Arial" w:hAnsi="Arial" w:cs="Arial"/>
                <w:sz w:val="20"/>
                <w:szCs w:val="20"/>
              </w:rPr>
            </w:pPr>
          </w:p>
        </w:tc>
      </w:tr>
      <w:tr w:rsidR="00DA6F9C" w:rsidRPr="00DA6F9C" w14:paraId="3EE2497B" w14:textId="77777777" w:rsidTr="00C563CD">
        <w:trPr>
          <w:jc w:val="center"/>
        </w:trPr>
        <w:tc>
          <w:tcPr>
            <w:tcW w:w="3969" w:type="dxa"/>
            <w:tcMar>
              <w:top w:w="0" w:type="dxa"/>
              <w:left w:w="0" w:type="dxa"/>
              <w:bottom w:w="0" w:type="dxa"/>
              <w:right w:w="0" w:type="dxa"/>
            </w:tcMar>
          </w:tcPr>
          <w:p w14:paraId="4CB73759" w14:textId="77777777" w:rsidR="00DA6F9C" w:rsidRPr="00DA6F9C" w:rsidRDefault="00DA6F9C" w:rsidP="00C563CD">
            <w:pPr>
              <w:ind w:left="284"/>
              <w:rPr>
                <w:rFonts w:ascii="Arial" w:eastAsia="Times New Roman" w:hAnsi="Arial" w:cs="Arial"/>
                <w:bCs/>
                <w:sz w:val="20"/>
                <w:szCs w:val="20"/>
                <w:lang w:val="en-US"/>
              </w:rPr>
            </w:pPr>
            <w:r w:rsidRPr="00DA6F9C">
              <w:rPr>
                <w:rFonts w:ascii="Arial" w:hAnsi="Arial" w:cs="Arial"/>
                <w:sz w:val="20"/>
                <w:szCs w:val="20"/>
                <w:lang w:val="en-US"/>
              </w:rPr>
              <w:t>Single, Divorced or Widower</w:t>
            </w:r>
          </w:p>
        </w:tc>
        <w:tc>
          <w:tcPr>
            <w:tcW w:w="2041" w:type="dxa"/>
            <w:tcMar>
              <w:top w:w="0" w:type="dxa"/>
              <w:left w:w="0" w:type="dxa"/>
              <w:bottom w:w="0" w:type="dxa"/>
              <w:right w:w="0" w:type="dxa"/>
            </w:tcMar>
            <w:vAlign w:val="center"/>
          </w:tcPr>
          <w:p w14:paraId="2BD32088" w14:textId="36C18C08"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1.0</w:t>
            </w:r>
            <w:r w:rsidR="00A7722D">
              <w:rPr>
                <w:rFonts w:ascii="Arial" w:hAnsi="Arial" w:cs="Arial"/>
                <w:sz w:val="20"/>
                <w:szCs w:val="20"/>
              </w:rPr>
              <w:t>2</w:t>
            </w:r>
            <w:r w:rsidRPr="00DA6F9C">
              <w:rPr>
                <w:rFonts w:ascii="Arial" w:hAnsi="Arial" w:cs="Arial"/>
                <w:sz w:val="20"/>
                <w:szCs w:val="20"/>
              </w:rPr>
              <w:t xml:space="preserve"> (0.5</w:t>
            </w:r>
            <w:r w:rsidR="00A7722D">
              <w:rPr>
                <w:rFonts w:ascii="Arial" w:hAnsi="Arial" w:cs="Arial"/>
                <w:sz w:val="20"/>
                <w:szCs w:val="20"/>
              </w:rPr>
              <w:t>5</w:t>
            </w:r>
            <w:r w:rsidRPr="00DA6F9C">
              <w:rPr>
                <w:rFonts w:ascii="Arial" w:hAnsi="Arial" w:cs="Arial"/>
                <w:sz w:val="20"/>
                <w:szCs w:val="20"/>
              </w:rPr>
              <w:t>-1.9</w:t>
            </w:r>
            <w:r w:rsidR="00A7722D">
              <w:rPr>
                <w:rFonts w:ascii="Arial" w:hAnsi="Arial" w:cs="Arial"/>
                <w:sz w:val="20"/>
                <w:szCs w:val="20"/>
              </w:rPr>
              <w:t>0</w:t>
            </w:r>
            <w:r w:rsidRPr="00DA6F9C">
              <w:rPr>
                <w:rFonts w:ascii="Arial" w:hAnsi="Arial" w:cs="Arial"/>
                <w:sz w:val="20"/>
                <w:szCs w:val="20"/>
              </w:rPr>
              <w:t>)</w:t>
            </w:r>
          </w:p>
        </w:tc>
        <w:tc>
          <w:tcPr>
            <w:tcW w:w="1134" w:type="dxa"/>
            <w:vAlign w:val="center"/>
          </w:tcPr>
          <w:p w14:paraId="5D93DB05" w14:textId="3A25F1D0"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0.9</w:t>
            </w:r>
            <w:r w:rsidR="00A7722D">
              <w:rPr>
                <w:rFonts w:ascii="Arial" w:hAnsi="Arial" w:cs="Arial"/>
                <w:sz w:val="20"/>
                <w:szCs w:val="20"/>
              </w:rPr>
              <w:t>39</w:t>
            </w:r>
          </w:p>
        </w:tc>
        <w:tc>
          <w:tcPr>
            <w:tcW w:w="1871" w:type="dxa"/>
            <w:tcMar>
              <w:top w:w="0" w:type="dxa"/>
              <w:left w:w="0" w:type="dxa"/>
              <w:bottom w:w="0" w:type="dxa"/>
              <w:right w:w="0" w:type="dxa"/>
            </w:tcMar>
          </w:tcPr>
          <w:p w14:paraId="0C4631F3"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tcPr>
          <w:p w14:paraId="7BF6F6AA" w14:textId="77777777" w:rsidR="00DA6F9C" w:rsidRPr="00DA6F9C" w:rsidRDefault="00DA6F9C" w:rsidP="00C563CD">
            <w:pPr>
              <w:ind w:right="159"/>
              <w:jc w:val="center"/>
              <w:rPr>
                <w:rFonts w:ascii="Arial" w:hAnsi="Arial" w:cs="Arial"/>
                <w:sz w:val="20"/>
                <w:szCs w:val="20"/>
              </w:rPr>
            </w:pPr>
          </w:p>
        </w:tc>
        <w:tc>
          <w:tcPr>
            <w:tcW w:w="2098" w:type="dxa"/>
          </w:tcPr>
          <w:p w14:paraId="4C61CB39" w14:textId="77777777" w:rsidR="00DA6F9C" w:rsidRPr="00DA6F9C" w:rsidRDefault="00DA6F9C" w:rsidP="00C563CD">
            <w:pPr>
              <w:ind w:right="159"/>
              <w:jc w:val="center"/>
              <w:rPr>
                <w:rFonts w:ascii="Arial" w:hAnsi="Arial" w:cs="Arial"/>
                <w:sz w:val="20"/>
                <w:szCs w:val="20"/>
              </w:rPr>
            </w:pPr>
          </w:p>
        </w:tc>
        <w:tc>
          <w:tcPr>
            <w:tcW w:w="1134" w:type="dxa"/>
          </w:tcPr>
          <w:p w14:paraId="5EBE2019" w14:textId="77777777" w:rsidR="00DA6F9C" w:rsidRPr="00DA6F9C" w:rsidRDefault="00DA6F9C" w:rsidP="00C563CD">
            <w:pPr>
              <w:ind w:right="159"/>
              <w:jc w:val="center"/>
              <w:rPr>
                <w:rFonts w:ascii="Arial" w:hAnsi="Arial" w:cs="Arial"/>
                <w:sz w:val="20"/>
                <w:szCs w:val="20"/>
              </w:rPr>
            </w:pPr>
          </w:p>
        </w:tc>
      </w:tr>
      <w:tr w:rsidR="00DA6F9C" w:rsidRPr="00DA6F9C" w14:paraId="39D23919" w14:textId="77777777" w:rsidTr="00C563CD">
        <w:trPr>
          <w:jc w:val="center"/>
        </w:trPr>
        <w:tc>
          <w:tcPr>
            <w:tcW w:w="3969" w:type="dxa"/>
            <w:tcMar>
              <w:top w:w="0" w:type="dxa"/>
              <w:left w:w="0" w:type="dxa"/>
              <w:bottom w:w="0" w:type="dxa"/>
              <w:right w:w="0" w:type="dxa"/>
            </w:tcMar>
          </w:tcPr>
          <w:p w14:paraId="0A29CAD4" w14:textId="77777777" w:rsidR="00DA6F9C" w:rsidRPr="00DA6F9C" w:rsidRDefault="00DA6F9C" w:rsidP="00C563CD">
            <w:pPr>
              <w:rPr>
                <w:rFonts w:ascii="Arial" w:hAnsi="Arial" w:cs="Arial"/>
                <w:sz w:val="20"/>
                <w:szCs w:val="20"/>
              </w:rPr>
            </w:pPr>
            <w:r w:rsidRPr="00DA6F9C">
              <w:rPr>
                <w:rFonts w:ascii="Arial" w:hAnsi="Arial" w:cs="Arial"/>
                <w:b/>
                <w:bCs/>
                <w:sz w:val="20"/>
                <w:szCs w:val="20"/>
                <w:lang w:val="en-US"/>
              </w:rPr>
              <w:t>Education</w:t>
            </w:r>
          </w:p>
        </w:tc>
        <w:tc>
          <w:tcPr>
            <w:tcW w:w="2041" w:type="dxa"/>
            <w:tcMar>
              <w:top w:w="0" w:type="dxa"/>
              <w:left w:w="0" w:type="dxa"/>
              <w:bottom w:w="0" w:type="dxa"/>
              <w:right w:w="0" w:type="dxa"/>
            </w:tcMar>
          </w:tcPr>
          <w:p w14:paraId="0056E403" w14:textId="77777777" w:rsidR="00DA6F9C" w:rsidRPr="00DA6F9C" w:rsidRDefault="00DA6F9C" w:rsidP="00C563CD">
            <w:pPr>
              <w:ind w:right="167"/>
              <w:jc w:val="center"/>
              <w:rPr>
                <w:rFonts w:ascii="Arial" w:hAnsi="Arial" w:cs="Arial"/>
                <w:sz w:val="20"/>
                <w:szCs w:val="20"/>
              </w:rPr>
            </w:pPr>
          </w:p>
        </w:tc>
        <w:tc>
          <w:tcPr>
            <w:tcW w:w="1134" w:type="dxa"/>
          </w:tcPr>
          <w:p w14:paraId="2075F506" w14:textId="77777777" w:rsidR="00DA6F9C" w:rsidRPr="00DA6F9C" w:rsidRDefault="00DA6F9C" w:rsidP="00C563CD">
            <w:pPr>
              <w:jc w:val="center"/>
              <w:rPr>
                <w:rFonts w:ascii="Arial" w:hAnsi="Arial" w:cs="Arial"/>
                <w:sz w:val="20"/>
                <w:szCs w:val="20"/>
              </w:rPr>
            </w:pPr>
          </w:p>
        </w:tc>
        <w:tc>
          <w:tcPr>
            <w:tcW w:w="1871" w:type="dxa"/>
            <w:tcMar>
              <w:top w:w="0" w:type="dxa"/>
              <w:left w:w="0" w:type="dxa"/>
              <w:bottom w:w="0" w:type="dxa"/>
              <w:right w:w="0" w:type="dxa"/>
            </w:tcMar>
          </w:tcPr>
          <w:p w14:paraId="6845A7EB" w14:textId="77777777" w:rsidR="00DA6F9C" w:rsidRPr="00DA6F9C" w:rsidRDefault="00DA6F9C" w:rsidP="00C563CD">
            <w:pPr>
              <w:ind w:right="159"/>
              <w:jc w:val="center"/>
              <w:rPr>
                <w:rFonts w:ascii="Arial" w:eastAsia="Times New Roman" w:hAnsi="Arial" w:cs="Arial"/>
                <w:bCs/>
                <w:sz w:val="20"/>
                <w:szCs w:val="20"/>
              </w:rPr>
            </w:pPr>
          </w:p>
        </w:tc>
        <w:tc>
          <w:tcPr>
            <w:tcW w:w="1134" w:type="dxa"/>
          </w:tcPr>
          <w:p w14:paraId="5347C833" w14:textId="77777777" w:rsidR="00DA6F9C" w:rsidRPr="00DA6F9C" w:rsidRDefault="00DA6F9C" w:rsidP="00C563CD">
            <w:pPr>
              <w:ind w:right="159"/>
              <w:jc w:val="center"/>
              <w:rPr>
                <w:rFonts w:ascii="Arial" w:hAnsi="Arial" w:cs="Arial"/>
                <w:sz w:val="20"/>
                <w:szCs w:val="20"/>
              </w:rPr>
            </w:pPr>
          </w:p>
        </w:tc>
        <w:tc>
          <w:tcPr>
            <w:tcW w:w="2098" w:type="dxa"/>
          </w:tcPr>
          <w:p w14:paraId="03D8209A" w14:textId="77777777" w:rsidR="00DA6F9C" w:rsidRPr="00DA6F9C" w:rsidRDefault="00DA6F9C" w:rsidP="00C563CD">
            <w:pPr>
              <w:ind w:right="159"/>
              <w:jc w:val="center"/>
              <w:rPr>
                <w:rFonts w:ascii="Arial" w:hAnsi="Arial" w:cs="Arial"/>
                <w:sz w:val="20"/>
                <w:szCs w:val="20"/>
              </w:rPr>
            </w:pPr>
          </w:p>
        </w:tc>
        <w:tc>
          <w:tcPr>
            <w:tcW w:w="1134" w:type="dxa"/>
          </w:tcPr>
          <w:p w14:paraId="15675FC8" w14:textId="77777777" w:rsidR="00DA6F9C" w:rsidRPr="00DA6F9C" w:rsidRDefault="00DA6F9C" w:rsidP="00C563CD">
            <w:pPr>
              <w:ind w:right="159"/>
              <w:jc w:val="center"/>
              <w:rPr>
                <w:rFonts w:ascii="Arial" w:hAnsi="Arial" w:cs="Arial"/>
                <w:sz w:val="20"/>
                <w:szCs w:val="20"/>
              </w:rPr>
            </w:pPr>
          </w:p>
        </w:tc>
      </w:tr>
      <w:tr w:rsidR="00DA6F9C" w:rsidRPr="00DA6F9C" w14:paraId="3A5AE5CF" w14:textId="77777777" w:rsidTr="00C563CD">
        <w:trPr>
          <w:jc w:val="center"/>
        </w:trPr>
        <w:tc>
          <w:tcPr>
            <w:tcW w:w="3969" w:type="dxa"/>
            <w:tcMar>
              <w:top w:w="0" w:type="dxa"/>
              <w:left w:w="0" w:type="dxa"/>
              <w:bottom w:w="0" w:type="dxa"/>
              <w:right w:w="0" w:type="dxa"/>
            </w:tcMar>
          </w:tcPr>
          <w:p w14:paraId="50E54BD3" w14:textId="77777777" w:rsidR="00DA6F9C" w:rsidRPr="00DA6F9C" w:rsidRDefault="00DA6F9C" w:rsidP="00C563CD">
            <w:pPr>
              <w:ind w:left="284"/>
              <w:rPr>
                <w:rFonts w:ascii="Arial" w:eastAsia="Times New Roman" w:hAnsi="Arial" w:cs="Arial"/>
                <w:bCs/>
                <w:i/>
                <w:iCs/>
                <w:sz w:val="20"/>
                <w:szCs w:val="20"/>
                <w:lang w:val="en-US"/>
              </w:rPr>
            </w:pPr>
            <w:r w:rsidRPr="00DA6F9C">
              <w:rPr>
                <w:rFonts w:ascii="Arial" w:hAnsi="Arial" w:cs="Arial"/>
                <w:sz w:val="20"/>
                <w:szCs w:val="20"/>
                <w:lang w:val="en-US"/>
              </w:rPr>
              <w:t>Higher</w:t>
            </w:r>
          </w:p>
        </w:tc>
        <w:tc>
          <w:tcPr>
            <w:tcW w:w="2041" w:type="dxa"/>
            <w:tcMar>
              <w:top w:w="0" w:type="dxa"/>
              <w:left w:w="0" w:type="dxa"/>
              <w:bottom w:w="0" w:type="dxa"/>
              <w:right w:w="0" w:type="dxa"/>
            </w:tcMar>
          </w:tcPr>
          <w:p w14:paraId="079AAC08" w14:textId="77777777"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w:t>
            </w:r>
          </w:p>
        </w:tc>
        <w:tc>
          <w:tcPr>
            <w:tcW w:w="1134" w:type="dxa"/>
          </w:tcPr>
          <w:p w14:paraId="53C6623B" w14:textId="77777777" w:rsidR="00DA6F9C" w:rsidRPr="00DA6F9C" w:rsidRDefault="00DA6F9C" w:rsidP="00C563CD">
            <w:pPr>
              <w:jc w:val="center"/>
              <w:rPr>
                <w:rFonts w:ascii="Arial" w:eastAsia="Times New Roman" w:hAnsi="Arial" w:cs="Arial"/>
                <w:bCs/>
                <w:sz w:val="20"/>
                <w:szCs w:val="20"/>
                <w:lang w:val="en-US"/>
              </w:rPr>
            </w:pPr>
          </w:p>
        </w:tc>
        <w:tc>
          <w:tcPr>
            <w:tcW w:w="1871" w:type="dxa"/>
            <w:tcMar>
              <w:top w:w="0" w:type="dxa"/>
              <w:left w:w="0" w:type="dxa"/>
              <w:bottom w:w="0" w:type="dxa"/>
              <w:right w:w="0" w:type="dxa"/>
            </w:tcMar>
          </w:tcPr>
          <w:p w14:paraId="7CB35B87" w14:textId="77777777" w:rsidR="00DA6F9C" w:rsidRPr="00DA6F9C" w:rsidRDefault="00DA6F9C" w:rsidP="00C563CD">
            <w:pPr>
              <w:ind w:right="159"/>
              <w:jc w:val="center"/>
              <w:rPr>
                <w:rFonts w:ascii="Arial" w:eastAsia="Times New Roman" w:hAnsi="Arial" w:cs="Arial"/>
                <w:bCs/>
                <w:sz w:val="20"/>
                <w:szCs w:val="20"/>
                <w:lang w:val="en-US"/>
              </w:rPr>
            </w:pPr>
            <w:r w:rsidRPr="00DA6F9C">
              <w:rPr>
                <w:rFonts w:ascii="Arial" w:hAnsi="Arial" w:cs="Arial"/>
                <w:sz w:val="20"/>
                <w:szCs w:val="20"/>
              </w:rPr>
              <w:t>1</w:t>
            </w:r>
          </w:p>
        </w:tc>
        <w:tc>
          <w:tcPr>
            <w:tcW w:w="1134" w:type="dxa"/>
          </w:tcPr>
          <w:p w14:paraId="07CB520B" w14:textId="77777777" w:rsidR="00DA6F9C" w:rsidRPr="00DA6F9C" w:rsidRDefault="00DA6F9C" w:rsidP="00C563CD">
            <w:pPr>
              <w:ind w:right="159"/>
              <w:jc w:val="center"/>
              <w:rPr>
                <w:rFonts w:ascii="Arial" w:hAnsi="Arial" w:cs="Arial"/>
                <w:sz w:val="20"/>
                <w:szCs w:val="20"/>
              </w:rPr>
            </w:pPr>
          </w:p>
        </w:tc>
        <w:tc>
          <w:tcPr>
            <w:tcW w:w="2098" w:type="dxa"/>
          </w:tcPr>
          <w:p w14:paraId="1E171730" w14:textId="77777777" w:rsidR="00DA6F9C" w:rsidRPr="00DA6F9C" w:rsidRDefault="00DA6F9C" w:rsidP="00C563CD">
            <w:pPr>
              <w:ind w:right="159"/>
              <w:jc w:val="center"/>
              <w:rPr>
                <w:rFonts w:ascii="Arial" w:hAnsi="Arial" w:cs="Arial"/>
                <w:sz w:val="20"/>
                <w:szCs w:val="20"/>
              </w:rPr>
            </w:pPr>
          </w:p>
        </w:tc>
        <w:tc>
          <w:tcPr>
            <w:tcW w:w="1134" w:type="dxa"/>
          </w:tcPr>
          <w:p w14:paraId="76E13FD6" w14:textId="77777777" w:rsidR="00DA6F9C" w:rsidRPr="00DA6F9C" w:rsidRDefault="00DA6F9C" w:rsidP="00C563CD">
            <w:pPr>
              <w:ind w:right="159"/>
              <w:jc w:val="center"/>
              <w:rPr>
                <w:rFonts w:ascii="Arial" w:hAnsi="Arial" w:cs="Arial"/>
                <w:sz w:val="20"/>
                <w:szCs w:val="20"/>
              </w:rPr>
            </w:pPr>
          </w:p>
        </w:tc>
      </w:tr>
      <w:tr w:rsidR="00DA6F9C" w:rsidRPr="00DA6F9C" w14:paraId="5615C445" w14:textId="77777777" w:rsidTr="00C563CD">
        <w:trPr>
          <w:jc w:val="center"/>
        </w:trPr>
        <w:tc>
          <w:tcPr>
            <w:tcW w:w="3969" w:type="dxa"/>
            <w:tcMar>
              <w:top w:w="0" w:type="dxa"/>
              <w:left w:w="0" w:type="dxa"/>
              <w:bottom w:w="0" w:type="dxa"/>
              <w:right w:w="0" w:type="dxa"/>
            </w:tcMar>
          </w:tcPr>
          <w:p w14:paraId="4C2F13C9" w14:textId="77777777" w:rsidR="00DA6F9C" w:rsidRPr="00DA6F9C" w:rsidRDefault="00DA6F9C" w:rsidP="00C563CD">
            <w:pPr>
              <w:ind w:left="284"/>
              <w:rPr>
                <w:rFonts w:ascii="Arial" w:eastAsia="Times New Roman" w:hAnsi="Arial" w:cs="Arial"/>
                <w:bCs/>
                <w:i/>
                <w:iCs/>
                <w:sz w:val="20"/>
                <w:szCs w:val="20"/>
                <w:lang w:val="en-US"/>
              </w:rPr>
            </w:pPr>
            <w:r w:rsidRPr="00DA6F9C">
              <w:rPr>
                <w:rFonts w:ascii="Arial" w:hAnsi="Arial" w:cs="Arial"/>
                <w:sz w:val="20"/>
                <w:szCs w:val="20"/>
                <w:lang w:val="en-US"/>
              </w:rPr>
              <w:t>Secondary</w:t>
            </w:r>
          </w:p>
        </w:tc>
        <w:tc>
          <w:tcPr>
            <w:tcW w:w="2041" w:type="dxa"/>
            <w:tcMar>
              <w:top w:w="0" w:type="dxa"/>
              <w:left w:w="0" w:type="dxa"/>
              <w:bottom w:w="0" w:type="dxa"/>
              <w:right w:w="0" w:type="dxa"/>
            </w:tcMar>
            <w:vAlign w:val="center"/>
          </w:tcPr>
          <w:p w14:paraId="4516DAD7" w14:textId="6F3EE7DD"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0.7</w:t>
            </w:r>
            <w:r w:rsidR="00DC7F90">
              <w:rPr>
                <w:rFonts w:ascii="Arial" w:hAnsi="Arial" w:cs="Arial"/>
                <w:sz w:val="20"/>
                <w:szCs w:val="20"/>
              </w:rPr>
              <w:t>8</w:t>
            </w:r>
            <w:r w:rsidRPr="00DA6F9C">
              <w:rPr>
                <w:rFonts w:ascii="Arial" w:hAnsi="Arial" w:cs="Arial"/>
                <w:sz w:val="20"/>
                <w:szCs w:val="20"/>
              </w:rPr>
              <w:t xml:space="preserve"> (0.2</w:t>
            </w:r>
            <w:r w:rsidR="00DC7F90">
              <w:rPr>
                <w:rFonts w:ascii="Arial" w:hAnsi="Arial" w:cs="Arial"/>
                <w:sz w:val="20"/>
                <w:szCs w:val="20"/>
              </w:rPr>
              <w:t>8</w:t>
            </w:r>
            <w:r w:rsidRPr="00DA6F9C">
              <w:rPr>
                <w:rFonts w:ascii="Arial" w:hAnsi="Arial" w:cs="Arial"/>
                <w:sz w:val="20"/>
                <w:szCs w:val="20"/>
              </w:rPr>
              <w:t>-2.</w:t>
            </w:r>
            <w:r w:rsidR="00DC7F90">
              <w:rPr>
                <w:rFonts w:ascii="Arial" w:hAnsi="Arial" w:cs="Arial"/>
                <w:sz w:val="20"/>
                <w:szCs w:val="20"/>
              </w:rPr>
              <w:t>20</w:t>
            </w:r>
            <w:r w:rsidRPr="00DA6F9C">
              <w:rPr>
                <w:rFonts w:ascii="Arial" w:hAnsi="Arial" w:cs="Arial"/>
                <w:sz w:val="20"/>
                <w:szCs w:val="20"/>
              </w:rPr>
              <w:t>)</w:t>
            </w:r>
          </w:p>
        </w:tc>
        <w:tc>
          <w:tcPr>
            <w:tcW w:w="1134" w:type="dxa"/>
            <w:vAlign w:val="center"/>
          </w:tcPr>
          <w:p w14:paraId="18D63543" w14:textId="5B51F75A"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w:t>
            </w:r>
            <w:r w:rsidR="00DC7F90">
              <w:rPr>
                <w:rFonts w:ascii="Arial" w:hAnsi="Arial" w:cs="Arial"/>
                <w:sz w:val="20"/>
                <w:szCs w:val="20"/>
              </w:rPr>
              <w:t>643</w:t>
            </w:r>
          </w:p>
        </w:tc>
        <w:tc>
          <w:tcPr>
            <w:tcW w:w="1871" w:type="dxa"/>
            <w:tcMar>
              <w:top w:w="0" w:type="dxa"/>
              <w:left w:w="0" w:type="dxa"/>
              <w:bottom w:w="0" w:type="dxa"/>
              <w:right w:w="0" w:type="dxa"/>
            </w:tcMar>
          </w:tcPr>
          <w:p w14:paraId="6CC605EE" w14:textId="728B3173" w:rsidR="00DA6F9C" w:rsidRPr="00DA6F9C" w:rsidRDefault="00895DBB" w:rsidP="00C563CD">
            <w:pPr>
              <w:ind w:right="159"/>
              <w:jc w:val="center"/>
              <w:rPr>
                <w:rFonts w:ascii="Arial" w:eastAsia="Times New Roman" w:hAnsi="Arial" w:cs="Arial"/>
                <w:bCs/>
                <w:sz w:val="20"/>
                <w:szCs w:val="20"/>
                <w:lang w:val="en-US"/>
              </w:rPr>
            </w:pPr>
            <w:r>
              <w:rPr>
                <w:rFonts w:ascii="Arial" w:hAnsi="Arial" w:cs="Arial"/>
                <w:sz w:val="20"/>
                <w:szCs w:val="20"/>
              </w:rPr>
              <w:t>0.55 (0.18-1.68)</w:t>
            </w:r>
          </w:p>
        </w:tc>
        <w:tc>
          <w:tcPr>
            <w:tcW w:w="1134" w:type="dxa"/>
          </w:tcPr>
          <w:p w14:paraId="03DE7D51" w14:textId="60F50F59"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0.</w:t>
            </w:r>
            <w:r w:rsidR="00895DBB">
              <w:rPr>
                <w:rFonts w:ascii="Arial" w:hAnsi="Arial" w:cs="Arial"/>
                <w:sz w:val="20"/>
                <w:szCs w:val="20"/>
              </w:rPr>
              <w:t>294</w:t>
            </w:r>
          </w:p>
        </w:tc>
        <w:tc>
          <w:tcPr>
            <w:tcW w:w="2098" w:type="dxa"/>
          </w:tcPr>
          <w:p w14:paraId="097A37AA" w14:textId="77777777" w:rsidR="00DA6F9C" w:rsidRPr="00DA6F9C" w:rsidRDefault="00DA6F9C" w:rsidP="00C563CD">
            <w:pPr>
              <w:ind w:right="159"/>
              <w:jc w:val="center"/>
              <w:rPr>
                <w:rFonts w:ascii="Arial" w:hAnsi="Arial" w:cs="Arial"/>
                <w:sz w:val="20"/>
                <w:szCs w:val="20"/>
              </w:rPr>
            </w:pPr>
          </w:p>
        </w:tc>
        <w:tc>
          <w:tcPr>
            <w:tcW w:w="1134" w:type="dxa"/>
          </w:tcPr>
          <w:p w14:paraId="30B620D1" w14:textId="77777777" w:rsidR="00DA6F9C" w:rsidRPr="00DA6F9C" w:rsidRDefault="00DA6F9C" w:rsidP="00C563CD">
            <w:pPr>
              <w:ind w:right="159"/>
              <w:jc w:val="center"/>
              <w:rPr>
                <w:rFonts w:ascii="Arial" w:hAnsi="Arial" w:cs="Arial"/>
                <w:sz w:val="20"/>
                <w:szCs w:val="20"/>
              </w:rPr>
            </w:pPr>
          </w:p>
        </w:tc>
      </w:tr>
      <w:tr w:rsidR="00DA6F9C" w:rsidRPr="00DA6F9C" w14:paraId="048786E9" w14:textId="77777777" w:rsidTr="00C563CD">
        <w:trPr>
          <w:jc w:val="center"/>
        </w:trPr>
        <w:tc>
          <w:tcPr>
            <w:tcW w:w="3969" w:type="dxa"/>
            <w:tcMar>
              <w:top w:w="0" w:type="dxa"/>
              <w:left w:w="0" w:type="dxa"/>
              <w:bottom w:w="0" w:type="dxa"/>
              <w:right w:w="0" w:type="dxa"/>
            </w:tcMar>
          </w:tcPr>
          <w:p w14:paraId="1C177CCF" w14:textId="77777777" w:rsidR="00DA6F9C" w:rsidRPr="00DA6F9C" w:rsidRDefault="00DA6F9C" w:rsidP="00C563CD">
            <w:pPr>
              <w:ind w:left="284"/>
              <w:rPr>
                <w:rFonts w:ascii="Arial" w:eastAsia="Times New Roman" w:hAnsi="Arial" w:cs="Arial"/>
                <w:bCs/>
                <w:i/>
                <w:iCs/>
                <w:sz w:val="20"/>
                <w:szCs w:val="20"/>
                <w:lang w:val="en-US"/>
              </w:rPr>
            </w:pPr>
            <w:r w:rsidRPr="00DA6F9C">
              <w:rPr>
                <w:rFonts w:ascii="Arial" w:hAnsi="Arial" w:cs="Arial"/>
                <w:sz w:val="20"/>
                <w:szCs w:val="20"/>
                <w:lang w:val="en-US"/>
              </w:rPr>
              <w:t>Primary</w:t>
            </w:r>
          </w:p>
        </w:tc>
        <w:tc>
          <w:tcPr>
            <w:tcW w:w="2041" w:type="dxa"/>
            <w:tcMar>
              <w:top w:w="0" w:type="dxa"/>
              <w:left w:w="0" w:type="dxa"/>
              <w:bottom w:w="0" w:type="dxa"/>
              <w:right w:w="0" w:type="dxa"/>
            </w:tcMar>
            <w:vAlign w:val="center"/>
          </w:tcPr>
          <w:p w14:paraId="4C1BE0B3" w14:textId="6D3221BC"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1.8</w:t>
            </w:r>
            <w:r w:rsidR="00DC7F90">
              <w:rPr>
                <w:rFonts w:ascii="Arial" w:hAnsi="Arial" w:cs="Arial"/>
                <w:sz w:val="20"/>
                <w:szCs w:val="20"/>
              </w:rPr>
              <w:t>9</w:t>
            </w:r>
            <w:r w:rsidRPr="00DA6F9C">
              <w:rPr>
                <w:rFonts w:ascii="Arial" w:hAnsi="Arial" w:cs="Arial"/>
                <w:sz w:val="20"/>
                <w:szCs w:val="20"/>
              </w:rPr>
              <w:t xml:space="preserve"> (0.7</w:t>
            </w:r>
            <w:r w:rsidR="00DC7F90">
              <w:rPr>
                <w:rFonts w:ascii="Arial" w:hAnsi="Arial" w:cs="Arial"/>
                <w:sz w:val="20"/>
                <w:szCs w:val="20"/>
              </w:rPr>
              <w:t>6-</w:t>
            </w:r>
            <w:r w:rsidRPr="00DA6F9C">
              <w:rPr>
                <w:rFonts w:ascii="Arial" w:hAnsi="Arial" w:cs="Arial"/>
                <w:sz w:val="20"/>
                <w:szCs w:val="20"/>
              </w:rPr>
              <w:t>4.</w:t>
            </w:r>
            <w:r w:rsidR="00DC7F90">
              <w:rPr>
                <w:rFonts w:ascii="Arial" w:hAnsi="Arial" w:cs="Arial"/>
                <w:sz w:val="20"/>
                <w:szCs w:val="20"/>
              </w:rPr>
              <w:t>65</w:t>
            </w:r>
            <w:r w:rsidRPr="00DA6F9C">
              <w:rPr>
                <w:rFonts w:ascii="Arial" w:hAnsi="Arial" w:cs="Arial"/>
                <w:sz w:val="20"/>
                <w:szCs w:val="20"/>
              </w:rPr>
              <w:t>)</w:t>
            </w:r>
          </w:p>
        </w:tc>
        <w:tc>
          <w:tcPr>
            <w:tcW w:w="1134" w:type="dxa"/>
            <w:vAlign w:val="center"/>
          </w:tcPr>
          <w:p w14:paraId="64880226" w14:textId="374522FB"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0.1</w:t>
            </w:r>
            <w:r w:rsidR="00DC7F90">
              <w:rPr>
                <w:rFonts w:ascii="Arial" w:hAnsi="Arial" w:cs="Arial"/>
                <w:sz w:val="20"/>
                <w:szCs w:val="20"/>
              </w:rPr>
              <w:t>69</w:t>
            </w:r>
          </w:p>
        </w:tc>
        <w:tc>
          <w:tcPr>
            <w:tcW w:w="1871" w:type="dxa"/>
            <w:tcMar>
              <w:top w:w="0" w:type="dxa"/>
              <w:left w:w="0" w:type="dxa"/>
              <w:bottom w:w="0" w:type="dxa"/>
              <w:right w:w="0" w:type="dxa"/>
            </w:tcMar>
          </w:tcPr>
          <w:p w14:paraId="50C764D0" w14:textId="725BD06C" w:rsidR="00DA6F9C" w:rsidRPr="00DA6F9C" w:rsidRDefault="00895DBB" w:rsidP="00C563CD">
            <w:pPr>
              <w:ind w:right="159"/>
              <w:jc w:val="center"/>
              <w:rPr>
                <w:rFonts w:ascii="Arial" w:eastAsia="Times New Roman" w:hAnsi="Arial" w:cs="Arial"/>
                <w:bCs/>
                <w:sz w:val="20"/>
                <w:szCs w:val="20"/>
                <w:lang w:val="en-US"/>
              </w:rPr>
            </w:pPr>
            <w:r>
              <w:rPr>
                <w:rFonts w:ascii="Arial" w:hAnsi="Arial" w:cs="Arial"/>
                <w:sz w:val="20"/>
                <w:szCs w:val="20"/>
              </w:rPr>
              <w:t>1.24 (0.49-3.14)</w:t>
            </w:r>
          </w:p>
        </w:tc>
        <w:tc>
          <w:tcPr>
            <w:tcW w:w="1134" w:type="dxa"/>
          </w:tcPr>
          <w:p w14:paraId="0C7366D1" w14:textId="4757A5E3"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0.</w:t>
            </w:r>
            <w:r w:rsidR="00895DBB">
              <w:rPr>
                <w:rFonts w:ascii="Arial" w:hAnsi="Arial" w:cs="Arial"/>
                <w:sz w:val="20"/>
                <w:szCs w:val="20"/>
              </w:rPr>
              <w:t>651</w:t>
            </w:r>
          </w:p>
        </w:tc>
        <w:tc>
          <w:tcPr>
            <w:tcW w:w="2098" w:type="dxa"/>
          </w:tcPr>
          <w:p w14:paraId="423C1EF1" w14:textId="77777777" w:rsidR="00DA6F9C" w:rsidRPr="00DA6F9C" w:rsidRDefault="00DA6F9C" w:rsidP="00C563CD">
            <w:pPr>
              <w:ind w:right="159"/>
              <w:jc w:val="center"/>
              <w:rPr>
                <w:rFonts w:ascii="Arial" w:hAnsi="Arial" w:cs="Arial"/>
                <w:sz w:val="20"/>
                <w:szCs w:val="20"/>
              </w:rPr>
            </w:pPr>
          </w:p>
        </w:tc>
        <w:tc>
          <w:tcPr>
            <w:tcW w:w="1134" w:type="dxa"/>
          </w:tcPr>
          <w:p w14:paraId="177BD42D" w14:textId="77777777" w:rsidR="00DA6F9C" w:rsidRPr="00DA6F9C" w:rsidRDefault="00DA6F9C" w:rsidP="00C563CD">
            <w:pPr>
              <w:ind w:right="159"/>
              <w:jc w:val="center"/>
              <w:rPr>
                <w:rFonts w:ascii="Arial" w:hAnsi="Arial" w:cs="Arial"/>
                <w:sz w:val="20"/>
                <w:szCs w:val="20"/>
              </w:rPr>
            </w:pPr>
          </w:p>
        </w:tc>
      </w:tr>
      <w:tr w:rsidR="00DA6F9C" w:rsidRPr="00DA6F9C" w14:paraId="48BD9007" w14:textId="77777777" w:rsidTr="00C563CD">
        <w:trPr>
          <w:jc w:val="center"/>
        </w:trPr>
        <w:tc>
          <w:tcPr>
            <w:tcW w:w="3969" w:type="dxa"/>
            <w:tcMar>
              <w:top w:w="0" w:type="dxa"/>
              <w:left w:w="0" w:type="dxa"/>
              <w:bottom w:w="0" w:type="dxa"/>
              <w:right w:w="0" w:type="dxa"/>
            </w:tcMar>
          </w:tcPr>
          <w:p w14:paraId="5E4F53D6" w14:textId="77777777" w:rsidR="00DA6F9C" w:rsidRPr="00DA6F9C" w:rsidRDefault="00DA6F9C" w:rsidP="00C563CD">
            <w:pPr>
              <w:ind w:left="284"/>
              <w:rPr>
                <w:rFonts w:ascii="Arial" w:eastAsia="Times New Roman" w:hAnsi="Arial" w:cs="Arial"/>
                <w:bCs/>
                <w:i/>
                <w:iCs/>
                <w:sz w:val="20"/>
                <w:szCs w:val="20"/>
                <w:lang w:val="en-US"/>
              </w:rPr>
            </w:pPr>
            <w:r w:rsidRPr="00DA6F9C">
              <w:rPr>
                <w:rFonts w:ascii="Arial" w:hAnsi="Arial" w:cs="Arial"/>
                <w:sz w:val="20"/>
                <w:szCs w:val="20"/>
                <w:lang w:val="en-US"/>
              </w:rPr>
              <w:t>No Education</w:t>
            </w:r>
          </w:p>
        </w:tc>
        <w:tc>
          <w:tcPr>
            <w:tcW w:w="2041" w:type="dxa"/>
            <w:tcMar>
              <w:top w:w="0" w:type="dxa"/>
              <w:left w:w="0" w:type="dxa"/>
              <w:bottom w:w="0" w:type="dxa"/>
              <w:right w:w="0" w:type="dxa"/>
            </w:tcMar>
            <w:vAlign w:val="center"/>
          </w:tcPr>
          <w:p w14:paraId="2450259D" w14:textId="055768B8"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3.</w:t>
            </w:r>
            <w:r w:rsidR="00DC7F90">
              <w:rPr>
                <w:rFonts w:ascii="Arial" w:hAnsi="Arial" w:cs="Arial"/>
                <w:sz w:val="20"/>
                <w:szCs w:val="20"/>
              </w:rPr>
              <w:t>20</w:t>
            </w:r>
            <w:r w:rsidRPr="00DA6F9C">
              <w:rPr>
                <w:rFonts w:ascii="Arial" w:hAnsi="Arial" w:cs="Arial"/>
                <w:sz w:val="20"/>
                <w:szCs w:val="20"/>
              </w:rPr>
              <w:t xml:space="preserve"> (0.9</w:t>
            </w:r>
            <w:r w:rsidR="00DC7F90">
              <w:rPr>
                <w:rFonts w:ascii="Arial" w:hAnsi="Arial" w:cs="Arial"/>
                <w:sz w:val="20"/>
                <w:szCs w:val="20"/>
              </w:rPr>
              <w:t>7</w:t>
            </w:r>
            <w:r w:rsidRPr="00DA6F9C">
              <w:rPr>
                <w:rFonts w:ascii="Arial" w:hAnsi="Arial" w:cs="Arial"/>
                <w:sz w:val="20"/>
                <w:szCs w:val="20"/>
              </w:rPr>
              <w:t>-</w:t>
            </w:r>
            <w:r w:rsidR="00DC7F90">
              <w:rPr>
                <w:rFonts w:ascii="Arial" w:hAnsi="Arial" w:cs="Arial"/>
                <w:sz w:val="20"/>
                <w:szCs w:val="20"/>
              </w:rPr>
              <w:t>10</w:t>
            </w:r>
            <w:r w:rsidRPr="00DA6F9C">
              <w:rPr>
                <w:rFonts w:ascii="Arial" w:hAnsi="Arial" w:cs="Arial"/>
                <w:sz w:val="20"/>
                <w:szCs w:val="20"/>
              </w:rPr>
              <w:t>.</w:t>
            </w:r>
            <w:r w:rsidR="00DC7F90">
              <w:rPr>
                <w:rFonts w:ascii="Arial" w:hAnsi="Arial" w:cs="Arial"/>
                <w:sz w:val="20"/>
                <w:szCs w:val="20"/>
              </w:rPr>
              <w:t>52</w:t>
            </w:r>
            <w:r w:rsidRPr="00DA6F9C">
              <w:rPr>
                <w:rFonts w:ascii="Arial" w:hAnsi="Arial" w:cs="Arial"/>
                <w:sz w:val="20"/>
                <w:szCs w:val="20"/>
              </w:rPr>
              <w:t>)</w:t>
            </w:r>
          </w:p>
        </w:tc>
        <w:tc>
          <w:tcPr>
            <w:tcW w:w="1134" w:type="dxa"/>
            <w:vAlign w:val="center"/>
          </w:tcPr>
          <w:p w14:paraId="31BFCEF4" w14:textId="0558FF56"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0.0</w:t>
            </w:r>
            <w:r w:rsidR="00DC7F90">
              <w:rPr>
                <w:rFonts w:ascii="Arial" w:hAnsi="Arial" w:cs="Arial"/>
                <w:sz w:val="20"/>
                <w:szCs w:val="20"/>
              </w:rPr>
              <w:t>55</w:t>
            </w:r>
          </w:p>
        </w:tc>
        <w:tc>
          <w:tcPr>
            <w:tcW w:w="1871" w:type="dxa"/>
            <w:tcMar>
              <w:top w:w="0" w:type="dxa"/>
              <w:left w:w="0" w:type="dxa"/>
              <w:bottom w:w="0" w:type="dxa"/>
              <w:right w:w="0" w:type="dxa"/>
            </w:tcMar>
          </w:tcPr>
          <w:p w14:paraId="26733518" w14:textId="42484B54" w:rsidR="00DA6F9C" w:rsidRPr="00DA6F9C" w:rsidRDefault="00895DBB" w:rsidP="00C563CD">
            <w:pPr>
              <w:ind w:right="159"/>
              <w:jc w:val="center"/>
              <w:rPr>
                <w:rFonts w:ascii="Arial" w:eastAsia="Times New Roman" w:hAnsi="Arial" w:cs="Arial"/>
                <w:bCs/>
                <w:sz w:val="20"/>
                <w:szCs w:val="20"/>
                <w:lang w:val="en-US"/>
              </w:rPr>
            </w:pPr>
            <w:r>
              <w:rPr>
                <w:rFonts w:ascii="Arial" w:hAnsi="Arial" w:cs="Arial"/>
                <w:sz w:val="20"/>
                <w:szCs w:val="20"/>
              </w:rPr>
              <w:t>1.55 (0.35-6.74)</w:t>
            </w:r>
          </w:p>
        </w:tc>
        <w:tc>
          <w:tcPr>
            <w:tcW w:w="1134" w:type="dxa"/>
          </w:tcPr>
          <w:p w14:paraId="2CC89404" w14:textId="6A7E9B1F"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0.</w:t>
            </w:r>
            <w:r w:rsidR="00895DBB">
              <w:rPr>
                <w:rFonts w:ascii="Arial" w:hAnsi="Arial" w:cs="Arial"/>
                <w:sz w:val="20"/>
                <w:szCs w:val="20"/>
              </w:rPr>
              <w:t>562</w:t>
            </w:r>
          </w:p>
        </w:tc>
        <w:tc>
          <w:tcPr>
            <w:tcW w:w="2098" w:type="dxa"/>
          </w:tcPr>
          <w:p w14:paraId="25E31D12" w14:textId="77777777" w:rsidR="00DA6F9C" w:rsidRPr="00DA6F9C" w:rsidRDefault="00DA6F9C" w:rsidP="00C563CD">
            <w:pPr>
              <w:ind w:right="159"/>
              <w:jc w:val="center"/>
              <w:rPr>
                <w:rFonts w:ascii="Arial" w:hAnsi="Arial" w:cs="Arial"/>
                <w:sz w:val="20"/>
                <w:szCs w:val="20"/>
              </w:rPr>
            </w:pPr>
          </w:p>
        </w:tc>
        <w:tc>
          <w:tcPr>
            <w:tcW w:w="1134" w:type="dxa"/>
          </w:tcPr>
          <w:p w14:paraId="14DEF72F" w14:textId="77777777" w:rsidR="00DA6F9C" w:rsidRPr="00DA6F9C" w:rsidRDefault="00DA6F9C" w:rsidP="00C563CD">
            <w:pPr>
              <w:ind w:right="159"/>
              <w:jc w:val="center"/>
              <w:rPr>
                <w:rFonts w:ascii="Arial" w:hAnsi="Arial" w:cs="Arial"/>
                <w:sz w:val="20"/>
                <w:szCs w:val="20"/>
              </w:rPr>
            </w:pPr>
          </w:p>
        </w:tc>
      </w:tr>
      <w:tr w:rsidR="00DA6F9C" w:rsidRPr="00DA6F9C" w14:paraId="6CDA08F3" w14:textId="77777777" w:rsidTr="00C563CD">
        <w:trPr>
          <w:jc w:val="center"/>
        </w:trPr>
        <w:tc>
          <w:tcPr>
            <w:tcW w:w="3969" w:type="dxa"/>
            <w:tcMar>
              <w:top w:w="0" w:type="dxa"/>
              <w:left w:w="0" w:type="dxa"/>
              <w:bottom w:w="0" w:type="dxa"/>
              <w:right w:w="0" w:type="dxa"/>
            </w:tcMar>
          </w:tcPr>
          <w:p w14:paraId="2B4B4119" w14:textId="77777777" w:rsidR="00DA6F9C" w:rsidRPr="00DA6F9C" w:rsidRDefault="00DA6F9C" w:rsidP="00C563CD">
            <w:pPr>
              <w:rPr>
                <w:rFonts w:ascii="Arial" w:hAnsi="Arial" w:cs="Arial"/>
                <w:sz w:val="20"/>
                <w:szCs w:val="20"/>
              </w:rPr>
            </w:pPr>
            <w:r w:rsidRPr="00DA6F9C">
              <w:rPr>
                <w:rFonts w:ascii="Arial" w:hAnsi="Arial" w:cs="Arial"/>
                <w:b/>
                <w:bCs/>
                <w:sz w:val="20"/>
                <w:szCs w:val="20"/>
                <w:lang w:val="en-US"/>
              </w:rPr>
              <w:t>Functional Parameters</w:t>
            </w:r>
          </w:p>
        </w:tc>
        <w:tc>
          <w:tcPr>
            <w:tcW w:w="2041" w:type="dxa"/>
            <w:tcMar>
              <w:top w:w="0" w:type="dxa"/>
              <w:left w:w="0" w:type="dxa"/>
              <w:bottom w:w="0" w:type="dxa"/>
              <w:right w:w="0" w:type="dxa"/>
            </w:tcMar>
          </w:tcPr>
          <w:p w14:paraId="010D2CC9" w14:textId="77777777" w:rsidR="00DA6F9C" w:rsidRPr="00DA6F9C" w:rsidRDefault="00DA6F9C" w:rsidP="00C563CD">
            <w:pPr>
              <w:ind w:right="167"/>
              <w:jc w:val="center"/>
              <w:rPr>
                <w:rFonts w:ascii="Arial" w:hAnsi="Arial" w:cs="Arial"/>
                <w:sz w:val="20"/>
                <w:szCs w:val="20"/>
              </w:rPr>
            </w:pPr>
          </w:p>
        </w:tc>
        <w:tc>
          <w:tcPr>
            <w:tcW w:w="1134" w:type="dxa"/>
          </w:tcPr>
          <w:p w14:paraId="717BC02E" w14:textId="77777777" w:rsidR="00DA6F9C" w:rsidRPr="00DA6F9C" w:rsidRDefault="00DA6F9C" w:rsidP="00C563CD">
            <w:pPr>
              <w:jc w:val="center"/>
              <w:rPr>
                <w:rFonts w:ascii="Arial" w:hAnsi="Arial" w:cs="Arial"/>
                <w:sz w:val="20"/>
                <w:szCs w:val="20"/>
              </w:rPr>
            </w:pPr>
          </w:p>
        </w:tc>
        <w:tc>
          <w:tcPr>
            <w:tcW w:w="1871" w:type="dxa"/>
            <w:tcMar>
              <w:top w:w="0" w:type="dxa"/>
              <w:left w:w="0" w:type="dxa"/>
              <w:bottom w:w="0" w:type="dxa"/>
              <w:right w:w="0" w:type="dxa"/>
            </w:tcMar>
          </w:tcPr>
          <w:p w14:paraId="3388A883" w14:textId="77777777" w:rsidR="00DA6F9C" w:rsidRPr="00DA6F9C" w:rsidRDefault="00DA6F9C" w:rsidP="00C563CD">
            <w:pPr>
              <w:ind w:right="159"/>
              <w:jc w:val="center"/>
              <w:rPr>
                <w:rFonts w:ascii="Arial" w:hAnsi="Arial" w:cs="Arial"/>
                <w:sz w:val="20"/>
                <w:szCs w:val="20"/>
              </w:rPr>
            </w:pPr>
          </w:p>
        </w:tc>
        <w:tc>
          <w:tcPr>
            <w:tcW w:w="1134" w:type="dxa"/>
          </w:tcPr>
          <w:p w14:paraId="1CB57C17" w14:textId="77777777" w:rsidR="00DA6F9C" w:rsidRPr="00DA6F9C" w:rsidRDefault="00DA6F9C" w:rsidP="00C563CD">
            <w:pPr>
              <w:ind w:right="159"/>
              <w:jc w:val="center"/>
              <w:rPr>
                <w:rFonts w:ascii="Arial" w:hAnsi="Arial" w:cs="Arial"/>
                <w:sz w:val="20"/>
                <w:szCs w:val="20"/>
              </w:rPr>
            </w:pPr>
          </w:p>
        </w:tc>
        <w:tc>
          <w:tcPr>
            <w:tcW w:w="2098" w:type="dxa"/>
          </w:tcPr>
          <w:p w14:paraId="7966314E" w14:textId="77777777" w:rsidR="00DA6F9C" w:rsidRPr="00DA6F9C" w:rsidRDefault="00DA6F9C" w:rsidP="00C563CD">
            <w:pPr>
              <w:ind w:right="159"/>
              <w:jc w:val="center"/>
              <w:rPr>
                <w:rFonts w:ascii="Arial" w:hAnsi="Arial" w:cs="Arial"/>
                <w:sz w:val="20"/>
                <w:szCs w:val="20"/>
              </w:rPr>
            </w:pPr>
          </w:p>
        </w:tc>
        <w:tc>
          <w:tcPr>
            <w:tcW w:w="1134" w:type="dxa"/>
          </w:tcPr>
          <w:p w14:paraId="607E6AF4" w14:textId="77777777" w:rsidR="00DA6F9C" w:rsidRPr="00DA6F9C" w:rsidRDefault="00DA6F9C" w:rsidP="00C563CD">
            <w:pPr>
              <w:ind w:right="159"/>
              <w:jc w:val="center"/>
              <w:rPr>
                <w:rFonts w:ascii="Arial" w:hAnsi="Arial" w:cs="Arial"/>
                <w:sz w:val="20"/>
                <w:szCs w:val="20"/>
              </w:rPr>
            </w:pPr>
          </w:p>
        </w:tc>
      </w:tr>
      <w:tr w:rsidR="00DA6F9C" w:rsidRPr="00DA6F9C" w14:paraId="7E71E169" w14:textId="77777777" w:rsidTr="004A21F7">
        <w:trPr>
          <w:trHeight w:val="241"/>
          <w:jc w:val="center"/>
        </w:trPr>
        <w:tc>
          <w:tcPr>
            <w:tcW w:w="3969" w:type="dxa"/>
            <w:tcMar>
              <w:top w:w="0" w:type="dxa"/>
              <w:left w:w="0" w:type="dxa"/>
              <w:bottom w:w="0" w:type="dxa"/>
              <w:right w:w="0" w:type="dxa"/>
            </w:tcMar>
          </w:tcPr>
          <w:p w14:paraId="03964B37" w14:textId="77777777" w:rsidR="00DA6F9C" w:rsidRPr="00DA6F9C" w:rsidRDefault="00DA6F9C" w:rsidP="00C563CD">
            <w:pPr>
              <w:ind w:left="284"/>
              <w:rPr>
                <w:rFonts w:ascii="Arial" w:eastAsia="Times New Roman" w:hAnsi="Arial" w:cs="Arial"/>
                <w:sz w:val="20"/>
                <w:szCs w:val="20"/>
                <w:lang w:val="en-US"/>
              </w:rPr>
            </w:pPr>
            <w:r w:rsidRPr="00DA6F9C">
              <w:rPr>
                <w:rFonts w:ascii="Arial" w:hAnsi="Arial" w:cs="Arial"/>
                <w:sz w:val="20"/>
                <w:szCs w:val="20"/>
                <w:lang w:val="en-US"/>
              </w:rPr>
              <w:t>Gait Speed (m/s)</w:t>
            </w:r>
          </w:p>
        </w:tc>
        <w:tc>
          <w:tcPr>
            <w:tcW w:w="2041" w:type="dxa"/>
            <w:tcMar>
              <w:top w:w="0" w:type="dxa"/>
              <w:left w:w="0" w:type="dxa"/>
              <w:bottom w:w="0" w:type="dxa"/>
              <w:right w:w="0" w:type="dxa"/>
            </w:tcMar>
            <w:vAlign w:val="center"/>
          </w:tcPr>
          <w:p w14:paraId="37D0370D" w14:textId="1611EAA7"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0.06 (0.02-0.</w:t>
            </w:r>
            <w:r w:rsidR="003F5846">
              <w:rPr>
                <w:rFonts w:ascii="Arial" w:hAnsi="Arial" w:cs="Arial"/>
                <w:sz w:val="20"/>
                <w:szCs w:val="20"/>
              </w:rPr>
              <w:t>19</w:t>
            </w:r>
            <w:r w:rsidRPr="00DA6F9C">
              <w:rPr>
                <w:rFonts w:ascii="Arial" w:hAnsi="Arial" w:cs="Arial"/>
                <w:sz w:val="20"/>
                <w:szCs w:val="20"/>
              </w:rPr>
              <w:t>)</w:t>
            </w:r>
          </w:p>
        </w:tc>
        <w:tc>
          <w:tcPr>
            <w:tcW w:w="1134" w:type="dxa"/>
            <w:vAlign w:val="center"/>
          </w:tcPr>
          <w:p w14:paraId="49DCBECB" w14:textId="7777777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&lt;0.001</w:t>
            </w:r>
          </w:p>
        </w:tc>
        <w:tc>
          <w:tcPr>
            <w:tcW w:w="1871" w:type="dxa"/>
            <w:tcMar>
              <w:top w:w="0" w:type="dxa"/>
              <w:left w:w="0" w:type="dxa"/>
              <w:bottom w:w="0" w:type="dxa"/>
              <w:right w:w="0" w:type="dxa"/>
            </w:tcMar>
          </w:tcPr>
          <w:p w14:paraId="3490601E"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tcPr>
          <w:p w14:paraId="21C427BB" w14:textId="77777777" w:rsidR="00DA6F9C" w:rsidRPr="00DA6F9C" w:rsidRDefault="00DA6F9C" w:rsidP="00C563CD">
            <w:pPr>
              <w:ind w:right="159"/>
              <w:jc w:val="center"/>
              <w:rPr>
                <w:rFonts w:ascii="Arial" w:eastAsia="Times New Roman" w:hAnsi="Arial" w:cs="Arial"/>
                <w:bCs/>
                <w:sz w:val="20"/>
                <w:szCs w:val="20"/>
                <w:lang w:val="en-US"/>
              </w:rPr>
            </w:pPr>
          </w:p>
        </w:tc>
        <w:tc>
          <w:tcPr>
            <w:tcW w:w="2098" w:type="dxa"/>
            <w:vAlign w:val="center"/>
          </w:tcPr>
          <w:p w14:paraId="7D34F9B0" w14:textId="1557571D" w:rsidR="00DA6F9C" w:rsidRPr="00320461" w:rsidRDefault="003F5846" w:rsidP="00C563CD">
            <w:pPr>
              <w:ind w:right="159"/>
              <w:jc w:val="center"/>
              <w:rPr>
                <w:rFonts w:ascii="Arial" w:eastAsia="Times New Roman" w:hAnsi="Arial" w:cs="Arial"/>
                <w:sz w:val="20"/>
                <w:szCs w:val="20"/>
                <w:lang w:val="en-US"/>
              </w:rPr>
            </w:pPr>
            <w:r>
              <w:rPr>
                <w:rFonts w:ascii="Arial" w:hAnsi="Arial" w:cs="Arial"/>
                <w:sz w:val="20"/>
                <w:szCs w:val="20"/>
              </w:rPr>
              <w:t>0.28 (0.06-1.25)</w:t>
            </w:r>
          </w:p>
        </w:tc>
        <w:tc>
          <w:tcPr>
            <w:tcW w:w="1134" w:type="dxa"/>
            <w:vAlign w:val="center"/>
          </w:tcPr>
          <w:p w14:paraId="745BBD16" w14:textId="213908B5" w:rsidR="00DA6F9C" w:rsidRPr="00320461" w:rsidRDefault="003F5846" w:rsidP="00C563CD">
            <w:pPr>
              <w:ind w:right="159"/>
              <w:jc w:val="center"/>
              <w:rPr>
                <w:rFonts w:ascii="Arial" w:hAnsi="Arial" w:cs="Arial"/>
                <w:sz w:val="20"/>
                <w:szCs w:val="20"/>
                <w:lang w:val="en-US"/>
              </w:rPr>
            </w:pPr>
            <w:r>
              <w:rPr>
                <w:rFonts w:ascii="Arial" w:hAnsi="Arial" w:cs="Arial"/>
                <w:sz w:val="20"/>
                <w:szCs w:val="20"/>
              </w:rPr>
              <w:t>0.097</w:t>
            </w:r>
          </w:p>
        </w:tc>
      </w:tr>
      <w:tr w:rsidR="00DA6F9C" w:rsidRPr="00DA6F9C" w14:paraId="5C58B598" w14:textId="77777777" w:rsidTr="00C563CD">
        <w:trPr>
          <w:jc w:val="center"/>
        </w:trPr>
        <w:tc>
          <w:tcPr>
            <w:tcW w:w="3969" w:type="dxa"/>
            <w:tcMar>
              <w:top w:w="0" w:type="dxa"/>
              <w:left w:w="0" w:type="dxa"/>
              <w:bottom w:w="0" w:type="dxa"/>
              <w:right w:w="0" w:type="dxa"/>
            </w:tcMar>
          </w:tcPr>
          <w:p w14:paraId="71E1730D" w14:textId="5A728B23" w:rsidR="00DA6F9C" w:rsidRPr="00DA6F9C" w:rsidRDefault="00054E05" w:rsidP="004A21F7">
            <w:pPr>
              <w:ind w:left="284"/>
              <w:rPr>
                <w:rFonts w:ascii="Arial" w:eastAsia="Times New Roman" w:hAnsi="Arial" w:cs="Arial"/>
                <w:sz w:val="20"/>
                <w:szCs w:val="20"/>
                <w:lang w:val="en-US"/>
              </w:rPr>
            </w:pPr>
            <w:r w:rsidRPr="00F070BB">
              <w:rPr>
                <w:rFonts w:ascii="Arial" w:hAnsi="Arial" w:cs="Arial"/>
                <w:sz w:val="20"/>
                <w:szCs w:val="20"/>
                <w:lang w:val="en-US"/>
              </w:rPr>
              <w:t xml:space="preserve">Timed Up and Go </w:t>
            </w:r>
            <w:r w:rsidR="004A21F7" w:rsidRPr="00F070BB">
              <w:rPr>
                <w:rFonts w:ascii="Arial" w:hAnsi="Arial" w:cs="Arial"/>
                <w:sz w:val="20"/>
                <w:szCs w:val="20"/>
                <w:lang w:val="en-US"/>
              </w:rPr>
              <w:t>test</w:t>
            </w:r>
            <w:r w:rsidRPr="00F070BB">
              <w:rPr>
                <w:rFonts w:ascii="Arial" w:hAnsi="Arial" w:cs="Arial"/>
                <w:sz w:val="20"/>
                <w:szCs w:val="20"/>
                <w:lang w:val="en-US"/>
              </w:rPr>
              <w:t xml:space="preserve"> </w:t>
            </w:r>
            <w:r w:rsidR="00DA6F9C" w:rsidRPr="00DA6F9C">
              <w:rPr>
                <w:rFonts w:ascii="Arial" w:hAnsi="Arial" w:cs="Arial"/>
                <w:sz w:val="20"/>
                <w:szCs w:val="20"/>
                <w:lang w:val="en-US"/>
              </w:rPr>
              <w:t>(sec)</w:t>
            </w:r>
          </w:p>
        </w:tc>
        <w:tc>
          <w:tcPr>
            <w:tcW w:w="2041" w:type="dxa"/>
            <w:tcMar>
              <w:top w:w="0" w:type="dxa"/>
              <w:left w:w="0" w:type="dxa"/>
              <w:bottom w:w="0" w:type="dxa"/>
              <w:right w:w="0" w:type="dxa"/>
            </w:tcMar>
            <w:vAlign w:val="center"/>
          </w:tcPr>
          <w:p w14:paraId="7107A7F1" w14:textId="0DB373E6"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1.08 (1.0</w:t>
            </w:r>
            <w:r w:rsidR="003F5846">
              <w:rPr>
                <w:rFonts w:ascii="Arial" w:hAnsi="Arial" w:cs="Arial"/>
                <w:sz w:val="20"/>
                <w:szCs w:val="20"/>
              </w:rPr>
              <w:t>4</w:t>
            </w:r>
            <w:r w:rsidRPr="00DA6F9C">
              <w:rPr>
                <w:rFonts w:ascii="Arial" w:hAnsi="Arial" w:cs="Arial"/>
                <w:sz w:val="20"/>
                <w:szCs w:val="20"/>
              </w:rPr>
              <w:t>-1.1</w:t>
            </w:r>
            <w:r w:rsidR="003F5846">
              <w:rPr>
                <w:rFonts w:ascii="Arial" w:hAnsi="Arial" w:cs="Arial"/>
                <w:sz w:val="20"/>
                <w:szCs w:val="20"/>
              </w:rPr>
              <w:t>3</w:t>
            </w:r>
            <w:r w:rsidRPr="00DA6F9C">
              <w:rPr>
                <w:rFonts w:ascii="Arial" w:hAnsi="Arial" w:cs="Arial"/>
                <w:sz w:val="20"/>
                <w:szCs w:val="20"/>
              </w:rPr>
              <w:t>)</w:t>
            </w:r>
          </w:p>
        </w:tc>
        <w:tc>
          <w:tcPr>
            <w:tcW w:w="1134" w:type="dxa"/>
            <w:vAlign w:val="center"/>
          </w:tcPr>
          <w:p w14:paraId="4DC2A9E2" w14:textId="7777777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&lt;0.001</w:t>
            </w:r>
          </w:p>
        </w:tc>
        <w:tc>
          <w:tcPr>
            <w:tcW w:w="1871" w:type="dxa"/>
            <w:tcMar>
              <w:top w:w="0" w:type="dxa"/>
              <w:left w:w="0" w:type="dxa"/>
              <w:bottom w:w="0" w:type="dxa"/>
              <w:right w:w="0" w:type="dxa"/>
            </w:tcMar>
            <w:vAlign w:val="center"/>
          </w:tcPr>
          <w:p w14:paraId="3FFC1B25" w14:textId="3871EE96" w:rsidR="00DA6F9C" w:rsidRPr="00DA6F9C" w:rsidRDefault="00DA6F9C" w:rsidP="00C563CD">
            <w:pPr>
              <w:ind w:right="159"/>
              <w:jc w:val="center"/>
              <w:rPr>
                <w:rFonts w:ascii="Arial" w:eastAsia="Times New Roman" w:hAnsi="Arial" w:cs="Arial"/>
                <w:bCs/>
                <w:sz w:val="20"/>
                <w:szCs w:val="20"/>
                <w:lang w:val="en-US"/>
              </w:rPr>
            </w:pPr>
            <w:r w:rsidRPr="00DA6F9C">
              <w:rPr>
                <w:rFonts w:ascii="Arial" w:hAnsi="Arial" w:cs="Arial"/>
                <w:sz w:val="20"/>
                <w:szCs w:val="20"/>
              </w:rPr>
              <w:t>1.08 (1.04-1.1</w:t>
            </w:r>
            <w:r w:rsidR="00A3742D">
              <w:rPr>
                <w:rFonts w:ascii="Arial" w:hAnsi="Arial" w:cs="Arial"/>
                <w:sz w:val="20"/>
                <w:szCs w:val="20"/>
              </w:rPr>
              <w:t>3</w:t>
            </w:r>
            <w:r w:rsidRPr="00DA6F9C">
              <w:rPr>
                <w:rFonts w:ascii="Arial" w:hAnsi="Arial" w:cs="Arial"/>
                <w:sz w:val="20"/>
                <w:szCs w:val="20"/>
              </w:rPr>
              <w:t>)</w:t>
            </w:r>
          </w:p>
        </w:tc>
        <w:tc>
          <w:tcPr>
            <w:tcW w:w="1134" w:type="dxa"/>
            <w:vAlign w:val="center"/>
          </w:tcPr>
          <w:p w14:paraId="45AA1E54" w14:textId="77777777" w:rsidR="00DA6F9C" w:rsidRPr="00DA6F9C" w:rsidRDefault="00DA6F9C" w:rsidP="00C563CD">
            <w:pPr>
              <w:ind w:right="159"/>
              <w:jc w:val="center"/>
              <w:rPr>
                <w:rFonts w:ascii="Arial" w:hAnsi="Arial" w:cs="Arial"/>
                <w:sz w:val="20"/>
                <w:szCs w:val="20"/>
                <w:lang w:val="en-US"/>
              </w:rPr>
            </w:pPr>
            <w:r w:rsidRPr="00DA6F9C">
              <w:rPr>
                <w:rFonts w:ascii="Arial" w:hAnsi="Arial" w:cs="Arial"/>
                <w:sz w:val="20"/>
                <w:szCs w:val="20"/>
              </w:rPr>
              <w:t>&lt;0.001</w:t>
            </w:r>
          </w:p>
        </w:tc>
        <w:tc>
          <w:tcPr>
            <w:tcW w:w="2098" w:type="dxa"/>
            <w:vAlign w:val="center"/>
          </w:tcPr>
          <w:p w14:paraId="2A5A45B9" w14:textId="05DAB488" w:rsidR="00DA6F9C" w:rsidRPr="00DA6F9C" w:rsidRDefault="003F5846" w:rsidP="00C563CD">
            <w:pPr>
              <w:ind w:right="159"/>
              <w:jc w:val="center"/>
              <w:rPr>
                <w:rFonts w:ascii="Arial" w:hAnsi="Arial" w:cs="Arial"/>
                <w:sz w:val="20"/>
                <w:szCs w:val="20"/>
                <w:lang w:val="en-US"/>
              </w:rPr>
            </w:pPr>
            <w:r>
              <w:rPr>
                <w:rFonts w:ascii="Arial" w:hAnsi="Arial" w:cs="Arial"/>
                <w:sz w:val="20"/>
                <w:szCs w:val="20"/>
              </w:rPr>
              <w:t>1.04 (0.99-1.09)</w:t>
            </w:r>
          </w:p>
        </w:tc>
        <w:tc>
          <w:tcPr>
            <w:tcW w:w="1134" w:type="dxa"/>
            <w:vAlign w:val="center"/>
          </w:tcPr>
          <w:p w14:paraId="64318F70" w14:textId="324C7630" w:rsidR="00DA6F9C" w:rsidRPr="00DA6F9C" w:rsidRDefault="003F5846" w:rsidP="00C563CD">
            <w:pPr>
              <w:ind w:right="159"/>
              <w:jc w:val="center"/>
              <w:rPr>
                <w:rFonts w:ascii="Arial" w:hAnsi="Arial" w:cs="Arial"/>
                <w:sz w:val="20"/>
                <w:szCs w:val="20"/>
                <w:lang w:val="en-US"/>
              </w:rPr>
            </w:pPr>
            <w:r>
              <w:rPr>
                <w:rFonts w:ascii="Arial" w:hAnsi="Arial" w:cs="Arial"/>
                <w:sz w:val="20"/>
                <w:szCs w:val="20"/>
              </w:rPr>
              <w:t>0.158</w:t>
            </w:r>
          </w:p>
        </w:tc>
      </w:tr>
      <w:tr w:rsidR="00DA6F9C" w:rsidRPr="00DA6F9C" w14:paraId="53763800" w14:textId="77777777" w:rsidTr="00C563CD">
        <w:trPr>
          <w:jc w:val="center"/>
        </w:trPr>
        <w:tc>
          <w:tcPr>
            <w:tcW w:w="3969" w:type="dxa"/>
            <w:tcMar>
              <w:top w:w="0" w:type="dxa"/>
              <w:left w:w="0" w:type="dxa"/>
              <w:bottom w:w="0" w:type="dxa"/>
              <w:right w:w="0" w:type="dxa"/>
            </w:tcMar>
          </w:tcPr>
          <w:p w14:paraId="523B765D" w14:textId="77777777" w:rsidR="00DA6F9C" w:rsidRPr="00DA6F9C" w:rsidRDefault="00DA6F9C" w:rsidP="00C563CD">
            <w:pPr>
              <w:rPr>
                <w:rFonts w:ascii="Arial" w:hAnsi="Arial" w:cs="Arial"/>
                <w:sz w:val="20"/>
                <w:szCs w:val="20"/>
              </w:rPr>
            </w:pPr>
            <w:r w:rsidRPr="00DA6F9C">
              <w:rPr>
                <w:rFonts w:ascii="Arial" w:hAnsi="Arial" w:cs="Arial"/>
                <w:b/>
                <w:bCs/>
                <w:sz w:val="20"/>
                <w:szCs w:val="20"/>
                <w:lang w:val="en-US"/>
              </w:rPr>
              <w:t>Clinical Variables</w:t>
            </w:r>
          </w:p>
        </w:tc>
        <w:tc>
          <w:tcPr>
            <w:tcW w:w="2041" w:type="dxa"/>
            <w:tcMar>
              <w:top w:w="0" w:type="dxa"/>
              <w:left w:w="0" w:type="dxa"/>
              <w:bottom w:w="0" w:type="dxa"/>
              <w:right w:w="0" w:type="dxa"/>
            </w:tcMar>
          </w:tcPr>
          <w:p w14:paraId="4E38A813" w14:textId="77777777" w:rsidR="00DA6F9C" w:rsidRPr="00DA6F9C" w:rsidRDefault="00DA6F9C" w:rsidP="00C563CD">
            <w:pPr>
              <w:ind w:right="167"/>
              <w:jc w:val="center"/>
              <w:rPr>
                <w:rFonts w:ascii="Arial" w:hAnsi="Arial" w:cs="Arial"/>
                <w:sz w:val="20"/>
                <w:szCs w:val="20"/>
              </w:rPr>
            </w:pPr>
          </w:p>
        </w:tc>
        <w:tc>
          <w:tcPr>
            <w:tcW w:w="1134" w:type="dxa"/>
          </w:tcPr>
          <w:p w14:paraId="6E94B605" w14:textId="77777777" w:rsidR="00DA6F9C" w:rsidRPr="00DA6F9C" w:rsidRDefault="00DA6F9C" w:rsidP="00C563CD">
            <w:pPr>
              <w:jc w:val="center"/>
              <w:rPr>
                <w:rFonts w:ascii="Arial" w:hAnsi="Arial" w:cs="Arial"/>
                <w:sz w:val="20"/>
                <w:szCs w:val="20"/>
              </w:rPr>
            </w:pPr>
          </w:p>
        </w:tc>
        <w:tc>
          <w:tcPr>
            <w:tcW w:w="1871" w:type="dxa"/>
            <w:tcMar>
              <w:top w:w="0" w:type="dxa"/>
              <w:left w:w="0" w:type="dxa"/>
              <w:bottom w:w="0" w:type="dxa"/>
              <w:right w:w="0" w:type="dxa"/>
            </w:tcMar>
          </w:tcPr>
          <w:p w14:paraId="5A17C4D7" w14:textId="77777777" w:rsidR="00DA6F9C" w:rsidRPr="00DA6F9C" w:rsidRDefault="00DA6F9C" w:rsidP="00C563CD">
            <w:pPr>
              <w:ind w:right="159"/>
              <w:jc w:val="center"/>
              <w:rPr>
                <w:rFonts w:ascii="Arial" w:hAnsi="Arial" w:cs="Arial"/>
                <w:sz w:val="20"/>
                <w:szCs w:val="20"/>
              </w:rPr>
            </w:pPr>
          </w:p>
        </w:tc>
        <w:tc>
          <w:tcPr>
            <w:tcW w:w="1134" w:type="dxa"/>
          </w:tcPr>
          <w:p w14:paraId="5CE76304" w14:textId="77777777" w:rsidR="00DA6F9C" w:rsidRPr="00DA6F9C" w:rsidRDefault="00DA6F9C" w:rsidP="00C563CD">
            <w:pPr>
              <w:ind w:right="159"/>
              <w:jc w:val="center"/>
              <w:rPr>
                <w:rFonts w:ascii="Arial" w:hAnsi="Arial" w:cs="Arial"/>
                <w:sz w:val="20"/>
                <w:szCs w:val="20"/>
              </w:rPr>
            </w:pPr>
          </w:p>
        </w:tc>
        <w:tc>
          <w:tcPr>
            <w:tcW w:w="2098" w:type="dxa"/>
          </w:tcPr>
          <w:p w14:paraId="33CE7469" w14:textId="77777777" w:rsidR="00DA6F9C" w:rsidRPr="00DA6F9C" w:rsidRDefault="00DA6F9C" w:rsidP="00C563CD">
            <w:pPr>
              <w:ind w:right="159"/>
              <w:jc w:val="center"/>
              <w:rPr>
                <w:rFonts w:ascii="Arial" w:hAnsi="Arial" w:cs="Arial"/>
                <w:sz w:val="20"/>
                <w:szCs w:val="20"/>
              </w:rPr>
            </w:pPr>
          </w:p>
        </w:tc>
        <w:tc>
          <w:tcPr>
            <w:tcW w:w="1134" w:type="dxa"/>
          </w:tcPr>
          <w:p w14:paraId="12549F76" w14:textId="77777777" w:rsidR="00DA6F9C" w:rsidRPr="00DA6F9C" w:rsidRDefault="00DA6F9C" w:rsidP="00C563CD">
            <w:pPr>
              <w:ind w:right="159"/>
              <w:jc w:val="center"/>
              <w:rPr>
                <w:rFonts w:ascii="Arial" w:hAnsi="Arial" w:cs="Arial"/>
                <w:sz w:val="20"/>
                <w:szCs w:val="20"/>
              </w:rPr>
            </w:pPr>
          </w:p>
        </w:tc>
      </w:tr>
      <w:tr w:rsidR="00DA6F9C" w:rsidRPr="00DA6F9C" w14:paraId="083B619D" w14:textId="77777777" w:rsidTr="00C563CD">
        <w:trPr>
          <w:jc w:val="center"/>
        </w:trPr>
        <w:tc>
          <w:tcPr>
            <w:tcW w:w="3969" w:type="dxa"/>
            <w:tcMar>
              <w:top w:w="0" w:type="dxa"/>
              <w:left w:w="0" w:type="dxa"/>
              <w:bottom w:w="0" w:type="dxa"/>
              <w:right w:w="0" w:type="dxa"/>
            </w:tcMar>
          </w:tcPr>
          <w:p w14:paraId="794F326F" w14:textId="77777777" w:rsidR="00DA6F9C" w:rsidRPr="00DA6F9C" w:rsidRDefault="00DA6F9C" w:rsidP="00C563CD">
            <w:pPr>
              <w:ind w:left="284"/>
              <w:rPr>
                <w:rFonts w:ascii="Arial" w:eastAsia="Times New Roman" w:hAnsi="Arial" w:cs="Arial"/>
                <w:bCs/>
                <w:i/>
                <w:iCs/>
                <w:sz w:val="20"/>
                <w:szCs w:val="20"/>
                <w:lang w:val="en-US"/>
              </w:rPr>
            </w:pPr>
            <w:r w:rsidRPr="00DA6F9C">
              <w:rPr>
                <w:rFonts w:ascii="Arial" w:hAnsi="Arial" w:cs="Arial"/>
                <w:sz w:val="20"/>
                <w:szCs w:val="20"/>
                <w:lang w:val="en-US"/>
              </w:rPr>
              <w:t>Abdominal perimeter</w:t>
            </w:r>
          </w:p>
        </w:tc>
        <w:tc>
          <w:tcPr>
            <w:tcW w:w="2041" w:type="dxa"/>
            <w:tcMar>
              <w:top w:w="0" w:type="dxa"/>
              <w:left w:w="0" w:type="dxa"/>
              <w:bottom w:w="0" w:type="dxa"/>
              <w:right w:w="0" w:type="dxa"/>
            </w:tcMar>
            <w:vAlign w:val="center"/>
          </w:tcPr>
          <w:p w14:paraId="6E4ED5BD" w14:textId="61D56C41" w:rsidR="00DA6F9C" w:rsidRPr="00DA6F9C" w:rsidRDefault="00A7722D" w:rsidP="00C563CD">
            <w:pPr>
              <w:ind w:right="167"/>
              <w:jc w:val="center"/>
              <w:rPr>
                <w:rFonts w:ascii="Arial" w:eastAsia="Times New Roman" w:hAnsi="Arial" w:cs="Arial"/>
                <w:bCs/>
                <w:sz w:val="20"/>
                <w:szCs w:val="20"/>
                <w:lang w:val="en-US"/>
              </w:rPr>
            </w:pPr>
            <w:r>
              <w:rPr>
                <w:rFonts w:ascii="Arial" w:hAnsi="Arial" w:cs="Arial"/>
                <w:sz w:val="20"/>
                <w:szCs w:val="20"/>
              </w:rPr>
              <w:t>1.00</w:t>
            </w:r>
            <w:r w:rsidR="00DA6F9C" w:rsidRPr="00DA6F9C">
              <w:rPr>
                <w:rFonts w:ascii="Arial" w:hAnsi="Arial" w:cs="Arial"/>
                <w:sz w:val="20"/>
                <w:szCs w:val="20"/>
              </w:rPr>
              <w:t xml:space="preserve"> (0.9</w:t>
            </w:r>
            <w:r>
              <w:rPr>
                <w:rFonts w:ascii="Arial" w:hAnsi="Arial" w:cs="Arial"/>
                <w:sz w:val="20"/>
                <w:szCs w:val="20"/>
              </w:rPr>
              <w:t>8</w:t>
            </w:r>
            <w:r w:rsidR="00DA6F9C" w:rsidRPr="00DA6F9C">
              <w:rPr>
                <w:rFonts w:ascii="Arial" w:hAnsi="Arial" w:cs="Arial"/>
                <w:sz w:val="20"/>
                <w:szCs w:val="20"/>
              </w:rPr>
              <w:t>-1.02)</w:t>
            </w:r>
          </w:p>
        </w:tc>
        <w:tc>
          <w:tcPr>
            <w:tcW w:w="1134" w:type="dxa"/>
            <w:vAlign w:val="center"/>
          </w:tcPr>
          <w:p w14:paraId="616AB8F5" w14:textId="53A6E0B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w:t>
            </w:r>
            <w:r w:rsidR="00A7722D">
              <w:rPr>
                <w:rFonts w:ascii="Arial" w:hAnsi="Arial" w:cs="Arial"/>
                <w:sz w:val="20"/>
                <w:szCs w:val="20"/>
              </w:rPr>
              <w:t>833</w:t>
            </w:r>
          </w:p>
        </w:tc>
        <w:tc>
          <w:tcPr>
            <w:tcW w:w="1871" w:type="dxa"/>
            <w:tcMar>
              <w:top w:w="0" w:type="dxa"/>
              <w:left w:w="0" w:type="dxa"/>
              <w:bottom w:w="0" w:type="dxa"/>
              <w:right w:w="0" w:type="dxa"/>
            </w:tcMar>
            <w:vAlign w:val="center"/>
          </w:tcPr>
          <w:p w14:paraId="56466E3D"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66FFEED4" w14:textId="77777777" w:rsidR="00DA6F9C" w:rsidRPr="00DA6F9C" w:rsidRDefault="00DA6F9C" w:rsidP="00C563CD">
            <w:pPr>
              <w:ind w:right="159"/>
              <w:jc w:val="center"/>
              <w:rPr>
                <w:rFonts w:ascii="Arial" w:hAnsi="Arial" w:cs="Arial"/>
                <w:sz w:val="20"/>
                <w:szCs w:val="20"/>
              </w:rPr>
            </w:pPr>
          </w:p>
        </w:tc>
        <w:tc>
          <w:tcPr>
            <w:tcW w:w="2098" w:type="dxa"/>
            <w:vAlign w:val="center"/>
          </w:tcPr>
          <w:p w14:paraId="037A1E99" w14:textId="77777777" w:rsidR="00DA6F9C" w:rsidRPr="00DA6F9C" w:rsidRDefault="00DA6F9C" w:rsidP="00C563CD">
            <w:pPr>
              <w:ind w:right="159"/>
              <w:jc w:val="center"/>
              <w:rPr>
                <w:rFonts w:ascii="Arial" w:hAnsi="Arial" w:cs="Arial"/>
                <w:sz w:val="20"/>
                <w:szCs w:val="20"/>
              </w:rPr>
            </w:pPr>
          </w:p>
        </w:tc>
        <w:tc>
          <w:tcPr>
            <w:tcW w:w="1134" w:type="dxa"/>
            <w:vAlign w:val="center"/>
          </w:tcPr>
          <w:p w14:paraId="7EF4966A" w14:textId="77777777" w:rsidR="00DA6F9C" w:rsidRPr="00DA6F9C" w:rsidRDefault="00DA6F9C" w:rsidP="00C563CD">
            <w:pPr>
              <w:ind w:right="159"/>
              <w:jc w:val="center"/>
              <w:rPr>
                <w:rFonts w:ascii="Arial" w:hAnsi="Arial" w:cs="Arial"/>
                <w:sz w:val="20"/>
                <w:szCs w:val="20"/>
              </w:rPr>
            </w:pPr>
          </w:p>
        </w:tc>
      </w:tr>
      <w:tr w:rsidR="00DC7F90" w:rsidRPr="00DA6F9C" w14:paraId="0E330527" w14:textId="77777777" w:rsidTr="00C563CD">
        <w:trPr>
          <w:jc w:val="center"/>
        </w:trPr>
        <w:tc>
          <w:tcPr>
            <w:tcW w:w="3969" w:type="dxa"/>
            <w:tcMar>
              <w:top w:w="0" w:type="dxa"/>
              <w:left w:w="0" w:type="dxa"/>
              <w:bottom w:w="0" w:type="dxa"/>
              <w:right w:w="0" w:type="dxa"/>
            </w:tcMar>
          </w:tcPr>
          <w:p w14:paraId="555E2A31" w14:textId="07E770A6" w:rsidR="00DC7F90" w:rsidRPr="00DA6F9C" w:rsidRDefault="00DC7F90" w:rsidP="00C563CD">
            <w:pPr>
              <w:ind w:left="284"/>
              <w:rPr>
                <w:rFonts w:ascii="Arial" w:hAnsi="Arial" w:cs="Arial"/>
                <w:sz w:val="20"/>
                <w:szCs w:val="20"/>
                <w:lang w:val="en-US"/>
              </w:rPr>
            </w:pPr>
            <w:r>
              <w:rPr>
                <w:rFonts w:ascii="Arial" w:hAnsi="Arial" w:cs="Arial"/>
                <w:sz w:val="20"/>
                <w:szCs w:val="20"/>
                <w:lang w:val="en-US"/>
              </w:rPr>
              <w:t>Weight</w:t>
            </w:r>
          </w:p>
        </w:tc>
        <w:tc>
          <w:tcPr>
            <w:tcW w:w="2041" w:type="dxa"/>
            <w:tcMar>
              <w:top w:w="0" w:type="dxa"/>
              <w:left w:w="0" w:type="dxa"/>
              <w:bottom w:w="0" w:type="dxa"/>
              <w:right w:w="0" w:type="dxa"/>
            </w:tcMar>
            <w:vAlign w:val="center"/>
          </w:tcPr>
          <w:p w14:paraId="18858BD8" w14:textId="199CA9A8" w:rsidR="00DC7F90" w:rsidRPr="00DA6F9C" w:rsidRDefault="00DC7F90" w:rsidP="00C563CD">
            <w:pPr>
              <w:ind w:right="167"/>
              <w:jc w:val="center"/>
              <w:rPr>
                <w:rFonts w:ascii="Arial" w:hAnsi="Arial" w:cs="Arial"/>
                <w:sz w:val="20"/>
                <w:szCs w:val="20"/>
              </w:rPr>
            </w:pPr>
            <w:r>
              <w:rPr>
                <w:rFonts w:ascii="Arial" w:hAnsi="Arial" w:cs="Arial"/>
                <w:sz w:val="20"/>
                <w:szCs w:val="20"/>
              </w:rPr>
              <w:t>0.98 (0.96-1.01)</w:t>
            </w:r>
          </w:p>
        </w:tc>
        <w:tc>
          <w:tcPr>
            <w:tcW w:w="1134" w:type="dxa"/>
            <w:vAlign w:val="center"/>
          </w:tcPr>
          <w:p w14:paraId="5652A27A" w14:textId="0C1C03EF" w:rsidR="00DC7F90" w:rsidRPr="00DA6F9C" w:rsidRDefault="00DC7F90" w:rsidP="00C563CD">
            <w:pPr>
              <w:jc w:val="center"/>
              <w:rPr>
                <w:rFonts w:ascii="Arial" w:hAnsi="Arial" w:cs="Arial"/>
                <w:sz w:val="20"/>
                <w:szCs w:val="20"/>
              </w:rPr>
            </w:pPr>
            <w:r>
              <w:rPr>
                <w:rFonts w:ascii="Arial" w:hAnsi="Arial" w:cs="Arial"/>
                <w:sz w:val="20"/>
                <w:szCs w:val="20"/>
              </w:rPr>
              <w:t>0.172</w:t>
            </w:r>
          </w:p>
        </w:tc>
        <w:tc>
          <w:tcPr>
            <w:tcW w:w="1871" w:type="dxa"/>
            <w:tcMar>
              <w:top w:w="0" w:type="dxa"/>
              <w:left w:w="0" w:type="dxa"/>
              <w:bottom w:w="0" w:type="dxa"/>
              <w:right w:w="0" w:type="dxa"/>
            </w:tcMar>
            <w:vAlign w:val="center"/>
          </w:tcPr>
          <w:p w14:paraId="3B300753" w14:textId="77777777" w:rsidR="00DC7F90" w:rsidRPr="00DA6F9C" w:rsidRDefault="00DC7F90" w:rsidP="00C563CD">
            <w:pPr>
              <w:ind w:right="159"/>
              <w:jc w:val="center"/>
              <w:rPr>
                <w:rFonts w:ascii="Arial" w:eastAsia="Times New Roman" w:hAnsi="Arial" w:cs="Arial"/>
                <w:bCs/>
                <w:sz w:val="20"/>
                <w:szCs w:val="20"/>
                <w:lang w:val="en-US"/>
              </w:rPr>
            </w:pPr>
          </w:p>
        </w:tc>
        <w:tc>
          <w:tcPr>
            <w:tcW w:w="1134" w:type="dxa"/>
            <w:vAlign w:val="center"/>
          </w:tcPr>
          <w:p w14:paraId="3C95CF4C" w14:textId="77777777" w:rsidR="00DC7F90" w:rsidRPr="00DA6F9C" w:rsidRDefault="00DC7F90" w:rsidP="00C563CD">
            <w:pPr>
              <w:ind w:right="159"/>
              <w:jc w:val="center"/>
              <w:rPr>
                <w:rFonts w:ascii="Arial" w:hAnsi="Arial" w:cs="Arial"/>
                <w:sz w:val="20"/>
                <w:szCs w:val="20"/>
              </w:rPr>
            </w:pPr>
          </w:p>
        </w:tc>
        <w:tc>
          <w:tcPr>
            <w:tcW w:w="2098" w:type="dxa"/>
            <w:vAlign w:val="center"/>
          </w:tcPr>
          <w:p w14:paraId="5A3E6FC6" w14:textId="77777777" w:rsidR="00DC7F90" w:rsidRPr="00DA6F9C" w:rsidRDefault="00DC7F90" w:rsidP="00C563CD">
            <w:pPr>
              <w:ind w:right="159"/>
              <w:jc w:val="center"/>
              <w:rPr>
                <w:rFonts w:ascii="Arial" w:hAnsi="Arial" w:cs="Arial"/>
                <w:sz w:val="20"/>
                <w:szCs w:val="20"/>
              </w:rPr>
            </w:pPr>
          </w:p>
        </w:tc>
        <w:tc>
          <w:tcPr>
            <w:tcW w:w="1134" w:type="dxa"/>
            <w:vAlign w:val="center"/>
          </w:tcPr>
          <w:p w14:paraId="2852DE9D" w14:textId="77777777" w:rsidR="00DC7F90" w:rsidRPr="00DA6F9C" w:rsidRDefault="00DC7F90" w:rsidP="00C563CD">
            <w:pPr>
              <w:ind w:right="159"/>
              <w:jc w:val="center"/>
              <w:rPr>
                <w:rFonts w:ascii="Arial" w:hAnsi="Arial" w:cs="Arial"/>
                <w:sz w:val="20"/>
                <w:szCs w:val="20"/>
              </w:rPr>
            </w:pPr>
          </w:p>
        </w:tc>
      </w:tr>
      <w:tr w:rsidR="00DA6F9C" w:rsidRPr="00DA6F9C" w14:paraId="4DB25920" w14:textId="77777777" w:rsidTr="00C563CD">
        <w:trPr>
          <w:jc w:val="center"/>
        </w:trPr>
        <w:tc>
          <w:tcPr>
            <w:tcW w:w="3969" w:type="dxa"/>
            <w:tcMar>
              <w:top w:w="0" w:type="dxa"/>
              <w:left w:w="0" w:type="dxa"/>
              <w:bottom w:w="0" w:type="dxa"/>
              <w:right w:w="0" w:type="dxa"/>
            </w:tcMar>
          </w:tcPr>
          <w:p w14:paraId="691C764F"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Malnutrition</w:t>
            </w:r>
          </w:p>
        </w:tc>
        <w:tc>
          <w:tcPr>
            <w:tcW w:w="2041" w:type="dxa"/>
            <w:tcMar>
              <w:top w:w="0" w:type="dxa"/>
              <w:left w:w="0" w:type="dxa"/>
              <w:bottom w:w="0" w:type="dxa"/>
              <w:right w:w="0" w:type="dxa"/>
            </w:tcMar>
            <w:vAlign w:val="center"/>
          </w:tcPr>
          <w:p w14:paraId="03F3B056" w14:textId="74286D99"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0.8</w:t>
            </w:r>
            <w:r w:rsidR="00A7722D">
              <w:rPr>
                <w:rFonts w:ascii="Arial" w:hAnsi="Arial" w:cs="Arial"/>
                <w:sz w:val="20"/>
                <w:szCs w:val="20"/>
              </w:rPr>
              <w:t>3</w:t>
            </w:r>
            <w:r w:rsidRPr="00DA6F9C">
              <w:rPr>
                <w:rFonts w:ascii="Arial" w:hAnsi="Arial" w:cs="Arial"/>
                <w:sz w:val="20"/>
                <w:szCs w:val="20"/>
              </w:rPr>
              <w:t xml:space="preserve"> (0.41-1.7</w:t>
            </w:r>
            <w:r w:rsidR="00A7722D">
              <w:rPr>
                <w:rFonts w:ascii="Arial" w:hAnsi="Arial" w:cs="Arial"/>
                <w:sz w:val="20"/>
                <w:szCs w:val="20"/>
              </w:rPr>
              <w:t>0</w:t>
            </w:r>
            <w:r w:rsidRPr="00DA6F9C">
              <w:rPr>
                <w:rFonts w:ascii="Arial" w:hAnsi="Arial" w:cs="Arial"/>
                <w:sz w:val="20"/>
                <w:szCs w:val="20"/>
              </w:rPr>
              <w:t>)</w:t>
            </w:r>
          </w:p>
        </w:tc>
        <w:tc>
          <w:tcPr>
            <w:tcW w:w="1134" w:type="dxa"/>
            <w:vAlign w:val="center"/>
          </w:tcPr>
          <w:p w14:paraId="36C07B7B" w14:textId="4E0170C1"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0.6</w:t>
            </w:r>
            <w:r w:rsidR="00A7722D">
              <w:rPr>
                <w:rFonts w:ascii="Arial" w:hAnsi="Arial" w:cs="Arial"/>
                <w:sz w:val="20"/>
                <w:szCs w:val="20"/>
              </w:rPr>
              <w:t>14</w:t>
            </w:r>
          </w:p>
        </w:tc>
        <w:tc>
          <w:tcPr>
            <w:tcW w:w="1871" w:type="dxa"/>
            <w:tcMar>
              <w:top w:w="0" w:type="dxa"/>
              <w:left w:w="0" w:type="dxa"/>
              <w:bottom w:w="0" w:type="dxa"/>
              <w:right w:w="0" w:type="dxa"/>
            </w:tcMar>
            <w:vAlign w:val="center"/>
          </w:tcPr>
          <w:p w14:paraId="114DE5EB"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747A1FBD" w14:textId="77777777" w:rsidR="00DA6F9C" w:rsidRPr="00DA6F9C" w:rsidRDefault="00DA6F9C" w:rsidP="00C563CD">
            <w:pPr>
              <w:ind w:right="159"/>
              <w:jc w:val="center"/>
              <w:rPr>
                <w:rFonts w:ascii="Arial" w:hAnsi="Arial" w:cs="Arial"/>
                <w:sz w:val="20"/>
                <w:szCs w:val="20"/>
              </w:rPr>
            </w:pPr>
          </w:p>
        </w:tc>
        <w:tc>
          <w:tcPr>
            <w:tcW w:w="2098" w:type="dxa"/>
            <w:vAlign w:val="center"/>
          </w:tcPr>
          <w:p w14:paraId="0C209EC8" w14:textId="77777777" w:rsidR="00DA6F9C" w:rsidRPr="00DA6F9C" w:rsidRDefault="00DA6F9C" w:rsidP="00C563CD">
            <w:pPr>
              <w:ind w:right="159"/>
              <w:jc w:val="center"/>
              <w:rPr>
                <w:rFonts w:ascii="Arial" w:hAnsi="Arial" w:cs="Arial"/>
                <w:sz w:val="20"/>
                <w:szCs w:val="20"/>
              </w:rPr>
            </w:pPr>
          </w:p>
        </w:tc>
        <w:tc>
          <w:tcPr>
            <w:tcW w:w="1134" w:type="dxa"/>
            <w:vAlign w:val="center"/>
          </w:tcPr>
          <w:p w14:paraId="5A7821B7" w14:textId="77777777" w:rsidR="00DA6F9C" w:rsidRPr="00DA6F9C" w:rsidRDefault="00DA6F9C" w:rsidP="00C563CD">
            <w:pPr>
              <w:ind w:right="159"/>
              <w:jc w:val="center"/>
              <w:rPr>
                <w:rFonts w:ascii="Arial" w:hAnsi="Arial" w:cs="Arial"/>
                <w:sz w:val="20"/>
                <w:szCs w:val="20"/>
              </w:rPr>
            </w:pPr>
          </w:p>
        </w:tc>
      </w:tr>
      <w:tr w:rsidR="00DA6F9C" w:rsidRPr="00DA6F9C" w14:paraId="3B0F822A" w14:textId="77777777" w:rsidTr="00C563CD">
        <w:trPr>
          <w:jc w:val="center"/>
        </w:trPr>
        <w:tc>
          <w:tcPr>
            <w:tcW w:w="3969" w:type="dxa"/>
            <w:tcMar>
              <w:top w:w="0" w:type="dxa"/>
              <w:left w:w="0" w:type="dxa"/>
              <w:bottom w:w="0" w:type="dxa"/>
              <w:right w:w="0" w:type="dxa"/>
            </w:tcMar>
          </w:tcPr>
          <w:p w14:paraId="4E11ECD4" w14:textId="77777777" w:rsidR="00DA6F9C" w:rsidRPr="00DA6F9C" w:rsidRDefault="00DA6F9C" w:rsidP="00C563CD">
            <w:pPr>
              <w:ind w:left="284"/>
              <w:rPr>
                <w:rFonts w:ascii="Arial" w:hAnsi="Arial" w:cs="Arial"/>
                <w:i/>
                <w:iCs/>
                <w:sz w:val="20"/>
                <w:szCs w:val="20"/>
                <w:lang w:val="en-US"/>
              </w:rPr>
            </w:pPr>
            <w:r w:rsidRPr="00DA6F9C">
              <w:rPr>
                <w:rFonts w:ascii="Arial" w:hAnsi="Arial" w:cs="Arial"/>
                <w:sz w:val="20"/>
                <w:szCs w:val="20"/>
                <w:lang w:val="en-US"/>
              </w:rPr>
              <w:t>Obesity</w:t>
            </w:r>
          </w:p>
        </w:tc>
        <w:tc>
          <w:tcPr>
            <w:tcW w:w="2041" w:type="dxa"/>
            <w:tcMar>
              <w:top w:w="0" w:type="dxa"/>
              <w:left w:w="0" w:type="dxa"/>
              <w:bottom w:w="0" w:type="dxa"/>
              <w:right w:w="0" w:type="dxa"/>
            </w:tcMar>
            <w:vAlign w:val="center"/>
          </w:tcPr>
          <w:p w14:paraId="20B75071" w14:textId="35CF33CE"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0.5</w:t>
            </w:r>
            <w:r w:rsidR="00DC7F90">
              <w:rPr>
                <w:rFonts w:ascii="Arial" w:hAnsi="Arial" w:cs="Arial"/>
                <w:sz w:val="20"/>
                <w:szCs w:val="20"/>
              </w:rPr>
              <w:t>8</w:t>
            </w:r>
            <w:r w:rsidRPr="00DA6F9C">
              <w:rPr>
                <w:rFonts w:ascii="Arial" w:hAnsi="Arial" w:cs="Arial"/>
                <w:sz w:val="20"/>
                <w:szCs w:val="20"/>
              </w:rPr>
              <w:t xml:space="preserve"> (0.3</w:t>
            </w:r>
            <w:r w:rsidR="00DC7F90">
              <w:rPr>
                <w:rFonts w:ascii="Arial" w:hAnsi="Arial" w:cs="Arial"/>
                <w:sz w:val="20"/>
                <w:szCs w:val="20"/>
              </w:rPr>
              <w:t>2</w:t>
            </w:r>
            <w:r w:rsidRPr="00DA6F9C">
              <w:rPr>
                <w:rFonts w:ascii="Arial" w:hAnsi="Arial" w:cs="Arial"/>
                <w:sz w:val="20"/>
                <w:szCs w:val="20"/>
              </w:rPr>
              <w:t>-1.0</w:t>
            </w:r>
            <w:r w:rsidR="00DC7F90">
              <w:rPr>
                <w:rFonts w:ascii="Arial" w:hAnsi="Arial" w:cs="Arial"/>
                <w:sz w:val="20"/>
                <w:szCs w:val="20"/>
              </w:rPr>
              <w:t>6</w:t>
            </w:r>
            <w:r w:rsidRPr="00DA6F9C">
              <w:rPr>
                <w:rFonts w:ascii="Arial" w:hAnsi="Arial" w:cs="Arial"/>
                <w:sz w:val="20"/>
                <w:szCs w:val="20"/>
              </w:rPr>
              <w:t>)</w:t>
            </w:r>
          </w:p>
        </w:tc>
        <w:tc>
          <w:tcPr>
            <w:tcW w:w="1134" w:type="dxa"/>
            <w:vAlign w:val="center"/>
          </w:tcPr>
          <w:p w14:paraId="3395C735" w14:textId="69033183"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0.0</w:t>
            </w:r>
            <w:r w:rsidR="00DC7F90">
              <w:rPr>
                <w:rFonts w:ascii="Arial" w:hAnsi="Arial" w:cs="Arial"/>
                <w:sz w:val="20"/>
                <w:szCs w:val="20"/>
              </w:rPr>
              <w:t>79</w:t>
            </w:r>
          </w:p>
        </w:tc>
        <w:tc>
          <w:tcPr>
            <w:tcW w:w="1871" w:type="dxa"/>
            <w:tcMar>
              <w:top w:w="0" w:type="dxa"/>
              <w:left w:w="0" w:type="dxa"/>
              <w:bottom w:w="0" w:type="dxa"/>
              <w:right w:w="0" w:type="dxa"/>
            </w:tcMar>
            <w:vAlign w:val="center"/>
          </w:tcPr>
          <w:p w14:paraId="14081306"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14CE8DB2" w14:textId="77777777" w:rsidR="00DA6F9C" w:rsidRPr="00DA6F9C" w:rsidRDefault="00DA6F9C" w:rsidP="00C563CD">
            <w:pPr>
              <w:ind w:right="159"/>
              <w:jc w:val="center"/>
              <w:rPr>
                <w:rFonts w:ascii="Arial" w:hAnsi="Arial" w:cs="Arial"/>
                <w:sz w:val="20"/>
                <w:szCs w:val="20"/>
              </w:rPr>
            </w:pPr>
          </w:p>
        </w:tc>
        <w:tc>
          <w:tcPr>
            <w:tcW w:w="2098" w:type="dxa"/>
            <w:vAlign w:val="center"/>
          </w:tcPr>
          <w:p w14:paraId="531EA833" w14:textId="77777777" w:rsidR="00DA6F9C" w:rsidRPr="00DA6F9C" w:rsidRDefault="00DA6F9C" w:rsidP="00C563CD">
            <w:pPr>
              <w:ind w:right="159"/>
              <w:jc w:val="center"/>
              <w:rPr>
                <w:rFonts w:ascii="Arial" w:hAnsi="Arial" w:cs="Arial"/>
                <w:sz w:val="20"/>
                <w:szCs w:val="20"/>
              </w:rPr>
            </w:pPr>
          </w:p>
        </w:tc>
        <w:tc>
          <w:tcPr>
            <w:tcW w:w="1134" w:type="dxa"/>
            <w:vAlign w:val="center"/>
          </w:tcPr>
          <w:p w14:paraId="5A2791C1" w14:textId="77777777" w:rsidR="00DA6F9C" w:rsidRPr="00DA6F9C" w:rsidRDefault="00DA6F9C" w:rsidP="00C563CD">
            <w:pPr>
              <w:ind w:right="159"/>
              <w:jc w:val="center"/>
              <w:rPr>
                <w:rFonts w:ascii="Arial" w:hAnsi="Arial" w:cs="Arial"/>
                <w:sz w:val="20"/>
                <w:szCs w:val="20"/>
              </w:rPr>
            </w:pPr>
          </w:p>
        </w:tc>
      </w:tr>
      <w:tr w:rsidR="00DA6F9C" w:rsidRPr="00DA6F9C" w14:paraId="703E28D6" w14:textId="77777777" w:rsidTr="00C563CD">
        <w:trPr>
          <w:jc w:val="center"/>
        </w:trPr>
        <w:tc>
          <w:tcPr>
            <w:tcW w:w="3969" w:type="dxa"/>
            <w:tcMar>
              <w:top w:w="0" w:type="dxa"/>
              <w:left w:w="0" w:type="dxa"/>
              <w:bottom w:w="0" w:type="dxa"/>
              <w:right w:w="0" w:type="dxa"/>
            </w:tcMar>
          </w:tcPr>
          <w:p w14:paraId="5D01520F" w14:textId="4384281E" w:rsidR="00DA6F9C" w:rsidRPr="00DA6F9C" w:rsidRDefault="00B30D87" w:rsidP="00C563CD">
            <w:pPr>
              <w:ind w:left="284"/>
              <w:rPr>
                <w:rFonts w:ascii="Arial" w:hAnsi="Arial" w:cs="Arial"/>
                <w:i/>
                <w:iCs/>
                <w:sz w:val="20"/>
                <w:szCs w:val="20"/>
                <w:lang w:val="en-US"/>
              </w:rPr>
            </w:pPr>
            <w:r w:rsidRPr="00965696">
              <w:rPr>
                <w:rFonts w:ascii="Arial" w:hAnsi="Arial" w:cs="Arial"/>
                <w:sz w:val="20"/>
                <w:szCs w:val="20"/>
                <w:lang w:val="en-US"/>
              </w:rPr>
              <w:t>Dyslipidemia</w:t>
            </w:r>
            <w:r w:rsidR="00A65D6E">
              <w:rPr>
                <w:rFonts w:ascii="Arial" w:hAnsi="Arial" w:cs="Arial"/>
                <w:sz w:val="20"/>
                <w:szCs w:val="20"/>
                <w:lang w:val="en-US"/>
              </w:rPr>
              <w:t>*</w:t>
            </w:r>
          </w:p>
        </w:tc>
        <w:tc>
          <w:tcPr>
            <w:tcW w:w="2041" w:type="dxa"/>
            <w:tcMar>
              <w:top w:w="0" w:type="dxa"/>
              <w:left w:w="0" w:type="dxa"/>
              <w:bottom w:w="0" w:type="dxa"/>
              <w:right w:w="0" w:type="dxa"/>
            </w:tcMar>
            <w:vAlign w:val="center"/>
          </w:tcPr>
          <w:p w14:paraId="16B5EA42" w14:textId="77777777"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0.79 (0.43-1.44)</w:t>
            </w:r>
          </w:p>
        </w:tc>
        <w:tc>
          <w:tcPr>
            <w:tcW w:w="1134" w:type="dxa"/>
            <w:vAlign w:val="center"/>
          </w:tcPr>
          <w:p w14:paraId="5BE8B387" w14:textId="3A8F59F6"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0.4</w:t>
            </w:r>
            <w:r w:rsidR="00A7722D">
              <w:rPr>
                <w:rFonts w:ascii="Arial" w:hAnsi="Arial" w:cs="Arial"/>
                <w:sz w:val="20"/>
                <w:szCs w:val="20"/>
              </w:rPr>
              <w:t>45</w:t>
            </w:r>
          </w:p>
        </w:tc>
        <w:tc>
          <w:tcPr>
            <w:tcW w:w="1871" w:type="dxa"/>
            <w:tcMar>
              <w:top w:w="0" w:type="dxa"/>
              <w:left w:w="0" w:type="dxa"/>
              <w:bottom w:w="0" w:type="dxa"/>
              <w:right w:w="0" w:type="dxa"/>
            </w:tcMar>
            <w:vAlign w:val="center"/>
          </w:tcPr>
          <w:p w14:paraId="093C1BD0"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62039EE7" w14:textId="77777777" w:rsidR="00DA6F9C" w:rsidRPr="00DA6F9C" w:rsidRDefault="00DA6F9C" w:rsidP="00C563CD">
            <w:pPr>
              <w:ind w:right="159"/>
              <w:jc w:val="center"/>
              <w:rPr>
                <w:rFonts w:ascii="Arial" w:hAnsi="Arial" w:cs="Arial"/>
                <w:sz w:val="20"/>
                <w:szCs w:val="20"/>
              </w:rPr>
            </w:pPr>
          </w:p>
        </w:tc>
        <w:tc>
          <w:tcPr>
            <w:tcW w:w="2098" w:type="dxa"/>
            <w:vAlign w:val="center"/>
          </w:tcPr>
          <w:p w14:paraId="3FF3E16E" w14:textId="77777777" w:rsidR="00DA6F9C" w:rsidRPr="00DA6F9C" w:rsidRDefault="00DA6F9C" w:rsidP="00C563CD">
            <w:pPr>
              <w:ind w:right="159"/>
              <w:jc w:val="center"/>
              <w:rPr>
                <w:rFonts w:ascii="Arial" w:hAnsi="Arial" w:cs="Arial"/>
                <w:sz w:val="20"/>
                <w:szCs w:val="20"/>
              </w:rPr>
            </w:pPr>
          </w:p>
        </w:tc>
        <w:tc>
          <w:tcPr>
            <w:tcW w:w="1134" w:type="dxa"/>
            <w:vAlign w:val="center"/>
          </w:tcPr>
          <w:p w14:paraId="0A1C06D1" w14:textId="77777777" w:rsidR="00DA6F9C" w:rsidRPr="00DA6F9C" w:rsidRDefault="00DA6F9C" w:rsidP="00C563CD">
            <w:pPr>
              <w:ind w:right="159"/>
              <w:jc w:val="center"/>
              <w:rPr>
                <w:rFonts w:ascii="Arial" w:hAnsi="Arial" w:cs="Arial"/>
                <w:sz w:val="20"/>
                <w:szCs w:val="20"/>
              </w:rPr>
            </w:pPr>
          </w:p>
        </w:tc>
      </w:tr>
      <w:tr w:rsidR="00DA6F9C" w:rsidRPr="00DA6F9C" w14:paraId="77CE1AF8" w14:textId="77777777" w:rsidTr="00C563CD">
        <w:trPr>
          <w:jc w:val="center"/>
        </w:trPr>
        <w:tc>
          <w:tcPr>
            <w:tcW w:w="3969" w:type="dxa"/>
            <w:tcMar>
              <w:top w:w="0" w:type="dxa"/>
              <w:left w:w="0" w:type="dxa"/>
              <w:bottom w:w="0" w:type="dxa"/>
              <w:right w:w="0" w:type="dxa"/>
            </w:tcMar>
          </w:tcPr>
          <w:p w14:paraId="1BB17A54" w14:textId="77777777" w:rsidR="00DA6F9C" w:rsidRPr="00DA6F9C" w:rsidRDefault="00DA6F9C" w:rsidP="00C563CD">
            <w:pPr>
              <w:ind w:left="284"/>
              <w:rPr>
                <w:rFonts w:ascii="Arial" w:hAnsi="Arial" w:cs="Arial"/>
                <w:b/>
                <w:bCs/>
                <w:i/>
                <w:iCs/>
                <w:sz w:val="20"/>
                <w:szCs w:val="20"/>
                <w:lang w:val="en-US"/>
              </w:rPr>
            </w:pPr>
            <w:r w:rsidRPr="00DA6F9C">
              <w:rPr>
                <w:rFonts w:ascii="Arial" w:hAnsi="Arial" w:cs="Arial"/>
                <w:sz w:val="20"/>
                <w:szCs w:val="20"/>
                <w:lang w:val="en-US"/>
              </w:rPr>
              <w:t>Diabetes Mellitus*</w:t>
            </w:r>
          </w:p>
        </w:tc>
        <w:tc>
          <w:tcPr>
            <w:tcW w:w="2041" w:type="dxa"/>
            <w:tcMar>
              <w:top w:w="0" w:type="dxa"/>
              <w:left w:w="0" w:type="dxa"/>
              <w:bottom w:w="0" w:type="dxa"/>
              <w:right w:w="0" w:type="dxa"/>
            </w:tcMar>
            <w:vAlign w:val="center"/>
          </w:tcPr>
          <w:p w14:paraId="02AEA13E" w14:textId="49FAE532"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0.8</w:t>
            </w:r>
            <w:r w:rsidR="00A7722D">
              <w:rPr>
                <w:rFonts w:ascii="Arial" w:hAnsi="Arial" w:cs="Arial"/>
                <w:sz w:val="20"/>
                <w:szCs w:val="20"/>
              </w:rPr>
              <w:t>7</w:t>
            </w:r>
            <w:r w:rsidRPr="00DA6F9C">
              <w:rPr>
                <w:rFonts w:ascii="Arial" w:hAnsi="Arial" w:cs="Arial"/>
                <w:sz w:val="20"/>
                <w:szCs w:val="20"/>
              </w:rPr>
              <w:t xml:space="preserve"> (0.</w:t>
            </w:r>
            <w:r w:rsidR="00A7722D">
              <w:rPr>
                <w:rFonts w:ascii="Arial" w:hAnsi="Arial" w:cs="Arial"/>
                <w:sz w:val="20"/>
                <w:szCs w:val="20"/>
              </w:rPr>
              <w:t>39</w:t>
            </w:r>
            <w:r w:rsidRPr="00DA6F9C">
              <w:rPr>
                <w:rFonts w:ascii="Arial" w:hAnsi="Arial" w:cs="Arial"/>
                <w:sz w:val="20"/>
                <w:szCs w:val="20"/>
              </w:rPr>
              <w:t>-1.9</w:t>
            </w:r>
            <w:r w:rsidR="00A7722D">
              <w:rPr>
                <w:rFonts w:ascii="Arial" w:hAnsi="Arial" w:cs="Arial"/>
                <w:sz w:val="20"/>
                <w:szCs w:val="20"/>
              </w:rPr>
              <w:t>3</w:t>
            </w:r>
            <w:r w:rsidRPr="00DA6F9C">
              <w:rPr>
                <w:rFonts w:ascii="Arial" w:hAnsi="Arial" w:cs="Arial"/>
                <w:sz w:val="20"/>
                <w:szCs w:val="20"/>
              </w:rPr>
              <w:t>)</w:t>
            </w:r>
          </w:p>
        </w:tc>
        <w:tc>
          <w:tcPr>
            <w:tcW w:w="1134" w:type="dxa"/>
            <w:vAlign w:val="center"/>
          </w:tcPr>
          <w:p w14:paraId="006C67E6" w14:textId="39378ED9"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0.7</w:t>
            </w:r>
            <w:r w:rsidR="00A7722D">
              <w:rPr>
                <w:rFonts w:ascii="Arial" w:hAnsi="Arial" w:cs="Arial"/>
                <w:sz w:val="20"/>
                <w:szCs w:val="20"/>
              </w:rPr>
              <w:t>38</w:t>
            </w:r>
          </w:p>
        </w:tc>
        <w:tc>
          <w:tcPr>
            <w:tcW w:w="1871" w:type="dxa"/>
            <w:tcMar>
              <w:top w:w="0" w:type="dxa"/>
              <w:left w:w="0" w:type="dxa"/>
              <w:bottom w:w="0" w:type="dxa"/>
              <w:right w:w="0" w:type="dxa"/>
            </w:tcMar>
            <w:vAlign w:val="center"/>
          </w:tcPr>
          <w:p w14:paraId="59DA81A7"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2EACBCC1" w14:textId="77777777" w:rsidR="00DA6F9C" w:rsidRPr="00DA6F9C" w:rsidRDefault="00DA6F9C" w:rsidP="00C563CD">
            <w:pPr>
              <w:ind w:right="159"/>
              <w:jc w:val="center"/>
              <w:rPr>
                <w:rFonts w:ascii="Arial" w:eastAsia="Times New Roman" w:hAnsi="Arial" w:cs="Arial"/>
                <w:bCs/>
                <w:sz w:val="20"/>
                <w:szCs w:val="20"/>
              </w:rPr>
            </w:pPr>
          </w:p>
        </w:tc>
        <w:tc>
          <w:tcPr>
            <w:tcW w:w="2098" w:type="dxa"/>
            <w:vAlign w:val="center"/>
          </w:tcPr>
          <w:p w14:paraId="33D1FDB9" w14:textId="77777777" w:rsidR="00DA6F9C" w:rsidRPr="00DA6F9C" w:rsidRDefault="00DA6F9C" w:rsidP="00C563CD">
            <w:pPr>
              <w:ind w:right="159"/>
              <w:jc w:val="center"/>
              <w:rPr>
                <w:rFonts w:ascii="Arial" w:eastAsia="Times New Roman" w:hAnsi="Arial" w:cs="Arial"/>
                <w:bCs/>
                <w:sz w:val="20"/>
                <w:szCs w:val="20"/>
              </w:rPr>
            </w:pPr>
          </w:p>
        </w:tc>
        <w:tc>
          <w:tcPr>
            <w:tcW w:w="1134" w:type="dxa"/>
            <w:vAlign w:val="center"/>
          </w:tcPr>
          <w:p w14:paraId="19FF723C" w14:textId="77777777" w:rsidR="00DA6F9C" w:rsidRPr="00DA6F9C" w:rsidRDefault="00DA6F9C" w:rsidP="00C563CD">
            <w:pPr>
              <w:ind w:right="159"/>
              <w:jc w:val="center"/>
              <w:rPr>
                <w:rFonts w:ascii="Arial" w:hAnsi="Arial" w:cs="Arial"/>
                <w:sz w:val="20"/>
                <w:szCs w:val="20"/>
              </w:rPr>
            </w:pPr>
          </w:p>
        </w:tc>
      </w:tr>
      <w:tr w:rsidR="00DA6F9C" w:rsidRPr="00DA6F9C" w14:paraId="37B8E491" w14:textId="77777777" w:rsidTr="00C563CD">
        <w:trPr>
          <w:jc w:val="center"/>
        </w:trPr>
        <w:tc>
          <w:tcPr>
            <w:tcW w:w="3969" w:type="dxa"/>
            <w:tcMar>
              <w:top w:w="0" w:type="dxa"/>
              <w:left w:w="0" w:type="dxa"/>
              <w:bottom w:w="0" w:type="dxa"/>
              <w:right w:w="0" w:type="dxa"/>
            </w:tcMar>
          </w:tcPr>
          <w:p w14:paraId="38ED9E9F" w14:textId="77777777" w:rsidR="00DA6F9C" w:rsidRPr="00DA6F9C" w:rsidRDefault="00DA6F9C" w:rsidP="00C563CD">
            <w:pPr>
              <w:ind w:left="284"/>
              <w:rPr>
                <w:rFonts w:ascii="Arial" w:hAnsi="Arial" w:cs="Arial"/>
                <w:i/>
                <w:iCs/>
                <w:sz w:val="20"/>
                <w:szCs w:val="20"/>
                <w:lang w:val="en-US"/>
              </w:rPr>
            </w:pPr>
            <w:r w:rsidRPr="00DA6F9C">
              <w:rPr>
                <w:rFonts w:ascii="Arial" w:hAnsi="Arial" w:cs="Arial"/>
                <w:sz w:val="20"/>
                <w:szCs w:val="20"/>
                <w:lang w:val="en-US"/>
              </w:rPr>
              <w:t>Arterial Hypertension*</w:t>
            </w:r>
          </w:p>
        </w:tc>
        <w:tc>
          <w:tcPr>
            <w:tcW w:w="2041" w:type="dxa"/>
            <w:tcMar>
              <w:top w:w="0" w:type="dxa"/>
              <w:left w:w="0" w:type="dxa"/>
              <w:bottom w:w="0" w:type="dxa"/>
              <w:right w:w="0" w:type="dxa"/>
            </w:tcMar>
            <w:vAlign w:val="center"/>
          </w:tcPr>
          <w:p w14:paraId="0EEAFD6D" w14:textId="505F206F"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w:t>
            </w:r>
            <w:r w:rsidR="00A7722D">
              <w:rPr>
                <w:rFonts w:ascii="Arial" w:hAnsi="Arial" w:cs="Arial"/>
                <w:sz w:val="20"/>
                <w:szCs w:val="20"/>
              </w:rPr>
              <w:t>42</w:t>
            </w:r>
            <w:r w:rsidRPr="00DA6F9C">
              <w:rPr>
                <w:rFonts w:ascii="Arial" w:hAnsi="Arial" w:cs="Arial"/>
                <w:sz w:val="20"/>
                <w:szCs w:val="20"/>
              </w:rPr>
              <w:t xml:space="preserve"> (0.7</w:t>
            </w:r>
            <w:r w:rsidR="00A7722D">
              <w:rPr>
                <w:rFonts w:ascii="Arial" w:hAnsi="Arial" w:cs="Arial"/>
                <w:sz w:val="20"/>
                <w:szCs w:val="20"/>
              </w:rPr>
              <w:t>8</w:t>
            </w:r>
            <w:r w:rsidRPr="00DA6F9C">
              <w:rPr>
                <w:rFonts w:ascii="Arial" w:hAnsi="Arial" w:cs="Arial"/>
                <w:sz w:val="20"/>
                <w:szCs w:val="20"/>
              </w:rPr>
              <w:t>-2.</w:t>
            </w:r>
            <w:r w:rsidR="00A7722D">
              <w:rPr>
                <w:rFonts w:ascii="Arial" w:hAnsi="Arial" w:cs="Arial"/>
                <w:sz w:val="20"/>
                <w:szCs w:val="20"/>
              </w:rPr>
              <w:t>60</w:t>
            </w:r>
            <w:r w:rsidRPr="00DA6F9C">
              <w:rPr>
                <w:rFonts w:ascii="Arial" w:hAnsi="Arial" w:cs="Arial"/>
                <w:sz w:val="20"/>
                <w:szCs w:val="20"/>
              </w:rPr>
              <w:t>)</w:t>
            </w:r>
          </w:p>
        </w:tc>
        <w:tc>
          <w:tcPr>
            <w:tcW w:w="1134" w:type="dxa"/>
            <w:vAlign w:val="center"/>
          </w:tcPr>
          <w:p w14:paraId="6808F2E5" w14:textId="6C6C2E4B"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w:t>
            </w:r>
            <w:r w:rsidR="00A7722D">
              <w:rPr>
                <w:rFonts w:ascii="Arial" w:hAnsi="Arial" w:cs="Arial"/>
                <w:sz w:val="20"/>
                <w:szCs w:val="20"/>
              </w:rPr>
              <w:t>255</w:t>
            </w:r>
          </w:p>
        </w:tc>
        <w:tc>
          <w:tcPr>
            <w:tcW w:w="1871" w:type="dxa"/>
            <w:tcMar>
              <w:top w:w="0" w:type="dxa"/>
              <w:left w:w="0" w:type="dxa"/>
              <w:bottom w:w="0" w:type="dxa"/>
              <w:right w:w="0" w:type="dxa"/>
            </w:tcMar>
            <w:vAlign w:val="center"/>
          </w:tcPr>
          <w:p w14:paraId="3A5B3327"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57C63197" w14:textId="77777777" w:rsidR="00DA6F9C" w:rsidRPr="00DA6F9C" w:rsidRDefault="00DA6F9C" w:rsidP="00C563CD">
            <w:pPr>
              <w:ind w:right="159"/>
              <w:jc w:val="center"/>
              <w:rPr>
                <w:rFonts w:ascii="Arial" w:hAnsi="Arial" w:cs="Arial"/>
                <w:sz w:val="20"/>
                <w:szCs w:val="20"/>
              </w:rPr>
            </w:pPr>
          </w:p>
        </w:tc>
        <w:tc>
          <w:tcPr>
            <w:tcW w:w="2098" w:type="dxa"/>
            <w:vAlign w:val="center"/>
          </w:tcPr>
          <w:p w14:paraId="69694033" w14:textId="77777777" w:rsidR="00DA6F9C" w:rsidRPr="00DA6F9C" w:rsidRDefault="00DA6F9C" w:rsidP="00C563CD">
            <w:pPr>
              <w:ind w:right="159"/>
              <w:jc w:val="center"/>
              <w:rPr>
                <w:rFonts w:ascii="Arial" w:hAnsi="Arial" w:cs="Arial"/>
                <w:sz w:val="20"/>
                <w:szCs w:val="20"/>
              </w:rPr>
            </w:pPr>
          </w:p>
        </w:tc>
        <w:tc>
          <w:tcPr>
            <w:tcW w:w="1134" w:type="dxa"/>
            <w:vAlign w:val="center"/>
          </w:tcPr>
          <w:p w14:paraId="05D0D646" w14:textId="77777777" w:rsidR="00DA6F9C" w:rsidRPr="00DA6F9C" w:rsidRDefault="00DA6F9C" w:rsidP="00C563CD">
            <w:pPr>
              <w:ind w:right="159"/>
              <w:jc w:val="center"/>
              <w:rPr>
                <w:rFonts w:ascii="Arial" w:hAnsi="Arial" w:cs="Arial"/>
                <w:sz w:val="20"/>
                <w:szCs w:val="20"/>
              </w:rPr>
            </w:pPr>
          </w:p>
        </w:tc>
      </w:tr>
      <w:tr w:rsidR="00DA6F9C" w:rsidRPr="00DA6F9C" w14:paraId="14C292F9" w14:textId="77777777" w:rsidTr="00C563CD">
        <w:trPr>
          <w:jc w:val="center"/>
        </w:trPr>
        <w:tc>
          <w:tcPr>
            <w:tcW w:w="3969" w:type="dxa"/>
            <w:tcMar>
              <w:top w:w="0" w:type="dxa"/>
              <w:left w:w="0" w:type="dxa"/>
              <w:bottom w:w="0" w:type="dxa"/>
              <w:right w:w="0" w:type="dxa"/>
            </w:tcMar>
          </w:tcPr>
          <w:p w14:paraId="4B255DCD" w14:textId="77777777" w:rsidR="00DA6F9C" w:rsidRPr="00DA6F9C" w:rsidRDefault="00DA6F9C" w:rsidP="00C563CD">
            <w:pPr>
              <w:ind w:left="284"/>
              <w:rPr>
                <w:rFonts w:ascii="Arial" w:hAnsi="Arial" w:cs="Arial"/>
                <w:i/>
                <w:iCs/>
                <w:sz w:val="20"/>
                <w:szCs w:val="20"/>
                <w:lang w:val="en-US"/>
              </w:rPr>
            </w:pPr>
            <w:r w:rsidRPr="00DA6F9C">
              <w:rPr>
                <w:rFonts w:ascii="Arial" w:hAnsi="Arial" w:cs="Arial"/>
                <w:sz w:val="20"/>
                <w:szCs w:val="20"/>
                <w:lang w:val="en-US"/>
              </w:rPr>
              <w:t>Heart Diseases*</w:t>
            </w:r>
          </w:p>
        </w:tc>
        <w:tc>
          <w:tcPr>
            <w:tcW w:w="2041" w:type="dxa"/>
            <w:tcMar>
              <w:top w:w="0" w:type="dxa"/>
              <w:left w:w="0" w:type="dxa"/>
              <w:bottom w:w="0" w:type="dxa"/>
              <w:right w:w="0" w:type="dxa"/>
            </w:tcMar>
            <w:vAlign w:val="center"/>
          </w:tcPr>
          <w:p w14:paraId="738C541E" w14:textId="370C697E"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w:t>
            </w:r>
            <w:r w:rsidR="00A7722D">
              <w:rPr>
                <w:rFonts w:ascii="Arial" w:hAnsi="Arial" w:cs="Arial"/>
                <w:sz w:val="20"/>
                <w:szCs w:val="20"/>
              </w:rPr>
              <w:t>67</w:t>
            </w:r>
            <w:r w:rsidRPr="00DA6F9C">
              <w:rPr>
                <w:rFonts w:ascii="Arial" w:hAnsi="Arial" w:cs="Arial"/>
                <w:sz w:val="20"/>
                <w:szCs w:val="20"/>
              </w:rPr>
              <w:t xml:space="preserve"> (0.</w:t>
            </w:r>
            <w:r w:rsidR="00A7722D">
              <w:rPr>
                <w:rFonts w:ascii="Arial" w:hAnsi="Arial" w:cs="Arial"/>
                <w:sz w:val="20"/>
                <w:szCs w:val="20"/>
              </w:rPr>
              <w:t>65</w:t>
            </w:r>
            <w:r w:rsidRPr="00DA6F9C">
              <w:rPr>
                <w:rFonts w:ascii="Arial" w:hAnsi="Arial" w:cs="Arial"/>
                <w:sz w:val="20"/>
                <w:szCs w:val="20"/>
              </w:rPr>
              <w:t>-</w:t>
            </w:r>
            <w:r w:rsidR="00A7722D">
              <w:rPr>
                <w:rFonts w:ascii="Arial" w:hAnsi="Arial" w:cs="Arial"/>
                <w:sz w:val="20"/>
                <w:szCs w:val="20"/>
              </w:rPr>
              <w:t>4.29</w:t>
            </w:r>
            <w:r w:rsidRPr="00DA6F9C">
              <w:rPr>
                <w:rFonts w:ascii="Arial" w:hAnsi="Arial" w:cs="Arial"/>
                <w:sz w:val="20"/>
                <w:szCs w:val="20"/>
              </w:rPr>
              <w:t>)</w:t>
            </w:r>
          </w:p>
        </w:tc>
        <w:tc>
          <w:tcPr>
            <w:tcW w:w="1134" w:type="dxa"/>
            <w:vAlign w:val="center"/>
          </w:tcPr>
          <w:p w14:paraId="6983EA26" w14:textId="7237CA48"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w:t>
            </w:r>
            <w:r w:rsidR="00A7722D">
              <w:rPr>
                <w:rFonts w:ascii="Arial" w:hAnsi="Arial" w:cs="Arial"/>
                <w:sz w:val="20"/>
                <w:szCs w:val="20"/>
              </w:rPr>
              <w:t>291</w:t>
            </w:r>
          </w:p>
        </w:tc>
        <w:tc>
          <w:tcPr>
            <w:tcW w:w="1871" w:type="dxa"/>
            <w:tcMar>
              <w:top w:w="0" w:type="dxa"/>
              <w:left w:w="0" w:type="dxa"/>
              <w:bottom w:w="0" w:type="dxa"/>
              <w:right w:w="0" w:type="dxa"/>
            </w:tcMar>
            <w:vAlign w:val="center"/>
          </w:tcPr>
          <w:p w14:paraId="04BA9956"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05993071" w14:textId="77777777" w:rsidR="00DA6F9C" w:rsidRPr="00DA6F9C" w:rsidRDefault="00DA6F9C" w:rsidP="00C563CD">
            <w:pPr>
              <w:ind w:right="159"/>
              <w:jc w:val="center"/>
              <w:rPr>
                <w:rFonts w:ascii="Arial" w:hAnsi="Arial" w:cs="Arial"/>
                <w:sz w:val="20"/>
                <w:szCs w:val="20"/>
              </w:rPr>
            </w:pPr>
          </w:p>
        </w:tc>
        <w:tc>
          <w:tcPr>
            <w:tcW w:w="2098" w:type="dxa"/>
            <w:vAlign w:val="center"/>
          </w:tcPr>
          <w:p w14:paraId="60E41B5E" w14:textId="77777777" w:rsidR="00DA6F9C" w:rsidRPr="00DA6F9C" w:rsidRDefault="00DA6F9C" w:rsidP="00C563CD">
            <w:pPr>
              <w:ind w:right="159"/>
              <w:jc w:val="center"/>
              <w:rPr>
                <w:rFonts w:ascii="Arial" w:hAnsi="Arial" w:cs="Arial"/>
                <w:sz w:val="20"/>
                <w:szCs w:val="20"/>
              </w:rPr>
            </w:pPr>
          </w:p>
        </w:tc>
        <w:tc>
          <w:tcPr>
            <w:tcW w:w="1134" w:type="dxa"/>
            <w:vAlign w:val="center"/>
          </w:tcPr>
          <w:p w14:paraId="29FAC775" w14:textId="77777777" w:rsidR="00DA6F9C" w:rsidRPr="00DA6F9C" w:rsidRDefault="00DA6F9C" w:rsidP="00C563CD">
            <w:pPr>
              <w:ind w:right="159"/>
              <w:jc w:val="center"/>
              <w:rPr>
                <w:rFonts w:ascii="Arial" w:hAnsi="Arial" w:cs="Arial"/>
                <w:sz w:val="20"/>
                <w:szCs w:val="20"/>
              </w:rPr>
            </w:pPr>
          </w:p>
        </w:tc>
      </w:tr>
      <w:tr w:rsidR="00DA6F9C" w:rsidRPr="00DA6F9C" w14:paraId="2A980FEF" w14:textId="77777777" w:rsidTr="00C563CD">
        <w:trPr>
          <w:jc w:val="center"/>
        </w:trPr>
        <w:tc>
          <w:tcPr>
            <w:tcW w:w="3969" w:type="dxa"/>
            <w:tcMar>
              <w:top w:w="0" w:type="dxa"/>
              <w:left w:w="0" w:type="dxa"/>
              <w:bottom w:w="0" w:type="dxa"/>
              <w:right w:w="0" w:type="dxa"/>
            </w:tcMar>
          </w:tcPr>
          <w:p w14:paraId="078D082B" w14:textId="77777777" w:rsidR="00DA6F9C" w:rsidRPr="00DA6F9C" w:rsidRDefault="00DA6F9C" w:rsidP="00C563CD">
            <w:pPr>
              <w:ind w:left="284"/>
              <w:rPr>
                <w:rFonts w:ascii="Arial" w:hAnsi="Arial" w:cs="Arial"/>
                <w:i/>
                <w:iCs/>
                <w:sz w:val="20"/>
                <w:szCs w:val="20"/>
                <w:lang w:val="en-US"/>
              </w:rPr>
            </w:pPr>
            <w:r w:rsidRPr="00DA6F9C">
              <w:rPr>
                <w:rFonts w:ascii="Arial" w:hAnsi="Arial" w:cs="Arial"/>
                <w:sz w:val="20"/>
                <w:szCs w:val="20"/>
                <w:lang w:val="en-US"/>
              </w:rPr>
              <w:t>Stroke*</w:t>
            </w:r>
          </w:p>
        </w:tc>
        <w:tc>
          <w:tcPr>
            <w:tcW w:w="2041" w:type="dxa"/>
            <w:tcMar>
              <w:top w:w="0" w:type="dxa"/>
              <w:left w:w="0" w:type="dxa"/>
              <w:bottom w:w="0" w:type="dxa"/>
              <w:right w:w="0" w:type="dxa"/>
            </w:tcMar>
            <w:vAlign w:val="center"/>
          </w:tcPr>
          <w:p w14:paraId="487F0574" w14:textId="32AB23A4"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0.00 (0.00-0.00)</w:t>
            </w:r>
            <w:r w:rsidR="008539D1" w:rsidRPr="00935947">
              <w:rPr>
                <w:rFonts w:ascii="Arial" w:hAnsi="Arial" w:cs="Arial"/>
                <w:sz w:val="20"/>
                <w:szCs w:val="20"/>
                <w:vertAlign w:val="superscript"/>
              </w:rPr>
              <w:t>†</w:t>
            </w:r>
          </w:p>
        </w:tc>
        <w:tc>
          <w:tcPr>
            <w:tcW w:w="1134" w:type="dxa"/>
            <w:vAlign w:val="center"/>
          </w:tcPr>
          <w:p w14:paraId="4C0116F2" w14:textId="7777777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&lt;0.001</w:t>
            </w:r>
          </w:p>
        </w:tc>
        <w:tc>
          <w:tcPr>
            <w:tcW w:w="1871" w:type="dxa"/>
            <w:tcMar>
              <w:top w:w="0" w:type="dxa"/>
              <w:left w:w="0" w:type="dxa"/>
              <w:bottom w:w="0" w:type="dxa"/>
              <w:right w:w="0" w:type="dxa"/>
            </w:tcMar>
            <w:vAlign w:val="center"/>
          </w:tcPr>
          <w:p w14:paraId="60DA19A7"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2A171068" w14:textId="77777777" w:rsidR="00DA6F9C" w:rsidRPr="00DA6F9C" w:rsidRDefault="00DA6F9C" w:rsidP="00C563CD">
            <w:pPr>
              <w:ind w:right="159"/>
              <w:jc w:val="center"/>
              <w:rPr>
                <w:rFonts w:ascii="Arial" w:hAnsi="Arial" w:cs="Arial"/>
                <w:sz w:val="20"/>
                <w:szCs w:val="20"/>
              </w:rPr>
            </w:pPr>
          </w:p>
        </w:tc>
        <w:tc>
          <w:tcPr>
            <w:tcW w:w="2098" w:type="dxa"/>
            <w:vAlign w:val="center"/>
          </w:tcPr>
          <w:p w14:paraId="51DD3F78" w14:textId="61581F3F" w:rsidR="00DA6F9C" w:rsidRPr="008F1692" w:rsidRDefault="00DA6F9C" w:rsidP="00C563CD">
            <w:pPr>
              <w:ind w:right="159"/>
              <w:jc w:val="center"/>
              <w:rPr>
                <w:rFonts w:ascii="Arial" w:hAnsi="Arial" w:cs="Arial"/>
                <w:sz w:val="20"/>
                <w:szCs w:val="20"/>
              </w:rPr>
            </w:pPr>
          </w:p>
        </w:tc>
        <w:tc>
          <w:tcPr>
            <w:tcW w:w="1134" w:type="dxa"/>
            <w:vAlign w:val="center"/>
          </w:tcPr>
          <w:p w14:paraId="2FD8C8B2" w14:textId="0CB38DBB" w:rsidR="00DA6F9C" w:rsidRPr="008F1692" w:rsidRDefault="00DA6F9C" w:rsidP="00C563CD">
            <w:pPr>
              <w:ind w:right="159"/>
              <w:jc w:val="center"/>
              <w:rPr>
                <w:rFonts w:ascii="Arial" w:hAnsi="Arial" w:cs="Arial"/>
                <w:sz w:val="20"/>
                <w:szCs w:val="20"/>
              </w:rPr>
            </w:pPr>
          </w:p>
        </w:tc>
      </w:tr>
      <w:tr w:rsidR="00DA6F9C" w:rsidRPr="00DA6F9C" w14:paraId="14C79E0B" w14:textId="77777777" w:rsidTr="00C563CD">
        <w:trPr>
          <w:jc w:val="center"/>
        </w:trPr>
        <w:tc>
          <w:tcPr>
            <w:tcW w:w="3969" w:type="dxa"/>
            <w:tcMar>
              <w:top w:w="0" w:type="dxa"/>
              <w:left w:w="0" w:type="dxa"/>
              <w:bottom w:w="0" w:type="dxa"/>
              <w:right w:w="0" w:type="dxa"/>
            </w:tcMar>
          </w:tcPr>
          <w:p w14:paraId="26A8114D" w14:textId="77777777" w:rsidR="00DA6F9C" w:rsidRPr="00DA6F9C" w:rsidRDefault="00DA6F9C" w:rsidP="00C563CD">
            <w:pPr>
              <w:ind w:left="284"/>
              <w:rPr>
                <w:rFonts w:ascii="Arial" w:hAnsi="Arial" w:cs="Arial"/>
                <w:i/>
                <w:iCs/>
                <w:sz w:val="20"/>
                <w:szCs w:val="20"/>
                <w:lang w:val="en-US"/>
              </w:rPr>
            </w:pPr>
            <w:r w:rsidRPr="00DA6F9C">
              <w:rPr>
                <w:rFonts w:ascii="Arial" w:hAnsi="Arial" w:cs="Arial"/>
                <w:sz w:val="20"/>
                <w:szCs w:val="20"/>
                <w:lang w:val="en-US"/>
              </w:rPr>
              <w:t>Rheumatological Diseases*</w:t>
            </w:r>
          </w:p>
        </w:tc>
        <w:tc>
          <w:tcPr>
            <w:tcW w:w="2041" w:type="dxa"/>
            <w:tcMar>
              <w:top w:w="0" w:type="dxa"/>
              <w:left w:w="0" w:type="dxa"/>
              <w:bottom w:w="0" w:type="dxa"/>
              <w:right w:w="0" w:type="dxa"/>
            </w:tcMar>
            <w:vAlign w:val="center"/>
          </w:tcPr>
          <w:p w14:paraId="18AC89C5" w14:textId="64B6503B"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0.6</w:t>
            </w:r>
            <w:r w:rsidR="00DC7F90">
              <w:rPr>
                <w:rFonts w:ascii="Arial" w:hAnsi="Arial" w:cs="Arial"/>
                <w:sz w:val="20"/>
                <w:szCs w:val="20"/>
              </w:rPr>
              <w:t>1</w:t>
            </w:r>
            <w:r w:rsidRPr="00DA6F9C">
              <w:rPr>
                <w:rFonts w:ascii="Arial" w:hAnsi="Arial" w:cs="Arial"/>
                <w:sz w:val="20"/>
                <w:szCs w:val="20"/>
              </w:rPr>
              <w:t xml:space="preserve"> (0.3</w:t>
            </w:r>
            <w:r w:rsidR="00DC7F90">
              <w:rPr>
                <w:rFonts w:ascii="Arial" w:hAnsi="Arial" w:cs="Arial"/>
                <w:sz w:val="20"/>
                <w:szCs w:val="20"/>
              </w:rPr>
              <w:t>1</w:t>
            </w:r>
            <w:r w:rsidRPr="00DA6F9C">
              <w:rPr>
                <w:rFonts w:ascii="Arial" w:hAnsi="Arial" w:cs="Arial"/>
                <w:sz w:val="20"/>
                <w:szCs w:val="20"/>
              </w:rPr>
              <w:t>-1.2</w:t>
            </w:r>
            <w:r w:rsidR="00DC7F90">
              <w:rPr>
                <w:rFonts w:ascii="Arial" w:hAnsi="Arial" w:cs="Arial"/>
                <w:sz w:val="20"/>
                <w:szCs w:val="20"/>
              </w:rPr>
              <w:t>1</w:t>
            </w:r>
            <w:r w:rsidRPr="00DA6F9C">
              <w:rPr>
                <w:rFonts w:ascii="Arial" w:hAnsi="Arial" w:cs="Arial"/>
                <w:sz w:val="20"/>
                <w:szCs w:val="20"/>
              </w:rPr>
              <w:t>)</w:t>
            </w:r>
          </w:p>
        </w:tc>
        <w:tc>
          <w:tcPr>
            <w:tcW w:w="1134" w:type="dxa"/>
            <w:vAlign w:val="center"/>
          </w:tcPr>
          <w:p w14:paraId="2E2E1964" w14:textId="4130D98D"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0.1</w:t>
            </w:r>
            <w:r w:rsidR="00DC7F90">
              <w:rPr>
                <w:rFonts w:ascii="Arial" w:hAnsi="Arial" w:cs="Arial"/>
                <w:sz w:val="20"/>
                <w:szCs w:val="20"/>
              </w:rPr>
              <w:t>59</w:t>
            </w:r>
          </w:p>
        </w:tc>
        <w:tc>
          <w:tcPr>
            <w:tcW w:w="1871" w:type="dxa"/>
            <w:tcMar>
              <w:top w:w="0" w:type="dxa"/>
              <w:left w:w="0" w:type="dxa"/>
              <w:bottom w:w="0" w:type="dxa"/>
              <w:right w:w="0" w:type="dxa"/>
            </w:tcMar>
            <w:vAlign w:val="center"/>
          </w:tcPr>
          <w:p w14:paraId="3990EE77"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08191C9B" w14:textId="77777777" w:rsidR="00DA6F9C" w:rsidRPr="00DA6F9C" w:rsidRDefault="00DA6F9C" w:rsidP="00C563CD">
            <w:pPr>
              <w:ind w:right="159"/>
              <w:jc w:val="center"/>
              <w:rPr>
                <w:rFonts w:ascii="Arial" w:hAnsi="Arial" w:cs="Arial"/>
                <w:sz w:val="20"/>
                <w:szCs w:val="20"/>
              </w:rPr>
            </w:pPr>
          </w:p>
        </w:tc>
        <w:tc>
          <w:tcPr>
            <w:tcW w:w="2098" w:type="dxa"/>
            <w:vAlign w:val="center"/>
          </w:tcPr>
          <w:p w14:paraId="466B23D3" w14:textId="77777777" w:rsidR="00DA6F9C" w:rsidRPr="00DA6F9C" w:rsidRDefault="00DA6F9C" w:rsidP="00C563CD">
            <w:pPr>
              <w:ind w:right="159"/>
              <w:jc w:val="center"/>
              <w:rPr>
                <w:rFonts w:ascii="Arial" w:hAnsi="Arial" w:cs="Arial"/>
                <w:sz w:val="20"/>
                <w:szCs w:val="20"/>
              </w:rPr>
            </w:pPr>
          </w:p>
        </w:tc>
        <w:tc>
          <w:tcPr>
            <w:tcW w:w="1134" w:type="dxa"/>
            <w:vAlign w:val="center"/>
          </w:tcPr>
          <w:p w14:paraId="174A345D" w14:textId="77777777" w:rsidR="00DA6F9C" w:rsidRPr="00DA6F9C" w:rsidRDefault="00DA6F9C" w:rsidP="00C563CD">
            <w:pPr>
              <w:ind w:right="159"/>
              <w:jc w:val="center"/>
              <w:rPr>
                <w:rFonts w:ascii="Arial" w:hAnsi="Arial" w:cs="Arial"/>
                <w:sz w:val="20"/>
                <w:szCs w:val="20"/>
              </w:rPr>
            </w:pPr>
          </w:p>
        </w:tc>
      </w:tr>
      <w:tr w:rsidR="00DA6F9C" w:rsidRPr="00DA6F9C" w14:paraId="6B434019" w14:textId="77777777" w:rsidTr="004A21F7">
        <w:trPr>
          <w:trHeight w:val="255"/>
          <w:jc w:val="center"/>
        </w:trPr>
        <w:tc>
          <w:tcPr>
            <w:tcW w:w="3969" w:type="dxa"/>
            <w:tcMar>
              <w:top w:w="0" w:type="dxa"/>
              <w:left w:w="0" w:type="dxa"/>
              <w:bottom w:w="0" w:type="dxa"/>
              <w:right w:w="0" w:type="dxa"/>
            </w:tcMar>
          </w:tcPr>
          <w:p w14:paraId="4906BFB2" w14:textId="77777777" w:rsidR="00DA6F9C" w:rsidRPr="00DA6F9C" w:rsidRDefault="00DA6F9C" w:rsidP="00C563CD">
            <w:pPr>
              <w:ind w:left="284"/>
              <w:rPr>
                <w:rFonts w:ascii="Arial" w:hAnsi="Arial" w:cs="Arial"/>
                <w:i/>
                <w:iCs/>
                <w:sz w:val="20"/>
                <w:szCs w:val="20"/>
                <w:lang w:val="en-US"/>
              </w:rPr>
            </w:pPr>
            <w:r w:rsidRPr="00DA6F9C">
              <w:rPr>
                <w:rFonts w:ascii="Arial" w:hAnsi="Arial" w:cs="Arial"/>
                <w:sz w:val="20"/>
                <w:szCs w:val="20"/>
                <w:lang w:val="en-US"/>
              </w:rPr>
              <w:t>Respiratory Diseases*</w:t>
            </w:r>
          </w:p>
        </w:tc>
        <w:tc>
          <w:tcPr>
            <w:tcW w:w="2041" w:type="dxa"/>
            <w:tcMar>
              <w:top w:w="0" w:type="dxa"/>
              <w:left w:w="0" w:type="dxa"/>
              <w:bottom w:w="0" w:type="dxa"/>
              <w:right w:w="0" w:type="dxa"/>
            </w:tcMar>
            <w:vAlign w:val="center"/>
          </w:tcPr>
          <w:p w14:paraId="22F4F63E" w14:textId="746733A9"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2.2</w:t>
            </w:r>
            <w:r w:rsidR="00DC7F90">
              <w:rPr>
                <w:rFonts w:ascii="Arial" w:hAnsi="Arial" w:cs="Arial"/>
                <w:sz w:val="20"/>
                <w:szCs w:val="20"/>
              </w:rPr>
              <w:t>1</w:t>
            </w:r>
            <w:r w:rsidRPr="00DA6F9C">
              <w:rPr>
                <w:rFonts w:ascii="Arial" w:hAnsi="Arial" w:cs="Arial"/>
                <w:sz w:val="20"/>
                <w:szCs w:val="20"/>
              </w:rPr>
              <w:t xml:space="preserve"> (0.8</w:t>
            </w:r>
            <w:r w:rsidR="00DC7F90">
              <w:rPr>
                <w:rFonts w:ascii="Arial" w:hAnsi="Arial" w:cs="Arial"/>
                <w:sz w:val="20"/>
                <w:szCs w:val="20"/>
              </w:rPr>
              <w:t>8</w:t>
            </w:r>
            <w:r w:rsidRPr="00DA6F9C">
              <w:rPr>
                <w:rFonts w:ascii="Arial" w:hAnsi="Arial" w:cs="Arial"/>
                <w:sz w:val="20"/>
                <w:szCs w:val="20"/>
              </w:rPr>
              <w:t>-5.</w:t>
            </w:r>
            <w:r w:rsidR="00DC7F90">
              <w:rPr>
                <w:rFonts w:ascii="Arial" w:hAnsi="Arial" w:cs="Arial"/>
                <w:sz w:val="20"/>
                <w:szCs w:val="20"/>
              </w:rPr>
              <w:t>56</w:t>
            </w:r>
            <w:r w:rsidRPr="00DA6F9C">
              <w:rPr>
                <w:rFonts w:ascii="Arial" w:hAnsi="Arial" w:cs="Arial"/>
                <w:sz w:val="20"/>
                <w:szCs w:val="20"/>
              </w:rPr>
              <w:t>)</w:t>
            </w:r>
          </w:p>
        </w:tc>
        <w:tc>
          <w:tcPr>
            <w:tcW w:w="1134" w:type="dxa"/>
            <w:vAlign w:val="center"/>
          </w:tcPr>
          <w:p w14:paraId="2A97758D" w14:textId="3635D667"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0.0</w:t>
            </w:r>
            <w:r w:rsidR="00DC7F90">
              <w:rPr>
                <w:rFonts w:ascii="Arial" w:hAnsi="Arial" w:cs="Arial"/>
                <w:sz w:val="20"/>
                <w:szCs w:val="20"/>
              </w:rPr>
              <w:t>92</w:t>
            </w:r>
          </w:p>
        </w:tc>
        <w:tc>
          <w:tcPr>
            <w:tcW w:w="1871" w:type="dxa"/>
            <w:tcMar>
              <w:top w:w="0" w:type="dxa"/>
              <w:left w:w="0" w:type="dxa"/>
              <w:bottom w:w="0" w:type="dxa"/>
              <w:right w:w="0" w:type="dxa"/>
            </w:tcMar>
            <w:vAlign w:val="center"/>
          </w:tcPr>
          <w:p w14:paraId="0F857193"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0D62D598" w14:textId="77777777" w:rsidR="00DA6F9C" w:rsidRPr="00DA6F9C" w:rsidRDefault="00DA6F9C" w:rsidP="00C563CD">
            <w:pPr>
              <w:ind w:right="159"/>
              <w:jc w:val="center"/>
              <w:rPr>
                <w:rFonts w:ascii="Arial" w:hAnsi="Arial" w:cs="Arial"/>
                <w:sz w:val="20"/>
                <w:szCs w:val="20"/>
              </w:rPr>
            </w:pPr>
          </w:p>
        </w:tc>
        <w:tc>
          <w:tcPr>
            <w:tcW w:w="2098" w:type="dxa"/>
            <w:vAlign w:val="center"/>
          </w:tcPr>
          <w:p w14:paraId="23A8DCBF" w14:textId="77777777" w:rsidR="00DA6F9C" w:rsidRPr="00DA6F9C" w:rsidRDefault="00DA6F9C" w:rsidP="00C563CD">
            <w:pPr>
              <w:ind w:right="159"/>
              <w:jc w:val="center"/>
              <w:rPr>
                <w:rFonts w:ascii="Arial" w:hAnsi="Arial" w:cs="Arial"/>
                <w:sz w:val="20"/>
                <w:szCs w:val="20"/>
              </w:rPr>
            </w:pPr>
          </w:p>
        </w:tc>
        <w:tc>
          <w:tcPr>
            <w:tcW w:w="1134" w:type="dxa"/>
            <w:vAlign w:val="center"/>
          </w:tcPr>
          <w:p w14:paraId="20294B87" w14:textId="77777777" w:rsidR="00DA6F9C" w:rsidRPr="00DA6F9C" w:rsidRDefault="00DA6F9C" w:rsidP="00C563CD">
            <w:pPr>
              <w:ind w:right="159"/>
              <w:jc w:val="center"/>
              <w:rPr>
                <w:rFonts w:ascii="Arial" w:hAnsi="Arial" w:cs="Arial"/>
                <w:sz w:val="20"/>
                <w:szCs w:val="20"/>
              </w:rPr>
            </w:pPr>
          </w:p>
        </w:tc>
      </w:tr>
      <w:tr w:rsidR="00DA6F9C" w:rsidRPr="00DA6F9C" w14:paraId="1017BB3E" w14:textId="77777777" w:rsidTr="00C563CD">
        <w:trPr>
          <w:jc w:val="center"/>
        </w:trPr>
        <w:tc>
          <w:tcPr>
            <w:tcW w:w="3969" w:type="dxa"/>
            <w:tcMar>
              <w:top w:w="0" w:type="dxa"/>
              <w:left w:w="0" w:type="dxa"/>
              <w:bottom w:w="0" w:type="dxa"/>
              <w:right w:w="0" w:type="dxa"/>
            </w:tcMar>
          </w:tcPr>
          <w:p w14:paraId="0DFEF8EB" w14:textId="77777777" w:rsidR="00DA6F9C" w:rsidRPr="00DA6F9C" w:rsidRDefault="00DA6F9C" w:rsidP="00C563CD">
            <w:pPr>
              <w:ind w:left="284"/>
              <w:rPr>
                <w:rFonts w:ascii="Arial" w:eastAsia="Times New Roman" w:hAnsi="Arial" w:cs="Arial"/>
                <w:bCs/>
                <w:i/>
                <w:iCs/>
                <w:sz w:val="20"/>
                <w:szCs w:val="20"/>
                <w:lang w:val="en-US"/>
              </w:rPr>
            </w:pPr>
            <w:r w:rsidRPr="00DA6F9C">
              <w:rPr>
                <w:rFonts w:ascii="Arial" w:hAnsi="Arial" w:cs="Arial"/>
                <w:sz w:val="20"/>
                <w:szCs w:val="20"/>
                <w:lang w:val="en-US"/>
              </w:rPr>
              <w:t>Tuberculosis*</w:t>
            </w:r>
          </w:p>
        </w:tc>
        <w:tc>
          <w:tcPr>
            <w:tcW w:w="2041" w:type="dxa"/>
            <w:tcMar>
              <w:top w:w="0" w:type="dxa"/>
              <w:left w:w="0" w:type="dxa"/>
              <w:bottom w:w="0" w:type="dxa"/>
              <w:right w:w="0" w:type="dxa"/>
            </w:tcMar>
            <w:vAlign w:val="center"/>
          </w:tcPr>
          <w:p w14:paraId="09A01056" w14:textId="1E42DA00"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2.8</w:t>
            </w:r>
            <w:r w:rsidR="00A7722D">
              <w:rPr>
                <w:rFonts w:ascii="Arial" w:hAnsi="Arial" w:cs="Arial"/>
                <w:sz w:val="20"/>
                <w:szCs w:val="20"/>
              </w:rPr>
              <w:t>9</w:t>
            </w:r>
            <w:r w:rsidRPr="00DA6F9C">
              <w:rPr>
                <w:rFonts w:ascii="Arial" w:hAnsi="Arial" w:cs="Arial"/>
                <w:sz w:val="20"/>
                <w:szCs w:val="20"/>
              </w:rPr>
              <w:t xml:space="preserve"> (0.72-11.</w:t>
            </w:r>
            <w:r w:rsidR="00A7722D">
              <w:rPr>
                <w:rFonts w:ascii="Arial" w:hAnsi="Arial" w:cs="Arial"/>
                <w:sz w:val="20"/>
                <w:szCs w:val="20"/>
              </w:rPr>
              <w:t>56</w:t>
            </w:r>
            <w:r w:rsidRPr="00DA6F9C">
              <w:rPr>
                <w:rFonts w:ascii="Arial" w:hAnsi="Arial" w:cs="Arial"/>
                <w:sz w:val="20"/>
                <w:szCs w:val="20"/>
              </w:rPr>
              <w:t>)</w:t>
            </w:r>
          </w:p>
        </w:tc>
        <w:tc>
          <w:tcPr>
            <w:tcW w:w="1134" w:type="dxa"/>
            <w:vAlign w:val="center"/>
          </w:tcPr>
          <w:p w14:paraId="5C9F7939" w14:textId="05B1E721"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0.13</w:t>
            </w:r>
            <w:r w:rsidR="00A7722D">
              <w:rPr>
                <w:rFonts w:ascii="Arial" w:hAnsi="Arial" w:cs="Arial"/>
                <w:sz w:val="20"/>
                <w:szCs w:val="20"/>
              </w:rPr>
              <w:t>4</w:t>
            </w:r>
          </w:p>
        </w:tc>
        <w:tc>
          <w:tcPr>
            <w:tcW w:w="1871" w:type="dxa"/>
            <w:tcMar>
              <w:top w:w="0" w:type="dxa"/>
              <w:left w:w="0" w:type="dxa"/>
              <w:bottom w:w="0" w:type="dxa"/>
              <w:right w:w="0" w:type="dxa"/>
            </w:tcMar>
            <w:vAlign w:val="center"/>
          </w:tcPr>
          <w:p w14:paraId="6CFA7292"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5F0A3656" w14:textId="77777777" w:rsidR="00DA6F9C" w:rsidRPr="00DA6F9C" w:rsidRDefault="00DA6F9C" w:rsidP="00C563CD">
            <w:pPr>
              <w:ind w:right="159"/>
              <w:jc w:val="center"/>
              <w:rPr>
                <w:rFonts w:ascii="Arial" w:eastAsia="Times New Roman" w:hAnsi="Arial" w:cs="Arial"/>
                <w:bCs/>
                <w:sz w:val="20"/>
                <w:szCs w:val="20"/>
              </w:rPr>
            </w:pPr>
          </w:p>
        </w:tc>
        <w:tc>
          <w:tcPr>
            <w:tcW w:w="2098" w:type="dxa"/>
            <w:vAlign w:val="center"/>
          </w:tcPr>
          <w:p w14:paraId="25D35F47" w14:textId="77777777" w:rsidR="00DA6F9C" w:rsidRPr="00DA6F9C" w:rsidRDefault="00DA6F9C" w:rsidP="00C563CD">
            <w:pPr>
              <w:ind w:right="159"/>
              <w:jc w:val="center"/>
              <w:rPr>
                <w:rFonts w:ascii="Arial" w:eastAsia="Times New Roman" w:hAnsi="Arial" w:cs="Arial"/>
                <w:bCs/>
                <w:sz w:val="20"/>
                <w:szCs w:val="20"/>
              </w:rPr>
            </w:pPr>
          </w:p>
        </w:tc>
        <w:tc>
          <w:tcPr>
            <w:tcW w:w="1134" w:type="dxa"/>
            <w:vAlign w:val="center"/>
          </w:tcPr>
          <w:p w14:paraId="38FAFF0F" w14:textId="77777777" w:rsidR="00DA6F9C" w:rsidRPr="00DA6F9C" w:rsidRDefault="00DA6F9C" w:rsidP="00C563CD">
            <w:pPr>
              <w:ind w:right="159"/>
              <w:jc w:val="center"/>
              <w:rPr>
                <w:rFonts w:ascii="Arial" w:hAnsi="Arial" w:cs="Arial"/>
                <w:sz w:val="20"/>
                <w:szCs w:val="20"/>
              </w:rPr>
            </w:pPr>
          </w:p>
        </w:tc>
      </w:tr>
      <w:tr w:rsidR="00DA6F9C" w:rsidRPr="00DA6F9C" w14:paraId="72E250B3" w14:textId="77777777" w:rsidTr="00C563CD">
        <w:trPr>
          <w:jc w:val="center"/>
        </w:trPr>
        <w:tc>
          <w:tcPr>
            <w:tcW w:w="3969" w:type="dxa"/>
            <w:tcMar>
              <w:top w:w="0" w:type="dxa"/>
              <w:left w:w="0" w:type="dxa"/>
              <w:bottom w:w="0" w:type="dxa"/>
              <w:right w:w="0" w:type="dxa"/>
            </w:tcMar>
          </w:tcPr>
          <w:p w14:paraId="7976F65D" w14:textId="142D5BDC" w:rsidR="00DA6F9C" w:rsidRPr="00556726" w:rsidRDefault="004A21F7" w:rsidP="00C563CD">
            <w:pPr>
              <w:ind w:left="284"/>
              <w:rPr>
                <w:rFonts w:ascii="Arial" w:eastAsia="Times New Roman" w:hAnsi="Arial" w:cs="Arial"/>
                <w:bCs/>
                <w:i/>
                <w:iCs/>
                <w:sz w:val="20"/>
                <w:szCs w:val="20"/>
                <w:lang w:val="en-US"/>
              </w:rPr>
            </w:pPr>
            <w:r w:rsidRPr="00556726">
              <w:rPr>
                <w:rFonts w:ascii="Arial" w:hAnsi="Arial" w:cs="Arial"/>
                <w:sz w:val="20"/>
                <w:szCs w:val="20"/>
                <w:lang w:val="en-US"/>
              </w:rPr>
              <w:t>Familial d</w:t>
            </w:r>
            <w:r w:rsidR="00DA6F9C" w:rsidRPr="00556726">
              <w:rPr>
                <w:rFonts w:ascii="Arial" w:hAnsi="Arial" w:cs="Arial"/>
                <w:sz w:val="20"/>
                <w:szCs w:val="20"/>
                <w:lang w:val="en-US"/>
              </w:rPr>
              <w:t>ysfunction*</w:t>
            </w:r>
          </w:p>
        </w:tc>
        <w:tc>
          <w:tcPr>
            <w:tcW w:w="2041" w:type="dxa"/>
            <w:tcMar>
              <w:top w:w="0" w:type="dxa"/>
              <w:left w:w="0" w:type="dxa"/>
              <w:bottom w:w="0" w:type="dxa"/>
              <w:right w:w="0" w:type="dxa"/>
            </w:tcMar>
            <w:vAlign w:val="center"/>
          </w:tcPr>
          <w:p w14:paraId="63D63A81" w14:textId="120AEB72" w:rsidR="00DA6F9C" w:rsidRPr="00556726" w:rsidRDefault="00DA6F9C" w:rsidP="00C563CD">
            <w:pPr>
              <w:ind w:right="167"/>
              <w:jc w:val="center"/>
              <w:rPr>
                <w:rFonts w:ascii="Arial" w:eastAsia="Times New Roman" w:hAnsi="Arial" w:cs="Arial"/>
                <w:bCs/>
                <w:sz w:val="20"/>
                <w:szCs w:val="20"/>
                <w:lang w:val="en-US"/>
              </w:rPr>
            </w:pPr>
            <w:r w:rsidRPr="00556726">
              <w:rPr>
                <w:rFonts w:ascii="Arial" w:hAnsi="Arial" w:cs="Arial"/>
                <w:sz w:val="20"/>
                <w:szCs w:val="20"/>
              </w:rPr>
              <w:t>2.1</w:t>
            </w:r>
            <w:r w:rsidR="00DC7F90">
              <w:rPr>
                <w:rFonts w:ascii="Arial" w:hAnsi="Arial" w:cs="Arial"/>
                <w:sz w:val="20"/>
                <w:szCs w:val="20"/>
              </w:rPr>
              <w:t>1</w:t>
            </w:r>
            <w:r w:rsidRPr="00556726">
              <w:rPr>
                <w:rFonts w:ascii="Arial" w:hAnsi="Arial" w:cs="Arial"/>
                <w:sz w:val="20"/>
                <w:szCs w:val="20"/>
              </w:rPr>
              <w:t xml:space="preserve"> (1.1</w:t>
            </w:r>
            <w:r w:rsidR="00DC7F90">
              <w:rPr>
                <w:rFonts w:ascii="Arial" w:hAnsi="Arial" w:cs="Arial"/>
                <w:sz w:val="20"/>
                <w:szCs w:val="20"/>
              </w:rPr>
              <w:t>3-3.92</w:t>
            </w:r>
            <w:r w:rsidRPr="00556726">
              <w:rPr>
                <w:rFonts w:ascii="Arial" w:hAnsi="Arial" w:cs="Arial"/>
                <w:sz w:val="20"/>
                <w:szCs w:val="20"/>
              </w:rPr>
              <w:t>)</w:t>
            </w:r>
          </w:p>
        </w:tc>
        <w:tc>
          <w:tcPr>
            <w:tcW w:w="1134" w:type="dxa"/>
            <w:vAlign w:val="center"/>
          </w:tcPr>
          <w:p w14:paraId="2C8F5648" w14:textId="47F73F6B" w:rsidR="00DA6F9C" w:rsidRPr="00DA6F9C" w:rsidRDefault="00DA6F9C" w:rsidP="00C563CD">
            <w:pPr>
              <w:jc w:val="center"/>
              <w:rPr>
                <w:rFonts w:ascii="Arial" w:eastAsia="Times New Roman" w:hAnsi="Arial" w:cs="Arial"/>
                <w:bCs/>
                <w:sz w:val="20"/>
                <w:szCs w:val="20"/>
                <w:lang w:val="en-US"/>
              </w:rPr>
            </w:pPr>
            <w:r w:rsidRPr="00556726">
              <w:rPr>
                <w:rFonts w:ascii="Arial" w:hAnsi="Arial" w:cs="Arial"/>
                <w:sz w:val="20"/>
                <w:szCs w:val="20"/>
              </w:rPr>
              <w:t>0.01</w:t>
            </w:r>
            <w:r w:rsidR="00DC7F90">
              <w:rPr>
                <w:rFonts w:ascii="Arial" w:hAnsi="Arial" w:cs="Arial"/>
                <w:sz w:val="20"/>
                <w:szCs w:val="20"/>
              </w:rPr>
              <w:t>9</w:t>
            </w:r>
          </w:p>
        </w:tc>
        <w:tc>
          <w:tcPr>
            <w:tcW w:w="1871" w:type="dxa"/>
            <w:tcMar>
              <w:top w:w="0" w:type="dxa"/>
              <w:left w:w="0" w:type="dxa"/>
              <w:bottom w:w="0" w:type="dxa"/>
              <w:right w:w="0" w:type="dxa"/>
            </w:tcMar>
            <w:vAlign w:val="center"/>
          </w:tcPr>
          <w:p w14:paraId="11EDE5D2"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6E965EB6" w14:textId="77777777" w:rsidR="00DA6F9C" w:rsidRPr="00DA6F9C" w:rsidRDefault="00DA6F9C" w:rsidP="00C563CD">
            <w:pPr>
              <w:ind w:right="159"/>
              <w:jc w:val="center"/>
              <w:rPr>
                <w:rFonts w:ascii="Arial" w:hAnsi="Arial" w:cs="Arial"/>
                <w:sz w:val="20"/>
                <w:szCs w:val="20"/>
              </w:rPr>
            </w:pPr>
          </w:p>
        </w:tc>
        <w:tc>
          <w:tcPr>
            <w:tcW w:w="2098" w:type="dxa"/>
            <w:vAlign w:val="center"/>
          </w:tcPr>
          <w:p w14:paraId="19BC5984" w14:textId="2D02A6F3" w:rsidR="00DA6F9C" w:rsidRPr="00DA6F9C" w:rsidRDefault="00DA6F9C" w:rsidP="00C563CD">
            <w:pPr>
              <w:ind w:right="159"/>
              <w:jc w:val="center"/>
              <w:rPr>
                <w:rFonts w:ascii="Arial" w:hAnsi="Arial" w:cs="Arial"/>
                <w:sz w:val="20"/>
                <w:szCs w:val="20"/>
              </w:rPr>
            </w:pPr>
          </w:p>
        </w:tc>
        <w:tc>
          <w:tcPr>
            <w:tcW w:w="1134" w:type="dxa"/>
            <w:vAlign w:val="center"/>
          </w:tcPr>
          <w:p w14:paraId="69C2D7EB" w14:textId="68D77725" w:rsidR="00DA6F9C" w:rsidRPr="00DA6F9C" w:rsidRDefault="00DA6F9C" w:rsidP="00C563CD">
            <w:pPr>
              <w:ind w:right="159"/>
              <w:jc w:val="center"/>
              <w:rPr>
                <w:rFonts w:ascii="Arial" w:hAnsi="Arial" w:cs="Arial"/>
                <w:sz w:val="20"/>
                <w:szCs w:val="20"/>
              </w:rPr>
            </w:pPr>
          </w:p>
        </w:tc>
      </w:tr>
      <w:tr w:rsidR="00DA6F9C" w:rsidRPr="00DA6F9C" w14:paraId="08904CFE" w14:textId="77777777" w:rsidTr="00C563CD">
        <w:trPr>
          <w:jc w:val="center"/>
        </w:trPr>
        <w:tc>
          <w:tcPr>
            <w:tcW w:w="3969" w:type="dxa"/>
            <w:tcMar>
              <w:top w:w="0" w:type="dxa"/>
              <w:left w:w="0" w:type="dxa"/>
              <w:bottom w:w="0" w:type="dxa"/>
              <w:right w:w="0" w:type="dxa"/>
            </w:tcMar>
          </w:tcPr>
          <w:p w14:paraId="6F3EC64E" w14:textId="77777777" w:rsidR="00DA6F9C" w:rsidRPr="00DA6F9C" w:rsidRDefault="00DA6F9C" w:rsidP="00C563CD">
            <w:pPr>
              <w:ind w:left="284"/>
              <w:rPr>
                <w:rFonts w:ascii="Arial" w:eastAsia="Times New Roman" w:hAnsi="Arial" w:cs="Arial"/>
                <w:bCs/>
                <w:i/>
                <w:iCs/>
                <w:sz w:val="20"/>
                <w:szCs w:val="20"/>
                <w:lang w:val="en-US"/>
              </w:rPr>
            </w:pPr>
            <w:proofErr w:type="spellStart"/>
            <w:r w:rsidRPr="00DA6F9C">
              <w:rPr>
                <w:rFonts w:ascii="Arial" w:hAnsi="Arial" w:cs="Arial"/>
                <w:sz w:val="20"/>
                <w:szCs w:val="20"/>
                <w:lang w:val="en-US"/>
              </w:rPr>
              <w:t>Sociofamily</w:t>
            </w:r>
            <w:proofErr w:type="spellEnd"/>
            <w:r w:rsidRPr="00DA6F9C">
              <w:rPr>
                <w:rFonts w:ascii="Arial" w:hAnsi="Arial" w:cs="Arial"/>
                <w:sz w:val="20"/>
                <w:szCs w:val="20"/>
                <w:lang w:val="en-US"/>
              </w:rPr>
              <w:t xml:space="preserve"> impairment</w:t>
            </w:r>
          </w:p>
        </w:tc>
        <w:tc>
          <w:tcPr>
            <w:tcW w:w="2041" w:type="dxa"/>
            <w:tcMar>
              <w:top w:w="0" w:type="dxa"/>
              <w:left w:w="0" w:type="dxa"/>
              <w:bottom w:w="0" w:type="dxa"/>
              <w:right w:w="0" w:type="dxa"/>
            </w:tcMar>
            <w:vAlign w:val="center"/>
          </w:tcPr>
          <w:p w14:paraId="564A9219" w14:textId="71B182CB"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2.4</w:t>
            </w:r>
            <w:r w:rsidR="009D3300">
              <w:rPr>
                <w:rFonts w:ascii="Arial" w:hAnsi="Arial" w:cs="Arial"/>
                <w:sz w:val="20"/>
                <w:szCs w:val="20"/>
              </w:rPr>
              <w:t>7</w:t>
            </w:r>
            <w:r w:rsidRPr="00DA6F9C">
              <w:rPr>
                <w:rFonts w:ascii="Arial" w:hAnsi="Arial" w:cs="Arial"/>
                <w:sz w:val="20"/>
                <w:szCs w:val="20"/>
              </w:rPr>
              <w:t xml:space="preserve"> (1.1</w:t>
            </w:r>
            <w:r w:rsidR="009D3300">
              <w:rPr>
                <w:rFonts w:ascii="Arial" w:hAnsi="Arial" w:cs="Arial"/>
                <w:sz w:val="20"/>
                <w:szCs w:val="20"/>
              </w:rPr>
              <w:t>8</w:t>
            </w:r>
            <w:r w:rsidRPr="00DA6F9C">
              <w:rPr>
                <w:rFonts w:ascii="Arial" w:hAnsi="Arial" w:cs="Arial"/>
                <w:sz w:val="20"/>
                <w:szCs w:val="20"/>
              </w:rPr>
              <w:t>-5.</w:t>
            </w:r>
            <w:r w:rsidR="009D3300">
              <w:rPr>
                <w:rFonts w:ascii="Arial" w:hAnsi="Arial" w:cs="Arial"/>
                <w:sz w:val="20"/>
                <w:szCs w:val="20"/>
              </w:rPr>
              <w:t>18</w:t>
            </w:r>
            <w:r w:rsidRPr="00DA6F9C">
              <w:rPr>
                <w:rFonts w:ascii="Arial" w:hAnsi="Arial" w:cs="Arial"/>
                <w:sz w:val="20"/>
                <w:szCs w:val="20"/>
              </w:rPr>
              <w:t>)</w:t>
            </w:r>
          </w:p>
        </w:tc>
        <w:tc>
          <w:tcPr>
            <w:tcW w:w="1134" w:type="dxa"/>
            <w:vAlign w:val="center"/>
          </w:tcPr>
          <w:p w14:paraId="05D3BB5A" w14:textId="41F3A593" w:rsidR="00DA6F9C" w:rsidRPr="00DA6F9C" w:rsidRDefault="00DA6F9C" w:rsidP="00C563CD">
            <w:pPr>
              <w:jc w:val="center"/>
              <w:rPr>
                <w:rFonts w:ascii="Arial" w:eastAsia="Times New Roman" w:hAnsi="Arial" w:cs="Arial"/>
                <w:bCs/>
                <w:sz w:val="20"/>
                <w:szCs w:val="20"/>
                <w:lang w:val="en-US"/>
              </w:rPr>
            </w:pPr>
            <w:r w:rsidRPr="00DA6F9C">
              <w:rPr>
                <w:rFonts w:ascii="Arial" w:hAnsi="Arial" w:cs="Arial"/>
                <w:sz w:val="20"/>
                <w:szCs w:val="20"/>
              </w:rPr>
              <w:t>0.01</w:t>
            </w:r>
            <w:r w:rsidR="009D3300">
              <w:rPr>
                <w:rFonts w:ascii="Arial" w:hAnsi="Arial" w:cs="Arial"/>
                <w:sz w:val="20"/>
                <w:szCs w:val="20"/>
              </w:rPr>
              <w:t>7</w:t>
            </w:r>
          </w:p>
        </w:tc>
        <w:tc>
          <w:tcPr>
            <w:tcW w:w="1871" w:type="dxa"/>
            <w:tcMar>
              <w:top w:w="0" w:type="dxa"/>
              <w:left w:w="0" w:type="dxa"/>
              <w:bottom w:w="0" w:type="dxa"/>
              <w:right w:w="0" w:type="dxa"/>
            </w:tcMar>
            <w:vAlign w:val="center"/>
          </w:tcPr>
          <w:p w14:paraId="26C71F3F"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40068C87" w14:textId="77777777" w:rsidR="00DA6F9C" w:rsidRPr="00DA6F9C" w:rsidRDefault="00DA6F9C" w:rsidP="00C563CD">
            <w:pPr>
              <w:ind w:right="159"/>
              <w:jc w:val="center"/>
              <w:rPr>
                <w:rFonts w:ascii="Arial" w:hAnsi="Arial" w:cs="Arial"/>
                <w:sz w:val="20"/>
                <w:szCs w:val="20"/>
              </w:rPr>
            </w:pPr>
          </w:p>
        </w:tc>
        <w:tc>
          <w:tcPr>
            <w:tcW w:w="2098" w:type="dxa"/>
            <w:vAlign w:val="center"/>
          </w:tcPr>
          <w:p w14:paraId="5649EC4F" w14:textId="70ED941C" w:rsidR="00DA6F9C" w:rsidRPr="00DA6F9C" w:rsidRDefault="003F5846" w:rsidP="00C563CD">
            <w:pPr>
              <w:ind w:right="159"/>
              <w:jc w:val="center"/>
              <w:rPr>
                <w:rFonts w:ascii="Arial" w:hAnsi="Arial" w:cs="Arial"/>
                <w:sz w:val="20"/>
                <w:szCs w:val="20"/>
              </w:rPr>
            </w:pPr>
            <w:r>
              <w:rPr>
                <w:rFonts w:ascii="Arial" w:hAnsi="Arial" w:cs="Arial"/>
                <w:sz w:val="20"/>
                <w:szCs w:val="20"/>
              </w:rPr>
              <w:t>1.99</w:t>
            </w:r>
            <w:r w:rsidR="00DA6F9C" w:rsidRPr="00DA6F9C">
              <w:rPr>
                <w:rFonts w:ascii="Arial" w:hAnsi="Arial" w:cs="Arial"/>
                <w:sz w:val="20"/>
                <w:szCs w:val="20"/>
              </w:rPr>
              <w:t xml:space="preserve"> (0.</w:t>
            </w:r>
            <w:r w:rsidR="00895DBB">
              <w:rPr>
                <w:rFonts w:ascii="Arial" w:hAnsi="Arial" w:cs="Arial"/>
                <w:sz w:val="20"/>
                <w:szCs w:val="20"/>
              </w:rPr>
              <w:t>9</w:t>
            </w:r>
            <w:r>
              <w:rPr>
                <w:rFonts w:ascii="Arial" w:hAnsi="Arial" w:cs="Arial"/>
                <w:sz w:val="20"/>
                <w:szCs w:val="20"/>
              </w:rPr>
              <w:t>1</w:t>
            </w:r>
            <w:r w:rsidR="00DA6F9C" w:rsidRPr="00DA6F9C">
              <w:rPr>
                <w:rFonts w:ascii="Arial" w:hAnsi="Arial" w:cs="Arial"/>
                <w:sz w:val="20"/>
                <w:szCs w:val="20"/>
              </w:rPr>
              <w:t>-4.</w:t>
            </w:r>
            <w:r>
              <w:rPr>
                <w:rFonts w:ascii="Arial" w:hAnsi="Arial" w:cs="Arial"/>
                <w:sz w:val="20"/>
                <w:szCs w:val="20"/>
              </w:rPr>
              <w:t>36</w:t>
            </w:r>
            <w:r w:rsidR="00DA6F9C" w:rsidRPr="00DA6F9C">
              <w:rPr>
                <w:rFonts w:ascii="Arial" w:hAnsi="Arial" w:cs="Arial"/>
                <w:sz w:val="20"/>
                <w:szCs w:val="20"/>
              </w:rPr>
              <w:t>)</w:t>
            </w:r>
          </w:p>
        </w:tc>
        <w:tc>
          <w:tcPr>
            <w:tcW w:w="1134" w:type="dxa"/>
            <w:vAlign w:val="center"/>
          </w:tcPr>
          <w:p w14:paraId="6CFB87A9" w14:textId="6557FAA5"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0.</w:t>
            </w:r>
            <w:r w:rsidR="00A7722D">
              <w:rPr>
                <w:rFonts w:ascii="Arial" w:hAnsi="Arial" w:cs="Arial"/>
                <w:sz w:val="20"/>
                <w:szCs w:val="20"/>
              </w:rPr>
              <w:t>0</w:t>
            </w:r>
            <w:r w:rsidR="003F5846">
              <w:rPr>
                <w:rFonts w:ascii="Arial" w:hAnsi="Arial" w:cs="Arial"/>
                <w:sz w:val="20"/>
                <w:szCs w:val="20"/>
              </w:rPr>
              <w:t>87</w:t>
            </w:r>
          </w:p>
        </w:tc>
      </w:tr>
      <w:tr w:rsidR="00DA6F9C" w:rsidRPr="00DA6F9C" w14:paraId="34351F66" w14:textId="77777777" w:rsidTr="00C563CD">
        <w:trPr>
          <w:jc w:val="center"/>
        </w:trPr>
        <w:tc>
          <w:tcPr>
            <w:tcW w:w="3969" w:type="dxa"/>
            <w:tcMar>
              <w:top w:w="0" w:type="dxa"/>
              <w:left w:w="0" w:type="dxa"/>
              <w:bottom w:w="0" w:type="dxa"/>
              <w:right w:w="0" w:type="dxa"/>
            </w:tcMar>
          </w:tcPr>
          <w:p w14:paraId="22E663A6" w14:textId="045B3B68" w:rsidR="00DA6F9C" w:rsidRPr="00DA6F9C" w:rsidRDefault="00DA6F9C" w:rsidP="00C563CD">
            <w:pPr>
              <w:ind w:left="284"/>
              <w:rPr>
                <w:rFonts w:ascii="Arial" w:hAnsi="Arial" w:cs="Arial"/>
                <w:i/>
                <w:iCs/>
                <w:sz w:val="20"/>
                <w:szCs w:val="20"/>
                <w:lang w:val="en-US"/>
              </w:rPr>
            </w:pPr>
            <w:r w:rsidRPr="00DA6F9C">
              <w:rPr>
                <w:rFonts w:ascii="Arial" w:hAnsi="Arial" w:cs="Arial"/>
                <w:sz w:val="20"/>
                <w:szCs w:val="20"/>
                <w:lang w:val="en-US"/>
              </w:rPr>
              <w:lastRenderedPageBreak/>
              <w:t>Cogniti</w:t>
            </w:r>
            <w:r w:rsidR="00404CE0">
              <w:rPr>
                <w:rFonts w:ascii="Arial" w:hAnsi="Arial" w:cs="Arial"/>
                <w:sz w:val="20"/>
                <w:szCs w:val="20"/>
                <w:lang w:val="en-US"/>
              </w:rPr>
              <w:t>ve</w:t>
            </w:r>
            <w:r w:rsidRPr="00DA6F9C">
              <w:rPr>
                <w:rFonts w:ascii="Arial" w:hAnsi="Arial" w:cs="Arial"/>
                <w:sz w:val="20"/>
                <w:szCs w:val="20"/>
                <w:lang w:val="en-US"/>
              </w:rPr>
              <w:t xml:space="preserve"> impairment</w:t>
            </w:r>
          </w:p>
        </w:tc>
        <w:tc>
          <w:tcPr>
            <w:tcW w:w="2041" w:type="dxa"/>
            <w:tcMar>
              <w:top w:w="0" w:type="dxa"/>
              <w:left w:w="0" w:type="dxa"/>
              <w:bottom w:w="0" w:type="dxa"/>
              <w:right w:w="0" w:type="dxa"/>
            </w:tcMar>
            <w:vAlign w:val="center"/>
          </w:tcPr>
          <w:p w14:paraId="7B8993B2" w14:textId="567DE72E" w:rsidR="00DA6F9C" w:rsidRPr="00DA6F9C" w:rsidRDefault="00DA6F9C" w:rsidP="00C563CD">
            <w:pPr>
              <w:ind w:right="167"/>
              <w:jc w:val="center"/>
              <w:rPr>
                <w:rFonts w:ascii="Arial" w:eastAsia="Times New Roman" w:hAnsi="Arial" w:cs="Arial"/>
                <w:bCs/>
                <w:sz w:val="20"/>
                <w:szCs w:val="20"/>
                <w:lang w:val="en-US"/>
              </w:rPr>
            </w:pPr>
            <w:r w:rsidRPr="00DA6F9C">
              <w:rPr>
                <w:rFonts w:ascii="Arial" w:hAnsi="Arial" w:cs="Arial"/>
                <w:sz w:val="20"/>
                <w:szCs w:val="20"/>
              </w:rPr>
              <w:t>1.</w:t>
            </w:r>
            <w:r w:rsidR="00A7722D">
              <w:rPr>
                <w:rFonts w:ascii="Arial" w:hAnsi="Arial" w:cs="Arial"/>
                <w:sz w:val="20"/>
                <w:szCs w:val="20"/>
              </w:rPr>
              <w:t>67</w:t>
            </w:r>
            <w:r w:rsidRPr="00DA6F9C">
              <w:rPr>
                <w:rFonts w:ascii="Arial" w:hAnsi="Arial" w:cs="Arial"/>
                <w:sz w:val="20"/>
                <w:szCs w:val="20"/>
              </w:rPr>
              <w:t xml:space="preserve"> (0.</w:t>
            </w:r>
            <w:r w:rsidR="00A7722D">
              <w:rPr>
                <w:rFonts w:ascii="Arial" w:hAnsi="Arial" w:cs="Arial"/>
                <w:sz w:val="20"/>
                <w:szCs w:val="20"/>
              </w:rPr>
              <w:t>74</w:t>
            </w:r>
            <w:r w:rsidRPr="00DA6F9C">
              <w:rPr>
                <w:rFonts w:ascii="Arial" w:hAnsi="Arial" w:cs="Arial"/>
                <w:sz w:val="20"/>
                <w:szCs w:val="20"/>
              </w:rPr>
              <w:t>-3.</w:t>
            </w:r>
            <w:r w:rsidR="00A7722D">
              <w:rPr>
                <w:rFonts w:ascii="Arial" w:hAnsi="Arial" w:cs="Arial"/>
                <w:sz w:val="20"/>
                <w:szCs w:val="20"/>
              </w:rPr>
              <w:t>74</w:t>
            </w:r>
            <w:r w:rsidRPr="00DA6F9C">
              <w:rPr>
                <w:rFonts w:ascii="Arial" w:hAnsi="Arial" w:cs="Arial"/>
                <w:sz w:val="20"/>
                <w:szCs w:val="20"/>
              </w:rPr>
              <w:t>)</w:t>
            </w:r>
          </w:p>
        </w:tc>
        <w:tc>
          <w:tcPr>
            <w:tcW w:w="1134" w:type="dxa"/>
            <w:vAlign w:val="center"/>
          </w:tcPr>
          <w:p w14:paraId="67F3FCF0" w14:textId="371AC6D9" w:rsidR="00DA6F9C" w:rsidRPr="00DA6F9C" w:rsidRDefault="00DA6F9C" w:rsidP="00C563CD">
            <w:pPr>
              <w:jc w:val="center"/>
              <w:rPr>
                <w:rFonts w:ascii="Arial" w:eastAsia="Times New Roman" w:hAnsi="Arial" w:cs="Arial"/>
                <w:b/>
                <w:sz w:val="20"/>
                <w:szCs w:val="20"/>
                <w:lang w:val="en-US"/>
              </w:rPr>
            </w:pPr>
            <w:r w:rsidRPr="00DA6F9C">
              <w:rPr>
                <w:rFonts w:ascii="Arial" w:hAnsi="Arial" w:cs="Arial"/>
                <w:sz w:val="20"/>
                <w:szCs w:val="20"/>
              </w:rPr>
              <w:t>0.</w:t>
            </w:r>
            <w:r w:rsidR="00A7722D">
              <w:rPr>
                <w:rFonts w:ascii="Arial" w:hAnsi="Arial" w:cs="Arial"/>
                <w:sz w:val="20"/>
                <w:szCs w:val="20"/>
              </w:rPr>
              <w:t>216</w:t>
            </w:r>
          </w:p>
        </w:tc>
        <w:tc>
          <w:tcPr>
            <w:tcW w:w="1871" w:type="dxa"/>
            <w:tcMar>
              <w:top w:w="0" w:type="dxa"/>
              <w:left w:w="0" w:type="dxa"/>
              <w:bottom w:w="0" w:type="dxa"/>
              <w:right w:w="0" w:type="dxa"/>
            </w:tcMar>
            <w:vAlign w:val="center"/>
          </w:tcPr>
          <w:p w14:paraId="163B64F9" w14:textId="77777777" w:rsidR="00DA6F9C" w:rsidRPr="00DA6F9C" w:rsidRDefault="00DA6F9C" w:rsidP="00C563CD">
            <w:pPr>
              <w:ind w:right="159"/>
              <w:jc w:val="center"/>
              <w:rPr>
                <w:rFonts w:ascii="Arial" w:eastAsia="Times New Roman" w:hAnsi="Arial" w:cs="Arial"/>
                <w:bCs/>
                <w:sz w:val="20"/>
                <w:szCs w:val="20"/>
                <w:lang w:val="en-US"/>
              </w:rPr>
            </w:pPr>
          </w:p>
        </w:tc>
        <w:tc>
          <w:tcPr>
            <w:tcW w:w="1134" w:type="dxa"/>
            <w:vAlign w:val="center"/>
          </w:tcPr>
          <w:p w14:paraId="7F9D5981" w14:textId="77777777" w:rsidR="00DA6F9C" w:rsidRPr="00DA6F9C" w:rsidRDefault="00DA6F9C" w:rsidP="00C563CD">
            <w:pPr>
              <w:ind w:right="159"/>
              <w:jc w:val="center"/>
              <w:rPr>
                <w:rFonts w:ascii="Arial" w:hAnsi="Arial" w:cs="Arial"/>
                <w:sz w:val="20"/>
                <w:szCs w:val="20"/>
              </w:rPr>
            </w:pPr>
          </w:p>
        </w:tc>
        <w:tc>
          <w:tcPr>
            <w:tcW w:w="2098" w:type="dxa"/>
            <w:vAlign w:val="center"/>
          </w:tcPr>
          <w:p w14:paraId="527F9AC8" w14:textId="77777777" w:rsidR="00DA6F9C" w:rsidRPr="00DA6F9C" w:rsidRDefault="00DA6F9C" w:rsidP="00C563CD">
            <w:pPr>
              <w:ind w:right="159"/>
              <w:jc w:val="center"/>
              <w:rPr>
                <w:rFonts w:ascii="Arial" w:hAnsi="Arial" w:cs="Arial"/>
                <w:sz w:val="20"/>
                <w:szCs w:val="20"/>
              </w:rPr>
            </w:pPr>
          </w:p>
        </w:tc>
        <w:tc>
          <w:tcPr>
            <w:tcW w:w="1134" w:type="dxa"/>
            <w:vAlign w:val="center"/>
          </w:tcPr>
          <w:p w14:paraId="0461BA4F" w14:textId="77777777" w:rsidR="00DA6F9C" w:rsidRPr="00DA6F9C" w:rsidRDefault="00DA6F9C" w:rsidP="00C563CD">
            <w:pPr>
              <w:ind w:right="159"/>
              <w:jc w:val="center"/>
              <w:rPr>
                <w:rFonts w:ascii="Arial" w:hAnsi="Arial" w:cs="Arial"/>
                <w:sz w:val="20"/>
                <w:szCs w:val="20"/>
              </w:rPr>
            </w:pPr>
          </w:p>
        </w:tc>
      </w:tr>
      <w:tr w:rsidR="00DA6F9C" w:rsidRPr="00DA6F9C" w14:paraId="701AC545" w14:textId="77777777" w:rsidTr="00C563CD">
        <w:trPr>
          <w:jc w:val="center"/>
        </w:trPr>
        <w:tc>
          <w:tcPr>
            <w:tcW w:w="3969" w:type="dxa"/>
            <w:tcMar>
              <w:top w:w="0" w:type="dxa"/>
              <w:left w:w="0" w:type="dxa"/>
              <w:bottom w:w="0" w:type="dxa"/>
              <w:right w:w="0" w:type="dxa"/>
            </w:tcMar>
          </w:tcPr>
          <w:p w14:paraId="75025675"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Insomnia*</w:t>
            </w:r>
          </w:p>
        </w:tc>
        <w:tc>
          <w:tcPr>
            <w:tcW w:w="2041" w:type="dxa"/>
            <w:tcMar>
              <w:top w:w="0" w:type="dxa"/>
              <w:left w:w="0" w:type="dxa"/>
              <w:bottom w:w="0" w:type="dxa"/>
              <w:right w:w="0" w:type="dxa"/>
            </w:tcMar>
            <w:vAlign w:val="center"/>
          </w:tcPr>
          <w:p w14:paraId="75BBAE80" w14:textId="22EE32A3"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1.2</w:t>
            </w:r>
            <w:r w:rsidR="00A7722D">
              <w:rPr>
                <w:rFonts w:ascii="Arial" w:hAnsi="Arial" w:cs="Arial"/>
                <w:sz w:val="20"/>
                <w:szCs w:val="20"/>
              </w:rPr>
              <w:t>3</w:t>
            </w:r>
            <w:r w:rsidRPr="00DA6F9C">
              <w:rPr>
                <w:rFonts w:ascii="Arial" w:hAnsi="Arial" w:cs="Arial"/>
                <w:sz w:val="20"/>
                <w:szCs w:val="20"/>
              </w:rPr>
              <w:t xml:space="preserve"> (0.</w:t>
            </w:r>
            <w:r w:rsidR="00A7722D">
              <w:rPr>
                <w:rFonts w:ascii="Arial" w:hAnsi="Arial" w:cs="Arial"/>
                <w:sz w:val="20"/>
                <w:szCs w:val="20"/>
              </w:rPr>
              <w:t>60</w:t>
            </w:r>
            <w:r w:rsidRPr="00DA6F9C">
              <w:rPr>
                <w:rFonts w:ascii="Arial" w:hAnsi="Arial" w:cs="Arial"/>
                <w:sz w:val="20"/>
                <w:szCs w:val="20"/>
              </w:rPr>
              <w:t>-2.</w:t>
            </w:r>
            <w:r w:rsidR="00A7722D">
              <w:rPr>
                <w:rFonts w:ascii="Arial" w:hAnsi="Arial" w:cs="Arial"/>
                <w:sz w:val="20"/>
                <w:szCs w:val="20"/>
              </w:rPr>
              <w:t>53</w:t>
            </w:r>
            <w:r w:rsidRPr="00DA6F9C">
              <w:rPr>
                <w:rFonts w:ascii="Arial" w:hAnsi="Arial" w:cs="Arial"/>
                <w:sz w:val="20"/>
                <w:szCs w:val="20"/>
              </w:rPr>
              <w:t>)</w:t>
            </w:r>
          </w:p>
        </w:tc>
        <w:tc>
          <w:tcPr>
            <w:tcW w:w="1134" w:type="dxa"/>
            <w:vAlign w:val="center"/>
          </w:tcPr>
          <w:p w14:paraId="3C226933" w14:textId="2719672A"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w:t>
            </w:r>
            <w:r w:rsidR="00A7722D">
              <w:rPr>
                <w:rFonts w:ascii="Arial" w:hAnsi="Arial" w:cs="Arial"/>
                <w:sz w:val="20"/>
                <w:szCs w:val="20"/>
              </w:rPr>
              <w:t>569</w:t>
            </w:r>
          </w:p>
        </w:tc>
        <w:tc>
          <w:tcPr>
            <w:tcW w:w="1871" w:type="dxa"/>
            <w:tcMar>
              <w:top w:w="0" w:type="dxa"/>
              <w:left w:w="0" w:type="dxa"/>
              <w:bottom w:w="0" w:type="dxa"/>
              <w:right w:w="0" w:type="dxa"/>
            </w:tcMar>
            <w:vAlign w:val="center"/>
          </w:tcPr>
          <w:p w14:paraId="0F2A9762"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6FFE3383" w14:textId="77777777" w:rsidR="00DA6F9C" w:rsidRPr="00DA6F9C" w:rsidRDefault="00DA6F9C" w:rsidP="00C563CD">
            <w:pPr>
              <w:ind w:right="159"/>
              <w:jc w:val="center"/>
              <w:rPr>
                <w:rFonts w:ascii="Arial" w:hAnsi="Arial" w:cs="Arial"/>
                <w:sz w:val="20"/>
                <w:szCs w:val="20"/>
              </w:rPr>
            </w:pPr>
          </w:p>
        </w:tc>
        <w:tc>
          <w:tcPr>
            <w:tcW w:w="2098" w:type="dxa"/>
            <w:vAlign w:val="center"/>
          </w:tcPr>
          <w:p w14:paraId="060B092D" w14:textId="77777777" w:rsidR="00DA6F9C" w:rsidRPr="00DA6F9C" w:rsidRDefault="00DA6F9C" w:rsidP="00C563CD">
            <w:pPr>
              <w:ind w:right="159"/>
              <w:jc w:val="center"/>
              <w:rPr>
                <w:rFonts w:ascii="Arial" w:hAnsi="Arial" w:cs="Arial"/>
                <w:sz w:val="20"/>
                <w:szCs w:val="20"/>
              </w:rPr>
            </w:pPr>
          </w:p>
        </w:tc>
        <w:tc>
          <w:tcPr>
            <w:tcW w:w="1134" w:type="dxa"/>
            <w:vAlign w:val="center"/>
          </w:tcPr>
          <w:p w14:paraId="706BBC11" w14:textId="77777777" w:rsidR="00DA6F9C" w:rsidRPr="00DA6F9C" w:rsidRDefault="00DA6F9C" w:rsidP="00C563CD">
            <w:pPr>
              <w:ind w:right="159"/>
              <w:jc w:val="center"/>
              <w:rPr>
                <w:rFonts w:ascii="Arial" w:hAnsi="Arial" w:cs="Arial"/>
                <w:sz w:val="20"/>
                <w:szCs w:val="20"/>
              </w:rPr>
            </w:pPr>
          </w:p>
        </w:tc>
      </w:tr>
      <w:tr w:rsidR="00DA6F9C" w:rsidRPr="00DA6F9C" w14:paraId="44C66B02" w14:textId="77777777" w:rsidTr="00C563CD">
        <w:trPr>
          <w:jc w:val="center"/>
        </w:trPr>
        <w:tc>
          <w:tcPr>
            <w:tcW w:w="3969" w:type="dxa"/>
            <w:tcMar>
              <w:top w:w="0" w:type="dxa"/>
              <w:left w:w="0" w:type="dxa"/>
              <w:bottom w:w="0" w:type="dxa"/>
              <w:right w:w="0" w:type="dxa"/>
            </w:tcMar>
          </w:tcPr>
          <w:p w14:paraId="4E0ED3E3"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Depression</w:t>
            </w:r>
          </w:p>
        </w:tc>
        <w:tc>
          <w:tcPr>
            <w:tcW w:w="2041" w:type="dxa"/>
            <w:tcMar>
              <w:top w:w="0" w:type="dxa"/>
              <w:left w:w="0" w:type="dxa"/>
              <w:bottom w:w="0" w:type="dxa"/>
              <w:right w:w="0" w:type="dxa"/>
            </w:tcMar>
            <w:vAlign w:val="center"/>
          </w:tcPr>
          <w:p w14:paraId="29E393FE" w14:textId="14690D4D"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1.1</w:t>
            </w:r>
            <w:r w:rsidR="00A7722D">
              <w:rPr>
                <w:rFonts w:ascii="Arial" w:hAnsi="Arial" w:cs="Arial"/>
                <w:sz w:val="20"/>
                <w:szCs w:val="20"/>
              </w:rPr>
              <w:t>1</w:t>
            </w:r>
            <w:r w:rsidRPr="00DA6F9C">
              <w:rPr>
                <w:rFonts w:ascii="Arial" w:hAnsi="Arial" w:cs="Arial"/>
                <w:sz w:val="20"/>
                <w:szCs w:val="20"/>
              </w:rPr>
              <w:t xml:space="preserve"> (0.54-2.3</w:t>
            </w:r>
            <w:r w:rsidR="00A7722D">
              <w:rPr>
                <w:rFonts w:ascii="Arial" w:hAnsi="Arial" w:cs="Arial"/>
                <w:sz w:val="20"/>
                <w:szCs w:val="20"/>
              </w:rPr>
              <w:t>2</w:t>
            </w:r>
            <w:r w:rsidRPr="00DA6F9C">
              <w:rPr>
                <w:rFonts w:ascii="Arial" w:hAnsi="Arial" w:cs="Arial"/>
                <w:sz w:val="20"/>
                <w:szCs w:val="20"/>
              </w:rPr>
              <w:t>)</w:t>
            </w:r>
          </w:p>
        </w:tc>
        <w:tc>
          <w:tcPr>
            <w:tcW w:w="1134" w:type="dxa"/>
            <w:vAlign w:val="center"/>
          </w:tcPr>
          <w:p w14:paraId="1AB139AA" w14:textId="1D30061C"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0.7</w:t>
            </w:r>
            <w:r w:rsidR="00A7722D">
              <w:rPr>
                <w:rFonts w:ascii="Arial" w:hAnsi="Arial" w:cs="Arial"/>
                <w:sz w:val="20"/>
                <w:szCs w:val="20"/>
              </w:rPr>
              <w:t>74</w:t>
            </w:r>
          </w:p>
        </w:tc>
        <w:tc>
          <w:tcPr>
            <w:tcW w:w="1871" w:type="dxa"/>
            <w:tcMar>
              <w:top w:w="0" w:type="dxa"/>
              <w:left w:w="0" w:type="dxa"/>
              <w:bottom w:w="0" w:type="dxa"/>
              <w:right w:w="0" w:type="dxa"/>
            </w:tcMar>
            <w:vAlign w:val="center"/>
          </w:tcPr>
          <w:p w14:paraId="1BFDDFB0"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757B2DDD" w14:textId="77777777" w:rsidR="00DA6F9C" w:rsidRPr="00DA6F9C" w:rsidRDefault="00DA6F9C" w:rsidP="00C563CD">
            <w:pPr>
              <w:ind w:right="159"/>
              <w:jc w:val="center"/>
              <w:rPr>
                <w:rFonts w:ascii="Arial" w:hAnsi="Arial" w:cs="Arial"/>
                <w:sz w:val="20"/>
                <w:szCs w:val="20"/>
              </w:rPr>
            </w:pPr>
          </w:p>
        </w:tc>
        <w:tc>
          <w:tcPr>
            <w:tcW w:w="2098" w:type="dxa"/>
            <w:vAlign w:val="center"/>
          </w:tcPr>
          <w:p w14:paraId="119B69B4" w14:textId="77777777" w:rsidR="00DA6F9C" w:rsidRPr="00DA6F9C" w:rsidRDefault="00DA6F9C" w:rsidP="00C563CD">
            <w:pPr>
              <w:ind w:right="159"/>
              <w:jc w:val="center"/>
              <w:rPr>
                <w:rFonts w:ascii="Arial" w:hAnsi="Arial" w:cs="Arial"/>
                <w:sz w:val="20"/>
                <w:szCs w:val="20"/>
              </w:rPr>
            </w:pPr>
          </w:p>
        </w:tc>
        <w:tc>
          <w:tcPr>
            <w:tcW w:w="1134" w:type="dxa"/>
            <w:vAlign w:val="center"/>
          </w:tcPr>
          <w:p w14:paraId="1232DFF5" w14:textId="77777777" w:rsidR="00DA6F9C" w:rsidRPr="00DA6F9C" w:rsidRDefault="00DA6F9C" w:rsidP="00C563CD">
            <w:pPr>
              <w:ind w:right="159"/>
              <w:jc w:val="center"/>
              <w:rPr>
                <w:rFonts w:ascii="Arial" w:hAnsi="Arial" w:cs="Arial"/>
                <w:sz w:val="20"/>
                <w:szCs w:val="20"/>
              </w:rPr>
            </w:pPr>
          </w:p>
        </w:tc>
      </w:tr>
      <w:tr w:rsidR="00DA6F9C" w:rsidRPr="00DA6F9C" w14:paraId="6BFEC773" w14:textId="77777777" w:rsidTr="00C563CD">
        <w:trPr>
          <w:jc w:val="center"/>
        </w:trPr>
        <w:tc>
          <w:tcPr>
            <w:tcW w:w="3969" w:type="dxa"/>
            <w:tcMar>
              <w:top w:w="0" w:type="dxa"/>
              <w:left w:w="0" w:type="dxa"/>
              <w:bottom w:w="0" w:type="dxa"/>
              <w:right w:w="0" w:type="dxa"/>
            </w:tcMar>
          </w:tcPr>
          <w:p w14:paraId="0B03FDA0"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Falls</w:t>
            </w:r>
          </w:p>
        </w:tc>
        <w:tc>
          <w:tcPr>
            <w:tcW w:w="2041" w:type="dxa"/>
            <w:tcMar>
              <w:top w:w="0" w:type="dxa"/>
              <w:left w:w="0" w:type="dxa"/>
              <w:bottom w:w="0" w:type="dxa"/>
              <w:right w:w="0" w:type="dxa"/>
            </w:tcMar>
            <w:vAlign w:val="center"/>
          </w:tcPr>
          <w:p w14:paraId="3325AB0F" w14:textId="4FB96751"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1.5</w:t>
            </w:r>
            <w:r w:rsidR="00DC7F90">
              <w:rPr>
                <w:rFonts w:ascii="Arial" w:hAnsi="Arial" w:cs="Arial"/>
                <w:sz w:val="20"/>
                <w:szCs w:val="20"/>
              </w:rPr>
              <w:t>8</w:t>
            </w:r>
            <w:r w:rsidRPr="00DA6F9C">
              <w:rPr>
                <w:rFonts w:ascii="Arial" w:hAnsi="Arial" w:cs="Arial"/>
                <w:sz w:val="20"/>
                <w:szCs w:val="20"/>
              </w:rPr>
              <w:t xml:space="preserve"> (0.87-2.</w:t>
            </w:r>
            <w:r w:rsidR="00DC7F90">
              <w:rPr>
                <w:rFonts w:ascii="Arial" w:hAnsi="Arial" w:cs="Arial"/>
                <w:sz w:val="20"/>
                <w:szCs w:val="20"/>
              </w:rPr>
              <w:t>89</w:t>
            </w:r>
            <w:r w:rsidRPr="00DA6F9C">
              <w:rPr>
                <w:rFonts w:ascii="Arial" w:hAnsi="Arial" w:cs="Arial"/>
                <w:sz w:val="20"/>
                <w:szCs w:val="20"/>
              </w:rPr>
              <w:t>)</w:t>
            </w:r>
          </w:p>
        </w:tc>
        <w:tc>
          <w:tcPr>
            <w:tcW w:w="1134" w:type="dxa"/>
            <w:vAlign w:val="center"/>
          </w:tcPr>
          <w:p w14:paraId="47202050" w14:textId="16BD5E3A"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0.13</w:t>
            </w:r>
            <w:r w:rsidR="00DC7F90">
              <w:rPr>
                <w:rFonts w:ascii="Arial" w:hAnsi="Arial" w:cs="Arial"/>
                <w:sz w:val="20"/>
                <w:szCs w:val="20"/>
              </w:rPr>
              <w:t>4</w:t>
            </w:r>
          </w:p>
        </w:tc>
        <w:tc>
          <w:tcPr>
            <w:tcW w:w="1871" w:type="dxa"/>
            <w:tcMar>
              <w:top w:w="0" w:type="dxa"/>
              <w:left w:w="0" w:type="dxa"/>
              <w:bottom w:w="0" w:type="dxa"/>
              <w:right w:w="0" w:type="dxa"/>
            </w:tcMar>
            <w:vAlign w:val="center"/>
          </w:tcPr>
          <w:p w14:paraId="368469F1"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10E103F7" w14:textId="77777777" w:rsidR="00DA6F9C" w:rsidRPr="00DA6F9C" w:rsidRDefault="00DA6F9C" w:rsidP="00C563CD">
            <w:pPr>
              <w:ind w:right="159"/>
              <w:jc w:val="center"/>
              <w:rPr>
                <w:rFonts w:ascii="Arial" w:hAnsi="Arial" w:cs="Arial"/>
                <w:sz w:val="20"/>
                <w:szCs w:val="20"/>
              </w:rPr>
            </w:pPr>
          </w:p>
        </w:tc>
        <w:tc>
          <w:tcPr>
            <w:tcW w:w="2098" w:type="dxa"/>
            <w:vAlign w:val="center"/>
          </w:tcPr>
          <w:p w14:paraId="2361E42A" w14:textId="77777777" w:rsidR="00DA6F9C" w:rsidRPr="00DA6F9C" w:rsidRDefault="00DA6F9C" w:rsidP="00C563CD">
            <w:pPr>
              <w:ind w:right="159"/>
              <w:jc w:val="center"/>
              <w:rPr>
                <w:rFonts w:ascii="Arial" w:hAnsi="Arial" w:cs="Arial"/>
                <w:sz w:val="20"/>
                <w:szCs w:val="20"/>
              </w:rPr>
            </w:pPr>
          </w:p>
        </w:tc>
        <w:tc>
          <w:tcPr>
            <w:tcW w:w="1134" w:type="dxa"/>
            <w:vAlign w:val="center"/>
          </w:tcPr>
          <w:p w14:paraId="7D7AD308" w14:textId="77777777" w:rsidR="00DA6F9C" w:rsidRPr="00DA6F9C" w:rsidRDefault="00DA6F9C" w:rsidP="00C563CD">
            <w:pPr>
              <w:ind w:right="159"/>
              <w:jc w:val="center"/>
              <w:rPr>
                <w:rFonts w:ascii="Arial" w:hAnsi="Arial" w:cs="Arial"/>
                <w:sz w:val="20"/>
                <w:szCs w:val="20"/>
              </w:rPr>
            </w:pPr>
          </w:p>
        </w:tc>
      </w:tr>
      <w:tr w:rsidR="00DA6F9C" w:rsidRPr="00DA6F9C" w14:paraId="77EE31D6" w14:textId="77777777" w:rsidTr="00C563CD">
        <w:trPr>
          <w:jc w:val="center"/>
        </w:trPr>
        <w:tc>
          <w:tcPr>
            <w:tcW w:w="3969" w:type="dxa"/>
            <w:tcMar>
              <w:top w:w="0" w:type="dxa"/>
              <w:left w:w="0" w:type="dxa"/>
              <w:bottom w:w="0" w:type="dxa"/>
              <w:right w:w="0" w:type="dxa"/>
            </w:tcMar>
          </w:tcPr>
          <w:p w14:paraId="28367633"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Edentulous</w:t>
            </w:r>
          </w:p>
        </w:tc>
        <w:tc>
          <w:tcPr>
            <w:tcW w:w="2041" w:type="dxa"/>
            <w:tcMar>
              <w:top w:w="0" w:type="dxa"/>
              <w:left w:w="0" w:type="dxa"/>
              <w:bottom w:w="0" w:type="dxa"/>
              <w:right w:w="0" w:type="dxa"/>
            </w:tcMar>
            <w:vAlign w:val="center"/>
          </w:tcPr>
          <w:p w14:paraId="4C6139E6" w14:textId="783BEEB6"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3.</w:t>
            </w:r>
            <w:r w:rsidR="00DC7F90">
              <w:rPr>
                <w:rFonts w:ascii="Arial" w:hAnsi="Arial" w:cs="Arial"/>
                <w:sz w:val="20"/>
                <w:szCs w:val="20"/>
              </w:rPr>
              <w:t>45</w:t>
            </w:r>
            <w:r w:rsidRPr="00DA6F9C">
              <w:rPr>
                <w:rFonts w:ascii="Arial" w:hAnsi="Arial" w:cs="Arial"/>
                <w:sz w:val="20"/>
                <w:szCs w:val="20"/>
              </w:rPr>
              <w:t xml:space="preserve"> (0.8</w:t>
            </w:r>
            <w:r w:rsidR="00DC7F90">
              <w:rPr>
                <w:rFonts w:ascii="Arial" w:hAnsi="Arial" w:cs="Arial"/>
                <w:sz w:val="20"/>
                <w:szCs w:val="20"/>
              </w:rPr>
              <w:t>3</w:t>
            </w:r>
            <w:r w:rsidRPr="00DA6F9C">
              <w:rPr>
                <w:rFonts w:ascii="Arial" w:hAnsi="Arial" w:cs="Arial"/>
                <w:sz w:val="20"/>
                <w:szCs w:val="20"/>
              </w:rPr>
              <w:t>-1</w:t>
            </w:r>
            <w:r w:rsidR="00DC7F90">
              <w:rPr>
                <w:rFonts w:ascii="Arial" w:hAnsi="Arial" w:cs="Arial"/>
                <w:sz w:val="20"/>
                <w:szCs w:val="20"/>
              </w:rPr>
              <w:t>4</w:t>
            </w:r>
            <w:r w:rsidRPr="00DA6F9C">
              <w:rPr>
                <w:rFonts w:ascii="Arial" w:hAnsi="Arial" w:cs="Arial"/>
                <w:sz w:val="20"/>
                <w:szCs w:val="20"/>
              </w:rPr>
              <w:t>.</w:t>
            </w:r>
            <w:r w:rsidR="00DC7F90">
              <w:rPr>
                <w:rFonts w:ascii="Arial" w:hAnsi="Arial" w:cs="Arial"/>
                <w:sz w:val="20"/>
                <w:szCs w:val="20"/>
              </w:rPr>
              <w:t>30</w:t>
            </w:r>
            <w:r w:rsidRPr="00DA6F9C">
              <w:rPr>
                <w:rFonts w:ascii="Arial" w:hAnsi="Arial" w:cs="Arial"/>
                <w:sz w:val="20"/>
                <w:szCs w:val="20"/>
              </w:rPr>
              <w:t>)</w:t>
            </w:r>
          </w:p>
        </w:tc>
        <w:tc>
          <w:tcPr>
            <w:tcW w:w="1134" w:type="dxa"/>
            <w:vAlign w:val="center"/>
          </w:tcPr>
          <w:p w14:paraId="48F70F4F" w14:textId="2E41B042"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0.0</w:t>
            </w:r>
            <w:r w:rsidR="00DC7F90">
              <w:rPr>
                <w:rFonts w:ascii="Arial" w:hAnsi="Arial" w:cs="Arial"/>
                <w:sz w:val="20"/>
                <w:szCs w:val="20"/>
              </w:rPr>
              <w:t>8</w:t>
            </w:r>
            <w:r w:rsidRPr="00DA6F9C">
              <w:rPr>
                <w:rFonts w:ascii="Arial" w:hAnsi="Arial" w:cs="Arial"/>
                <w:sz w:val="20"/>
                <w:szCs w:val="20"/>
              </w:rPr>
              <w:t>8</w:t>
            </w:r>
          </w:p>
        </w:tc>
        <w:tc>
          <w:tcPr>
            <w:tcW w:w="1871" w:type="dxa"/>
            <w:tcMar>
              <w:top w:w="0" w:type="dxa"/>
              <w:left w:w="0" w:type="dxa"/>
              <w:bottom w:w="0" w:type="dxa"/>
              <w:right w:w="0" w:type="dxa"/>
            </w:tcMar>
            <w:vAlign w:val="center"/>
          </w:tcPr>
          <w:p w14:paraId="491332F9"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00975C2B" w14:textId="77777777" w:rsidR="00DA6F9C" w:rsidRPr="00DA6F9C" w:rsidRDefault="00DA6F9C" w:rsidP="00C563CD">
            <w:pPr>
              <w:ind w:right="159"/>
              <w:jc w:val="center"/>
              <w:rPr>
                <w:rFonts w:ascii="Arial" w:hAnsi="Arial" w:cs="Arial"/>
                <w:sz w:val="20"/>
                <w:szCs w:val="20"/>
              </w:rPr>
            </w:pPr>
          </w:p>
        </w:tc>
        <w:tc>
          <w:tcPr>
            <w:tcW w:w="2098" w:type="dxa"/>
            <w:vAlign w:val="center"/>
          </w:tcPr>
          <w:p w14:paraId="49B78BB4" w14:textId="77777777" w:rsidR="00DA6F9C" w:rsidRPr="00DA6F9C" w:rsidRDefault="00DA6F9C" w:rsidP="00C563CD">
            <w:pPr>
              <w:ind w:right="159"/>
              <w:jc w:val="center"/>
              <w:rPr>
                <w:rFonts w:ascii="Arial" w:hAnsi="Arial" w:cs="Arial"/>
                <w:sz w:val="20"/>
                <w:szCs w:val="20"/>
              </w:rPr>
            </w:pPr>
          </w:p>
        </w:tc>
        <w:tc>
          <w:tcPr>
            <w:tcW w:w="1134" w:type="dxa"/>
            <w:vAlign w:val="center"/>
          </w:tcPr>
          <w:p w14:paraId="21774712" w14:textId="77777777" w:rsidR="00DA6F9C" w:rsidRPr="00DA6F9C" w:rsidRDefault="00DA6F9C" w:rsidP="00C563CD">
            <w:pPr>
              <w:ind w:right="159"/>
              <w:jc w:val="center"/>
              <w:rPr>
                <w:rFonts w:ascii="Arial" w:hAnsi="Arial" w:cs="Arial"/>
                <w:sz w:val="20"/>
                <w:szCs w:val="20"/>
              </w:rPr>
            </w:pPr>
          </w:p>
        </w:tc>
      </w:tr>
      <w:tr w:rsidR="00DA6F9C" w:rsidRPr="00DA6F9C" w14:paraId="64F5E812" w14:textId="77777777" w:rsidTr="00C563CD">
        <w:trPr>
          <w:jc w:val="center"/>
        </w:trPr>
        <w:tc>
          <w:tcPr>
            <w:tcW w:w="3969" w:type="dxa"/>
            <w:tcMar>
              <w:top w:w="0" w:type="dxa"/>
              <w:left w:w="0" w:type="dxa"/>
              <w:bottom w:w="0" w:type="dxa"/>
              <w:right w:w="0" w:type="dxa"/>
            </w:tcMar>
          </w:tcPr>
          <w:p w14:paraId="07FAD6B5"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Incontinence*</w:t>
            </w:r>
          </w:p>
        </w:tc>
        <w:tc>
          <w:tcPr>
            <w:tcW w:w="2041" w:type="dxa"/>
            <w:tcMar>
              <w:top w:w="0" w:type="dxa"/>
              <w:left w:w="0" w:type="dxa"/>
              <w:bottom w:w="0" w:type="dxa"/>
              <w:right w:w="0" w:type="dxa"/>
            </w:tcMar>
            <w:vAlign w:val="center"/>
          </w:tcPr>
          <w:p w14:paraId="3D0B89E3" w14:textId="71BA5C56"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1.1</w:t>
            </w:r>
            <w:r w:rsidR="00A7722D">
              <w:rPr>
                <w:rFonts w:ascii="Arial" w:hAnsi="Arial" w:cs="Arial"/>
                <w:sz w:val="20"/>
                <w:szCs w:val="20"/>
              </w:rPr>
              <w:t>6</w:t>
            </w:r>
            <w:r w:rsidRPr="00DA6F9C">
              <w:rPr>
                <w:rFonts w:ascii="Arial" w:hAnsi="Arial" w:cs="Arial"/>
                <w:sz w:val="20"/>
                <w:szCs w:val="20"/>
              </w:rPr>
              <w:t xml:space="preserve"> (0.5</w:t>
            </w:r>
            <w:r w:rsidR="00A7722D">
              <w:rPr>
                <w:rFonts w:ascii="Arial" w:hAnsi="Arial" w:cs="Arial"/>
                <w:sz w:val="20"/>
                <w:szCs w:val="20"/>
              </w:rPr>
              <w:t>8</w:t>
            </w:r>
            <w:r w:rsidRPr="00DA6F9C">
              <w:rPr>
                <w:rFonts w:ascii="Arial" w:hAnsi="Arial" w:cs="Arial"/>
                <w:sz w:val="20"/>
                <w:szCs w:val="20"/>
              </w:rPr>
              <w:t>-2.3</w:t>
            </w:r>
            <w:r w:rsidR="00A7722D">
              <w:rPr>
                <w:rFonts w:ascii="Arial" w:hAnsi="Arial" w:cs="Arial"/>
                <w:sz w:val="20"/>
                <w:szCs w:val="20"/>
              </w:rPr>
              <w:t>0</w:t>
            </w:r>
            <w:r w:rsidRPr="00DA6F9C">
              <w:rPr>
                <w:rFonts w:ascii="Arial" w:hAnsi="Arial" w:cs="Arial"/>
                <w:sz w:val="20"/>
                <w:szCs w:val="20"/>
              </w:rPr>
              <w:t>)</w:t>
            </w:r>
          </w:p>
        </w:tc>
        <w:tc>
          <w:tcPr>
            <w:tcW w:w="1134" w:type="dxa"/>
            <w:vAlign w:val="center"/>
          </w:tcPr>
          <w:p w14:paraId="7EB5A2C7" w14:textId="157539B8"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0.6</w:t>
            </w:r>
            <w:r w:rsidR="00A7722D">
              <w:rPr>
                <w:rFonts w:ascii="Arial" w:hAnsi="Arial" w:cs="Arial"/>
                <w:sz w:val="20"/>
                <w:szCs w:val="20"/>
              </w:rPr>
              <w:t>82</w:t>
            </w:r>
          </w:p>
        </w:tc>
        <w:tc>
          <w:tcPr>
            <w:tcW w:w="1871" w:type="dxa"/>
            <w:tcMar>
              <w:top w:w="0" w:type="dxa"/>
              <w:left w:w="0" w:type="dxa"/>
              <w:bottom w:w="0" w:type="dxa"/>
              <w:right w:w="0" w:type="dxa"/>
            </w:tcMar>
            <w:vAlign w:val="center"/>
          </w:tcPr>
          <w:p w14:paraId="193299EA"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454775F5" w14:textId="77777777" w:rsidR="00DA6F9C" w:rsidRPr="00DA6F9C" w:rsidRDefault="00DA6F9C" w:rsidP="00C563CD">
            <w:pPr>
              <w:ind w:right="159"/>
              <w:jc w:val="center"/>
              <w:rPr>
                <w:rFonts w:ascii="Arial" w:hAnsi="Arial" w:cs="Arial"/>
                <w:sz w:val="20"/>
                <w:szCs w:val="20"/>
              </w:rPr>
            </w:pPr>
          </w:p>
        </w:tc>
        <w:tc>
          <w:tcPr>
            <w:tcW w:w="2098" w:type="dxa"/>
            <w:vAlign w:val="center"/>
          </w:tcPr>
          <w:p w14:paraId="61850A93" w14:textId="77777777" w:rsidR="00DA6F9C" w:rsidRPr="00DA6F9C" w:rsidRDefault="00DA6F9C" w:rsidP="00C563CD">
            <w:pPr>
              <w:ind w:right="159"/>
              <w:jc w:val="center"/>
              <w:rPr>
                <w:rFonts w:ascii="Arial" w:hAnsi="Arial" w:cs="Arial"/>
                <w:sz w:val="20"/>
                <w:szCs w:val="20"/>
              </w:rPr>
            </w:pPr>
          </w:p>
        </w:tc>
        <w:tc>
          <w:tcPr>
            <w:tcW w:w="1134" w:type="dxa"/>
            <w:vAlign w:val="center"/>
          </w:tcPr>
          <w:p w14:paraId="47F389AF" w14:textId="77777777" w:rsidR="00DA6F9C" w:rsidRPr="00DA6F9C" w:rsidRDefault="00DA6F9C" w:rsidP="00C563CD">
            <w:pPr>
              <w:ind w:right="159"/>
              <w:jc w:val="center"/>
              <w:rPr>
                <w:rFonts w:ascii="Arial" w:hAnsi="Arial" w:cs="Arial"/>
                <w:sz w:val="20"/>
                <w:szCs w:val="20"/>
              </w:rPr>
            </w:pPr>
          </w:p>
        </w:tc>
      </w:tr>
      <w:tr w:rsidR="00DA6F9C" w:rsidRPr="00DA6F9C" w14:paraId="51F8AA93" w14:textId="77777777" w:rsidTr="00C563CD">
        <w:trPr>
          <w:jc w:val="center"/>
        </w:trPr>
        <w:tc>
          <w:tcPr>
            <w:tcW w:w="3969" w:type="dxa"/>
            <w:tcMar>
              <w:top w:w="0" w:type="dxa"/>
              <w:left w:w="0" w:type="dxa"/>
              <w:bottom w:w="0" w:type="dxa"/>
              <w:right w:w="0" w:type="dxa"/>
            </w:tcMar>
          </w:tcPr>
          <w:p w14:paraId="48D4F126"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Visual problem</w:t>
            </w:r>
          </w:p>
        </w:tc>
        <w:tc>
          <w:tcPr>
            <w:tcW w:w="2041" w:type="dxa"/>
            <w:tcMar>
              <w:top w:w="0" w:type="dxa"/>
              <w:left w:w="0" w:type="dxa"/>
              <w:bottom w:w="0" w:type="dxa"/>
              <w:right w:w="0" w:type="dxa"/>
            </w:tcMar>
            <w:vAlign w:val="center"/>
          </w:tcPr>
          <w:p w14:paraId="2C342D40" w14:textId="6C5267EA"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0.8</w:t>
            </w:r>
            <w:r w:rsidR="00A7722D">
              <w:rPr>
                <w:rFonts w:ascii="Arial" w:hAnsi="Arial" w:cs="Arial"/>
                <w:sz w:val="20"/>
                <w:szCs w:val="20"/>
              </w:rPr>
              <w:t>6</w:t>
            </w:r>
            <w:r w:rsidRPr="00DA6F9C">
              <w:rPr>
                <w:rFonts w:ascii="Arial" w:hAnsi="Arial" w:cs="Arial"/>
                <w:sz w:val="20"/>
                <w:szCs w:val="20"/>
              </w:rPr>
              <w:t xml:space="preserve"> (0.4</w:t>
            </w:r>
            <w:r w:rsidR="00A7722D">
              <w:rPr>
                <w:rFonts w:ascii="Arial" w:hAnsi="Arial" w:cs="Arial"/>
                <w:sz w:val="20"/>
                <w:szCs w:val="20"/>
              </w:rPr>
              <w:t>4</w:t>
            </w:r>
            <w:r w:rsidRPr="00DA6F9C">
              <w:rPr>
                <w:rFonts w:ascii="Arial" w:hAnsi="Arial" w:cs="Arial"/>
                <w:sz w:val="20"/>
                <w:szCs w:val="20"/>
              </w:rPr>
              <w:t>-1.6</w:t>
            </w:r>
            <w:r w:rsidR="00A7722D">
              <w:rPr>
                <w:rFonts w:ascii="Arial" w:hAnsi="Arial" w:cs="Arial"/>
                <w:sz w:val="20"/>
                <w:szCs w:val="20"/>
              </w:rPr>
              <w:t>8</w:t>
            </w:r>
            <w:r w:rsidRPr="00DA6F9C">
              <w:rPr>
                <w:rFonts w:ascii="Arial" w:hAnsi="Arial" w:cs="Arial"/>
                <w:sz w:val="20"/>
                <w:szCs w:val="20"/>
              </w:rPr>
              <w:t>)</w:t>
            </w:r>
          </w:p>
        </w:tc>
        <w:tc>
          <w:tcPr>
            <w:tcW w:w="1134" w:type="dxa"/>
            <w:vAlign w:val="center"/>
          </w:tcPr>
          <w:p w14:paraId="68B8C00C" w14:textId="30695FF7"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w:t>
            </w:r>
            <w:r w:rsidR="00A7722D">
              <w:rPr>
                <w:rFonts w:ascii="Arial" w:hAnsi="Arial" w:cs="Arial"/>
                <w:sz w:val="20"/>
                <w:szCs w:val="20"/>
              </w:rPr>
              <w:t>652</w:t>
            </w:r>
          </w:p>
        </w:tc>
        <w:tc>
          <w:tcPr>
            <w:tcW w:w="1871" w:type="dxa"/>
            <w:tcMar>
              <w:top w:w="0" w:type="dxa"/>
              <w:left w:w="0" w:type="dxa"/>
              <w:bottom w:w="0" w:type="dxa"/>
              <w:right w:w="0" w:type="dxa"/>
            </w:tcMar>
            <w:vAlign w:val="center"/>
          </w:tcPr>
          <w:p w14:paraId="12AC775C"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7D6BC695" w14:textId="77777777" w:rsidR="00DA6F9C" w:rsidRPr="00DA6F9C" w:rsidRDefault="00DA6F9C" w:rsidP="00C563CD">
            <w:pPr>
              <w:ind w:right="159"/>
              <w:jc w:val="center"/>
              <w:rPr>
                <w:rFonts w:ascii="Arial" w:hAnsi="Arial" w:cs="Arial"/>
                <w:sz w:val="20"/>
                <w:szCs w:val="20"/>
              </w:rPr>
            </w:pPr>
          </w:p>
        </w:tc>
        <w:tc>
          <w:tcPr>
            <w:tcW w:w="2098" w:type="dxa"/>
            <w:vAlign w:val="center"/>
          </w:tcPr>
          <w:p w14:paraId="2AAE2AE1" w14:textId="77777777" w:rsidR="00DA6F9C" w:rsidRPr="00DA6F9C" w:rsidRDefault="00DA6F9C" w:rsidP="00C563CD">
            <w:pPr>
              <w:ind w:right="159"/>
              <w:jc w:val="center"/>
              <w:rPr>
                <w:rFonts w:ascii="Arial" w:hAnsi="Arial" w:cs="Arial"/>
                <w:sz w:val="20"/>
                <w:szCs w:val="20"/>
              </w:rPr>
            </w:pPr>
          </w:p>
        </w:tc>
        <w:tc>
          <w:tcPr>
            <w:tcW w:w="1134" w:type="dxa"/>
            <w:vAlign w:val="center"/>
          </w:tcPr>
          <w:p w14:paraId="76AFD12D" w14:textId="77777777" w:rsidR="00DA6F9C" w:rsidRPr="00DA6F9C" w:rsidRDefault="00DA6F9C" w:rsidP="00C563CD">
            <w:pPr>
              <w:ind w:right="159"/>
              <w:jc w:val="center"/>
              <w:rPr>
                <w:rFonts w:ascii="Arial" w:hAnsi="Arial" w:cs="Arial"/>
                <w:sz w:val="20"/>
                <w:szCs w:val="20"/>
              </w:rPr>
            </w:pPr>
          </w:p>
        </w:tc>
      </w:tr>
      <w:tr w:rsidR="00DA6F9C" w:rsidRPr="00DA6F9C" w14:paraId="633B2617" w14:textId="77777777" w:rsidTr="00C563CD">
        <w:trPr>
          <w:jc w:val="center"/>
        </w:trPr>
        <w:tc>
          <w:tcPr>
            <w:tcW w:w="3969" w:type="dxa"/>
            <w:tcMar>
              <w:top w:w="0" w:type="dxa"/>
              <w:left w:w="0" w:type="dxa"/>
              <w:bottom w:w="0" w:type="dxa"/>
              <w:right w:w="0" w:type="dxa"/>
            </w:tcMar>
          </w:tcPr>
          <w:p w14:paraId="4BB4B3BA"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Hearing problem</w:t>
            </w:r>
          </w:p>
        </w:tc>
        <w:tc>
          <w:tcPr>
            <w:tcW w:w="2041" w:type="dxa"/>
            <w:tcMar>
              <w:top w:w="0" w:type="dxa"/>
              <w:left w:w="0" w:type="dxa"/>
              <w:bottom w:w="0" w:type="dxa"/>
              <w:right w:w="0" w:type="dxa"/>
            </w:tcMar>
            <w:vAlign w:val="center"/>
          </w:tcPr>
          <w:p w14:paraId="6E5FB6BE" w14:textId="1AF38FFF"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1.2</w:t>
            </w:r>
            <w:r w:rsidR="00A7722D">
              <w:rPr>
                <w:rFonts w:ascii="Arial" w:hAnsi="Arial" w:cs="Arial"/>
                <w:sz w:val="20"/>
                <w:szCs w:val="20"/>
              </w:rPr>
              <w:t>7</w:t>
            </w:r>
            <w:r w:rsidRPr="00DA6F9C">
              <w:rPr>
                <w:rFonts w:ascii="Arial" w:hAnsi="Arial" w:cs="Arial"/>
                <w:sz w:val="20"/>
                <w:szCs w:val="20"/>
              </w:rPr>
              <w:t xml:space="preserve"> (0.</w:t>
            </w:r>
            <w:r w:rsidR="00A7722D">
              <w:rPr>
                <w:rFonts w:ascii="Arial" w:hAnsi="Arial" w:cs="Arial"/>
                <w:sz w:val="20"/>
                <w:szCs w:val="20"/>
              </w:rPr>
              <w:t>70</w:t>
            </w:r>
            <w:r w:rsidRPr="00DA6F9C">
              <w:rPr>
                <w:rFonts w:ascii="Arial" w:hAnsi="Arial" w:cs="Arial"/>
                <w:sz w:val="20"/>
                <w:szCs w:val="20"/>
              </w:rPr>
              <w:t>-2.</w:t>
            </w:r>
            <w:r w:rsidR="00A7722D">
              <w:rPr>
                <w:rFonts w:ascii="Arial" w:hAnsi="Arial" w:cs="Arial"/>
                <w:sz w:val="20"/>
                <w:szCs w:val="20"/>
              </w:rPr>
              <w:t>30</w:t>
            </w:r>
            <w:r w:rsidRPr="00DA6F9C">
              <w:rPr>
                <w:rFonts w:ascii="Arial" w:hAnsi="Arial" w:cs="Arial"/>
                <w:sz w:val="20"/>
                <w:szCs w:val="20"/>
              </w:rPr>
              <w:t>)</w:t>
            </w:r>
          </w:p>
        </w:tc>
        <w:tc>
          <w:tcPr>
            <w:tcW w:w="1134" w:type="dxa"/>
            <w:vAlign w:val="center"/>
          </w:tcPr>
          <w:p w14:paraId="68F27E7F" w14:textId="0CE7E715"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w:t>
            </w:r>
            <w:r w:rsidR="00A7722D">
              <w:rPr>
                <w:rFonts w:ascii="Arial" w:hAnsi="Arial" w:cs="Arial"/>
                <w:sz w:val="20"/>
                <w:szCs w:val="20"/>
              </w:rPr>
              <w:t>441</w:t>
            </w:r>
          </w:p>
        </w:tc>
        <w:tc>
          <w:tcPr>
            <w:tcW w:w="1871" w:type="dxa"/>
            <w:tcMar>
              <w:top w:w="0" w:type="dxa"/>
              <w:left w:w="0" w:type="dxa"/>
              <w:bottom w:w="0" w:type="dxa"/>
              <w:right w:w="0" w:type="dxa"/>
            </w:tcMar>
            <w:vAlign w:val="center"/>
          </w:tcPr>
          <w:p w14:paraId="39EBC87F"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25777B5E" w14:textId="77777777" w:rsidR="00DA6F9C" w:rsidRPr="00DA6F9C" w:rsidRDefault="00DA6F9C" w:rsidP="00C563CD">
            <w:pPr>
              <w:ind w:right="159"/>
              <w:jc w:val="center"/>
              <w:rPr>
                <w:rFonts w:ascii="Arial" w:hAnsi="Arial" w:cs="Arial"/>
                <w:sz w:val="20"/>
                <w:szCs w:val="20"/>
              </w:rPr>
            </w:pPr>
          </w:p>
        </w:tc>
        <w:tc>
          <w:tcPr>
            <w:tcW w:w="2098" w:type="dxa"/>
            <w:vAlign w:val="center"/>
          </w:tcPr>
          <w:p w14:paraId="73C486B5" w14:textId="77777777" w:rsidR="00DA6F9C" w:rsidRPr="00DA6F9C" w:rsidRDefault="00DA6F9C" w:rsidP="00C563CD">
            <w:pPr>
              <w:ind w:right="159"/>
              <w:jc w:val="center"/>
              <w:rPr>
                <w:rFonts w:ascii="Arial" w:hAnsi="Arial" w:cs="Arial"/>
                <w:sz w:val="20"/>
                <w:szCs w:val="20"/>
              </w:rPr>
            </w:pPr>
          </w:p>
        </w:tc>
        <w:tc>
          <w:tcPr>
            <w:tcW w:w="1134" w:type="dxa"/>
            <w:vAlign w:val="center"/>
          </w:tcPr>
          <w:p w14:paraId="5570CB7C" w14:textId="77777777" w:rsidR="00DA6F9C" w:rsidRPr="00DA6F9C" w:rsidRDefault="00DA6F9C" w:rsidP="00C563CD">
            <w:pPr>
              <w:ind w:right="159"/>
              <w:jc w:val="center"/>
              <w:rPr>
                <w:rFonts w:ascii="Arial" w:hAnsi="Arial" w:cs="Arial"/>
                <w:sz w:val="20"/>
                <w:szCs w:val="20"/>
              </w:rPr>
            </w:pPr>
          </w:p>
        </w:tc>
      </w:tr>
      <w:tr w:rsidR="00DA6F9C" w:rsidRPr="00DA6F9C" w14:paraId="188E101F" w14:textId="77777777" w:rsidTr="00C563CD">
        <w:trPr>
          <w:jc w:val="center"/>
        </w:trPr>
        <w:tc>
          <w:tcPr>
            <w:tcW w:w="3969" w:type="dxa"/>
            <w:tcMar>
              <w:top w:w="0" w:type="dxa"/>
              <w:left w:w="0" w:type="dxa"/>
              <w:bottom w:w="0" w:type="dxa"/>
              <w:right w:w="0" w:type="dxa"/>
            </w:tcMar>
          </w:tcPr>
          <w:p w14:paraId="6F313C96"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Polypharmacy</w:t>
            </w:r>
          </w:p>
        </w:tc>
        <w:tc>
          <w:tcPr>
            <w:tcW w:w="2041" w:type="dxa"/>
            <w:tcMar>
              <w:top w:w="0" w:type="dxa"/>
              <w:left w:w="0" w:type="dxa"/>
              <w:bottom w:w="0" w:type="dxa"/>
              <w:right w:w="0" w:type="dxa"/>
            </w:tcMar>
            <w:vAlign w:val="center"/>
          </w:tcPr>
          <w:p w14:paraId="4EEE267A" w14:textId="0CFFE023"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1.9</w:t>
            </w:r>
            <w:r w:rsidR="00DC7F90">
              <w:rPr>
                <w:rFonts w:ascii="Arial" w:hAnsi="Arial" w:cs="Arial"/>
                <w:sz w:val="20"/>
                <w:szCs w:val="20"/>
              </w:rPr>
              <w:t>3</w:t>
            </w:r>
            <w:r w:rsidRPr="00DA6F9C">
              <w:rPr>
                <w:rFonts w:ascii="Arial" w:hAnsi="Arial" w:cs="Arial"/>
                <w:sz w:val="20"/>
                <w:szCs w:val="20"/>
              </w:rPr>
              <w:t xml:space="preserve"> (1.0</w:t>
            </w:r>
            <w:r w:rsidR="00DC7F90">
              <w:rPr>
                <w:rFonts w:ascii="Arial" w:hAnsi="Arial" w:cs="Arial"/>
                <w:sz w:val="20"/>
                <w:szCs w:val="20"/>
              </w:rPr>
              <w:t>6</w:t>
            </w:r>
            <w:r w:rsidRPr="00DA6F9C">
              <w:rPr>
                <w:rFonts w:ascii="Arial" w:hAnsi="Arial" w:cs="Arial"/>
                <w:sz w:val="20"/>
                <w:szCs w:val="20"/>
              </w:rPr>
              <w:t>-3.</w:t>
            </w:r>
            <w:r w:rsidR="00DC7F90">
              <w:rPr>
                <w:rFonts w:ascii="Arial" w:hAnsi="Arial" w:cs="Arial"/>
                <w:sz w:val="20"/>
                <w:szCs w:val="20"/>
              </w:rPr>
              <w:t>52</w:t>
            </w:r>
            <w:r w:rsidRPr="00DA6F9C">
              <w:rPr>
                <w:rFonts w:ascii="Arial" w:hAnsi="Arial" w:cs="Arial"/>
                <w:sz w:val="20"/>
                <w:szCs w:val="20"/>
              </w:rPr>
              <w:t>)</w:t>
            </w:r>
          </w:p>
        </w:tc>
        <w:tc>
          <w:tcPr>
            <w:tcW w:w="1134" w:type="dxa"/>
            <w:vAlign w:val="center"/>
          </w:tcPr>
          <w:p w14:paraId="2146E406" w14:textId="4F466286"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0.03</w:t>
            </w:r>
            <w:r w:rsidR="00DC7F90">
              <w:rPr>
                <w:rFonts w:ascii="Arial" w:hAnsi="Arial" w:cs="Arial"/>
                <w:sz w:val="20"/>
                <w:szCs w:val="20"/>
              </w:rPr>
              <w:t>1</w:t>
            </w:r>
          </w:p>
        </w:tc>
        <w:tc>
          <w:tcPr>
            <w:tcW w:w="1871" w:type="dxa"/>
            <w:tcMar>
              <w:top w:w="0" w:type="dxa"/>
              <w:left w:w="0" w:type="dxa"/>
              <w:bottom w:w="0" w:type="dxa"/>
              <w:right w:w="0" w:type="dxa"/>
            </w:tcMar>
            <w:vAlign w:val="center"/>
          </w:tcPr>
          <w:p w14:paraId="37A67B85"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08DD5FC8" w14:textId="77777777" w:rsidR="00DA6F9C" w:rsidRPr="00DA6F9C" w:rsidRDefault="00DA6F9C" w:rsidP="00C563CD">
            <w:pPr>
              <w:ind w:right="159"/>
              <w:jc w:val="center"/>
              <w:rPr>
                <w:rFonts w:ascii="Arial" w:hAnsi="Arial" w:cs="Arial"/>
                <w:sz w:val="20"/>
                <w:szCs w:val="20"/>
              </w:rPr>
            </w:pPr>
          </w:p>
        </w:tc>
        <w:tc>
          <w:tcPr>
            <w:tcW w:w="2098" w:type="dxa"/>
            <w:vAlign w:val="center"/>
          </w:tcPr>
          <w:p w14:paraId="2FB0338E" w14:textId="2C226AC3"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1.</w:t>
            </w:r>
            <w:r w:rsidR="00895DBB">
              <w:rPr>
                <w:rFonts w:ascii="Arial" w:hAnsi="Arial" w:cs="Arial"/>
                <w:sz w:val="20"/>
                <w:szCs w:val="20"/>
              </w:rPr>
              <w:t>6</w:t>
            </w:r>
            <w:r w:rsidR="003F5846">
              <w:rPr>
                <w:rFonts w:ascii="Arial" w:hAnsi="Arial" w:cs="Arial"/>
                <w:sz w:val="20"/>
                <w:szCs w:val="20"/>
              </w:rPr>
              <w:t>8</w:t>
            </w:r>
            <w:r w:rsidRPr="00DA6F9C">
              <w:rPr>
                <w:rFonts w:ascii="Arial" w:hAnsi="Arial" w:cs="Arial"/>
                <w:sz w:val="20"/>
                <w:szCs w:val="20"/>
              </w:rPr>
              <w:t xml:space="preserve"> (0.</w:t>
            </w:r>
            <w:r w:rsidR="00895DBB">
              <w:rPr>
                <w:rFonts w:ascii="Arial" w:hAnsi="Arial" w:cs="Arial"/>
                <w:sz w:val="20"/>
                <w:szCs w:val="20"/>
              </w:rPr>
              <w:t>90</w:t>
            </w:r>
            <w:r w:rsidRPr="00DA6F9C">
              <w:rPr>
                <w:rFonts w:ascii="Arial" w:hAnsi="Arial" w:cs="Arial"/>
                <w:sz w:val="20"/>
                <w:szCs w:val="20"/>
              </w:rPr>
              <w:t>-3.</w:t>
            </w:r>
            <w:r w:rsidR="003F5846">
              <w:rPr>
                <w:rFonts w:ascii="Arial" w:hAnsi="Arial" w:cs="Arial"/>
                <w:sz w:val="20"/>
                <w:szCs w:val="20"/>
              </w:rPr>
              <w:t>14</w:t>
            </w:r>
            <w:r w:rsidRPr="00DA6F9C">
              <w:rPr>
                <w:rFonts w:ascii="Arial" w:hAnsi="Arial" w:cs="Arial"/>
                <w:sz w:val="20"/>
                <w:szCs w:val="20"/>
              </w:rPr>
              <w:t>)</w:t>
            </w:r>
          </w:p>
        </w:tc>
        <w:tc>
          <w:tcPr>
            <w:tcW w:w="1134" w:type="dxa"/>
            <w:vAlign w:val="center"/>
          </w:tcPr>
          <w:p w14:paraId="15B69565" w14:textId="3F668625" w:rsidR="00DA6F9C" w:rsidRPr="00DA6F9C" w:rsidRDefault="00DA6F9C" w:rsidP="00C563CD">
            <w:pPr>
              <w:ind w:right="159"/>
              <w:jc w:val="center"/>
              <w:rPr>
                <w:rFonts w:ascii="Arial" w:hAnsi="Arial" w:cs="Arial"/>
                <w:sz w:val="20"/>
                <w:szCs w:val="20"/>
              </w:rPr>
            </w:pPr>
            <w:r w:rsidRPr="00DA6F9C">
              <w:rPr>
                <w:rFonts w:ascii="Arial" w:hAnsi="Arial" w:cs="Arial"/>
                <w:sz w:val="20"/>
                <w:szCs w:val="20"/>
              </w:rPr>
              <w:t>0.</w:t>
            </w:r>
            <w:r w:rsidR="00895DBB">
              <w:rPr>
                <w:rFonts w:ascii="Arial" w:hAnsi="Arial" w:cs="Arial"/>
                <w:sz w:val="20"/>
                <w:szCs w:val="20"/>
              </w:rPr>
              <w:t>10</w:t>
            </w:r>
            <w:r w:rsidR="003F5846">
              <w:rPr>
                <w:rFonts w:ascii="Arial" w:hAnsi="Arial" w:cs="Arial"/>
                <w:sz w:val="20"/>
                <w:szCs w:val="20"/>
              </w:rPr>
              <w:t>2</w:t>
            </w:r>
          </w:p>
        </w:tc>
      </w:tr>
      <w:tr w:rsidR="00DA6F9C" w:rsidRPr="00DA6F9C" w14:paraId="69F2B2E7" w14:textId="77777777" w:rsidTr="00C563CD">
        <w:trPr>
          <w:jc w:val="center"/>
        </w:trPr>
        <w:tc>
          <w:tcPr>
            <w:tcW w:w="3969" w:type="dxa"/>
            <w:tcMar>
              <w:top w:w="0" w:type="dxa"/>
              <w:left w:w="0" w:type="dxa"/>
              <w:bottom w:w="0" w:type="dxa"/>
              <w:right w:w="0" w:type="dxa"/>
            </w:tcMar>
          </w:tcPr>
          <w:p w14:paraId="1D0D333B" w14:textId="77777777" w:rsidR="00DA6F9C" w:rsidRPr="00DA6F9C" w:rsidRDefault="00DA6F9C" w:rsidP="00C563CD">
            <w:pPr>
              <w:ind w:left="284"/>
              <w:rPr>
                <w:rFonts w:ascii="Arial" w:hAnsi="Arial" w:cs="Arial"/>
                <w:sz w:val="20"/>
                <w:szCs w:val="20"/>
                <w:lang w:val="en-US"/>
              </w:rPr>
            </w:pPr>
            <w:r w:rsidRPr="00DA6F9C">
              <w:rPr>
                <w:rFonts w:ascii="Arial" w:hAnsi="Arial" w:cs="Arial"/>
                <w:sz w:val="20"/>
                <w:szCs w:val="20"/>
                <w:lang w:val="en-US"/>
              </w:rPr>
              <w:t>Tobacco Consumption</w:t>
            </w:r>
          </w:p>
        </w:tc>
        <w:tc>
          <w:tcPr>
            <w:tcW w:w="2041" w:type="dxa"/>
            <w:tcMar>
              <w:top w:w="0" w:type="dxa"/>
              <w:left w:w="0" w:type="dxa"/>
              <w:bottom w:w="0" w:type="dxa"/>
              <w:right w:w="0" w:type="dxa"/>
            </w:tcMar>
            <w:vAlign w:val="center"/>
          </w:tcPr>
          <w:p w14:paraId="1E731A3B" w14:textId="1B9980B4" w:rsidR="00DA6F9C" w:rsidRPr="00DA6F9C" w:rsidRDefault="00DA6F9C" w:rsidP="00C563CD">
            <w:pPr>
              <w:ind w:right="167"/>
              <w:jc w:val="center"/>
              <w:rPr>
                <w:rFonts w:ascii="Arial" w:hAnsi="Arial" w:cs="Arial"/>
                <w:sz w:val="20"/>
                <w:szCs w:val="20"/>
                <w:lang w:val="en-US"/>
              </w:rPr>
            </w:pPr>
            <w:r w:rsidRPr="00DA6F9C">
              <w:rPr>
                <w:rFonts w:ascii="Arial" w:hAnsi="Arial" w:cs="Arial"/>
                <w:sz w:val="20"/>
                <w:szCs w:val="20"/>
              </w:rPr>
              <w:t>0.2</w:t>
            </w:r>
            <w:r w:rsidR="00DC7F90">
              <w:rPr>
                <w:rFonts w:ascii="Arial" w:hAnsi="Arial" w:cs="Arial"/>
                <w:sz w:val="20"/>
                <w:szCs w:val="20"/>
              </w:rPr>
              <w:t>4</w:t>
            </w:r>
            <w:r w:rsidRPr="00DA6F9C">
              <w:rPr>
                <w:rFonts w:ascii="Arial" w:hAnsi="Arial" w:cs="Arial"/>
                <w:sz w:val="20"/>
                <w:szCs w:val="20"/>
              </w:rPr>
              <w:t xml:space="preserve"> (0.03-1.</w:t>
            </w:r>
            <w:r w:rsidR="00DC7F90">
              <w:rPr>
                <w:rFonts w:ascii="Arial" w:hAnsi="Arial" w:cs="Arial"/>
                <w:sz w:val="20"/>
                <w:szCs w:val="20"/>
              </w:rPr>
              <w:t>71</w:t>
            </w:r>
            <w:r w:rsidRPr="00DA6F9C">
              <w:rPr>
                <w:rFonts w:ascii="Arial" w:hAnsi="Arial" w:cs="Arial"/>
                <w:sz w:val="20"/>
                <w:szCs w:val="20"/>
              </w:rPr>
              <w:t>)</w:t>
            </w:r>
          </w:p>
        </w:tc>
        <w:tc>
          <w:tcPr>
            <w:tcW w:w="1134" w:type="dxa"/>
            <w:vAlign w:val="center"/>
          </w:tcPr>
          <w:p w14:paraId="40C1FAF6" w14:textId="6AEB4BA9" w:rsidR="00DA6F9C" w:rsidRPr="00DA6F9C" w:rsidRDefault="00DA6F9C" w:rsidP="00C563CD">
            <w:pPr>
              <w:jc w:val="center"/>
              <w:rPr>
                <w:rFonts w:ascii="Arial" w:hAnsi="Arial" w:cs="Arial"/>
                <w:sz w:val="20"/>
                <w:szCs w:val="20"/>
                <w:lang w:val="en-US"/>
              </w:rPr>
            </w:pPr>
            <w:r w:rsidRPr="00DA6F9C">
              <w:rPr>
                <w:rFonts w:ascii="Arial" w:hAnsi="Arial" w:cs="Arial"/>
                <w:sz w:val="20"/>
                <w:szCs w:val="20"/>
              </w:rPr>
              <w:t>0.1</w:t>
            </w:r>
            <w:r w:rsidR="00DC7F90">
              <w:rPr>
                <w:rFonts w:ascii="Arial" w:hAnsi="Arial" w:cs="Arial"/>
                <w:sz w:val="20"/>
                <w:szCs w:val="20"/>
              </w:rPr>
              <w:t>5</w:t>
            </w:r>
            <w:r w:rsidRPr="00DA6F9C">
              <w:rPr>
                <w:rFonts w:ascii="Arial" w:hAnsi="Arial" w:cs="Arial"/>
                <w:sz w:val="20"/>
                <w:szCs w:val="20"/>
              </w:rPr>
              <w:t>4</w:t>
            </w:r>
          </w:p>
        </w:tc>
        <w:tc>
          <w:tcPr>
            <w:tcW w:w="1871" w:type="dxa"/>
            <w:tcMar>
              <w:top w:w="0" w:type="dxa"/>
              <w:left w:w="0" w:type="dxa"/>
              <w:bottom w:w="0" w:type="dxa"/>
              <w:right w:w="0" w:type="dxa"/>
            </w:tcMar>
            <w:vAlign w:val="center"/>
          </w:tcPr>
          <w:p w14:paraId="6CC58BAD" w14:textId="77777777" w:rsidR="00DA6F9C" w:rsidRPr="00DA6F9C" w:rsidRDefault="00DA6F9C" w:rsidP="00C563CD">
            <w:pPr>
              <w:ind w:right="159"/>
              <w:jc w:val="center"/>
              <w:rPr>
                <w:rFonts w:ascii="Arial" w:hAnsi="Arial" w:cs="Arial"/>
                <w:sz w:val="20"/>
                <w:szCs w:val="20"/>
                <w:lang w:val="en-US"/>
              </w:rPr>
            </w:pPr>
          </w:p>
        </w:tc>
        <w:tc>
          <w:tcPr>
            <w:tcW w:w="1134" w:type="dxa"/>
            <w:vAlign w:val="center"/>
          </w:tcPr>
          <w:p w14:paraId="718C63A8" w14:textId="77777777" w:rsidR="00DA6F9C" w:rsidRPr="00DA6F9C" w:rsidRDefault="00DA6F9C" w:rsidP="00C563CD">
            <w:pPr>
              <w:ind w:right="159"/>
              <w:jc w:val="center"/>
              <w:rPr>
                <w:rFonts w:ascii="Arial" w:hAnsi="Arial" w:cs="Arial"/>
                <w:sz w:val="20"/>
                <w:szCs w:val="20"/>
              </w:rPr>
            </w:pPr>
          </w:p>
        </w:tc>
        <w:tc>
          <w:tcPr>
            <w:tcW w:w="2098" w:type="dxa"/>
            <w:vAlign w:val="center"/>
          </w:tcPr>
          <w:p w14:paraId="31D80EF5" w14:textId="77777777" w:rsidR="00DA6F9C" w:rsidRPr="00DA6F9C" w:rsidRDefault="00DA6F9C" w:rsidP="00C563CD">
            <w:pPr>
              <w:ind w:right="159"/>
              <w:jc w:val="center"/>
              <w:rPr>
                <w:rFonts w:ascii="Arial" w:hAnsi="Arial" w:cs="Arial"/>
                <w:sz w:val="20"/>
                <w:szCs w:val="20"/>
              </w:rPr>
            </w:pPr>
          </w:p>
        </w:tc>
        <w:tc>
          <w:tcPr>
            <w:tcW w:w="1134" w:type="dxa"/>
            <w:vAlign w:val="center"/>
          </w:tcPr>
          <w:p w14:paraId="48C28846" w14:textId="77777777" w:rsidR="00DA6F9C" w:rsidRPr="00DA6F9C" w:rsidRDefault="00DA6F9C" w:rsidP="00C563CD">
            <w:pPr>
              <w:ind w:right="159"/>
              <w:jc w:val="center"/>
              <w:rPr>
                <w:rFonts w:ascii="Arial" w:hAnsi="Arial" w:cs="Arial"/>
                <w:sz w:val="20"/>
                <w:szCs w:val="20"/>
              </w:rPr>
            </w:pPr>
          </w:p>
        </w:tc>
      </w:tr>
    </w:tbl>
    <w:p w14:paraId="1EC64114" w14:textId="77777777" w:rsidR="00DA6F9C" w:rsidRPr="00DA6F9C" w:rsidRDefault="00DA6F9C" w:rsidP="00DA6F9C">
      <w:pPr>
        <w:rPr>
          <w:rFonts w:ascii="Arial" w:hAnsi="Arial" w:cs="Arial"/>
          <w:sz w:val="20"/>
          <w:szCs w:val="20"/>
        </w:rPr>
      </w:pPr>
    </w:p>
    <w:p w14:paraId="4F082E7E" w14:textId="3100E566" w:rsidR="00DA6F9C" w:rsidRPr="0098141B" w:rsidRDefault="00145862" w:rsidP="0098141B">
      <w:pPr>
        <w:jc w:val="both"/>
        <w:rPr>
          <w:rFonts w:ascii="Arial" w:eastAsia="Times New Roman" w:hAnsi="Arial" w:cs="Arial"/>
          <w:bCs/>
          <w:sz w:val="20"/>
          <w:szCs w:val="20"/>
        </w:rPr>
      </w:pPr>
      <w:r w:rsidRPr="00145862">
        <w:rPr>
          <w:rFonts w:ascii="Arial" w:eastAsia="Times New Roman" w:hAnsi="Arial" w:cs="Arial"/>
          <w:sz w:val="20"/>
          <w:szCs w:val="20"/>
        </w:rPr>
        <w:t xml:space="preserve">Model 1 adjusted variables: age, sex, educational level and Timed Up and Go Test. Model 2 was developed with a nested forward multivariate Cox proportional hazard regression. </w:t>
      </w:r>
      <w:proofErr w:type="spellStart"/>
      <w:r w:rsidR="00DA6F9C" w:rsidRPr="00DA6F9C">
        <w:rPr>
          <w:rFonts w:ascii="Arial" w:eastAsia="Times New Roman" w:hAnsi="Arial" w:cs="Arial"/>
          <w:sz w:val="20"/>
          <w:szCs w:val="20"/>
        </w:rPr>
        <w:t>cHR</w:t>
      </w:r>
      <w:proofErr w:type="spellEnd"/>
      <w:r w:rsidR="00DA6F9C" w:rsidRPr="00DA6F9C">
        <w:rPr>
          <w:rFonts w:ascii="Arial" w:eastAsia="Times New Roman" w:hAnsi="Arial" w:cs="Arial"/>
          <w:sz w:val="20"/>
          <w:szCs w:val="20"/>
        </w:rPr>
        <w:t xml:space="preserve"> (crude hazard ratio), </w:t>
      </w:r>
      <w:proofErr w:type="spellStart"/>
      <w:r w:rsidR="00DA6F9C" w:rsidRPr="00DA6F9C">
        <w:rPr>
          <w:rFonts w:ascii="Arial" w:eastAsia="Times New Roman" w:hAnsi="Arial" w:cs="Arial"/>
          <w:sz w:val="20"/>
          <w:szCs w:val="20"/>
        </w:rPr>
        <w:t>aHR</w:t>
      </w:r>
      <w:proofErr w:type="spellEnd"/>
      <w:r w:rsidR="00DA6F9C" w:rsidRPr="00DA6F9C">
        <w:rPr>
          <w:rFonts w:ascii="Arial" w:eastAsia="Times New Roman" w:hAnsi="Arial" w:cs="Arial"/>
          <w:sz w:val="20"/>
          <w:szCs w:val="20"/>
        </w:rPr>
        <w:t xml:space="preserve"> (adjusted hazard ratio), </w:t>
      </w:r>
      <w:r w:rsidR="008556C4">
        <w:rPr>
          <w:rFonts w:ascii="Arial" w:eastAsia="Times New Roman" w:hAnsi="Arial" w:cs="Arial"/>
          <w:sz w:val="20"/>
          <w:szCs w:val="20"/>
        </w:rPr>
        <w:t>95% CI (95% confidence interval</w:t>
      </w:r>
      <w:r w:rsidR="00DA6F9C" w:rsidRPr="00DA6F9C">
        <w:rPr>
          <w:rFonts w:ascii="Arial" w:hAnsi="Arial" w:cs="Arial"/>
          <w:sz w:val="20"/>
          <w:szCs w:val="20"/>
        </w:rPr>
        <w:t>). *</w:t>
      </w:r>
      <w:r w:rsidR="009E40FA">
        <w:rPr>
          <w:rFonts w:ascii="Arial" w:hAnsi="Arial" w:cs="Arial"/>
          <w:sz w:val="20"/>
          <w:szCs w:val="20"/>
        </w:rPr>
        <w:t xml:space="preserve">, </w:t>
      </w:r>
      <w:r w:rsidR="00DA6F9C" w:rsidRPr="00DA6F9C">
        <w:rPr>
          <w:rFonts w:ascii="Arial" w:hAnsi="Arial" w:cs="Arial"/>
          <w:sz w:val="20"/>
          <w:szCs w:val="20"/>
        </w:rPr>
        <w:t>Diseases included in the table refer to self-reported history.</w:t>
      </w:r>
      <w:r w:rsidR="0098141B">
        <w:rPr>
          <w:rFonts w:ascii="Arial" w:hAnsi="Arial" w:cs="Arial"/>
          <w:sz w:val="20"/>
          <w:szCs w:val="20"/>
        </w:rPr>
        <w:t xml:space="preserve"> </w:t>
      </w:r>
      <w:r w:rsidR="008539D1" w:rsidRPr="00935947">
        <w:rPr>
          <w:rFonts w:ascii="Arial" w:hAnsi="Arial" w:cs="Arial"/>
          <w:sz w:val="20"/>
          <w:szCs w:val="20"/>
          <w:vertAlign w:val="superscript"/>
        </w:rPr>
        <w:t>†</w:t>
      </w:r>
      <w:r w:rsidR="009E40FA">
        <w:rPr>
          <w:rFonts w:ascii="Arial" w:hAnsi="Arial" w:cs="Arial"/>
          <w:sz w:val="20"/>
          <w:szCs w:val="20"/>
        </w:rPr>
        <w:t>, V</w:t>
      </w:r>
      <w:r w:rsidR="008539D1">
        <w:rPr>
          <w:rFonts w:ascii="Arial" w:hAnsi="Arial" w:cs="Arial"/>
          <w:sz w:val="20"/>
          <w:szCs w:val="20"/>
        </w:rPr>
        <w:t>alues were approximated (</w:t>
      </w:r>
      <w:bookmarkStart w:id="18" w:name="_Hlk82527918"/>
      <w:bookmarkStart w:id="19" w:name="_Hlk82028833"/>
      <w:proofErr w:type="spellStart"/>
      <w:r w:rsidR="008539D1">
        <w:rPr>
          <w:rFonts w:ascii="Arial" w:hAnsi="Arial" w:cs="Arial"/>
          <w:sz w:val="20"/>
          <w:szCs w:val="20"/>
        </w:rPr>
        <w:t>cHR</w:t>
      </w:r>
      <w:proofErr w:type="spellEnd"/>
      <w:r w:rsidR="008539D1">
        <w:rPr>
          <w:rFonts w:ascii="Arial" w:hAnsi="Arial" w:cs="Arial"/>
          <w:sz w:val="20"/>
          <w:szCs w:val="20"/>
        </w:rPr>
        <w:t>=</w:t>
      </w:r>
      <w:r w:rsidR="00DC7F90">
        <w:rPr>
          <w:rFonts w:ascii="Arial" w:hAnsi="Arial" w:cs="Arial"/>
          <w:sz w:val="20"/>
          <w:szCs w:val="20"/>
        </w:rPr>
        <w:t>1.63</w:t>
      </w:r>
      <w:r w:rsidR="008539D1">
        <w:rPr>
          <w:rFonts w:ascii="Arial" w:hAnsi="Arial" w:cs="Arial"/>
          <w:sz w:val="20"/>
          <w:szCs w:val="20"/>
        </w:rPr>
        <w:t>×</w:t>
      </w:r>
      <w:r w:rsidR="005175B3">
        <w:rPr>
          <w:rFonts w:ascii="Arial" w:hAnsi="Arial" w:cs="Arial"/>
          <w:sz w:val="20"/>
          <w:szCs w:val="20"/>
        </w:rPr>
        <w:t>10</w:t>
      </w:r>
      <w:r w:rsidR="005175B3" w:rsidRPr="00935947">
        <w:rPr>
          <w:rFonts w:ascii="Arial" w:hAnsi="Arial" w:cs="Arial"/>
          <w:sz w:val="20"/>
          <w:szCs w:val="20"/>
          <w:vertAlign w:val="superscript"/>
        </w:rPr>
        <w:t>-1</w:t>
      </w:r>
      <w:r w:rsidR="00DC7F90">
        <w:rPr>
          <w:rFonts w:ascii="Arial" w:hAnsi="Arial" w:cs="Arial"/>
          <w:sz w:val="20"/>
          <w:szCs w:val="20"/>
          <w:vertAlign w:val="superscript"/>
        </w:rPr>
        <w:t>5</w:t>
      </w:r>
      <w:r w:rsidR="008539D1">
        <w:rPr>
          <w:rFonts w:ascii="Arial" w:hAnsi="Arial" w:cs="Arial"/>
          <w:sz w:val="20"/>
          <w:szCs w:val="20"/>
        </w:rPr>
        <w:t xml:space="preserve">, 95% CI: </w:t>
      </w:r>
      <w:r w:rsidR="00DC7F90">
        <w:rPr>
          <w:rFonts w:ascii="Arial" w:hAnsi="Arial" w:cs="Arial"/>
          <w:sz w:val="20"/>
          <w:szCs w:val="20"/>
        </w:rPr>
        <w:t>8.57</w:t>
      </w:r>
      <w:r w:rsidR="005175B3">
        <w:rPr>
          <w:rFonts w:ascii="Arial" w:hAnsi="Arial" w:cs="Arial"/>
          <w:sz w:val="20"/>
          <w:szCs w:val="20"/>
        </w:rPr>
        <w:t>×10</w:t>
      </w:r>
      <w:r w:rsidR="005175B3" w:rsidRPr="00935947">
        <w:rPr>
          <w:rFonts w:ascii="Arial" w:hAnsi="Arial" w:cs="Arial"/>
          <w:sz w:val="20"/>
          <w:szCs w:val="20"/>
          <w:vertAlign w:val="superscript"/>
        </w:rPr>
        <w:t>-16</w:t>
      </w:r>
      <w:r w:rsidR="008539D1">
        <w:rPr>
          <w:rFonts w:ascii="Arial" w:hAnsi="Arial" w:cs="Arial"/>
          <w:sz w:val="20"/>
          <w:szCs w:val="20"/>
        </w:rPr>
        <w:t>-</w:t>
      </w:r>
      <w:r w:rsidR="00DC7F90">
        <w:rPr>
          <w:rFonts w:ascii="Arial" w:hAnsi="Arial" w:cs="Arial"/>
          <w:sz w:val="20"/>
          <w:szCs w:val="20"/>
        </w:rPr>
        <w:t>3.09</w:t>
      </w:r>
      <w:r w:rsidR="005175B3">
        <w:rPr>
          <w:rFonts w:ascii="Arial" w:hAnsi="Arial" w:cs="Arial"/>
          <w:sz w:val="20"/>
          <w:szCs w:val="20"/>
        </w:rPr>
        <w:t>×10</w:t>
      </w:r>
      <w:r w:rsidR="005175B3" w:rsidRPr="00935947">
        <w:rPr>
          <w:rFonts w:ascii="Arial" w:hAnsi="Arial" w:cs="Arial"/>
          <w:sz w:val="20"/>
          <w:szCs w:val="20"/>
          <w:vertAlign w:val="superscript"/>
        </w:rPr>
        <w:t>-15</w:t>
      </w:r>
      <w:bookmarkEnd w:id="18"/>
      <w:r w:rsidR="008539D1">
        <w:rPr>
          <w:rFonts w:ascii="Arial" w:hAnsi="Arial" w:cs="Arial"/>
          <w:sz w:val="20"/>
          <w:szCs w:val="20"/>
        </w:rPr>
        <w:t>)</w:t>
      </w:r>
      <w:r w:rsidR="005175B3">
        <w:rPr>
          <w:rFonts w:ascii="Arial" w:hAnsi="Arial" w:cs="Arial"/>
          <w:sz w:val="20"/>
          <w:szCs w:val="20"/>
        </w:rPr>
        <w:t>.</w:t>
      </w:r>
      <w:r w:rsidR="008539D1">
        <w:rPr>
          <w:rFonts w:ascii="Arial" w:hAnsi="Arial" w:cs="Arial"/>
          <w:sz w:val="20"/>
          <w:szCs w:val="20"/>
        </w:rPr>
        <w:t xml:space="preserve"> </w:t>
      </w:r>
      <w:bookmarkEnd w:id="19"/>
      <w:r w:rsidR="0098141B">
        <w:rPr>
          <w:rFonts w:ascii="Arial" w:hAnsi="Arial" w:cs="Arial"/>
          <w:sz w:val="20"/>
          <w:szCs w:val="20"/>
        </w:rPr>
        <w:t>Estimates in bold are statistically significant at p&lt;0.05.</w:t>
      </w:r>
    </w:p>
    <w:p w14:paraId="07EC6926" w14:textId="77777777" w:rsidR="00DA6F9C" w:rsidRDefault="00DA6F9C" w:rsidP="00DA6F9C"/>
    <w:p w14:paraId="138A9453" w14:textId="77777777" w:rsidR="00941F67" w:rsidRDefault="00941F67">
      <w:pPr>
        <w:rPr>
          <w:rFonts w:asciiTheme="majorHAnsi" w:eastAsiaTheme="majorEastAsia" w:hAnsiTheme="majorHAnsi" w:cstheme="majorBidi"/>
          <w:color w:val="2E74B5" w:themeColor="accent1" w:themeShade="BF"/>
          <w:sz w:val="26"/>
          <w:szCs w:val="26"/>
        </w:rPr>
      </w:pPr>
      <w:r>
        <w:br w:type="page"/>
      </w:r>
    </w:p>
    <w:p w14:paraId="4668EC80" w14:textId="79A9FFA8" w:rsidR="00941F67" w:rsidRPr="00845A6F" w:rsidRDefault="00941F67" w:rsidP="006F718E">
      <w:pPr>
        <w:pStyle w:val="Ttulo2"/>
        <w:spacing w:line="480" w:lineRule="auto"/>
        <w:jc w:val="both"/>
        <w:rPr>
          <w:rFonts w:ascii="Arial" w:eastAsia="Times New Roman" w:hAnsi="Arial" w:cs="Arial"/>
          <w:color w:val="auto"/>
          <w:sz w:val="20"/>
          <w:szCs w:val="20"/>
        </w:rPr>
      </w:pPr>
      <w:r w:rsidRPr="00941F67">
        <w:rPr>
          <w:rFonts w:ascii="Arial" w:eastAsia="Times New Roman" w:hAnsi="Arial" w:cs="Arial"/>
          <w:b/>
          <w:bCs/>
          <w:color w:val="auto"/>
          <w:sz w:val="20"/>
          <w:szCs w:val="20"/>
        </w:rPr>
        <w:lastRenderedPageBreak/>
        <w:t xml:space="preserve">Table </w:t>
      </w:r>
      <w:r w:rsidR="00E0278A">
        <w:rPr>
          <w:rFonts w:ascii="Arial" w:eastAsia="Times New Roman" w:hAnsi="Arial" w:cs="Arial"/>
          <w:b/>
          <w:bCs/>
          <w:color w:val="auto"/>
          <w:sz w:val="20"/>
          <w:szCs w:val="20"/>
        </w:rPr>
        <w:t>4</w:t>
      </w:r>
      <w:r w:rsidRPr="00941F67">
        <w:rPr>
          <w:rFonts w:ascii="Arial" w:eastAsia="Times New Roman" w:hAnsi="Arial" w:cs="Arial"/>
          <w:b/>
          <w:bCs/>
          <w:color w:val="auto"/>
          <w:sz w:val="20"/>
          <w:szCs w:val="20"/>
        </w:rPr>
        <w:t xml:space="preserve">. </w:t>
      </w:r>
      <w:r w:rsidRPr="00845A6F">
        <w:rPr>
          <w:rFonts w:ascii="Arial" w:eastAsia="Times New Roman" w:hAnsi="Arial" w:cs="Arial"/>
          <w:color w:val="auto"/>
          <w:sz w:val="20"/>
          <w:szCs w:val="20"/>
        </w:rPr>
        <w:t>R</w:t>
      </w:r>
      <w:r w:rsidR="00845A6F" w:rsidRPr="00845A6F">
        <w:rPr>
          <w:rFonts w:ascii="Arial" w:eastAsia="Times New Roman" w:hAnsi="Arial" w:cs="Arial"/>
          <w:color w:val="auto"/>
          <w:sz w:val="20"/>
          <w:szCs w:val="20"/>
        </w:rPr>
        <w:t>isk factors for mortality of n</w:t>
      </w:r>
      <w:r w:rsidRPr="00845A6F">
        <w:rPr>
          <w:rFonts w:ascii="Arial" w:eastAsia="Times New Roman" w:hAnsi="Arial" w:cs="Arial"/>
          <w:color w:val="auto"/>
          <w:sz w:val="20"/>
          <w:szCs w:val="20"/>
        </w:rPr>
        <w:t>on-</w:t>
      </w:r>
      <w:r w:rsidR="00845A6F" w:rsidRPr="00845A6F">
        <w:rPr>
          <w:rFonts w:ascii="Arial" w:eastAsia="Times New Roman" w:hAnsi="Arial" w:cs="Arial"/>
          <w:color w:val="auto"/>
          <w:sz w:val="20"/>
          <w:szCs w:val="20"/>
        </w:rPr>
        <w:t>communicable disease</w:t>
      </w:r>
      <w:r w:rsidR="0098141B">
        <w:rPr>
          <w:rFonts w:ascii="Arial" w:eastAsia="Times New Roman" w:hAnsi="Arial" w:cs="Arial"/>
          <w:color w:val="auto"/>
          <w:sz w:val="20"/>
          <w:szCs w:val="20"/>
        </w:rPr>
        <w:t>s</w:t>
      </w:r>
      <w:r w:rsidR="00845A6F" w:rsidRPr="00845A6F">
        <w:rPr>
          <w:rFonts w:ascii="Arial" w:eastAsia="Times New Roman" w:hAnsi="Arial" w:cs="Arial"/>
          <w:color w:val="auto"/>
          <w:sz w:val="20"/>
          <w:szCs w:val="20"/>
        </w:rPr>
        <w:t xml:space="preserve"> </w:t>
      </w:r>
      <w:r w:rsidRPr="00845A6F">
        <w:rPr>
          <w:rFonts w:ascii="Arial" w:eastAsia="Times New Roman" w:hAnsi="Arial" w:cs="Arial"/>
          <w:color w:val="auto"/>
          <w:sz w:val="20"/>
          <w:szCs w:val="20"/>
        </w:rPr>
        <w:t>(N=</w:t>
      </w:r>
      <w:r w:rsidR="00C44EEF">
        <w:rPr>
          <w:rFonts w:ascii="Arial" w:eastAsia="Times New Roman" w:hAnsi="Arial" w:cs="Arial"/>
          <w:color w:val="auto"/>
          <w:sz w:val="20"/>
          <w:szCs w:val="20"/>
        </w:rPr>
        <w:t>384</w:t>
      </w:r>
      <w:r w:rsidRPr="00845A6F">
        <w:rPr>
          <w:rFonts w:ascii="Arial" w:eastAsia="Times New Roman" w:hAnsi="Arial" w:cs="Arial"/>
          <w:color w:val="auto"/>
          <w:sz w:val="20"/>
          <w:szCs w:val="20"/>
        </w:rPr>
        <w:t>)</w:t>
      </w:r>
    </w:p>
    <w:p w14:paraId="4245B4C1" w14:textId="77777777" w:rsidR="00941F67" w:rsidRPr="00941F67" w:rsidRDefault="00941F67" w:rsidP="00941F67">
      <w:pPr>
        <w:rPr>
          <w:rFonts w:ascii="Arial" w:hAnsi="Arial" w:cs="Arial"/>
          <w:sz w:val="20"/>
          <w:szCs w:val="20"/>
        </w:rPr>
      </w:pPr>
    </w:p>
    <w:tbl>
      <w:tblPr>
        <w:tblStyle w:val="4"/>
        <w:tblW w:w="13381" w:type="dxa"/>
        <w:jc w:val="center"/>
        <w:tblBorders>
          <w:top w:val="single" w:sz="4" w:space="0" w:color="auto"/>
          <w:bottom w:val="single" w:sz="4" w:space="0" w:color="auto"/>
        </w:tblBorders>
        <w:tblLayout w:type="fixed"/>
        <w:tblLook w:val="04A0" w:firstRow="1" w:lastRow="0" w:firstColumn="1" w:lastColumn="0" w:noHBand="0" w:noVBand="1"/>
      </w:tblPr>
      <w:tblGrid>
        <w:gridCol w:w="3969"/>
        <w:gridCol w:w="2041"/>
        <w:gridCol w:w="1134"/>
        <w:gridCol w:w="1871"/>
        <w:gridCol w:w="1134"/>
        <w:gridCol w:w="2098"/>
        <w:gridCol w:w="1134"/>
      </w:tblGrid>
      <w:tr w:rsidR="00941F67" w:rsidRPr="00941F67" w14:paraId="0D9E70B3" w14:textId="77777777" w:rsidTr="00C563CD">
        <w:trPr>
          <w:jc w:val="center"/>
        </w:trPr>
        <w:tc>
          <w:tcPr>
            <w:tcW w:w="3969" w:type="dxa"/>
            <w:tcBorders>
              <w:bottom w:val="single" w:sz="4" w:space="0" w:color="auto"/>
            </w:tcBorders>
            <w:tcMar>
              <w:top w:w="0" w:type="dxa"/>
              <w:left w:w="0" w:type="dxa"/>
              <w:bottom w:w="0" w:type="dxa"/>
              <w:right w:w="0" w:type="dxa"/>
            </w:tcMar>
            <w:vAlign w:val="center"/>
            <w:hideMark/>
          </w:tcPr>
          <w:p w14:paraId="07342A2E" w14:textId="77777777"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lang w:val="en-US"/>
              </w:rPr>
              <w:t>Characteristic</w:t>
            </w:r>
          </w:p>
        </w:tc>
        <w:tc>
          <w:tcPr>
            <w:tcW w:w="2041" w:type="dxa"/>
            <w:tcBorders>
              <w:top w:val="single" w:sz="4" w:space="0" w:color="auto"/>
              <w:bottom w:val="single" w:sz="4" w:space="0" w:color="auto"/>
            </w:tcBorders>
            <w:tcMar>
              <w:top w:w="0" w:type="dxa"/>
              <w:left w:w="0" w:type="dxa"/>
              <w:bottom w:w="0" w:type="dxa"/>
              <w:right w:w="0" w:type="dxa"/>
            </w:tcMar>
            <w:vAlign w:val="center"/>
            <w:hideMark/>
          </w:tcPr>
          <w:p w14:paraId="7742E6EC" w14:textId="77777777" w:rsidR="00941F67" w:rsidRPr="00941F67" w:rsidRDefault="00941F67" w:rsidP="00C563CD">
            <w:pPr>
              <w:jc w:val="center"/>
              <w:rPr>
                <w:rFonts w:ascii="Arial" w:hAnsi="Arial" w:cs="Arial"/>
                <w:sz w:val="20"/>
                <w:szCs w:val="20"/>
                <w:lang w:val="en-US"/>
              </w:rPr>
            </w:pPr>
            <w:r w:rsidRPr="00941F67">
              <w:rPr>
                <w:rFonts w:ascii="Arial" w:hAnsi="Arial" w:cs="Arial"/>
                <w:sz w:val="20"/>
                <w:szCs w:val="20"/>
                <w:lang w:val="en-US"/>
              </w:rPr>
              <w:t>Crude Model</w:t>
            </w:r>
          </w:p>
          <w:p w14:paraId="5CA1DF1F" w14:textId="77777777" w:rsidR="00941F67" w:rsidRPr="00941F67" w:rsidRDefault="00941F67" w:rsidP="00C563CD">
            <w:pPr>
              <w:jc w:val="center"/>
              <w:rPr>
                <w:rFonts w:ascii="Arial" w:eastAsia="Times New Roman" w:hAnsi="Arial" w:cs="Arial"/>
                <w:bCs/>
                <w:sz w:val="20"/>
                <w:szCs w:val="20"/>
                <w:lang w:val="en-US"/>
              </w:rPr>
            </w:pPr>
            <w:proofErr w:type="spellStart"/>
            <w:r w:rsidRPr="00941F67">
              <w:rPr>
                <w:rFonts w:ascii="Arial" w:hAnsi="Arial" w:cs="Arial"/>
                <w:sz w:val="20"/>
                <w:szCs w:val="20"/>
                <w:lang w:val="en-US"/>
              </w:rPr>
              <w:t>cHR</w:t>
            </w:r>
            <w:proofErr w:type="spellEnd"/>
            <w:r w:rsidRPr="00941F67">
              <w:rPr>
                <w:rFonts w:ascii="Arial" w:hAnsi="Arial" w:cs="Arial"/>
                <w:sz w:val="20"/>
                <w:szCs w:val="20"/>
                <w:lang w:val="en-US"/>
              </w:rPr>
              <w:t xml:space="preserve"> (95% CI)</w:t>
            </w:r>
          </w:p>
        </w:tc>
        <w:tc>
          <w:tcPr>
            <w:tcW w:w="1134" w:type="dxa"/>
            <w:tcBorders>
              <w:top w:val="single" w:sz="4" w:space="0" w:color="auto"/>
              <w:bottom w:val="single" w:sz="4" w:space="0" w:color="auto"/>
            </w:tcBorders>
            <w:vAlign w:val="center"/>
          </w:tcPr>
          <w:p w14:paraId="48F99DF9" w14:textId="77777777" w:rsidR="00941F67" w:rsidRPr="00941F67" w:rsidRDefault="00941F67" w:rsidP="00C563CD">
            <w:pPr>
              <w:jc w:val="center"/>
              <w:rPr>
                <w:rFonts w:ascii="Arial" w:eastAsia="Times New Roman" w:hAnsi="Arial" w:cs="Arial"/>
                <w:sz w:val="20"/>
                <w:szCs w:val="20"/>
                <w:lang w:val="en-US"/>
              </w:rPr>
            </w:pPr>
            <w:r w:rsidRPr="00941F67">
              <w:rPr>
                <w:rFonts w:ascii="Arial" w:eastAsia="Times New Roman" w:hAnsi="Arial" w:cs="Arial"/>
                <w:i/>
                <w:iCs/>
                <w:sz w:val="20"/>
                <w:szCs w:val="20"/>
                <w:lang w:val="en-US"/>
              </w:rPr>
              <w:t>p</w:t>
            </w:r>
            <w:r w:rsidRPr="00941F67">
              <w:rPr>
                <w:rFonts w:ascii="Arial" w:eastAsia="Times New Roman" w:hAnsi="Arial" w:cs="Arial"/>
                <w:sz w:val="20"/>
                <w:szCs w:val="20"/>
                <w:lang w:val="en-US"/>
              </w:rPr>
              <w:t>-value</w:t>
            </w:r>
          </w:p>
        </w:tc>
        <w:tc>
          <w:tcPr>
            <w:tcW w:w="1871" w:type="dxa"/>
            <w:tcBorders>
              <w:top w:val="single" w:sz="4" w:space="0" w:color="auto"/>
              <w:bottom w:val="single" w:sz="4" w:space="0" w:color="auto"/>
            </w:tcBorders>
            <w:tcMar>
              <w:top w:w="0" w:type="dxa"/>
              <w:left w:w="0" w:type="dxa"/>
              <w:bottom w:w="0" w:type="dxa"/>
              <w:right w:w="0" w:type="dxa"/>
            </w:tcMar>
            <w:vAlign w:val="center"/>
            <w:hideMark/>
          </w:tcPr>
          <w:p w14:paraId="2B2E4102" w14:textId="77777777" w:rsidR="00941F67" w:rsidRPr="00941F67" w:rsidRDefault="00941F67" w:rsidP="00C563CD">
            <w:pPr>
              <w:ind w:left="-4" w:firstLine="4"/>
              <w:jc w:val="center"/>
              <w:rPr>
                <w:rFonts w:ascii="Arial" w:eastAsia="Times New Roman" w:hAnsi="Arial" w:cs="Arial"/>
                <w:sz w:val="20"/>
                <w:szCs w:val="20"/>
                <w:lang w:val="en-US"/>
              </w:rPr>
            </w:pPr>
            <w:r w:rsidRPr="00941F67">
              <w:rPr>
                <w:rFonts w:ascii="Arial" w:eastAsia="Times New Roman" w:hAnsi="Arial" w:cs="Arial"/>
                <w:sz w:val="20"/>
                <w:szCs w:val="20"/>
                <w:lang w:val="en-US"/>
              </w:rPr>
              <w:t>Model 1</w:t>
            </w:r>
          </w:p>
          <w:p w14:paraId="2880C49E" w14:textId="77777777" w:rsidR="00941F67" w:rsidRPr="00941F67" w:rsidRDefault="00941F67" w:rsidP="00C563CD">
            <w:pPr>
              <w:ind w:left="-4" w:firstLine="4"/>
              <w:jc w:val="center"/>
              <w:rPr>
                <w:rFonts w:ascii="Arial" w:eastAsia="Times New Roman" w:hAnsi="Arial" w:cs="Arial"/>
                <w:bCs/>
                <w:sz w:val="20"/>
                <w:szCs w:val="20"/>
                <w:lang w:val="en-US"/>
              </w:rPr>
            </w:pPr>
            <w:proofErr w:type="spellStart"/>
            <w:r w:rsidRPr="00941F67">
              <w:rPr>
                <w:rFonts w:ascii="Arial" w:eastAsia="Times New Roman" w:hAnsi="Arial" w:cs="Arial"/>
                <w:sz w:val="20"/>
                <w:szCs w:val="20"/>
                <w:lang w:val="en-US"/>
              </w:rPr>
              <w:t>aHR</w:t>
            </w:r>
            <w:proofErr w:type="spellEnd"/>
            <w:r w:rsidRPr="00941F67">
              <w:rPr>
                <w:rFonts w:ascii="Arial" w:eastAsia="Times New Roman" w:hAnsi="Arial" w:cs="Arial"/>
                <w:sz w:val="20"/>
                <w:szCs w:val="20"/>
                <w:lang w:val="en-US"/>
              </w:rPr>
              <w:t xml:space="preserve"> (95% CI)</w:t>
            </w:r>
          </w:p>
        </w:tc>
        <w:tc>
          <w:tcPr>
            <w:tcW w:w="1134" w:type="dxa"/>
            <w:tcBorders>
              <w:top w:val="single" w:sz="4" w:space="0" w:color="auto"/>
              <w:bottom w:val="single" w:sz="4" w:space="0" w:color="auto"/>
            </w:tcBorders>
            <w:vAlign w:val="center"/>
          </w:tcPr>
          <w:p w14:paraId="6F03A189" w14:textId="77777777" w:rsidR="00941F67" w:rsidRPr="00941F67" w:rsidRDefault="00941F67" w:rsidP="00C563CD">
            <w:pPr>
              <w:ind w:left="-4" w:firstLine="4"/>
              <w:jc w:val="center"/>
              <w:rPr>
                <w:rFonts w:ascii="Arial" w:hAnsi="Arial" w:cs="Arial"/>
                <w:sz w:val="20"/>
                <w:szCs w:val="20"/>
                <w:lang w:val="en-US"/>
              </w:rPr>
            </w:pPr>
            <w:r w:rsidRPr="00941F67">
              <w:rPr>
                <w:rFonts w:ascii="Arial" w:eastAsia="Times New Roman" w:hAnsi="Arial" w:cs="Arial"/>
                <w:i/>
                <w:iCs/>
                <w:sz w:val="20"/>
                <w:szCs w:val="20"/>
                <w:lang w:val="en-US"/>
              </w:rPr>
              <w:t>p</w:t>
            </w:r>
            <w:r w:rsidRPr="00941F67">
              <w:rPr>
                <w:rFonts w:ascii="Arial" w:eastAsia="Times New Roman" w:hAnsi="Arial" w:cs="Arial"/>
                <w:sz w:val="20"/>
                <w:szCs w:val="20"/>
                <w:lang w:val="en-US"/>
              </w:rPr>
              <w:t>-value</w:t>
            </w:r>
          </w:p>
        </w:tc>
        <w:tc>
          <w:tcPr>
            <w:tcW w:w="2098" w:type="dxa"/>
            <w:tcBorders>
              <w:top w:val="single" w:sz="4" w:space="0" w:color="auto"/>
              <w:bottom w:val="single" w:sz="4" w:space="0" w:color="auto"/>
            </w:tcBorders>
            <w:vAlign w:val="center"/>
          </w:tcPr>
          <w:p w14:paraId="7958F130" w14:textId="77777777" w:rsidR="00941F67" w:rsidRPr="00941F67" w:rsidRDefault="00941F67" w:rsidP="00C563CD">
            <w:pPr>
              <w:ind w:left="-4" w:firstLine="4"/>
              <w:jc w:val="center"/>
              <w:rPr>
                <w:rFonts w:ascii="Arial" w:hAnsi="Arial" w:cs="Arial"/>
                <w:sz w:val="20"/>
                <w:szCs w:val="20"/>
                <w:lang w:val="en-US"/>
              </w:rPr>
            </w:pPr>
            <w:r w:rsidRPr="00941F67">
              <w:rPr>
                <w:rFonts w:ascii="Arial" w:hAnsi="Arial" w:cs="Arial"/>
                <w:sz w:val="20"/>
                <w:szCs w:val="20"/>
                <w:lang w:val="en-US"/>
              </w:rPr>
              <w:t>Model 2</w:t>
            </w:r>
          </w:p>
          <w:p w14:paraId="6429B858" w14:textId="77777777" w:rsidR="00941F67" w:rsidRPr="00941F67" w:rsidRDefault="00941F67" w:rsidP="00C563CD">
            <w:pPr>
              <w:ind w:left="-4" w:firstLine="4"/>
              <w:jc w:val="center"/>
              <w:rPr>
                <w:rFonts w:ascii="Arial" w:hAnsi="Arial" w:cs="Arial"/>
                <w:sz w:val="20"/>
                <w:szCs w:val="20"/>
                <w:lang w:val="en-US"/>
              </w:rPr>
            </w:pPr>
            <w:proofErr w:type="spellStart"/>
            <w:r w:rsidRPr="00941F67">
              <w:rPr>
                <w:rFonts w:ascii="Arial" w:hAnsi="Arial" w:cs="Arial"/>
                <w:sz w:val="20"/>
                <w:szCs w:val="20"/>
                <w:lang w:val="en-US"/>
              </w:rPr>
              <w:t>aHR</w:t>
            </w:r>
            <w:proofErr w:type="spellEnd"/>
            <w:r w:rsidRPr="00941F67">
              <w:rPr>
                <w:rFonts w:ascii="Arial" w:hAnsi="Arial" w:cs="Arial"/>
                <w:sz w:val="20"/>
                <w:szCs w:val="20"/>
                <w:lang w:val="en-US"/>
              </w:rPr>
              <w:t xml:space="preserve"> (95% CI)</w:t>
            </w:r>
          </w:p>
        </w:tc>
        <w:tc>
          <w:tcPr>
            <w:tcW w:w="1134" w:type="dxa"/>
            <w:tcBorders>
              <w:top w:val="single" w:sz="4" w:space="0" w:color="auto"/>
              <w:bottom w:val="single" w:sz="4" w:space="0" w:color="auto"/>
            </w:tcBorders>
            <w:vAlign w:val="center"/>
          </w:tcPr>
          <w:p w14:paraId="2F91F631" w14:textId="77777777" w:rsidR="00941F67" w:rsidRPr="00941F67" w:rsidRDefault="00941F67" w:rsidP="00C563CD">
            <w:pPr>
              <w:ind w:left="-4" w:firstLine="4"/>
              <w:jc w:val="center"/>
              <w:rPr>
                <w:rFonts w:ascii="Arial" w:hAnsi="Arial" w:cs="Arial"/>
                <w:sz w:val="20"/>
                <w:szCs w:val="20"/>
              </w:rPr>
            </w:pPr>
            <w:r w:rsidRPr="00941F67">
              <w:rPr>
                <w:rFonts w:ascii="Arial" w:eastAsia="Times New Roman" w:hAnsi="Arial" w:cs="Arial"/>
                <w:i/>
                <w:iCs/>
                <w:sz w:val="20"/>
                <w:szCs w:val="20"/>
                <w:lang w:val="en-US"/>
              </w:rPr>
              <w:t>p</w:t>
            </w:r>
            <w:r w:rsidRPr="00941F67">
              <w:rPr>
                <w:rFonts w:ascii="Arial" w:eastAsia="Times New Roman" w:hAnsi="Arial" w:cs="Arial"/>
                <w:sz w:val="20"/>
                <w:szCs w:val="20"/>
                <w:lang w:val="en-US"/>
              </w:rPr>
              <w:t>-value</w:t>
            </w:r>
          </w:p>
        </w:tc>
      </w:tr>
      <w:tr w:rsidR="00941F67" w:rsidRPr="00941F67" w14:paraId="346129F4" w14:textId="77777777" w:rsidTr="00C563CD">
        <w:trPr>
          <w:jc w:val="center"/>
        </w:trPr>
        <w:tc>
          <w:tcPr>
            <w:tcW w:w="3969" w:type="dxa"/>
            <w:tcBorders>
              <w:top w:val="single" w:sz="4" w:space="0" w:color="auto"/>
              <w:bottom w:val="nil"/>
            </w:tcBorders>
            <w:tcMar>
              <w:top w:w="0" w:type="dxa"/>
              <w:left w:w="0" w:type="dxa"/>
              <w:bottom w:w="0" w:type="dxa"/>
              <w:right w:w="0" w:type="dxa"/>
            </w:tcMar>
          </w:tcPr>
          <w:p w14:paraId="12562DAA" w14:textId="77777777" w:rsidR="00941F67" w:rsidRPr="00941F67" w:rsidRDefault="00941F67" w:rsidP="00C563CD">
            <w:pPr>
              <w:rPr>
                <w:rFonts w:ascii="Arial" w:hAnsi="Arial" w:cs="Arial"/>
                <w:sz w:val="20"/>
                <w:szCs w:val="20"/>
              </w:rPr>
            </w:pPr>
            <w:r w:rsidRPr="00941F67">
              <w:rPr>
                <w:rFonts w:ascii="Arial" w:hAnsi="Arial" w:cs="Arial"/>
                <w:b/>
                <w:bCs/>
                <w:sz w:val="20"/>
                <w:szCs w:val="20"/>
                <w:lang w:val="en-US"/>
              </w:rPr>
              <w:t>Gender</w:t>
            </w:r>
          </w:p>
        </w:tc>
        <w:tc>
          <w:tcPr>
            <w:tcW w:w="2041" w:type="dxa"/>
            <w:tcBorders>
              <w:top w:val="single" w:sz="4" w:space="0" w:color="auto"/>
              <w:bottom w:val="nil"/>
            </w:tcBorders>
            <w:tcMar>
              <w:top w:w="0" w:type="dxa"/>
              <w:left w:w="0" w:type="dxa"/>
              <w:bottom w:w="0" w:type="dxa"/>
              <w:right w:w="0" w:type="dxa"/>
            </w:tcMar>
          </w:tcPr>
          <w:p w14:paraId="0F2293CD" w14:textId="77777777" w:rsidR="00941F67" w:rsidRPr="00941F67" w:rsidRDefault="00941F67" w:rsidP="00C563CD">
            <w:pPr>
              <w:jc w:val="center"/>
              <w:rPr>
                <w:rFonts w:ascii="Arial" w:hAnsi="Arial" w:cs="Arial"/>
                <w:sz w:val="20"/>
                <w:szCs w:val="20"/>
              </w:rPr>
            </w:pPr>
          </w:p>
        </w:tc>
        <w:tc>
          <w:tcPr>
            <w:tcW w:w="1134" w:type="dxa"/>
            <w:tcBorders>
              <w:top w:val="single" w:sz="4" w:space="0" w:color="auto"/>
              <w:bottom w:val="nil"/>
            </w:tcBorders>
          </w:tcPr>
          <w:p w14:paraId="3C8CC610" w14:textId="77777777" w:rsidR="00941F67" w:rsidRPr="00941F67" w:rsidRDefault="00941F67" w:rsidP="00C563CD">
            <w:pPr>
              <w:jc w:val="center"/>
              <w:rPr>
                <w:rFonts w:ascii="Arial" w:hAnsi="Arial" w:cs="Arial"/>
                <w:sz w:val="20"/>
                <w:szCs w:val="20"/>
              </w:rPr>
            </w:pPr>
          </w:p>
        </w:tc>
        <w:tc>
          <w:tcPr>
            <w:tcW w:w="1871" w:type="dxa"/>
            <w:tcBorders>
              <w:top w:val="single" w:sz="4" w:space="0" w:color="auto"/>
              <w:bottom w:val="nil"/>
            </w:tcBorders>
            <w:tcMar>
              <w:top w:w="0" w:type="dxa"/>
              <w:left w:w="0" w:type="dxa"/>
              <w:bottom w:w="0" w:type="dxa"/>
              <w:right w:w="0" w:type="dxa"/>
            </w:tcMar>
          </w:tcPr>
          <w:p w14:paraId="7F971C31" w14:textId="77777777" w:rsidR="00941F67" w:rsidRPr="00941F67" w:rsidRDefault="00941F67" w:rsidP="00C563CD">
            <w:pPr>
              <w:jc w:val="center"/>
              <w:rPr>
                <w:rFonts w:ascii="Arial" w:hAnsi="Arial" w:cs="Arial"/>
                <w:sz w:val="20"/>
                <w:szCs w:val="20"/>
              </w:rPr>
            </w:pPr>
          </w:p>
        </w:tc>
        <w:tc>
          <w:tcPr>
            <w:tcW w:w="1134" w:type="dxa"/>
            <w:tcBorders>
              <w:top w:val="single" w:sz="4" w:space="0" w:color="auto"/>
              <w:bottom w:val="nil"/>
            </w:tcBorders>
          </w:tcPr>
          <w:p w14:paraId="63216F79" w14:textId="77777777" w:rsidR="00941F67" w:rsidRPr="00941F67" w:rsidRDefault="00941F67" w:rsidP="00C563CD">
            <w:pPr>
              <w:jc w:val="center"/>
              <w:rPr>
                <w:rFonts w:ascii="Arial" w:hAnsi="Arial" w:cs="Arial"/>
                <w:sz w:val="20"/>
                <w:szCs w:val="20"/>
              </w:rPr>
            </w:pPr>
          </w:p>
        </w:tc>
        <w:tc>
          <w:tcPr>
            <w:tcW w:w="2098" w:type="dxa"/>
            <w:tcBorders>
              <w:top w:val="single" w:sz="4" w:space="0" w:color="auto"/>
              <w:bottom w:val="nil"/>
            </w:tcBorders>
          </w:tcPr>
          <w:p w14:paraId="14BE4F8C" w14:textId="77777777" w:rsidR="00941F67" w:rsidRPr="00941F67" w:rsidRDefault="00941F67" w:rsidP="00C563CD">
            <w:pPr>
              <w:jc w:val="center"/>
              <w:rPr>
                <w:rFonts w:ascii="Arial" w:hAnsi="Arial" w:cs="Arial"/>
                <w:sz w:val="20"/>
                <w:szCs w:val="20"/>
              </w:rPr>
            </w:pPr>
          </w:p>
        </w:tc>
        <w:tc>
          <w:tcPr>
            <w:tcW w:w="1134" w:type="dxa"/>
            <w:tcBorders>
              <w:top w:val="single" w:sz="4" w:space="0" w:color="auto"/>
              <w:bottom w:val="nil"/>
            </w:tcBorders>
          </w:tcPr>
          <w:p w14:paraId="63FE787C" w14:textId="77777777" w:rsidR="00941F67" w:rsidRPr="00941F67" w:rsidRDefault="00941F67" w:rsidP="00C563CD">
            <w:pPr>
              <w:jc w:val="center"/>
              <w:rPr>
                <w:rFonts w:ascii="Arial" w:hAnsi="Arial" w:cs="Arial"/>
                <w:sz w:val="20"/>
                <w:szCs w:val="20"/>
              </w:rPr>
            </w:pPr>
          </w:p>
        </w:tc>
      </w:tr>
      <w:tr w:rsidR="00941F67" w:rsidRPr="00941F67" w14:paraId="670FB700" w14:textId="77777777" w:rsidTr="00C563CD">
        <w:trPr>
          <w:jc w:val="center"/>
        </w:trPr>
        <w:tc>
          <w:tcPr>
            <w:tcW w:w="3969" w:type="dxa"/>
            <w:tcBorders>
              <w:top w:val="nil"/>
            </w:tcBorders>
            <w:tcMar>
              <w:top w:w="0" w:type="dxa"/>
              <w:left w:w="0" w:type="dxa"/>
              <w:bottom w:w="0" w:type="dxa"/>
              <w:right w:w="0" w:type="dxa"/>
            </w:tcMar>
            <w:hideMark/>
          </w:tcPr>
          <w:p w14:paraId="0E93479E" w14:textId="77777777" w:rsidR="00941F67" w:rsidRPr="00941F67" w:rsidRDefault="00941F67" w:rsidP="00C563CD">
            <w:pPr>
              <w:ind w:left="284"/>
              <w:rPr>
                <w:rFonts w:ascii="Arial" w:eastAsia="Times New Roman" w:hAnsi="Arial" w:cs="Arial"/>
                <w:b/>
                <w:bCs/>
                <w:sz w:val="20"/>
                <w:szCs w:val="20"/>
                <w:lang w:val="en-US"/>
              </w:rPr>
            </w:pPr>
            <w:r w:rsidRPr="00941F67">
              <w:rPr>
                <w:rFonts w:ascii="Arial" w:hAnsi="Arial" w:cs="Arial"/>
                <w:sz w:val="20"/>
                <w:szCs w:val="20"/>
                <w:lang w:val="en-US"/>
              </w:rPr>
              <w:t>Male</w:t>
            </w:r>
          </w:p>
        </w:tc>
        <w:tc>
          <w:tcPr>
            <w:tcW w:w="2041" w:type="dxa"/>
            <w:tcBorders>
              <w:top w:val="nil"/>
            </w:tcBorders>
            <w:tcMar>
              <w:top w:w="0" w:type="dxa"/>
              <w:left w:w="0" w:type="dxa"/>
              <w:bottom w:w="0" w:type="dxa"/>
              <w:right w:w="0" w:type="dxa"/>
            </w:tcMar>
          </w:tcPr>
          <w:p w14:paraId="432F20EF" w14:textId="77777777"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1</w:t>
            </w:r>
          </w:p>
        </w:tc>
        <w:tc>
          <w:tcPr>
            <w:tcW w:w="1134" w:type="dxa"/>
            <w:tcBorders>
              <w:top w:val="nil"/>
            </w:tcBorders>
          </w:tcPr>
          <w:p w14:paraId="020F54EF" w14:textId="77777777" w:rsidR="00941F67" w:rsidRPr="00941F67" w:rsidRDefault="00941F67" w:rsidP="00C563CD">
            <w:pPr>
              <w:jc w:val="center"/>
              <w:rPr>
                <w:rFonts w:ascii="Arial" w:eastAsia="Times New Roman" w:hAnsi="Arial" w:cs="Arial"/>
                <w:bCs/>
                <w:sz w:val="20"/>
                <w:szCs w:val="20"/>
                <w:lang w:val="en-US"/>
              </w:rPr>
            </w:pPr>
          </w:p>
        </w:tc>
        <w:tc>
          <w:tcPr>
            <w:tcW w:w="1871" w:type="dxa"/>
            <w:tcBorders>
              <w:top w:val="nil"/>
            </w:tcBorders>
            <w:tcMar>
              <w:top w:w="0" w:type="dxa"/>
              <w:left w:w="0" w:type="dxa"/>
              <w:bottom w:w="0" w:type="dxa"/>
              <w:right w:w="0" w:type="dxa"/>
            </w:tcMar>
          </w:tcPr>
          <w:p w14:paraId="2139FBB7" w14:textId="77777777" w:rsidR="00941F67" w:rsidRPr="00941F67" w:rsidRDefault="00941F67" w:rsidP="00C563CD">
            <w:pPr>
              <w:ind w:right="85"/>
              <w:jc w:val="center"/>
              <w:rPr>
                <w:rFonts w:ascii="Arial" w:eastAsia="Times New Roman" w:hAnsi="Arial" w:cs="Arial"/>
                <w:bCs/>
                <w:sz w:val="20"/>
                <w:szCs w:val="20"/>
                <w:lang w:val="en-US"/>
              </w:rPr>
            </w:pPr>
            <w:r w:rsidRPr="00941F67">
              <w:rPr>
                <w:rFonts w:ascii="Arial" w:hAnsi="Arial" w:cs="Arial"/>
                <w:sz w:val="20"/>
                <w:szCs w:val="20"/>
              </w:rPr>
              <w:t>1</w:t>
            </w:r>
          </w:p>
        </w:tc>
        <w:tc>
          <w:tcPr>
            <w:tcW w:w="1134" w:type="dxa"/>
            <w:tcBorders>
              <w:top w:val="nil"/>
            </w:tcBorders>
          </w:tcPr>
          <w:p w14:paraId="487A5960" w14:textId="77777777" w:rsidR="00941F67" w:rsidRPr="00941F67" w:rsidRDefault="00941F67" w:rsidP="00C563CD">
            <w:pPr>
              <w:jc w:val="center"/>
              <w:rPr>
                <w:rFonts w:ascii="Arial" w:eastAsia="Times New Roman" w:hAnsi="Arial" w:cs="Arial"/>
                <w:bCs/>
                <w:sz w:val="20"/>
                <w:szCs w:val="20"/>
              </w:rPr>
            </w:pPr>
          </w:p>
        </w:tc>
        <w:tc>
          <w:tcPr>
            <w:tcW w:w="2098" w:type="dxa"/>
            <w:tcBorders>
              <w:top w:val="nil"/>
            </w:tcBorders>
          </w:tcPr>
          <w:p w14:paraId="18C383B5" w14:textId="77777777" w:rsidR="00941F67" w:rsidRPr="00941F67" w:rsidRDefault="00941F67" w:rsidP="00C563CD">
            <w:pPr>
              <w:jc w:val="center"/>
              <w:rPr>
                <w:rFonts w:ascii="Arial" w:eastAsia="Times New Roman" w:hAnsi="Arial" w:cs="Arial"/>
                <w:bCs/>
                <w:sz w:val="20"/>
                <w:szCs w:val="20"/>
              </w:rPr>
            </w:pPr>
            <w:r w:rsidRPr="00941F67">
              <w:rPr>
                <w:rFonts w:ascii="Arial" w:hAnsi="Arial" w:cs="Arial"/>
                <w:sz w:val="20"/>
                <w:szCs w:val="20"/>
              </w:rPr>
              <w:t>1</w:t>
            </w:r>
          </w:p>
        </w:tc>
        <w:tc>
          <w:tcPr>
            <w:tcW w:w="1134" w:type="dxa"/>
            <w:tcBorders>
              <w:top w:val="nil"/>
            </w:tcBorders>
          </w:tcPr>
          <w:p w14:paraId="1FA06357" w14:textId="77777777" w:rsidR="00941F67" w:rsidRPr="00941F67" w:rsidRDefault="00941F67" w:rsidP="00C563CD">
            <w:pPr>
              <w:ind w:right="96"/>
              <w:jc w:val="center"/>
              <w:rPr>
                <w:rFonts w:ascii="Arial" w:hAnsi="Arial" w:cs="Arial"/>
                <w:sz w:val="20"/>
                <w:szCs w:val="20"/>
              </w:rPr>
            </w:pPr>
          </w:p>
        </w:tc>
      </w:tr>
      <w:tr w:rsidR="00941F67" w:rsidRPr="00941F67" w14:paraId="5B50BFBF" w14:textId="77777777" w:rsidTr="00C563CD">
        <w:trPr>
          <w:jc w:val="center"/>
        </w:trPr>
        <w:tc>
          <w:tcPr>
            <w:tcW w:w="3969" w:type="dxa"/>
            <w:tcMar>
              <w:top w:w="0" w:type="dxa"/>
              <w:left w:w="0" w:type="dxa"/>
              <w:bottom w:w="0" w:type="dxa"/>
              <w:right w:w="0" w:type="dxa"/>
            </w:tcMar>
          </w:tcPr>
          <w:p w14:paraId="60EC7641" w14:textId="77777777" w:rsidR="00941F67" w:rsidRPr="00941F67" w:rsidRDefault="00941F67" w:rsidP="00C563CD">
            <w:pPr>
              <w:ind w:left="284"/>
              <w:rPr>
                <w:rFonts w:ascii="Arial" w:eastAsia="Times New Roman" w:hAnsi="Arial" w:cs="Arial"/>
                <w:bCs/>
                <w:sz w:val="20"/>
                <w:szCs w:val="20"/>
                <w:lang w:val="en-US"/>
              </w:rPr>
            </w:pPr>
            <w:r w:rsidRPr="00941F67">
              <w:rPr>
                <w:rFonts w:ascii="Arial" w:hAnsi="Arial" w:cs="Arial"/>
                <w:sz w:val="20"/>
                <w:szCs w:val="20"/>
                <w:lang w:val="en-US"/>
              </w:rPr>
              <w:t>Female</w:t>
            </w:r>
          </w:p>
        </w:tc>
        <w:tc>
          <w:tcPr>
            <w:tcW w:w="2041" w:type="dxa"/>
            <w:tcMar>
              <w:top w:w="0" w:type="dxa"/>
              <w:left w:w="0" w:type="dxa"/>
              <w:bottom w:w="0" w:type="dxa"/>
              <w:right w:w="0" w:type="dxa"/>
            </w:tcMar>
            <w:vAlign w:val="center"/>
          </w:tcPr>
          <w:p w14:paraId="6A819418" w14:textId="5D90C5D2"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0.4</w:t>
            </w:r>
            <w:r w:rsidR="00712C8D">
              <w:rPr>
                <w:rFonts w:ascii="Arial" w:hAnsi="Arial" w:cs="Arial"/>
                <w:sz w:val="20"/>
                <w:szCs w:val="20"/>
              </w:rPr>
              <w:t>8</w:t>
            </w:r>
            <w:r w:rsidRPr="00941F67">
              <w:rPr>
                <w:rFonts w:ascii="Arial" w:hAnsi="Arial" w:cs="Arial"/>
                <w:sz w:val="20"/>
                <w:szCs w:val="20"/>
              </w:rPr>
              <w:t xml:space="preserve"> (0.2</w:t>
            </w:r>
            <w:r w:rsidR="00712C8D">
              <w:rPr>
                <w:rFonts w:ascii="Arial" w:hAnsi="Arial" w:cs="Arial"/>
                <w:sz w:val="20"/>
                <w:szCs w:val="20"/>
              </w:rPr>
              <w:t>5</w:t>
            </w:r>
            <w:r w:rsidRPr="00941F67">
              <w:rPr>
                <w:rFonts w:ascii="Arial" w:hAnsi="Arial" w:cs="Arial"/>
                <w:sz w:val="20"/>
                <w:szCs w:val="20"/>
              </w:rPr>
              <w:t>-0.9</w:t>
            </w:r>
            <w:r w:rsidR="00712C8D">
              <w:rPr>
                <w:rFonts w:ascii="Arial" w:hAnsi="Arial" w:cs="Arial"/>
                <w:sz w:val="20"/>
                <w:szCs w:val="20"/>
              </w:rPr>
              <w:t>1</w:t>
            </w:r>
            <w:r w:rsidRPr="00941F67">
              <w:rPr>
                <w:rFonts w:ascii="Arial" w:hAnsi="Arial" w:cs="Arial"/>
                <w:sz w:val="20"/>
                <w:szCs w:val="20"/>
              </w:rPr>
              <w:t>)</w:t>
            </w:r>
          </w:p>
        </w:tc>
        <w:tc>
          <w:tcPr>
            <w:tcW w:w="1134" w:type="dxa"/>
            <w:vAlign w:val="center"/>
          </w:tcPr>
          <w:p w14:paraId="081B5FEC" w14:textId="1601F304"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0.02</w:t>
            </w:r>
            <w:r w:rsidR="00712C8D">
              <w:rPr>
                <w:rFonts w:ascii="Arial" w:hAnsi="Arial" w:cs="Arial"/>
                <w:sz w:val="20"/>
                <w:szCs w:val="20"/>
              </w:rPr>
              <w:t>4</w:t>
            </w:r>
          </w:p>
        </w:tc>
        <w:tc>
          <w:tcPr>
            <w:tcW w:w="1871" w:type="dxa"/>
            <w:tcMar>
              <w:top w:w="0" w:type="dxa"/>
              <w:left w:w="0" w:type="dxa"/>
              <w:bottom w:w="0" w:type="dxa"/>
              <w:right w:w="0" w:type="dxa"/>
            </w:tcMar>
            <w:vAlign w:val="bottom"/>
          </w:tcPr>
          <w:p w14:paraId="1D3B963C" w14:textId="390DDE3B" w:rsidR="00941F67" w:rsidRPr="00941F67" w:rsidRDefault="00941F67" w:rsidP="00C563CD">
            <w:pPr>
              <w:ind w:right="159"/>
              <w:jc w:val="center"/>
              <w:rPr>
                <w:rFonts w:ascii="Arial" w:eastAsia="Times New Roman" w:hAnsi="Arial" w:cs="Arial"/>
                <w:bCs/>
                <w:sz w:val="20"/>
                <w:szCs w:val="20"/>
                <w:lang w:val="en-US"/>
              </w:rPr>
            </w:pPr>
            <w:r w:rsidRPr="00941F67">
              <w:rPr>
                <w:rFonts w:ascii="Arial" w:hAnsi="Arial" w:cs="Arial"/>
                <w:sz w:val="20"/>
                <w:szCs w:val="20"/>
              </w:rPr>
              <w:t>0.5</w:t>
            </w:r>
            <w:r w:rsidR="003900D2">
              <w:rPr>
                <w:rFonts w:ascii="Arial" w:hAnsi="Arial" w:cs="Arial"/>
                <w:sz w:val="20"/>
                <w:szCs w:val="20"/>
              </w:rPr>
              <w:t>4</w:t>
            </w:r>
            <w:r w:rsidRPr="00941F67">
              <w:rPr>
                <w:rFonts w:ascii="Arial" w:hAnsi="Arial" w:cs="Arial"/>
                <w:sz w:val="20"/>
                <w:szCs w:val="20"/>
              </w:rPr>
              <w:t xml:space="preserve"> (0.</w:t>
            </w:r>
            <w:r w:rsidR="003900D2">
              <w:rPr>
                <w:rFonts w:ascii="Arial" w:hAnsi="Arial" w:cs="Arial"/>
                <w:sz w:val="20"/>
                <w:szCs w:val="20"/>
              </w:rPr>
              <w:t>28</w:t>
            </w:r>
            <w:r w:rsidRPr="00941F67">
              <w:rPr>
                <w:rFonts w:ascii="Arial" w:hAnsi="Arial" w:cs="Arial"/>
                <w:sz w:val="20"/>
                <w:szCs w:val="20"/>
              </w:rPr>
              <w:t>-1.</w:t>
            </w:r>
            <w:r w:rsidR="003900D2">
              <w:rPr>
                <w:rFonts w:ascii="Arial" w:hAnsi="Arial" w:cs="Arial"/>
                <w:sz w:val="20"/>
                <w:szCs w:val="20"/>
              </w:rPr>
              <w:t>05</w:t>
            </w:r>
            <w:r w:rsidRPr="00941F67">
              <w:rPr>
                <w:rFonts w:ascii="Arial" w:hAnsi="Arial" w:cs="Arial"/>
                <w:sz w:val="20"/>
                <w:szCs w:val="20"/>
              </w:rPr>
              <w:t>)</w:t>
            </w:r>
          </w:p>
        </w:tc>
        <w:tc>
          <w:tcPr>
            <w:tcW w:w="1134" w:type="dxa"/>
            <w:vAlign w:val="center"/>
          </w:tcPr>
          <w:p w14:paraId="11FF49CD" w14:textId="64135DDD" w:rsidR="00941F67" w:rsidRPr="00941F67" w:rsidRDefault="00941F67" w:rsidP="00C563CD">
            <w:pPr>
              <w:ind w:right="159"/>
              <w:jc w:val="center"/>
              <w:rPr>
                <w:rFonts w:ascii="Arial" w:hAnsi="Arial" w:cs="Arial"/>
                <w:sz w:val="20"/>
                <w:szCs w:val="20"/>
              </w:rPr>
            </w:pPr>
            <w:r w:rsidRPr="00941F67">
              <w:rPr>
                <w:rFonts w:ascii="Arial" w:hAnsi="Arial" w:cs="Arial"/>
                <w:sz w:val="20"/>
                <w:szCs w:val="20"/>
              </w:rPr>
              <w:t>0.</w:t>
            </w:r>
            <w:r w:rsidR="003900D2">
              <w:rPr>
                <w:rFonts w:ascii="Arial" w:hAnsi="Arial" w:cs="Arial"/>
                <w:sz w:val="20"/>
                <w:szCs w:val="20"/>
              </w:rPr>
              <w:t>071</w:t>
            </w:r>
          </w:p>
        </w:tc>
        <w:tc>
          <w:tcPr>
            <w:tcW w:w="2098" w:type="dxa"/>
            <w:vAlign w:val="center"/>
          </w:tcPr>
          <w:p w14:paraId="09BEF453" w14:textId="13E12737" w:rsidR="00941F67" w:rsidRPr="0098141B" w:rsidRDefault="00941F67" w:rsidP="00C563CD">
            <w:pPr>
              <w:ind w:right="159"/>
              <w:jc w:val="center"/>
              <w:rPr>
                <w:rFonts w:ascii="Arial" w:hAnsi="Arial" w:cs="Arial"/>
                <w:b/>
                <w:sz w:val="20"/>
                <w:szCs w:val="20"/>
              </w:rPr>
            </w:pPr>
            <w:r w:rsidRPr="0098141B">
              <w:rPr>
                <w:rFonts w:ascii="Arial" w:hAnsi="Arial" w:cs="Arial"/>
                <w:b/>
                <w:sz w:val="20"/>
                <w:szCs w:val="20"/>
              </w:rPr>
              <w:t>0.5</w:t>
            </w:r>
            <w:r w:rsidR="003C3BA3">
              <w:rPr>
                <w:rFonts w:ascii="Arial" w:hAnsi="Arial" w:cs="Arial"/>
                <w:b/>
                <w:sz w:val="20"/>
                <w:szCs w:val="20"/>
              </w:rPr>
              <w:t>0</w:t>
            </w:r>
            <w:r w:rsidRPr="0098141B">
              <w:rPr>
                <w:rFonts w:ascii="Arial" w:hAnsi="Arial" w:cs="Arial"/>
                <w:b/>
                <w:sz w:val="20"/>
                <w:szCs w:val="20"/>
              </w:rPr>
              <w:t xml:space="preserve"> (0.27-0.9</w:t>
            </w:r>
            <w:r w:rsidR="003C3BA3">
              <w:rPr>
                <w:rFonts w:ascii="Arial" w:hAnsi="Arial" w:cs="Arial"/>
                <w:b/>
                <w:sz w:val="20"/>
                <w:szCs w:val="20"/>
              </w:rPr>
              <w:t>2</w:t>
            </w:r>
            <w:r w:rsidRPr="0098141B">
              <w:rPr>
                <w:rFonts w:ascii="Arial" w:hAnsi="Arial" w:cs="Arial"/>
                <w:b/>
                <w:sz w:val="20"/>
                <w:szCs w:val="20"/>
              </w:rPr>
              <w:t>)</w:t>
            </w:r>
          </w:p>
        </w:tc>
        <w:tc>
          <w:tcPr>
            <w:tcW w:w="1134" w:type="dxa"/>
            <w:vAlign w:val="center"/>
          </w:tcPr>
          <w:p w14:paraId="7DAFC620" w14:textId="3FAA31D0" w:rsidR="00941F67" w:rsidRPr="0098141B" w:rsidRDefault="00941F67" w:rsidP="00C563CD">
            <w:pPr>
              <w:ind w:right="159"/>
              <w:jc w:val="center"/>
              <w:rPr>
                <w:rFonts w:ascii="Arial" w:hAnsi="Arial" w:cs="Arial"/>
                <w:b/>
                <w:sz w:val="20"/>
                <w:szCs w:val="20"/>
              </w:rPr>
            </w:pPr>
            <w:r w:rsidRPr="0098141B">
              <w:rPr>
                <w:rFonts w:ascii="Arial" w:hAnsi="Arial" w:cs="Arial"/>
                <w:b/>
                <w:sz w:val="20"/>
                <w:szCs w:val="20"/>
              </w:rPr>
              <w:t>0.0</w:t>
            </w:r>
            <w:r w:rsidR="003C3BA3">
              <w:rPr>
                <w:rFonts w:ascii="Arial" w:hAnsi="Arial" w:cs="Arial"/>
                <w:b/>
                <w:sz w:val="20"/>
                <w:szCs w:val="20"/>
              </w:rPr>
              <w:t>27</w:t>
            </w:r>
          </w:p>
        </w:tc>
      </w:tr>
      <w:tr w:rsidR="00941F67" w:rsidRPr="00941F67" w14:paraId="60B99DFF" w14:textId="77777777" w:rsidTr="00C563CD">
        <w:trPr>
          <w:jc w:val="center"/>
        </w:trPr>
        <w:tc>
          <w:tcPr>
            <w:tcW w:w="3969" w:type="dxa"/>
            <w:tcMar>
              <w:top w:w="0" w:type="dxa"/>
              <w:left w:w="0" w:type="dxa"/>
              <w:bottom w:w="0" w:type="dxa"/>
              <w:right w:w="0" w:type="dxa"/>
            </w:tcMar>
          </w:tcPr>
          <w:p w14:paraId="43D8E19F" w14:textId="77777777" w:rsidR="00941F67" w:rsidRPr="00941F67" w:rsidRDefault="00941F67" w:rsidP="00C563CD">
            <w:pPr>
              <w:rPr>
                <w:rFonts w:ascii="Arial" w:eastAsia="Times New Roman" w:hAnsi="Arial" w:cs="Arial"/>
                <w:bCs/>
                <w:sz w:val="20"/>
                <w:szCs w:val="20"/>
                <w:lang w:val="en-US"/>
              </w:rPr>
            </w:pPr>
            <w:r w:rsidRPr="00941F67">
              <w:rPr>
                <w:rFonts w:ascii="Arial" w:hAnsi="Arial" w:cs="Arial"/>
                <w:sz w:val="20"/>
                <w:szCs w:val="20"/>
                <w:lang w:val="en-US"/>
              </w:rPr>
              <w:t>Age (years)</w:t>
            </w:r>
          </w:p>
        </w:tc>
        <w:tc>
          <w:tcPr>
            <w:tcW w:w="2041" w:type="dxa"/>
            <w:tcMar>
              <w:top w:w="0" w:type="dxa"/>
              <w:left w:w="0" w:type="dxa"/>
              <w:bottom w:w="0" w:type="dxa"/>
              <w:right w:w="0" w:type="dxa"/>
            </w:tcMar>
            <w:vAlign w:val="center"/>
          </w:tcPr>
          <w:p w14:paraId="7254656E" w14:textId="32162894"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1.07 (1.0</w:t>
            </w:r>
            <w:r w:rsidR="00C44EEF">
              <w:rPr>
                <w:rFonts w:ascii="Arial" w:hAnsi="Arial" w:cs="Arial"/>
                <w:sz w:val="20"/>
                <w:szCs w:val="20"/>
              </w:rPr>
              <w:t>4</w:t>
            </w:r>
            <w:r w:rsidRPr="00941F67">
              <w:rPr>
                <w:rFonts w:ascii="Arial" w:hAnsi="Arial" w:cs="Arial"/>
                <w:sz w:val="20"/>
                <w:szCs w:val="20"/>
              </w:rPr>
              <w:t>-1.1</w:t>
            </w:r>
            <w:r w:rsidR="00C44EEF">
              <w:rPr>
                <w:rFonts w:ascii="Arial" w:hAnsi="Arial" w:cs="Arial"/>
                <w:sz w:val="20"/>
                <w:szCs w:val="20"/>
              </w:rPr>
              <w:t>1</w:t>
            </w:r>
            <w:r w:rsidRPr="00941F67">
              <w:rPr>
                <w:rFonts w:ascii="Arial" w:hAnsi="Arial" w:cs="Arial"/>
                <w:sz w:val="20"/>
                <w:szCs w:val="20"/>
              </w:rPr>
              <w:t>)</w:t>
            </w:r>
          </w:p>
        </w:tc>
        <w:tc>
          <w:tcPr>
            <w:tcW w:w="1134" w:type="dxa"/>
            <w:vAlign w:val="center"/>
          </w:tcPr>
          <w:p w14:paraId="2AC4108B" w14:textId="77777777"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&lt;0.001</w:t>
            </w:r>
          </w:p>
        </w:tc>
        <w:tc>
          <w:tcPr>
            <w:tcW w:w="1871" w:type="dxa"/>
            <w:tcMar>
              <w:top w:w="0" w:type="dxa"/>
              <w:left w:w="0" w:type="dxa"/>
              <w:bottom w:w="0" w:type="dxa"/>
              <w:right w:w="0" w:type="dxa"/>
            </w:tcMar>
            <w:vAlign w:val="center"/>
          </w:tcPr>
          <w:p w14:paraId="3EBB6768" w14:textId="2DDE2120" w:rsidR="00941F67" w:rsidRPr="00941F67" w:rsidRDefault="00941F67" w:rsidP="00C563CD">
            <w:pPr>
              <w:ind w:right="159"/>
              <w:jc w:val="center"/>
              <w:rPr>
                <w:rFonts w:ascii="Arial" w:eastAsia="Times New Roman" w:hAnsi="Arial" w:cs="Arial"/>
                <w:bCs/>
                <w:sz w:val="20"/>
                <w:szCs w:val="20"/>
                <w:lang w:val="en-US"/>
              </w:rPr>
            </w:pPr>
            <w:r w:rsidRPr="00941F67">
              <w:rPr>
                <w:rFonts w:ascii="Arial" w:hAnsi="Arial" w:cs="Arial"/>
                <w:sz w:val="20"/>
                <w:szCs w:val="20"/>
              </w:rPr>
              <w:t>1.0</w:t>
            </w:r>
            <w:r w:rsidR="003900D2">
              <w:rPr>
                <w:rFonts w:ascii="Arial" w:hAnsi="Arial" w:cs="Arial"/>
                <w:sz w:val="20"/>
                <w:szCs w:val="20"/>
              </w:rPr>
              <w:t>7</w:t>
            </w:r>
            <w:r w:rsidRPr="00941F67">
              <w:rPr>
                <w:rFonts w:ascii="Arial" w:hAnsi="Arial" w:cs="Arial"/>
                <w:sz w:val="20"/>
                <w:szCs w:val="20"/>
              </w:rPr>
              <w:t xml:space="preserve"> (1.0</w:t>
            </w:r>
            <w:r w:rsidR="003900D2">
              <w:rPr>
                <w:rFonts w:ascii="Arial" w:hAnsi="Arial" w:cs="Arial"/>
                <w:sz w:val="20"/>
                <w:szCs w:val="20"/>
              </w:rPr>
              <w:t>3</w:t>
            </w:r>
            <w:r w:rsidRPr="00941F67">
              <w:rPr>
                <w:rFonts w:ascii="Arial" w:hAnsi="Arial" w:cs="Arial"/>
                <w:sz w:val="20"/>
                <w:szCs w:val="20"/>
              </w:rPr>
              <w:t>-1.11)</w:t>
            </w:r>
          </w:p>
        </w:tc>
        <w:tc>
          <w:tcPr>
            <w:tcW w:w="1134" w:type="dxa"/>
            <w:vAlign w:val="center"/>
          </w:tcPr>
          <w:p w14:paraId="367AE27D" w14:textId="3DA98970" w:rsidR="00941F67" w:rsidRPr="00941F67" w:rsidRDefault="00941F67" w:rsidP="00C563CD">
            <w:pPr>
              <w:ind w:right="159"/>
              <w:jc w:val="center"/>
              <w:rPr>
                <w:rFonts w:ascii="Arial" w:hAnsi="Arial" w:cs="Arial"/>
                <w:sz w:val="20"/>
                <w:szCs w:val="20"/>
              </w:rPr>
            </w:pPr>
            <w:r w:rsidRPr="00941F67">
              <w:rPr>
                <w:rFonts w:ascii="Arial" w:hAnsi="Arial" w:cs="Arial"/>
                <w:sz w:val="20"/>
                <w:szCs w:val="20"/>
              </w:rPr>
              <w:t>0.00</w:t>
            </w:r>
            <w:r w:rsidR="003900D2">
              <w:rPr>
                <w:rFonts w:ascii="Arial" w:hAnsi="Arial" w:cs="Arial"/>
                <w:sz w:val="20"/>
                <w:szCs w:val="20"/>
              </w:rPr>
              <w:t>1</w:t>
            </w:r>
          </w:p>
        </w:tc>
        <w:tc>
          <w:tcPr>
            <w:tcW w:w="2098" w:type="dxa"/>
            <w:vAlign w:val="center"/>
          </w:tcPr>
          <w:p w14:paraId="234FA9DB" w14:textId="26E1CFD4" w:rsidR="00941F67" w:rsidRPr="0098141B" w:rsidRDefault="00941F67" w:rsidP="00C563CD">
            <w:pPr>
              <w:ind w:right="159"/>
              <w:jc w:val="center"/>
              <w:rPr>
                <w:rFonts w:ascii="Arial" w:hAnsi="Arial" w:cs="Arial"/>
                <w:b/>
                <w:sz w:val="20"/>
                <w:szCs w:val="20"/>
              </w:rPr>
            </w:pPr>
            <w:r w:rsidRPr="0098141B">
              <w:rPr>
                <w:rFonts w:ascii="Arial" w:hAnsi="Arial" w:cs="Arial"/>
                <w:b/>
                <w:sz w:val="20"/>
                <w:szCs w:val="20"/>
              </w:rPr>
              <w:t>1.0</w:t>
            </w:r>
            <w:r w:rsidR="003C3BA3">
              <w:rPr>
                <w:rFonts w:ascii="Arial" w:hAnsi="Arial" w:cs="Arial"/>
                <w:b/>
                <w:sz w:val="20"/>
                <w:szCs w:val="20"/>
              </w:rPr>
              <w:t>5</w:t>
            </w:r>
            <w:r w:rsidRPr="0098141B">
              <w:rPr>
                <w:rFonts w:ascii="Arial" w:hAnsi="Arial" w:cs="Arial"/>
                <w:b/>
                <w:sz w:val="20"/>
                <w:szCs w:val="20"/>
              </w:rPr>
              <w:t xml:space="preserve"> (1.0</w:t>
            </w:r>
            <w:r w:rsidR="003C3BA3">
              <w:rPr>
                <w:rFonts w:ascii="Arial" w:hAnsi="Arial" w:cs="Arial"/>
                <w:b/>
                <w:sz w:val="20"/>
                <w:szCs w:val="20"/>
              </w:rPr>
              <w:t>1</w:t>
            </w:r>
            <w:r w:rsidRPr="0098141B">
              <w:rPr>
                <w:rFonts w:ascii="Arial" w:hAnsi="Arial" w:cs="Arial"/>
                <w:b/>
                <w:sz w:val="20"/>
                <w:szCs w:val="20"/>
              </w:rPr>
              <w:t>-1.09)</w:t>
            </w:r>
          </w:p>
        </w:tc>
        <w:tc>
          <w:tcPr>
            <w:tcW w:w="1134" w:type="dxa"/>
            <w:vAlign w:val="center"/>
          </w:tcPr>
          <w:p w14:paraId="4234053C" w14:textId="3FEEBC33" w:rsidR="00941F67" w:rsidRPr="0098141B" w:rsidRDefault="00941F67" w:rsidP="00C563CD">
            <w:pPr>
              <w:ind w:right="159"/>
              <w:jc w:val="center"/>
              <w:rPr>
                <w:rFonts w:ascii="Arial" w:hAnsi="Arial" w:cs="Arial"/>
                <w:b/>
                <w:sz w:val="20"/>
                <w:szCs w:val="20"/>
              </w:rPr>
            </w:pPr>
            <w:r w:rsidRPr="0098141B">
              <w:rPr>
                <w:rFonts w:ascii="Arial" w:hAnsi="Arial" w:cs="Arial"/>
                <w:b/>
                <w:sz w:val="20"/>
                <w:szCs w:val="20"/>
              </w:rPr>
              <w:t>0.0</w:t>
            </w:r>
            <w:r w:rsidR="003C3BA3">
              <w:rPr>
                <w:rFonts w:ascii="Arial" w:hAnsi="Arial" w:cs="Arial"/>
                <w:b/>
                <w:sz w:val="20"/>
                <w:szCs w:val="20"/>
              </w:rPr>
              <w:t>26</w:t>
            </w:r>
          </w:p>
        </w:tc>
      </w:tr>
      <w:tr w:rsidR="00941F67" w:rsidRPr="00941F67" w14:paraId="433AE3A5" w14:textId="77777777" w:rsidTr="00C563CD">
        <w:trPr>
          <w:jc w:val="center"/>
        </w:trPr>
        <w:tc>
          <w:tcPr>
            <w:tcW w:w="3969" w:type="dxa"/>
            <w:tcMar>
              <w:top w:w="0" w:type="dxa"/>
              <w:left w:w="0" w:type="dxa"/>
              <w:bottom w:w="0" w:type="dxa"/>
              <w:right w:w="0" w:type="dxa"/>
            </w:tcMar>
          </w:tcPr>
          <w:p w14:paraId="4BEF1940" w14:textId="77777777" w:rsidR="00941F67" w:rsidRPr="00941F67" w:rsidRDefault="00941F67" w:rsidP="00C563CD">
            <w:pPr>
              <w:rPr>
                <w:rFonts w:ascii="Arial" w:hAnsi="Arial" w:cs="Arial"/>
                <w:sz w:val="20"/>
                <w:szCs w:val="20"/>
              </w:rPr>
            </w:pPr>
            <w:r w:rsidRPr="00941F67">
              <w:rPr>
                <w:rFonts w:ascii="Arial" w:hAnsi="Arial" w:cs="Arial"/>
                <w:b/>
                <w:bCs/>
                <w:sz w:val="20"/>
                <w:szCs w:val="20"/>
                <w:lang w:val="en-US"/>
              </w:rPr>
              <w:t>Civil Status</w:t>
            </w:r>
          </w:p>
        </w:tc>
        <w:tc>
          <w:tcPr>
            <w:tcW w:w="2041" w:type="dxa"/>
            <w:tcMar>
              <w:top w:w="0" w:type="dxa"/>
              <w:left w:w="0" w:type="dxa"/>
              <w:bottom w:w="0" w:type="dxa"/>
              <w:right w:w="0" w:type="dxa"/>
            </w:tcMar>
          </w:tcPr>
          <w:p w14:paraId="2EA88F62" w14:textId="77777777" w:rsidR="00941F67" w:rsidRPr="00941F67" w:rsidRDefault="00941F67" w:rsidP="00C563CD">
            <w:pPr>
              <w:ind w:right="167"/>
              <w:jc w:val="center"/>
              <w:rPr>
                <w:rFonts w:ascii="Arial" w:hAnsi="Arial" w:cs="Arial"/>
                <w:sz w:val="20"/>
                <w:szCs w:val="20"/>
              </w:rPr>
            </w:pPr>
          </w:p>
        </w:tc>
        <w:tc>
          <w:tcPr>
            <w:tcW w:w="1134" w:type="dxa"/>
          </w:tcPr>
          <w:p w14:paraId="139161FE" w14:textId="77777777" w:rsidR="00941F67" w:rsidRPr="00941F67" w:rsidRDefault="00941F67" w:rsidP="00C563CD">
            <w:pPr>
              <w:jc w:val="center"/>
              <w:rPr>
                <w:rFonts w:ascii="Arial" w:hAnsi="Arial" w:cs="Arial"/>
                <w:sz w:val="20"/>
                <w:szCs w:val="20"/>
              </w:rPr>
            </w:pPr>
          </w:p>
        </w:tc>
        <w:tc>
          <w:tcPr>
            <w:tcW w:w="1871" w:type="dxa"/>
            <w:tcMar>
              <w:top w:w="0" w:type="dxa"/>
              <w:left w:w="0" w:type="dxa"/>
              <w:bottom w:w="0" w:type="dxa"/>
              <w:right w:w="0" w:type="dxa"/>
            </w:tcMar>
          </w:tcPr>
          <w:p w14:paraId="4B691A60" w14:textId="77777777" w:rsidR="00941F67" w:rsidRPr="00941F67" w:rsidRDefault="00941F67" w:rsidP="00C563CD">
            <w:pPr>
              <w:ind w:right="159"/>
              <w:jc w:val="center"/>
              <w:rPr>
                <w:rFonts w:ascii="Arial" w:hAnsi="Arial" w:cs="Arial"/>
                <w:sz w:val="20"/>
                <w:szCs w:val="20"/>
              </w:rPr>
            </w:pPr>
          </w:p>
        </w:tc>
        <w:tc>
          <w:tcPr>
            <w:tcW w:w="1134" w:type="dxa"/>
          </w:tcPr>
          <w:p w14:paraId="1A25AB32" w14:textId="77777777" w:rsidR="00941F67" w:rsidRPr="00941F67" w:rsidRDefault="00941F67" w:rsidP="00C563CD">
            <w:pPr>
              <w:ind w:right="159"/>
              <w:jc w:val="center"/>
              <w:rPr>
                <w:rFonts w:ascii="Arial" w:hAnsi="Arial" w:cs="Arial"/>
                <w:sz w:val="20"/>
                <w:szCs w:val="20"/>
              </w:rPr>
            </w:pPr>
          </w:p>
        </w:tc>
        <w:tc>
          <w:tcPr>
            <w:tcW w:w="2098" w:type="dxa"/>
          </w:tcPr>
          <w:p w14:paraId="32255A3B" w14:textId="77777777" w:rsidR="00941F67" w:rsidRPr="00941F67" w:rsidRDefault="00941F67" w:rsidP="00C563CD">
            <w:pPr>
              <w:ind w:right="159"/>
              <w:jc w:val="center"/>
              <w:rPr>
                <w:rFonts w:ascii="Arial" w:hAnsi="Arial" w:cs="Arial"/>
                <w:sz w:val="20"/>
                <w:szCs w:val="20"/>
              </w:rPr>
            </w:pPr>
          </w:p>
        </w:tc>
        <w:tc>
          <w:tcPr>
            <w:tcW w:w="1134" w:type="dxa"/>
          </w:tcPr>
          <w:p w14:paraId="5E0364B2" w14:textId="77777777" w:rsidR="00941F67" w:rsidRPr="00941F67" w:rsidRDefault="00941F67" w:rsidP="00C563CD">
            <w:pPr>
              <w:ind w:right="159"/>
              <w:jc w:val="center"/>
              <w:rPr>
                <w:rFonts w:ascii="Arial" w:hAnsi="Arial" w:cs="Arial"/>
                <w:sz w:val="20"/>
                <w:szCs w:val="20"/>
              </w:rPr>
            </w:pPr>
          </w:p>
        </w:tc>
      </w:tr>
      <w:tr w:rsidR="00941F67" w:rsidRPr="00941F67" w14:paraId="13FC0330" w14:textId="77777777" w:rsidTr="00C563CD">
        <w:trPr>
          <w:jc w:val="center"/>
        </w:trPr>
        <w:tc>
          <w:tcPr>
            <w:tcW w:w="3969" w:type="dxa"/>
            <w:tcMar>
              <w:top w:w="0" w:type="dxa"/>
              <w:left w:w="0" w:type="dxa"/>
              <w:bottom w:w="0" w:type="dxa"/>
              <w:right w:w="0" w:type="dxa"/>
            </w:tcMar>
          </w:tcPr>
          <w:p w14:paraId="453C08C2" w14:textId="77777777" w:rsidR="00941F67" w:rsidRPr="00941F67" w:rsidRDefault="00941F67" w:rsidP="00C563CD">
            <w:pPr>
              <w:ind w:left="284"/>
              <w:rPr>
                <w:rFonts w:ascii="Arial" w:eastAsia="Times New Roman" w:hAnsi="Arial" w:cs="Arial"/>
                <w:b/>
                <w:bCs/>
                <w:sz w:val="20"/>
                <w:szCs w:val="20"/>
                <w:lang w:val="en-US"/>
              </w:rPr>
            </w:pPr>
            <w:r w:rsidRPr="00941F67">
              <w:rPr>
                <w:rFonts w:ascii="Arial" w:hAnsi="Arial" w:cs="Arial"/>
                <w:sz w:val="20"/>
                <w:szCs w:val="20"/>
                <w:lang w:val="en-US"/>
              </w:rPr>
              <w:t>Married or Cohabitation</w:t>
            </w:r>
          </w:p>
        </w:tc>
        <w:tc>
          <w:tcPr>
            <w:tcW w:w="2041" w:type="dxa"/>
            <w:tcMar>
              <w:top w:w="0" w:type="dxa"/>
              <w:left w:w="0" w:type="dxa"/>
              <w:bottom w:w="0" w:type="dxa"/>
              <w:right w:w="0" w:type="dxa"/>
            </w:tcMar>
          </w:tcPr>
          <w:p w14:paraId="2B28CFD2" w14:textId="77777777"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w:t>
            </w:r>
          </w:p>
        </w:tc>
        <w:tc>
          <w:tcPr>
            <w:tcW w:w="1134" w:type="dxa"/>
          </w:tcPr>
          <w:p w14:paraId="57B980DB" w14:textId="77777777" w:rsidR="00941F67" w:rsidRPr="00941F67" w:rsidRDefault="00941F67" w:rsidP="00C563CD">
            <w:pPr>
              <w:jc w:val="center"/>
              <w:rPr>
                <w:rFonts w:ascii="Arial" w:eastAsia="Times New Roman" w:hAnsi="Arial" w:cs="Arial"/>
                <w:bCs/>
                <w:sz w:val="20"/>
                <w:szCs w:val="20"/>
                <w:lang w:val="en-US"/>
              </w:rPr>
            </w:pPr>
          </w:p>
        </w:tc>
        <w:tc>
          <w:tcPr>
            <w:tcW w:w="1871" w:type="dxa"/>
            <w:tcMar>
              <w:top w:w="0" w:type="dxa"/>
              <w:left w:w="0" w:type="dxa"/>
              <w:bottom w:w="0" w:type="dxa"/>
              <w:right w:w="0" w:type="dxa"/>
            </w:tcMar>
          </w:tcPr>
          <w:p w14:paraId="02913C09"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tcPr>
          <w:p w14:paraId="18B8DD05" w14:textId="77777777" w:rsidR="00941F67" w:rsidRPr="00941F67" w:rsidRDefault="00941F67" w:rsidP="00C563CD">
            <w:pPr>
              <w:ind w:right="159"/>
              <w:jc w:val="center"/>
              <w:rPr>
                <w:rFonts w:ascii="Arial" w:eastAsia="Times New Roman" w:hAnsi="Arial" w:cs="Arial"/>
                <w:bCs/>
                <w:sz w:val="20"/>
                <w:szCs w:val="20"/>
              </w:rPr>
            </w:pPr>
          </w:p>
        </w:tc>
        <w:tc>
          <w:tcPr>
            <w:tcW w:w="2098" w:type="dxa"/>
          </w:tcPr>
          <w:p w14:paraId="0703C1B1" w14:textId="77777777" w:rsidR="00941F67" w:rsidRPr="00941F67" w:rsidRDefault="00941F67" w:rsidP="00C563CD">
            <w:pPr>
              <w:ind w:right="159"/>
              <w:jc w:val="center"/>
              <w:rPr>
                <w:rFonts w:ascii="Arial" w:eastAsia="Times New Roman" w:hAnsi="Arial" w:cs="Arial"/>
                <w:bCs/>
                <w:sz w:val="20"/>
                <w:szCs w:val="20"/>
              </w:rPr>
            </w:pPr>
          </w:p>
        </w:tc>
        <w:tc>
          <w:tcPr>
            <w:tcW w:w="1134" w:type="dxa"/>
          </w:tcPr>
          <w:p w14:paraId="362A689C" w14:textId="77777777" w:rsidR="00941F67" w:rsidRPr="00941F67" w:rsidRDefault="00941F67" w:rsidP="00C563CD">
            <w:pPr>
              <w:ind w:right="159"/>
              <w:jc w:val="center"/>
              <w:rPr>
                <w:rFonts w:ascii="Arial" w:hAnsi="Arial" w:cs="Arial"/>
                <w:sz w:val="20"/>
                <w:szCs w:val="20"/>
              </w:rPr>
            </w:pPr>
          </w:p>
        </w:tc>
      </w:tr>
      <w:tr w:rsidR="00941F67" w:rsidRPr="00941F67" w14:paraId="27BF3EC1" w14:textId="77777777" w:rsidTr="00C563CD">
        <w:trPr>
          <w:jc w:val="center"/>
        </w:trPr>
        <w:tc>
          <w:tcPr>
            <w:tcW w:w="3969" w:type="dxa"/>
            <w:tcMar>
              <w:top w:w="0" w:type="dxa"/>
              <w:left w:w="0" w:type="dxa"/>
              <w:bottom w:w="0" w:type="dxa"/>
              <w:right w:w="0" w:type="dxa"/>
            </w:tcMar>
          </w:tcPr>
          <w:p w14:paraId="46130C19" w14:textId="77777777" w:rsidR="00941F67" w:rsidRPr="00941F67" w:rsidRDefault="00941F67" w:rsidP="00C563CD">
            <w:pPr>
              <w:ind w:left="284"/>
              <w:rPr>
                <w:rFonts w:ascii="Arial" w:eastAsia="Times New Roman" w:hAnsi="Arial" w:cs="Arial"/>
                <w:bCs/>
                <w:sz w:val="20"/>
                <w:szCs w:val="20"/>
                <w:lang w:val="en-US"/>
              </w:rPr>
            </w:pPr>
            <w:r w:rsidRPr="00941F67">
              <w:rPr>
                <w:rFonts w:ascii="Arial" w:hAnsi="Arial" w:cs="Arial"/>
                <w:sz w:val="20"/>
                <w:szCs w:val="20"/>
                <w:lang w:val="en-US"/>
              </w:rPr>
              <w:t>Single, Divorced or Widower</w:t>
            </w:r>
          </w:p>
        </w:tc>
        <w:tc>
          <w:tcPr>
            <w:tcW w:w="2041" w:type="dxa"/>
            <w:tcMar>
              <w:top w:w="0" w:type="dxa"/>
              <w:left w:w="0" w:type="dxa"/>
              <w:bottom w:w="0" w:type="dxa"/>
              <w:right w:w="0" w:type="dxa"/>
            </w:tcMar>
            <w:vAlign w:val="center"/>
          </w:tcPr>
          <w:p w14:paraId="63C3F5BE" w14:textId="77777777"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0.80 (0.41-1.59)</w:t>
            </w:r>
          </w:p>
        </w:tc>
        <w:tc>
          <w:tcPr>
            <w:tcW w:w="1134" w:type="dxa"/>
            <w:vAlign w:val="center"/>
          </w:tcPr>
          <w:p w14:paraId="6FB771FB" w14:textId="44B6D59B"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0.5</w:t>
            </w:r>
            <w:r w:rsidR="003900D2">
              <w:rPr>
                <w:rFonts w:ascii="Arial" w:hAnsi="Arial" w:cs="Arial"/>
                <w:sz w:val="20"/>
                <w:szCs w:val="20"/>
              </w:rPr>
              <w:t>29</w:t>
            </w:r>
          </w:p>
        </w:tc>
        <w:tc>
          <w:tcPr>
            <w:tcW w:w="1871" w:type="dxa"/>
            <w:tcMar>
              <w:top w:w="0" w:type="dxa"/>
              <w:left w:w="0" w:type="dxa"/>
              <w:bottom w:w="0" w:type="dxa"/>
              <w:right w:w="0" w:type="dxa"/>
            </w:tcMar>
          </w:tcPr>
          <w:p w14:paraId="6B9CA2F7"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tcPr>
          <w:p w14:paraId="7324D670" w14:textId="77777777" w:rsidR="00941F67" w:rsidRPr="00941F67" w:rsidRDefault="00941F67" w:rsidP="00C563CD">
            <w:pPr>
              <w:ind w:right="159"/>
              <w:jc w:val="center"/>
              <w:rPr>
                <w:rFonts w:ascii="Arial" w:hAnsi="Arial" w:cs="Arial"/>
                <w:sz w:val="20"/>
                <w:szCs w:val="20"/>
              </w:rPr>
            </w:pPr>
          </w:p>
        </w:tc>
        <w:tc>
          <w:tcPr>
            <w:tcW w:w="2098" w:type="dxa"/>
          </w:tcPr>
          <w:p w14:paraId="67437880" w14:textId="77777777" w:rsidR="00941F67" w:rsidRPr="00941F67" w:rsidRDefault="00941F67" w:rsidP="00C563CD">
            <w:pPr>
              <w:ind w:right="159"/>
              <w:jc w:val="center"/>
              <w:rPr>
                <w:rFonts w:ascii="Arial" w:hAnsi="Arial" w:cs="Arial"/>
                <w:sz w:val="20"/>
                <w:szCs w:val="20"/>
              </w:rPr>
            </w:pPr>
          </w:p>
        </w:tc>
        <w:tc>
          <w:tcPr>
            <w:tcW w:w="1134" w:type="dxa"/>
          </w:tcPr>
          <w:p w14:paraId="2272C368" w14:textId="77777777" w:rsidR="00941F67" w:rsidRPr="00941F67" w:rsidRDefault="00941F67" w:rsidP="00C563CD">
            <w:pPr>
              <w:ind w:right="159"/>
              <w:jc w:val="center"/>
              <w:rPr>
                <w:rFonts w:ascii="Arial" w:hAnsi="Arial" w:cs="Arial"/>
                <w:sz w:val="20"/>
                <w:szCs w:val="20"/>
              </w:rPr>
            </w:pPr>
          </w:p>
        </w:tc>
      </w:tr>
      <w:tr w:rsidR="00941F67" w:rsidRPr="00941F67" w14:paraId="211915A7" w14:textId="77777777" w:rsidTr="00C563CD">
        <w:trPr>
          <w:jc w:val="center"/>
        </w:trPr>
        <w:tc>
          <w:tcPr>
            <w:tcW w:w="3969" w:type="dxa"/>
            <w:tcMar>
              <w:top w:w="0" w:type="dxa"/>
              <w:left w:w="0" w:type="dxa"/>
              <w:bottom w:w="0" w:type="dxa"/>
              <w:right w:w="0" w:type="dxa"/>
            </w:tcMar>
          </w:tcPr>
          <w:p w14:paraId="6ED74103" w14:textId="77777777" w:rsidR="00941F67" w:rsidRPr="00941F67" w:rsidRDefault="00941F67" w:rsidP="00C563CD">
            <w:pPr>
              <w:rPr>
                <w:rFonts w:ascii="Arial" w:hAnsi="Arial" w:cs="Arial"/>
                <w:sz w:val="20"/>
                <w:szCs w:val="20"/>
              </w:rPr>
            </w:pPr>
            <w:r w:rsidRPr="00941F67">
              <w:rPr>
                <w:rFonts w:ascii="Arial" w:hAnsi="Arial" w:cs="Arial"/>
                <w:b/>
                <w:bCs/>
                <w:sz w:val="20"/>
                <w:szCs w:val="20"/>
                <w:lang w:val="en-US"/>
              </w:rPr>
              <w:t>Education</w:t>
            </w:r>
          </w:p>
        </w:tc>
        <w:tc>
          <w:tcPr>
            <w:tcW w:w="2041" w:type="dxa"/>
            <w:tcMar>
              <w:top w:w="0" w:type="dxa"/>
              <w:left w:w="0" w:type="dxa"/>
              <w:bottom w:w="0" w:type="dxa"/>
              <w:right w:w="0" w:type="dxa"/>
            </w:tcMar>
          </w:tcPr>
          <w:p w14:paraId="52E5F431" w14:textId="77777777" w:rsidR="00941F67" w:rsidRPr="00941F67" w:rsidRDefault="00941F67" w:rsidP="00C563CD">
            <w:pPr>
              <w:ind w:right="167"/>
              <w:jc w:val="center"/>
              <w:rPr>
                <w:rFonts w:ascii="Arial" w:hAnsi="Arial" w:cs="Arial"/>
                <w:sz w:val="20"/>
                <w:szCs w:val="20"/>
              </w:rPr>
            </w:pPr>
          </w:p>
        </w:tc>
        <w:tc>
          <w:tcPr>
            <w:tcW w:w="1134" w:type="dxa"/>
          </w:tcPr>
          <w:p w14:paraId="5AD5EF6A" w14:textId="77777777" w:rsidR="00941F67" w:rsidRPr="00941F67" w:rsidRDefault="00941F67" w:rsidP="00C563CD">
            <w:pPr>
              <w:jc w:val="center"/>
              <w:rPr>
                <w:rFonts w:ascii="Arial" w:hAnsi="Arial" w:cs="Arial"/>
                <w:sz w:val="20"/>
                <w:szCs w:val="20"/>
              </w:rPr>
            </w:pPr>
          </w:p>
        </w:tc>
        <w:tc>
          <w:tcPr>
            <w:tcW w:w="1871" w:type="dxa"/>
            <w:tcMar>
              <w:top w:w="0" w:type="dxa"/>
              <w:left w:w="0" w:type="dxa"/>
              <w:bottom w:w="0" w:type="dxa"/>
              <w:right w:w="0" w:type="dxa"/>
            </w:tcMar>
          </w:tcPr>
          <w:p w14:paraId="5C4E99C3" w14:textId="77777777" w:rsidR="00941F67" w:rsidRPr="00941F67" w:rsidRDefault="00941F67" w:rsidP="00C563CD">
            <w:pPr>
              <w:ind w:right="159"/>
              <w:jc w:val="center"/>
              <w:rPr>
                <w:rFonts w:ascii="Arial" w:eastAsia="Times New Roman" w:hAnsi="Arial" w:cs="Arial"/>
                <w:bCs/>
                <w:sz w:val="20"/>
                <w:szCs w:val="20"/>
              </w:rPr>
            </w:pPr>
          </w:p>
        </w:tc>
        <w:tc>
          <w:tcPr>
            <w:tcW w:w="1134" w:type="dxa"/>
          </w:tcPr>
          <w:p w14:paraId="4E6DA907" w14:textId="77777777" w:rsidR="00941F67" w:rsidRPr="00941F67" w:rsidRDefault="00941F67" w:rsidP="00C563CD">
            <w:pPr>
              <w:ind w:right="159"/>
              <w:jc w:val="center"/>
              <w:rPr>
                <w:rFonts w:ascii="Arial" w:hAnsi="Arial" w:cs="Arial"/>
                <w:sz w:val="20"/>
                <w:szCs w:val="20"/>
              </w:rPr>
            </w:pPr>
          </w:p>
        </w:tc>
        <w:tc>
          <w:tcPr>
            <w:tcW w:w="2098" w:type="dxa"/>
          </w:tcPr>
          <w:p w14:paraId="5FFA4D8E" w14:textId="77777777" w:rsidR="00941F67" w:rsidRPr="00941F67" w:rsidRDefault="00941F67" w:rsidP="00C563CD">
            <w:pPr>
              <w:ind w:right="159"/>
              <w:jc w:val="center"/>
              <w:rPr>
                <w:rFonts w:ascii="Arial" w:hAnsi="Arial" w:cs="Arial"/>
                <w:sz w:val="20"/>
                <w:szCs w:val="20"/>
              </w:rPr>
            </w:pPr>
          </w:p>
        </w:tc>
        <w:tc>
          <w:tcPr>
            <w:tcW w:w="1134" w:type="dxa"/>
          </w:tcPr>
          <w:p w14:paraId="207E1C86" w14:textId="77777777" w:rsidR="00941F67" w:rsidRPr="00941F67" w:rsidRDefault="00941F67" w:rsidP="00C563CD">
            <w:pPr>
              <w:ind w:right="159"/>
              <w:jc w:val="center"/>
              <w:rPr>
                <w:rFonts w:ascii="Arial" w:hAnsi="Arial" w:cs="Arial"/>
                <w:sz w:val="20"/>
                <w:szCs w:val="20"/>
              </w:rPr>
            </w:pPr>
          </w:p>
        </w:tc>
      </w:tr>
      <w:tr w:rsidR="00941F67" w:rsidRPr="00941F67" w14:paraId="10DB5137" w14:textId="77777777" w:rsidTr="00C563CD">
        <w:trPr>
          <w:jc w:val="center"/>
        </w:trPr>
        <w:tc>
          <w:tcPr>
            <w:tcW w:w="3969" w:type="dxa"/>
            <w:tcMar>
              <w:top w:w="0" w:type="dxa"/>
              <w:left w:w="0" w:type="dxa"/>
              <w:bottom w:w="0" w:type="dxa"/>
              <w:right w:w="0" w:type="dxa"/>
            </w:tcMar>
          </w:tcPr>
          <w:p w14:paraId="5A605A65" w14:textId="77777777" w:rsidR="00941F67" w:rsidRPr="00941F67" w:rsidRDefault="00941F67" w:rsidP="00C563CD">
            <w:pPr>
              <w:ind w:left="284"/>
              <w:rPr>
                <w:rFonts w:ascii="Arial" w:eastAsia="Times New Roman" w:hAnsi="Arial" w:cs="Arial"/>
                <w:bCs/>
                <w:i/>
                <w:iCs/>
                <w:sz w:val="20"/>
                <w:szCs w:val="20"/>
                <w:lang w:val="en-US"/>
              </w:rPr>
            </w:pPr>
            <w:r w:rsidRPr="00941F67">
              <w:rPr>
                <w:rFonts w:ascii="Arial" w:hAnsi="Arial" w:cs="Arial"/>
                <w:sz w:val="20"/>
                <w:szCs w:val="20"/>
                <w:lang w:val="en-US"/>
              </w:rPr>
              <w:t>Higher</w:t>
            </w:r>
          </w:p>
        </w:tc>
        <w:tc>
          <w:tcPr>
            <w:tcW w:w="2041" w:type="dxa"/>
            <w:tcMar>
              <w:top w:w="0" w:type="dxa"/>
              <w:left w:w="0" w:type="dxa"/>
              <w:bottom w:w="0" w:type="dxa"/>
              <w:right w:w="0" w:type="dxa"/>
            </w:tcMar>
          </w:tcPr>
          <w:p w14:paraId="3D78AD68" w14:textId="77777777"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w:t>
            </w:r>
          </w:p>
        </w:tc>
        <w:tc>
          <w:tcPr>
            <w:tcW w:w="1134" w:type="dxa"/>
          </w:tcPr>
          <w:p w14:paraId="59A14B04" w14:textId="77777777" w:rsidR="00941F67" w:rsidRPr="00941F67" w:rsidRDefault="00941F67" w:rsidP="00C563CD">
            <w:pPr>
              <w:jc w:val="center"/>
              <w:rPr>
                <w:rFonts w:ascii="Arial" w:eastAsia="Times New Roman" w:hAnsi="Arial" w:cs="Arial"/>
                <w:bCs/>
                <w:sz w:val="20"/>
                <w:szCs w:val="20"/>
                <w:lang w:val="en-US"/>
              </w:rPr>
            </w:pPr>
          </w:p>
        </w:tc>
        <w:tc>
          <w:tcPr>
            <w:tcW w:w="1871" w:type="dxa"/>
            <w:tcMar>
              <w:top w:w="0" w:type="dxa"/>
              <w:left w:w="0" w:type="dxa"/>
              <w:bottom w:w="0" w:type="dxa"/>
              <w:right w:w="0" w:type="dxa"/>
            </w:tcMar>
          </w:tcPr>
          <w:p w14:paraId="1BC7C94C" w14:textId="77777777" w:rsidR="00941F67" w:rsidRPr="00941F67" w:rsidRDefault="00941F67" w:rsidP="00C563CD">
            <w:pPr>
              <w:ind w:right="159"/>
              <w:jc w:val="center"/>
              <w:rPr>
                <w:rFonts w:ascii="Arial" w:eastAsia="Times New Roman" w:hAnsi="Arial" w:cs="Arial"/>
                <w:bCs/>
                <w:sz w:val="20"/>
                <w:szCs w:val="20"/>
                <w:lang w:val="en-US"/>
              </w:rPr>
            </w:pPr>
            <w:r w:rsidRPr="00941F67">
              <w:rPr>
                <w:rFonts w:ascii="Arial" w:hAnsi="Arial" w:cs="Arial"/>
                <w:sz w:val="20"/>
                <w:szCs w:val="20"/>
              </w:rPr>
              <w:t>1</w:t>
            </w:r>
          </w:p>
        </w:tc>
        <w:tc>
          <w:tcPr>
            <w:tcW w:w="1134" w:type="dxa"/>
          </w:tcPr>
          <w:p w14:paraId="5A823137" w14:textId="77777777" w:rsidR="00941F67" w:rsidRPr="00941F67" w:rsidRDefault="00941F67" w:rsidP="00C563CD">
            <w:pPr>
              <w:ind w:right="159"/>
              <w:jc w:val="center"/>
              <w:rPr>
                <w:rFonts w:ascii="Arial" w:hAnsi="Arial" w:cs="Arial"/>
                <w:sz w:val="20"/>
                <w:szCs w:val="20"/>
              </w:rPr>
            </w:pPr>
          </w:p>
        </w:tc>
        <w:tc>
          <w:tcPr>
            <w:tcW w:w="2098" w:type="dxa"/>
          </w:tcPr>
          <w:p w14:paraId="4FA6E532" w14:textId="77777777" w:rsidR="00941F67" w:rsidRPr="00941F67" w:rsidRDefault="00941F67" w:rsidP="00C563CD">
            <w:pPr>
              <w:ind w:right="159"/>
              <w:jc w:val="center"/>
              <w:rPr>
                <w:rFonts w:ascii="Arial" w:hAnsi="Arial" w:cs="Arial"/>
                <w:sz w:val="20"/>
                <w:szCs w:val="20"/>
              </w:rPr>
            </w:pPr>
          </w:p>
        </w:tc>
        <w:tc>
          <w:tcPr>
            <w:tcW w:w="1134" w:type="dxa"/>
          </w:tcPr>
          <w:p w14:paraId="50B37D50" w14:textId="77777777" w:rsidR="00941F67" w:rsidRPr="00941F67" w:rsidRDefault="00941F67" w:rsidP="00C563CD">
            <w:pPr>
              <w:ind w:right="159"/>
              <w:jc w:val="center"/>
              <w:rPr>
                <w:rFonts w:ascii="Arial" w:hAnsi="Arial" w:cs="Arial"/>
                <w:sz w:val="20"/>
                <w:szCs w:val="20"/>
              </w:rPr>
            </w:pPr>
          </w:p>
        </w:tc>
      </w:tr>
      <w:tr w:rsidR="00941F67" w:rsidRPr="00941F67" w14:paraId="3893D868" w14:textId="77777777" w:rsidTr="00C563CD">
        <w:trPr>
          <w:jc w:val="center"/>
        </w:trPr>
        <w:tc>
          <w:tcPr>
            <w:tcW w:w="3969" w:type="dxa"/>
            <w:tcMar>
              <w:top w:w="0" w:type="dxa"/>
              <w:left w:w="0" w:type="dxa"/>
              <w:bottom w:w="0" w:type="dxa"/>
              <w:right w:w="0" w:type="dxa"/>
            </w:tcMar>
          </w:tcPr>
          <w:p w14:paraId="48C754B7" w14:textId="77777777" w:rsidR="00941F67" w:rsidRPr="00941F67" w:rsidRDefault="00941F67" w:rsidP="00C563CD">
            <w:pPr>
              <w:ind w:left="284"/>
              <w:rPr>
                <w:rFonts w:ascii="Arial" w:eastAsia="Times New Roman" w:hAnsi="Arial" w:cs="Arial"/>
                <w:bCs/>
                <w:i/>
                <w:iCs/>
                <w:sz w:val="20"/>
                <w:szCs w:val="20"/>
                <w:lang w:val="en-US"/>
              </w:rPr>
            </w:pPr>
            <w:r w:rsidRPr="00941F67">
              <w:rPr>
                <w:rFonts w:ascii="Arial" w:hAnsi="Arial" w:cs="Arial"/>
                <w:sz w:val="20"/>
                <w:szCs w:val="20"/>
                <w:lang w:val="en-US"/>
              </w:rPr>
              <w:t>Secondary</w:t>
            </w:r>
          </w:p>
        </w:tc>
        <w:tc>
          <w:tcPr>
            <w:tcW w:w="2041" w:type="dxa"/>
            <w:tcMar>
              <w:top w:w="0" w:type="dxa"/>
              <w:left w:w="0" w:type="dxa"/>
              <w:bottom w:w="0" w:type="dxa"/>
              <w:right w:w="0" w:type="dxa"/>
            </w:tcMar>
            <w:vAlign w:val="center"/>
          </w:tcPr>
          <w:p w14:paraId="2209D0FE" w14:textId="352D766C"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w:t>
            </w:r>
            <w:r w:rsidR="003900D2">
              <w:rPr>
                <w:rFonts w:ascii="Arial" w:hAnsi="Arial" w:cs="Arial"/>
                <w:sz w:val="20"/>
                <w:szCs w:val="20"/>
              </w:rPr>
              <w:t>89</w:t>
            </w:r>
            <w:r w:rsidRPr="00941F67">
              <w:rPr>
                <w:rFonts w:ascii="Arial" w:hAnsi="Arial" w:cs="Arial"/>
                <w:sz w:val="20"/>
                <w:szCs w:val="20"/>
              </w:rPr>
              <w:t xml:space="preserve"> (0.37-2.15)</w:t>
            </w:r>
          </w:p>
        </w:tc>
        <w:tc>
          <w:tcPr>
            <w:tcW w:w="1134" w:type="dxa"/>
            <w:vAlign w:val="center"/>
          </w:tcPr>
          <w:p w14:paraId="6DA351F3" w14:textId="2C24E248"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0.80</w:t>
            </w:r>
            <w:r w:rsidR="003900D2">
              <w:rPr>
                <w:rFonts w:ascii="Arial" w:hAnsi="Arial" w:cs="Arial"/>
                <w:sz w:val="20"/>
                <w:szCs w:val="20"/>
              </w:rPr>
              <w:t>0</w:t>
            </w:r>
          </w:p>
        </w:tc>
        <w:tc>
          <w:tcPr>
            <w:tcW w:w="1871" w:type="dxa"/>
            <w:tcMar>
              <w:top w:w="0" w:type="dxa"/>
              <w:left w:w="0" w:type="dxa"/>
              <w:bottom w:w="0" w:type="dxa"/>
              <w:right w:w="0" w:type="dxa"/>
            </w:tcMar>
            <w:vAlign w:val="center"/>
          </w:tcPr>
          <w:p w14:paraId="2D8BC187" w14:textId="0D0189FF" w:rsidR="00941F67" w:rsidRPr="00941F67" w:rsidRDefault="00941F67" w:rsidP="00C563CD">
            <w:pPr>
              <w:ind w:right="159"/>
              <w:jc w:val="center"/>
              <w:rPr>
                <w:rFonts w:ascii="Arial" w:eastAsia="Times New Roman" w:hAnsi="Arial" w:cs="Arial"/>
                <w:bCs/>
                <w:sz w:val="20"/>
                <w:szCs w:val="20"/>
                <w:lang w:val="en-US"/>
              </w:rPr>
            </w:pPr>
            <w:r w:rsidRPr="00941F67">
              <w:rPr>
                <w:rFonts w:ascii="Arial" w:hAnsi="Arial" w:cs="Arial"/>
                <w:sz w:val="20"/>
                <w:szCs w:val="20"/>
              </w:rPr>
              <w:t>0.</w:t>
            </w:r>
            <w:r w:rsidR="003900D2">
              <w:rPr>
                <w:rFonts w:ascii="Arial" w:hAnsi="Arial" w:cs="Arial"/>
                <w:sz w:val="20"/>
                <w:szCs w:val="20"/>
              </w:rPr>
              <w:t>79</w:t>
            </w:r>
            <w:r w:rsidRPr="00941F67">
              <w:rPr>
                <w:rFonts w:ascii="Arial" w:hAnsi="Arial" w:cs="Arial"/>
                <w:sz w:val="20"/>
                <w:szCs w:val="20"/>
              </w:rPr>
              <w:t xml:space="preserve"> (0.3</w:t>
            </w:r>
            <w:r w:rsidR="003900D2">
              <w:rPr>
                <w:rFonts w:ascii="Arial" w:hAnsi="Arial" w:cs="Arial"/>
                <w:sz w:val="20"/>
                <w:szCs w:val="20"/>
              </w:rPr>
              <w:t>2</w:t>
            </w:r>
            <w:r w:rsidRPr="00941F67">
              <w:rPr>
                <w:rFonts w:ascii="Arial" w:hAnsi="Arial" w:cs="Arial"/>
                <w:sz w:val="20"/>
                <w:szCs w:val="20"/>
              </w:rPr>
              <w:t>-</w:t>
            </w:r>
            <w:r w:rsidR="003900D2">
              <w:rPr>
                <w:rFonts w:ascii="Arial" w:hAnsi="Arial" w:cs="Arial"/>
                <w:sz w:val="20"/>
                <w:szCs w:val="20"/>
              </w:rPr>
              <w:t>1.95</w:t>
            </w:r>
            <w:r w:rsidRPr="00941F67">
              <w:rPr>
                <w:rFonts w:ascii="Arial" w:hAnsi="Arial" w:cs="Arial"/>
                <w:sz w:val="20"/>
                <w:szCs w:val="20"/>
              </w:rPr>
              <w:t>)</w:t>
            </w:r>
          </w:p>
        </w:tc>
        <w:tc>
          <w:tcPr>
            <w:tcW w:w="1134" w:type="dxa"/>
            <w:vAlign w:val="center"/>
          </w:tcPr>
          <w:p w14:paraId="658C2165" w14:textId="0F17C299" w:rsidR="00941F67" w:rsidRPr="00941F67" w:rsidRDefault="00941F67" w:rsidP="00C563CD">
            <w:pPr>
              <w:ind w:right="159"/>
              <w:jc w:val="center"/>
              <w:rPr>
                <w:rFonts w:ascii="Arial" w:hAnsi="Arial" w:cs="Arial"/>
                <w:sz w:val="20"/>
                <w:szCs w:val="20"/>
              </w:rPr>
            </w:pPr>
            <w:r w:rsidRPr="00941F67">
              <w:rPr>
                <w:rFonts w:ascii="Arial" w:hAnsi="Arial" w:cs="Arial"/>
                <w:sz w:val="20"/>
                <w:szCs w:val="20"/>
              </w:rPr>
              <w:t>0.6</w:t>
            </w:r>
            <w:r w:rsidR="003900D2">
              <w:rPr>
                <w:rFonts w:ascii="Arial" w:hAnsi="Arial" w:cs="Arial"/>
                <w:sz w:val="20"/>
                <w:szCs w:val="20"/>
              </w:rPr>
              <w:t>06</w:t>
            </w:r>
          </w:p>
        </w:tc>
        <w:tc>
          <w:tcPr>
            <w:tcW w:w="2098" w:type="dxa"/>
          </w:tcPr>
          <w:p w14:paraId="4BEA193A" w14:textId="77777777" w:rsidR="00941F67" w:rsidRPr="00941F67" w:rsidRDefault="00941F67" w:rsidP="00C563CD">
            <w:pPr>
              <w:ind w:right="159"/>
              <w:jc w:val="center"/>
              <w:rPr>
                <w:rFonts w:ascii="Arial" w:hAnsi="Arial" w:cs="Arial"/>
                <w:sz w:val="20"/>
                <w:szCs w:val="20"/>
              </w:rPr>
            </w:pPr>
          </w:p>
        </w:tc>
        <w:tc>
          <w:tcPr>
            <w:tcW w:w="1134" w:type="dxa"/>
          </w:tcPr>
          <w:p w14:paraId="6ED6915F" w14:textId="77777777" w:rsidR="00941F67" w:rsidRPr="00941F67" w:rsidRDefault="00941F67" w:rsidP="00C563CD">
            <w:pPr>
              <w:ind w:right="159"/>
              <w:jc w:val="center"/>
              <w:rPr>
                <w:rFonts w:ascii="Arial" w:hAnsi="Arial" w:cs="Arial"/>
                <w:sz w:val="20"/>
                <w:szCs w:val="20"/>
              </w:rPr>
            </w:pPr>
          </w:p>
        </w:tc>
      </w:tr>
      <w:tr w:rsidR="00941F67" w:rsidRPr="00941F67" w14:paraId="3E0ECD37" w14:textId="77777777" w:rsidTr="00C563CD">
        <w:trPr>
          <w:jc w:val="center"/>
        </w:trPr>
        <w:tc>
          <w:tcPr>
            <w:tcW w:w="3969" w:type="dxa"/>
            <w:tcMar>
              <w:top w:w="0" w:type="dxa"/>
              <w:left w:w="0" w:type="dxa"/>
              <w:bottom w:w="0" w:type="dxa"/>
              <w:right w:w="0" w:type="dxa"/>
            </w:tcMar>
          </w:tcPr>
          <w:p w14:paraId="1AE1E107" w14:textId="77777777" w:rsidR="00941F67" w:rsidRPr="00941F67" w:rsidRDefault="00941F67" w:rsidP="00C563CD">
            <w:pPr>
              <w:ind w:left="284"/>
              <w:rPr>
                <w:rFonts w:ascii="Arial" w:eastAsia="Times New Roman" w:hAnsi="Arial" w:cs="Arial"/>
                <w:bCs/>
                <w:i/>
                <w:iCs/>
                <w:sz w:val="20"/>
                <w:szCs w:val="20"/>
                <w:lang w:val="en-US"/>
              </w:rPr>
            </w:pPr>
            <w:r w:rsidRPr="00941F67">
              <w:rPr>
                <w:rFonts w:ascii="Arial" w:hAnsi="Arial" w:cs="Arial"/>
                <w:sz w:val="20"/>
                <w:szCs w:val="20"/>
                <w:lang w:val="en-US"/>
              </w:rPr>
              <w:t>Primary</w:t>
            </w:r>
          </w:p>
        </w:tc>
        <w:tc>
          <w:tcPr>
            <w:tcW w:w="2041" w:type="dxa"/>
            <w:tcMar>
              <w:top w:w="0" w:type="dxa"/>
              <w:left w:w="0" w:type="dxa"/>
              <w:bottom w:w="0" w:type="dxa"/>
              <w:right w:w="0" w:type="dxa"/>
            </w:tcMar>
            <w:vAlign w:val="center"/>
          </w:tcPr>
          <w:p w14:paraId="66829BD0" w14:textId="2CDAC3E3"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0.8</w:t>
            </w:r>
            <w:r w:rsidR="003900D2">
              <w:rPr>
                <w:rFonts w:ascii="Arial" w:hAnsi="Arial" w:cs="Arial"/>
                <w:sz w:val="20"/>
                <w:szCs w:val="20"/>
              </w:rPr>
              <w:t>9</w:t>
            </w:r>
            <w:r w:rsidRPr="00941F67">
              <w:rPr>
                <w:rFonts w:ascii="Arial" w:hAnsi="Arial" w:cs="Arial"/>
                <w:sz w:val="20"/>
                <w:szCs w:val="20"/>
              </w:rPr>
              <w:t xml:space="preserve"> (0.3</w:t>
            </w:r>
            <w:r w:rsidR="003900D2">
              <w:rPr>
                <w:rFonts w:ascii="Arial" w:hAnsi="Arial" w:cs="Arial"/>
                <w:sz w:val="20"/>
                <w:szCs w:val="20"/>
              </w:rPr>
              <w:t>7</w:t>
            </w:r>
            <w:r w:rsidRPr="00941F67">
              <w:rPr>
                <w:rFonts w:ascii="Arial" w:hAnsi="Arial" w:cs="Arial"/>
                <w:sz w:val="20"/>
                <w:szCs w:val="20"/>
              </w:rPr>
              <w:t>-2.</w:t>
            </w:r>
            <w:r w:rsidR="003900D2">
              <w:rPr>
                <w:rFonts w:ascii="Arial" w:hAnsi="Arial" w:cs="Arial"/>
                <w:sz w:val="20"/>
                <w:szCs w:val="20"/>
              </w:rPr>
              <w:t>14</w:t>
            </w:r>
            <w:r w:rsidRPr="00941F67">
              <w:rPr>
                <w:rFonts w:ascii="Arial" w:hAnsi="Arial" w:cs="Arial"/>
                <w:sz w:val="20"/>
                <w:szCs w:val="20"/>
              </w:rPr>
              <w:t>)</w:t>
            </w:r>
          </w:p>
        </w:tc>
        <w:tc>
          <w:tcPr>
            <w:tcW w:w="1134" w:type="dxa"/>
            <w:vAlign w:val="center"/>
          </w:tcPr>
          <w:p w14:paraId="3BA06556" w14:textId="5F99AC50"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0.7</w:t>
            </w:r>
            <w:r w:rsidR="003900D2">
              <w:rPr>
                <w:rFonts w:ascii="Arial" w:hAnsi="Arial" w:cs="Arial"/>
                <w:sz w:val="20"/>
                <w:szCs w:val="20"/>
              </w:rPr>
              <w:t>92</w:t>
            </w:r>
          </w:p>
        </w:tc>
        <w:tc>
          <w:tcPr>
            <w:tcW w:w="1871" w:type="dxa"/>
            <w:tcMar>
              <w:top w:w="0" w:type="dxa"/>
              <w:left w:w="0" w:type="dxa"/>
              <w:bottom w:w="0" w:type="dxa"/>
              <w:right w:w="0" w:type="dxa"/>
            </w:tcMar>
            <w:vAlign w:val="center"/>
          </w:tcPr>
          <w:p w14:paraId="135C67DD" w14:textId="55571DCA" w:rsidR="00941F67" w:rsidRPr="00941F67" w:rsidRDefault="00941F67" w:rsidP="00C563CD">
            <w:pPr>
              <w:ind w:right="159"/>
              <w:jc w:val="center"/>
              <w:rPr>
                <w:rFonts w:ascii="Arial" w:eastAsia="Times New Roman" w:hAnsi="Arial" w:cs="Arial"/>
                <w:bCs/>
                <w:sz w:val="20"/>
                <w:szCs w:val="20"/>
                <w:lang w:val="en-US"/>
              </w:rPr>
            </w:pPr>
            <w:r w:rsidRPr="00941F67">
              <w:rPr>
                <w:rFonts w:ascii="Arial" w:hAnsi="Arial" w:cs="Arial"/>
                <w:sz w:val="20"/>
                <w:szCs w:val="20"/>
              </w:rPr>
              <w:t>0.6</w:t>
            </w:r>
            <w:r w:rsidR="003900D2">
              <w:rPr>
                <w:rFonts w:ascii="Arial" w:hAnsi="Arial" w:cs="Arial"/>
                <w:sz w:val="20"/>
                <w:szCs w:val="20"/>
              </w:rPr>
              <w:t>3</w:t>
            </w:r>
            <w:r w:rsidRPr="00941F67">
              <w:rPr>
                <w:rFonts w:ascii="Arial" w:hAnsi="Arial" w:cs="Arial"/>
                <w:sz w:val="20"/>
                <w:szCs w:val="20"/>
              </w:rPr>
              <w:t xml:space="preserve"> (0.2</w:t>
            </w:r>
            <w:r w:rsidR="003900D2">
              <w:rPr>
                <w:rFonts w:ascii="Arial" w:hAnsi="Arial" w:cs="Arial"/>
                <w:sz w:val="20"/>
                <w:szCs w:val="20"/>
              </w:rPr>
              <w:t>7</w:t>
            </w:r>
            <w:r w:rsidRPr="00941F67">
              <w:rPr>
                <w:rFonts w:ascii="Arial" w:hAnsi="Arial" w:cs="Arial"/>
                <w:sz w:val="20"/>
                <w:szCs w:val="20"/>
              </w:rPr>
              <w:t>-1.4</w:t>
            </w:r>
            <w:r w:rsidR="003900D2">
              <w:rPr>
                <w:rFonts w:ascii="Arial" w:hAnsi="Arial" w:cs="Arial"/>
                <w:sz w:val="20"/>
                <w:szCs w:val="20"/>
              </w:rPr>
              <w:t>9</w:t>
            </w:r>
            <w:r w:rsidRPr="00941F67">
              <w:rPr>
                <w:rFonts w:ascii="Arial" w:hAnsi="Arial" w:cs="Arial"/>
                <w:sz w:val="20"/>
                <w:szCs w:val="20"/>
              </w:rPr>
              <w:t>)</w:t>
            </w:r>
          </w:p>
        </w:tc>
        <w:tc>
          <w:tcPr>
            <w:tcW w:w="1134" w:type="dxa"/>
            <w:vAlign w:val="center"/>
          </w:tcPr>
          <w:p w14:paraId="5B095809" w14:textId="0A1EC11A" w:rsidR="00941F67" w:rsidRPr="00941F67" w:rsidRDefault="00941F67" w:rsidP="00C563CD">
            <w:pPr>
              <w:ind w:right="159"/>
              <w:jc w:val="center"/>
              <w:rPr>
                <w:rFonts w:ascii="Arial" w:hAnsi="Arial" w:cs="Arial"/>
                <w:sz w:val="20"/>
                <w:szCs w:val="20"/>
              </w:rPr>
            </w:pPr>
            <w:r w:rsidRPr="00941F67">
              <w:rPr>
                <w:rFonts w:ascii="Arial" w:hAnsi="Arial" w:cs="Arial"/>
                <w:sz w:val="20"/>
                <w:szCs w:val="20"/>
              </w:rPr>
              <w:t>0.2</w:t>
            </w:r>
            <w:r w:rsidR="003900D2">
              <w:rPr>
                <w:rFonts w:ascii="Arial" w:hAnsi="Arial" w:cs="Arial"/>
                <w:sz w:val="20"/>
                <w:szCs w:val="20"/>
              </w:rPr>
              <w:t>92</w:t>
            </w:r>
          </w:p>
        </w:tc>
        <w:tc>
          <w:tcPr>
            <w:tcW w:w="2098" w:type="dxa"/>
          </w:tcPr>
          <w:p w14:paraId="10832771" w14:textId="77777777" w:rsidR="00941F67" w:rsidRPr="00941F67" w:rsidRDefault="00941F67" w:rsidP="00C563CD">
            <w:pPr>
              <w:ind w:right="159"/>
              <w:jc w:val="center"/>
              <w:rPr>
                <w:rFonts w:ascii="Arial" w:hAnsi="Arial" w:cs="Arial"/>
                <w:sz w:val="20"/>
                <w:szCs w:val="20"/>
              </w:rPr>
            </w:pPr>
          </w:p>
        </w:tc>
        <w:tc>
          <w:tcPr>
            <w:tcW w:w="1134" w:type="dxa"/>
          </w:tcPr>
          <w:p w14:paraId="128CC92F" w14:textId="77777777" w:rsidR="00941F67" w:rsidRPr="00941F67" w:rsidRDefault="00941F67" w:rsidP="00C563CD">
            <w:pPr>
              <w:ind w:right="159"/>
              <w:jc w:val="center"/>
              <w:rPr>
                <w:rFonts w:ascii="Arial" w:hAnsi="Arial" w:cs="Arial"/>
                <w:sz w:val="20"/>
                <w:szCs w:val="20"/>
              </w:rPr>
            </w:pPr>
          </w:p>
        </w:tc>
      </w:tr>
      <w:tr w:rsidR="00941F67" w:rsidRPr="00941F67" w14:paraId="4399FC51" w14:textId="77777777" w:rsidTr="00C563CD">
        <w:trPr>
          <w:jc w:val="center"/>
        </w:trPr>
        <w:tc>
          <w:tcPr>
            <w:tcW w:w="3969" w:type="dxa"/>
            <w:tcMar>
              <w:top w:w="0" w:type="dxa"/>
              <w:left w:w="0" w:type="dxa"/>
              <w:bottom w:w="0" w:type="dxa"/>
              <w:right w:w="0" w:type="dxa"/>
            </w:tcMar>
          </w:tcPr>
          <w:p w14:paraId="58E39936" w14:textId="77777777" w:rsidR="00941F67" w:rsidRPr="00941F67" w:rsidRDefault="00941F67" w:rsidP="00C563CD">
            <w:pPr>
              <w:ind w:left="284"/>
              <w:rPr>
                <w:rFonts w:ascii="Arial" w:eastAsia="Times New Roman" w:hAnsi="Arial" w:cs="Arial"/>
                <w:bCs/>
                <w:i/>
                <w:iCs/>
                <w:sz w:val="20"/>
                <w:szCs w:val="20"/>
                <w:lang w:val="en-US"/>
              </w:rPr>
            </w:pPr>
            <w:r w:rsidRPr="00941F67">
              <w:rPr>
                <w:rFonts w:ascii="Arial" w:hAnsi="Arial" w:cs="Arial"/>
                <w:sz w:val="20"/>
                <w:szCs w:val="20"/>
                <w:lang w:val="en-US"/>
              </w:rPr>
              <w:t>No Education</w:t>
            </w:r>
          </w:p>
        </w:tc>
        <w:tc>
          <w:tcPr>
            <w:tcW w:w="2041" w:type="dxa"/>
            <w:tcMar>
              <w:top w:w="0" w:type="dxa"/>
              <w:left w:w="0" w:type="dxa"/>
              <w:bottom w:w="0" w:type="dxa"/>
              <w:right w:w="0" w:type="dxa"/>
            </w:tcMar>
            <w:vAlign w:val="center"/>
          </w:tcPr>
          <w:p w14:paraId="2E798B7A" w14:textId="16261009" w:rsidR="00941F67" w:rsidRPr="00941F67" w:rsidRDefault="003900D2" w:rsidP="00C563CD">
            <w:pPr>
              <w:ind w:right="167"/>
              <w:jc w:val="center"/>
              <w:rPr>
                <w:rFonts w:ascii="Arial" w:eastAsia="Times New Roman" w:hAnsi="Arial" w:cs="Arial"/>
                <w:bCs/>
                <w:sz w:val="20"/>
                <w:szCs w:val="20"/>
                <w:lang w:val="en-US"/>
              </w:rPr>
            </w:pPr>
            <w:r>
              <w:rPr>
                <w:rFonts w:ascii="Arial" w:hAnsi="Arial" w:cs="Arial"/>
                <w:sz w:val="20"/>
                <w:szCs w:val="20"/>
              </w:rPr>
              <w:t>1.01</w:t>
            </w:r>
            <w:r w:rsidR="00941F67" w:rsidRPr="00941F67">
              <w:rPr>
                <w:rFonts w:ascii="Arial" w:hAnsi="Arial" w:cs="Arial"/>
                <w:sz w:val="20"/>
                <w:szCs w:val="20"/>
              </w:rPr>
              <w:t xml:space="preserve"> (0.2</w:t>
            </w:r>
            <w:r>
              <w:rPr>
                <w:rFonts w:ascii="Arial" w:hAnsi="Arial" w:cs="Arial"/>
                <w:sz w:val="20"/>
                <w:szCs w:val="20"/>
              </w:rPr>
              <w:t>2</w:t>
            </w:r>
            <w:r w:rsidR="00941F67" w:rsidRPr="00941F67">
              <w:rPr>
                <w:rFonts w:ascii="Arial" w:hAnsi="Arial" w:cs="Arial"/>
                <w:sz w:val="20"/>
                <w:szCs w:val="20"/>
              </w:rPr>
              <w:t>-4.</w:t>
            </w:r>
            <w:r>
              <w:rPr>
                <w:rFonts w:ascii="Arial" w:hAnsi="Arial" w:cs="Arial"/>
                <w:sz w:val="20"/>
                <w:szCs w:val="20"/>
              </w:rPr>
              <w:t>60</w:t>
            </w:r>
            <w:r w:rsidR="00941F67" w:rsidRPr="00941F67">
              <w:rPr>
                <w:rFonts w:ascii="Arial" w:hAnsi="Arial" w:cs="Arial"/>
                <w:sz w:val="20"/>
                <w:szCs w:val="20"/>
              </w:rPr>
              <w:t>)</w:t>
            </w:r>
          </w:p>
        </w:tc>
        <w:tc>
          <w:tcPr>
            <w:tcW w:w="1134" w:type="dxa"/>
            <w:vAlign w:val="center"/>
          </w:tcPr>
          <w:p w14:paraId="07E89F84" w14:textId="4D41E2BD"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0.9</w:t>
            </w:r>
            <w:r w:rsidR="003900D2">
              <w:rPr>
                <w:rFonts w:ascii="Arial" w:hAnsi="Arial" w:cs="Arial"/>
                <w:sz w:val="20"/>
                <w:szCs w:val="20"/>
              </w:rPr>
              <w:t>93</w:t>
            </w:r>
          </w:p>
        </w:tc>
        <w:tc>
          <w:tcPr>
            <w:tcW w:w="1871" w:type="dxa"/>
            <w:tcMar>
              <w:top w:w="0" w:type="dxa"/>
              <w:left w:w="0" w:type="dxa"/>
              <w:bottom w:w="0" w:type="dxa"/>
              <w:right w:w="0" w:type="dxa"/>
            </w:tcMar>
            <w:vAlign w:val="center"/>
          </w:tcPr>
          <w:p w14:paraId="023C366A" w14:textId="0205F919" w:rsidR="00941F67" w:rsidRPr="00941F67" w:rsidRDefault="00941F67" w:rsidP="00C563CD">
            <w:pPr>
              <w:ind w:right="159"/>
              <w:jc w:val="center"/>
              <w:rPr>
                <w:rFonts w:ascii="Arial" w:eastAsia="Times New Roman" w:hAnsi="Arial" w:cs="Arial"/>
                <w:bCs/>
                <w:sz w:val="20"/>
                <w:szCs w:val="20"/>
                <w:lang w:val="en-US"/>
              </w:rPr>
            </w:pPr>
            <w:r w:rsidRPr="00941F67">
              <w:rPr>
                <w:rFonts w:ascii="Arial" w:hAnsi="Arial" w:cs="Arial"/>
                <w:sz w:val="20"/>
                <w:szCs w:val="20"/>
              </w:rPr>
              <w:t>0.53 (0.0</w:t>
            </w:r>
            <w:r w:rsidR="003900D2">
              <w:rPr>
                <w:rFonts w:ascii="Arial" w:hAnsi="Arial" w:cs="Arial"/>
                <w:sz w:val="20"/>
                <w:szCs w:val="20"/>
              </w:rPr>
              <w:t>8</w:t>
            </w:r>
            <w:r w:rsidRPr="00941F67">
              <w:rPr>
                <w:rFonts w:ascii="Arial" w:hAnsi="Arial" w:cs="Arial"/>
                <w:sz w:val="20"/>
                <w:szCs w:val="20"/>
              </w:rPr>
              <w:t>-3.</w:t>
            </w:r>
            <w:r w:rsidR="003900D2">
              <w:rPr>
                <w:rFonts w:ascii="Arial" w:hAnsi="Arial" w:cs="Arial"/>
                <w:sz w:val="20"/>
                <w:szCs w:val="20"/>
              </w:rPr>
              <w:t>45</w:t>
            </w:r>
            <w:r w:rsidRPr="00941F67">
              <w:rPr>
                <w:rFonts w:ascii="Arial" w:hAnsi="Arial" w:cs="Arial"/>
                <w:sz w:val="20"/>
                <w:szCs w:val="20"/>
              </w:rPr>
              <w:t>)</w:t>
            </w:r>
          </w:p>
        </w:tc>
        <w:tc>
          <w:tcPr>
            <w:tcW w:w="1134" w:type="dxa"/>
            <w:vAlign w:val="center"/>
          </w:tcPr>
          <w:p w14:paraId="5B004178" w14:textId="3A31D3A1" w:rsidR="00941F67" w:rsidRPr="00941F67" w:rsidRDefault="00941F67" w:rsidP="00C563CD">
            <w:pPr>
              <w:ind w:right="159"/>
              <w:jc w:val="center"/>
              <w:rPr>
                <w:rFonts w:ascii="Arial" w:hAnsi="Arial" w:cs="Arial"/>
                <w:sz w:val="20"/>
                <w:szCs w:val="20"/>
              </w:rPr>
            </w:pPr>
            <w:r w:rsidRPr="00941F67">
              <w:rPr>
                <w:rFonts w:ascii="Arial" w:hAnsi="Arial" w:cs="Arial"/>
                <w:sz w:val="20"/>
                <w:szCs w:val="20"/>
              </w:rPr>
              <w:t>0.</w:t>
            </w:r>
            <w:r w:rsidR="003900D2">
              <w:rPr>
                <w:rFonts w:ascii="Arial" w:hAnsi="Arial" w:cs="Arial"/>
                <w:sz w:val="20"/>
                <w:szCs w:val="20"/>
              </w:rPr>
              <w:t>510</w:t>
            </w:r>
          </w:p>
        </w:tc>
        <w:tc>
          <w:tcPr>
            <w:tcW w:w="2098" w:type="dxa"/>
          </w:tcPr>
          <w:p w14:paraId="33DC84F2" w14:textId="77777777" w:rsidR="00941F67" w:rsidRPr="00941F67" w:rsidRDefault="00941F67" w:rsidP="00C563CD">
            <w:pPr>
              <w:ind w:right="159"/>
              <w:jc w:val="center"/>
              <w:rPr>
                <w:rFonts w:ascii="Arial" w:hAnsi="Arial" w:cs="Arial"/>
                <w:sz w:val="20"/>
                <w:szCs w:val="20"/>
              </w:rPr>
            </w:pPr>
          </w:p>
        </w:tc>
        <w:tc>
          <w:tcPr>
            <w:tcW w:w="1134" w:type="dxa"/>
          </w:tcPr>
          <w:p w14:paraId="2DE4F50F" w14:textId="77777777" w:rsidR="00941F67" w:rsidRPr="00941F67" w:rsidRDefault="00941F67" w:rsidP="00C563CD">
            <w:pPr>
              <w:ind w:right="159"/>
              <w:jc w:val="center"/>
              <w:rPr>
                <w:rFonts w:ascii="Arial" w:hAnsi="Arial" w:cs="Arial"/>
                <w:sz w:val="20"/>
                <w:szCs w:val="20"/>
              </w:rPr>
            </w:pPr>
          </w:p>
        </w:tc>
      </w:tr>
      <w:tr w:rsidR="00941F67" w:rsidRPr="00941F67" w14:paraId="00B6ADD6" w14:textId="77777777" w:rsidTr="00C563CD">
        <w:trPr>
          <w:jc w:val="center"/>
        </w:trPr>
        <w:tc>
          <w:tcPr>
            <w:tcW w:w="3969" w:type="dxa"/>
            <w:tcMar>
              <w:top w:w="0" w:type="dxa"/>
              <w:left w:w="0" w:type="dxa"/>
              <w:bottom w:w="0" w:type="dxa"/>
              <w:right w:w="0" w:type="dxa"/>
            </w:tcMar>
          </w:tcPr>
          <w:p w14:paraId="05718E4A" w14:textId="77777777" w:rsidR="00941F67" w:rsidRPr="00941F67" w:rsidRDefault="00941F67" w:rsidP="00C563CD">
            <w:pPr>
              <w:rPr>
                <w:rFonts w:ascii="Arial" w:hAnsi="Arial" w:cs="Arial"/>
                <w:sz w:val="20"/>
                <w:szCs w:val="20"/>
              </w:rPr>
            </w:pPr>
            <w:r w:rsidRPr="00941F67">
              <w:rPr>
                <w:rFonts w:ascii="Arial" w:hAnsi="Arial" w:cs="Arial"/>
                <w:b/>
                <w:bCs/>
                <w:sz w:val="20"/>
                <w:szCs w:val="20"/>
                <w:lang w:val="en-US"/>
              </w:rPr>
              <w:t>Functional Parameters</w:t>
            </w:r>
          </w:p>
        </w:tc>
        <w:tc>
          <w:tcPr>
            <w:tcW w:w="2041" w:type="dxa"/>
            <w:tcMar>
              <w:top w:w="0" w:type="dxa"/>
              <w:left w:w="0" w:type="dxa"/>
              <w:bottom w:w="0" w:type="dxa"/>
              <w:right w:w="0" w:type="dxa"/>
            </w:tcMar>
          </w:tcPr>
          <w:p w14:paraId="706C5EB5" w14:textId="77777777" w:rsidR="00941F67" w:rsidRPr="00941F67" w:rsidRDefault="00941F67" w:rsidP="00C563CD">
            <w:pPr>
              <w:ind w:right="167"/>
              <w:jc w:val="center"/>
              <w:rPr>
                <w:rFonts w:ascii="Arial" w:hAnsi="Arial" w:cs="Arial"/>
                <w:sz w:val="20"/>
                <w:szCs w:val="20"/>
              </w:rPr>
            </w:pPr>
          </w:p>
        </w:tc>
        <w:tc>
          <w:tcPr>
            <w:tcW w:w="1134" w:type="dxa"/>
          </w:tcPr>
          <w:p w14:paraId="087A3DF1" w14:textId="77777777" w:rsidR="00941F67" w:rsidRPr="00941F67" w:rsidRDefault="00941F67" w:rsidP="00C563CD">
            <w:pPr>
              <w:jc w:val="center"/>
              <w:rPr>
                <w:rFonts w:ascii="Arial" w:hAnsi="Arial" w:cs="Arial"/>
                <w:sz w:val="20"/>
                <w:szCs w:val="20"/>
              </w:rPr>
            </w:pPr>
          </w:p>
        </w:tc>
        <w:tc>
          <w:tcPr>
            <w:tcW w:w="1871" w:type="dxa"/>
            <w:tcMar>
              <w:top w:w="0" w:type="dxa"/>
              <w:left w:w="0" w:type="dxa"/>
              <w:bottom w:w="0" w:type="dxa"/>
              <w:right w:w="0" w:type="dxa"/>
            </w:tcMar>
          </w:tcPr>
          <w:p w14:paraId="54A70783" w14:textId="77777777" w:rsidR="00941F67" w:rsidRPr="00941F67" w:rsidRDefault="00941F67" w:rsidP="00C563CD">
            <w:pPr>
              <w:ind w:right="159"/>
              <w:jc w:val="center"/>
              <w:rPr>
                <w:rFonts w:ascii="Arial" w:hAnsi="Arial" w:cs="Arial"/>
                <w:sz w:val="20"/>
                <w:szCs w:val="20"/>
              </w:rPr>
            </w:pPr>
          </w:p>
        </w:tc>
        <w:tc>
          <w:tcPr>
            <w:tcW w:w="1134" w:type="dxa"/>
          </w:tcPr>
          <w:p w14:paraId="26D818F0" w14:textId="77777777" w:rsidR="00941F67" w:rsidRPr="00941F67" w:rsidRDefault="00941F67" w:rsidP="00C563CD">
            <w:pPr>
              <w:ind w:right="159"/>
              <w:jc w:val="center"/>
              <w:rPr>
                <w:rFonts w:ascii="Arial" w:hAnsi="Arial" w:cs="Arial"/>
                <w:sz w:val="20"/>
                <w:szCs w:val="20"/>
              </w:rPr>
            </w:pPr>
          </w:p>
        </w:tc>
        <w:tc>
          <w:tcPr>
            <w:tcW w:w="2098" w:type="dxa"/>
          </w:tcPr>
          <w:p w14:paraId="4B417BB0" w14:textId="77777777" w:rsidR="00941F67" w:rsidRPr="00941F67" w:rsidRDefault="00941F67" w:rsidP="00C563CD">
            <w:pPr>
              <w:ind w:right="159"/>
              <w:jc w:val="center"/>
              <w:rPr>
                <w:rFonts w:ascii="Arial" w:hAnsi="Arial" w:cs="Arial"/>
                <w:sz w:val="20"/>
                <w:szCs w:val="20"/>
              </w:rPr>
            </w:pPr>
          </w:p>
        </w:tc>
        <w:tc>
          <w:tcPr>
            <w:tcW w:w="1134" w:type="dxa"/>
          </w:tcPr>
          <w:p w14:paraId="2A32FA3D" w14:textId="77777777" w:rsidR="00941F67" w:rsidRPr="00941F67" w:rsidRDefault="00941F67" w:rsidP="00C563CD">
            <w:pPr>
              <w:ind w:right="159"/>
              <w:jc w:val="center"/>
              <w:rPr>
                <w:rFonts w:ascii="Arial" w:hAnsi="Arial" w:cs="Arial"/>
                <w:sz w:val="20"/>
                <w:szCs w:val="20"/>
              </w:rPr>
            </w:pPr>
          </w:p>
        </w:tc>
      </w:tr>
      <w:tr w:rsidR="00941F67" w:rsidRPr="00941F67" w14:paraId="4F3E0CE0" w14:textId="77777777" w:rsidTr="00C563CD">
        <w:trPr>
          <w:jc w:val="center"/>
        </w:trPr>
        <w:tc>
          <w:tcPr>
            <w:tcW w:w="3969" w:type="dxa"/>
            <w:tcMar>
              <w:top w:w="0" w:type="dxa"/>
              <w:left w:w="0" w:type="dxa"/>
              <w:bottom w:w="0" w:type="dxa"/>
              <w:right w:w="0" w:type="dxa"/>
            </w:tcMar>
          </w:tcPr>
          <w:p w14:paraId="7B379CA4" w14:textId="77777777" w:rsidR="00941F67" w:rsidRPr="00941F67" w:rsidRDefault="00941F67" w:rsidP="00C563CD">
            <w:pPr>
              <w:ind w:left="284"/>
              <w:rPr>
                <w:rFonts w:ascii="Arial" w:eastAsia="Times New Roman" w:hAnsi="Arial" w:cs="Arial"/>
                <w:sz w:val="20"/>
                <w:szCs w:val="20"/>
                <w:lang w:val="en-US"/>
              </w:rPr>
            </w:pPr>
            <w:r w:rsidRPr="00941F67">
              <w:rPr>
                <w:rFonts w:ascii="Arial" w:hAnsi="Arial" w:cs="Arial"/>
                <w:sz w:val="20"/>
                <w:szCs w:val="20"/>
                <w:lang w:val="en-US"/>
              </w:rPr>
              <w:t>Gait Speed (m/s)</w:t>
            </w:r>
          </w:p>
        </w:tc>
        <w:tc>
          <w:tcPr>
            <w:tcW w:w="2041" w:type="dxa"/>
            <w:tcMar>
              <w:top w:w="0" w:type="dxa"/>
              <w:left w:w="0" w:type="dxa"/>
              <w:bottom w:w="0" w:type="dxa"/>
              <w:right w:w="0" w:type="dxa"/>
            </w:tcMar>
            <w:vAlign w:val="center"/>
          </w:tcPr>
          <w:p w14:paraId="1F813EBC" w14:textId="1B129BC2"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0.3</w:t>
            </w:r>
            <w:r w:rsidR="00712C8D">
              <w:rPr>
                <w:rFonts w:ascii="Arial" w:hAnsi="Arial" w:cs="Arial"/>
                <w:sz w:val="20"/>
                <w:szCs w:val="20"/>
              </w:rPr>
              <w:t>1</w:t>
            </w:r>
            <w:r w:rsidRPr="00941F67">
              <w:rPr>
                <w:rFonts w:ascii="Arial" w:hAnsi="Arial" w:cs="Arial"/>
                <w:sz w:val="20"/>
                <w:szCs w:val="20"/>
              </w:rPr>
              <w:t xml:space="preserve"> (0.0</w:t>
            </w:r>
            <w:r w:rsidR="00712C8D">
              <w:rPr>
                <w:rFonts w:ascii="Arial" w:hAnsi="Arial" w:cs="Arial"/>
                <w:sz w:val="20"/>
                <w:szCs w:val="20"/>
              </w:rPr>
              <w:t>7</w:t>
            </w:r>
            <w:r w:rsidRPr="00941F67">
              <w:rPr>
                <w:rFonts w:ascii="Arial" w:hAnsi="Arial" w:cs="Arial"/>
                <w:sz w:val="20"/>
                <w:szCs w:val="20"/>
              </w:rPr>
              <w:t>-1.</w:t>
            </w:r>
            <w:r w:rsidR="00712C8D">
              <w:rPr>
                <w:rFonts w:ascii="Arial" w:hAnsi="Arial" w:cs="Arial"/>
                <w:sz w:val="20"/>
                <w:szCs w:val="20"/>
              </w:rPr>
              <w:t>4</w:t>
            </w:r>
            <w:r w:rsidRPr="00941F67">
              <w:rPr>
                <w:rFonts w:ascii="Arial" w:hAnsi="Arial" w:cs="Arial"/>
                <w:sz w:val="20"/>
                <w:szCs w:val="20"/>
              </w:rPr>
              <w:t>3)</w:t>
            </w:r>
          </w:p>
        </w:tc>
        <w:tc>
          <w:tcPr>
            <w:tcW w:w="1134" w:type="dxa"/>
            <w:vAlign w:val="center"/>
          </w:tcPr>
          <w:p w14:paraId="3C507AC1" w14:textId="33EE17BA"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0.1</w:t>
            </w:r>
            <w:r w:rsidR="00712C8D">
              <w:rPr>
                <w:rFonts w:ascii="Arial" w:hAnsi="Arial" w:cs="Arial"/>
                <w:sz w:val="20"/>
                <w:szCs w:val="20"/>
              </w:rPr>
              <w:t>33</w:t>
            </w:r>
          </w:p>
        </w:tc>
        <w:tc>
          <w:tcPr>
            <w:tcW w:w="1871" w:type="dxa"/>
            <w:tcMar>
              <w:top w:w="0" w:type="dxa"/>
              <w:left w:w="0" w:type="dxa"/>
              <w:bottom w:w="0" w:type="dxa"/>
              <w:right w:w="0" w:type="dxa"/>
            </w:tcMar>
          </w:tcPr>
          <w:p w14:paraId="76820A63"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tcPr>
          <w:p w14:paraId="75D574B8" w14:textId="77777777" w:rsidR="00941F67" w:rsidRPr="00941F67" w:rsidRDefault="00941F67" w:rsidP="00C563CD">
            <w:pPr>
              <w:ind w:right="159"/>
              <w:jc w:val="center"/>
              <w:rPr>
                <w:rFonts w:ascii="Arial" w:eastAsia="Times New Roman" w:hAnsi="Arial" w:cs="Arial"/>
                <w:bCs/>
                <w:sz w:val="20"/>
                <w:szCs w:val="20"/>
                <w:lang w:val="en-US"/>
              </w:rPr>
            </w:pPr>
          </w:p>
        </w:tc>
        <w:tc>
          <w:tcPr>
            <w:tcW w:w="2098" w:type="dxa"/>
          </w:tcPr>
          <w:p w14:paraId="18EBA152"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tcPr>
          <w:p w14:paraId="22987E9D" w14:textId="77777777" w:rsidR="00941F67" w:rsidRPr="00941F67" w:rsidRDefault="00941F67" w:rsidP="00C563CD">
            <w:pPr>
              <w:ind w:right="159"/>
              <w:jc w:val="center"/>
              <w:rPr>
                <w:rFonts w:ascii="Arial" w:hAnsi="Arial" w:cs="Arial"/>
                <w:sz w:val="20"/>
                <w:szCs w:val="20"/>
                <w:lang w:val="en-US"/>
              </w:rPr>
            </w:pPr>
          </w:p>
        </w:tc>
      </w:tr>
      <w:tr w:rsidR="00941F67" w:rsidRPr="00941F67" w14:paraId="1153B7E4" w14:textId="77777777" w:rsidTr="00C563CD">
        <w:trPr>
          <w:jc w:val="center"/>
        </w:trPr>
        <w:tc>
          <w:tcPr>
            <w:tcW w:w="3969" w:type="dxa"/>
            <w:tcMar>
              <w:top w:w="0" w:type="dxa"/>
              <w:left w:w="0" w:type="dxa"/>
              <w:bottom w:w="0" w:type="dxa"/>
              <w:right w:w="0" w:type="dxa"/>
            </w:tcMar>
          </w:tcPr>
          <w:p w14:paraId="1A80BDED" w14:textId="69A21674" w:rsidR="00941F67" w:rsidRPr="00941F67" w:rsidRDefault="00054E05" w:rsidP="004A21F7">
            <w:pPr>
              <w:ind w:left="284"/>
              <w:rPr>
                <w:rFonts w:ascii="Arial" w:eastAsia="Times New Roman" w:hAnsi="Arial" w:cs="Arial"/>
                <w:sz w:val="20"/>
                <w:szCs w:val="20"/>
                <w:lang w:val="en-US"/>
              </w:rPr>
            </w:pPr>
            <w:r w:rsidRPr="00F070BB">
              <w:rPr>
                <w:rFonts w:ascii="Arial" w:hAnsi="Arial" w:cs="Arial"/>
                <w:sz w:val="20"/>
                <w:szCs w:val="20"/>
                <w:lang w:val="en-US"/>
              </w:rPr>
              <w:t xml:space="preserve">Timed Up and Go </w:t>
            </w:r>
            <w:r w:rsidR="004A21F7" w:rsidRPr="00F070BB">
              <w:rPr>
                <w:rFonts w:ascii="Arial" w:hAnsi="Arial" w:cs="Arial"/>
                <w:sz w:val="20"/>
                <w:szCs w:val="20"/>
                <w:lang w:val="en-US"/>
              </w:rPr>
              <w:t>test</w:t>
            </w:r>
            <w:r w:rsidRPr="00F070BB">
              <w:rPr>
                <w:rFonts w:ascii="Arial" w:hAnsi="Arial" w:cs="Arial"/>
                <w:sz w:val="20"/>
                <w:szCs w:val="20"/>
                <w:lang w:val="en-US"/>
              </w:rPr>
              <w:t xml:space="preserve"> </w:t>
            </w:r>
            <w:r w:rsidR="00941F67" w:rsidRPr="00941F67">
              <w:rPr>
                <w:rFonts w:ascii="Arial" w:hAnsi="Arial" w:cs="Arial"/>
                <w:sz w:val="20"/>
                <w:szCs w:val="20"/>
                <w:lang w:val="en-US"/>
              </w:rPr>
              <w:t>(sec)</w:t>
            </w:r>
          </w:p>
        </w:tc>
        <w:tc>
          <w:tcPr>
            <w:tcW w:w="2041" w:type="dxa"/>
            <w:tcMar>
              <w:top w:w="0" w:type="dxa"/>
              <w:left w:w="0" w:type="dxa"/>
              <w:bottom w:w="0" w:type="dxa"/>
              <w:right w:w="0" w:type="dxa"/>
            </w:tcMar>
            <w:vAlign w:val="center"/>
          </w:tcPr>
          <w:p w14:paraId="5802EAB0" w14:textId="37747268"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1.05 (1.0</w:t>
            </w:r>
            <w:r w:rsidR="00712C8D">
              <w:rPr>
                <w:rFonts w:ascii="Arial" w:hAnsi="Arial" w:cs="Arial"/>
                <w:sz w:val="20"/>
                <w:szCs w:val="20"/>
              </w:rPr>
              <w:t>1</w:t>
            </w:r>
            <w:r w:rsidRPr="00941F67">
              <w:rPr>
                <w:rFonts w:ascii="Arial" w:hAnsi="Arial" w:cs="Arial"/>
                <w:sz w:val="20"/>
                <w:szCs w:val="20"/>
              </w:rPr>
              <w:t>-1.</w:t>
            </w:r>
            <w:r w:rsidR="00712C8D">
              <w:rPr>
                <w:rFonts w:ascii="Arial" w:hAnsi="Arial" w:cs="Arial"/>
                <w:sz w:val="20"/>
                <w:szCs w:val="20"/>
              </w:rPr>
              <w:t>10</w:t>
            </w:r>
            <w:r w:rsidRPr="00941F67">
              <w:rPr>
                <w:rFonts w:ascii="Arial" w:hAnsi="Arial" w:cs="Arial"/>
                <w:sz w:val="20"/>
                <w:szCs w:val="20"/>
              </w:rPr>
              <w:t>)</w:t>
            </w:r>
          </w:p>
        </w:tc>
        <w:tc>
          <w:tcPr>
            <w:tcW w:w="1134" w:type="dxa"/>
            <w:vAlign w:val="center"/>
          </w:tcPr>
          <w:p w14:paraId="02F2479F" w14:textId="0955DBDF"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0.0</w:t>
            </w:r>
            <w:r w:rsidR="00712C8D">
              <w:rPr>
                <w:rFonts w:ascii="Arial" w:hAnsi="Arial" w:cs="Arial"/>
                <w:sz w:val="20"/>
                <w:szCs w:val="20"/>
              </w:rPr>
              <w:t>16</w:t>
            </w:r>
          </w:p>
        </w:tc>
        <w:tc>
          <w:tcPr>
            <w:tcW w:w="1871" w:type="dxa"/>
            <w:tcMar>
              <w:top w:w="0" w:type="dxa"/>
              <w:left w:w="0" w:type="dxa"/>
              <w:bottom w:w="0" w:type="dxa"/>
              <w:right w:w="0" w:type="dxa"/>
            </w:tcMar>
            <w:vAlign w:val="center"/>
          </w:tcPr>
          <w:p w14:paraId="23B23E89" w14:textId="3DE0B68E" w:rsidR="00941F67" w:rsidRPr="00941F67" w:rsidRDefault="00941F67" w:rsidP="00C563CD">
            <w:pPr>
              <w:ind w:right="159"/>
              <w:jc w:val="center"/>
              <w:rPr>
                <w:rFonts w:ascii="Arial" w:eastAsia="Times New Roman" w:hAnsi="Arial" w:cs="Arial"/>
                <w:bCs/>
                <w:sz w:val="20"/>
                <w:szCs w:val="20"/>
                <w:lang w:val="en-US"/>
              </w:rPr>
            </w:pPr>
            <w:r w:rsidRPr="00941F67">
              <w:rPr>
                <w:rFonts w:ascii="Arial" w:hAnsi="Arial" w:cs="Arial"/>
                <w:sz w:val="20"/>
                <w:szCs w:val="20"/>
              </w:rPr>
              <w:t>1.03 (0.9</w:t>
            </w:r>
            <w:r w:rsidR="003900D2">
              <w:rPr>
                <w:rFonts w:ascii="Arial" w:hAnsi="Arial" w:cs="Arial"/>
                <w:sz w:val="20"/>
                <w:szCs w:val="20"/>
              </w:rPr>
              <w:t>8</w:t>
            </w:r>
            <w:r w:rsidRPr="00941F67">
              <w:rPr>
                <w:rFonts w:ascii="Arial" w:hAnsi="Arial" w:cs="Arial"/>
                <w:sz w:val="20"/>
                <w:szCs w:val="20"/>
              </w:rPr>
              <w:t>-1.09)</w:t>
            </w:r>
          </w:p>
        </w:tc>
        <w:tc>
          <w:tcPr>
            <w:tcW w:w="1134" w:type="dxa"/>
            <w:vAlign w:val="center"/>
          </w:tcPr>
          <w:p w14:paraId="0815C1DA" w14:textId="70C8366E" w:rsidR="00941F67" w:rsidRPr="00941F67" w:rsidRDefault="00941F67" w:rsidP="00C563CD">
            <w:pPr>
              <w:ind w:right="159"/>
              <w:jc w:val="center"/>
              <w:rPr>
                <w:rFonts w:ascii="Arial" w:hAnsi="Arial" w:cs="Arial"/>
                <w:sz w:val="20"/>
                <w:szCs w:val="20"/>
                <w:lang w:val="en-US"/>
              </w:rPr>
            </w:pPr>
            <w:r w:rsidRPr="00941F67">
              <w:rPr>
                <w:rFonts w:ascii="Arial" w:hAnsi="Arial" w:cs="Arial"/>
                <w:sz w:val="20"/>
                <w:szCs w:val="20"/>
              </w:rPr>
              <w:t>0.</w:t>
            </w:r>
            <w:r w:rsidR="003900D2">
              <w:rPr>
                <w:rFonts w:ascii="Arial" w:hAnsi="Arial" w:cs="Arial"/>
                <w:sz w:val="20"/>
                <w:szCs w:val="20"/>
              </w:rPr>
              <w:t>227</w:t>
            </w:r>
          </w:p>
        </w:tc>
        <w:tc>
          <w:tcPr>
            <w:tcW w:w="2098" w:type="dxa"/>
          </w:tcPr>
          <w:p w14:paraId="45BA7587" w14:textId="345FCD01" w:rsidR="00941F67" w:rsidRPr="00935947" w:rsidRDefault="00A65D6E" w:rsidP="00C563CD">
            <w:pPr>
              <w:ind w:right="159"/>
              <w:jc w:val="center"/>
              <w:rPr>
                <w:rFonts w:ascii="Arial" w:hAnsi="Arial" w:cs="Arial"/>
                <w:bCs/>
                <w:sz w:val="20"/>
                <w:szCs w:val="20"/>
                <w:lang w:val="en-US"/>
              </w:rPr>
            </w:pPr>
            <w:r>
              <w:rPr>
                <w:rFonts w:ascii="Arial" w:hAnsi="Arial" w:cs="Arial"/>
                <w:bCs/>
                <w:sz w:val="20"/>
                <w:szCs w:val="20"/>
                <w:lang w:val="en-US"/>
              </w:rPr>
              <w:t>1.01 (0.96-1.06)</w:t>
            </w:r>
          </w:p>
        </w:tc>
        <w:tc>
          <w:tcPr>
            <w:tcW w:w="1134" w:type="dxa"/>
          </w:tcPr>
          <w:p w14:paraId="1D3B91C3" w14:textId="08301A5E" w:rsidR="00941F67" w:rsidRPr="00935947" w:rsidRDefault="00A65D6E" w:rsidP="00C563CD">
            <w:pPr>
              <w:ind w:right="159"/>
              <w:jc w:val="center"/>
              <w:rPr>
                <w:rFonts w:ascii="Arial" w:hAnsi="Arial" w:cs="Arial"/>
                <w:bCs/>
                <w:sz w:val="20"/>
                <w:szCs w:val="20"/>
                <w:lang w:val="en-US"/>
              </w:rPr>
            </w:pPr>
            <w:r>
              <w:rPr>
                <w:rFonts w:ascii="Arial" w:hAnsi="Arial" w:cs="Arial"/>
                <w:bCs/>
                <w:sz w:val="20"/>
                <w:szCs w:val="20"/>
                <w:lang w:val="en-US"/>
              </w:rPr>
              <w:t>0.764</w:t>
            </w:r>
          </w:p>
        </w:tc>
      </w:tr>
      <w:tr w:rsidR="00941F67" w:rsidRPr="00941F67" w14:paraId="4D34A5C0" w14:textId="77777777" w:rsidTr="00C563CD">
        <w:trPr>
          <w:jc w:val="center"/>
        </w:trPr>
        <w:tc>
          <w:tcPr>
            <w:tcW w:w="3969" w:type="dxa"/>
            <w:tcMar>
              <w:top w:w="0" w:type="dxa"/>
              <w:left w:w="0" w:type="dxa"/>
              <w:bottom w:w="0" w:type="dxa"/>
              <w:right w:w="0" w:type="dxa"/>
            </w:tcMar>
          </w:tcPr>
          <w:p w14:paraId="53C25555" w14:textId="77777777" w:rsidR="00941F67" w:rsidRPr="00941F67" w:rsidRDefault="00941F67" w:rsidP="00C563CD">
            <w:pPr>
              <w:rPr>
                <w:rFonts w:ascii="Arial" w:hAnsi="Arial" w:cs="Arial"/>
                <w:sz w:val="20"/>
                <w:szCs w:val="20"/>
              </w:rPr>
            </w:pPr>
            <w:r w:rsidRPr="00941F67">
              <w:rPr>
                <w:rFonts w:ascii="Arial" w:hAnsi="Arial" w:cs="Arial"/>
                <w:b/>
                <w:bCs/>
                <w:sz w:val="20"/>
                <w:szCs w:val="20"/>
                <w:lang w:val="en-US"/>
              </w:rPr>
              <w:t>Clinical Variables</w:t>
            </w:r>
          </w:p>
        </w:tc>
        <w:tc>
          <w:tcPr>
            <w:tcW w:w="2041" w:type="dxa"/>
            <w:tcMar>
              <w:top w:w="0" w:type="dxa"/>
              <w:left w:w="0" w:type="dxa"/>
              <w:bottom w:w="0" w:type="dxa"/>
              <w:right w:w="0" w:type="dxa"/>
            </w:tcMar>
          </w:tcPr>
          <w:p w14:paraId="61507DDC" w14:textId="77777777" w:rsidR="00941F67" w:rsidRPr="00941F67" w:rsidRDefault="00941F67" w:rsidP="00C563CD">
            <w:pPr>
              <w:ind w:right="167"/>
              <w:jc w:val="center"/>
              <w:rPr>
                <w:rFonts w:ascii="Arial" w:hAnsi="Arial" w:cs="Arial"/>
                <w:sz w:val="20"/>
                <w:szCs w:val="20"/>
              </w:rPr>
            </w:pPr>
          </w:p>
        </w:tc>
        <w:tc>
          <w:tcPr>
            <w:tcW w:w="1134" w:type="dxa"/>
          </w:tcPr>
          <w:p w14:paraId="67F954E9" w14:textId="77777777" w:rsidR="00941F67" w:rsidRPr="00941F67" w:rsidRDefault="00941F67" w:rsidP="00C563CD">
            <w:pPr>
              <w:jc w:val="center"/>
              <w:rPr>
                <w:rFonts w:ascii="Arial" w:hAnsi="Arial" w:cs="Arial"/>
                <w:sz w:val="20"/>
                <w:szCs w:val="20"/>
              </w:rPr>
            </w:pPr>
          </w:p>
        </w:tc>
        <w:tc>
          <w:tcPr>
            <w:tcW w:w="1871" w:type="dxa"/>
            <w:tcMar>
              <w:top w:w="0" w:type="dxa"/>
              <w:left w:w="0" w:type="dxa"/>
              <w:bottom w:w="0" w:type="dxa"/>
              <w:right w:w="0" w:type="dxa"/>
            </w:tcMar>
          </w:tcPr>
          <w:p w14:paraId="633B4F60" w14:textId="77777777" w:rsidR="00941F67" w:rsidRPr="00941F67" w:rsidRDefault="00941F67" w:rsidP="00C563CD">
            <w:pPr>
              <w:ind w:right="159"/>
              <w:jc w:val="center"/>
              <w:rPr>
                <w:rFonts w:ascii="Arial" w:hAnsi="Arial" w:cs="Arial"/>
                <w:sz w:val="20"/>
                <w:szCs w:val="20"/>
              </w:rPr>
            </w:pPr>
          </w:p>
        </w:tc>
        <w:tc>
          <w:tcPr>
            <w:tcW w:w="1134" w:type="dxa"/>
          </w:tcPr>
          <w:p w14:paraId="756102D1" w14:textId="77777777" w:rsidR="00941F67" w:rsidRPr="00941F67" w:rsidRDefault="00941F67" w:rsidP="00C563CD">
            <w:pPr>
              <w:ind w:right="159"/>
              <w:jc w:val="center"/>
              <w:rPr>
                <w:rFonts w:ascii="Arial" w:hAnsi="Arial" w:cs="Arial"/>
                <w:sz w:val="20"/>
                <w:szCs w:val="20"/>
              </w:rPr>
            </w:pPr>
          </w:p>
        </w:tc>
        <w:tc>
          <w:tcPr>
            <w:tcW w:w="2098" w:type="dxa"/>
          </w:tcPr>
          <w:p w14:paraId="25B6102D" w14:textId="77777777" w:rsidR="00941F67" w:rsidRPr="00941F67" w:rsidRDefault="00941F67" w:rsidP="00C563CD">
            <w:pPr>
              <w:ind w:right="159"/>
              <w:jc w:val="center"/>
              <w:rPr>
                <w:rFonts w:ascii="Arial" w:hAnsi="Arial" w:cs="Arial"/>
                <w:sz w:val="20"/>
                <w:szCs w:val="20"/>
              </w:rPr>
            </w:pPr>
          </w:p>
        </w:tc>
        <w:tc>
          <w:tcPr>
            <w:tcW w:w="1134" w:type="dxa"/>
          </w:tcPr>
          <w:p w14:paraId="549758C0" w14:textId="77777777" w:rsidR="00941F67" w:rsidRPr="00941F67" w:rsidRDefault="00941F67" w:rsidP="00C563CD">
            <w:pPr>
              <w:ind w:right="159"/>
              <w:jc w:val="center"/>
              <w:rPr>
                <w:rFonts w:ascii="Arial" w:hAnsi="Arial" w:cs="Arial"/>
                <w:sz w:val="20"/>
                <w:szCs w:val="20"/>
              </w:rPr>
            </w:pPr>
          </w:p>
        </w:tc>
      </w:tr>
      <w:tr w:rsidR="00941F67" w:rsidRPr="00941F67" w14:paraId="65E6B011" w14:textId="77777777" w:rsidTr="00C563CD">
        <w:trPr>
          <w:jc w:val="center"/>
        </w:trPr>
        <w:tc>
          <w:tcPr>
            <w:tcW w:w="3969" w:type="dxa"/>
            <w:tcMar>
              <w:top w:w="0" w:type="dxa"/>
              <w:left w:w="0" w:type="dxa"/>
              <w:bottom w:w="0" w:type="dxa"/>
              <w:right w:w="0" w:type="dxa"/>
            </w:tcMar>
          </w:tcPr>
          <w:p w14:paraId="77C79515" w14:textId="77777777" w:rsidR="00941F67" w:rsidRPr="00941F67" w:rsidRDefault="00941F67" w:rsidP="00C563CD">
            <w:pPr>
              <w:ind w:left="284"/>
              <w:rPr>
                <w:rFonts w:ascii="Arial" w:eastAsia="Times New Roman" w:hAnsi="Arial" w:cs="Arial"/>
                <w:bCs/>
                <w:i/>
                <w:iCs/>
                <w:sz w:val="20"/>
                <w:szCs w:val="20"/>
                <w:lang w:val="en-US"/>
              </w:rPr>
            </w:pPr>
            <w:r w:rsidRPr="00941F67">
              <w:rPr>
                <w:rFonts w:ascii="Arial" w:hAnsi="Arial" w:cs="Arial"/>
                <w:sz w:val="20"/>
                <w:szCs w:val="20"/>
                <w:lang w:val="en-US"/>
              </w:rPr>
              <w:t>Abdominal perimeter</w:t>
            </w:r>
          </w:p>
        </w:tc>
        <w:tc>
          <w:tcPr>
            <w:tcW w:w="2041" w:type="dxa"/>
            <w:tcMar>
              <w:top w:w="0" w:type="dxa"/>
              <w:left w:w="0" w:type="dxa"/>
              <w:bottom w:w="0" w:type="dxa"/>
              <w:right w:w="0" w:type="dxa"/>
            </w:tcMar>
            <w:vAlign w:val="center"/>
          </w:tcPr>
          <w:p w14:paraId="3EAF3AC5" w14:textId="77777777"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1.02 (0.99-1.05)</w:t>
            </w:r>
          </w:p>
        </w:tc>
        <w:tc>
          <w:tcPr>
            <w:tcW w:w="1134" w:type="dxa"/>
            <w:vAlign w:val="center"/>
          </w:tcPr>
          <w:p w14:paraId="636E6005" w14:textId="4BDD19CA"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0.1</w:t>
            </w:r>
            <w:r w:rsidR="00712C8D">
              <w:rPr>
                <w:rFonts w:ascii="Arial" w:hAnsi="Arial" w:cs="Arial"/>
                <w:sz w:val="20"/>
                <w:szCs w:val="20"/>
              </w:rPr>
              <w:t>39</w:t>
            </w:r>
          </w:p>
        </w:tc>
        <w:tc>
          <w:tcPr>
            <w:tcW w:w="1871" w:type="dxa"/>
            <w:tcMar>
              <w:top w:w="0" w:type="dxa"/>
              <w:left w:w="0" w:type="dxa"/>
              <w:bottom w:w="0" w:type="dxa"/>
              <w:right w:w="0" w:type="dxa"/>
            </w:tcMar>
            <w:vAlign w:val="center"/>
          </w:tcPr>
          <w:p w14:paraId="1C669276"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260D68E6" w14:textId="77777777" w:rsidR="00941F67" w:rsidRPr="00941F67" w:rsidRDefault="00941F67" w:rsidP="00C563CD">
            <w:pPr>
              <w:ind w:right="159"/>
              <w:jc w:val="center"/>
              <w:rPr>
                <w:rFonts w:ascii="Arial" w:hAnsi="Arial" w:cs="Arial"/>
                <w:sz w:val="20"/>
                <w:szCs w:val="20"/>
              </w:rPr>
            </w:pPr>
          </w:p>
        </w:tc>
        <w:tc>
          <w:tcPr>
            <w:tcW w:w="2098" w:type="dxa"/>
            <w:vAlign w:val="center"/>
          </w:tcPr>
          <w:p w14:paraId="6B7E0396" w14:textId="77777777" w:rsidR="00941F67" w:rsidRPr="00941F67" w:rsidRDefault="00941F67" w:rsidP="00C563CD">
            <w:pPr>
              <w:ind w:right="159"/>
              <w:jc w:val="center"/>
              <w:rPr>
                <w:rFonts w:ascii="Arial" w:hAnsi="Arial" w:cs="Arial"/>
                <w:sz w:val="20"/>
                <w:szCs w:val="20"/>
              </w:rPr>
            </w:pPr>
          </w:p>
        </w:tc>
        <w:tc>
          <w:tcPr>
            <w:tcW w:w="1134" w:type="dxa"/>
            <w:vAlign w:val="center"/>
          </w:tcPr>
          <w:p w14:paraId="5C5C8EFF" w14:textId="77777777" w:rsidR="00941F67" w:rsidRPr="00941F67" w:rsidRDefault="00941F67" w:rsidP="00C563CD">
            <w:pPr>
              <w:ind w:right="159"/>
              <w:jc w:val="center"/>
              <w:rPr>
                <w:rFonts w:ascii="Arial" w:hAnsi="Arial" w:cs="Arial"/>
                <w:sz w:val="20"/>
                <w:szCs w:val="20"/>
              </w:rPr>
            </w:pPr>
          </w:p>
        </w:tc>
      </w:tr>
      <w:tr w:rsidR="00712C8D" w:rsidRPr="00941F67" w14:paraId="4AF9773C" w14:textId="77777777" w:rsidTr="00C563CD">
        <w:trPr>
          <w:jc w:val="center"/>
        </w:trPr>
        <w:tc>
          <w:tcPr>
            <w:tcW w:w="3969" w:type="dxa"/>
            <w:tcMar>
              <w:top w:w="0" w:type="dxa"/>
              <w:left w:w="0" w:type="dxa"/>
              <w:bottom w:w="0" w:type="dxa"/>
              <w:right w:w="0" w:type="dxa"/>
            </w:tcMar>
          </w:tcPr>
          <w:p w14:paraId="2D1531C4" w14:textId="23E43424" w:rsidR="00712C8D" w:rsidRPr="00941F67" w:rsidRDefault="00712C8D" w:rsidP="00C563CD">
            <w:pPr>
              <w:ind w:left="284"/>
              <w:rPr>
                <w:rFonts w:ascii="Arial" w:hAnsi="Arial" w:cs="Arial"/>
                <w:sz w:val="20"/>
                <w:szCs w:val="20"/>
                <w:lang w:val="en-US"/>
              </w:rPr>
            </w:pPr>
            <w:r>
              <w:rPr>
                <w:rFonts w:ascii="Arial" w:hAnsi="Arial" w:cs="Arial"/>
                <w:sz w:val="20"/>
                <w:szCs w:val="20"/>
                <w:lang w:val="en-US"/>
              </w:rPr>
              <w:t>Weight</w:t>
            </w:r>
          </w:p>
        </w:tc>
        <w:tc>
          <w:tcPr>
            <w:tcW w:w="2041" w:type="dxa"/>
            <w:tcMar>
              <w:top w:w="0" w:type="dxa"/>
              <w:left w:w="0" w:type="dxa"/>
              <w:bottom w:w="0" w:type="dxa"/>
              <w:right w:w="0" w:type="dxa"/>
            </w:tcMar>
            <w:vAlign w:val="center"/>
          </w:tcPr>
          <w:p w14:paraId="2122FC3B" w14:textId="43019957" w:rsidR="00712C8D" w:rsidRPr="00941F67" w:rsidRDefault="00712C8D" w:rsidP="00C563CD">
            <w:pPr>
              <w:ind w:right="167"/>
              <w:jc w:val="center"/>
              <w:rPr>
                <w:rFonts w:ascii="Arial" w:hAnsi="Arial" w:cs="Arial"/>
                <w:sz w:val="20"/>
                <w:szCs w:val="20"/>
              </w:rPr>
            </w:pPr>
            <w:r>
              <w:rPr>
                <w:rFonts w:ascii="Arial" w:hAnsi="Arial" w:cs="Arial"/>
                <w:sz w:val="20"/>
                <w:szCs w:val="20"/>
              </w:rPr>
              <w:t>1.01 (0.99-1.03)</w:t>
            </w:r>
          </w:p>
        </w:tc>
        <w:tc>
          <w:tcPr>
            <w:tcW w:w="1134" w:type="dxa"/>
            <w:vAlign w:val="center"/>
          </w:tcPr>
          <w:p w14:paraId="5633169C" w14:textId="36AFBA5B" w:rsidR="00712C8D" w:rsidRPr="00941F67" w:rsidRDefault="00712C8D" w:rsidP="00C563CD">
            <w:pPr>
              <w:jc w:val="center"/>
              <w:rPr>
                <w:rFonts w:ascii="Arial" w:hAnsi="Arial" w:cs="Arial"/>
                <w:sz w:val="20"/>
                <w:szCs w:val="20"/>
              </w:rPr>
            </w:pPr>
            <w:r>
              <w:rPr>
                <w:rFonts w:ascii="Arial" w:hAnsi="Arial" w:cs="Arial"/>
                <w:sz w:val="20"/>
                <w:szCs w:val="20"/>
              </w:rPr>
              <w:t>0.407</w:t>
            </w:r>
          </w:p>
        </w:tc>
        <w:tc>
          <w:tcPr>
            <w:tcW w:w="1871" w:type="dxa"/>
            <w:tcMar>
              <w:top w:w="0" w:type="dxa"/>
              <w:left w:w="0" w:type="dxa"/>
              <w:bottom w:w="0" w:type="dxa"/>
              <w:right w:w="0" w:type="dxa"/>
            </w:tcMar>
            <w:vAlign w:val="center"/>
          </w:tcPr>
          <w:p w14:paraId="00F73AD6" w14:textId="77777777" w:rsidR="00712C8D" w:rsidRPr="00941F67" w:rsidRDefault="00712C8D" w:rsidP="00C563CD">
            <w:pPr>
              <w:ind w:right="159"/>
              <w:jc w:val="center"/>
              <w:rPr>
                <w:rFonts w:ascii="Arial" w:eastAsia="Times New Roman" w:hAnsi="Arial" w:cs="Arial"/>
                <w:bCs/>
                <w:sz w:val="20"/>
                <w:szCs w:val="20"/>
                <w:lang w:val="en-US"/>
              </w:rPr>
            </w:pPr>
          </w:p>
        </w:tc>
        <w:tc>
          <w:tcPr>
            <w:tcW w:w="1134" w:type="dxa"/>
            <w:vAlign w:val="center"/>
          </w:tcPr>
          <w:p w14:paraId="2798E741" w14:textId="77777777" w:rsidR="00712C8D" w:rsidRPr="00941F67" w:rsidRDefault="00712C8D" w:rsidP="00C563CD">
            <w:pPr>
              <w:ind w:right="159"/>
              <w:jc w:val="center"/>
              <w:rPr>
                <w:rFonts w:ascii="Arial" w:hAnsi="Arial" w:cs="Arial"/>
                <w:sz w:val="20"/>
                <w:szCs w:val="20"/>
              </w:rPr>
            </w:pPr>
          </w:p>
        </w:tc>
        <w:tc>
          <w:tcPr>
            <w:tcW w:w="2098" w:type="dxa"/>
            <w:vAlign w:val="center"/>
          </w:tcPr>
          <w:p w14:paraId="2FEC7558" w14:textId="77777777" w:rsidR="00712C8D" w:rsidRPr="00941F67" w:rsidRDefault="00712C8D" w:rsidP="00C563CD">
            <w:pPr>
              <w:ind w:right="159"/>
              <w:jc w:val="center"/>
              <w:rPr>
                <w:rFonts w:ascii="Arial" w:hAnsi="Arial" w:cs="Arial"/>
                <w:sz w:val="20"/>
                <w:szCs w:val="20"/>
              </w:rPr>
            </w:pPr>
          </w:p>
        </w:tc>
        <w:tc>
          <w:tcPr>
            <w:tcW w:w="1134" w:type="dxa"/>
            <w:vAlign w:val="center"/>
          </w:tcPr>
          <w:p w14:paraId="1D5E6FF3" w14:textId="77777777" w:rsidR="00712C8D" w:rsidRPr="00941F67" w:rsidRDefault="00712C8D" w:rsidP="00C563CD">
            <w:pPr>
              <w:ind w:right="159"/>
              <w:jc w:val="center"/>
              <w:rPr>
                <w:rFonts w:ascii="Arial" w:hAnsi="Arial" w:cs="Arial"/>
                <w:sz w:val="20"/>
                <w:szCs w:val="20"/>
              </w:rPr>
            </w:pPr>
          </w:p>
        </w:tc>
      </w:tr>
      <w:tr w:rsidR="00941F67" w:rsidRPr="00941F67" w14:paraId="51FA210E" w14:textId="77777777" w:rsidTr="00C563CD">
        <w:trPr>
          <w:jc w:val="center"/>
        </w:trPr>
        <w:tc>
          <w:tcPr>
            <w:tcW w:w="3969" w:type="dxa"/>
            <w:tcMar>
              <w:top w:w="0" w:type="dxa"/>
              <w:left w:w="0" w:type="dxa"/>
              <w:bottom w:w="0" w:type="dxa"/>
              <w:right w:w="0" w:type="dxa"/>
            </w:tcMar>
          </w:tcPr>
          <w:p w14:paraId="5DFD5770"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Malnutrition</w:t>
            </w:r>
          </w:p>
        </w:tc>
        <w:tc>
          <w:tcPr>
            <w:tcW w:w="2041" w:type="dxa"/>
            <w:tcMar>
              <w:top w:w="0" w:type="dxa"/>
              <w:left w:w="0" w:type="dxa"/>
              <w:bottom w:w="0" w:type="dxa"/>
              <w:right w:w="0" w:type="dxa"/>
            </w:tcMar>
            <w:vAlign w:val="center"/>
          </w:tcPr>
          <w:p w14:paraId="5B1046AB" w14:textId="629CD156"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0.7</w:t>
            </w:r>
            <w:r w:rsidR="00712C8D">
              <w:rPr>
                <w:rFonts w:ascii="Arial" w:hAnsi="Arial" w:cs="Arial"/>
                <w:sz w:val="20"/>
                <w:szCs w:val="20"/>
              </w:rPr>
              <w:t>3</w:t>
            </w:r>
            <w:r w:rsidRPr="00941F67">
              <w:rPr>
                <w:rFonts w:ascii="Arial" w:hAnsi="Arial" w:cs="Arial"/>
                <w:sz w:val="20"/>
                <w:szCs w:val="20"/>
              </w:rPr>
              <w:t xml:space="preserve"> (0.3</w:t>
            </w:r>
            <w:r w:rsidR="00712C8D">
              <w:rPr>
                <w:rFonts w:ascii="Arial" w:hAnsi="Arial" w:cs="Arial"/>
                <w:sz w:val="20"/>
                <w:szCs w:val="20"/>
              </w:rPr>
              <w:t>3</w:t>
            </w:r>
            <w:r w:rsidRPr="00941F67">
              <w:rPr>
                <w:rFonts w:ascii="Arial" w:hAnsi="Arial" w:cs="Arial"/>
                <w:sz w:val="20"/>
                <w:szCs w:val="20"/>
              </w:rPr>
              <w:t>-1.</w:t>
            </w:r>
            <w:r w:rsidR="00712C8D">
              <w:rPr>
                <w:rFonts w:ascii="Arial" w:hAnsi="Arial" w:cs="Arial"/>
                <w:sz w:val="20"/>
                <w:szCs w:val="20"/>
              </w:rPr>
              <w:t>59</w:t>
            </w:r>
            <w:r w:rsidRPr="00941F67">
              <w:rPr>
                <w:rFonts w:ascii="Arial" w:hAnsi="Arial" w:cs="Arial"/>
                <w:sz w:val="20"/>
                <w:szCs w:val="20"/>
              </w:rPr>
              <w:t>)</w:t>
            </w:r>
          </w:p>
        </w:tc>
        <w:tc>
          <w:tcPr>
            <w:tcW w:w="1134" w:type="dxa"/>
            <w:vAlign w:val="center"/>
          </w:tcPr>
          <w:p w14:paraId="1A73E5F1" w14:textId="3517BC4A"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0.4</w:t>
            </w:r>
            <w:r w:rsidR="00712C8D">
              <w:rPr>
                <w:rFonts w:ascii="Arial" w:hAnsi="Arial" w:cs="Arial"/>
                <w:sz w:val="20"/>
                <w:szCs w:val="20"/>
              </w:rPr>
              <w:t>30</w:t>
            </w:r>
          </w:p>
        </w:tc>
        <w:tc>
          <w:tcPr>
            <w:tcW w:w="1871" w:type="dxa"/>
            <w:tcMar>
              <w:top w:w="0" w:type="dxa"/>
              <w:left w:w="0" w:type="dxa"/>
              <w:bottom w:w="0" w:type="dxa"/>
              <w:right w:w="0" w:type="dxa"/>
            </w:tcMar>
            <w:vAlign w:val="center"/>
          </w:tcPr>
          <w:p w14:paraId="6B48FD87"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6A331FF9" w14:textId="77777777" w:rsidR="00941F67" w:rsidRPr="00941F67" w:rsidRDefault="00941F67" w:rsidP="00C563CD">
            <w:pPr>
              <w:ind w:right="159"/>
              <w:jc w:val="center"/>
              <w:rPr>
                <w:rFonts w:ascii="Arial" w:hAnsi="Arial" w:cs="Arial"/>
                <w:sz w:val="20"/>
                <w:szCs w:val="20"/>
              </w:rPr>
            </w:pPr>
          </w:p>
        </w:tc>
        <w:tc>
          <w:tcPr>
            <w:tcW w:w="2098" w:type="dxa"/>
            <w:vAlign w:val="center"/>
          </w:tcPr>
          <w:p w14:paraId="465E7E14" w14:textId="77777777" w:rsidR="00941F67" w:rsidRPr="00941F67" w:rsidRDefault="00941F67" w:rsidP="00C563CD">
            <w:pPr>
              <w:ind w:right="159"/>
              <w:jc w:val="center"/>
              <w:rPr>
                <w:rFonts w:ascii="Arial" w:hAnsi="Arial" w:cs="Arial"/>
                <w:sz w:val="20"/>
                <w:szCs w:val="20"/>
              </w:rPr>
            </w:pPr>
          </w:p>
        </w:tc>
        <w:tc>
          <w:tcPr>
            <w:tcW w:w="1134" w:type="dxa"/>
            <w:vAlign w:val="center"/>
          </w:tcPr>
          <w:p w14:paraId="3217B150" w14:textId="77777777" w:rsidR="00941F67" w:rsidRPr="00941F67" w:rsidRDefault="00941F67" w:rsidP="00C563CD">
            <w:pPr>
              <w:ind w:right="159"/>
              <w:jc w:val="center"/>
              <w:rPr>
                <w:rFonts w:ascii="Arial" w:hAnsi="Arial" w:cs="Arial"/>
                <w:sz w:val="20"/>
                <w:szCs w:val="20"/>
              </w:rPr>
            </w:pPr>
          </w:p>
        </w:tc>
      </w:tr>
      <w:tr w:rsidR="00941F67" w:rsidRPr="00941F67" w14:paraId="612B2462" w14:textId="77777777" w:rsidTr="00C563CD">
        <w:trPr>
          <w:jc w:val="center"/>
        </w:trPr>
        <w:tc>
          <w:tcPr>
            <w:tcW w:w="3969" w:type="dxa"/>
            <w:tcMar>
              <w:top w:w="0" w:type="dxa"/>
              <w:left w:w="0" w:type="dxa"/>
              <w:bottom w:w="0" w:type="dxa"/>
              <w:right w:w="0" w:type="dxa"/>
            </w:tcMar>
          </w:tcPr>
          <w:p w14:paraId="03D2EB82" w14:textId="77777777" w:rsidR="00941F67" w:rsidRPr="00941F67" w:rsidRDefault="00941F67" w:rsidP="00C563CD">
            <w:pPr>
              <w:ind w:left="284"/>
              <w:rPr>
                <w:rFonts w:ascii="Arial" w:hAnsi="Arial" w:cs="Arial"/>
                <w:i/>
                <w:iCs/>
                <w:sz w:val="20"/>
                <w:szCs w:val="20"/>
                <w:lang w:val="en-US"/>
              </w:rPr>
            </w:pPr>
            <w:r w:rsidRPr="00941F67">
              <w:rPr>
                <w:rFonts w:ascii="Arial" w:hAnsi="Arial" w:cs="Arial"/>
                <w:sz w:val="20"/>
                <w:szCs w:val="20"/>
                <w:lang w:val="en-US"/>
              </w:rPr>
              <w:t>Obesity</w:t>
            </w:r>
          </w:p>
        </w:tc>
        <w:tc>
          <w:tcPr>
            <w:tcW w:w="2041" w:type="dxa"/>
            <w:tcMar>
              <w:top w:w="0" w:type="dxa"/>
              <w:left w:w="0" w:type="dxa"/>
              <w:bottom w:w="0" w:type="dxa"/>
              <w:right w:w="0" w:type="dxa"/>
            </w:tcMar>
            <w:vAlign w:val="center"/>
          </w:tcPr>
          <w:p w14:paraId="4DA19066" w14:textId="29431749"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w:t>
            </w:r>
            <w:r w:rsidR="00712C8D">
              <w:rPr>
                <w:rFonts w:ascii="Arial" w:hAnsi="Arial" w:cs="Arial"/>
                <w:sz w:val="20"/>
                <w:szCs w:val="20"/>
              </w:rPr>
              <w:t>77</w:t>
            </w:r>
            <w:r w:rsidRPr="00941F67">
              <w:rPr>
                <w:rFonts w:ascii="Arial" w:hAnsi="Arial" w:cs="Arial"/>
                <w:sz w:val="20"/>
                <w:szCs w:val="20"/>
              </w:rPr>
              <w:t xml:space="preserve"> (0.7</w:t>
            </w:r>
            <w:r w:rsidR="00712C8D">
              <w:rPr>
                <w:rFonts w:ascii="Arial" w:hAnsi="Arial" w:cs="Arial"/>
                <w:sz w:val="20"/>
                <w:szCs w:val="20"/>
              </w:rPr>
              <w:t>8</w:t>
            </w:r>
            <w:r w:rsidRPr="00941F67">
              <w:rPr>
                <w:rFonts w:ascii="Arial" w:hAnsi="Arial" w:cs="Arial"/>
                <w:sz w:val="20"/>
                <w:szCs w:val="20"/>
              </w:rPr>
              <w:t>-4.0</w:t>
            </w:r>
            <w:r w:rsidR="00712C8D">
              <w:rPr>
                <w:rFonts w:ascii="Arial" w:hAnsi="Arial" w:cs="Arial"/>
                <w:sz w:val="20"/>
                <w:szCs w:val="20"/>
              </w:rPr>
              <w:t>3</w:t>
            </w:r>
            <w:r w:rsidRPr="00941F67">
              <w:rPr>
                <w:rFonts w:ascii="Arial" w:hAnsi="Arial" w:cs="Arial"/>
                <w:sz w:val="20"/>
                <w:szCs w:val="20"/>
              </w:rPr>
              <w:t>)</w:t>
            </w:r>
          </w:p>
        </w:tc>
        <w:tc>
          <w:tcPr>
            <w:tcW w:w="1134" w:type="dxa"/>
            <w:vAlign w:val="center"/>
          </w:tcPr>
          <w:p w14:paraId="4A2D7F68" w14:textId="0DE10B96"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0.1</w:t>
            </w:r>
            <w:r w:rsidR="00712C8D">
              <w:rPr>
                <w:rFonts w:ascii="Arial" w:hAnsi="Arial" w:cs="Arial"/>
                <w:sz w:val="20"/>
                <w:szCs w:val="20"/>
              </w:rPr>
              <w:t>71</w:t>
            </w:r>
          </w:p>
        </w:tc>
        <w:tc>
          <w:tcPr>
            <w:tcW w:w="1871" w:type="dxa"/>
            <w:tcMar>
              <w:top w:w="0" w:type="dxa"/>
              <w:left w:w="0" w:type="dxa"/>
              <w:bottom w:w="0" w:type="dxa"/>
              <w:right w:w="0" w:type="dxa"/>
            </w:tcMar>
            <w:vAlign w:val="center"/>
          </w:tcPr>
          <w:p w14:paraId="4E7D9744"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4320E76A" w14:textId="77777777" w:rsidR="00941F67" w:rsidRPr="00941F67" w:rsidRDefault="00941F67" w:rsidP="00C563CD">
            <w:pPr>
              <w:ind w:right="159"/>
              <w:jc w:val="center"/>
              <w:rPr>
                <w:rFonts w:ascii="Arial" w:hAnsi="Arial" w:cs="Arial"/>
                <w:sz w:val="20"/>
                <w:szCs w:val="20"/>
              </w:rPr>
            </w:pPr>
          </w:p>
        </w:tc>
        <w:tc>
          <w:tcPr>
            <w:tcW w:w="2098" w:type="dxa"/>
            <w:vAlign w:val="center"/>
          </w:tcPr>
          <w:p w14:paraId="605AB3EF" w14:textId="77777777" w:rsidR="00941F67" w:rsidRPr="00941F67" w:rsidRDefault="00941F67" w:rsidP="00C563CD">
            <w:pPr>
              <w:ind w:right="159"/>
              <w:jc w:val="center"/>
              <w:rPr>
                <w:rFonts w:ascii="Arial" w:hAnsi="Arial" w:cs="Arial"/>
                <w:sz w:val="20"/>
                <w:szCs w:val="20"/>
              </w:rPr>
            </w:pPr>
          </w:p>
        </w:tc>
        <w:tc>
          <w:tcPr>
            <w:tcW w:w="1134" w:type="dxa"/>
            <w:vAlign w:val="center"/>
          </w:tcPr>
          <w:p w14:paraId="12B5BD48" w14:textId="77777777" w:rsidR="00941F67" w:rsidRPr="00941F67" w:rsidRDefault="00941F67" w:rsidP="00C563CD">
            <w:pPr>
              <w:ind w:right="159"/>
              <w:jc w:val="center"/>
              <w:rPr>
                <w:rFonts w:ascii="Arial" w:hAnsi="Arial" w:cs="Arial"/>
                <w:sz w:val="20"/>
                <w:szCs w:val="20"/>
              </w:rPr>
            </w:pPr>
          </w:p>
        </w:tc>
      </w:tr>
      <w:tr w:rsidR="00941F67" w:rsidRPr="00941F67" w14:paraId="278222A7" w14:textId="77777777" w:rsidTr="00C563CD">
        <w:trPr>
          <w:jc w:val="center"/>
        </w:trPr>
        <w:tc>
          <w:tcPr>
            <w:tcW w:w="3969" w:type="dxa"/>
            <w:tcMar>
              <w:top w:w="0" w:type="dxa"/>
              <w:left w:w="0" w:type="dxa"/>
              <w:bottom w:w="0" w:type="dxa"/>
              <w:right w:w="0" w:type="dxa"/>
            </w:tcMar>
          </w:tcPr>
          <w:p w14:paraId="4F1FAA67" w14:textId="387033E8" w:rsidR="00941F67" w:rsidRPr="00941F67" w:rsidRDefault="00B30D87" w:rsidP="00C563CD">
            <w:pPr>
              <w:ind w:left="284"/>
              <w:rPr>
                <w:rFonts w:ascii="Arial" w:hAnsi="Arial" w:cs="Arial"/>
                <w:i/>
                <w:iCs/>
                <w:sz w:val="20"/>
                <w:szCs w:val="20"/>
                <w:lang w:val="en-US"/>
              </w:rPr>
            </w:pPr>
            <w:r w:rsidRPr="00965696">
              <w:rPr>
                <w:rFonts w:ascii="Arial" w:hAnsi="Arial" w:cs="Arial"/>
                <w:sz w:val="20"/>
                <w:szCs w:val="20"/>
                <w:lang w:val="en-US"/>
              </w:rPr>
              <w:t>Dyslipidemia</w:t>
            </w:r>
            <w:r w:rsidR="00A65D6E">
              <w:rPr>
                <w:rFonts w:ascii="Arial" w:hAnsi="Arial" w:cs="Arial"/>
                <w:sz w:val="20"/>
                <w:szCs w:val="20"/>
                <w:lang w:val="en-US"/>
              </w:rPr>
              <w:t>*</w:t>
            </w:r>
          </w:p>
        </w:tc>
        <w:tc>
          <w:tcPr>
            <w:tcW w:w="2041" w:type="dxa"/>
            <w:tcMar>
              <w:top w:w="0" w:type="dxa"/>
              <w:left w:w="0" w:type="dxa"/>
              <w:bottom w:w="0" w:type="dxa"/>
              <w:right w:w="0" w:type="dxa"/>
            </w:tcMar>
            <w:vAlign w:val="center"/>
          </w:tcPr>
          <w:p w14:paraId="0CD9135A" w14:textId="713583B8"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0.8</w:t>
            </w:r>
            <w:r w:rsidR="003900D2">
              <w:rPr>
                <w:rFonts w:ascii="Arial" w:hAnsi="Arial" w:cs="Arial"/>
                <w:sz w:val="20"/>
                <w:szCs w:val="20"/>
              </w:rPr>
              <w:t>5</w:t>
            </w:r>
            <w:r w:rsidRPr="00941F67">
              <w:rPr>
                <w:rFonts w:ascii="Arial" w:hAnsi="Arial" w:cs="Arial"/>
                <w:sz w:val="20"/>
                <w:szCs w:val="20"/>
              </w:rPr>
              <w:t xml:space="preserve"> (0.45-1.6</w:t>
            </w:r>
            <w:r w:rsidR="003900D2">
              <w:rPr>
                <w:rFonts w:ascii="Arial" w:hAnsi="Arial" w:cs="Arial"/>
                <w:sz w:val="20"/>
                <w:szCs w:val="20"/>
              </w:rPr>
              <w:t>2</w:t>
            </w:r>
            <w:r w:rsidRPr="00941F67">
              <w:rPr>
                <w:rFonts w:ascii="Arial" w:hAnsi="Arial" w:cs="Arial"/>
                <w:sz w:val="20"/>
                <w:szCs w:val="20"/>
              </w:rPr>
              <w:t>)</w:t>
            </w:r>
          </w:p>
        </w:tc>
        <w:tc>
          <w:tcPr>
            <w:tcW w:w="1134" w:type="dxa"/>
            <w:vAlign w:val="center"/>
          </w:tcPr>
          <w:p w14:paraId="7EC826AD" w14:textId="2D0B10A6"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0.6</w:t>
            </w:r>
            <w:r w:rsidR="003900D2">
              <w:rPr>
                <w:rFonts w:ascii="Arial" w:hAnsi="Arial" w:cs="Arial"/>
                <w:sz w:val="20"/>
                <w:szCs w:val="20"/>
              </w:rPr>
              <w:t>18</w:t>
            </w:r>
          </w:p>
        </w:tc>
        <w:tc>
          <w:tcPr>
            <w:tcW w:w="1871" w:type="dxa"/>
            <w:tcMar>
              <w:top w:w="0" w:type="dxa"/>
              <w:left w:w="0" w:type="dxa"/>
              <w:bottom w:w="0" w:type="dxa"/>
              <w:right w:w="0" w:type="dxa"/>
            </w:tcMar>
            <w:vAlign w:val="center"/>
          </w:tcPr>
          <w:p w14:paraId="5F80C9E2"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6ACDD9DC" w14:textId="77777777" w:rsidR="00941F67" w:rsidRPr="00941F67" w:rsidRDefault="00941F67" w:rsidP="00C563CD">
            <w:pPr>
              <w:ind w:right="159"/>
              <w:jc w:val="center"/>
              <w:rPr>
                <w:rFonts w:ascii="Arial" w:hAnsi="Arial" w:cs="Arial"/>
                <w:sz w:val="20"/>
                <w:szCs w:val="20"/>
              </w:rPr>
            </w:pPr>
          </w:p>
        </w:tc>
        <w:tc>
          <w:tcPr>
            <w:tcW w:w="2098" w:type="dxa"/>
            <w:vAlign w:val="center"/>
          </w:tcPr>
          <w:p w14:paraId="762BC94D" w14:textId="77777777" w:rsidR="00941F67" w:rsidRPr="00941F67" w:rsidRDefault="00941F67" w:rsidP="00C563CD">
            <w:pPr>
              <w:ind w:right="159"/>
              <w:jc w:val="center"/>
              <w:rPr>
                <w:rFonts w:ascii="Arial" w:hAnsi="Arial" w:cs="Arial"/>
                <w:sz w:val="20"/>
                <w:szCs w:val="20"/>
              </w:rPr>
            </w:pPr>
          </w:p>
        </w:tc>
        <w:tc>
          <w:tcPr>
            <w:tcW w:w="1134" w:type="dxa"/>
            <w:vAlign w:val="center"/>
          </w:tcPr>
          <w:p w14:paraId="08D67CE5" w14:textId="77777777" w:rsidR="00941F67" w:rsidRPr="00941F67" w:rsidRDefault="00941F67" w:rsidP="00C563CD">
            <w:pPr>
              <w:ind w:right="159"/>
              <w:jc w:val="center"/>
              <w:rPr>
                <w:rFonts w:ascii="Arial" w:hAnsi="Arial" w:cs="Arial"/>
                <w:sz w:val="20"/>
                <w:szCs w:val="20"/>
              </w:rPr>
            </w:pPr>
          </w:p>
        </w:tc>
      </w:tr>
      <w:tr w:rsidR="00941F67" w:rsidRPr="00941F67" w14:paraId="5C71F772" w14:textId="77777777" w:rsidTr="00C563CD">
        <w:trPr>
          <w:jc w:val="center"/>
        </w:trPr>
        <w:tc>
          <w:tcPr>
            <w:tcW w:w="3969" w:type="dxa"/>
            <w:tcMar>
              <w:top w:w="0" w:type="dxa"/>
              <w:left w:w="0" w:type="dxa"/>
              <w:bottom w:w="0" w:type="dxa"/>
              <w:right w:w="0" w:type="dxa"/>
            </w:tcMar>
          </w:tcPr>
          <w:p w14:paraId="467822C1" w14:textId="77777777" w:rsidR="00941F67" w:rsidRPr="00941F67" w:rsidRDefault="00941F67" w:rsidP="00C563CD">
            <w:pPr>
              <w:ind w:left="284"/>
              <w:rPr>
                <w:rFonts w:ascii="Arial" w:hAnsi="Arial" w:cs="Arial"/>
                <w:b/>
                <w:bCs/>
                <w:i/>
                <w:iCs/>
                <w:sz w:val="20"/>
                <w:szCs w:val="20"/>
                <w:lang w:val="en-US"/>
              </w:rPr>
            </w:pPr>
            <w:r w:rsidRPr="00941F67">
              <w:rPr>
                <w:rFonts w:ascii="Arial" w:hAnsi="Arial" w:cs="Arial"/>
                <w:sz w:val="20"/>
                <w:szCs w:val="20"/>
                <w:lang w:val="en-US"/>
              </w:rPr>
              <w:t>Diabetes Mellitus*</w:t>
            </w:r>
          </w:p>
        </w:tc>
        <w:tc>
          <w:tcPr>
            <w:tcW w:w="2041" w:type="dxa"/>
            <w:tcMar>
              <w:top w:w="0" w:type="dxa"/>
              <w:left w:w="0" w:type="dxa"/>
              <w:bottom w:w="0" w:type="dxa"/>
              <w:right w:w="0" w:type="dxa"/>
            </w:tcMar>
            <w:vAlign w:val="center"/>
          </w:tcPr>
          <w:p w14:paraId="09DA27E6" w14:textId="0559335D"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0.8</w:t>
            </w:r>
            <w:r w:rsidR="003900D2">
              <w:rPr>
                <w:rFonts w:ascii="Arial" w:hAnsi="Arial" w:cs="Arial"/>
                <w:sz w:val="20"/>
                <w:szCs w:val="20"/>
              </w:rPr>
              <w:t>7</w:t>
            </w:r>
            <w:r w:rsidRPr="00941F67">
              <w:rPr>
                <w:rFonts w:ascii="Arial" w:hAnsi="Arial" w:cs="Arial"/>
                <w:sz w:val="20"/>
                <w:szCs w:val="20"/>
              </w:rPr>
              <w:t xml:space="preserve"> (0.36-2.0</w:t>
            </w:r>
            <w:r w:rsidR="003900D2">
              <w:rPr>
                <w:rFonts w:ascii="Arial" w:hAnsi="Arial" w:cs="Arial"/>
                <w:sz w:val="20"/>
                <w:szCs w:val="20"/>
              </w:rPr>
              <w:t>8)</w:t>
            </w:r>
          </w:p>
        </w:tc>
        <w:tc>
          <w:tcPr>
            <w:tcW w:w="1134" w:type="dxa"/>
            <w:vAlign w:val="center"/>
          </w:tcPr>
          <w:p w14:paraId="1139579B" w14:textId="4A143919"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0.7</w:t>
            </w:r>
            <w:r w:rsidR="003900D2">
              <w:rPr>
                <w:rFonts w:ascii="Arial" w:hAnsi="Arial" w:cs="Arial"/>
                <w:sz w:val="20"/>
                <w:szCs w:val="20"/>
              </w:rPr>
              <w:t>49</w:t>
            </w:r>
          </w:p>
        </w:tc>
        <w:tc>
          <w:tcPr>
            <w:tcW w:w="1871" w:type="dxa"/>
            <w:tcMar>
              <w:top w:w="0" w:type="dxa"/>
              <w:left w:w="0" w:type="dxa"/>
              <w:bottom w:w="0" w:type="dxa"/>
              <w:right w:w="0" w:type="dxa"/>
            </w:tcMar>
            <w:vAlign w:val="center"/>
          </w:tcPr>
          <w:p w14:paraId="5FE29FDC"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141BB0DD" w14:textId="77777777" w:rsidR="00941F67" w:rsidRPr="00941F67" w:rsidRDefault="00941F67" w:rsidP="00C563CD">
            <w:pPr>
              <w:ind w:right="159"/>
              <w:jc w:val="center"/>
              <w:rPr>
                <w:rFonts w:ascii="Arial" w:eastAsia="Times New Roman" w:hAnsi="Arial" w:cs="Arial"/>
                <w:bCs/>
                <w:sz w:val="20"/>
                <w:szCs w:val="20"/>
              </w:rPr>
            </w:pPr>
          </w:p>
        </w:tc>
        <w:tc>
          <w:tcPr>
            <w:tcW w:w="2098" w:type="dxa"/>
            <w:vAlign w:val="center"/>
          </w:tcPr>
          <w:p w14:paraId="055CBE05" w14:textId="77777777" w:rsidR="00941F67" w:rsidRPr="00941F67" w:rsidRDefault="00941F67" w:rsidP="00C563CD">
            <w:pPr>
              <w:ind w:right="159"/>
              <w:jc w:val="center"/>
              <w:rPr>
                <w:rFonts w:ascii="Arial" w:eastAsia="Times New Roman" w:hAnsi="Arial" w:cs="Arial"/>
                <w:bCs/>
                <w:sz w:val="20"/>
                <w:szCs w:val="20"/>
              </w:rPr>
            </w:pPr>
          </w:p>
        </w:tc>
        <w:tc>
          <w:tcPr>
            <w:tcW w:w="1134" w:type="dxa"/>
            <w:vAlign w:val="center"/>
          </w:tcPr>
          <w:p w14:paraId="51F26DFA" w14:textId="77777777" w:rsidR="00941F67" w:rsidRPr="00941F67" w:rsidRDefault="00941F67" w:rsidP="00C563CD">
            <w:pPr>
              <w:ind w:right="159"/>
              <w:jc w:val="center"/>
              <w:rPr>
                <w:rFonts w:ascii="Arial" w:hAnsi="Arial" w:cs="Arial"/>
                <w:sz w:val="20"/>
                <w:szCs w:val="20"/>
              </w:rPr>
            </w:pPr>
          </w:p>
        </w:tc>
      </w:tr>
      <w:tr w:rsidR="00941F67" w:rsidRPr="00941F67" w14:paraId="645B7A82" w14:textId="77777777" w:rsidTr="004A21F7">
        <w:trPr>
          <w:trHeight w:val="255"/>
          <w:jc w:val="center"/>
        </w:trPr>
        <w:tc>
          <w:tcPr>
            <w:tcW w:w="3969" w:type="dxa"/>
            <w:tcMar>
              <w:top w:w="0" w:type="dxa"/>
              <w:left w:w="0" w:type="dxa"/>
              <w:bottom w:w="0" w:type="dxa"/>
              <w:right w:w="0" w:type="dxa"/>
            </w:tcMar>
          </w:tcPr>
          <w:p w14:paraId="1B2EB246" w14:textId="77777777" w:rsidR="00941F67" w:rsidRPr="00941F67" w:rsidRDefault="00941F67" w:rsidP="00C563CD">
            <w:pPr>
              <w:ind w:left="284"/>
              <w:rPr>
                <w:rFonts w:ascii="Arial" w:hAnsi="Arial" w:cs="Arial"/>
                <w:i/>
                <w:iCs/>
                <w:sz w:val="20"/>
                <w:szCs w:val="20"/>
                <w:lang w:val="en-US"/>
              </w:rPr>
            </w:pPr>
            <w:r w:rsidRPr="00941F67">
              <w:rPr>
                <w:rFonts w:ascii="Arial" w:hAnsi="Arial" w:cs="Arial"/>
                <w:sz w:val="20"/>
                <w:szCs w:val="20"/>
                <w:lang w:val="en-US"/>
              </w:rPr>
              <w:t>Arterial Hypertension*</w:t>
            </w:r>
          </w:p>
        </w:tc>
        <w:tc>
          <w:tcPr>
            <w:tcW w:w="2041" w:type="dxa"/>
            <w:tcMar>
              <w:top w:w="0" w:type="dxa"/>
              <w:left w:w="0" w:type="dxa"/>
              <w:bottom w:w="0" w:type="dxa"/>
              <w:right w:w="0" w:type="dxa"/>
            </w:tcMar>
            <w:vAlign w:val="center"/>
          </w:tcPr>
          <w:p w14:paraId="6979E372" w14:textId="0FD56F0F"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2.1</w:t>
            </w:r>
            <w:r w:rsidR="00C44EEF">
              <w:rPr>
                <w:rFonts w:ascii="Arial" w:hAnsi="Arial" w:cs="Arial"/>
                <w:sz w:val="20"/>
                <w:szCs w:val="20"/>
              </w:rPr>
              <w:t>4</w:t>
            </w:r>
            <w:r w:rsidRPr="00941F67">
              <w:rPr>
                <w:rFonts w:ascii="Arial" w:hAnsi="Arial" w:cs="Arial"/>
                <w:sz w:val="20"/>
                <w:szCs w:val="20"/>
              </w:rPr>
              <w:t xml:space="preserve"> (1.0</w:t>
            </w:r>
            <w:r w:rsidR="00C44EEF">
              <w:rPr>
                <w:rFonts w:ascii="Arial" w:hAnsi="Arial" w:cs="Arial"/>
                <w:sz w:val="20"/>
                <w:szCs w:val="20"/>
              </w:rPr>
              <w:t>8</w:t>
            </w:r>
            <w:r w:rsidRPr="00941F67">
              <w:rPr>
                <w:rFonts w:ascii="Arial" w:hAnsi="Arial" w:cs="Arial"/>
                <w:sz w:val="20"/>
                <w:szCs w:val="20"/>
              </w:rPr>
              <w:t>-4.</w:t>
            </w:r>
            <w:r w:rsidR="00C44EEF">
              <w:rPr>
                <w:rFonts w:ascii="Arial" w:hAnsi="Arial" w:cs="Arial"/>
                <w:sz w:val="20"/>
                <w:szCs w:val="20"/>
              </w:rPr>
              <w:t>26</w:t>
            </w:r>
            <w:r w:rsidRPr="00941F67">
              <w:rPr>
                <w:rFonts w:ascii="Arial" w:hAnsi="Arial" w:cs="Arial"/>
                <w:sz w:val="20"/>
                <w:szCs w:val="20"/>
              </w:rPr>
              <w:t>)</w:t>
            </w:r>
          </w:p>
        </w:tc>
        <w:tc>
          <w:tcPr>
            <w:tcW w:w="1134" w:type="dxa"/>
            <w:vAlign w:val="center"/>
          </w:tcPr>
          <w:p w14:paraId="04177937" w14:textId="0A125776"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0.03</w:t>
            </w:r>
            <w:r w:rsidR="00C44EEF">
              <w:rPr>
                <w:rFonts w:ascii="Arial" w:hAnsi="Arial" w:cs="Arial"/>
                <w:sz w:val="20"/>
                <w:szCs w:val="20"/>
              </w:rPr>
              <w:t>0</w:t>
            </w:r>
          </w:p>
        </w:tc>
        <w:tc>
          <w:tcPr>
            <w:tcW w:w="1871" w:type="dxa"/>
            <w:tcMar>
              <w:top w:w="0" w:type="dxa"/>
              <w:left w:w="0" w:type="dxa"/>
              <w:bottom w:w="0" w:type="dxa"/>
              <w:right w:w="0" w:type="dxa"/>
            </w:tcMar>
            <w:vAlign w:val="center"/>
          </w:tcPr>
          <w:p w14:paraId="1391DC92"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5DC7793F" w14:textId="77777777" w:rsidR="00941F67" w:rsidRPr="00941F67" w:rsidRDefault="00941F67" w:rsidP="00C563CD">
            <w:pPr>
              <w:ind w:right="159"/>
              <w:jc w:val="center"/>
              <w:rPr>
                <w:rFonts w:ascii="Arial" w:hAnsi="Arial" w:cs="Arial"/>
                <w:sz w:val="20"/>
                <w:szCs w:val="20"/>
              </w:rPr>
            </w:pPr>
          </w:p>
        </w:tc>
        <w:tc>
          <w:tcPr>
            <w:tcW w:w="2098" w:type="dxa"/>
            <w:vAlign w:val="center"/>
          </w:tcPr>
          <w:p w14:paraId="4883462B" w14:textId="114210C1" w:rsidR="00941F67" w:rsidRPr="00941F67" w:rsidRDefault="00941F67" w:rsidP="00C563CD">
            <w:pPr>
              <w:ind w:right="159"/>
              <w:jc w:val="center"/>
              <w:rPr>
                <w:rFonts w:ascii="Arial" w:hAnsi="Arial" w:cs="Arial"/>
                <w:sz w:val="20"/>
                <w:szCs w:val="20"/>
              </w:rPr>
            </w:pPr>
            <w:r w:rsidRPr="00941F67">
              <w:rPr>
                <w:rFonts w:ascii="Arial" w:hAnsi="Arial" w:cs="Arial"/>
                <w:sz w:val="20"/>
                <w:szCs w:val="20"/>
              </w:rPr>
              <w:t>1.6</w:t>
            </w:r>
            <w:r w:rsidR="00A65D6E">
              <w:rPr>
                <w:rFonts w:ascii="Arial" w:hAnsi="Arial" w:cs="Arial"/>
                <w:sz w:val="20"/>
                <w:szCs w:val="20"/>
              </w:rPr>
              <w:t>8</w:t>
            </w:r>
            <w:r w:rsidRPr="00941F67">
              <w:rPr>
                <w:rFonts w:ascii="Arial" w:hAnsi="Arial" w:cs="Arial"/>
                <w:sz w:val="20"/>
                <w:szCs w:val="20"/>
              </w:rPr>
              <w:t xml:space="preserve"> (0.8</w:t>
            </w:r>
            <w:r w:rsidR="00A65D6E">
              <w:rPr>
                <w:rFonts w:ascii="Arial" w:hAnsi="Arial" w:cs="Arial"/>
                <w:sz w:val="20"/>
                <w:szCs w:val="20"/>
              </w:rPr>
              <w:t>5</w:t>
            </w:r>
            <w:r w:rsidRPr="00941F67">
              <w:rPr>
                <w:rFonts w:ascii="Arial" w:hAnsi="Arial" w:cs="Arial"/>
                <w:sz w:val="20"/>
                <w:szCs w:val="20"/>
              </w:rPr>
              <w:t>-3.</w:t>
            </w:r>
            <w:r w:rsidR="00A65D6E">
              <w:rPr>
                <w:rFonts w:ascii="Arial" w:hAnsi="Arial" w:cs="Arial"/>
                <w:sz w:val="20"/>
                <w:szCs w:val="20"/>
              </w:rPr>
              <w:t>33</w:t>
            </w:r>
            <w:r w:rsidRPr="00941F67">
              <w:rPr>
                <w:rFonts w:ascii="Arial" w:hAnsi="Arial" w:cs="Arial"/>
                <w:sz w:val="20"/>
                <w:szCs w:val="20"/>
              </w:rPr>
              <w:t>)</w:t>
            </w:r>
          </w:p>
        </w:tc>
        <w:tc>
          <w:tcPr>
            <w:tcW w:w="1134" w:type="dxa"/>
            <w:vAlign w:val="center"/>
          </w:tcPr>
          <w:p w14:paraId="6F27C91E" w14:textId="2E897C67" w:rsidR="00941F67" w:rsidRPr="00941F67" w:rsidRDefault="00941F67" w:rsidP="00C563CD">
            <w:pPr>
              <w:ind w:right="159"/>
              <w:jc w:val="center"/>
              <w:rPr>
                <w:rFonts w:ascii="Arial" w:hAnsi="Arial" w:cs="Arial"/>
                <w:sz w:val="20"/>
                <w:szCs w:val="20"/>
              </w:rPr>
            </w:pPr>
            <w:r w:rsidRPr="00941F67">
              <w:rPr>
                <w:rFonts w:ascii="Arial" w:hAnsi="Arial" w:cs="Arial"/>
                <w:sz w:val="20"/>
                <w:szCs w:val="20"/>
              </w:rPr>
              <w:t>0.1</w:t>
            </w:r>
            <w:r w:rsidR="00A65D6E">
              <w:rPr>
                <w:rFonts w:ascii="Arial" w:hAnsi="Arial" w:cs="Arial"/>
                <w:sz w:val="20"/>
                <w:szCs w:val="20"/>
              </w:rPr>
              <w:t>37</w:t>
            </w:r>
          </w:p>
        </w:tc>
      </w:tr>
      <w:tr w:rsidR="00941F67" w:rsidRPr="00941F67" w14:paraId="72B58FA6" w14:textId="77777777" w:rsidTr="00C563CD">
        <w:trPr>
          <w:jc w:val="center"/>
        </w:trPr>
        <w:tc>
          <w:tcPr>
            <w:tcW w:w="3969" w:type="dxa"/>
            <w:tcMar>
              <w:top w:w="0" w:type="dxa"/>
              <w:left w:w="0" w:type="dxa"/>
              <w:bottom w:w="0" w:type="dxa"/>
              <w:right w:w="0" w:type="dxa"/>
            </w:tcMar>
          </w:tcPr>
          <w:p w14:paraId="2477BBBF" w14:textId="77777777" w:rsidR="00941F67" w:rsidRPr="00941F67" w:rsidRDefault="00941F67" w:rsidP="00C563CD">
            <w:pPr>
              <w:ind w:left="284"/>
              <w:rPr>
                <w:rFonts w:ascii="Arial" w:hAnsi="Arial" w:cs="Arial"/>
                <w:i/>
                <w:iCs/>
                <w:sz w:val="20"/>
                <w:szCs w:val="20"/>
                <w:lang w:val="en-US"/>
              </w:rPr>
            </w:pPr>
            <w:r w:rsidRPr="00941F67">
              <w:rPr>
                <w:rFonts w:ascii="Arial" w:hAnsi="Arial" w:cs="Arial"/>
                <w:sz w:val="20"/>
                <w:szCs w:val="20"/>
                <w:lang w:val="en-US"/>
              </w:rPr>
              <w:t>Heart Diseases*</w:t>
            </w:r>
          </w:p>
        </w:tc>
        <w:tc>
          <w:tcPr>
            <w:tcW w:w="2041" w:type="dxa"/>
            <w:tcMar>
              <w:top w:w="0" w:type="dxa"/>
              <w:left w:w="0" w:type="dxa"/>
              <w:bottom w:w="0" w:type="dxa"/>
              <w:right w:w="0" w:type="dxa"/>
            </w:tcMar>
            <w:vAlign w:val="center"/>
          </w:tcPr>
          <w:p w14:paraId="206A6528" w14:textId="5F78F439"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3.0</w:t>
            </w:r>
            <w:r w:rsidR="00C44EEF">
              <w:rPr>
                <w:rFonts w:ascii="Arial" w:hAnsi="Arial" w:cs="Arial"/>
                <w:sz w:val="20"/>
                <w:szCs w:val="20"/>
              </w:rPr>
              <w:t>1</w:t>
            </w:r>
            <w:r w:rsidRPr="00941F67">
              <w:rPr>
                <w:rFonts w:ascii="Arial" w:hAnsi="Arial" w:cs="Arial"/>
                <w:sz w:val="20"/>
                <w:szCs w:val="20"/>
              </w:rPr>
              <w:t xml:space="preserve"> (1.4</w:t>
            </w:r>
            <w:r w:rsidR="00C44EEF">
              <w:rPr>
                <w:rFonts w:ascii="Arial" w:hAnsi="Arial" w:cs="Arial"/>
                <w:sz w:val="20"/>
                <w:szCs w:val="20"/>
              </w:rPr>
              <w:t>0</w:t>
            </w:r>
            <w:r w:rsidRPr="00941F67">
              <w:rPr>
                <w:rFonts w:ascii="Arial" w:hAnsi="Arial" w:cs="Arial"/>
                <w:sz w:val="20"/>
                <w:szCs w:val="20"/>
              </w:rPr>
              <w:t>-6.4</w:t>
            </w:r>
            <w:r w:rsidR="00C44EEF">
              <w:rPr>
                <w:rFonts w:ascii="Arial" w:hAnsi="Arial" w:cs="Arial"/>
                <w:sz w:val="20"/>
                <w:szCs w:val="20"/>
              </w:rPr>
              <w:t>6</w:t>
            </w:r>
            <w:r w:rsidRPr="00941F67">
              <w:rPr>
                <w:rFonts w:ascii="Arial" w:hAnsi="Arial" w:cs="Arial"/>
                <w:sz w:val="20"/>
                <w:szCs w:val="20"/>
              </w:rPr>
              <w:t>)</w:t>
            </w:r>
          </w:p>
        </w:tc>
        <w:tc>
          <w:tcPr>
            <w:tcW w:w="1134" w:type="dxa"/>
            <w:vAlign w:val="center"/>
          </w:tcPr>
          <w:p w14:paraId="2CB7700C" w14:textId="3E3E0613"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0.00</w:t>
            </w:r>
            <w:r w:rsidR="00C44EEF">
              <w:rPr>
                <w:rFonts w:ascii="Arial" w:hAnsi="Arial" w:cs="Arial"/>
                <w:sz w:val="20"/>
                <w:szCs w:val="20"/>
              </w:rPr>
              <w:t>5</w:t>
            </w:r>
          </w:p>
        </w:tc>
        <w:tc>
          <w:tcPr>
            <w:tcW w:w="1871" w:type="dxa"/>
            <w:tcMar>
              <w:top w:w="0" w:type="dxa"/>
              <w:left w:w="0" w:type="dxa"/>
              <w:bottom w:w="0" w:type="dxa"/>
              <w:right w:w="0" w:type="dxa"/>
            </w:tcMar>
            <w:vAlign w:val="center"/>
          </w:tcPr>
          <w:p w14:paraId="14523EE6"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3243BC6C" w14:textId="77777777" w:rsidR="00941F67" w:rsidRPr="00941F67" w:rsidRDefault="00941F67" w:rsidP="00C563CD">
            <w:pPr>
              <w:ind w:right="159"/>
              <w:jc w:val="center"/>
              <w:rPr>
                <w:rFonts w:ascii="Arial" w:hAnsi="Arial" w:cs="Arial"/>
                <w:sz w:val="20"/>
                <w:szCs w:val="20"/>
              </w:rPr>
            </w:pPr>
          </w:p>
        </w:tc>
        <w:tc>
          <w:tcPr>
            <w:tcW w:w="2098" w:type="dxa"/>
            <w:vAlign w:val="center"/>
          </w:tcPr>
          <w:p w14:paraId="6BA03DEB" w14:textId="329E6FA5" w:rsidR="00941F67" w:rsidRPr="0098141B" w:rsidRDefault="00941F67" w:rsidP="00C563CD">
            <w:pPr>
              <w:ind w:right="159"/>
              <w:jc w:val="center"/>
              <w:rPr>
                <w:rFonts w:ascii="Arial" w:hAnsi="Arial" w:cs="Arial"/>
                <w:b/>
                <w:sz w:val="20"/>
                <w:szCs w:val="20"/>
              </w:rPr>
            </w:pPr>
            <w:r w:rsidRPr="0098141B">
              <w:rPr>
                <w:rFonts w:ascii="Arial" w:hAnsi="Arial" w:cs="Arial"/>
                <w:b/>
                <w:sz w:val="20"/>
                <w:szCs w:val="20"/>
              </w:rPr>
              <w:t>2.</w:t>
            </w:r>
            <w:r w:rsidR="00A65D6E">
              <w:rPr>
                <w:rFonts w:ascii="Arial" w:hAnsi="Arial" w:cs="Arial"/>
                <w:b/>
                <w:sz w:val="20"/>
                <w:szCs w:val="20"/>
              </w:rPr>
              <w:t>25</w:t>
            </w:r>
            <w:r w:rsidRPr="0098141B">
              <w:rPr>
                <w:rFonts w:ascii="Arial" w:hAnsi="Arial" w:cs="Arial"/>
                <w:b/>
                <w:sz w:val="20"/>
                <w:szCs w:val="20"/>
              </w:rPr>
              <w:t xml:space="preserve"> (1.</w:t>
            </w:r>
            <w:r w:rsidR="00A65D6E">
              <w:rPr>
                <w:rFonts w:ascii="Arial" w:hAnsi="Arial" w:cs="Arial"/>
                <w:b/>
                <w:sz w:val="20"/>
                <w:szCs w:val="20"/>
              </w:rPr>
              <w:t>07</w:t>
            </w:r>
            <w:r w:rsidRPr="0098141B">
              <w:rPr>
                <w:rFonts w:ascii="Arial" w:hAnsi="Arial" w:cs="Arial"/>
                <w:b/>
                <w:sz w:val="20"/>
                <w:szCs w:val="20"/>
              </w:rPr>
              <w:t>-4.</w:t>
            </w:r>
            <w:r w:rsidR="00A65D6E">
              <w:rPr>
                <w:rFonts w:ascii="Arial" w:hAnsi="Arial" w:cs="Arial"/>
                <w:b/>
                <w:sz w:val="20"/>
                <w:szCs w:val="20"/>
              </w:rPr>
              <w:t>76</w:t>
            </w:r>
            <w:r w:rsidRPr="0098141B">
              <w:rPr>
                <w:rFonts w:ascii="Arial" w:hAnsi="Arial" w:cs="Arial"/>
                <w:b/>
                <w:sz w:val="20"/>
                <w:szCs w:val="20"/>
              </w:rPr>
              <w:t>)</w:t>
            </w:r>
          </w:p>
        </w:tc>
        <w:tc>
          <w:tcPr>
            <w:tcW w:w="1134" w:type="dxa"/>
            <w:vAlign w:val="center"/>
          </w:tcPr>
          <w:p w14:paraId="7D745388" w14:textId="032DD9D2" w:rsidR="00941F67" w:rsidRPr="0098141B" w:rsidRDefault="00941F67" w:rsidP="00C563CD">
            <w:pPr>
              <w:ind w:right="159"/>
              <w:jc w:val="center"/>
              <w:rPr>
                <w:rFonts w:ascii="Arial" w:hAnsi="Arial" w:cs="Arial"/>
                <w:b/>
                <w:sz w:val="20"/>
                <w:szCs w:val="20"/>
              </w:rPr>
            </w:pPr>
            <w:r w:rsidRPr="0098141B">
              <w:rPr>
                <w:rFonts w:ascii="Arial" w:hAnsi="Arial" w:cs="Arial"/>
                <w:b/>
                <w:sz w:val="20"/>
                <w:szCs w:val="20"/>
              </w:rPr>
              <w:t>0.0</w:t>
            </w:r>
            <w:r w:rsidR="00A65D6E">
              <w:rPr>
                <w:rFonts w:ascii="Arial" w:hAnsi="Arial" w:cs="Arial"/>
                <w:b/>
                <w:sz w:val="20"/>
                <w:szCs w:val="20"/>
              </w:rPr>
              <w:t>33</w:t>
            </w:r>
          </w:p>
        </w:tc>
      </w:tr>
      <w:tr w:rsidR="00941F67" w:rsidRPr="00941F67" w14:paraId="5B482C8D" w14:textId="77777777" w:rsidTr="00C563CD">
        <w:trPr>
          <w:jc w:val="center"/>
        </w:trPr>
        <w:tc>
          <w:tcPr>
            <w:tcW w:w="3969" w:type="dxa"/>
            <w:tcMar>
              <w:top w:w="0" w:type="dxa"/>
              <w:left w:w="0" w:type="dxa"/>
              <w:bottom w:w="0" w:type="dxa"/>
              <w:right w:w="0" w:type="dxa"/>
            </w:tcMar>
          </w:tcPr>
          <w:p w14:paraId="3A54CE43" w14:textId="77777777" w:rsidR="00941F67" w:rsidRPr="00941F67" w:rsidRDefault="00941F67" w:rsidP="00C563CD">
            <w:pPr>
              <w:ind w:left="284"/>
              <w:rPr>
                <w:rFonts w:ascii="Arial" w:hAnsi="Arial" w:cs="Arial"/>
                <w:i/>
                <w:iCs/>
                <w:sz w:val="20"/>
                <w:szCs w:val="20"/>
                <w:lang w:val="en-US"/>
              </w:rPr>
            </w:pPr>
            <w:r w:rsidRPr="00941F67">
              <w:rPr>
                <w:rFonts w:ascii="Arial" w:hAnsi="Arial" w:cs="Arial"/>
                <w:sz w:val="20"/>
                <w:szCs w:val="20"/>
                <w:lang w:val="en-US"/>
              </w:rPr>
              <w:t>Stroke*</w:t>
            </w:r>
          </w:p>
        </w:tc>
        <w:tc>
          <w:tcPr>
            <w:tcW w:w="2041" w:type="dxa"/>
            <w:tcMar>
              <w:top w:w="0" w:type="dxa"/>
              <w:left w:w="0" w:type="dxa"/>
              <w:bottom w:w="0" w:type="dxa"/>
              <w:right w:w="0" w:type="dxa"/>
            </w:tcMar>
            <w:vAlign w:val="center"/>
          </w:tcPr>
          <w:p w14:paraId="6279BD06" w14:textId="1EA4E16F"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w:t>
            </w:r>
            <w:r w:rsidR="003900D2">
              <w:rPr>
                <w:rFonts w:ascii="Arial" w:hAnsi="Arial" w:cs="Arial"/>
                <w:sz w:val="20"/>
                <w:szCs w:val="20"/>
              </w:rPr>
              <w:t>77</w:t>
            </w:r>
            <w:r w:rsidRPr="00941F67">
              <w:rPr>
                <w:rFonts w:ascii="Arial" w:hAnsi="Arial" w:cs="Arial"/>
                <w:sz w:val="20"/>
                <w:szCs w:val="20"/>
              </w:rPr>
              <w:t xml:space="preserve"> (0.1</w:t>
            </w:r>
            <w:r w:rsidR="003900D2">
              <w:rPr>
                <w:rFonts w:ascii="Arial" w:hAnsi="Arial" w:cs="Arial"/>
                <w:sz w:val="20"/>
                <w:szCs w:val="20"/>
              </w:rPr>
              <w:t>0</w:t>
            </w:r>
            <w:r w:rsidRPr="00941F67">
              <w:rPr>
                <w:rFonts w:ascii="Arial" w:hAnsi="Arial" w:cs="Arial"/>
                <w:sz w:val="20"/>
                <w:szCs w:val="20"/>
              </w:rPr>
              <w:t>-5.</w:t>
            </w:r>
            <w:r w:rsidR="003900D2">
              <w:rPr>
                <w:rFonts w:ascii="Arial" w:hAnsi="Arial" w:cs="Arial"/>
                <w:sz w:val="20"/>
                <w:szCs w:val="20"/>
              </w:rPr>
              <w:t>60</w:t>
            </w:r>
            <w:r w:rsidRPr="00941F67">
              <w:rPr>
                <w:rFonts w:ascii="Arial" w:hAnsi="Arial" w:cs="Arial"/>
                <w:sz w:val="20"/>
                <w:szCs w:val="20"/>
              </w:rPr>
              <w:t>)</w:t>
            </w:r>
          </w:p>
        </w:tc>
        <w:tc>
          <w:tcPr>
            <w:tcW w:w="1134" w:type="dxa"/>
            <w:vAlign w:val="center"/>
          </w:tcPr>
          <w:p w14:paraId="73558377" w14:textId="36691D71"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w:t>
            </w:r>
            <w:r w:rsidR="003900D2">
              <w:rPr>
                <w:rFonts w:ascii="Arial" w:hAnsi="Arial" w:cs="Arial"/>
                <w:sz w:val="20"/>
                <w:szCs w:val="20"/>
              </w:rPr>
              <w:t>792</w:t>
            </w:r>
          </w:p>
        </w:tc>
        <w:tc>
          <w:tcPr>
            <w:tcW w:w="1871" w:type="dxa"/>
            <w:tcMar>
              <w:top w:w="0" w:type="dxa"/>
              <w:left w:w="0" w:type="dxa"/>
              <w:bottom w:w="0" w:type="dxa"/>
              <w:right w:w="0" w:type="dxa"/>
            </w:tcMar>
            <w:vAlign w:val="center"/>
          </w:tcPr>
          <w:p w14:paraId="32A168D6"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753FB647" w14:textId="77777777" w:rsidR="00941F67" w:rsidRPr="00941F67" w:rsidRDefault="00941F67" w:rsidP="00C563CD">
            <w:pPr>
              <w:ind w:right="159"/>
              <w:jc w:val="center"/>
              <w:rPr>
                <w:rFonts w:ascii="Arial" w:hAnsi="Arial" w:cs="Arial"/>
                <w:sz w:val="20"/>
                <w:szCs w:val="20"/>
              </w:rPr>
            </w:pPr>
          </w:p>
        </w:tc>
        <w:tc>
          <w:tcPr>
            <w:tcW w:w="2098" w:type="dxa"/>
            <w:vAlign w:val="center"/>
          </w:tcPr>
          <w:p w14:paraId="2840A826" w14:textId="77777777" w:rsidR="00941F67" w:rsidRPr="00941F67" w:rsidRDefault="00941F67" w:rsidP="00C563CD">
            <w:pPr>
              <w:ind w:right="159"/>
              <w:jc w:val="center"/>
              <w:rPr>
                <w:rFonts w:ascii="Arial" w:hAnsi="Arial" w:cs="Arial"/>
                <w:sz w:val="20"/>
                <w:szCs w:val="20"/>
              </w:rPr>
            </w:pPr>
          </w:p>
        </w:tc>
        <w:tc>
          <w:tcPr>
            <w:tcW w:w="1134" w:type="dxa"/>
            <w:vAlign w:val="center"/>
          </w:tcPr>
          <w:p w14:paraId="537F7213" w14:textId="77777777" w:rsidR="00941F67" w:rsidRPr="00941F67" w:rsidRDefault="00941F67" w:rsidP="00C563CD">
            <w:pPr>
              <w:ind w:right="159"/>
              <w:jc w:val="center"/>
              <w:rPr>
                <w:rFonts w:ascii="Arial" w:hAnsi="Arial" w:cs="Arial"/>
                <w:sz w:val="20"/>
                <w:szCs w:val="20"/>
              </w:rPr>
            </w:pPr>
          </w:p>
        </w:tc>
      </w:tr>
      <w:tr w:rsidR="00941F67" w:rsidRPr="00941F67" w14:paraId="43448F55" w14:textId="77777777" w:rsidTr="00C563CD">
        <w:trPr>
          <w:jc w:val="center"/>
        </w:trPr>
        <w:tc>
          <w:tcPr>
            <w:tcW w:w="3969" w:type="dxa"/>
            <w:tcMar>
              <w:top w:w="0" w:type="dxa"/>
              <w:left w:w="0" w:type="dxa"/>
              <w:bottom w:w="0" w:type="dxa"/>
              <w:right w:w="0" w:type="dxa"/>
            </w:tcMar>
          </w:tcPr>
          <w:p w14:paraId="7AE1FB67" w14:textId="77777777" w:rsidR="00941F67" w:rsidRPr="00941F67" w:rsidRDefault="00941F67" w:rsidP="00C563CD">
            <w:pPr>
              <w:ind w:left="284"/>
              <w:rPr>
                <w:rFonts w:ascii="Arial" w:hAnsi="Arial" w:cs="Arial"/>
                <w:i/>
                <w:iCs/>
                <w:sz w:val="20"/>
                <w:szCs w:val="20"/>
                <w:lang w:val="en-US"/>
              </w:rPr>
            </w:pPr>
            <w:r w:rsidRPr="00941F67">
              <w:rPr>
                <w:rFonts w:ascii="Arial" w:hAnsi="Arial" w:cs="Arial"/>
                <w:sz w:val="20"/>
                <w:szCs w:val="20"/>
                <w:lang w:val="en-US"/>
              </w:rPr>
              <w:t>Rheumatological Diseases*</w:t>
            </w:r>
          </w:p>
        </w:tc>
        <w:tc>
          <w:tcPr>
            <w:tcW w:w="2041" w:type="dxa"/>
            <w:tcMar>
              <w:top w:w="0" w:type="dxa"/>
              <w:left w:w="0" w:type="dxa"/>
              <w:bottom w:w="0" w:type="dxa"/>
              <w:right w:w="0" w:type="dxa"/>
            </w:tcMar>
            <w:vAlign w:val="center"/>
          </w:tcPr>
          <w:p w14:paraId="4A76AAFC" w14:textId="6C363E78"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0.6</w:t>
            </w:r>
            <w:r w:rsidR="00712C8D">
              <w:rPr>
                <w:rFonts w:ascii="Arial" w:hAnsi="Arial" w:cs="Arial"/>
                <w:sz w:val="20"/>
                <w:szCs w:val="20"/>
              </w:rPr>
              <w:t>3</w:t>
            </w:r>
            <w:r w:rsidRPr="00941F67">
              <w:rPr>
                <w:rFonts w:ascii="Arial" w:hAnsi="Arial" w:cs="Arial"/>
                <w:sz w:val="20"/>
                <w:szCs w:val="20"/>
              </w:rPr>
              <w:t xml:space="preserve"> (0.3</w:t>
            </w:r>
            <w:r w:rsidR="00712C8D">
              <w:rPr>
                <w:rFonts w:ascii="Arial" w:hAnsi="Arial" w:cs="Arial"/>
                <w:sz w:val="20"/>
                <w:szCs w:val="20"/>
              </w:rPr>
              <w:t>0</w:t>
            </w:r>
            <w:r w:rsidRPr="00941F67">
              <w:rPr>
                <w:rFonts w:ascii="Arial" w:hAnsi="Arial" w:cs="Arial"/>
                <w:sz w:val="20"/>
                <w:szCs w:val="20"/>
              </w:rPr>
              <w:t>-1.</w:t>
            </w:r>
            <w:r w:rsidR="00712C8D">
              <w:rPr>
                <w:rFonts w:ascii="Arial" w:hAnsi="Arial" w:cs="Arial"/>
                <w:sz w:val="20"/>
                <w:szCs w:val="20"/>
              </w:rPr>
              <w:t>29</w:t>
            </w:r>
            <w:r w:rsidRPr="00941F67">
              <w:rPr>
                <w:rFonts w:ascii="Arial" w:hAnsi="Arial" w:cs="Arial"/>
                <w:sz w:val="20"/>
                <w:szCs w:val="20"/>
              </w:rPr>
              <w:t>)</w:t>
            </w:r>
          </w:p>
        </w:tc>
        <w:tc>
          <w:tcPr>
            <w:tcW w:w="1134" w:type="dxa"/>
            <w:vAlign w:val="center"/>
          </w:tcPr>
          <w:p w14:paraId="458A5618" w14:textId="78077953"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0.2</w:t>
            </w:r>
            <w:r w:rsidR="00712C8D">
              <w:rPr>
                <w:rFonts w:ascii="Arial" w:hAnsi="Arial" w:cs="Arial"/>
                <w:sz w:val="20"/>
                <w:szCs w:val="20"/>
              </w:rPr>
              <w:t>04</w:t>
            </w:r>
          </w:p>
        </w:tc>
        <w:tc>
          <w:tcPr>
            <w:tcW w:w="1871" w:type="dxa"/>
            <w:tcMar>
              <w:top w:w="0" w:type="dxa"/>
              <w:left w:w="0" w:type="dxa"/>
              <w:bottom w:w="0" w:type="dxa"/>
              <w:right w:w="0" w:type="dxa"/>
            </w:tcMar>
            <w:vAlign w:val="center"/>
          </w:tcPr>
          <w:p w14:paraId="6715BAAC"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47A73E29" w14:textId="77777777" w:rsidR="00941F67" w:rsidRPr="00941F67" w:rsidRDefault="00941F67" w:rsidP="00C563CD">
            <w:pPr>
              <w:ind w:right="159"/>
              <w:jc w:val="center"/>
              <w:rPr>
                <w:rFonts w:ascii="Arial" w:hAnsi="Arial" w:cs="Arial"/>
                <w:sz w:val="20"/>
                <w:szCs w:val="20"/>
              </w:rPr>
            </w:pPr>
          </w:p>
        </w:tc>
        <w:tc>
          <w:tcPr>
            <w:tcW w:w="2098" w:type="dxa"/>
            <w:vAlign w:val="center"/>
          </w:tcPr>
          <w:p w14:paraId="76089763" w14:textId="77777777" w:rsidR="00941F67" w:rsidRPr="00941F67" w:rsidRDefault="00941F67" w:rsidP="00C563CD">
            <w:pPr>
              <w:ind w:right="159"/>
              <w:jc w:val="center"/>
              <w:rPr>
                <w:rFonts w:ascii="Arial" w:hAnsi="Arial" w:cs="Arial"/>
                <w:sz w:val="20"/>
                <w:szCs w:val="20"/>
              </w:rPr>
            </w:pPr>
          </w:p>
        </w:tc>
        <w:tc>
          <w:tcPr>
            <w:tcW w:w="1134" w:type="dxa"/>
            <w:vAlign w:val="center"/>
          </w:tcPr>
          <w:p w14:paraId="42A4B1C4" w14:textId="77777777" w:rsidR="00941F67" w:rsidRPr="00941F67" w:rsidRDefault="00941F67" w:rsidP="00C563CD">
            <w:pPr>
              <w:ind w:right="159"/>
              <w:jc w:val="center"/>
              <w:rPr>
                <w:rFonts w:ascii="Arial" w:hAnsi="Arial" w:cs="Arial"/>
                <w:sz w:val="20"/>
                <w:szCs w:val="20"/>
              </w:rPr>
            </w:pPr>
          </w:p>
        </w:tc>
      </w:tr>
      <w:tr w:rsidR="00941F67" w:rsidRPr="00941F67" w14:paraId="49118838" w14:textId="77777777" w:rsidTr="00C563CD">
        <w:trPr>
          <w:jc w:val="center"/>
        </w:trPr>
        <w:tc>
          <w:tcPr>
            <w:tcW w:w="3969" w:type="dxa"/>
            <w:tcMar>
              <w:top w:w="0" w:type="dxa"/>
              <w:left w:w="0" w:type="dxa"/>
              <w:bottom w:w="0" w:type="dxa"/>
              <w:right w:w="0" w:type="dxa"/>
            </w:tcMar>
          </w:tcPr>
          <w:p w14:paraId="383B95A2" w14:textId="77777777" w:rsidR="00941F67" w:rsidRPr="00941F67" w:rsidRDefault="00941F67" w:rsidP="00C563CD">
            <w:pPr>
              <w:ind w:left="284"/>
              <w:rPr>
                <w:rFonts w:ascii="Arial" w:hAnsi="Arial" w:cs="Arial"/>
                <w:i/>
                <w:iCs/>
                <w:sz w:val="20"/>
                <w:szCs w:val="20"/>
                <w:lang w:val="en-US"/>
              </w:rPr>
            </w:pPr>
            <w:r w:rsidRPr="00941F67">
              <w:rPr>
                <w:rFonts w:ascii="Arial" w:hAnsi="Arial" w:cs="Arial"/>
                <w:sz w:val="20"/>
                <w:szCs w:val="20"/>
                <w:lang w:val="en-US"/>
              </w:rPr>
              <w:t>Respiratory Diseases*</w:t>
            </w:r>
          </w:p>
        </w:tc>
        <w:tc>
          <w:tcPr>
            <w:tcW w:w="2041" w:type="dxa"/>
            <w:tcMar>
              <w:top w:w="0" w:type="dxa"/>
              <w:left w:w="0" w:type="dxa"/>
              <w:bottom w:w="0" w:type="dxa"/>
              <w:right w:w="0" w:type="dxa"/>
            </w:tcMar>
            <w:vAlign w:val="center"/>
          </w:tcPr>
          <w:p w14:paraId="60E834F3" w14:textId="7EBE7152"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w:t>
            </w:r>
            <w:r w:rsidR="00712C8D">
              <w:rPr>
                <w:rFonts w:ascii="Arial" w:hAnsi="Arial" w:cs="Arial"/>
                <w:sz w:val="20"/>
                <w:szCs w:val="20"/>
              </w:rPr>
              <w:t>5</w:t>
            </w:r>
            <w:r w:rsidRPr="00941F67">
              <w:rPr>
                <w:rFonts w:ascii="Arial" w:hAnsi="Arial" w:cs="Arial"/>
                <w:sz w:val="20"/>
                <w:szCs w:val="20"/>
              </w:rPr>
              <w:t>7 (0.4</w:t>
            </w:r>
            <w:r w:rsidR="00712C8D">
              <w:rPr>
                <w:rFonts w:ascii="Arial" w:hAnsi="Arial" w:cs="Arial"/>
                <w:sz w:val="20"/>
                <w:szCs w:val="20"/>
              </w:rPr>
              <w:t>7</w:t>
            </w:r>
            <w:r w:rsidRPr="00941F67">
              <w:rPr>
                <w:rFonts w:ascii="Arial" w:hAnsi="Arial" w:cs="Arial"/>
                <w:sz w:val="20"/>
                <w:szCs w:val="20"/>
              </w:rPr>
              <w:t>-</w:t>
            </w:r>
            <w:r w:rsidR="00712C8D">
              <w:rPr>
                <w:rFonts w:ascii="Arial" w:hAnsi="Arial" w:cs="Arial"/>
                <w:sz w:val="20"/>
                <w:szCs w:val="20"/>
              </w:rPr>
              <w:t>5.27</w:t>
            </w:r>
            <w:r w:rsidRPr="00941F67">
              <w:rPr>
                <w:rFonts w:ascii="Arial" w:hAnsi="Arial" w:cs="Arial"/>
                <w:sz w:val="20"/>
                <w:szCs w:val="20"/>
              </w:rPr>
              <w:t>)</w:t>
            </w:r>
          </w:p>
        </w:tc>
        <w:tc>
          <w:tcPr>
            <w:tcW w:w="1134" w:type="dxa"/>
            <w:vAlign w:val="center"/>
          </w:tcPr>
          <w:p w14:paraId="47444AF5" w14:textId="6B0E53D8"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w:t>
            </w:r>
            <w:r w:rsidR="003900D2">
              <w:rPr>
                <w:rFonts w:ascii="Arial" w:hAnsi="Arial" w:cs="Arial"/>
                <w:sz w:val="20"/>
                <w:szCs w:val="20"/>
              </w:rPr>
              <w:t>452</w:t>
            </w:r>
          </w:p>
        </w:tc>
        <w:tc>
          <w:tcPr>
            <w:tcW w:w="1871" w:type="dxa"/>
            <w:tcMar>
              <w:top w:w="0" w:type="dxa"/>
              <w:left w:w="0" w:type="dxa"/>
              <w:bottom w:w="0" w:type="dxa"/>
              <w:right w:w="0" w:type="dxa"/>
            </w:tcMar>
            <w:vAlign w:val="center"/>
          </w:tcPr>
          <w:p w14:paraId="21FC7C70"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6E3E8996" w14:textId="77777777" w:rsidR="00941F67" w:rsidRPr="00941F67" w:rsidRDefault="00941F67" w:rsidP="00C563CD">
            <w:pPr>
              <w:ind w:right="159"/>
              <w:jc w:val="center"/>
              <w:rPr>
                <w:rFonts w:ascii="Arial" w:hAnsi="Arial" w:cs="Arial"/>
                <w:sz w:val="20"/>
                <w:szCs w:val="20"/>
              </w:rPr>
            </w:pPr>
          </w:p>
        </w:tc>
        <w:tc>
          <w:tcPr>
            <w:tcW w:w="2098" w:type="dxa"/>
            <w:vAlign w:val="center"/>
          </w:tcPr>
          <w:p w14:paraId="70312278" w14:textId="77777777" w:rsidR="00941F67" w:rsidRPr="00941F67" w:rsidRDefault="00941F67" w:rsidP="00C563CD">
            <w:pPr>
              <w:ind w:right="159"/>
              <w:jc w:val="center"/>
              <w:rPr>
                <w:rFonts w:ascii="Arial" w:hAnsi="Arial" w:cs="Arial"/>
                <w:sz w:val="20"/>
                <w:szCs w:val="20"/>
              </w:rPr>
            </w:pPr>
          </w:p>
        </w:tc>
        <w:tc>
          <w:tcPr>
            <w:tcW w:w="1134" w:type="dxa"/>
            <w:vAlign w:val="center"/>
          </w:tcPr>
          <w:p w14:paraId="280453DA" w14:textId="77777777" w:rsidR="00941F67" w:rsidRPr="00941F67" w:rsidRDefault="00941F67" w:rsidP="00C563CD">
            <w:pPr>
              <w:ind w:right="159"/>
              <w:jc w:val="center"/>
              <w:rPr>
                <w:rFonts w:ascii="Arial" w:hAnsi="Arial" w:cs="Arial"/>
                <w:sz w:val="20"/>
                <w:szCs w:val="20"/>
              </w:rPr>
            </w:pPr>
          </w:p>
        </w:tc>
      </w:tr>
      <w:tr w:rsidR="00941F67" w:rsidRPr="00941F67" w14:paraId="33FB7AB9" w14:textId="77777777" w:rsidTr="00C563CD">
        <w:trPr>
          <w:jc w:val="center"/>
        </w:trPr>
        <w:tc>
          <w:tcPr>
            <w:tcW w:w="3969" w:type="dxa"/>
            <w:tcMar>
              <w:top w:w="0" w:type="dxa"/>
              <w:left w:w="0" w:type="dxa"/>
              <w:bottom w:w="0" w:type="dxa"/>
              <w:right w:w="0" w:type="dxa"/>
            </w:tcMar>
          </w:tcPr>
          <w:p w14:paraId="40A3A4C2" w14:textId="77777777" w:rsidR="00941F67" w:rsidRPr="00941F67" w:rsidRDefault="00941F67" w:rsidP="00C563CD">
            <w:pPr>
              <w:ind w:left="284"/>
              <w:rPr>
                <w:rFonts w:ascii="Arial" w:eastAsia="Times New Roman" w:hAnsi="Arial" w:cs="Arial"/>
                <w:bCs/>
                <w:i/>
                <w:iCs/>
                <w:sz w:val="20"/>
                <w:szCs w:val="20"/>
                <w:lang w:val="en-US"/>
              </w:rPr>
            </w:pPr>
            <w:r w:rsidRPr="00941F67">
              <w:rPr>
                <w:rFonts w:ascii="Arial" w:hAnsi="Arial" w:cs="Arial"/>
                <w:sz w:val="20"/>
                <w:szCs w:val="20"/>
                <w:lang w:val="en-US"/>
              </w:rPr>
              <w:t>Tuberculosis*</w:t>
            </w:r>
          </w:p>
        </w:tc>
        <w:tc>
          <w:tcPr>
            <w:tcW w:w="2041" w:type="dxa"/>
            <w:tcMar>
              <w:top w:w="0" w:type="dxa"/>
              <w:left w:w="0" w:type="dxa"/>
              <w:bottom w:w="0" w:type="dxa"/>
              <w:right w:w="0" w:type="dxa"/>
            </w:tcMar>
            <w:vAlign w:val="center"/>
          </w:tcPr>
          <w:p w14:paraId="60F48D34" w14:textId="20897FCF"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w:t>
            </w:r>
            <w:r w:rsidR="003900D2">
              <w:rPr>
                <w:rFonts w:ascii="Arial" w:hAnsi="Arial" w:cs="Arial"/>
                <w:sz w:val="20"/>
                <w:szCs w:val="20"/>
              </w:rPr>
              <w:t>76</w:t>
            </w:r>
            <w:r w:rsidRPr="00941F67">
              <w:rPr>
                <w:rFonts w:ascii="Arial" w:hAnsi="Arial" w:cs="Arial"/>
                <w:sz w:val="20"/>
                <w:szCs w:val="20"/>
              </w:rPr>
              <w:t xml:space="preserve"> (0.2</w:t>
            </w:r>
            <w:r w:rsidR="003900D2">
              <w:rPr>
                <w:rFonts w:ascii="Arial" w:hAnsi="Arial" w:cs="Arial"/>
                <w:sz w:val="20"/>
                <w:szCs w:val="20"/>
              </w:rPr>
              <w:t>5</w:t>
            </w:r>
            <w:r w:rsidRPr="00941F67">
              <w:rPr>
                <w:rFonts w:ascii="Arial" w:hAnsi="Arial" w:cs="Arial"/>
                <w:sz w:val="20"/>
                <w:szCs w:val="20"/>
              </w:rPr>
              <w:t>-1</w:t>
            </w:r>
            <w:r w:rsidR="003900D2">
              <w:rPr>
                <w:rFonts w:ascii="Arial" w:hAnsi="Arial" w:cs="Arial"/>
                <w:sz w:val="20"/>
                <w:szCs w:val="20"/>
              </w:rPr>
              <w:t>2.68</w:t>
            </w:r>
            <w:r w:rsidRPr="00941F67">
              <w:rPr>
                <w:rFonts w:ascii="Arial" w:hAnsi="Arial" w:cs="Arial"/>
                <w:sz w:val="20"/>
                <w:szCs w:val="20"/>
              </w:rPr>
              <w:t>)</w:t>
            </w:r>
          </w:p>
        </w:tc>
        <w:tc>
          <w:tcPr>
            <w:tcW w:w="1134" w:type="dxa"/>
            <w:vAlign w:val="center"/>
          </w:tcPr>
          <w:p w14:paraId="20D9DEDB" w14:textId="55F8EAA9"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w:t>
            </w:r>
            <w:r w:rsidR="003900D2">
              <w:rPr>
                <w:rFonts w:ascii="Arial" w:hAnsi="Arial" w:cs="Arial"/>
                <w:sz w:val="20"/>
                <w:szCs w:val="20"/>
              </w:rPr>
              <w:t>573</w:t>
            </w:r>
          </w:p>
        </w:tc>
        <w:tc>
          <w:tcPr>
            <w:tcW w:w="1871" w:type="dxa"/>
            <w:tcMar>
              <w:top w:w="0" w:type="dxa"/>
              <w:left w:w="0" w:type="dxa"/>
              <w:bottom w:w="0" w:type="dxa"/>
              <w:right w:w="0" w:type="dxa"/>
            </w:tcMar>
            <w:vAlign w:val="center"/>
          </w:tcPr>
          <w:p w14:paraId="61473EAA"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053BE810" w14:textId="77777777" w:rsidR="00941F67" w:rsidRPr="00941F67" w:rsidRDefault="00941F67" w:rsidP="00C563CD">
            <w:pPr>
              <w:ind w:right="159"/>
              <w:jc w:val="center"/>
              <w:rPr>
                <w:rFonts w:ascii="Arial" w:eastAsia="Times New Roman" w:hAnsi="Arial" w:cs="Arial"/>
                <w:bCs/>
                <w:sz w:val="20"/>
                <w:szCs w:val="20"/>
              </w:rPr>
            </w:pPr>
          </w:p>
        </w:tc>
        <w:tc>
          <w:tcPr>
            <w:tcW w:w="2098" w:type="dxa"/>
            <w:vAlign w:val="center"/>
          </w:tcPr>
          <w:p w14:paraId="66425B4B" w14:textId="77777777" w:rsidR="00941F67" w:rsidRPr="00941F67" w:rsidRDefault="00941F67" w:rsidP="00C563CD">
            <w:pPr>
              <w:ind w:right="159"/>
              <w:jc w:val="center"/>
              <w:rPr>
                <w:rFonts w:ascii="Arial" w:eastAsia="Times New Roman" w:hAnsi="Arial" w:cs="Arial"/>
                <w:bCs/>
                <w:sz w:val="20"/>
                <w:szCs w:val="20"/>
              </w:rPr>
            </w:pPr>
          </w:p>
        </w:tc>
        <w:tc>
          <w:tcPr>
            <w:tcW w:w="1134" w:type="dxa"/>
            <w:vAlign w:val="center"/>
          </w:tcPr>
          <w:p w14:paraId="1AB52FE7" w14:textId="77777777" w:rsidR="00941F67" w:rsidRPr="00941F67" w:rsidRDefault="00941F67" w:rsidP="00C563CD">
            <w:pPr>
              <w:ind w:right="159"/>
              <w:jc w:val="center"/>
              <w:rPr>
                <w:rFonts w:ascii="Arial" w:hAnsi="Arial" w:cs="Arial"/>
                <w:sz w:val="20"/>
                <w:szCs w:val="20"/>
              </w:rPr>
            </w:pPr>
          </w:p>
        </w:tc>
      </w:tr>
      <w:tr w:rsidR="00941F67" w:rsidRPr="00941F67" w14:paraId="475C4E6F" w14:textId="77777777" w:rsidTr="00C563CD">
        <w:trPr>
          <w:jc w:val="center"/>
        </w:trPr>
        <w:tc>
          <w:tcPr>
            <w:tcW w:w="3969" w:type="dxa"/>
            <w:tcMar>
              <w:top w:w="0" w:type="dxa"/>
              <w:left w:w="0" w:type="dxa"/>
              <w:bottom w:w="0" w:type="dxa"/>
              <w:right w:w="0" w:type="dxa"/>
            </w:tcMar>
          </w:tcPr>
          <w:p w14:paraId="519FE1D3" w14:textId="2131FE95" w:rsidR="00941F67" w:rsidRPr="00556726" w:rsidRDefault="004A21F7" w:rsidP="00C563CD">
            <w:pPr>
              <w:ind w:left="284"/>
              <w:rPr>
                <w:rFonts w:ascii="Arial" w:eastAsia="Times New Roman" w:hAnsi="Arial" w:cs="Arial"/>
                <w:bCs/>
                <w:i/>
                <w:iCs/>
                <w:sz w:val="20"/>
                <w:szCs w:val="20"/>
                <w:lang w:val="en-US"/>
              </w:rPr>
            </w:pPr>
            <w:r w:rsidRPr="00556726">
              <w:rPr>
                <w:rFonts w:ascii="Arial" w:hAnsi="Arial" w:cs="Arial"/>
                <w:sz w:val="20"/>
                <w:szCs w:val="20"/>
                <w:lang w:val="en-US"/>
              </w:rPr>
              <w:t>Familial d</w:t>
            </w:r>
            <w:r w:rsidR="00941F67" w:rsidRPr="00556726">
              <w:rPr>
                <w:rFonts w:ascii="Arial" w:hAnsi="Arial" w:cs="Arial"/>
                <w:sz w:val="20"/>
                <w:szCs w:val="20"/>
                <w:lang w:val="en-US"/>
              </w:rPr>
              <w:t>ysfunction*</w:t>
            </w:r>
          </w:p>
        </w:tc>
        <w:tc>
          <w:tcPr>
            <w:tcW w:w="2041" w:type="dxa"/>
            <w:tcMar>
              <w:top w:w="0" w:type="dxa"/>
              <w:left w:w="0" w:type="dxa"/>
              <w:bottom w:w="0" w:type="dxa"/>
              <w:right w:w="0" w:type="dxa"/>
            </w:tcMar>
            <w:vAlign w:val="center"/>
          </w:tcPr>
          <w:p w14:paraId="7DA73497" w14:textId="7E7D7AD6" w:rsidR="00941F67" w:rsidRPr="00556726" w:rsidRDefault="00941F67" w:rsidP="00C563CD">
            <w:pPr>
              <w:ind w:right="167"/>
              <w:jc w:val="center"/>
              <w:rPr>
                <w:rFonts w:ascii="Arial" w:eastAsia="Times New Roman" w:hAnsi="Arial" w:cs="Arial"/>
                <w:bCs/>
                <w:sz w:val="20"/>
                <w:szCs w:val="20"/>
                <w:lang w:val="en-US"/>
              </w:rPr>
            </w:pPr>
            <w:r w:rsidRPr="00556726">
              <w:rPr>
                <w:rFonts w:ascii="Arial" w:hAnsi="Arial" w:cs="Arial"/>
                <w:sz w:val="20"/>
                <w:szCs w:val="20"/>
              </w:rPr>
              <w:t>0.5</w:t>
            </w:r>
            <w:r w:rsidR="00712C8D">
              <w:rPr>
                <w:rFonts w:ascii="Arial" w:hAnsi="Arial" w:cs="Arial"/>
                <w:sz w:val="20"/>
                <w:szCs w:val="20"/>
              </w:rPr>
              <w:t>7</w:t>
            </w:r>
            <w:r w:rsidRPr="00556726">
              <w:rPr>
                <w:rFonts w:ascii="Arial" w:hAnsi="Arial" w:cs="Arial"/>
                <w:sz w:val="20"/>
                <w:szCs w:val="20"/>
              </w:rPr>
              <w:t xml:space="preserve"> (0.22-1.4</w:t>
            </w:r>
            <w:r w:rsidR="00712C8D">
              <w:rPr>
                <w:rFonts w:ascii="Arial" w:hAnsi="Arial" w:cs="Arial"/>
                <w:sz w:val="20"/>
                <w:szCs w:val="20"/>
              </w:rPr>
              <w:t>6</w:t>
            </w:r>
            <w:r w:rsidRPr="00556726">
              <w:rPr>
                <w:rFonts w:ascii="Arial" w:hAnsi="Arial" w:cs="Arial"/>
                <w:sz w:val="20"/>
                <w:szCs w:val="20"/>
              </w:rPr>
              <w:t>)</w:t>
            </w:r>
          </w:p>
        </w:tc>
        <w:tc>
          <w:tcPr>
            <w:tcW w:w="1134" w:type="dxa"/>
            <w:vAlign w:val="center"/>
          </w:tcPr>
          <w:p w14:paraId="12997600" w14:textId="2EDE5689" w:rsidR="00941F67" w:rsidRPr="00941F67" w:rsidRDefault="00941F67" w:rsidP="00C563CD">
            <w:pPr>
              <w:jc w:val="center"/>
              <w:rPr>
                <w:rFonts w:ascii="Arial" w:eastAsia="Times New Roman" w:hAnsi="Arial" w:cs="Arial"/>
                <w:bCs/>
                <w:sz w:val="20"/>
                <w:szCs w:val="20"/>
                <w:lang w:val="en-US"/>
              </w:rPr>
            </w:pPr>
            <w:r w:rsidRPr="00556726">
              <w:rPr>
                <w:rFonts w:ascii="Arial" w:hAnsi="Arial" w:cs="Arial"/>
                <w:sz w:val="20"/>
                <w:szCs w:val="20"/>
              </w:rPr>
              <w:t>0.2</w:t>
            </w:r>
            <w:r w:rsidR="00712C8D">
              <w:rPr>
                <w:rFonts w:ascii="Arial" w:hAnsi="Arial" w:cs="Arial"/>
                <w:sz w:val="20"/>
                <w:szCs w:val="20"/>
              </w:rPr>
              <w:t>43</w:t>
            </w:r>
          </w:p>
        </w:tc>
        <w:tc>
          <w:tcPr>
            <w:tcW w:w="1871" w:type="dxa"/>
            <w:tcMar>
              <w:top w:w="0" w:type="dxa"/>
              <w:left w:w="0" w:type="dxa"/>
              <w:bottom w:w="0" w:type="dxa"/>
              <w:right w:w="0" w:type="dxa"/>
            </w:tcMar>
            <w:vAlign w:val="center"/>
          </w:tcPr>
          <w:p w14:paraId="24509C44"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4387B45F" w14:textId="77777777" w:rsidR="00941F67" w:rsidRPr="00941F67" w:rsidRDefault="00941F67" w:rsidP="00C563CD">
            <w:pPr>
              <w:ind w:right="159"/>
              <w:jc w:val="center"/>
              <w:rPr>
                <w:rFonts w:ascii="Arial" w:hAnsi="Arial" w:cs="Arial"/>
                <w:sz w:val="20"/>
                <w:szCs w:val="20"/>
              </w:rPr>
            </w:pPr>
          </w:p>
        </w:tc>
        <w:tc>
          <w:tcPr>
            <w:tcW w:w="2098" w:type="dxa"/>
            <w:vAlign w:val="center"/>
          </w:tcPr>
          <w:p w14:paraId="481F67EB" w14:textId="77777777" w:rsidR="00941F67" w:rsidRPr="00941F67" w:rsidRDefault="00941F67" w:rsidP="00C563CD">
            <w:pPr>
              <w:ind w:right="159"/>
              <w:jc w:val="center"/>
              <w:rPr>
                <w:rFonts w:ascii="Arial" w:hAnsi="Arial" w:cs="Arial"/>
                <w:sz w:val="20"/>
                <w:szCs w:val="20"/>
              </w:rPr>
            </w:pPr>
          </w:p>
        </w:tc>
        <w:tc>
          <w:tcPr>
            <w:tcW w:w="1134" w:type="dxa"/>
            <w:vAlign w:val="center"/>
          </w:tcPr>
          <w:p w14:paraId="77E2802E" w14:textId="77777777" w:rsidR="00941F67" w:rsidRPr="00941F67" w:rsidRDefault="00941F67" w:rsidP="00C563CD">
            <w:pPr>
              <w:ind w:right="159"/>
              <w:jc w:val="center"/>
              <w:rPr>
                <w:rFonts w:ascii="Arial" w:hAnsi="Arial" w:cs="Arial"/>
                <w:sz w:val="20"/>
                <w:szCs w:val="20"/>
              </w:rPr>
            </w:pPr>
          </w:p>
        </w:tc>
      </w:tr>
      <w:tr w:rsidR="00941F67" w:rsidRPr="00941F67" w14:paraId="6DDDCCE7" w14:textId="77777777" w:rsidTr="00C563CD">
        <w:trPr>
          <w:jc w:val="center"/>
        </w:trPr>
        <w:tc>
          <w:tcPr>
            <w:tcW w:w="3969" w:type="dxa"/>
            <w:tcMar>
              <w:top w:w="0" w:type="dxa"/>
              <w:left w:w="0" w:type="dxa"/>
              <w:bottom w:w="0" w:type="dxa"/>
              <w:right w:w="0" w:type="dxa"/>
            </w:tcMar>
          </w:tcPr>
          <w:p w14:paraId="3B39DD8E" w14:textId="77777777" w:rsidR="00941F67" w:rsidRPr="00941F67" w:rsidRDefault="00941F67" w:rsidP="00C563CD">
            <w:pPr>
              <w:ind w:left="284"/>
              <w:rPr>
                <w:rFonts w:ascii="Arial" w:eastAsia="Times New Roman" w:hAnsi="Arial" w:cs="Arial"/>
                <w:bCs/>
                <w:i/>
                <w:iCs/>
                <w:sz w:val="20"/>
                <w:szCs w:val="20"/>
                <w:lang w:val="en-US"/>
              </w:rPr>
            </w:pPr>
            <w:proofErr w:type="spellStart"/>
            <w:r w:rsidRPr="00941F67">
              <w:rPr>
                <w:rFonts w:ascii="Arial" w:hAnsi="Arial" w:cs="Arial"/>
                <w:sz w:val="20"/>
                <w:szCs w:val="20"/>
                <w:lang w:val="en-US"/>
              </w:rPr>
              <w:t>Sociofamily</w:t>
            </w:r>
            <w:proofErr w:type="spellEnd"/>
            <w:r w:rsidRPr="00941F67">
              <w:rPr>
                <w:rFonts w:ascii="Arial" w:hAnsi="Arial" w:cs="Arial"/>
                <w:sz w:val="20"/>
                <w:szCs w:val="20"/>
                <w:lang w:val="en-US"/>
              </w:rPr>
              <w:t xml:space="preserve"> impairment</w:t>
            </w:r>
          </w:p>
        </w:tc>
        <w:tc>
          <w:tcPr>
            <w:tcW w:w="2041" w:type="dxa"/>
            <w:tcMar>
              <w:top w:w="0" w:type="dxa"/>
              <w:left w:w="0" w:type="dxa"/>
              <w:bottom w:w="0" w:type="dxa"/>
              <w:right w:w="0" w:type="dxa"/>
            </w:tcMar>
            <w:vAlign w:val="center"/>
          </w:tcPr>
          <w:p w14:paraId="35F55346" w14:textId="68B42B08"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1.1</w:t>
            </w:r>
            <w:r w:rsidR="003900D2">
              <w:rPr>
                <w:rFonts w:ascii="Arial" w:hAnsi="Arial" w:cs="Arial"/>
                <w:sz w:val="20"/>
                <w:szCs w:val="20"/>
              </w:rPr>
              <w:t>7</w:t>
            </w:r>
            <w:r w:rsidRPr="00941F67">
              <w:rPr>
                <w:rFonts w:ascii="Arial" w:hAnsi="Arial" w:cs="Arial"/>
                <w:sz w:val="20"/>
                <w:szCs w:val="20"/>
              </w:rPr>
              <w:t xml:space="preserve"> (0.</w:t>
            </w:r>
            <w:r w:rsidR="003900D2">
              <w:rPr>
                <w:rFonts w:ascii="Arial" w:hAnsi="Arial" w:cs="Arial"/>
                <w:sz w:val="20"/>
                <w:szCs w:val="20"/>
              </w:rPr>
              <w:t>60</w:t>
            </w:r>
            <w:r w:rsidRPr="00941F67">
              <w:rPr>
                <w:rFonts w:ascii="Arial" w:hAnsi="Arial" w:cs="Arial"/>
                <w:sz w:val="20"/>
                <w:szCs w:val="20"/>
              </w:rPr>
              <w:t>-2.</w:t>
            </w:r>
            <w:r w:rsidR="003900D2">
              <w:rPr>
                <w:rFonts w:ascii="Arial" w:hAnsi="Arial" w:cs="Arial"/>
                <w:sz w:val="20"/>
                <w:szCs w:val="20"/>
              </w:rPr>
              <w:t>26</w:t>
            </w:r>
            <w:r w:rsidRPr="00941F67">
              <w:rPr>
                <w:rFonts w:ascii="Arial" w:hAnsi="Arial" w:cs="Arial"/>
                <w:sz w:val="20"/>
                <w:szCs w:val="20"/>
              </w:rPr>
              <w:t>)</w:t>
            </w:r>
          </w:p>
        </w:tc>
        <w:tc>
          <w:tcPr>
            <w:tcW w:w="1134" w:type="dxa"/>
            <w:vAlign w:val="center"/>
          </w:tcPr>
          <w:p w14:paraId="1F88713C" w14:textId="62E3AE38" w:rsidR="00941F67" w:rsidRPr="00941F67" w:rsidRDefault="00941F67" w:rsidP="00C563CD">
            <w:pPr>
              <w:jc w:val="center"/>
              <w:rPr>
                <w:rFonts w:ascii="Arial" w:eastAsia="Times New Roman" w:hAnsi="Arial" w:cs="Arial"/>
                <w:bCs/>
                <w:sz w:val="20"/>
                <w:szCs w:val="20"/>
                <w:lang w:val="en-US"/>
              </w:rPr>
            </w:pPr>
            <w:r w:rsidRPr="00941F67">
              <w:rPr>
                <w:rFonts w:ascii="Arial" w:hAnsi="Arial" w:cs="Arial"/>
                <w:sz w:val="20"/>
                <w:szCs w:val="20"/>
              </w:rPr>
              <w:t>0.</w:t>
            </w:r>
            <w:r w:rsidR="003900D2">
              <w:rPr>
                <w:rFonts w:ascii="Arial" w:hAnsi="Arial" w:cs="Arial"/>
                <w:sz w:val="20"/>
                <w:szCs w:val="20"/>
              </w:rPr>
              <w:t>646</w:t>
            </w:r>
          </w:p>
        </w:tc>
        <w:tc>
          <w:tcPr>
            <w:tcW w:w="1871" w:type="dxa"/>
            <w:tcMar>
              <w:top w:w="0" w:type="dxa"/>
              <w:left w:w="0" w:type="dxa"/>
              <w:bottom w:w="0" w:type="dxa"/>
              <w:right w:w="0" w:type="dxa"/>
            </w:tcMar>
            <w:vAlign w:val="center"/>
          </w:tcPr>
          <w:p w14:paraId="506CC53E"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77D7A912" w14:textId="77777777" w:rsidR="00941F67" w:rsidRPr="00941F67" w:rsidRDefault="00941F67" w:rsidP="00C563CD">
            <w:pPr>
              <w:ind w:right="159"/>
              <w:jc w:val="center"/>
              <w:rPr>
                <w:rFonts w:ascii="Arial" w:hAnsi="Arial" w:cs="Arial"/>
                <w:sz w:val="20"/>
                <w:szCs w:val="20"/>
              </w:rPr>
            </w:pPr>
          </w:p>
        </w:tc>
        <w:tc>
          <w:tcPr>
            <w:tcW w:w="2098" w:type="dxa"/>
            <w:vAlign w:val="center"/>
          </w:tcPr>
          <w:p w14:paraId="277E17AB" w14:textId="77777777" w:rsidR="00941F67" w:rsidRPr="0098141B" w:rsidRDefault="00941F67" w:rsidP="00C563CD">
            <w:pPr>
              <w:ind w:right="159"/>
              <w:jc w:val="center"/>
              <w:rPr>
                <w:rFonts w:ascii="Arial" w:hAnsi="Arial" w:cs="Arial"/>
                <w:b/>
                <w:sz w:val="20"/>
                <w:szCs w:val="20"/>
              </w:rPr>
            </w:pPr>
          </w:p>
        </w:tc>
        <w:tc>
          <w:tcPr>
            <w:tcW w:w="1134" w:type="dxa"/>
            <w:vAlign w:val="center"/>
          </w:tcPr>
          <w:p w14:paraId="2B5EC5FA" w14:textId="77777777" w:rsidR="00941F67" w:rsidRPr="0098141B" w:rsidRDefault="00941F67" w:rsidP="00C563CD">
            <w:pPr>
              <w:ind w:right="159"/>
              <w:jc w:val="center"/>
              <w:rPr>
                <w:rFonts w:ascii="Arial" w:hAnsi="Arial" w:cs="Arial"/>
                <w:b/>
                <w:sz w:val="20"/>
                <w:szCs w:val="20"/>
              </w:rPr>
            </w:pPr>
          </w:p>
        </w:tc>
      </w:tr>
      <w:tr w:rsidR="00941F67" w:rsidRPr="00941F67" w14:paraId="0EB3A4DA" w14:textId="77777777" w:rsidTr="00C563CD">
        <w:trPr>
          <w:jc w:val="center"/>
        </w:trPr>
        <w:tc>
          <w:tcPr>
            <w:tcW w:w="3969" w:type="dxa"/>
            <w:tcMar>
              <w:top w:w="0" w:type="dxa"/>
              <w:left w:w="0" w:type="dxa"/>
              <w:bottom w:w="0" w:type="dxa"/>
              <w:right w:w="0" w:type="dxa"/>
            </w:tcMar>
          </w:tcPr>
          <w:p w14:paraId="710AA5E3" w14:textId="3B02C5BF" w:rsidR="00941F67" w:rsidRPr="00941F67" w:rsidRDefault="00941F67" w:rsidP="00C563CD">
            <w:pPr>
              <w:ind w:left="284"/>
              <w:rPr>
                <w:rFonts w:ascii="Arial" w:hAnsi="Arial" w:cs="Arial"/>
                <w:i/>
                <w:iCs/>
                <w:sz w:val="20"/>
                <w:szCs w:val="20"/>
                <w:lang w:val="en-US"/>
              </w:rPr>
            </w:pPr>
            <w:r w:rsidRPr="00941F67">
              <w:rPr>
                <w:rFonts w:ascii="Arial" w:hAnsi="Arial" w:cs="Arial"/>
                <w:sz w:val="20"/>
                <w:szCs w:val="20"/>
                <w:lang w:val="en-US"/>
              </w:rPr>
              <w:lastRenderedPageBreak/>
              <w:t>Cogniti</w:t>
            </w:r>
            <w:r w:rsidR="00404CE0">
              <w:rPr>
                <w:rFonts w:ascii="Arial" w:hAnsi="Arial" w:cs="Arial"/>
                <w:sz w:val="20"/>
                <w:szCs w:val="20"/>
                <w:lang w:val="en-US"/>
              </w:rPr>
              <w:t>ve</w:t>
            </w:r>
            <w:r w:rsidRPr="00941F67">
              <w:rPr>
                <w:rFonts w:ascii="Arial" w:hAnsi="Arial" w:cs="Arial"/>
                <w:sz w:val="20"/>
                <w:szCs w:val="20"/>
                <w:lang w:val="en-US"/>
              </w:rPr>
              <w:t xml:space="preserve"> impairment</w:t>
            </w:r>
          </w:p>
        </w:tc>
        <w:tc>
          <w:tcPr>
            <w:tcW w:w="2041" w:type="dxa"/>
            <w:tcMar>
              <w:top w:w="0" w:type="dxa"/>
              <w:left w:w="0" w:type="dxa"/>
              <w:bottom w:w="0" w:type="dxa"/>
              <w:right w:w="0" w:type="dxa"/>
            </w:tcMar>
            <w:vAlign w:val="center"/>
          </w:tcPr>
          <w:p w14:paraId="408AEBED" w14:textId="50812174" w:rsidR="00941F67" w:rsidRPr="00941F67" w:rsidRDefault="00941F67" w:rsidP="00C563CD">
            <w:pPr>
              <w:ind w:right="167"/>
              <w:jc w:val="center"/>
              <w:rPr>
                <w:rFonts w:ascii="Arial" w:eastAsia="Times New Roman" w:hAnsi="Arial" w:cs="Arial"/>
                <w:bCs/>
                <w:sz w:val="20"/>
                <w:szCs w:val="20"/>
                <w:lang w:val="en-US"/>
              </w:rPr>
            </w:pPr>
            <w:r w:rsidRPr="00941F67">
              <w:rPr>
                <w:rFonts w:ascii="Arial" w:hAnsi="Arial" w:cs="Arial"/>
                <w:sz w:val="20"/>
                <w:szCs w:val="20"/>
              </w:rPr>
              <w:t>3.0</w:t>
            </w:r>
            <w:r w:rsidR="00C44EEF">
              <w:rPr>
                <w:rFonts w:ascii="Arial" w:hAnsi="Arial" w:cs="Arial"/>
                <w:sz w:val="20"/>
                <w:szCs w:val="20"/>
              </w:rPr>
              <w:t>9</w:t>
            </w:r>
            <w:r w:rsidRPr="00941F67">
              <w:rPr>
                <w:rFonts w:ascii="Arial" w:hAnsi="Arial" w:cs="Arial"/>
                <w:sz w:val="20"/>
                <w:szCs w:val="20"/>
              </w:rPr>
              <w:t xml:space="preserve"> (1.5</w:t>
            </w:r>
            <w:r w:rsidR="00C44EEF">
              <w:rPr>
                <w:rFonts w:ascii="Arial" w:hAnsi="Arial" w:cs="Arial"/>
                <w:sz w:val="20"/>
                <w:szCs w:val="20"/>
              </w:rPr>
              <w:t>6</w:t>
            </w:r>
            <w:r w:rsidRPr="00941F67">
              <w:rPr>
                <w:rFonts w:ascii="Arial" w:hAnsi="Arial" w:cs="Arial"/>
                <w:sz w:val="20"/>
                <w:szCs w:val="20"/>
              </w:rPr>
              <w:t>-6.</w:t>
            </w:r>
            <w:r w:rsidR="00C44EEF">
              <w:rPr>
                <w:rFonts w:ascii="Arial" w:hAnsi="Arial" w:cs="Arial"/>
                <w:sz w:val="20"/>
                <w:szCs w:val="20"/>
              </w:rPr>
              <w:t>11</w:t>
            </w:r>
            <w:r w:rsidRPr="00941F67">
              <w:rPr>
                <w:rFonts w:ascii="Arial" w:hAnsi="Arial" w:cs="Arial"/>
                <w:sz w:val="20"/>
                <w:szCs w:val="20"/>
              </w:rPr>
              <w:t>)</w:t>
            </w:r>
          </w:p>
        </w:tc>
        <w:tc>
          <w:tcPr>
            <w:tcW w:w="1134" w:type="dxa"/>
            <w:vAlign w:val="center"/>
          </w:tcPr>
          <w:p w14:paraId="2C89C3AF" w14:textId="77777777" w:rsidR="00941F67" w:rsidRPr="00941F67" w:rsidRDefault="00941F67" w:rsidP="00C563CD">
            <w:pPr>
              <w:jc w:val="center"/>
              <w:rPr>
                <w:rFonts w:ascii="Arial" w:eastAsia="Times New Roman" w:hAnsi="Arial" w:cs="Arial"/>
                <w:b/>
                <w:sz w:val="20"/>
                <w:szCs w:val="20"/>
                <w:lang w:val="en-US"/>
              </w:rPr>
            </w:pPr>
            <w:r w:rsidRPr="00941F67">
              <w:rPr>
                <w:rFonts w:ascii="Arial" w:hAnsi="Arial" w:cs="Arial"/>
                <w:sz w:val="20"/>
                <w:szCs w:val="20"/>
              </w:rPr>
              <w:t>0.001</w:t>
            </w:r>
          </w:p>
        </w:tc>
        <w:tc>
          <w:tcPr>
            <w:tcW w:w="1871" w:type="dxa"/>
            <w:tcMar>
              <w:top w:w="0" w:type="dxa"/>
              <w:left w:w="0" w:type="dxa"/>
              <w:bottom w:w="0" w:type="dxa"/>
              <w:right w:w="0" w:type="dxa"/>
            </w:tcMar>
            <w:vAlign w:val="center"/>
          </w:tcPr>
          <w:p w14:paraId="3C24C938" w14:textId="77777777" w:rsidR="00941F67" w:rsidRPr="00941F67" w:rsidRDefault="00941F67" w:rsidP="00C563CD">
            <w:pPr>
              <w:ind w:right="159"/>
              <w:jc w:val="center"/>
              <w:rPr>
                <w:rFonts w:ascii="Arial" w:eastAsia="Times New Roman" w:hAnsi="Arial" w:cs="Arial"/>
                <w:bCs/>
                <w:sz w:val="20"/>
                <w:szCs w:val="20"/>
                <w:lang w:val="en-US"/>
              </w:rPr>
            </w:pPr>
          </w:p>
        </w:tc>
        <w:tc>
          <w:tcPr>
            <w:tcW w:w="1134" w:type="dxa"/>
            <w:vAlign w:val="center"/>
          </w:tcPr>
          <w:p w14:paraId="6A484F78" w14:textId="77777777" w:rsidR="00941F67" w:rsidRPr="00941F67" w:rsidRDefault="00941F67" w:rsidP="00C563CD">
            <w:pPr>
              <w:ind w:right="159"/>
              <w:jc w:val="center"/>
              <w:rPr>
                <w:rFonts w:ascii="Arial" w:hAnsi="Arial" w:cs="Arial"/>
                <w:sz w:val="20"/>
                <w:szCs w:val="20"/>
              </w:rPr>
            </w:pPr>
          </w:p>
        </w:tc>
        <w:tc>
          <w:tcPr>
            <w:tcW w:w="2098" w:type="dxa"/>
            <w:vAlign w:val="center"/>
          </w:tcPr>
          <w:p w14:paraId="731D9E89" w14:textId="6E23FF45" w:rsidR="00941F67" w:rsidRPr="004D48AA" w:rsidRDefault="00A65D6E" w:rsidP="00C563CD">
            <w:pPr>
              <w:ind w:right="159"/>
              <w:jc w:val="center"/>
              <w:rPr>
                <w:rFonts w:ascii="Arial" w:hAnsi="Arial" w:cs="Arial"/>
                <w:bCs/>
                <w:sz w:val="20"/>
                <w:szCs w:val="20"/>
              </w:rPr>
            </w:pPr>
            <w:r w:rsidRPr="004D48AA">
              <w:rPr>
                <w:rFonts w:ascii="Arial" w:hAnsi="Arial" w:cs="Arial"/>
                <w:bCs/>
                <w:sz w:val="20"/>
                <w:szCs w:val="20"/>
              </w:rPr>
              <w:t>1.89</w:t>
            </w:r>
            <w:r w:rsidR="00941F67" w:rsidRPr="004D48AA">
              <w:rPr>
                <w:rFonts w:ascii="Arial" w:hAnsi="Arial" w:cs="Arial"/>
                <w:bCs/>
                <w:sz w:val="20"/>
                <w:szCs w:val="20"/>
              </w:rPr>
              <w:t xml:space="preserve"> (</w:t>
            </w:r>
            <w:r w:rsidRPr="004D48AA">
              <w:rPr>
                <w:rFonts w:ascii="Arial" w:hAnsi="Arial" w:cs="Arial"/>
                <w:bCs/>
                <w:sz w:val="20"/>
                <w:szCs w:val="20"/>
              </w:rPr>
              <w:t>0.90</w:t>
            </w:r>
            <w:r w:rsidR="00941F67" w:rsidRPr="004D48AA">
              <w:rPr>
                <w:rFonts w:ascii="Arial" w:hAnsi="Arial" w:cs="Arial"/>
                <w:bCs/>
                <w:sz w:val="20"/>
                <w:szCs w:val="20"/>
              </w:rPr>
              <w:t>-</w:t>
            </w:r>
            <w:r w:rsidRPr="004D48AA">
              <w:rPr>
                <w:rFonts w:ascii="Arial" w:hAnsi="Arial" w:cs="Arial"/>
                <w:bCs/>
                <w:sz w:val="20"/>
                <w:szCs w:val="20"/>
              </w:rPr>
              <w:t>3.96</w:t>
            </w:r>
            <w:r w:rsidR="00941F67" w:rsidRPr="004D48AA">
              <w:rPr>
                <w:rFonts w:ascii="Arial" w:hAnsi="Arial" w:cs="Arial"/>
                <w:bCs/>
                <w:sz w:val="20"/>
                <w:szCs w:val="20"/>
              </w:rPr>
              <w:t>)</w:t>
            </w:r>
          </w:p>
        </w:tc>
        <w:tc>
          <w:tcPr>
            <w:tcW w:w="1134" w:type="dxa"/>
            <w:vAlign w:val="center"/>
          </w:tcPr>
          <w:p w14:paraId="5257D5D8" w14:textId="7604EEF4" w:rsidR="00941F67" w:rsidRPr="004D48AA" w:rsidRDefault="00941F67" w:rsidP="00C563CD">
            <w:pPr>
              <w:ind w:right="159"/>
              <w:jc w:val="center"/>
              <w:rPr>
                <w:rFonts w:ascii="Arial" w:hAnsi="Arial" w:cs="Arial"/>
                <w:bCs/>
                <w:sz w:val="20"/>
                <w:szCs w:val="20"/>
              </w:rPr>
            </w:pPr>
            <w:r w:rsidRPr="004D48AA">
              <w:rPr>
                <w:rFonts w:ascii="Arial" w:hAnsi="Arial" w:cs="Arial"/>
                <w:bCs/>
                <w:sz w:val="20"/>
                <w:szCs w:val="20"/>
              </w:rPr>
              <w:t>0.0</w:t>
            </w:r>
            <w:r w:rsidR="00A65D6E" w:rsidRPr="004D48AA">
              <w:rPr>
                <w:rFonts w:ascii="Arial" w:hAnsi="Arial" w:cs="Arial"/>
                <w:bCs/>
                <w:sz w:val="20"/>
                <w:szCs w:val="20"/>
              </w:rPr>
              <w:t>93</w:t>
            </w:r>
          </w:p>
        </w:tc>
      </w:tr>
      <w:tr w:rsidR="00941F67" w:rsidRPr="00941F67" w14:paraId="3EFE642D" w14:textId="77777777" w:rsidTr="00C563CD">
        <w:trPr>
          <w:jc w:val="center"/>
        </w:trPr>
        <w:tc>
          <w:tcPr>
            <w:tcW w:w="3969" w:type="dxa"/>
            <w:tcMar>
              <w:top w:w="0" w:type="dxa"/>
              <w:left w:w="0" w:type="dxa"/>
              <w:bottom w:w="0" w:type="dxa"/>
              <w:right w:w="0" w:type="dxa"/>
            </w:tcMar>
          </w:tcPr>
          <w:p w14:paraId="1CC7E975"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Insomnia*</w:t>
            </w:r>
          </w:p>
        </w:tc>
        <w:tc>
          <w:tcPr>
            <w:tcW w:w="2041" w:type="dxa"/>
            <w:tcMar>
              <w:top w:w="0" w:type="dxa"/>
              <w:left w:w="0" w:type="dxa"/>
              <w:bottom w:w="0" w:type="dxa"/>
              <w:right w:w="0" w:type="dxa"/>
            </w:tcMar>
            <w:vAlign w:val="center"/>
          </w:tcPr>
          <w:p w14:paraId="3C53F210" w14:textId="18AA9834"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1.</w:t>
            </w:r>
            <w:r w:rsidR="00712C8D">
              <w:rPr>
                <w:rFonts w:ascii="Arial" w:hAnsi="Arial" w:cs="Arial"/>
                <w:sz w:val="20"/>
                <w:szCs w:val="20"/>
              </w:rPr>
              <w:t>43</w:t>
            </w:r>
            <w:r w:rsidRPr="00941F67">
              <w:rPr>
                <w:rFonts w:ascii="Arial" w:hAnsi="Arial" w:cs="Arial"/>
                <w:sz w:val="20"/>
                <w:szCs w:val="20"/>
              </w:rPr>
              <w:t xml:space="preserve"> (0.6</w:t>
            </w:r>
            <w:r w:rsidR="00712C8D">
              <w:rPr>
                <w:rFonts w:ascii="Arial" w:hAnsi="Arial" w:cs="Arial"/>
                <w:sz w:val="20"/>
                <w:szCs w:val="20"/>
              </w:rPr>
              <w:t>5</w:t>
            </w:r>
            <w:r w:rsidRPr="00941F67">
              <w:rPr>
                <w:rFonts w:ascii="Arial" w:hAnsi="Arial" w:cs="Arial"/>
                <w:sz w:val="20"/>
                <w:szCs w:val="20"/>
              </w:rPr>
              <w:t>-3.</w:t>
            </w:r>
            <w:r w:rsidR="00712C8D">
              <w:rPr>
                <w:rFonts w:ascii="Arial" w:hAnsi="Arial" w:cs="Arial"/>
                <w:sz w:val="20"/>
                <w:szCs w:val="20"/>
              </w:rPr>
              <w:t>12</w:t>
            </w:r>
            <w:r w:rsidRPr="00941F67">
              <w:rPr>
                <w:rFonts w:ascii="Arial" w:hAnsi="Arial" w:cs="Arial"/>
                <w:sz w:val="20"/>
                <w:szCs w:val="20"/>
              </w:rPr>
              <w:t>)</w:t>
            </w:r>
          </w:p>
        </w:tc>
        <w:tc>
          <w:tcPr>
            <w:tcW w:w="1134" w:type="dxa"/>
            <w:vAlign w:val="center"/>
          </w:tcPr>
          <w:p w14:paraId="7B7A315E" w14:textId="639DC533"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w:t>
            </w:r>
            <w:r w:rsidR="00712C8D">
              <w:rPr>
                <w:rFonts w:ascii="Arial" w:hAnsi="Arial" w:cs="Arial"/>
                <w:sz w:val="20"/>
                <w:szCs w:val="20"/>
              </w:rPr>
              <w:t>371</w:t>
            </w:r>
          </w:p>
        </w:tc>
        <w:tc>
          <w:tcPr>
            <w:tcW w:w="1871" w:type="dxa"/>
            <w:tcMar>
              <w:top w:w="0" w:type="dxa"/>
              <w:left w:w="0" w:type="dxa"/>
              <w:bottom w:w="0" w:type="dxa"/>
              <w:right w:w="0" w:type="dxa"/>
            </w:tcMar>
            <w:vAlign w:val="center"/>
          </w:tcPr>
          <w:p w14:paraId="19C4D006"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2E6D26CF" w14:textId="77777777" w:rsidR="00941F67" w:rsidRPr="00941F67" w:rsidRDefault="00941F67" w:rsidP="00C563CD">
            <w:pPr>
              <w:ind w:right="159"/>
              <w:jc w:val="center"/>
              <w:rPr>
                <w:rFonts w:ascii="Arial" w:hAnsi="Arial" w:cs="Arial"/>
                <w:sz w:val="20"/>
                <w:szCs w:val="20"/>
              </w:rPr>
            </w:pPr>
          </w:p>
        </w:tc>
        <w:tc>
          <w:tcPr>
            <w:tcW w:w="2098" w:type="dxa"/>
            <w:vAlign w:val="center"/>
          </w:tcPr>
          <w:p w14:paraId="2C76A89E" w14:textId="77777777" w:rsidR="00941F67" w:rsidRPr="00941F67" w:rsidRDefault="00941F67" w:rsidP="00C563CD">
            <w:pPr>
              <w:ind w:right="159"/>
              <w:jc w:val="center"/>
              <w:rPr>
                <w:rFonts w:ascii="Arial" w:hAnsi="Arial" w:cs="Arial"/>
                <w:sz w:val="20"/>
                <w:szCs w:val="20"/>
              </w:rPr>
            </w:pPr>
          </w:p>
        </w:tc>
        <w:tc>
          <w:tcPr>
            <w:tcW w:w="1134" w:type="dxa"/>
            <w:vAlign w:val="center"/>
          </w:tcPr>
          <w:p w14:paraId="5F2F91EF" w14:textId="77777777" w:rsidR="00941F67" w:rsidRPr="00941F67" w:rsidRDefault="00941F67" w:rsidP="00C563CD">
            <w:pPr>
              <w:ind w:right="159"/>
              <w:jc w:val="center"/>
              <w:rPr>
                <w:rFonts w:ascii="Arial" w:hAnsi="Arial" w:cs="Arial"/>
                <w:sz w:val="20"/>
                <w:szCs w:val="20"/>
              </w:rPr>
            </w:pPr>
          </w:p>
        </w:tc>
      </w:tr>
      <w:tr w:rsidR="00941F67" w:rsidRPr="00941F67" w14:paraId="08F48857" w14:textId="77777777" w:rsidTr="00C563CD">
        <w:trPr>
          <w:jc w:val="center"/>
        </w:trPr>
        <w:tc>
          <w:tcPr>
            <w:tcW w:w="3969" w:type="dxa"/>
            <w:tcMar>
              <w:top w:w="0" w:type="dxa"/>
              <w:left w:w="0" w:type="dxa"/>
              <w:bottom w:w="0" w:type="dxa"/>
              <w:right w:w="0" w:type="dxa"/>
            </w:tcMar>
          </w:tcPr>
          <w:p w14:paraId="4055F0D5"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Depression</w:t>
            </w:r>
          </w:p>
        </w:tc>
        <w:tc>
          <w:tcPr>
            <w:tcW w:w="2041" w:type="dxa"/>
            <w:tcMar>
              <w:top w:w="0" w:type="dxa"/>
              <w:left w:w="0" w:type="dxa"/>
              <w:bottom w:w="0" w:type="dxa"/>
              <w:right w:w="0" w:type="dxa"/>
            </w:tcMar>
            <w:vAlign w:val="center"/>
          </w:tcPr>
          <w:p w14:paraId="3C04F717" w14:textId="2CE40908"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0.80 (0.3</w:t>
            </w:r>
            <w:r w:rsidR="003900D2">
              <w:rPr>
                <w:rFonts w:ascii="Arial" w:hAnsi="Arial" w:cs="Arial"/>
                <w:sz w:val="20"/>
                <w:szCs w:val="20"/>
              </w:rPr>
              <w:t>4</w:t>
            </w:r>
            <w:r w:rsidRPr="00941F67">
              <w:rPr>
                <w:rFonts w:ascii="Arial" w:hAnsi="Arial" w:cs="Arial"/>
                <w:sz w:val="20"/>
                <w:szCs w:val="20"/>
              </w:rPr>
              <w:t>-1.9</w:t>
            </w:r>
            <w:r w:rsidR="003900D2">
              <w:rPr>
                <w:rFonts w:ascii="Arial" w:hAnsi="Arial" w:cs="Arial"/>
                <w:sz w:val="20"/>
                <w:szCs w:val="20"/>
              </w:rPr>
              <w:t>2</w:t>
            </w:r>
            <w:r w:rsidRPr="00941F67">
              <w:rPr>
                <w:rFonts w:ascii="Arial" w:hAnsi="Arial" w:cs="Arial"/>
                <w:sz w:val="20"/>
                <w:szCs w:val="20"/>
              </w:rPr>
              <w:t>)</w:t>
            </w:r>
          </w:p>
        </w:tc>
        <w:tc>
          <w:tcPr>
            <w:tcW w:w="1134" w:type="dxa"/>
            <w:vAlign w:val="center"/>
          </w:tcPr>
          <w:p w14:paraId="258813C9" w14:textId="433B4395"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0.6</w:t>
            </w:r>
            <w:r w:rsidR="003900D2">
              <w:rPr>
                <w:rFonts w:ascii="Arial" w:hAnsi="Arial" w:cs="Arial"/>
                <w:sz w:val="20"/>
                <w:szCs w:val="20"/>
              </w:rPr>
              <w:t>24</w:t>
            </w:r>
          </w:p>
        </w:tc>
        <w:tc>
          <w:tcPr>
            <w:tcW w:w="1871" w:type="dxa"/>
            <w:tcMar>
              <w:top w:w="0" w:type="dxa"/>
              <w:left w:w="0" w:type="dxa"/>
              <w:bottom w:w="0" w:type="dxa"/>
              <w:right w:w="0" w:type="dxa"/>
            </w:tcMar>
            <w:vAlign w:val="center"/>
          </w:tcPr>
          <w:p w14:paraId="706BC51B"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71759AC3" w14:textId="77777777" w:rsidR="00941F67" w:rsidRPr="00941F67" w:rsidRDefault="00941F67" w:rsidP="00C563CD">
            <w:pPr>
              <w:ind w:right="159"/>
              <w:jc w:val="center"/>
              <w:rPr>
                <w:rFonts w:ascii="Arial" w:hAnsi="Arial" w:cs="Arial"/>
                <w:sz w:val="20"/>
                <w:szCs w:val="20"/>
              </w:rPr>
            </w:pPr>
          </w:p>
        </w:tc>
        <w:tc>
          <w:tcPr>
            <w:tcW w:w="2098" w:type="dxa"/>
            <w:vAlign w:val="center"/>
          </w:tcPr>
          <w:p w14:paraId="47BF11B7" w14:textId="77777777" w:rsidR="00941F67" w:rsidRPr="00941F67" w:rsidRDefault="00941F67" w:rsidP="00C563CD">
            <w:pPr>
              <w:ind w:right="159"/>
              <w:jc w:val="center"/>
              <w:rPr>
                <w:rFonts w:ascii="Arial" w:hAnsi="Arial" w:cs="Arial"/>
                <w:sz w:val="20"/>
                <w:szCs w:val="20"/>
              </w:rPr>
            </w:pPr>
          </w:p>
        </w:tc>
        <w:tc>
          <w:tcPr>
            <w:tcW w:w="1134" w:type="dxa"/>
            <w:vAlign w:val="center"/>
          </w:tcPr>
          <w:p w14:paraId="08178275" w14:textId="77777777" w:rsidR="00941F67" w:rsidRPr="00941F67" w:rsidRDefault="00941F67" w:rsidP="00C563CD">
            <w:pPr>
              <w:ind w:right="159"/>
              <w:jc w:val="center"/>
              <w:rPr>
                <w:rFonts w:ascii="Arial" w:hAnsi="Arial" w:cs="Arial"/>
                <w:sz w:val="20"/>
                <w:szCs w:val="20"/>
              </w:rPr>
            </w:pPr>
          </w:p>
        </w:tc>
      </w:tr>
      <w:tr w:rsidR="00941F67" w:rsidRPr="00941F67" w14:paraId="0D7FABC0" w14:textId="77777777" w:rsidTr="00C563CD">
        <w:trPr>
          <w:jc w:val="center"/>
        </w:trPr>
        <w:tc>
          <w:tcPr>
            <w:tcW w:w="3969" w:type="dxa"/>
            <w:tcMar>
              <w:top w:w="0" w:type="dxa"/>
              <w:left w:w="0" w:type="dxa"/>
              <w:bottom w:w="0" w:type="dxa"/>
              <w:right w:w="0" w:type="dxa"/>
            </w:tcMar>
          </w:tcPr>
          <w:p w14:paraId="281F302C"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Falls</w:t>
            </w:r>
          </w:p>
        </w:tc>
        <w:tc>
          <w:tcPr>
            <w:tcW w:w="2041" w:type="dxa"/>
            <w:tcMar>
              <w:top w:w="0" w:type="dxa"/>
              <w:left w:w="0" w:type="dxa"/>
              <w:bottom w:w="0" w:type="dxa"/>
              <w:right w:w="0" w:type="dxa"/>
            </w:tcMar>
            <w:vAlign w:val="center"/>
          </w:tcPr>
          <w:p w14:paraId="4F87D529" w14:textId="6348D602"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0.9</w:t>
            </w:r>
            <w:r w:rsidR="003900D2">
              <w:rPr>
                <w:rFonts w:ascii="Arial" w:hAnsi="Arial" w:cs="Arial"/>
                <w:sz w:val="20"/>
                <w:szCs w:val="20"/>
              </w:rPr>
              <w:t>5</w:t>
            </w:r>
            <w:r w:rsidRPr="00941F67">
              <w:rPr>
                <w:rFonts w:ascii="Arial" w:hAnsi="Arial" w:cs="Arial"/>
                <w:sz w:val="20"/>
                <w:szCs w:val="20"/>
              </w:rPr>
              <w:t xml:space="preserve"> (0.4</w:t>
            </w:r>
            <w:r w:rsidR="003900D2">
              <w:rPr>
                <w:rFonts w:ascii="Arial" w:hAnsi="Arial" w:cs="Arial"/>
                <w:sz w:val="20"/>
                <w:szCs w:val="20"/>
              </w:rPr>
              <w:t>8</w:t>
            </w:r>
            <w:r w:rsidRPr="00941F67">
              <w:rPr>
                <w:rFonts w:ascii="Arial" w:hAnsi="Arial" w:cs="Arial"/>
                <w:sz w:val="20"/>
                <w:szCs w:val="20"/>
              </w:rPr>
              <w:t>-1.8</w:t>
            </w:r>
            <w:r w:rsidR="003900D2">
              <w:rPr>
                <w:rFonts w:ascii="Arial" w:hAnsi="Arial" w:cs="Arial"/>
                <w:sz w:val="20"/>
                <w:szCs w:val="20"/>
              </w:rPr>
              <w:t>9</w:t>
            </w:r>
            <w:r w:rsidRPr="00941F67">
              <w:rPr>
                <w:rFonts w:ascii="Arial" w:hAnsi="Arial" w:cs="Arial"/>
                <w:sz w:val="20"/>
                <w:szCs w:val="20"/>
              </w:rPr>
              <w:t>)</w:t>
            </w:r>
          </w:p>
        </w:tc>
        <w:tc>
          <w:tcPr>
            <w:tcW w:w="1134" w:type="dxa"/>
            <w:vAlign w:val="center"/>
          </w:tcPr>
          <w:p w14:paraId="2909632F" w14:textId="7C46E3E3"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0.8</w:t>
            </w:r>
            <w:r w:rsidR="003900D2">
              <w:rPr>
                <w:rFonts w:ascii="Arial" w:hAnsi="Arial" w:cs="Arial"/>
                <w:sz w:val="20"/>
                <w:szCs w:val="20"/>
              </w:rPr>
              <w:t>91</w:t>
            </w:r>
          </w:p>
        </w:tc>
        <w:tc>
          <w:tcPr>
            <w:tcW w:w="1871" w:type="dxa"/>
            <w:tcMar>
              <w:top w:w="0" w:type="dxa"/>
              <w:left w:w="0" w:type="dxa"/>
              <w:bottom w:w="0" w:type="dxa"/>
              <w:right w:w="0" w:type="dxa"/>
            </w:tcMar>
            <w:vAlign w:val="center"/>
          </w:tcPr>
          <w:p w14:paraId="682EBB05"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63C98A74" w14:textId="77777777" w:rsidR="00941F67" w:rsidRPr="00941F67" w:rsidRDefault="00941F67" w:rsidP="00C563CD">
            <w:pPr>
              <w:ind w:right="159"/>
              <w:jc w:val="center"/>
              <w:rPr>
                <w:rFonts w:ascii="Arial" w:hAnsi="Arial" w:cs="Arial"/>
                <w:sz w:val="20"/>
                <w:szCs w:val="20"/>
              </w:rPr>
            </w:pPr>
          </w:p>
        </w:tc>
        <w:tc>
          <w:tcPr>
            <w:tcW w:w="2098" w:type="dxa"/>
            <w:vAlign w:val="center"/>
          </w:tcPr>
          <w:p w14:paraId="45D16399" w14:textId="77777777" w:rsidR="00941F67" w:rsidRPr="00941F67" w:rsidRDefault="00941F67" w:rsidP="00C563CD">
            <w:pPr>
              <w:ind w:right="159"/>
              <w:jc w:val="center"/>
              <w:rPr>
                <w:rFonts w:ascii="Arial" w:hAnsi="Arial" w:cs="Arial"/>
                <w:sz w:val="20"/>
                <w:szCs w:val="20"/>
              </w:rPr>
            </w:pPr>
          </w:p>
        </w:tc>
        <w:tc>
          <w:tcPr>
            <w:tcW w:w="1134" w:type="dxa"/>
            <w:vAlign w:val="center"/>
          </w:tcPr>
          <w:p w14:paraId="0CE6CE29" w14:textId="77777777" w:rsidR="00941F67" w:rsidRPr="00941F67" w:rsidRDefault="00941F67" w:rsidP="00C563CD">
            <w:pPr>
              <w:ind w:right="159"/>
              <w:jc w:val="center"/>
              <w:rPr>
                <w:rFonts w:ascii="Arial" w:hAnsi="Arial" w:cs="Arial"/>
                <w:sz w:val="20"/>
                <w:szCs w:val="20"/>
              </w:rPr>
            </w:pPr>
          </w:p>
        </w:tc>
      </w:tr>
      <w:tr w:rsidR="00941F67" w:rsidRPr="00941F67" w14:paraId="04BF983C" w14:textId="77777777" w:rsidTr="00C563CD">
        <w:trPr>
          <w:jc w:val="center"/>
        </w:trPr>
        <w:tc>
          <w:tcPr>
            <w:tcW w:w="3969" w:type="dxa"/>
            <w:tcMar>
              <w:top w:w="0" w:type="dxa"/>
              <w:left w:w="0" w:type="dxa"/>
              <w:bottom w:w="0" w:type="dxa"/>
              <w:right w:w="0" w:type="dxa"/>
            </w:tcMar>
          </w:tcPr>
          <w:p w14:paraId="75ECA8B5"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Edentulous</w:t>
            </w:r>
          </w:p>
        </w:tc>
        <w:tc>
          <w:tcPr>
            <w:tcW w:w="2041" w:type="dxa"/>
            <w:tcMar>
              <w:top w:w="0" w:type="dxa"/>
              <w:left w:w="0" w:type="dxa"/>
              <w:bottom w:w="0" w:type="dxa"/>
              <w:right w:w="0" w:type="dxa"/>
            </w:tcMar>
            <w:vAlign w:val="center"/>
          </w:tcPr>
          <w:p w14:paraId="13111E4B" w14:textId="37F8087B"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1.9</w:t>
            </w:r>
            <w:r w:rsidR="00712C8D">
              <w:rPr>
                <w:rFonts w:ascii="Arial" w:hAnsi="Arial" w:cs="Arial"/>
                <w:sz w:val="20"/>
                <w:szCs w:val="20"/>
              </w:rPr>
              <w:t>9</w:t>
            </w:r>
            <w:r w:rsidRPr="00941F67">
              <w:rPr>
                <w:rFonts w:ascii="Arial" w:hAnsi="Arial" w:cs="Arial"/>
                <w:sz w:val="20"/>
                <w:szCs w:val="20"/>
              </w:rPr>
              <w:t xml:space="preserve"> (0.</w:t>
            </w:r>
            <w:r w:rsidR="00712C8D">
              <w:rPr>
                <w:rFonts w:ascii="Arial" w:hAnsi="Arial" w:cs="Arial"/>
                <w:sz w:val="20"/>
                <w:szCs w:val="20"/>
              </w:rPr>
              <w:t>61</w:t>
            </w:r>
            <w:r w:rsidRPr="00941F67">
              <w:rPr>
                <w:rFonts w:ascii="Arial" w:hAnsi="Arial" w:cs="Arial"/>
                <w:sz w:val="20"/>
                <w:szCs w:val="20"/>
              </w:rPr>
              <w:t>-6.</w:t>
            </w:r>
            <w:r w:rsidR="00712C8D">
              <w:rPr>
                <w:rFonts w:ascii="Arial" w:hAnsi="Arial" w:cs="Arial"/>
                <w:sz w:val="20"/>
                <w:szCs w:val="20"/>
              </w:rPr>
              <w:t>51</w:t>
            </w:r>
            <w:r w:rsidRPr="00941F67">
              <w:rPr>
                <w:rFonts w:ascii="Arial" w:hAnsi="Arial" w:cs="Arial"/>
                <w:sz w:val="20"/>
                <w:szCs w:val="20"/>
              </w:rPr>
              <w:t>)</w:t>
            </w:r>
          </w:p>
        </w:tc>
        <w:tc>
          <w:tcPr>
            <w:tcW w:w="1134" w:type="dxa"/>
            <w:vAlign w:val="center"/>
          </w:tcPr>
          <w:p w14:paraId="12C3E483" w14:textId="416A17A6"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0.2</w:t>
            </w:r>
            <w:r w:rsidR="00712C8D">
              <w:rPr>
                <w:rFonts w:ascii="Arial" w:hAnsi="Arial" w:cs="Arial"/>
                <w:sz w:val="20"/>
                <w:szCs w:val="20"/>
              </w:rPr>
              <w:t>55</w:t>
            </w:r>
          </w:p>
        </w:tc>
        <w:tc>
          <w:tcPr>
            <w:tcW w:w="1871" w:type="dxa"/>
            <w:tcMar>
              <w:top w:w="0" w:type="dxa"/>
              <w:left w:w="0" w:type="dxa"/>
              <w:bottom w:w="0" w:type="dxa"/>
              <w:right w:w="0" w:type="dxa"/>
            </w:tcMar>
            <w:vAlign w:val="center"/>
          </w:tcPr>
          <w:p w14:paraId="00223116"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3AC1D503" w14:textId="77777777" w:rsidR="00941F67" w:rsidRPr="00941F67" w:rsidRDefault="00941F67" w:rsidP="00C563CD">
            <w:pPr>
              <w:ind w:right="159"/>
              <w:jc w:val="center"/>
              <w:rPr>
                <w:rFonts w:ascii="Arial" w:hAnsi="Arial" w:cs="Arial"/>
                <w:sz w:val="20"/>
                <w:szCs w:val="20"/>
              </w:rPr>
            </w:pPr>
          </w:p>
        </w:tc>
        <w:tc>
          <w:tcPr>
            <w:tcW w:w="2098" w:type="dxa"/>
            <w:vAlign w:val="center"/>
          </w:tcPr>
          <w:p w14:paraId="39159A86" w14:textId="77777777" w:rsidR="00941F67" w:rsidRPr="00941F67" w:rsidRDefault="00941F67" w:rsidP="00C563CD">
            <w:pPr>
              <w:ind w:right="159"/>
              <w:jc w:val="center"/>
              <w:rPr>
                <w:rFonts w:ascii="Arial" w:hAnsi="Arial" w:cs="Arial"/>
                <w:sz w:val="20"/>
                <w:szCs w:val="20"/>
              </w:rPr>
            </w:pPr>
          </w:p>
        </w:tc>
        <w:tc>
          <w:tcPr>
            <w:tcW w:w="1134" w:type="dxa"/>
            <w:vAlign w:val="center"/>
          </w:tcPr>
          <w:p w14:paraId="0CD5E505" w14:textId="77777777" w:rsidR="00941F67" w:rsidRPr="00941F67" w:rsidRDefault="00941F67" w:rsidP="00C563CD">
            <w:pPr>
              <w:ind w:right="159"/>
              <w:jc w:val="center"/>
              <w:rPr>
                <w:rFonts w:ascii="Arial" w:hAnsi="Arial" w:cs="Arial"/>
                <w:sz w:val="20"/>
                <w:szCs w:val="20"/>
              </w:rPr>
            </w:pPr>
          </w:p>
        </w:tc>
      </w:tr>
      <w:tr w:rsidR="00941F67" w:rsidRPr="00941F67" w14:paraId="1D0F585C" w14:textId="77777777" w:rsidTr="00C563CD">
        <w:trPr>
          <w:jc w:val="center"/>
        </w:trPr>
        <w:tc>
          <w:tcPr>
            <w:tcW w:w="3969" w:type="dxa"/>
            <w:tcMar>
              <w:top w:w="0" w:type="dxa"/>
              <w:left w:w="0" w:type="dxa"/>
              <w:bottom w:w="0" w:type="dxa"/>
              <w:right w:w="0" w:type="dxa"/>
            </w:tcMar>
          </w:tcPr>
          <w:p w14:paraId="453FD7BD"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Incontinence*</w:t>
            </w:r>
          </w:p>
        </w:tc>
        <w:tc>
          <w:tcPr>
            <w:tcW w:w="2041" w:type="dxa"/>
            <w:tcMar>
              <w:top w:w="0" w:type="dxa"/>
              <w:left w:w="0" w:type="dxa"/>
              <w:bottom w:w="0" w:type="dxa"/>
              <w:right w:w="0" w:type="dxa"/>
            </w:tcMar>
            <w:vAlign w:val="center"/>
          </w:tcPr>
          <w:p w14:paraId="3D44525D" w14:textId="1E1A014A"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0.90 (0.41-1.9</w:t>
            </w:r>
            <w:r w:rsidR="003900D2">
              <w:rPr>
                <w:rFonts w:ascii="Arial" w:hAnsi="Arial" w:cs="Arial"/>
                <w:sz w:val="20"/>
                <w:szCs w:val="20"/>
              </w:rPr>
              <w:t>7</w:t>
            </w:r>
            <w:r w:rsidRPr="00941F67">
              <w:rPr>
                <w:rFonts w:ascii="Arial" w:hAnsi="Arial" w:cs="Arial"/>
                <w:sz w:val="20"/>
                <w:szCs w:val="20"/>
              </w:rPr>
              <w:t>)</w:t>
            </w:r>
          </w:p>
        </w:tc>
        <w:tc>
          <w:tcPr>
            <w:tcW w:w="1134" w:type="dxa"/>
            <w:vAlign w:val="center"/>
          </w:tcPr>
          <w:p w14:paraId="0118986C" w14:textId="66B04062"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w:t>
            </w:r>
            <w:r w:rsidR="003900D2">
              <w:rPr>
                <w:rFonts w:ascii="Arial" w:hAnsi="Arial" w:cs="Arial"/>
                <w:sz w:val="20"/>
                <w:szCs w:val="20"/>
              </w:rPr>
              <w:t>790</w:t>
            </w:r>
          </w:p>
        </w:tc>
        <w:tc>
          <w:tcPr>
            <w:tcW w:w="1871" w:type="dxa"/>
            <w:tcMar>
              <w:top w:w="0" w:type="dxa"/>
              <w:left w:w="0" w:type="dxa"/>
              <w:bottom w:w="0" w:type="dxa"/>
              <w:right w:w="0" w:type="dxa"/>
            </w:tcMar>
            <w:vAlign w:val="center"/>
          </w:tcPr>
          <w:p w14:paraId="279C2A86"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2D180E81" w14:textId="77777777" w:rsidR="00941F67" w:rsidRPr="00941F67" w:rsidRDefault="00941F67" w:rsidP="00C563CD">
            <w:pPr>
              <w:ind w:right="159"/>
              <w:jc w:val="center"/>
              <w:rPr>
                <w:rFonts w:ascii="Arial" w:hAnsi="Arial" w:cs="Arial"/>
                <w:sz w:val="20"/>
                <w:szCs w:val="20"/>
              </w:rPr>
            </w:pPr>
          </w:p>
        </w:tc>
        <w:tc>
          <w:tcPr>
            <w:tcW w:w="2098" w:type="dxa"/>
            <w:vAlign w:val="center"/>
          </w:tcPr>
          <w:p w14:paraId="0EF13635" w14:textId="77777777" w:rsidR="00941F67" w:rsidRPr="00941F67" w:rsidRDefault="00941F67" w:rsidP="00C563CD">
            <w:pPr>
              <w:ind w:right="159"/>
              <w:jc w:val="center"/>
              <w:rPr>
                <w:rFonts w:ascii="Arial" w:hAnsi="Arial" w:cs="Arial"/>
                <w:sz w:val="20"/>
                <w:szCs w:val="20"/>
              </w:rPr>
            </w:pPr>
          </w:p>
        </w:tc>
        <w:tc>
          <w:tcPr>
            <w:tcW w:w="1134" w:type="dxa"/>
            <w:vAlign w:val="center"/>
          </w:tcPr>
          <w:p w14:paraId="56B94816" w14:textId="77777777" w:rsidR="00941F67" w:rsidRPr="00941F67" w:rsidRDefault="00941F67" w:rsidP="00C563CD">
            <w:pPr>
              <w:ind w:right="159"/>
              <w:jc w:val="center"/>
              <w:rPr>
                <w:rFonts w:ascii="Arial" w:hAnsi="Arial" w:cs="Arial"/>
                <w:sz w:val="20"/>
                <w:szCs w:val="20"/>
              </w:rPr>
            </w:pPr>
          </w:p>
        </w:tc>
      </w:tr>
      <w:tr w:rsidR="00941F67" w:rsidRPr="00941F67" w14:paraId="3BF73692" w14:textId="77777777" w:rsidTr="00C563CD">
        <w:trPr>
          <w:jc w:val="center"/>
        </w:trPr>
        <w:tc>
          <w:tcPr>
            <w:tcW w:w="3969" w:type="dxa"/>
            <w:tcMar>
              <w:top w:w="0" w:type="dxa"/>
              <w:left w:w="0" w:type="dxa"/>
              <w:bottom w:w="0" w:type="dxa"/>
              <w:right w:w="0" w:type="dxa"/>
            </w:tcMar>
          </w:tcPr>
          <w:p w14:paraId="70BD93D7"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Visual problem</w:t>
            </w:r>
          </w:p>
        </w:tc>
        <w:tc>
          <w:tcPr>
            <w:tcW w:w="2041" w:type="dxa"/>
            <w:tcMar>
              <w:top w:w="0" w:type="dxa"/>
              <w:left w:w="0" w:type="dxa"/>
              <w:bottom w:w="0" w:type="dxa"/>
              <w:right w:w="0" w:type="dxa"/>
            </w:tcMar>
            <w:vAlign w:val="center"/>
          </w:tcPr>
          <w:p w14:paraId="33DD97D1" w14:textId="04C28420"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1.4</w:t>
            </w:r>
            <w:r w:rsidR="00712C8D">
              <w:rPr>
                <w:rFonts w:ascii="Arial" w:hAnsi="Arial" w:cs="Arial"/>
                <w:sz w:val="20"/>
                <w:szCs w:val="20"/>
              </w:rPr>
              <w:t>4</w:t>
            </w:r>
            <w:r w:rsidRPr="00941F67">
              <w:rPr>
                <w:rFonts w:ascii="Arial" w:hAnsi="Arial" w:cs="Arial"/>
                <w:sz w:val="20"/>
                <w:szCs w:val="20"/>
              </w:rPr>
              <w:t xml:space="preserve"> (0.6</w:t>
            </w:r>
            <w:r w:rsidR="00712C8D">
              <w:rPr>
                <w:rFonts w:ascii="Arial" w:hAnsi="Arial" w:cs="Arial"/>
                <w:sz w:val="20"/>
                <w:szCs w:val="20"/>
              </w:rPr>
              <w:t>3</w:t>
            </w:r>
            <w:r w:rsidRPr="00941F67">
              <w:rPr>
                <w:rFonts w:ascii="Arial" w:hAnsi="Arial" w:cs="Arial"/>
                <w:sz w:val="20"/>
                <w:szCs w:val="20"/>
              </w:rPr>
              <w:t>-3.</w:t>
            </w:r>
            <w:r w:rsidR="00712C8D">
              <w:rPr>
                <w:rFonts w:ascii="Arial" w:hAnsi="Arial" w:cs="Arial"/>
                <w:sz w:val="20"/>
                <w:szCs w:val="20"/>
              </w:rPr>
              <w:t>12</w:t>
            </w:r>
            <w:r w:rsidRPr="00941F67">
              <w:rPr>
                <w:rFonts w:ascii="Arial" w:hAnsi="Arial" w:cs="Arial"/>
                <w:sz w:val="20"/>
                <w:szCs w:val="20"/>
              </w:rPr>
              <w:t>)</w:t>
            </w:r>
          </w:p>
        </w:tc>
        <w:tc>
          <w:tcPr>
            <w:tcW w:w="1134" w:type="dxa"/>
            <w:vAlign w:val="center"/>
          </w:tcPr>
          <w:p w14:paraId="5715F861" w14:textId="3553720D"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w:t>
            </w:r>
            <w:r w:rsidR="00712C8D">
              <w:rPr>
                <w:rFonts w:ascii="Arial" w:hAnsi="Arial" w:cs="Arial"/>
                <w:sz w:val="20"/>
                <w:szCs w:val="20"/>
              </w:rPr>
              <w:t>386</w:t>
            </w:r>
          </w:p>
        </w:tc>
        <w:tc>
          <w:tcPr>
            <w:tcW w:w="1871" w:type="dxa"/>
            <w:tcMar>
              <w:top w:w="0" w:type="dxa"/>
              <w:left w:w="0" w:type="dxa"/>
              <w:bottom w:w="0" w:type="dxa"/>
              <w:right w:w="0" w:type="dxa"/>
            </w:tcMar>
            <w:vAlign w:val="center"/>
          </w:tcPr>
          <w:p w14:paraId="00E677B6"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248B25C2" w14:textId="77777777" w:rsidR="00941F67" w:rsidRPr="00941F67" w:rsidRDefault="00941F67" w:rsidP="00C563CD">
            <w:pPr>
              <w:ind w:right="159"/>
              <w:jc w:val="center"/>
              <w:rPr>
                <w:rFonts w:ascii="Arial" w:hAnsi="Arial" w:cs="Arial"/>
                <w:sz w:val="20"/>
                <w:szCs w:val="20"/>
              </w:rPr>
            </w:pPr>
          </w:p>
        </w:tc>
        <w:tc>
          <w:tcPr>
            <w:tcW w:w="2098" w:type="dxa"/>
            <w:vAlign w:val="center"/>
          </w:tcPr>
          <w:p w14:paraId="09345680" w14:textId="77777777" w:rsidR="00941F67" w:rsidRPr="00941F67" w:rsidRDefault="00941F67" w:rsidP="00C563CD">
            <w:pPr>
              <w:ind w:right="159"/>
              <w:jc w:val="center"/>
              <w:rPr>
                <w:rFonts w:ascii="Arial" w:hAnsi="Arial" w:cs="Arial"/>
                <w:sz w:val="20"/>
                <w:szCs w:val="20"/>
              </w:rPr>
            </w:pPr>
          </w:p>
        </w:tc>
        <w:tc>
          <w:tcPr>
            <w:tcW w:w="1134" w:type="dxa"/>
            <w:vAlign w:val="center"/>
          </w:tcPr>
          <w:p w14:paraId="37E7355E" w14:textId="77777777" w:rsidR="00941F67" w:rsidRPr="00941F67" w:rsidRDefault="00941F67" w:rsidP="00C563CD">
            <w:pPr>
              <w:ind w:right="159"/>
              <w:jc w:val="center"/>
              <w:rPr>
                <w:rFonts w:ascii="Arial" w:hAnsi="Arial" w:cs="Arial"/>
                <w:sz w:val="20"/>
                <w:szCs w:val="20"/>
              </w:rPr>
            </w:pPr>
          </w:p>
        </w:tc>
      </w:tr>
      <w:tr w:rsidR="00941F67" w:rsidRPr="00941F67" w14:paraId="124C2085" w14:textId="77777777" w:rsidTr="00C563CD">
        <w:trPr>
          <w:jc w:val="center"/>
        </w:trPr>
        <w:tc>
          <w:tcPr>
            <w:tcW w:w="3969" w:type="dxa"/>
            <w:tcMar>
              <w:top w:w="0" w:type="dxa"/>
              <w:left w:w="0" w:type="dxa"/>
              <w:bottom w:w="0" w:type="dxa"/>
              <w:right w:w="0" w:type="dxa"/>
            </w:tcMar>
          </w:tcPr>
          <w:p w14:paraId="15F551EA"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Hearing problem</w:t>
            </w:r>
          </w:p>
        </w:tc>
        <w:tc>
          <w:tcPr>
            <w:tcW w:w="2041" w:type="dxa"/>
            <w:tcMar>
              <w:top w:w="0" w:type="dxa"/>
              <w:left w:w="0" w:type="dxa"/>
              <w:bottom w:w="0" w:type="dxa"/>
              <w:right w:w="0" w:type="dxa"/>
            </w:tcMar>
            <w:vAlign w:val="center"/>
          </w:tcPr>
          <w:p w14:paraId="7F542D6F" w14:textId="7AFC6844"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1.7</w:t>
            </w:r>
            <w:r w:rsidR="00712C8D">
              <w:rPr>
                <w:rFonts w:ascii="Arial" w:hAnsi="Arial" w:cs="Arial"/>
                <w:sz w:val="20"/>
                <w:szCs w:val="20"/>
              </w:rPr>
              <w:t>6</w:t>
            </w:r>
            <w:r w:rsidRPr="00941F67">
              <w:rPr>
                <w:rFonts w:ascii="Arial" w:hAnsi="Arial" w:cs="Arial"/>
                <w:sz w:val="20"/>
                <w:szCs w:val="20"/>
              </w:rPr>
              <w:t xml:space="preserve"> (0.9</w:t>
            </w:r>
            <w:r w:rsidR="00712C8D">
              <w:rPr>
                <w:rFonts w:ascii="Arial" w:hAnsi="Arial" w:cs="Arial"/>
                <w:sz w:val="20"/>
                <w:szCs w:val="20"/>
              </w:rPr>
              <w:t>3</w:t>
            </w:r>
            <w:r w:rsidRPr="00941F67">
              <w:rPr>
                <w:rFonts w:ascii="Arial" w:hAnsi="Arial" w:cs="Arial"/>
                <w:sz w:val="20"/>
                <w:szCs w:val="20"/>
              </w:rPr>
              <w:t>-3.</w:t>
            </w:r>
            <w:r w:rsidR="00712C8D">
              <w:rPr>
                <w:rFonts w:ascii="Arial" w:hAnsi="Arial" w:cs="Arial"/>
                <w:sz w:val="20"/>
                <w:szCs w:val="20"/>
              </w:rPr>
              <w:t>33</w:t>
            </w:r>
            <w:r w:rsidRPr="00941F67">
              <w:rPr>
                <w:rFonts w:ascii="Arial" w:hAnsi="Arial" w:cs="Arial"/>
                <w:sz w:val="20"/>
                <w:szCs w:val="20"/>
              </w:rPr>
              <w:t>)</w:t>
            </w:r>
          </w:p>
        </w:tc>
        <w:tc>
          <w:tcPr>
            <w:tcW w:w="1134" w:type="dxa"/>
            <w:vAlign w:val="center"/>
          </w:tcPr>
          <w:p w14:paraId="5B5FFAB3" w14:textId="4038F5C2"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0.0</w:t>
            </w:r>
            <w:r w:rsidR="00712C8D">
              <w:rPr>
                <w:rFonts w:ascii="Arial" w:hAnsi="Arial" w:cs="Arial"/>
                <w:sz w:val="20"/>
                <w:szCs w:val="20"/>
              </w:rPr>
              <w:t>84</w:t>
            </w:r>
          </w:p>
        </w:tc>
        <w:tc>
          <w:tcPr>
            <w:tcW w:w="1871" w:type="dxa"/>
            <w:tcMar>
              <w:top w:w="0" w:type="dxa"/>
              <w:left w:w="0" w:type="dxa"/>
              <w:bottom w:w="0" w:type="dxa"/>
              <w:right w:w="0" w:type="dxa"/>
            </w:tcMar>
            <w:vAlign w:val="center"/>
          </w:tcPr>
          <w:p w14:paraId="0C219D24"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00962814" w14:textId="77777777" w:rsidR="00941F67" w:rsidRPr="00941F67" w:rsidRDefault="00941F67" w:rsidP="00C563CD">
            <w:pPr>
              <w:ind w:right="159"/>
              <w:jc w:val="center"/>
              <w:rPr>
                <w:rFonts w:ascii="Arial" w:hAnsi="Arial" w:cs="Arial"/>
                <w:sz w:val="20"/>
                <w:szCs w:val="20"/>
              </w:rPr>
            </w:pPr>
          </w:p>
        </w:tc>
        <w:tc>
          <w:tcPr>
            <w:tcW w:w="2098" w:type="dxa"/>
            <w:vAlign w:val="center"/>
          </w:tcPr>
          <w:p w14:paraId="1B8C2B02" w14:textId="77777777" w:rsidR="00941F67" w:rsidRPr="00941F67" w:rsidRDefault="00941F67" w:rsidP="00C563CD">
            <w:pPr>
              <w:ind w:right="159"/>
              <w:jc w:val="center"/>
              <w:rPr>
                <w:rFonts w:ascii="Arial" w:hAnsi="Arial" w:cs="Arial"/>
                <w:sz w:val="20"/>
                <w:szCs w:val="20"/>
              </w:rPr>
            </w:pPr>
          </w:p>
        </w:tc>
        <w:tc>
          <w:tcPr>
            <w:tcW w:w="1134" w:type="dxa"/>
            <w:vAlign w:val="center"/>
          </w:tcPr>
          <w:p w14:paraId="6B5AB7DA" w14:textId="77777777" w:rsidR="00941F67" w:rsidRPr="00941F67" w:rsidRDefault="00941F67" w:rsidP="00C563CD">
            <w:pPr>
              <w:ind w:right="159"/>
              <w:jc w:val="center"/>
              <w:rPr>
                <w:rFonts w:ascii="Arial" w:hAnsi="Arial" w:cs="Arial"/>
                <w:sz w:val="20"/>
                <w:szCs w:val="20"/>
              </w:rPr>
            </w:pPr>
          </w:p>
        </w:tc>
      </w:tr>
      <w:tr w:rsidR="00941F67" w:rsidRPr="00941F67" w14:paraId="3E9DEA3B" w14:textId="77777777" w:rsidTr="00C563CD">
        <w:trPr>
          <w:jc w:val="center"/>
        </w:trPr>
        <w:tc>
          <w:tcPr>
            <w:tcW w:w="3969" w:type="dxa"/>
            <w:tcMar>
              <w:top w:w="0" w:type="dxa"/>
              <w:left w:w="0" w:type="dxa"/>
              <w:bottom w:w="0" w:type="dxa"/>
              <w:right w:w="0" w:type="dxa"/>
            </w:tcMar>
          </w:tcPr>
          <w:p w14:paraId="0D8842FF"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Polypharmacy</w:t>
            </w:r>
          </w:p>
        </w:tc>
        <w:tc>
          <w:tcPr>
            <w:tcW w:w="2041" w:type="dxa"/>
            <w:tcMar>
              <w:top w:w="0" w:type="dxa"/>
              <w:left w:w="0" w:type="dxa"/>
              <w:bottom w:w="0" w:type="dxa"/>
              <w:right w:w="0" w:type="dxa"/>
            </w:tcMar>
            <w:vAlign w:val="center"/>
          </w:tcPr>
          <w:p w14:paraId="3F7ED859" w14:textId="04B89983" w:rsidR="00941F67" w:rsidRPr="00941F67" w:rsidRDefault="003900D2" w:rsidP="00C563CD">
            <w:pPr>
              <w:ind w:right="167"/>
              <w:jc w:val="center"/>
              <w:rPr>
                <w:rFonts w:ascii="Arial" w:hAnsi="Arial" w:cs="Arial"/>
                <w:sz w:val="20"/>
                <w:szCs w:val="20"/>
                <w:lang w:val="en-US"/>
              </w:rPr>
            </w:pPr>
            <w:r>
              <w:rPr>
                <w:rFonts w:ascii="Arial" w:hAnsi="Arial" w:cs="Arial"/>
                <w:sz w:val="20"/>
                <w:szCs w:val="20"/>
              </w:rPr>
              <w:t>1.00</w:t>
            </w:r>
            <w:r w:rsidR="00941F67" w:rsidRPr="00941F67">
              <w:rPr>
                <w:rFonts w:ascii="Arial" w:hAnsi="Arial" w:cs="Arial"/>
                <w:sz w:val="20"/>
                <w:szCs w:val="20"/>
              </w:rPr>
              <w:t xml:space="preserve"> (0.5</w:t>
            </w:r>
            <w:r>
              <w:rPr>
                <w:rFonts w:ascii="Arial" w:hAnsi="Arial" w:cs="Arial"/>
                <w:sz w:val="20"/>
                <w:szCs w:val="20"/>
              </w:rPr>
              <w:t>2</w:t>
            </w:r>
            <w:r w:rsidR="00941F67" w:rsidRPr="00941F67">
              <w:rPr>
                <w:rFonts w:ascii="Arial" w:hAnsi="Arial" w:cs="Arial"/>
                <w:sz w:val="20"/>
                <w:szCs w:val="20"/>
              </w:rPr>
              <w:t>-1.</w:t>
            </w:r>
            <w:r>
              <w:rPr>
                <w:rFonts w:ascii="Arial" w:hAnsi="Arial" w:cs="Arial"/>
                <w:sz w:val="20"/>
                <w:szCs w:val="20"/>
              </w:rPr>
              <w:t>90</w:t>
            </w:r>
            <w:r w:rsidR="00941F67" w:rsidRPr="00941F67">
              <w:rPr>
                <w:rFonts w:ascii="Arial" w:hAnsi="Arial" w:cs="Arial"/>
                <w:sz w:val="20"/>
                <w:szCs w:val="20"/>
              </w:rPr>
              <w:t>)</w:t>
            </w:r>
          </w:p>
        </w:tc>
        <w:tc>
          <w:tcPr>
            <w:tcW w:w="1134" w:type="dxa"/>
            <w:vAlign w:val="center"/>
          </w:tcPr>
          <w:p w14:paraId="003EB284" w14:textId="38E5D6E2"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0.9</w:t>
            </w:r>
            <w:r w:rsidR="003900D2">
              <w:rPr>
                <w:rFonts w:ascii="Arial" w:hAnsi="Arial" w:cs="Arial"/>
                <w:sz w:val="20"/>
                <w:szCs w:val="20"/>
              </w:rPr>
              <w:t>89</w:t>
            </w:r>
          </w:p>
        </w:tc>
        <w:tc>
          <w:tcPr>
            <w:tcW w:w="1871" w:type="dxa"/>
            <w:tcMar>
              <w:top w:w="0" w:type="dxa"/>
              <w:left w:w="0" w:type="dxa"/>
              <w:bottom w:w="0" w:type="dxa"/>
              <w:right w:w="0" w:type="dxa"/>
            </w:tcMar>
            <w:vAlign w:val="center"/>
          </w:tcPr>
          <w:p w14:paraId="00531FD0"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0FF82856" w14:textId="77777777" w:rsidR="00941F67" w:rsidRPr="00941F67" w:rsidRDefault="00941F67" w:rsidP="00C563CD">
            <w:pPr>
              <w:ind w:right="159"/>
              <w:jc w:val="center"/>
              <w:rPr>
                <w:rFonts w:ascii="Arial" w:hAnsi="Arial" w:cs="Arial"/>
                <w:sz w:val="20"/>
                <w:szCs w:val="20"/>
              </w:rPr>
            </w:pPr>
          </w:p>
        </w:tc>
        <w:tc>
          <w:tcPr>
            <w:tcW w:w="2098" w:type="dxa"/>
            <w:vAlign w:val="center"/>
          </w:tcPr>
          <w:p w14:paraId="3E302ED1" w14:textId="77777777" w:rsidR="00941F67" w:rsidRPr="00941F67" w:rsidRDefault="00941F67" w:rsidP="00C563CD">
            <w:pPr>
              <w:ind w:right="159"/>
              <w:jc w:val="center"/>
              <w:rPr>
                <w:rFonts w:ascii="Arial" w:hAnsi="Arial" w:cs="Arial"/>
                <w:sz w:val="20"/>
                <w:szCs w:val="20"/>
              </w:rPr>
            </w:pPr>
          </w:p>
        </w:tc>
        <w:tc>
          <w:tcPr>
            <w:tcW w:w="1134" w:type="dxa"/>
            <w:vAlign w:val="center"/>
          </w:tcPr>
          <w:p w14:paraId="5980D5FB" w14:textId="77777777" w:rsidR="00941F67" w:rsidRPr="00941F67" w:rsidRDefault="00941F67" w:rsidP="00C563CD">
            <w:pPr>
              <w:ind w:right="159"/>
              <w:jc w:val="center"/>
              <w:rPr>
                <w:rFonts w:ascii="Arial" w:hAnsi="Arial" w:cs="Arial"/>
                <w:sz w:val="20"/>
                <w:szCs w:val="20"/>
              </w:rPr>
            </w:pPr>
          </w:p>
        </w:tc>
      </w:tr>
      <w:tr w:rsidR="00941F67" w:rsidRPr="00941F67" w14:paraId="7879A870" w14:textId="77777777" w:rsidTr="00C563CD">
        <w:trPr>
          <w:jc w:val="center"/>
        </w:trPr>
        <w:tc>
          <w:tcPr>
            <w:tcW w:w="3969" w:type="dxa"/>
            <w:tcMar>
              <w:top w:w="0" w:type="dxa"/>
              <w:left w:w="0" w:type="dxa"/>
              <w:bottom w:w="0" w:type="dxa"/>
              <w:right w:w="0" w:type="dxa"/>
            </w:tcMar>
          </w:tcPr>
          <w:p w14:paraId="4B2FB06D" w14:textId="77777777" w:rsidR="00941F67" w:rsidRPr="00941F67" w:rsidRDefault="00941F67" w:rsidP="00C563CD">
            <w:pPr>
              <w:ind w:left="284"/>
              <w:rPr>
                <w:rFonts w:ascii="Arial" w:hAnsi="Arial" w:cs="Arial"/>
                <w:sz w:val="20"/>
                <w:szCs w:val="20"/>
                <w:lang w:val="en-US"/>
              </w:rPr>
            </w:pPr>
            <w:r w:rsidRPr="00941F67">
              <w:rPr>
                <w:rFonts w:ascii="Arial" w:hAnsi="Arial" w:cs="Arial"/>
                <w:sz w:val="20"/>
                <w:szCs w:val="20"/>
                <w:lang w:val="en-US"/>
              </w:rPr>
              <w:t>Tobacco Consumption</w:t>
            </w:r>
          </w:p>
        </w:tc>
        <w:tc>
          <w:tcPr>
            <w:tcW w:w="2041" w:type="dxa"/>
            <w:tcMar>
              <w:top w:w="0" w:type="dxa"/>
              <w:left w:w="0" w:type="dxa"/>
              <w:bottom w:w="0" w:type="dxa"/>
              <w:right w:w="0" w:type="dxa"/>
            </w:tcMar>
            <w:vAlign w:val="center"/>
          </w:tcPr>
          <w:p w14:paraId="7F901B03" w14:textId="7D3AE205" w:rsidR="00941F67" w:rsidRPr="00941F67" w:rsidRDefault="00941F67" w:rsidP="00C563CD">
            <w:pPr>
              <w:ind w:right="167"/>
              <w:jc w:val="center"/>
              <w:rPr>
                <w:rFonts w:ascii="Arial" w:hAnsi="Arial" w:cs="Arial"/>
                <w:sz w:val="20"/>
                <w:szCs w:val="20"/>
                <w:lang w:val="en-US"/>
              </w:rPr>
            </w:pPr>
            <w:r w:rsidRPr="00941F67">
              <w:rPr>
                <w:rFonts w:ascii="Arial" w:hAnsi="Arial" w:cs="Arial"/>
                <w:sz w:val="20"/>
                <w:szCs w:val="20"/>
              </w:rPr>
              <w:t>1.4</w:t>
            </w:r>
            <w:r w:rsidR="00712C8D">
              <w:rPr>
                <w:rFonts w:ascii="Arial" w:hAnsi="Arial" w:cs="Arial"/>
                <w:sz w:val="20"/>
                <w:szCs w:val="20"/>
              </w:rPr>
              <w:t>3</w:t>
            </w:r>
            <w:r w:rsidRPr="00941F67">
              <w:rPr>
                <w:rFonts w:ascii="Arial" w:hAnsi="Arial" w:cs="Arial"/>
                <w:sz w:val="20"/>
                <w:szCs w:val="20"/>
              </w:rPr>
              <w:t xml:space="preserve"> (0.5</w:t>
            </w:r>
            <w:r w:rsidR="00712C8D">
              <w:rPr>
                <w:rFonts w:ascii="Arial" w:hAnsi="Arial" w:cs="Arial"/>
                <w:sz w:val="20"/>
                <w:szCs w:val="20"/>
              </w:rPr>
              <w:t>6</w:t>
            </w:r>
            <w:r w:rsidRPr="00941F67">
              <w:rPr>
                <w:rFonts w:ascii="Arial" w:hAnsi="Arial" w:cs="Arial"/>
                <w:sz w:val="20"/>
                <w:szCs w:val="20"/>
              </w:rPr>
              <w:t>-3.</w:t>
            </w:r>
            <w:r w:rsidR="00712C8D">
              <w:rPr>
                <w:rFonts w:ascii="Arial" w:hAnsi="Arial" w:cs="Arial"/>
                <w:sz w:val="20"/>
                <w:szCs w:val="20"/>
              </w:rPr>
              <w:t>60</w:t>
            </w:r>
            <w:r w:rsidRPr="00941F67">
              <w:rPr>
                <w:rFonts w:ascii="Arial" w:hAnsi="Arial" w:cs="Arial"/>
                <w:sz w:val="20"/>
                <w:szCs w:val="20"/>
              </w:rPr>
              <w:t>)</w:t>
            </w:r>
          </w:p>
        </w:tc>
        <w:tc>
          <w:tcPr>
            <w:tcW w:w="1134" w:type="dxa"/>
            <w:vAlign w:val="center"/>
          </w:tcPr>
          <w:p w14:paraId="566944FD" w14:textId="56FDDF1D" w:rsidR="00941F67" w:rsidRPr="00941F67" w:rsidRDefault="00941F67" w:rsidP="00C563CD">
            <w:pPr>
              <w:jc w:val="center"/>
              <w:rPr>
                <w:rFonts w:ascii="Arial" w:hAnsi="Arial" w:cs="Arial"/>
                <w:sz w:val="20"/>
                <w:szCs w:val="20"/>
                <w:lang w:val="en-US"/>
              </w:rPr>
            </w:pPr>
            <w:r w:rsidRPr="00941F67">
              <w:rPr>
                <w:rFonts w:ascii="Arial" w:hAnsi="Arial" w:cs="Arial"/>
                <w:sz w:val="20"/>
                <w:szCs w:val="20"/>
              </w:rPr>
              <w:t>0.4</w:t>
            </w:r>
            <w:r w:rsidR="00712C8D">
              <w:rPr>
                <w:rFonts w:ascii="Arial" w:hAnsi="Arial" w:cs="Arial"/>
                <w:sz w:val="20"/>
                <w:szCs w:val="20"/>
              </w:rPr>
              <w:t>52</w:t>
            </w:r>
          </w:p>
        </w:tc>
        <w:tc>
          <w:tcPr>
            <w:tcW w:w="1871" w:type="dxa"/>
            <w:tcMar>
              <w:top w:w="0" w:type="dxa"/>
              <w:left w:w="0" w:type="dxa"/>
              <w:bottom w:w="0" w:type="dxa"/>
              <w:right w:w="0" w:type="dxa"/>
            </w:tcMar>
            <w:vAlign w:val="center"/>
          </w:tcPr>
          <w:p w14:paraId="1F888457" w14:textId="77777777" w:rsidR="00941F67" w:rsidRPr="00941F67" w:rsidRDefault="00941F67" w:rsidP="00C563CD">
            <w:pPr>
              <w:ind w:right="159"/>
              <w:jc w:val="center"/>
              <w:rPr>
                <w:rFonts w:ascii="Arial" w:hAnsi="Arial" w:cs="Arial"/>
                <w:sz w:val="20"/>
                <w:szCs w:val="20"/>
                <w:lang w:val="en-US"/>
              </w:rPr>
            </w:pPr>
          </w:p>
        </w:tc>
        <w:tc>
          <w:tcPr>
            <w:tcW w:w="1134" w:type="dxa"/>
            <w:vAlign w:val="center"/>
          </w:tcPr>
          <w:p w14:paraId="5349BCB2" w14:textId="77777777" w:rsidR="00941F67" w:rsidRPr="00941F67" w:rsidRDefault="00941F67" w:rsidP="00C563CD">
            <w:pPr>
              <w:ind w:right="159"/>
              <w:jc w:val="center"/>
              <w:rPr>
                <w:rFonts w:ascii="Arial" w:hAnsi="Arial" w:cs="Arial"/>
                <w:sz w:val="20"/>
                <w:szCs w:val="20"/>
              </w:rPr>
            </w:pPr>
          </w:p>
        </w:tc>
        <w:tc>
          <w:tcPr>
            <w:tcW w:w="2098" w:type="dxa"/>
            <w:vAlign w:val="center"/>
          </w:tcPr>
          <w:p w14:paraId="4ED8D041" w14:textId="77777777" w:rsidR="00941F67" w:rsidRPr="00941F67" w:rsidRDefault="00941F67" w:rsidP="00C563CD">
            <w:pPr>
              <w:ind w:right="159"/>
              <w:jc w:val="center"/>
              <w:rPr>
                <w:rFonts w:ascii="Arial" w:hAnsi="Arial" w:cs="Arial"/>
                <w:sz w:val="20"/>
                <w:szCs w:val="20"/>
              </w:rPr>
            </w:pPr>
          </w:p>
        </w:tc>
        <w:tc>
          <w:tcPr>
            <w:tcW w:w="1134" w:type="dxa"/>
            <w:vAlign w:val="center"/>
          </w:tcPr>
          <w:p w14:paraId="6EBA346A" w14:textId="77777777" w:rsidR="00941F67" w:rsidRPr="00941F67" w:rsidRDefault="00941F67" w:rsidP="00C563CD">
            <w:pPr>
              <w:ind w:right="159"/>
              <w:jc w:val="center"/>
              <w:rPr>
                <w:rFonts w:ascii="Arial" w:hAnsi="Arial" w:cs="Arial"/>
                <w:sz w:val="20"/>
                <w:szCs w:val="20"/>
              </w:rPr>
            </w:pPr>
          </w:p>
        </w:tc>
      </w:tr>
    </w:tbl>
    <w:p w14:paraId="6E3FBA1C" w14:textId="77777777" w:rsidR="00941F67" w:rsidRPr="00941F67" w:rsidRDefault="00941F67" w:rsidP="00941F67">
      <w:pPr>
        <w:rPr>
          <w:rFonts w:ascii="Arial" w:hAnsi="Arial" w:cs="Arial"/>
          <w:sz w:val="20"/>
          <w:szCs w:val="20"/>
        </w:rPr>
      </w:pPr>
    </w:p>
    <w:p w14:paraId="5DA90512" w14:textId="2E4194A4" w:rsidR="00941F67" w:rsidRPr="0098141B" w:rsidRDefault="00145862" w:rsidP="00941F67">
      <w:pPr>
        <w:rPr>
          <w:rFonts w:ascii="Arial" w:eastAsia="Times New Roman" w:hAnsi="Arial" w:cs="Arial"/>
          <w:bCs/>
          <w:sz w:val="20"/>
          <w:szCs w:val="20"/>
        </w:rPr>
      </w:pPr>
      <w:r w:rsidRPr="00145862">
        <w:rPr>
          <w:rFonts w:ascii="Arial" w:eastAsia="Times New Roman" w:hAnsi="Arial" w:cs="Arial"/>
          <w:sz w:val="20"/>
          <w:szCs w:val="20"/>
        </w:rPr>
        <w:t>Model 1 adjusted variables: age, sex, educational level and Timed Up and Go Test. Model 2 was developed with a nested forward multivariate Cox</w:t>
      </w:r>
      <w:r>
        <w:rPr>
          <w:rFonts w:ascii="Arial" w:eastAsia="Times New Roman" w:hAnsi="Arial" w:cs="Arial"/>
          <w:sz w:val="20"/>
          <w:szCs w:val="20"/>
        </w:rPr>
        <w:t xml:space="preserve"> </w:t>
      </w:r>
      <w:r w:rsidRPr="00145862">
        <w:rPr>
          <w:rFonts w:ascii="Arial" w:eastAsia="Times New Roman" w:hAnsi="Arial" w:cs="Arial"/>
          <w:sz w:val="20"/>
          <w:szCs w:val="20"/>
        </w:rPr>
        <w:t xml:space="preserve">proportional hazard regression. </w:t>
      </w:r>
      <w:proofErr w:type="spellStart"/>
      <w:r w:rsidR="00941F67" w:rsidRPr="00941F67">
        <w:rPr>
          <w:rFonts w:ascii="Arial" w:eastAsia="Times New Roman" w:hAnsi="Arial" w:cs="Arial"/>
          <w:sz w:val="20"/>
          <w:szCs w:val="20"/>
        </w:rPr>
        <w:t>cHR</w:t>
      </w:r>
      <w:proofErr w:type="spellEnd"/>
      <w:r w:rsidR="00941F67" w:rsidRPr="00941F67">
        <w:rPr>
          <w:rFonts w:ascii="Arial" w:eastAsia="Times New Roman" w:hAnsi="Arial" w:cs="Arial"/>
          <w:sz w:val="20"/>
          <w:szCs w:val="20"/>
        </w:rPr>
        <w:t xml:space="preserve"> (crude hazard ratio), </w:t>
      </w:r>
      <w:proofErr w:type="spellStart"/>
      <w:r w:rsidR="00941F67" w:rsidRPr="00941F67">
        <w:rPr>
          <w:rFonts w:ascii="Arial" w:eastAsia="Times New Roman" w:hAnsi="Arial" w:cs="Arial"/>
          <w:sz w:val="20"/>
          <w:szCs w:val="20"/>
        </w:rPr>
        <w:t>aHR</w:t>
      </w:r>
      <w:proofErr w:type="spellEnd"/>
      <w:r w:rsidR="00941F67" w:rsidRPr="00941F67">
        <w:rPr>
          <w:rFonts w:ascii="Arial" w:eastAsia="Times New Roman" w:hAnsi="Arial" w:cs="Arial"/>
          <w:sz w:val="20"/>
          <w:szCs w:val="20"/>
        </w:rPr>
        <w:t xml:space="preserve"> (adjusted hazard ratio), 95% CI (95% confidence interval)</w:t>
      </w:r>
      <w:r w:rsidR="00941F67" w:rsidRPr="00941F67">
        <w:rPr>
          <w:rFonts w:ascii="Arial" w:hAnsi="Arial" w:cs="Arial"/>
          <w:sz w:val="20"/>
          <w:szCs w:val="20"/>
        </w:rPr>
        <w:t>. *Diseases included in the table refer to self-reported history.</w:t>
      </w:r>
      <w:r w:rsidR="0098141B">
        <w:rPr>
          <w:rFonts w:ascii="Arial" w:hAnsi="Arial" w:cs="Arial"/>
          <w:sz w:val="20"/>
          <w:szCs w:val="20"/>
        </w:rPr>
        <w:t xml:space="preserve"> Estimates in bold are statistically significant at p&lt;0.05.</w:t>
      </w:r>
    </w:p>
    <w:p w14:paraId="38347C2D" w14:textId="77777777" w:rsidR="00941F67" w:rsidRDefault="00941F67" w:rsidP="00941F67"/>
    <w:p w14:paraId="508C8EC2" w14:textId="77777777" w:rsidR="00941F67" w:rsidRDefault="00941F67" w:rsidP="00941F67"/>
    <w:p w14:paraId="1C6834CC" w14:textId="77777777" w:rsidR="00941F67" w:rsidRDefault="00941F67" w:rsidP="00941F67"/>
    <w:p w14:paraId="72A0DF5F" w14:textId="77777777" w:rsidR="00E0278A" w:rsidRDefault="00E0278A" w:rsidP="00941F67"/>
    <w:p w14:paraId="22C7D9BF" w14:textId="77777777" w:rsidR="00E0278A" w:rsidRDefault="00E0278A" w:rsidP="00941F67"/>
    <w:p w14:paraId="603E0FA2" w14:textId="77777777" w:rsidR="00E0278A" w:rsidRDefault="00E0278A" w:rsidP="00941F67"/>
    <w:p w14:paraId="0D339ED9" w14:textId="77777777" w:rsidR="00E0278A" w:rsidRDefault="00E0278A" w:rsidP="00941F67"/>
    <w:p w14:paraId="0B53B643" w14:textId="77777777" w:rsidR="00E0278A" w:rsidRDefault="00E0278A" w:rsidP="00941F67"/>
    <w:p w14:paraId="51B0EEC6" w14:textId="77777777" w:rsidR="00E0278A" w:rsidRDefault="00E0278A" w:rsidP="00941F67"/>
    <w:p w14:paraId="205196DA" w14:textId="77777777" w:rsidR="00E0278A" w:rsidRDefault="00E0278A" w:rsidP="00941F67"/>
    <w:p w14:paraId="3D905694" w14:textId="77777777" w:rsidR="00E0278A" w:rsidRDefault="00E0278A" w:rsidP="00941F67"/>
    <w:p w14:paraId="47732CD3" w14:textId="77777777" w:rsidR="00822327" w:rsidRDefault="00822327" w:rsidP="00E0278A">
      <w:pPr>
        <w:pStyle w:val="Ttulo2"/>
        <w:spacing w:line="480" w:lineRule="auto"/>
        <w:jc w:val="both"/>
        <w:rPr>
          <w:rFonts w:ascii="Arial" w:eastAsia="Times New Roman" w:hAnsi="Arial" w:cs="Arial"/>
          <w:b/>
          <w:bCs/>
          <w:color w:val="auto"/>
          <w:sz w:val="20"/>
          <w:szCs w:val="20"/>
        </w:rPr>
        <w:sectPr w:rsidR="00822327" w:rsidSect="00424896">
          <w:pgSz w:w="16838" w:h="11906" w:orient="landscape"/>
          <w:pgMar w:top="1701" w:right="1418" w:bottom="1701" w:left="1418" w:header="709" w:footer="709" w:gutter="0"/>
          <w:cols w:space="708"/>
          <w:docGrid w:linePitch="360"/>
        </w:sectPr>
      </w:pPr>
    </w:p>
    <w:p w14:paraId="58938B6C" w14:textId="4A282C68" w:rsidR="00E0278A" w:rsidRPr="003A4D16" w:rsidRDefault="004A7357" w:rsidP="003A4D16">
      <w:pPr>
        <w:pStyle w:val="Ttulo2"/>
        <w:spacing w:line="480" w:lineRule="auto"/>
        <w:jc w:val="both"/>
        <w:rPr>
          <w:rFonts w:ascii="Arial" w:eastAsia="Times New Roman" w:hAnsi="Arial" w:cs="Arial"/>
          <w:color w:val="auto"/>
          <w:sz w:val="20"/>
          <w:szCs w:val="20"/>
        </w:rPr>
      </w:pPr>
      <w:r>
        <w:rPr>
          <w:rFonts w:ascii="Arial" w:eastAsia="Times New Roman" w:hAnsi="Arial" w:cs="Arial"/>
          <w:b/>
          <w:bCs/>
          <w:color w:val="auto"/>
          <w:sz w:val="20"/>
          <w:szCs w:val="20"/>
        </w:rPr>
        <w:lastRenderedPageBreak/>
        <w:t xml:space="preserve">Additional file </w:t>
      </w:r>
      <w:r w:rsidR="00E0278A">
        <w:rPr>
          <w:rFonts w:ascii="Arial" w:eastAsia="Times New Roman" w:hAnsi="Arial" w:cs="Arial"/>
          <w:b/>
          <w:bCs/>
          <w:color w:val="auto"/>
          <w:sz w:val="20"/>
          <w:szCs w:val="20"/>
        </w:rPr>
        <w:t>1</w:t>
      </w:r>
      <w:r w:rsidR="00E0278A" w:rsidRPr="00941F67">
        <w:rPr>
          <w:rFonts w:ascii="Arial" w:eastAsia="Times New Roman" w:hAnsi="Arial" w:cs="Arial"/>
          <w:b/>
          <w:bCs/>
          <w:color w:val="auto"/>
          <w:sz w:val="20"/>
          <w:szCs w:val="20"/>
        </w:rPr>
        <w:t xml:space="preserve">. </w:t>
      </w:r>
      <w:r w:rsidR="00E0278A">
        <w:rPr>
          <w:rFonts w:ascii="Arial" w:eastAsia="Times New Roman" w:hAnsi="Arial" w:cs="Arial"/>
          <w:color w:val="auto"/>
          <w:sz w:val="20"/>
          <w:szCs w:val="20"/>
        </w:rPr>
        <w:t>ICD-10 codes for N</w:t>
      </w:r>
      <w:r w:rsidR="00E0278A" w:rsidRPr="00845A6F">
        <w:rPr>
          <w:rFonts w:ascii="Arial" w:eastAsia="Times New Roman" w:hAnsi="Arial" w:cs="Arial"/>
          <w:color w:val="auto"/>
          <w:sz w:val="20"/>
          <w:szCs w:val="20"/>
        </w:rPr>
        <w:t>on-communicable disease</w:t>
      </w:r>
      <w:r w:rsidR="00E0278A">
        <w:rPr>
          <w:rFonts w:ascii="Arial" w:eastAsia="Times New Roman" w:hAnsi="Arial" w:cs="Arial"/>
          <w:color w:val="auto"/>
          <w:sz w:val="20"/>
          <w:szCs w:val="20"/>
        </w:rPr>
        <w:t xml:space="preserve"> and Infectious </w:t>
      </w:r>
      <w:r w:rsidR="00822327">
        <w:rPr>
          <w:rFonts w:ascii="Arial" w:eastAsia="Times New Roman" w:hAnsi="Arial" w:cs="Arial"/>
          <w:color w:val="auto"/>
          <w:sz w:val="20"/>
          <w:szCs w:val="20"/>
        </w:rPr>
        <w:t xml:space="preserve">diseases </w:t>
      </w:r>
      <w:r w:rsidR="00E0278A">
        <w:rPr>
          <w:rFonts w:ascii="Arial" w:eastAsia="Times New Roman" w:hAnsi="Arial" w:cs="Arial"/>
          <w:color w:val="auto"/>
          <w:sz w:val="20"/>
          <w:szCs w:val="20"/>
        </w:rPr>
        <w:t>or Accident cause of death</w:t>
      </w:r>
    </w:p>
    <w:tbl>
      <w:tblPr>
        <w:tblStyle w:val="4"/>
        <w:tblW w:w="6237" w:type="dxa"/>
        <w:jc w:val="center"/>
        <w:tblBorders>
          <w:top w:val="single" w:sz="4" w:space="0" w:color="auto"/>
          <w:bottom w:val="single" w:sz="4" w:space="0" w:color="auto"/>
        </w:tblBorders>
        <w:tblLayout w:type="fixed"/>
        <w:tblLook w:val="04A0" w:firstRow="1" w:lastRow="0" w:firstColumn="1" w:lastColumn="0" w:noHBand="0" w:noVBand="1"/>
      </w:tblPr>
      <w:tblGrid>
        <w:gridCol w:w="2977"/>
        <w:gridCol w:w="3260"/>
      </w:tblGrid>
      <w:tr w:rsidR="00822327" w:rsidRPr="00941F67" w14:paraId="10A892CF" w14:textId="77777777" w:rsidTr="003A4D16">
        <w:trPr>
          <w:jc w:val="center"/>
        </w:trPr>
        <w:tc>
          <w:tcPr>
            <w:tcW w:w="2977" w:type="dxa"/>
            <w:tcBorders>
              <w:bottom w:val="single" w:sz="4" w:space="0" w:color="auto"/>
            </w:tcBorders>
            <w:tcMar>
              <w:top w:w="0" w:type="dxa"/>
              <w:left w:w="0" w:type="dxa"/>
              <w:bottom w:w="0" w:type="dxa"/>
              <w:right w:w="0" w:type="dxa"/>
            </w:tcMar>
            <w:vAlign w:val="center"/>
            <w:hideMark/>
          </w:tcPr>
          <w:p w14:paraId="2F588D65" w14:textId="27A23ED7" w:rsidR="00822327" w:rsidRPr="00941F67" w:rsidRDefault="00822327" w:rsidP="00F26C3B">
            <w:pPr>
              <w:jc w:val="center"/>
              <w:rPr>
                <w:rFonts w:ascii="Arial" w:eastAsia="Times New Roman" w:hAnsi="Arial" w:cs="Arial"/>
                <w:bCs/>
                <w:sz w:val="20"/>
                <w:szCs w:val="20"/>
                <w:lang w:val="en-US"/>
              </w:rPr>
            </w:pPr>
            <w:r>
              <w:rPr>
                <w:rFonts w:ascii="Arial" w:eastAsia="Times New Roman" w:hAnsi="Arial" w:cs="Arial"/>
                <w:bCs/>
                <w:sz w:val="20"/>
                <w:szCs w:val="20"/>
                <w:lang w:val="en-US"/>
              </w:rPr>
              <w:t>N</w:t>
            </w:r>
            <w:r w:rsidRPr="00E0278A">
              <w:rPr>
                <w:rFonts w:ascii="Arial" w:eastAsia="Times New Roman" w:hAnsi="Arial" w:cs="Arial"/>
                <w:bCs/>
                <w:sz w:val="20"/>
                <w:szCs w:val="20"/>
                <w:lang w:val="en-US"/>
              </w:rPr>
              <w:t>on-</w:t>
            </w:r>
            <w:r>
              <w:rPr>
                <w:rFonts w:ascii="Arial" w:eastAsia="Times New Roman" w:hAnsi="Arial" w:cs="Arial"/>
                <w:bCs/>
                <w:sz w:val="20"/>
                <w:szCs w:val="20"/>
                <w:lang w:val="en-US"/>
              </w:rPr>
              <w:t>C</w:t>
            </w:r>
            <w:r w:rsidRPr="00E0278A">
              <w:rPr>
                <w:rFonts w:ascii="Arial" w:eastAsia="Times New Roman" w:hAnsi="Arial" w:cs="Arial"/>
                <w:bCs/>
                <w:sz w:val="20"/>
                <w:szCs w:val="20"/>
                <w:lang w:val="en-US"/>
              </w:rPr>
              <w:t xml:space="preserve">ommunicable </w:t>
            </w:r>
            <w:r>
              <w:rPr>
                <w:rFonts w:ascii="Arial" w:eastAsia="Times New Roman" w:hAnsi="Arial" w:cs="Arial"/>
                <w:bCs/>
                <w:sz w:val="20"/>
                <w:szCs w:val="20"/>
                <w:lang w:val="en-US"/>
              </w:rPr>
              <w:t>D</w:t>
            </w:r>
            <w:r w:rsidRPr="00E0278A">
              <w:rPr>
                <w:rFonts w:ascii="Arial" w:eastAsia="Times New Roman" w:hAnsi="Arial" w:cs="Arial"/>
                <w:bCs/>
                <w:sz w:val="20"/>
                <w:szCs w:val="20"/>
                <w:lang w:val="en-US"/>
              </w:rPr>
              <w:t>isease</w:t>
            </w:r>
          </w:p>
        </w:tc>
        <w:tc>
          <w:tcPr>
            <w:tcW w:w="3260" w:type="dxa"/>
            <w:tcBorders>
              <w:top w:val="single" w:sz="4" w:space="0" w:color="auto"/>
              <w:bottom w:val="single" w:sz="4" w:space="0" w:color="auto"/>
            </w:tcBorders>
            <w:tcMar>
              <w:top w:w="0" w:type="dxa"/>
              <w:left w:w="0" w:type="dxa"/>
              <w:bottom w:w="0" w:type="dxa"/>
              <w:right w:w="0" w:type="dxa"/>
            </w:tcMar>
            <w:vAlign w:val="center"/>
            <w:hideMark/>
          </w:tcPr>
          <w:p w14:paraId="5981C907" w14:textId="49EBCE6D" w:rsidR="00822327" w:rsidRPr="00941F67" w:rsidRDefault="00822327" w:rsidP="00F26C3B">
            <w:pPr>
              <w:jc w:val="center"/>
              <w:rPr>
                <w:rFonts w:ascii="Arial" w:eastAsia="Times New Roman" w:hAnsi="Arial" w:cs="Arial"/>
                <w:bCs/>
                <w:sz w:val="20"/>
                <w:szCs w:val="20"/>
                <w:lang w:val="en-US"/>
              </w:rPr>
            </w:pPr>
            <w:r>
              <w:rPr>
                <w:rFonts w:ascii="Arial" w:hAnsi="Arial" w:cs="Arial"/>
                <w:sz w:val="20"/>
                <w:szCs w:val="20"/>
                <w:lang w:val="en-US"/>
              </w:rPr>
              <w:t>I</w:t>
            </w:r>
            <w:r w:rsidRPr="00822327">
              <w:rPr>
                <w:rFonts w:ascii="Arial" w:hAnsi="Arial" w:cs="Arial"/>
                <w:sz w:val="20"/>
                <w:szCs w:val="20"/>
                <w:lang w:val="en-US"/>
              </w:rPr>
              <w:t xml:space="preserve">nfectious diseases or </w:t>
            </w:r>
            <w:r>
              <w:rPr>
                <w:rFonts w:ascii="Arial" w:hAnsi="Arial" w:cs="Arial"/>
                <w:sz w:val="20"/>
                <w:szCs w:val="20"/>
                <w:lang w:val="en-US"/>
              </w:rPr>
              <w:t>A</w:t>
            </w:r>
            <w:r w:rsidRPr="00822327">
              <w:rPr>
                <w:rFonts w:ascii="Arial" w:hAnsi="Arial" w:cs="Arial"/>
                <w:sz w:val="20"/>
                <w:szCs w:val="20"/>
                <w:lang w:val="en-US"/>
              </w:rPr>
              <w:t>ccidents</w:t>
            </w:r>
          </w:p>
        </w:tc>
      </w:tr>
      <w:tr w:rsidR="00822327" w:rsidRPr="00941F67" w14:paraId="39B99D83" w14:textId="77777777" w:rsidTr="003A4D16">
        <w:trPr>
          <w:jc w:val="center"/>
        </w:trPr>
        <w:tc>
          <w:tcPr>
            <w:tcW w:w="2977" w:type="dxa"/>
            <w:tcBorders>
              <w:top w:val="single" w:sz="4" w:space="0" w:color="auto"/>
              <w:bottom w:val="nil"/>
            </w:tcBorders>
            <w:tcMar>
              <w:top w:w="0" w:type="dxa"/>
              <w:left w:w="0" w:type="dxa"/>
              <w:bottom w:w="0" w:type="dxa"/>
              <w:right w:w="0" w:type="dxa"/>
            </w:tcMar>
          </w:tcPr>
          <w:p w14:paraId="2E14D88E" w14:textId="52EB28C6" w:rsidR="00822327" w:rsidRPr="00822327" w:rsidRDefault="00822327" w:rsidP="00822327">
            <w:pPr>
              <w:jc w:val="center"/>
              <w:rPr>
                <w:rFonts w:ascii="Arial" w:hAnsi="Arial" w:cs="Arial"/>
                <w:sz w:val="20"/>
                <w:szCs w:val="20"/>
              </w:rPr>
            </w:pPr>
            <w:r>
              <w:rPr>
                <w:rFonts w:ascii="Arial" w:hAnsi="Arial" w:cs="Arial"/>
                <w:sz w:val="20"/>
                <w:szCs w:val="20"/>
              </w:rPr>
              <w:t>ICD-10 C179</w:t>
            </w:r>
          </w:p>
        </w:tc>
        <w:tc>
          <w:tcPr>
            <w:tcW w:w="3260" w:type="dxa"/>
            <w:tcBorders>
              <w:top w:val="single" w:sz="4" w:space="0" w:color="auto"/>
              <w:bottom w:val="nil"/>
            </w:tcBorders>
            <w:tcMar>
              <w:top w:w="0" w:type="dxa"/>
              <w:left w:w="0" w:type="dxa"/>
              <w:bottom w:w="0" w:type="dxa"/>
              <w:right w:w="0" w:type="dxa"/>
            </w:tcMar>
          </w:tcPr>
          <w:p w14:paraId="70C492C1" w14:textId="29ABAA4C" w:rsidR="00822327" w:rsidRPr="00822327" w:rsidRDefault="003A4D16" w:rsidP="003A4D16">
            <w:pPr>
              <w:ind w:right="-3"/>
              <w:jc w:val="center"/>
              <w:rPr>
                <w:rFonts w:ascii="Arial" w:hAnsi="Arial" w:cs="Arial"/>
                <w:sz w:val="20"/>
                <w:szCs w:val="20"/>
              </w:rPr>
            </w:pPr>
            <w:r>
              <w:rPr>
                <w:rFonts w:ascii="Arial" w:hAnsi="Arial" w:cs="Arial"/>
                <w:sz w:val="20"/>
                <w:szCs w:val="20"/>
              </w:rPr>
              <w:t>ICD-10 A188</w:t>
            </w:r>
          </w:p>
        </w:tc>
      </w:tr>
      <w:tr w:rsidR="00822327" w:rsidRPr="00941F67" w14:paraId="5167C782" w14:textId="77777777" w:rsidTr="003A4D16">
        <w:trPr>
          <w:jc w:val="center"/>
        </w:trPr>
        <w:tc>
          <w:tcPr>
            <w:tcW w:w="2977" w:type="dxa"/>
            <w:tcBorders>
              <w:top w:val="nil"/>
            </w:tcBorders>
            <w:tcMar>
              <w:top w:w="0" w:type="dxa"/>
              <w:left w:w="0" w:type="dxa"/>
              <w:bottom w:w="0" w:type="dxa"/>
              <w:right w:w="0" w:type="dxa"/>
            </w:tcMar>
          </w:tcPr>
          <w:p w14:paraId="20DC8B2D" w14:textId="03AA10D1" w:rsidR="00822327" w:rsidRPr="00822327" w:rsidRDefault="00822327" w:rsidP="00822327">
            <w:pPr>
              <w:jc w:val="center"/>
              <w:rPr>
                <w:rFonts w:ascii="Arial" w:eastAsia="Times New Roman" w:hAnsi="Arial" w:cs="Arial"/>
                <w:sz w:val="20"/>
                <w:szCs w:val="20"/>
                <w:lang w:val="en-US"/>
              </w:rPr>
            </w:pPr>
            <w:r>
              <w:rPr>
                <w:rFonts w:ascii="Arial" w:hAnsi="Arial" w:cs="Arial"/>
                <w:sz w:val="20"/>
                <w:szCs w:val="20"/>
              </w:rPr>
              <w:t>ICD-10 C189</w:t>
            </w:r>
          </w:p>
        </w:tc>
        <w:tc>
          <w:tcPr>
            <w:tcW w:w="3260" w:type="dxa"/>
            <w:tcBorders>
              <w:top w:val="nil"/>
            </w:tcBorders>
            <w:tcMar>
              <w:top w:w="0" w:type="dxa"/>
              <w:left w:w="0" w:type="dxa"/>
              <w:bottom w:w="0" w:type="dxa"/>
              <w:right w:w="0" w:type="dxa"/>
            </w:tcMar>
          </w:tcPr>
          <w:p w14:paraId="47D3F5FE" w14:textId="71FBFE05"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A41.9</w:t>
            </w:r>
          </w:p>
        </w:tc>
      </w:tr>
      <w:tr w:rsidR="00822327" w:rsidRPr="00941F67" w14:paraId="7C83C043" w14:textId="77777777" w:rsidTr="003A4D16">
        <w:trPr>
          <w:jc w:val="center"/>
        </w:trPr>
        <w:tc>
          <w:tcPr>
            <w:tcW w:w="2977" w:type="dxa"/>
            <w:tcMar>
              <w:top w:w="0" w:type="dxa"/>
              <w:left w:w="0" w:type="dxa"/>
              <w:bottom w:w="0" w:type="dxa"/>
              <w:right w:w="0" w:type="dxa"/>
            </w:tcMar>
          </w:tcPr>
          <w:p w14:paraId="155DA769" w14:textId="4D5FD8B7" w:rsidR="00822327" w:rsidRPr="00822327" w:rsidRDefault="00822327" w:rsidP="00822327">
            <w:pPr>
              <w:jc w:val="center"/>
              <w:rPr>
                <w:rFonts w:ascii="Arial" w:eastAsia="Times New Roman" w:hAnsi="Arial" w:cs="Arial"/>
                <w:sz w:val="20"/>
                <w:szCs w:val="20"/>
                <w:lang w:val="en-US"/>
              </w:rPr>
            </w:pPr>
            <w:r>
              <w:rPr>
                <w:rFonts w:ascii="Arial" w:hAnsi="Arial" w:cs="Arial"/>
                <w:sz w:val="20"/>
                <w:szCs w:val="20"/>
              </w:rPr>
              <w:t>ICD-10 C259</w:t>
            </w:r>
          </w:p>
        </w:tc>
        <w:tc>
          <w:tcPr>
            <w:tcW w:w="3260" w:type="dxa"/>
            <w:tcMar>
              <w:top w:w="0" w:type="dxa"/>
              <w:left w:w="0" w:type="dxa"/>
              <w:bottom w:w="0" w:type="dxa"/>
              <w:right w:w="0" w:type="dxa"/>
            </w:tcMar>
            <w:vAlign w:val="center"/>
          </w:tcPr>
          <w:p w14:paraId="44EC312C" w14:textId="274F505E"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A419</w:t>
            </w:r>
          </w:p>
        </w:tc>
      </w:tr>
      <w:tr w:rsidR="00822327" w:rsidRPr="00941F67" w14:paraId="70561D7F" w14:textId="77777777" w:rsidTr="003A4D16">
        <w:trPr>
          <w:jc w:val="center"/>
        </w:trPr>
        <w:tc>
          <w:tcPr>
            <w:tcW w:w="2977" w:type="dxa"/>
            <w:tcMar>
              <w:top w:w="0" w:type="dxa"/>
              <w:left w:w="0" w:type="dxa"/>
              <w:bottom w:w="0" w:type="dxa"/>
              <w:right w:w="0" w:type="dxa"/>
            </w:tcMar>
          </w:tcPr>
          <w:p w14:paraId="6573BF4D" w14:textId="06432CA1" w:rsidR="00822327" w:rsidRPr="00822327" w:rsidRDefault="00822327" w:rsidP="00822327">
            <w:pPr>
              <w:jc w:val="center"/>
              <w:rPr>
                <w:rFonts w:ascii="Arial" w:eastAsia="Times New Roman" w:hAnsi="Arial" w:cs="Arial"/>
                <w:sz w:val="20"/>
                <w:szCs w:val="20"/>
                <w:lang w:val="en-US"/>
              </w:rPr>
            </w:pPr>
            <w:r>
              <w:rPr>
                <w:rFonts w:ascii="Arial" w:hAnsi="Arial" w:cs="Arial"/>
                <w:sz w:val="20"/>
                <w:szCs w:val="20"/>
              </w:rPr>
              <w:t>ICD-10 C343</w:t>
            </w:r>
          </w:p>
        </w:tc>
        <w:tc>
          <w:tcPr>
            <w:tcW w:w="3260" w:type="dxa"/>
            <w:tcMar>
              <w:top w:w="0" w:type="dxa"/>
              <w:left w:w="0" w:type="dxa"/>
              <w:bottom w:w="0" w:type="dxa"/>
              <w:right w:w="0" w:type="dxa"/>
            </w:tcMar>
            <w:vAlign w:val="center"/>
          </w:tcPr>
          <w:p w14:paraId="247EDBA5" w14:textId="2DB015C3"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J159</w:t>
            </w:r>
          </w:p>
        </w:tc>
      </w:tr>
      <w:tr w:rsidR="00822327" w:rsidRPr="00941F67" w14:paraId="6057CAD7" w14:textId="77777777" w:rsidTr="003A4D16">
        <w:trPr>
          <w:jc w:val="center"/>
        </w:trPr>
        <w:tc>
          <w:tcPr>
            <w:tcW w:w="2977" w:type="dxa"/>
            <w:tcMar>
              <w:top w:w="0" w:type="dxa"/>
              <w:left w:w="0" w:type="dxa"/>
              <w:bottom w:w="0" w:type="dxa"/>
              <w:right w:w="0" w:type="dxa"/>
            </w:tcMar>
          </w:tcPr>
          <w:p w14:paraId="32B67518" w14:textId="74403250" w:rsidR="00822327" w:rsidRPr="00822327" w:rsidRDefault="00822327" w:rsidP="00822327">
            <w:pPr>
              <w:jc w:val="center"/>
              <w:rPr>
                <w:rFonts w:ascii="Arial" w:hAnsi="Arial" w:cs="Arial"/>
                <w:sz w:val="20"/>
                <w:szCs w:val="20"/>
              </w:rPr>
            </w:pPr>
            <w:r>
              <w:rPr>
                <w:rFonts w:ascii="Arial" w:hAnsi="Arial" w:cs="Arial"/>
                <w:sz w:val="20"/>
                <w:szCs w:val="20"/>
              </w:rPr>
              <w:t>ICD-10 C64</w:t>
            </w:r>
          </w:p>
        </w:tc>
        <w:tc>
          <w:tcPr>
            <w:tcW w:w="3260" w:type="dxa"/>
            <w:tcMar>
              <w:top w:w="0" w:type="dxa"/>
              <w:left w:w="0" w:type="dxa"/>
              <w:bottom w:w="0" w:type="dxa"/>
              <w:right w:w="0" w:type="dxa"/>
            </w:tcMar>
          </w:tcPr>
          <w:p w14:paraId="1CB6D92F" w14:textId="066BA112" w:rsidR="00822327" w:rsidRPr="00822327" w:rsidRDefault="003A4D16" w:rsidP="003A4D16">
            <w:pPr>
              <w:ind w:right="-3"/>
              <w:jc w:val="center"/>
              <w:rPr>
                <w:rFonts w:ascii="Arial" w:hAnsi="Arial" w:cs="Arial"/>
                <w:sz w:val="20"/>
                <w:szCs w:val="20"/>
              </w:rPr>
            </w:pPr>
            <w:r>
              <w:rPr>
                <w:rFonts w:ascii="Arial" w:hAnsi="Arial" w:cs="Arial"/>
                <w:sz w:val="20"/>
                <w:szCs w:val="20"/>
              </w:rPr>
              <w:t>ICD-10 J168</w:t>
            </w:r>
          </w:p>
        </w:tc>
      </w:tr>
      <w:tr w:rsidR="00822327" w:rsidRPr="00941F67" w14:paraId="3F6842C6" w14:textId="77777777" w:rsidTr="003A4D16">
        <w:trPr>
          <w:jc w:val="center"/>
        </w:trPr>
        <w:tc>
          <w:tcPr>
            <w:tcW w:w="2977" w:type="dxa"/>
            <w:tcMar>
              <w:top w:w="0" w:type="dxa"/>
              <w:left w:w="0" w:type="dxa"/>
              <w:bottom w:w="0" w:type="dxa"/>
              <w:right w:w="0" w:type="dxa"/>
            </w:tcMar>
          </w:tcPr>
          <w:p w14:paraId="230D8435" w14:textId="1AE950ED" w:rsidR="00822327" w:rsidRPr="00822327" w:rsidRDefault="00822327" w:rsidP="00822327">
            <w:pPr>
              <w:jc w:val="center"/>
              <w:rPr>
                <w:rFonts w:ascii="Arial" w:eastAsia="Times New Roman" w:hAnsi="Arial" w:cs="Arial"/>
                <w:sz w:val="20"/>
                <w:szCs w:val="20"/>
                <w:lang w:val="en-US"/>
              </w:rPr>
            </w:pPr>
            <w:r>
              <w:rPr>
                <w:rFonts w:ascii="Arial" w:hAnsi="Arial" w:cs="Arial"/>
                <w:sz w:val="20"/>
                <w:szCs w:val="20"/>
              </w:rPr>
              <w:t>ICD-10 C679</w:t>
            </w:r>
          </w:p>
        </w:tc>
        <w:tc>
          <w:tcPr>
            <w:tcW w:w="3260" w:type="dxa"/>
            <w:tcMar>
              <w:top w:w="0" w:type="dxa"/>
              <w:left w:w="0" w:type="dxa"/>
              <w:bottom w:w="0" w:type="dxa"/>
              <w:right w:w="0" w:type="dxa"/>
            </w:tcMar>
          </w:tcPr>
          <w:p w14:paraId="5895A085" w14:textId="680CEE62"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J18.9</w:t>
            </w:r>
          </w:p>
        </w:tc>
      </w:tr>
      <w:tr w:rsidR="00822327" w:rsidRPr="00941F67" w14:paraId="34909C42" w14:textId="77777777" w:rsidTr="003A4D16">
        <w:trPr>
          <w:jc w:val="center"/>
        </w:trPr>
        <w:tc>
          <w:tcPr>
            <w:tcW w:w="2977" w:type="dxa"/>
            <w:tcMar>
              <w:top w:w="0" w:type="dxa"/>
              <w:left w:w="0" w:type="dxa"/>
              <w:bottom w:w="0" w:type="dxa"/>
              <w:right w:w="0" w:type="dxa"/>
            </w:tcMar>
          </w:tcPr>
          <w:p w14:paraId="1DD6811F" w14:textId="0A8017B2" w:rsidR="00822327" w:rsidRPr="00822327" w:rsidRDefault="00822327" w:rsidP="00822327">
            <w:pPr>
              <w:jc w:val="center"/>
              <w:rPr>
                <w:rFonts w:ascii="Arial" w:eastAsia="Times New Roman" w:hAnsi="Arial" w:cs="Arial"/>
                <w:sz w:val="20"/>
                <w:szCs w:val="20"/>
                <w:lang w:val="en-US"/>
              </w:rPr>
            </w:pPr>
            <w:r>
              <w:rPr>
                <w:rFonts w:ascii="Arial" w:hAnsi="Arial" w:cs="Arial"/>
                <w:sz w:val="20"/>
                <w:szCs w:val="20"/>
              </w:rPr>
              <w:t>ICD-10 D649</w:t>
            </w:r>
          </w:p>
        </w:tc>
        <w:tc>
          <w:tcPr>
            <w:tcW w:w="3260" w:type="dxa"/>
            <w:tcMar>
              <w:top w:w="0" w:type="dxa"/>
              <w:left w:w="0" w:type="dxa"/>
              <w:bottom w:w="0" w:type="dxa"/>
              <w:right w:w="0" w:type="dxa"/>
            </w:tcMar>
            <w:vAlign w:val="center"/>
          </w:tcPr>
          <w:p w14:paraId="492437E9" w14:textId="32B5C334"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J180</w:t>
            </w:r>
          </w:p>
        </w:tc>
      </w:tr>
      <w:tr w:rsidR="00822327" w:rsidRPr="00941F67" w14:paraId="1C12AFF5" w14:textId="77777777" w:rsidTr="003A4D16">
        <w:trPr>
          <w:jc w:val="center"/>
        </w:trPr>
        <w:tc>
          <w:tcPr>
            <w:tcW w:w="2977" w:type="dxa"/>
            <w:tcMar>
              <w:top w:w="0" w:type="dxa"/>
              <w:left w:w="0" w:type="dxa"/>
              <w:bottom w:w="0" w:type="dxa"/>
              <w:right w:w="0" w:type="dxa"/>
            </w:tcMar>
          </w:tcPr>
          <w:p w14:paraId="2AC75F8D" w14:textId="4E33B8A2" w:rsidR="00822327" w:rsidRPr="00822327" w:rsidRDefault="00822327" w:rsidP="00822327">
            <w:pPr>
              <w:jc w:val="center"/>
              <w:rPr>
                <w:rFonts w:ascii="Arial" w:hAnsi="Arial" w:cs="Arial"/>
                <w:sz w:val="20"/>
                <w:szCs w:val="20"/>
              </w:rPr>
            </w:pPr>
            <w:r>
              <w:rPr>
                <w:rFonts w:ascii="Arial" w:hAnsi="Arial" w:cs="Arial"/>
                <w:sz w:val="20"/>
                <w:szCs w:val="20"/>
              </w:rPr>
              <w:t>ICD-10 E119</w:t>
            </w:r>
          </w:p>
        </w:tc>
        <w:tc>
          <w:tcPr>
            <w:tcW w:w="3260" w:type="dxa"/>
            <w:tcMar>
              <w:top w:w="0" w:type="dxa"/>
              <w:left w:w="0" w:type="dxa"/>
              <w:bottom w:w="0" w:type="dxa"/>
              <w:right w:w="0" w:type="dxa"/>
            </w:tcMar>
          </w:tcPr>
          <w:p w14:paraId="3DA97A51" w14:textId="0D02B064" w:rsidR="00822327" w:rsidRPr="00822327" w:rsidRDefault="003A4D16" w:rsidP="003A4D16">
            <w:pPr>
              <w:ind w:right="-3"/>
              <w:jc w:val="center"/>
              <w:rPr>
                <w:rFonts w:ascii="Arial" w:hAnsi="Arial" w:cs="Arial"/>
                <w:sz w:val="20"/>
                <w:szCs w:val="20"/>
              </w:rPr>
            </w:pPr>
            <w:r>
              <w:rPr>
                <w:rFonts w:ascii="Arial" w:hAnsi="Arial" w:cs="Arial"/>
                <w:sz w:val="20"/>
                <w:szCs w:val="20"/>
              </w:rPr>
              <w:t>ICD-10 189</w:t>
            </w:r>
          </w:p>
        </w:tc>
      </w:tr>
      <w:tr w:rsidR="00822327" w:rsidRPr="00941F67" w14:paraId="041383B5" w14:textId="77777777" w:rsidTr="003A4D16">
        <w:trPr>
          <w:jc w:val="center"/>
        </w:trPr>
        <w:tc>
          <w:tcPr>
            <w:tcW w:w="2977" w:type="dxa"/>
            <w:tcMar>
              <w:top w:w="0" w:type="dxa"/>
              <w:left w:w="0" w:type="dxa"/>
              <w:bottom w:w="0" w:type="dxa"/>
              <w:right w:w="0" w:type="dxa"/>
            </w:tcMar>
          </w:tcPr>
          <w:p w14:paraId="13F51875" w14:textId="2F34EF5B" w:rsidR="00822327" w:rsidRPr="00822327" w:rsidRDefault="00822327" w:rsidP="00822327">
            <w:pPr>
              <w:jc w:val="center"/>
              <w:rPr>
                <w:rFonts w:ascii="Arial" w:eastAsia="Times New Roman" w:hAnsi="Arial" w:cs="Arial"/>
                <w:i/>
                <w:iCs/>
                <w:sz w:val="20"/>
                <w:szCs w:val="20"/>
                <w:lang w:val="en-US"/>
              </w:rPr>
            </w:pPr>
            <w:r>
              <w:rPr>
                <w:rFonts w:ascii="Arial" w:hAnsi="Arial" w:cs="Arial"/>
                <w:sz w:val="20"/>
                <w:szCs w:val="20"/>
              </w:rPr>
              <w:t>ICD-10 E14.9</w:t>
            </w:r>
          </w:p>
        </w:tc>
        <w:tc>
          <w:tcPr>
            <w:tcW w:w="3260" w:type="dxa"/>
            <w:tcMar>
              <w:top w:w="0" w:type="dxa"/>
              <w:left w:w="0" w:type="dxa"/>
              <w:bottom w:w="0" w:type="dxa"/>
              <w:right w:w="0" w:type="dxa"/>
            </w:tcMar>
          </w:tcPr>
          <w:p w14:paraId="3CB7FACC" w14:textId="7357F418"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J47X</w:t>
            </w:r>
          </w:p>
        </w:tc>
      </w:tr>
      <w:tr w:rsidR="00822327" w:rsidRPr="00941F67" w14:paraId="55FF9318" w14:textId="77777777" w:rsidTr="003A4D16">
        <w:trPr>
          <w:jc w:val="center"/>
        </w:trPr>
        <w:tc>
          <w:tcPr>
            <w:tcW w:w="2977" w:type="dxa"/>
            <w:tcMar>
              <w:top w:w="0" w:type="dxa"/>
              <w:left w:w="0" w:type="dxa"/>
              <w:bottom w:w="0" w:type="dxa"/>
              <w:right w:w="0" w:type="dxa"/>
            </w:tcMar>
          </w:tcPr>
          <w:p w14:paraId="7BB06E46" w14:textId="2F4FE493" w:rsidR="00822327" w:rsidRPr="00822327" w:rsidRDefault="00822327" w:rsidP="00822327">
            <w:pPr>
              <w:jc w:val="center"/>
              <w:rPr>
                <w:rFonts w:ascii="Arial" w:eastAsia="Times New Roman" w:hAnsi="Arial" w:cs="Arial"/>
                <w:i/>
                <w:iCs/>
                <w:sz w:val="20"/>
                <w:szCs w:val="20"/>
                <w:lang w:val="en-US"/>
              </w:rPr>
            </w:pPr>
            <w:r>
              <w:rPr>
                <w:rFonts w:ascii="Arial" w:hAnsi="Arial" w:cs="Arial"/>
                <w:sz w:val="20"/>
                <w:szCs w:val="20"/>
              </w:rPr>
              <w:t>ICD-10 E141</w:t>
            </w:r>
          </w:p>
        </w:tc>
        <w:tc>
          <w:tcPr>
            <w:tcW w:w="3260" w:type="dxa"/>
            <w:tcMar>
              <w:top w:w="0" w:type="dxa"/>
              <w:left w:w="0" w:type="dxa"/>
              <w:bottom w:w="0" w:type="dxa"/>
              <w:right w:w="0" w:type="dxa"/>
            </w:tcMar>
            <w:vAlign w:val="center"/>
          </w:tcPr>
          <w:p w14:paraId="3A83641F" w14:textId="502AB740"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J690</w:t>
            </w:r>
          </w:p>
        </w:tc>
      </w:tr>
      <w:tr w:rsidR="00822327" w:rsidRPr="00941F67" w14:paraId="4EDC9249" w14:textId="77777777" w:rsidTr="003A4D16">
        <w:trPr>
          <w:jc w:val="center"/>
        </w:trPr>
        <w:tc>
          <w:tcPr>
            <w:tcW w:w="2977" w:type="dxa"/>
            <w:tcMar>
              <w:top w:w="0" w:type="dxa"/>
              <w:left w:w="0" w:type="dxa"/>
              <w:bottom w:w="0" w:type="dxa"/>
              <w:right w:w="0" w:type="dxa"/>
            </w:tcMar>
          </w:tcPr>
          <w:p w14:paraId="48BAD49D" w14:textId="77D9A18F" w:rsidR="00822327" w:rsidRPr="00822327" w:rsidRDefault="00822327" w:rsidP="00822327">
            <w:pPr>
              <w:jc w:val="center"/>
              <w:rPr>
                <w:rFonts w:ascii="Arial" w:eastAsia="Times New Roman" w:hAnsi="Arial" w:cs="Arial"/>
                <w:i/>
                <w:iCs/>
                <w:sz w:val="20"/>
                <w:szCs w:val="20"/>
                <w:lang w:val="en-US"/>
              </w:rPr>
            </w:pPr>
            <w:r>
              <w:rPr>
                <w:rFonts w:ascii="Arial" w:hAnsi="Arial" w:cs="Arial"/>
                <w:sz w:val="20"/>
                <w:szCs w:val="20"/>
              </w:rPr>
              <w:t>ICD-10 F028</w:t>
            </w:r>
          </w:p>
        </w:tc>
        <w:tc>
          <w:tcPr>
            <w:tcW w:w="3260" w:type="dxa"/>
            <w:tcMar>
              <w:top w:w="0" w:type="dxa"/>
              <w:left w:w="0" w:type="dxa"/>
              <w:bottom w:w="0" w:type="dxa"/>
              <w:right w:w="0" w:type="dxa"/>
            </w:tcMar>
            <w:vAlign w:val="center"/>
          </w:tcPr>
          <w:p w14:paraId="427B5D28" w14:textId="46A1A158"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K650</w:t>
            </w:r>
          </w:p>
        </w:tc>
      </w:tr>
      <w:tr w:rsidR="00822327" w:rsidRPr="00941F67" w14:paraId="5D9F5A53" w14:textId="77777777" w:rsidTr="003A4D16">
        <w:trPr>
          <w:jc w:val="center"/>
        </w:trPr>
        <w:tc>
          <w:tcPr>
            <w:tcW w:w="2977" w:type="dxa"/>
            <w:tcMar>
              <w:top w:w="0" w:type="dxa"/>
              <w:left w:w="0" w:type="dxa"/>
              <w:bottom w:w="0" w:type="dxa"/>
              <w:right w:w="0" w:type="dxa"/>
            </w:tcMar>
          </w:tcPr>
          <w:p w14:paraId="7EE4E091" w14:textId="4C778690" w:rsidR="00822327" w:rsidRPr="00822327" w:rsidRDefault="00822327" w:rsidP="00822327">
            <w:pPr>
              <w:jc w:val="center"/>
              <w:rPr>
                <w:rFonts w:ascii="Arial" w:eastAsia="Times New Roman" w:hAnsi="Arial" w:cs="Arial"/>
                <w:i/>
                <w:iCs/>
                <w:sz w:val="20"/>
                <w:szCs w:val="20"/>
                <w:lang w:val="en-US"/>
              </w:rPr>
            </w:pPr>
            <w:r>
              <w:rPr>
                <w:rFonts w:ascii="Arial" w:hAnsi="Arial" w:cs="Arial"/>
                <w:sz w:val="20"/>
                <w:szCs w:val="20"/>
              </w:rPr>
              <w:t>ICD-10 I10</w:t>
            </w:r>
          </w:p>
        </w:tc>
        <w:tc>
          <w:tcPr>
            <w:tcW w:w="3260" w:type="dxa"/>
            <w:tcMar>
              <w:top w:w="0" w:type="dxa"/>
              <w:left w:w="0" w:type="dxa"/>
              <w:bottom w:w="0" w:type="dxa"/>
              <w:right w:w="0" w:type="dxa"/>
            </w:tcMar>
            <w:vAlign w:val="center"/>
          </w:tcPr>
          <w:p w14:paraId="2D882A04" w14:textId="353682CB"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K83</w:t>
            </w:r>
          </w:p>
        </w:tc>
      </w:tr>
      <w:tr w:rsidR="00822327" w:rsidRPr="00941F67" w14:paraId="3104A906" w14:textId="77777777" w:rsidTr="003A4D16">
        <w:trPr>
          <w:jc w:val="center"/>
        </w:trPr>
        <w:tc>
          <w:tcPr>
            <w:tcW w:w="2977" w:type="dxa"/>
            <w:tcMar>
              <w:top w:w="0" w:type="dxa"/>
              <w:left w:w="0" w:type="dxa"/>
              <w:bottom w:w="0" w:type="dxa"/>
              <w:right w:w="0" w:type="dxa"/>
            </w:tcMar>
          </w:tcPr>
          <w:p w14:paraId="4559037C" w14:textId="5E53949F" w:rsidR="00822327" w:rsidRPr="00822327" w:rsidRDefault="00822327" w:rsidP="00822327">
            <w:pPr>
              <w:jc w:val="center"/>
              <w:rPr>
                <w:rFonts w:ascii="Arial" w:hAnsi="Arial" w:cs="Arial"/>
                <w:sz w:val="20"/>
                <w:szCs w:val="20"/>
              </w:rPr>
            </w:pPr>
            <w:r>
              <w:rPr>
                <w:rFonts w:ascii="Arial" w:hAnsi="Arial" w:cs="Arial"/>
                <w:sz w:val="20"/>
                <w:szCs w:val="20"/>
              </w:rPr>
              <w:t>ICD-10 I10X</w:t>
            </w:r>
          </w:p>
        </w:tc>
        <w:tc>
          <w:tcPr>
            <w:tcW w:w="3260" w:type="dxa"/>
            <w:tcMar>
              <w:top w:w="0" w:type="dxa"/>
              <w:left w:w="0" w:type="dxa"/>
              <w:bottom w:w="0" w:type="dxa"/>
              <w:right w:w="0" w:type="dxa"/>
            </w:tcMar>
          </w:tcPr>
          <w:p w14:paraId="02E78404" w14:textId="391486CA" w:rsidR="00822327" w:rsidRPr="00822327" w:rsidRDefault="003A4D16" w:rsidP="003A4D16">
            <w:pPr>
              <w:ind w:right="-3"/>
              <w:jc w:val="center"/>
              <w:rPr>
                <w:rFonts w:ascii="Arial" w:hAnsi="Arial" w:cs="Arial"/>
                <w:sz w:val="20"/>
                <w:szCs w:val="20"/>
              </w:rPr>
            </w:pPr>
            <w:r>
              <w:rPr>
                <w:rFonts w:ascii="Arial" w:hAnsi="Arial" w:cs="Arial"/>
                <w:sz w:val="20"/>
                <w:szCs w:val="20"/>
              </w:rPr>
              <w:t>ICD-10 K830</w:t>
            </w:r>
          </w:p>
        </w:tc>
      </w:tr>
      <w:tr w:rsidR="00822327" w:rsidRPr="00941F67" w14:paraId="59EAD4E4" w14:textId="77777777" w:rsidTr="003A4D16">
        <w:trPr>
          <w:jc w:val="center"/>
        </w:trPr>
        <w:tc>
          <w:tcPr>
            <w:tcW w:w="2977" w:type="dxa"/>
            <w:tcMar>
              <w:top w:w="0" w:type="dxa"/>
              <w:left w:w="0" w:type="dxa"/>
              <w:bottom w:w="0" w:type="dxa"/>
              <w:right w:w="0" w:type="dxa"/>
            </w:tcMar>
          </w:tcPr>
          <w:p w14:paraId="1AD51D27" w14:textId="721AB604" w:rsidR="00822327" w:rsidRPr="00822327" w:rsidRDefault="00822327" w:rsidP="00822327">
            <w:pPr>
              <w:jc w:val="center"/>
              <w:rPr>
                <w:rFonts w:ascii="Arial" w:eastAsia="Times New Roman" w:hAnsi="Arial" w:cs="Arial"/>
                <w:sz w:val="20"/>
                <w:szCs w:val="20"/>
                <w:lang w:val="en-US"/>
              </w:rPr>
            </w:pPr>
            <w:r>
              <w:rPr>
                <w:rFonts w:ascii="Arial" w:hAnsi="Arial" w:cs="Arial"/>
                <w:sz w:val="20"/>
                <w:szCs w:val="20"/>
              </w:rPr>
              <w:t>ICD-10 I219</w:t>
            </w:r>
          </w:p>
        </w:tc>
        <w:tc>
          <w:tcPr>
            <w:tcW w:w="3260" w:type="dxa"/>
            <w:tcMar>
              <w:top w:w="0" w:type="dxa"/>
              <w:left w:w="0" w:type="dxa"/>
              <w:bottom w:w="0" w:type="dxa"/>
              <w:right w:w="0" w:type="dxa"/>
            </w:tcMar>
            <w:vAlign w:val="center"/>
          </w:tcPr>
          <w:p w14:paraId="7CCC3010" w14:textId="606DDA66"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L899</w:t>
            </w:r>
          </w:p>
        </w:tc>
      </w:tr>
      <w:tr w:rsidR="00822327" w:rsidRPr="00941F67" w14:paraId="2450C06F" w14:textId="77777777" w:rsidTr="003A4D16">
        <w:trPr>
          <w:jc w:val="center"/>
        </w:trPr>
        <w:tc>
          <w:tcPr>
            <w:tcW w:w="2977" w:type="dxa"/>
            <w:tcMar>
              <w:top w:w="0" w:type="dxa"/>
              <w:left w:w="0" w:type="dxa"/>
              <w:bottom w:w="0" w:type="dxa"/>
              <w:right w:w="0" w:type="dxa"/>
            </w:tcMar>
          </w:tcPr>
          <w:p w14:paraId="20F603CD" w14:textId="2CC62691" w:rsidR="00822327" w:rsidRPr="00822327" w:rsidRDefault="00822327" w:rsidP="00822327">
            <w:pPr>
              <w:jc w:val="center"/>
              <w:rPr>
                <w:rFonts w:ascii="Arial" w:eastAsia="Times New Roman" w:hAnsi="Arial" w:cs="Arial"/>
                <w:sz w:val="20"/>
                <w:szCs w:val="20"/>
                <w:lang w:val="en-US"/>
              </w:rPr>
            </w:pPr>
            <w:r>
              <w:rPr>
                <w:rFonts w:ascii="Arial" w:hAnsi="Arial" w:cs="Arial"/>
                <w:sz w:val="20"/>
                <w:szCs w:val="20"/>
              </w:rPr>
              <w:t>ICD-10 I48</w:t>
            </w:r>
          </w:p>
        </w:tc>
        <w:tc>
          <w:tcPr>
            <w:tcW w:w="3260" w:type="dxa"/>
            <w:tcMar>
              <w:top w:w="0" w:type="dxa"/>
              <w:left w:w="0" w:type="dxa"/>
              <w:bottom w:w="0" w:type="dxa"/>
              <w:right w:w="0" w:type="dxa"/>
            </w:tcMar>
            <w:vAlign w:val="center"/>
          </w:tcPr>
          <w:p w14:paraId="18FC8234" w14:textId="48076CDC"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N390</w:t>
            </w:r>
          </w:p>
        </w:tc>
      </w:tr>
      <w:tr w:rsidR="00822327" w:rsidRPr="00941F67" w14:paraId="50404375" w14:textId="77777777" w:rsidTr="003A4D16">
        <w:trPr>
          <w:jc w:val="center"/>
        </w:trPr>
        <w:tc>
          <w:tcPr>
            <w:tcW w:w="2977" w:type="dxa"/>
            <w:tcMar>
              <w:top w:w="0" w:type="dxa"/>
              <w:left w:w="0" w:type="dxa"/>
              <w:bottom w:w="0" w:type="dxa"/>
              <w:right w:w="0" w:type="dxa"/>
            </w:tcMar>
          </w:tcPr>
          <w:p w14:paraId="48F3271C" w14:textId="6E5CB257" w:rsidR="00822327" w:rsidRPr="00822327" w:rsidRDefault="00822327" w:rsidP="00822327">
            <w:pPr>
              <w:jc w:val="center"/>
              <w:rPr>
                <w:rFonts w:ascii="Arial" w:hAnsi="Arial" w:cs="Arial"/>
                <w:sz w:val="20"/>
                <w:szCs w:val="20"/>
              </w:rPr>
            </w:pPr>
            <w:r>
              <w:rPr>
                <w:rFonts w:ascii="Arial" w:hAnsi="Arial" w:cs="Arial"/>
                <w:sz w:val="20"/>
                <w:szCs w:val="20"/>
              </w:rPr>
              <w:t>ICD-10 I50</w:t>
            </w:r>
          </w:p>
        </w:tc>
        <w:tc>
          <w:tcPr>
            <w:tcW w:w="3260" w:type="dxa"/>
            <w:tcMar>
              <w:top w:w="0" w:type="dxa"/>
              <w:left w:w="0" w:type="dxa"/>
              <w:bottom w:w="0" w:type="dxa"/>
              <w:right w:w="0" w:type="dxa"/>
            </w:tcMar>
          </w:tcPr>
          <w:p w14:paraId="33302D45" w14:textId="2887E700" w:rsidR="00822327" w:rsidRPr="00822327" w:rsidRDefault="003A4D16" w:rsidP="003A4D16">
            <w:pPr>
              <w:ind w:right="-3"/>
              <w:jc w:val="center"/>
              <w:rPr>
                <w:rFonts w:ascii="Arial" w:hAnsi="Arial" w:cs="Arial"/>
                <w:sz w:val="20"/>
                <w:szCs w:val="20"/>
              </w:rPr>
            </w:pPr>
            <w:r>
              <w:rPr>
                <w:rFonts w:ascii="Arial" w:hAnsi="Arial" w:cs="Arial"/>
                <w:sz w:val="20"/>
                <w:szCs w:val="20"/>
              </w:rPr>
              <w:t>ICD-10 I469</w:t>
            </w:r>
          </w:p>
        </w:tc>
      </w:tr>
      <w:tr w:rsidR="00822327" w:rsidRPr="00941F67" w14:paraId="295197CA" w14:textId="77777777" w:rsidTr="003A4D16">
        <w:trPr>
          <w:jc w:val="center"/>
        </w:trPr>
        <w:tc>
          <w:tcPr>
            <w:tcW w:w="2977" w:type="dxa"/>
            <w:tcMar>
              <w:top w:w="0" w:type="dxa"/>
              <w:left w:w="0" w:type="dxa"/>
              <w:bottom w:w="0" w:type="dxa"/>
              <w:right w:w="0" w:type="dxa"/>
            </w:tcMar>
          </w:tcPr>
          <w:p w14:paraId="4C68CDA6" w14:textId="7F614F7B" w:rsidR="00822327" w:rsidRPr="00822327" w:rsidRDefault="00822327" w:rsidP="00822327">
            <w:pPr>
              <w:jc w:val="center"/>
              <w:rPr>
                <w:rFonts w:ascii="Arial" w:eastAsia="Times New Roman" w:hAnsi="Arial" w:cs="Arial"/>
                <w:i/>
                <w:iCs/>
                <w:sz w:val="20"/>
                <w:szCs w:val="20"/>
                <w:lang w:val="en-US"/>
              </w:rPr>
            </w:pPr>
            <w:r>
              <w:rPr>
                <w:rFonts w:ascii="Arial" w:hAnsi="Arial" w:cs="Arial"/>
                <w:sz w:val="20"/>
                <w:szCs w:val="20"/>
              </w:rPr>
              <w:t>ICD-10 I619</w:t>
            </w:r>
          </w:p>
        </w:tc>
        <w:tc>
          <w:tcPr>
            <w:tcW w:w="3260" w:type="dxa"/>
            <w:tcMar>
              <w:top w:w="0" w:type="dxa"/>
              <w:left w:w="0" w:type="dxa"/>
              <w:bottom w:w="0" w:type="dxa"/>
              <w:right w:w="0" w:type="dxa"/>
            </w:tcMar>
            <w:vAlign w:val="center"/>
          </w:tcPr>
          <w:p w14:paraId="6BA63397" w14:textId="67857B1D" w:rsidR="00822327" w:rsidRPr="00822327" w:rsidRDefault="003A4D16" w:rsidP="003A4D16">
            <w:pPr>
              <w:ind w:right="-3"/>
              <w:jc w:val="center"/>
              <w:rPr>
                <w:rFonts w:ascii="Arial" w:eastAsia="Times New Roman" w:hAnsi="Arial" w:cs="Arial"/>
                <w:sz w:val="20"/>
                <w:szCs w:val="20"/>
                <w:lang w:val="en-US"/>
              </w:rPr>
            </w:pPr>
            <w:r>
              <w:rPr>
                <w:rFonts w:ascii="Arial" w:hAnsi="Arial" w:cs="Arial"/>
                <w:sz w:val="20"/>
                <w:szCs w:val="20"/>
              </w:rPr>
              <w:t>ICD-10 S069</w:t>
            </w:r>
          </w:p>
        </w:tc>
      </w:tr>
      <w:tr w:rsidR="00822327" w:rsidRPr="00941F67" w14:paraId="3F685D26" w14:textId="77777777" w:rsidTr="003A4D16">
        <w:trPr>
          <w:jc w:val="center"/>
        </w:trPr>
        <w:tc>
          <w:tcPr>
            <w:tcW w:w="2977" w:type="dxa"/>
            <w:tcMar>
              <w:top w:w="0" w:type="dxa"/>
              <w:left w:w="0" w:type="dxa"/>
              <w:bottom w:w="0" w:type="dxa"/>
              <w:right w:w="0" w:type="dxa"/>
            </w:tcMar>
          </w:tcPr>
          <w:p w14:paraId="3A38D80E" w14:textId="2AB6BB07" w:rsidR="00822327" w:rsidRPr="00822327" w:rsidRDefault="003A4D16" w:rsidP="00822327">
            <w:pPr>
              <w:jc w:val="center"/>
              <w:rPr>
                <w:rFonts w:ascii="Arial" w:hAnsi="Arial" w:cs="Arial"/>
                <w:sz w:val="20"/>
                <w:szCs w:val="20"/>
                <w:lang w:val="en-US"/>
              </w:rPr>
            </w:pPr>
            <w:r>
              <w:rPr>
                <w:rFonts w:ascii="Arial" w:hAnsi="Arial" w:cs="Arial"/>
                <w:sz w:val="20"/>
                <w:szCs w:val="20"/>
              </w:rPr>
              <w:t>ICD-10 I64X</w:t>
            </w:r>
          </w:p>
        </w:tc>
        <w:tc>
          <w:tcPr>
            <w:tcW w:w="3260" w:type="dxa"/>
            <w:tcMar>
              <w:top w:w="0" w:type="dxa"/>
              <w:left w:w="0" w:type="dxa"/>
              <w:bottom w:w="0" w:type="dxa"/>
              <w:right w:w="0" w:type="dxa"/>
            </w:tcMar>
            <w:vAlign w:val="center"/>
          </w:tcPr>
          <w:p w14:paraId="31C5695A" w14:textId="0E840232" w:rsidR="00822327" w:rsidRPr="00822327" w:rsidRDefault="00822327" w:rsidP="003A4D16">
            <w:pPr>
              <w:ind w:right="-3"/>
              <w:jc w:val="center"/>
              <w:rPr>
                <w:rFonts w:ascii="Arial" w:eastAsia="Times New Roman" w:hAnsi="Arial" w:cs="Arial"/>
                <w:sz w:val="20"/>
                <w:szCs w:val="20"/>
                <w:lang w:val="en-US"/>
              </w:rPr>
            </w:pPr>
          </w:p>
        </w:tc>
      </w:tr>
      <w:tr w:rsidR="00822327" w:rsidRPr="00941F67" w14:paraId="646F1A6E" w14:textId="77777777" w:rsidTr="003A4D16">
        <w:trPr>
          <w:jc w:val="center"/>
        </w:trPr>
        <w:tc>
          <w:tcPr>
            <w:tcW w:w="2977" w:type="dxa"/>
            <w:tcMar>
              <w:top w:w="0" w:type="dxa"/>
              <w:left w:w="0" w:type="dxa"/>
              <w:bottom w:w="0" w:type="dxa"/>
              <w:right w:w="0" w:type="dxa"/>
            </w:tcMar>
          </w:tcPr>
          <w:p w14:paraId="21CA5EC3" w14:textId="51FBF849" w:rsidR="00822327" w:rsidRPr="00822327" w:rsidRDefault="003A4D16" w:rsidP="00822327">
            <w:pPr>
              <w:jc w:val="center"/>
              <w:rPr>
                <w:rFonts w:ascii="Arial" w:hAnsi="Arial" w:cs="Arial"/>
                <w:i/>
                <w:iCs/>
                <w:sz w:val="20"/>
                <w:szCs w:val="20"/>
                <w:lang w:val="en-US"/>
              </w:rPr>
            </w:pPr>
            <w:r>
              <w:rPr>
                <w:rFonts w:ascii="Arial" w:hAnsi="Arial" w:cs="Arial"/>
                <w:sz w:val="20"/>
                <w:szCs w:val="20"/>
              </w:rPr>
              <w:t>ICD-10 I678</w:t>
            </w:r>
          </w:p>
        </w:tc>
        <w:tc>
          <w:tcPr>
            <w:tcW w:w="3260" w:type="dxa"/>
            <w:tcMar>
              <w:top w:w="0" w:type="dxa"/>
              <w:left w:w="0" w:type="dxa"/>
              <w:bottom w:w="0" w:type="dxa"/>
              <w:right w:w="0" w:type="dxa"/>
            </w:tcMar>
            <w:vAlign w:val="center"/>
          </w:tcPr>
          <w:p w14:paraId="6BA21E27" w14:textId="4D5BDC29" w:rsidR="00822327" w:rsidRPr="00822327" w:rsidRDefault="00822327" w:rsidP="003A4D16">
            <w:pPr>
              <w:ind w:right="-3"/>
              <w:jc w:val="center"/>
              <w:rPr>
                <w:rFonts w:ascii="Arial" w:eastAsia="Times New Roman" w:hAnsi="Arial" w:cs="Arial"/>
                <w:sz w:val="20"/>
                <w:szCs w:val="20"/>
                <w:lang w:val="en-US"/>
              </w:rPr>
            </w:pPr>
          </w:p>
        </w:tc>
      </w:tr>
      <w:tr w:rsidR="00822327" w:rsidRPr="00941F67" w14:paraId="7D7AE2FE" w14:textId="77777777" w:rsidTr="003A4D16">
        <w:trPr>
          <w:jc w:val="center"/>
        </w:trPr>
        <w:tc>
          <w:tcPr>
            <w:tcW w:w="2977" w:type="dxa"/>
            <w:tcMar>
              <w:top w:w="0" w:type="dxa"/>
              <w:left w:w="0" w:type="dxa"/>
              <w:bottom w:w="0" w:type="dxa"/>
              <w:right w:w="0" w:type="dxa"/>
            </w:tcMar>
          </w:tcPr>
          <w:p w14:paraId="1555D0CB" w14:textId="0844A5F6" w:rsidR="00822327" w:rsidRPr="00822327" w:rsidRDefault="003A4D16" w:rsidP="00822327">
            <w:pPr>
              <w:jc w:val="center"/>
              <w:rPr>
                <w:rFonts w:ascii="Arial" w:hAnsi="Arial" w:cs="Arial"/>
                <w:i/>
                <w:iCs/>
                <w:sz w:val="20"/>
                <w:szCs w:val="20"/>
                <w:lang w:val="en-US"/>
              </w:rPr>
            </w:pPr>
            <w:r>
              <w:rPr>
                <w:rFonts w:ascii="Arial" w:hAnsi="Arial" w:cs="Arial"/>
                <w:sz w:val="20"/>
                <w:szCs w:val="20"/>
              </w:rPr>
              <w:t>ICD-10 I679</w:t>
            </w:r>
          </w:p>
        </w:tc>
        <w:tc>
          <w:tcPr>
            <w:tcW w:w="3260" w:type="dxa"/>
            <w:tcMar>
              <w:top w:w="0" w:type="dxa"/>
              <w:left w:w="0" w:type="dxa"/>
              <w:bottom w:w="0" w:type="dxa"/>
              <w:right w:w="0" w:type="dxa"/>
            </w:tcMar>
            <w:vAlign w:val="center"/>
          </w:tcPr>
          <w:p w14:paraId="1837C5A1" w14:textId="738314A8" w:rsidR="00822327" w:rsidRPr="00822327" w:rsidRDefault="00822327" w:rsidP="003A4D16">
            <w:pPr>
              <w:ind w:right="-3"/>
              <w:jc w:val="center"/>
              <w:rPr>
                <w:rFonts w:ascii="Arial" w:eastAsia="Times New Roman" w:hAnsi="Arial" w:cs="Arial"/>
                <w:sz w:val="20"/>
                <w:szCs w:val="20"/>
                <w:lang w:val="en-US"/>
              </w:rPr>
            </w:pPr>
          </w:p>
        </w:tc>
      </w:tr>
      <w:tr w:rsidR="00822327" w:rsidRPr="00941F67" w14:paraId="4788789C" w14:textId="77777777" w:rsidTr="003A4D16">
        <w:trPr>
          <w:jc w:val="center"/>
        </w:trPr>
        <w:tc>
          <w:tcPr>
            <w:tcW w:w="2977" w:type="dxa"/>
            <w:tcMar>
              <w:top w:w="0" w:type="dxa"/>
              <w:left w:w="0" w:type="dxa"/>
              <w:bottom w:w="0" w:type="dxa"/>
              <w:right w:w="0" w:type="dxa"/>
            </w:tcMar>
          </w:tcPr>
          <w:p w14:paraId="6E631C16" w14:textId="078DA6DE" w:rsidR="00822327" w:rsidRPr="00822327" w:rsidRDefault="003A4D16" w:rsidP="00822327">
            <w:pPr>
              <w:jc w:val="center"/>
              <w:rPr>
                <w:rFonts w:ascii="Arial" w:hAnsi="Arial" w:cs="Arial"/>
                <w:i/>
                <w:iCs/>
                <w:sz w:val="20"/>
                <w:szCs w:val="20"/>
                <w:lang w:val="en-US"/>
              </w:rPr>
            </w:pPr>
            <w:r>
              <w:rPr>
                <w:rFonts w:ascii="Arial" w:hAnsi="Arial" w:cs="Arial"/>
                <w:sz w:val="20"/>
                <w:szCs w:val="20"/>
              </w:rPr>
              <w:t>ICD-10 J449</w:t>
            </w:r>
          </w:p>
        </w:tc>
        <w:tc>
          <w:tcPr>
            <w:tcW w:w="3260" w:type="dxa"/>
            <w:tcMar>
              <w:top w:w="0" w:type="dxa"/>
              <w:left w:w="0" w:type="dxa"/>
              <w:bottom w:w="0" w:type="dxa"/>
              <w:right w:w="0" w:type="dxa"/>
            </w:tcMar>
            <w:vAlign w:val="center"/>
          </w:tcPr>
          <w:p w14:paraId="6B3974E5" w14:textId="075390E8" w:rsidR="00822327" w:rsidRPr="00822327" w:rsidRDefault="00822327" w:rsidP="003A4D16">
            <w:pPr>
              <w:ind w:right="-3"/>
              <w:jc w:val="center"/>
              <w:rPr>
                <w:rFonts w:ascii="Arial" w:eastAsia="Times New Roman" w:hAnsi="Arial" w:cs="Arial"/>
                <w:sz w:val="20"/>
                <w:szCs w:val="20"/>
                <w:lang w:val="en-US"/>
              </w:rPr>
            </w:pPr>
          </w:p>
        </w:tc>
      </w:tr>
      <w:tr w:rsidR="00822327" w:rsidRPr="00941F67" w14:paraId="68924ACC" w14:textId="77777777" w:rsidTr="003A4D16">
        <w:trPr>
          <w:jc w:val="center"/>
        </w:trPr>
        <w:tc>
          <w:tcPr>
            <w:tcW w:w="2977" w:type="dxa"/>
            <w:tcMar>
              <w:top w:w="0" w:type="dxa"/>
              <w:left w:w="0" w:type="dxa"/>
              <w:bottom w:w="0" w:type="dxa"/>
              <w:right w:w="0" w:type="dxa"/>
            </w:tcMar>
          </w:tcPr>
          <w:p w14:paraId="5987C1F3" w14:textId="5B0543AF" w:rsidR="00822327" w:rsidRPr="00822327" w:rsidRDefault="003A4D16" w:rsidP="00822327">
            <w:pPr>
              <w:jc w:val="center"/>
              <w:rPr>
                <w:rFonts w:ascii="Arial" w:hAnsi="Arial" w:cs="Arial"/>
                <w:i/>
                <w:iCs/>
                <w:sz w:val="20"/>
                <w:szCs w:val="20"/>
                <w:lang w:val="en-US"/>
              </w:rPr>
            </w:pPr>
            <w:r>
              <w:rPr>
                <w:rFonts w:ascii="Arial" w:hAnsi="Arial" w:cs="Arial"/>
                <w:sz w:val="20"/>
                <w:szCs w:val="20"/>
              </w:rPr>
              <w:t>ICD-10 J841</w:t>
            </w:r>
          </w:p>
        </w:tc>
        <w:tc>
          <w:tcPr>
            <w:tcW w:w="3260" w:type="dxa"/>
            <w:tcMar>
              <w:top w:w="0" w:type="dxa"/>
              <w:left w:w="0" w:type="dxa"/>
              <w:bottom w:w="0" w:type="dxa"/>
              <w:right w:w="0" w:type="dxa"/>
            </w:tcMar>
            <w:vAlign w:val="center"/>
          </w:tcPr>
          <w:p w14:paraId="482879D8" w14:textId="6BE0EDE9" w:rsidR="00822327" w:rsidRPr="00822327" w:rsidRDefault="00822327" w:rsidP="003A4D16">
            <w:pPr>
              <w:ind w:right="-3"/>
              <w:jc w:val="center"/>
              <w:rPr>
                <w:rFonts w:ascii="Arial" w:eastAsia="Times New Roman" w:hAnsi="Arial" w:cs="Arial"/>
                <w:sz w:val="20"/>
                <w:szCs w:val="20"/>
                <w:lang w:val="en-US"/>
              </w:rPr>
            </w:pPr>
          </w:p>
        </w:tc>
      </w:tr>
      <w:tr w:rsidR="00822327" w:rsidRPr="00941F67" w14:paraId="1F6D4931" w14:textId="77777777" w:rsidTr="003A4D16">
        <w:trPr>
          <w:jc w:val="center"/>
        </w:trPr>
        <w:tc>
          <w:tcPr>
            <w:tcW w:w="2977" w:type="dxa"/>
            <w:tcMar>
              <w:top w:w="0" w:type="dxa"/>
              <w:left w:w="0" w:type="dxa"/>
              <w:bottom w:w="0" w:type="dxa"/>
              <w:right w:w="0" w:type="dxa"/>
            </w:tcMar>
          </w:tcPr>
          <w:p w14:paraId="4F4C59C9" w14:textId="7387FBBB" w:rsidR="00822327" w:rsidRPr="00822327" w:rsidRDefault="003A4D16" w:rsidP="00822327">
            <w:pPr>
              <w:jc w:val="center"/>
              <w:rPr>
                <w:rFonts w:ascii="Arial" w:hAnsi="Arial" w:cs="Arial"/>
                <w:i/>
                <w:iCs/>
                <w:sz w:val="20"/>
                <w:szCs w:val="20"/>
                <w:lang w:val="en-US"/>
              </w:rPr>
            </w:pPr>
            <w:r>
              <w:rPr>
                <w:rFonts w:ascii="Arial" w:hAnsi="Arial" w:cs="Arial"/>
                <w:sz w:val="20"/>
                <w:szCs w:val="20"/>
              </w:rPr>
              <w:t>ICD-10 N189</w:t>
            </w:r>
          </w:p>
        </w:tc>
        <w:tc>
          <w:tcPr>
            <w:tcW w:w="3260" w:type="dxa"/>
            <w:tcMar>
              <w:top w:w="0" w:type="dxa"/>
              <w:left w:w="0" w:type="dxa"/>
              <w:bottom w:w="0" w:type="dxa"/>
              <w:right w:w="0" w:type="dxa"/>
            </w:tcMar>
            <w:vAlign w:val="center"/>
          </w:tcPr>
          <w:p w14:paraId="3F1D6084" w14:textId="2A5536A7" w:rsidR="00822327" w:rsidRPr="00822327" w:rsidRDefault="00822327" w:rsidP="003A4D16">
            <w:pPr>
              <w:ind w:right="-3"/>
              <w:jc w:val="center"/>
              <w:rPr>
                <w:rFonts w:ascii="Arial" w:eastAsia="Times New Roman" w:hAnsi="Arial" w:cs="Arial"/>
                <w:sz w:val="20"/>
                <w:szCs w:val="20"/>
                <w:lang w:val="en-US"/>
              </w:rPr>
            </w:pPr>
          </w:p>
        </w:tc>
      </w:tr>
      <w:tr w:rsidR="00822327" w:rsidRPr="00941F67" w14:paraId="597C2407" w14:textId="77777777" w:rsidTr="003A4D16">
        <w:trPr>
          <w:jc w:val="center"/>
        </w:trPr>
        <w:tc>
          <w:tcPr>
            <w:tcW w:w="2977" w:type="dxa"/>
            <w:tcMar>
              <w:top w:w="0" w:type="dxa"/>
              <w:left w:w="0" w:type="dxa"/>
              <w:bottom w:w="0" w:type="dxa"/>
              <w:right w:w="0" w:type="dxa"/>
            </w:tcMar>
          </w:tcPr>
          <w:p w14:paraId="3E9DA64E" w14:textId="7D3CAF05" w:rsidR="00822327" w:rsidRPr="00822327" w:rsidRDefault="003A4D16" w:rsidP="00822327">
            <w:pPr>
              <w:jc w:val="center"/>
              <w:rPr>
                <w:rFonts w:ascii="Arial" w:hAnsi="Arial" w:cs="Arial"/>
                <w:i/>
                <w:iCs/>
                <w:sz w:val="20"/>
                <w:szCs w:val="20"/>
                <w:lang w:val="en-US"/>
              </w:rPr>
            </w:pPr>
            <w:r>
              <w:rPr>
                <w:rFonts w:ascii="Arial" w:hAnsi="Arial" w:cs="Arial"/>
                <w:sz w:val="20"/>
                <w:szCs w:val="20"/>
              </w:rPr>
              <w:t>ICD-10 K74.6</w:t>
            </w:r>
          </w:p>
        </w:tc>
        <w:tc>
          <w:tcPr>
            <w:tcW w:w="3260" w:type="dxa"/>
            <w:tcMar>
              <w:top w:w="0" w:type="dxa"/>
              <w:left w:w="0" w:type="dxa"/>
              <w:bottom w:w="0" w:type="dxa"/>
              <w:right w:w="0" w:type="dxa"/>
            </w:tcMar>
            <w:vAlign w:val="center"/>
          </w:tcPr>
          <w:p w14:paraId="4101DF71" w14:textId="037B5A59" w:rsidR="00822327" w:rsidRPr="00822327" w:rsidRDefault="00822327" w:rsidP="003A4D16">
            <w:pPr>
              <w:ind w:right="-3"/>
              <w:jc w:val="center"/>
              <w:rPr>
                <w:rFonts w:ascii="Arial" w:eastAsia="Times New Roman" w:hAnsi="Arial" w:cs="Arial"/>
                <w:sz w:val="20"/>
                <w:szCs w:val="20"/>
                <w:lang w:val="en-US"/>
              </w:rPr>
            </w:pPr>
          </w:p>
        </w:tc>
      </w:tr>
    </w:tbl>
    <w:p w14:paraId="544B6652" w14:textId="6BA13DFD" w:rsidR="001F3314" w:rsidRDefault="001F3314" w:rsidP="00556726">
      <w:pPr>
        <w:rPr>
          <w:rFonts w:ascii="Arial" w:hAnsi="Arial" w:cs="Arial"/>
          <w:b/>
          <w:sz w:val="20"/>
          <w:szCs w:val="20"/>
        </w:rPr>
      </w:pPr>
    </w:p>
    <w:p w14:paraId="23D409D3" w14:textId="1889A152" w:rsidR="001F3314" w:rsidRDefault="001F3314" w:rsidP="00556726">
      <w:pPr>
        <w:rPr>
          <w:rFonts w:ascii="Arial" w:hAnsi="Arial" w:cs="Arial"/>
          <w:b/>
          <w:sz w:val="20"/>
          <w:szCs w:val="20"/>
        </w:rPr>
      </w:pPr>
    </w:p>
    <w:p w14:paraId="72FE8D12" w14:textId="600E7895" w:rsidR="001F3314" w:rsidRPr="00953485" w:rsidRDefault="001F3314" w:rsidP="00556726">
      <w:pPr>
        <w:rPr>
          <w:rFonts w:ascii="Arial" w:hAnsi="Arial" w:cs="Arial"/>
          <w:b/>
          <w:sz w:val="20"/>
          <w:szCs w:val="20"/>
        </w:rPr>
      </w:pPr>
    </w:p>
    <w:sectPr w:rsidR="001F3314" w:rsidRPr="0095348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BB9B20" w14:textId="77777777" w:rsidR="003C733F" w:rsidRDefault="003C733F" w:rsidP="00E0278A">
      <w:pPr>
        <w:spacing w:after="0" w:line="240" w:lineRule="auto"/>
      </w:pPr>
      <w:r>
        <w:separator/>
      </w:r>
    </w:p>
  </w:endnote>
  <w:endnote w:type="continuationSeparator" w:id="0">
    <w:p w14:paraId="6609532D" w14:textId="77777777" w:rsidR="003C733F" w:rsidRDefault="003C733F" w:rsidP="00E02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DA1CB" w14:textId="77777777" w:rsidR="00AC18C1" w:rsidRDefault="00AC18C1" w:rsidP="00B81DE6">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918C656" w14:textId="77777777" w:rsidR="00AC18C1" w:rsidRDefault="00AC18C1" w:rsidP="002E1332">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221DF" w14:textId="61E60734" w:rsidR="00AC18C1" w:rsidRDefault="00AC18C1" w:rsidP="00B81DE6">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450F7">
      <w:rPr>
        <w:rStyle w:val="Nmerodepgina"/>
        <w:noProof/>
      </w:rPr>
      <w:t>1</w:t>
    </w:r>
    <w:r>
      <w:rPr>
        <w:rStyle w:val="Nmerodepgina"/>
      </w:rPr>
      <w:fldChar w:fldCharType="end"/>
    </w:r>
  </w:p>
  <w:p w14:paraId="595E16EB" w14:textId="77777777" w:rsidR="00AC18C1" w:rsidRDefault="00AC18C1" w:rsidP="002E1332">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8668E" w14:textId="77777777" w:rsidR="003C733F" w:rsidRDefault="003C733F" w:rsidP="00E0278A">
      <w:pPr>
        <w:spacing w:after="0" w:line="240" w:lineRule="auto"/>
      </w:pPr>
      <w:r>
        <w:separator/>
      </w:r>
    </w:p>
  </w:footnote>
  <w:footnote w:type="continuationSeparator" w:id="0">
    <w:p w14:paraId="643C0547" w14:textId="77777777" w:rsidR="003C733F" w:rsidRDefault="003C733F" w:rsidP="00E0278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8C246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5BD2F70"/>
    <w:multiLevelType w:val="hybridMultilevel"/>
    <w:tmpl w:val="041CEF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FA0B56"/>
    <w:multiLevelType w:val="hybridMultilevel"/>
    <w:tmpl w:val="0B7607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39165EF"/>
    <w:multiLevelType w:val="multilevel"/>
    <w:tmpl w:val="8BE2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1C0B9E"/>
    <w:multiLevelType w:val="multilevel"/>
    <w:tmpl w:val="D8BA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AxNzQ2Njc0MQYyzJV0lIJTi4sz8/NACgyNawFJjcacLQAAAA=="/>
    <w:docVar w:name="EN.InstantFormat" w:val="&lt;ENInstantFormat&gt;&lt;Enabled&gt;1&lt;/Enabled&gt;&lt;ScanUnformatted&gt;1&lt;/ScanUnformatted&gt;&lt;ScanChanges&gt;1&lt;/ScanChanges&gt;&lt;Suspended&gt;1&lt;/Suspended&gt;&lt;/ENInstantFormat&gt;"/>
    <w:docVar w:name="EN.Layout" w:val="&lt;ENLayout&gt;&lt;Style&gt;PLoS&lt;/Style&gt;&lt;LeftDelim&gt;{&lt;/LeftDelim&gt;&lt;RightDelim&gt;}&lt;/RightDelim&gt;&lt;FontName&gt;Calibri Light&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D73EF"/>
    <w:rsid w:val="000000F6"/>
    <w:rsid w:val="0000194A"/>
    <w:rsid w:val="00002683"/>
    <w:rsid w:val="00014596"/>
    <w:rsid w:val="000164E9"/>
    <w:rsid w:val="000177C3"/>
    <w:rsid w:val="00031B2B"/>
    <w:rsid w:val="0003754F"/>
    <w:rsid w:val="0004367F"/>
    <w:rsid w:val="00047924"/>
    <w:rsid w:val="00050B11"/>
    <w:rsid w:val="00051E01"/>
    <w:rsid w:val="00054E05"/>
    <w:rsid w:val="00055984"/>
    <w:rsid w:val="00063134"/>
    <w:rsid w:val="00064A57"/>
    <w:rsid w:val="000710B8"/>
    <w:rsid w:val="00075F46"/>
    <w:rsid w:val="00075FB6"/>
    <w:rsid w:val="00081E78"/>
    <w:rsid w:val="00085D28"/>
    <w:rsid w:val="00094658"/>
    <w:rsid w:val="00094C99"/>
    <w:rsid w:val="000959A0"/>
    <w:rsid w:val="000963F3"/>
    <w:rsid w:val="000A480D"/>
    <w:rsid w:val="000A7A37"/>
    <w:rsid w:val="000C1110"/>
    <w:rsid w:val="000C3AF7"/>
    <w:rsid w:val="000D01C3"/>
    <w:rsid w:val="000E412E"/>
    <w:rsid w:val="000F4BC8"/>
    <w:rsid w:val="0010530A"/>
    <w:rsid w:val="001057FD"/>
    <w:rsid w:val="00105F6F"/>
    <w:rsid w:val="00121046"/>
    <w:rsid w:val="00121640"/>
    <w:rsid w:val="00123F9A"/>
    <w:rsid w:val="001257FE"/>
    <w:rsid w:val="001323D3"/>
    <w:rsid w:val="0013430F"/>
    <w:rsid w:val="00135199"/>
    <w:rsid w:val="00135775"/>
    <w:rsid w:val="00137FB5"/>
    <w:rsid w:val="0014030F"/>
    <w:rsid w:val="0014056B"/>
    <w:rsid w:val="00144505"/>
    <w:rsid w:val="001457C7"/>
    <w:rsid w:val="00145862"/>
    <w:rsid w:val="001500DA"/>
    <w:rsid w:val="00150AF6"/>
    <w:rsid w:val="00157963"/>
    <w:rsid w:val="00157DBC"/>
    <w:rsid w:val="001630B8"/>
    <w:rsid w:val="001738A1"/>
    <w:rsid w:val="0017520F"/>
    <w:rsid w:val="00180426"/>
    <w:rsid w:val="00184635"/>
    <w:rsid w:val="001964CC"/>
    <w:rsid w:val="001976DE"/>
    <w:rsid w:val="001A515A"/>
    <w:rsid w:val="001A6F85"/>
    <w:rsid w:val="001A73A4"/>
    <w:rsid w:val="001B1FF6"/>
    <w:rsid w:val="001B4AFD"/>
    <w:rsid w:val="001C0EE3"/>
    <w:rsid w:val="001C36FD"/>
    <w:rsid w:val="001D0407"/>
    <w:rsid w:val="001D295B"/>
    <w:rsid w:val="001D4AE1"/>
    <w:rsid w:val="001E1B5B"/>
    <w:rsid w:val="001E505F"/>
    <w:rsid w:val="001F047F"/>
    <w:rsid w:val="001F3314"/>
    <w:rsid w:val="001F33AD"/>
    <w:rsid w:val="0020651E"/>
    <w:rsid w:val="00206924"/>
    <w:rsid w:val="00206A41"/>
    <w:rsid w:val="0021512D"/>
    <w:rsid w:val="002206B8"/>
    <w:rsid w:val="00226303"/>
    <w:rsid w:val="00226E3D"/>
    <w:rsid w:val="00227401"/>
    <w:rsid w:val="00227F6B"/>
    <w:rsid w:val="00232DAA"/>
    <w:rsid w:val="00234132"/>
    <w:rsid w:val="002345A6"/>
    <w:rsid w:val="00237153"/>
    <w:rsid w:val="0023732D"/>
    <w:rsid w:val="00237D25"/>
    <w:rsid w:val="00243086"/>
    <w:rsid w:val="002434A9"/>
    <w:rsid w:val="002457E3"/>
    <w:rsid w:val="00254DEE"/>
    <w:rsid w:val="0025609C"/>
    <w:rsid w:val="00256FF5"/>
    <w:rsid w:val="00261BE0"/>
    <w:rsid w:val="00265707"/>
    <w:rsid w:val="00271800"/>
    <w:rsid w:val="0027300B"/>
    <w:rsid w:val="0027377D"/>
    <w:rsid w:val="00274151"/>
    <w:rsid w:val="002748A4"/>
    <w:rsid w:val="00290C8F"/>
    <w:rsid w:val="002951AE"/>
    <w:rsid w:val="00295916"/>
    <w:rsid w:val="002A2646"/>
    <w:rsid w:val="002A3A21"/>
    <w:rsid w:val="002B0F5B"/>
    <w:rsid w:val="002B2B51"/>
    <w:rsid w:val="002B47CD"/>
    <w:rsid w:val="002C279F"/>
    <w:rsid w:val="002C4444"/>
    <w:rsid w:val="002C4AAA"/>
    <w:rsid w:val="002D5362"/>
    <w:rsid w:val="002D6356"/>
    <w:rsid w:val="002E1332"/>
    <w:rsid w:val="002E4FB5"/>
    <w:rsid w:val="002E5D84"/>
    <w:rsid w:val="002F29B1"/>
    <w:rsid w:val="003034CE"/>
    <w:rsid w:val="00303783"/>
    <w:rsid w:val="00303AB3"/>
    <w:rsid w:val="003047B2"/>
    <w:rsid w:val="0031083B"/>
    <w:rsid w:val="0031095E"/>
    <w:rsid w:val="00320461"/>
    <w:rsid w:val="0033374A"/>
    <w:rsid w:val="003660FD"/>
    <w:rsid w:val="003665BB"/>
    <w:rsid w:val="00380387"/>
    <w:rsid w:val="00384B29"/>
    <w:rsid w:val="003860FF"/>
    <w:rsid w:val="003900D2"/>
    <w:rsid w:val="003929A2"/>
    <w:rsid w:val="00392D11"/>
    <w:rsid w:val="00393904"/>
    <w:rsid w:val="00395DF9"/>
    <w:rsid w:val="00397586"/>
    <w:rsid w:val="003A4D16"/>
    <w:rsid w:val="003A63BC"/>
    <w:rsid w:val="003C0396"/>
    <w:rsid w:val="003C3BA3"/>
    <w:rsid w:val="003C733F"/>
    <w:rsid w:val="003C7A25"/>
    <w:rsid w:val="003D2B9D"/>
    <w:rsid w:val="003D3B01"/>
    <w:rsid w:val="003D64AA"/>
    <w:rsid w:val="003D73EF"/>
    <w:rsid w:val="003E4EEB"/>
    <w:rsid w:val="003F4A2B"/>
    <w:rsid w:val="003F5846"/>
    <w:rsid w:val="003F5FED"/>
    <w:rsid w:val="00404B6F"/>
    <w:rsid w:val="00404CE0"/>
    <w:rsid w:val="004064A6"/>
    <w:rsid w:val="0041586F"/>
    <w:rsid w:val="004160A1"/>
    <w:rsid w:val="00417617"/>
    <w:rsid w:val="00421317"/>
    <w:rsid w:val="00424896"/>
    <w:rsid w:val="00425B43"/>
    <w:rsid w:val="0043225D"/>
    <w:rsid w:val="00432A98"/>
    <w:rsid w:val="00433677"/>
    <w:rsid w:val="00433DE6"/>
    <w:rsid w:val="0043747E"/>
    <w:rsid w:val="004400D7"/>
    <w:rsid w:val="00441156"/>
    <w:rsid w:val="00444A00"/>
    <w:rsid w:val="0044691F"/>
    <w:rsid w:val="00455CF2"/>
    <w:rsid w:val="0046076A"/>
    <w:rsid w:val="0046100A"/>
    <w:rsid w:val="00463521"/>
    <w:rsid w:val="004668DC"/>
    <w:rsid w:val="00467006"/>
    <w:rsid w:val="00467234"/>
    <w:rsid w:val="00474305"/>
    <w:rsid w:val="00475758"/>
    <w:rsid w:val="004769CF"/>
    <w:rsid w:val="004846B5"/>
    <w:rsid w:val="00487F9C"/>
    <w:rsid w:val="00491A1A"/>
    <w:rsid w:val="00492E97"/>
    <w:rsid w:val="00494CA4"/>
    <w:rsid w:val="004962B7"/>
    <w:rsid w:val="004A21F7"/>
    <w:rsid w:val="004A6432"/>
    <w:rsid w:val="004A7357"/>
    <w:rsid w:val="004B1B1E"/>
    <w:rsid w:val="004C00B5"/>
    <w:rsid w:val="004D48AA"/>
    <w:rsid w:val="004D71B7"/>
    <w:rsid w:val="004E0E41"/>
    <w:rsid w:val="004E19D1"/>
    <w:rsid w:val="004E5C1E"/>
    <w:rsid w:val="004E719B"/>
    <w:rsid w:val="004F27B4"/>
    <w:rsid w:val="004F2F54"/>
    <w:rsid w:val="004F50F5"/>
    <w:rsid w:val="004F5C77"/>
    <w:rsid w:val="004F65E2"/>
    <w:rsid w:val="004F6F4B"/>
    <w:rsid w:val="005005F8"/>
    <w:rsid w:val="00501E22"/>
    <w:rsid w:val="00511DCE"/>
    <w:rsid w:val="00513F38"/>
    <w:rsid w:val="005175B3"/>
    <w:rsid w:val="00520713"/>
    <w:rsid w:val="00521146"/>
    <w:rsid w:val="005214B8"/>
    <w:rsid w:val="00523CE7"/>
    <w:rsid w:val="00527762"/>
    <w:rsid w:val="00530660"/>
    <w:rsid w:val="0053297D"/>
    <w:rsid w:val="0054154F"/>
    <w:rsid w:val="00556726"/>
    <w:rsid w:val="005652DE"/>
    <w:rsid w:val="0057724B"/>
    <w:rsid w:val="00580273"/>
    <w:rsid w:val="00582744"/>
    <w:rsid w:val="00582BC3"/>
    <w:rsid w:val="005849FA"/>
    <w:rsid w:val="00591D01"/>
    <w:rsid w:val="00592D84"/>
    <w:rsid w:val="005933F3"/>
    <w:rsid w:val="005A2B78"/>
    <w:rsid w:val="005A64F6"/>
    <w:rsid w:val="005B019E"/>
    <w:rsid w:val="005B22C2"/>
    <w:rsid w:val="005C39D4"/>
    <w:rsid w:val="005C44A8"/>
    <w:rsid w:val="005C59EC"/>
    <w:rsid w:val="005C5B46"/>
    <w:rsid w:val="005D2471"/>
    <w:rsid w:val="005D380E"/>
    <w:rsid w:val="005D4064"/>
    <w:rsid w:val="005D5246"/>
    <w:rsid w:val="005E53FB"/>
    <w:rsid w:val="005E5E40"/>
    <w:rsid w:val="005F1AF0"/>
    <w:rsid w:val="005F1EBE"/>
    <w:rsid w:val="005F5899"/>
    <w:rsid w:val="006052F1"/>
    <w:rsid w:val="00610E34"/>
    <w:rsid w:val="00612E35"/>
    <w:rsid w:val="00614057"/>
    <w:rsid w:val="0061446A"/>
    <w:rsid w:val="00646946"/>
    <w:rsid w:val="0065080D"/>
    <w:rsid w:val="0066024C"/>
    <w:rsid w:val="00660C65"/>
    <w:rsid w:val="0066213D"/>
    <w:rsid w:val="006727B2"/>
    <w:rsid w:val="00676A54"/>
    <w:rsid w:val="00683F3E"/>
    <w:rsid w:val="0068542C"/>
    <w:rsid w:val="00686B4F"/>
    <w:rsid w:val="00695216"/>
    <w:rsid w:val="006A262C"/>
    <w:rsid w:val="006B0391"/>
    <w:rsid w:val="006B18FE"/>
    <w:rsid w:val="006B7E9D"/>
    <w:rsid w:val="006C0D46"/>
    <w:rsid w:val="006C210B"/>
    <w:rsid w:val="006C4B0A"/>
    <w:rsid w:val="006C7962"/>
    <w:rsid w:val="006D45DA"/>
    <w:rsid w:val="006D78A6"/>
    <w:rsid w:val="006E54E5"/>
    <w:rsid w:val="006F1C26"/>
    <w:rsid w:val="006F51C8"/>
    <w:rsid w:val="006F718E"/>
    <w:rsid w:val="00701101"/>
    <w:rsid w:val="007058F6"/>
    <w:rsid w:val="00712C8D"/>
    <w:rsid w:val="007221BB"/>
    <w:rsid w:val="00722A23"/>
    <w:rsid w:val="00722E2E"/>
    <w:rsid w:val="00723A90"/>
    <w:rsid w:val="007273A6"/>
    <w:rsid w:val="007354C0"/>
    <w:rsid w:val="00741121"/>
    <w:rsid w:val="00744978"/>
    <w:rsid w:val="00750700"/>
    <w:rsid w:val="00754C4E"/>
    <w:rsid w:val="00762149"/>
    <w:rsid w:val="0076310F"/>
    <w:rsid w:val="00765AE4"/>
    <w:rsid w:val="00766F0F"/>
    <w:rsid w:val="00767ECC"/>
    <w:rsid w:val="007726BE"/>
    <w:rsid w:val="00772B9B"/>
    <w:rsid w:val="00774B98"/>
    <w:rsid w:val="00774D99"/>
    <w:rsid w:val="0078178D"/>
    <w:rsid w:val="007825D2"/>
    <w:rsid w:val="00784E20"/>
    <w:rsid w:val="00784EF0"/>
    <w:rsid w:val="00793353"/>
    <w:rsid w:val="007956C2"/>
    <w:rsid w:val="007A36AD"/>
    <w:rsid w:val="007A5F48"/>
    <w:rsid w:val="007B2D06"/>
    <w:rsid w:val="007B2F20"/>
    <w:rsid w:val="007B6758"/>
    <w:rsid w:val="007C0622"/>
    <w:rsid w:val="007C1381"/>
    <w:rsid w:val="007C251C"/>
    <w:rsid w:val="007C4017"/>
    <w:rsid w:val="007C5213"/>
    <w:rsid w:val="007D231A"/>
    <w:rsid w:val="007E0E5B"/>
    <w:rsid w:val="007F1DAD"/>
    <w:rsid w:val="00812770"/>
    <w:rsid w:val="008141BD"/>
    <w:rsid w:val="008152A5"/>
    <w:rsid w:val="00816596"/>
    <w:rsid w:val="008219F8"/>
    <w:rsid w:val="00822327"/>
    <w:rsid w:val="00833E5A"/>
    <w:rsid w:val="00834637"/>
    <w:rsid w:val="00835A6D"/>
    <w:rsid w:val="00836E84"/>
    <w:rsid w:val="00845A6F"/>
    <w:rsid w:val="00850009"/>
    <w:rsid w:val="00852F2D"/>
    <w:rsid w:val="00853695"/>
    <w:rsid w:val="008539D1"/>
    <w:rsid w:val="008556C4"/>
    <w:rsid w:val="00860F5D"/>
    <w:rsid w:val="008657C8"/>
    <w:rsid w:val="0088180F"/>
    <w:rsid w:val="00894AF0"/>
    <w:rsid w:val="00895051"/>
    <w:rsid w:val="00895DBB"/>
    <w:rsid w:val="00896382"/>
    <w:rsid w:val="008A1A2D"/>
    <w:rsid w:val="008B26DF"/>
    <w:rsid w:val="008B2F6F"/>
    <w:rsid w:val="008B3853"/>
    <w:rsid w:val="008B7A54"/>
    <w:rsid w:val="008C0771"/>
    <w:rsid w:val="008C0B77"/>
    <w:rsid w:val="008C2159"/>
    <w:rsid w:val="008C321D"/>
    <w:rsid w:val="008C4408"/>
    <w:rsid w:val="008C4E12"/>
    <w:rsid w:val="008D5852"/>
    <w:rsid w:val="008D7887"/>
    <w:rsid w:val="008E01FB"/>
    <w:rsid w:val="008E0ABA"/>
    <w:rsid w:val="008E3D1F"/>
    <w:rsid w:val="008E6899"/>
    <w:rsid w:val="008F108C"/>
    <w:rsid w:val="008F1692"/>
    <w:rsid w:val="00921E73"/>
    <w:rsid w:val="00923619"/>
    <w:rsid w:val="00923D1C"/>
    <w:rsid w:val="00927F61"/>
    <w:rsid w:val="00935947"/>
    <w:rsid w:val="009374CE"/>
    <w:rsid w:val="00940BF2"/>
    <w:rsid w:val="009411A2"/>
    <w:rsid w:val="00941F67"/>
    <w:rsid w:val="009426D2"/>
    <w:rsid w:val="009523C7"/>
    <w:rsid w:val="00953485"/>
    <w:rsid w:val="00954EB7"/>
    <w:rsid w:val="00965696"/>
    <w:rsid w:val="00966F50"/>
    <w:rsid w:val="00967277"/>
    <w:rsid w:val="00971FF9"/>
    <w:rsid w:val="009734B0"/>
    <w:rsid w:val="0098141B"/>
    <w:rsid w:val="0098241E"/>
    <w:rsid w:val="00985462"/>
    <w:rsid w:val="00996F78"/>
    <w:rsid w:val="00997507"/>
    <w:rsid w:val="009A1F03"/>
    <w:rsid w:val="009A38C4"/>
    <w:rsid w:val="009A3EAC"/>
    <w:rsid w:val="009A5441"/>
    <w:rsid w:val="009A7468"/>
    <w:rsid w:val="009B028B"/>
    <w:rsid w:val="009B03B8"/>
    <w:rsid w:val="009B0D27"/>
    <w:rsid w:val="009B1CC2"/>
    <w:rsid w:val="009B4038"/>
    <w:rsid w:val="009B5FB5"/>
    <w:rsid w:val="009C26EF"/>
    <w:rsid w:val="009C6FC0"/>
    <w:rsid w:val="009D1CFE"/>
    <w:rsid w:val="009D3300"/>
    <w:rsid w:val="009D37E9"/>
    <w:rsid w:val="009D68CB"/>
    <w:rsid w:val="009D7F8D"/>
    <w:rsid w:val="009E32B3"/>
    <w:rsid w:val="009E4013"/>
    <w:rsid w:val="009E40FA"/>
    <w:rsid w:val="009E6146"/>
    <w:rsid w:val="009F0FC9"/>
    <w:rsid w:val="009F15AC"/>
    <w:rsid w:val="009F3797"/>
    <w:rsid w:val="009F78BA"/>
    <w:rsid w:val="00A011D5"/>
    <w:rsid w:val="00A02EE5"/>
    <w:rsid w:val="00A1014F"/>
    <w:rsid w:val="00A105FF"/>
    <w:rsid w:val="00A1228B"/>
    <w:rsid w:val="00A14615"/>
    <w:rsid w:val="00A16ECF"/>
    <w:rsid w:val="00A338CB"/>
    <w:rsid w:val="00A3742D"/>
    <w:rsid w:val="00A4004E"/>
    <w:rsid w:val="00A41F6D"/>
    <w:rsid w:val="00A4235E"/>
    <w:rsid w:val="00A44A82"/>
    <w:rsid w:val="00A529EA"/>
    <w:rsid w:val="00A53C01"/>
    <w:rsid w:val="00A54500"/>
    <w:rsid w:val="00A56828"/>
    <w:rsid w:val="00A65D6E"/>
    <w:rsid w:val="00A6641D"/>
    <w:rsid w:val="00A75F60"/>
    <w:rsid w:val="00A7722D"/>
    <w:rsid w:val="00A77FDC"/>
    <w:rsid w:val="00A90422"/>
    <w:rsid w:val="00A94BBC"/>
    <w:rsid w:val="00A97583"/>
    <w:rsid w:val="00AA0FBF"/>
    <w:rsid w:val="00AA171F"/>
    <w:rsid w:val="00AA5E56"/>
    <w:rsid w:val="00AA5F2A"/>
    <w:rsid w:val="00AA65B4"/>
    <w:rsid w:val="00AC0F88"/>
    <w:rsid w:val="00AC0FF2"/>
    <w:rsid w:val="00AC18C1"/>
    <w:rsid w:val="00AC3269"/>
    <w:rsid w:val="00AC5093"/>
    <w:rsid w:val="00AC5C80"/>
    <w:rsid w:val="00AC77E2"/>
    <w:rsid w:val="00AD2217"/>
    <w:rsid w:val="00AD48C4"/>
    <w:rsid w:val="00AD5C04"/>
    <w:rsid w:val="00AE0ACD"/>
    <w:rsid w:val="00AE1F0B"/>
    <w:rsid w:val="00AE4294"/>
    <w:rsid w:val="00AE44C7"/>
    <w:rsid w:val="00AE4BD4"/>
    <w:rsid w:val="00AE796B"/>
    <w:rsid w:val="00AF054A"/>
    <w:rsid w:val="00AF7945"/>
    <w:rsid w:val="00B0293B"/>
    <w:rsid w:val="00B03C39"/>
    <w:rsid w:val="00B05009"/>
    <w:rsid w:val="00B10E73"/>
    <w:rsid w:val="00B1479D"/>
    <w:rsid w:val="00B16170"/>
    <w:rsid w:val="00B20297"/>
    <w:rsid w:val="00B21BC6"/>
    <w:rsid w:val="00B23BE6"/>
    <w:rsid w:val="00B30D87"/>
    <w:rsid w:val="00B4305F"/>
    <w:rsid w:val="00B5054B"/>
    <w:rsid w:val="00B521AF"/>
    <w:rsid w:val="00B62194"/>
    <w:rsid w:val="00B63919"/>
    <w:rsid w:val="00B64875"/>
    <w:rsid w:val="00B81DE6"/>
    <w:rsid w:val="00B85166"/>
    <w:rsid w:val="00B85730"/>
    <w:rsid w:val="00B9156F"/>
    <w:rsid w:val="00B923D8"/>
    <w:rsid w:val="00B9394A"/>
    <w:rsid w:val="00BA17A5"/>
    <w:rsid w:val="00BA1CFE"/>
    <w:rsid w:val="00BA457A"/>
    <w:rsid w:val="00BB5F28"/>
    <w:rsid w:val="00BB6804"/>
    <w:rsid w:val="00BC1BD7"/>
    <w:rsid w:val="00BC5AE4"/>
    <w:rsid w:val="00BD5F8E"/>
    <w:rsid w:val="00BE05AD"/>
    <w:rsid w:val="00BF37D5"/>
    <w:rsid w:val="00BF7D50"/>
    <w:rsid w:val="00C00446"/>
    <w:rsid w:val="00C055DF"/>
    <w:rsid w:val="00C07BE2"/>
    <w:rsid w:val="00C11732"/>
    <w:rsid w:val="00C129F3"/>
    <w:rsid w:val="00C135A7"/>
    <w:rsid w:val="00C14FE4"/>
    <w:rsid w:val="00C159EE"/>
    <w:rsid w:val="00C2077B"/>
    <w:rsid w:val="00C20919"/>
    <w:rsid w:val="00C241BA"/>
    <w:rsid w:val="00C33DE6"/>
    <w:rsid w:val="00C36361"/>
    <w:rsid w:val="00C37962"/>
    <w:rsid w:val="00C40494"/>
    <w:rsid w:val="00C44EEF"/>
    <w:rsid w:val="00C47E05"/>
    <w:rsid w:val="00C50E71"/>
    <w:rsid w:val="00C51ADF"/>
    <w:rsid w:val="00C54CDB"/>
    <w:rsid w:val="00C563CD"/>
    <w:rsid w:val="00C5680C"/>
    <w:rsid w:val="00C57A4B"/>
    <w:rsid w:val="00C72969"/>
    <w:rsid w:val="00C80222"/>
    <w:rsid w:val="00C811C0"/>
    <w:rsid w:val="00C855D7"/>
    <w:rsid w:val="00C85A91"/>
    <w:rsid w:val="00C97A5B"/>
    <w:rsid w:val="00CA1944"/>
    <w:rsid w:val="00CD16D4"/>
    <w:rsid w:val="00CD18DB"/>
    <w:rsid w:val="00CE0F2E"/>
    <w:rsid w:val="00CE427B"/>
    <w:rsid w:val="00CE54CE"/>
    <w:rsid w:val="00CF7BF8"/>
    <w:rsid w:val="00D02780"/>
    <w:rsid w:val="00D0521E"/>
    <w:rsid w:val="00D10D02"/>
    <w:rsid w:val="00D1526D"/>
    <w:rsid w:val="00D21522"/>
    <w:rsid w:val="00D23FB6"/>
    <w:rsid w:val="00D25C15"/>
    <w:rsid w:val="00D32DD9"/>
    <w:rsid w:val="00D3595A"/>
    <w:rsid w:val="00D37A0D"/>
    <w:rsid w:val="00D37F9C"/>
    <w:rsid w:val="00D421E5"/>
    <w:rsid w:val="00D4269E"/>
    <w:rsid w:val="00D45A47"/>
    <w:rsid w:val="00D46B83"/>
    <w:rsid w:val="00D545F6"/>
    <w:rsid w:val="00D547E4"/>
    <w:rsid w:val="00D55459"/>
    <w:rsid w:val="00D56141"/>
    <w:rsid w:val="00D562D5"/>
    <w:rsid w:val="00D56E33"/>
    <w:rsid w:val="00D61012"/>
    <w:rsid w:val="00D74576"/>
    <w:rsid w:val="00D80F19"/>
    <w:rsid w:val="00D81A9F"/>
    <w:rsid w:val="00D85A90"/>
    <w:rsid w:val="00D86305"/>
    <w:rsid w:val="00D92D98"/>
    <w:rsid w:val="00D9485E"/>
    <w:rsid w:val="00DA25E6"/>
    <w:rsid w:val="00DA6F9C"/>
    <w:rsid w:val="00DB493C"/>
    <w:rsid w:val="00DB4FC4"/>
    <w:rsid w:val="00DB6DFA"/>
    <w:rsid w:val="00DB7002"/>
    <w:rsid w:val="00DC6AA6"/>
    <w:rsid w:val="00DC7F90"/>
    <w:rsid w:val="00DD123B"/>
    <w:rsid w:val="00DD756C"/>
    <w:rsid w:val="00DE51F7"/>
    <w:rsid w:val="00DE67DD"/>
    <w:rsid w:val="00DF605A"/>
    <w:rsid w:val="00DF7B70"/>
    <w:rsid w:val="00E00A99"/>
    <w:rsid w:val="00E0278A"/>
    <w:rsid w:val="00E042E9"/>
    <w:rsid w:val="00E07D75"/>
    <w:rsid w:val="00E1152C"/>
    <w:rsid w:val="00E214F1"/>
    <w:rsid w:val="00E2666F"/>
    <w:rsid w:val="00E26B02"/>
    <w:rsid w:val="00E30EA5"/>
    <w:rsid w:val="00E3132C"/>
    <w:rsid w:val="00E33ACE"/>
    <w:rsid w:val="00E347CA"/>
    <w:rsid w:val="00E35835"/>
    <w:rsid w:val="00E450F7"/>
    <w:rsid w:val="00E451EB"/>
    <w:rsid w:val="00E46967"/>
    <w:rsid w:val="00E4709D"/>
    <w:rsid w:val="00E54C9A"/>
    <w:rsid w:val="00E5540B"/>
    <w:rsid w:val="00E605A2"/>
    <w:rsid w:val="00E760D5"/>
    <w:rsid w:val="00E972E4"/>
    <w:rsid w:val="00EA12F5"/>
    <w:rsid w:val="00EA28FB"/>
    <w:rsid w:val="00EA7D57"/>
    <w:rsid w:val="00EB38A8"/>
    <w:rsid w:val="00EC154C"/>
    <w:rsid w:val="00EC393E"/>
    <w:rsid w:val="00ED1365"/>
    <w:rsid w:val="00ED3641"/>
    <w:rsid w:val="00ED7E68"/>
    <w:rsid w:val="00EE0123"/>
    <w:rsid w:val="00EE6304"/>
    <w:rsid w:val="00EF05B3"/>
    <w:rsid w:val="00EF5768"/>
    <w:rsid w:val="00F070BB"/>
    <w:rsid w:val="00F1169C"/>
    <w:rsid w:val="00F14232"/>
    <w:rsid w:val="00F16D9B"/>
    <w:rsid w:val="00F202A0"/>
    <w:rsid w:val="00F26C3B"/>
    <w:rsid w:val="00F27A1B"/>
    <w:rsid w:val="00F310F7"/>
    <w:rsid w:val="00F32D43"/>
    <w:rsid w:val="00F34417"/>
    <w:rsid w:val="00F3483E"/>
    <w:rsid w:val="00F46CED"/>
    <w:rsid w:val="00F476EA"/>
    <w:rsid w:val="00F530B1"/>
    <w:rsid w:val="00F570D9"/>
    <w:rsid w:val="00F61A1C"/>
    <w:rsid w:val="00F64A15"/>
    <w:rsid w:val="00F74CB7"/>
    <w:rsid w:val="00F769D6"/>
    <w:rsid w:val="00F76ACD"/>
    <w:rsid w:val="00F86CB5"/>
    <w:rsid w:val="00F928FA"/>
    <w:rsid w:val="00FA0BCF"/>
    <w:rsid w:val="00FB02FE"/>
    <w:rsid w:val="00FB0859"/>
    <w:rsid w:val="00FC0E7B"/>
    <w:rsid w:val="00FD37D1"/>
    <w:rsid w:val="00FD3F42"/>
    <w:rsid w:val="00FE6D56"/>
    <w:rsid w:val="00FF309F"/>
    <w:rsid w:val="00FF3DC8"/>
    <w:rsid w:val="00FF44F7"/>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DD6B8"/>
  <w15:chartTrackingRefBased/>
  <w15:docId w15:val="{39113409-4EBC-4A12-8661-31230F80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73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3D73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3D73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73EF"/>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3D73EF"/>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3D73EF"/>
    <w:rPr>
      <w:rFonts w:asciiTheme="majorHAnsi" w:eastAsiaTheme="majorEastAsia" w:hAnsiTheme="majorHAnsi" w:cstheme="majorBidi"/>
      <w:color w:val="1F4D78" w:themeColor="accent1" w:themeShade="7F"/>
      <w:sz w:val="24"/>
      <w:szCs w:val="24"/>
    </w:rPr>
  </w:style>
  <w:style w:type="table" w:customStyle="1" w:styleId="4">
    <w:name w:val="4"/>
    <w:basedOn w:val="Tablanormal"/>
    <w:rsid w:val="007273A6"/>
    <w:pPr>
      <w:spacing w:after="0" w:line="240" w:lineRule="auto"/>
    </w:pPr>
    <w:rPr>
      <w:rFonts w:ascii="Calibri" w:eastAsia="Calibri" w:hAnsi="Calibri" w:cs="Calibri"/>
      <w:lang w:val="es-419" w:eastAsia="es-PE"/>
    </w:rPr>
    <w:tblPr>
      <w:tblStyleRowBandSize w:val="1"/>
      <w:tblStyleColBandSize w:val="1"/>
      <w:tblInd w:w="0" w:type="dxa"/>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AE1F0B"/>
    <w:rPr>
      <w:sz w:val="16"/>
      <w:szCs w:val="16"/>
    </w:rPr>
  </w:style>
  <w:style w:type="paragraph" w:styleId="Textocomentario">
    <w:name w:val="annotation text"/>
    <w:basedOn w:val="Normal"/>
    <w:link w:val="TextocomentarioCar"/>
    <w:uiPriority w:val="99"/>
    <w:semiHidden/>
    <w:unhideWhenUsed/>
    <w:rsid w:val="00AE1F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1F0B"/>
    <w:rPr>
      <w:sz w:val="20"/>
      <w:szCs w:val="20"/>
    </w:rPr>
  </w:style>
  <w:style w:type="paragraph" w:styleId="Asuntodelcomentario">
    <w:name w:val="annotation subject"/>
    <w:basedOn w:val="Textocomentario"/>
    <w:next w:val="Textocomentario"/>
    <w:link w:val="AsuntodelcomentarioCar"/>
    <w:uiPriority w:val="99"/>
    <w:semiHidden/>
    <w:unhideWhenUsed/>
    <w:rsid w:val="00AE1F0B"/>
    <w:rPr>
      <w:b/>
      <w:bCs/>
    </w:rPr>
  </w:style>
  <w:style w:type="character" w:customStyle="1" w:styleId="AsuntodelcomentarioCar">
    <w:name w:val="Asunto del comentario Car"/>
    <w:basedOn w:val="TextocomentarioCar"/>
    <w:link w:val="Asuntodelcomentario"/>
    <w:uiPriority w:val="99"/>
    <w:semiHidden/>
    <w:rsid w:val="00AE1F0B"/>
    <w:rPr>
      <w:b/>
      <w:bCs/>
      <w:sz w:val="20"/>
      <w:szCs w:val="20"/>
    </w:rPr>
  </w:style>
  <w:style w:type="paragraph" w:styleId="Textodeglobo">
    <w:name w:val="Balloon Text"/>
    <w:basedOn w:val="Normal"/>
    <w:link w:val="TextodegloboCar"/>
    <w:uiPriority w:val="99"/>
    <w:semiHidden/>
    <w:unhideWhenUsed/>
    <w:rsid w:val="00AE1F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1F0B"/>
    <w:rPr>
      <w:rFonts w:ascii="Segoe UI" w:hAnsi="Segoe UI" w:cs="Segoe UI"/>
      <w:sz w:val="18"/>
      <w:szCs w:val="18"/>
    </w:rPr>
  </w:style>
  <w:style w:type="paragraph" w:styleId="Encabezado">
    <w:name w:val="header"/>
    <w:basedOn w:val="Normal"/>
    <w:link w:val="EncabezadoCar"/>
    <w:uiPriority w:val="99"/>
    <w:unhideWhenUsed/>
    <w:rsid w:val="00E027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0278A"/>
  </w:style>
  <w:style w:type="paragraph" w:styleId="Piedepgina">
    <w:name w:val="footer"/>
    <w:basedOn w:val="Normal"/>
    <w:link w:val="PiedepginaCar"/>
    <w:uiPriority w:val="99"/>
    <w:unhideWhenUsed/>
    <w:rsid w:val="00E027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0278A"/>
  </w:style>
  <w:style w:type="paragraph" w:customStyle="1" w:styleId="EndNoteBibliographyTitle">
    <w:name w:val="EndNote Bibliography Title"/>
    <w:basedOn w:val="Normal"/>
    <w:link w:val="EndNoteBibliographyTitleCar"/>
    <w:rsid w:val="00B30D87"/>
    <w:pPr>
      <w:spacing w:after="0"/>
      <w:jc w:val="center"/>
    </w:pPr>
    <w:rPr>
      <w:rFonts w:ascii="Calibri Light" w:hAnsi="Calibri Light" w:cs="Calibri Light"/>
      <w:noProof/>
      <w:sz w:val="32"/>
      <w:lang w:val="en-US"/>
    </w:rPr>
  </w:style>
  <w:style w:type="character" w:customStyle="1" w:styleId="EndNoteBibliographyTitleCar">
    <w:name w:val="EndNote Bibliography Title Car"/>
    <w:basedOn w:val="Fuentedeprrafopredeter"/>
    <w:link w:val="EndNoteBibliographyTitle"/>
    <w:rsid w:val="00B30D87"/>
    <w:rPr>
      <w:rFonts w:ascii="Calibri Light" w:hAnsi="Calibri Light" w:cs="Calibri Light"/>
      <w:noProof/>
      <w:sz w:val="32"/>
      <w:lang w:val="en-US"/>
    </w:rPr>
  </w:style>
  <w:style w:type="paragraph" w:customStyle="1" w:styleId="EndNoteBibliography">
    <w:name w:val="EndNote Bibliography"/>
    <w:basedOn w:val="Normal"/>
    <w:link w:val="EndNoteBibliographyCar"/>
    <w:rsid w:val="00B30D87"/>
    <w:pPr>
      <w:spacing w:line="240" w:lineRule="auto"/>
      <w:jc w:val="both"/>
    </w:pPr>
    <w:rPr>
      <w:rFonts w:ascii="Calibri Light" w:hAnsi="Calibri Light" w:cs="Calibri Light"/>
      <w:noProof/>
      <w:sz w:val="32"/>
      <w:lang w:val="en-US"/>
    </w:rPr>
  </w:style>
  <w:style w:type="character" w:customStyle="1" w:styleId="EndNoteBibliographyCar">
    <w:name w:val="EndNote Bibliography Car"/>
    <w:basedOn w:val="Fuentedeprrafopredeter"/>
    <w:link w:val="EndNoteBibliography"/>
    <w:rsid w:val="00B30D87"/>
    <w:rPr>
      <w:rFonts w:ascii="Calibri Light" w:hAnsi="Calibri Light" w:cs="Calibri Light"/>
      <w:noProof/>
      <w:sz w:val="32"/>
      <w:lang w:val="en-US"/>
    </w:rPr>
  </w:style>
  <w:style w:type="character" w:styleId="Hipervnculo">
    <w:name w:val="Hyperlink"/>
    <w:basedOn w:val="Fuentedeprrafopredeter"/>
    <w:uiPriority w:val="99"/>
    <w:unhideWhenUsed/>
    <w:rsid w:val="00971FF9"/>
    <w:rPr>
      <w:color w:val="0563C1" w:themeColor="hyperlink"/>
      <w:u w:val="single"/>
    </w:rPr>
  </w:style>
  <w:style w:type="character" w:styleId="Hipervnculovisitado">
    <w:name w:val="FollowedHyperlink"/>
    <w:basedOn w:val="Fuentedeprrafopredeter"/>
    <w:uiPriority w:val="99"/>
    <w:semiHidden/>
    <w:unhideWhenUsed/>
    <w:rsid w:val="001E505F"/>
    <w:rPr>
      <w:color w:val="954F72" w:themeColor="followedHyperlink"/>
      <w:u w:val="single"/>
    </w:rPr>
  </w:style>
  <w:style w:type="paragraph" w:styleId="Prrafodelista">
    <w:name w:val="List Paragraph"/>
    <w:basedOn w:val="Normal"/>
    <w:uiPriority w:val="34"/>
    <w:qFormat/>
    <w:rsid w:val="00C5680C"/>
    <w:pPr>
      <w:ind w:left="720"/>
      <w:contextualSpacing/>
    </w:pPr>
  </w:style>
  <w:style w:type="character" w:customStyle="1" w:styleId="UnresolvedMention1">
    <w:name w:val="Unresolved Mention1"/>
    <w:basedOn w:val="Fuentedeprrafopredeter"/>
    <w:uiPriority w:val="99"/>
    <w:semiHidden/>
    <w:unhideWhenUsed/>
    <w:rsid w:val="0066024C"/>
    <w:rPr>
      <w:color w:val="605E5C"/>
      <w:shd w:val="clear" w:color="auto" w:fill="E1DFDD"/>
    </w:rPr>
  </w:style>
  <w:style w:type="paragraph" w:styleId="Revisin">
    <w:name w:val="Revision"/>
    <w:hidden/>
    <w:uiPriority w:val="99"/>
    <w:semiHidden/>
    <w:rsid w:val="009734B0"/>
    <w:pPr>
      <w:spacing w:after="0" w:line="240" w:lineRule="auto"/>
    </w:pPr>
  </w:style>
  <w:style w:type="character" w:customStyle="1" w:styleId="Mencinsinresolver1">
    <w:name w:val="Mención sin resolver1"/>
    <w:basedOn w:val="Fuentedeprrafopredeter"/>
    <w:uiPriority w:val="99"/>
    <w:semiHidden/>
    <w:unhideWhenUsed/>
    <w:rsid w:val="00EC393E"/>
    <w:rPr>
      <w:color w:val="605E5C"/>
      <w:shd w:val="clear" w:color="auto" w:fill="E1DFDD"/>
    </w:rPr>
  </w:style>
  <w:style w:type="table" w:styleId="Tablaconcuadrcula">
    <w:name w:val="Table Grid"/>
    <w:basedOn w:val="Tablanormal"/>
    <w:uiPriority w:val="39"/>
    <w:rsid w:val="00AC0FF2"/>
    <w:pPr>
      <w:spacing w:after="0" w:line="240" w:lineRule="auto"/>
    </w:pPr>
    <w:rPr>
      <w:sz w:val="24"/>
      <w:szCs w:val="24"/>
      <w:lang w:val="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uiPriority w:val="99"/>
    <w:semiHidden/>
    <w:unhideWhenUsed/>
    <w:rsid w:val="002E1332"/>
  </w:style>
  <w:style w:type="character" w:customStyle="1" w:styleId="apple-converted-space">
    <w:name w:val="apple-converted-space"/>
    <w:basedOn w:val="Fuentedeprrafopredeter"/>
    <w:rsid w:val="008C4408"/>
  </w:style>
  <w:style w:type="character" w:customStyle="1" w:styleId="Mencinsinresolver2">
    <w:name w:val="Mención sin resolver2"/>
    <w:basedOn w:val="Fuentedeprrafopredeter"/>
    <w:uiPriority w:val="99"/>
    <w:rsid w:val="004F5C77"/>
    <w:rPr>
      <w:color w:val="605E5C"/>
      <w:shd w:val="clear" w:color="auto" w:fill="E1DFDD"/>
    </w:rPr>
  </w:style>
  <w:style w:type="character" w:customStyle="1" w:styleId="Mencinsinresolver3">
    <w:name w:val="Mención sin resolver3"/>
    <w:basedOn w:val="Fuentedeprrafopredeter"/>
    <w:uiPriority w:val="99"/>
    <w:rsid w:val="00AE796B"/>
    <w:rPr>
      <w:color w:val="605E5C"/>
      <w:shd w:val="clear" w:color="auto" w:fill="E1DFDD"/>
    </w:rPr>
  </w:style>
  <w:style w:type="character" w:customStyle="1" w:styleId="UnresolvedMention">
    <w:name w:val="Unresolved Mention"/>
    <w:basedOn w:val="Fuentedeprrafopredeter"/>
    <w:uiPriority w:val="99"/>
    <w:rsid w:val="005F5899"/>
    <w:rPr>
      <w:color w:val="605E5C"/>
      <w:shd w:val="clear" w:color="auto" w:fill="E1DFDD"/>
    </w:rPr>
  </w:style>
  <w:style w:type="paragraph" w:styleId="Textonotaalfinal">
    <w:name w:val="endnote text"/>
    <w:basedOn w:val="Normal"/>
    <w:link w:val="TextonotaalfinalCar"/>
    <w:uiPriority w:val="99"/>
    <w:unhideWhenUsed/>
    <w:rsid w:val="00AC18C1"/>
    <w:pPr>
      <w:spacing w:after="0" w:line="240" w:lineRule="auto"/>
    </w:pPr>
    <w:rPr>
      <w:sz w:val="24"/>
      <w:szCs w:val="24"/>
    </w:rPr>
  </w:style>
  <w:style w:type="character" w:customStyle="1" w:styleId="TextonotaalfinalCar">
    <w:name w:val="Texto nota al final Car"/>
    <w:basedOn w:val="Fuentedeprrafopredeter"/>
    <w:link w:val="Textonotaalfinal"/>
    <w:uiPriority w:val="99"/>
    <w:rsid w:val="00AC18C1"/>
    <w:rPr>
      <w:sz w:val="24"/>
      <w:szCs w:val="24"/>
    </w:rPr>
  </w:style>
  <w:style w:type="character" w:styleId="Refdenotaalfinal">
    <w:name w:val="endnote reference"/>
    <w:basedOn w:val="Fuentedeprrafopredeter"/>
    <w:uiPriority w:val="99"/>
    <w:unhideWhenUsed/>
    <w:rsid w:val="00AC18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11264">
      <w:bodyDiv w:val="1"/>
      <w:marLeft w:val="0"/>
      <w:marRight w:val="0"/>
      <w:marTop w:val="0"/>
      <w:marBottom w:val="0"/>
      <w:divBdr>
        <w:top w:val="none" w:sz="0" w:space="0" w:color="auto"/>
        <w:left w:val="none" w:sz="0" w:space="0" w:color="auto"/>
        <w:bottom w:val="none" w:sz="0" w:space="0" w:color="auto"/>
        <w:right w:val="none" w:sz="0" w:space="0" w:color="auto"/>
      </w:divBdr>
    </w:div>
    <w:div w:id="140736529">
      <w:bodyDiv w:val="1"/>
      <w:marLeft w:val="0"/>
      <w:marRight w:val="0"/>
      <w:marTop w:val="0"/>
      <w:marBottom w:val="0"/>
      <w:divBdr>
        <w:top w:val="none" w:sz="0" w:space="0" w:color="auto"/>
        <w:left w:val="none" w:sz="0" w:space="0" w:color="auto"/>
        <w:bottom w:val="none" w:sz="0" w:space="0" w:color="auto"/>
        <w:right w:val="none" w:sz="0" w:space="0" w:color="auto"/>
      </w:divBdr>
    </w:div>
    <w:div w:id="251623681">
      <w:bodyDiv w:val="1"/>
      <w:marLeft w:val="0"/>
      <w:marRight w:val="0"/>
      <w:marTop w:val="0"/>
      <w:marBottom w:val="0"/>
      <w:divBdr>
        <w:top w:val="none" w:sz="0" w:space="0" w:color="auto"/>
        <w:left w:val="none" w:sz="0" w:space="0" w:color="auto"/>
        <w:bottom w:val="none" w:sz="0" w:space="0" w:color="auto"/>
        <w:right w:val="none" w:sz="0" w:space="0" w:color="auto"/>
      </w:divBdr>
    </w:div>
    <w:div w:id="343558411">
      <w:bodyDiv w:val="1"/>
      <w:marLeft w:val="0"/>
      <w:marRight w:val="0"/>
      <w:marTop w:val="0"/>
      <w:marBottom w:val="0"/>
      <w:divBdr>
        <w:top w:val="none" w:sz="0" w:space="0" w:color="auto"/>
        <w:left w:val="none" w:sz="0" w:space="0" w:color="auto"/>
        <w:bottom w:val="none" w:sz="0" w:space="0" w:color="auto"/>
        <w:right w:val="none" w:sz="0" w:space="0" w:color="auto"/>
      </w:divBdr>
    </w:div>
    <w:div w:id="388185149">
      <w:bodyDiv w:val="1"/>
      <w:marLeft w:val="0"/>
      <w:marRight w:val="0"/>
      <w:marTop w:val="0"/>
      <w:marBottom w:val="0"/>
      <w:divBdr>
        <w:top w:val="none" w:sz="0" w:space="0" w:color="auto"/>
        <w:left w:val="none" w:sz="0" w:space="0" w:color="auto"/>
        <w:bottom w:val="none" w:sz="0" w:space="0" w:color="auto"/>
        <w:right w:val="none" w:sz="0" w:space="0" w:color="auto"/>
      </w:divBdr>
    </w:div>
    <w:div w:id="397631294">
      <w:bodyDiv w:val="1"/>
      <w:marLeft w:val="0"/>
      <w:marRight w:val="0"/>
      <w:marTop w:val="0"/>
      <w:marBottom w:val="0"/>
      <w:divBdr>
        <w:top w:val="none" w:sz="0" w:space="0" w:color="auto"/>
        <w:left w:val="none" w:sz="0" w:space="0" w:color="auto"/>
        <w:bottom w:val="none" w:sz="0" w:space="0" w:color="auto"/>
        <w:right w:val="none" w:sz="0" w:space="0" w:color="auto"/>
      </w:divBdr>
    </w:div>
    <w:div w:id="428738294">
      <w:bodyDiv w:val="1"/>
      <w:marLeft w:val="0"/>
      <w:marRight w:val="0"/>
      <w:marTop w:val="0"/>
      <w:marBottom w:val="0"/>
      <w:divBdr>
        <w:top w:val="none" w:sz="0" w:space="0" w:color="auto"/>
        <w:left w:val="none" w:sz="0" w:space="0" w:color="auto"/>
        <w:bottom w:val="none" w:sz="0" w:space="0" w:color="auto"/>
        <w:right w:val="none" w:sz="0" w:space="0" w:color="auto"/>
      </w:divBdr>
    </w:div>
    <w:div w:id="480001068">
      <w:bodyDiv w:val="1"/>
      <w:marLeft w:val="0"/>
      <w:marRight w:val="0"/>
      <w:marTop w:val="0"/>
      <w:marBottom w:val="0"/>
      <w:divBdr>
        <w:top w:val="none" w:sz="0" w:space="0" w:color="auto"/>
        <w:left w:val="none" w:sz="0" w:space="0" w:color="auto"/>
        <w:bottom w:val="none" w:sz="0" w:space="0" w:color="auto"/>
        <w:right w:val="none" w:sz="0" w:space="0" w:color="auto"/>
      </w:divBdr>
    </w:div>
    <w:div w:id="500239126">
      <w:bodyDiv w:val="1"/>
      <w:marLeft w:val="0"/>
      <w:marRight w:val="0"/>
      <w:marTop w:val="0"/>
      <w:marBottom w:val="0"/>
      <w:divBdr>
        <w:top w:val="none" w:sz="0" w:space="0" w:color="auto"/>
        <w:left w:val="none" w:sz="0" w:space="0" w:color="auto"/>
        <w:bottom w:val="none" w:sz="0" w:space="0" w:color="auto"/>
        <w:right w:val="none" w:sz="0" w:space="0" w:color="auto"/>
      </w:divBdr>
    </w:div>
    <w:div w:id="577330425">
      <w:bodyDiv w:val="1"/>
      <w:marLeft w:val="0"/>
      <w:marRight w:val="0"/>
      <w:marTop w:val="0"/>
      <w:marBottom w:val="0"/>
      <w:divBdr>
        <w:top w:val="none" w:sz="0" w:space="0" w:color="auto"/>
        <w:left w:val="none" w:sz="0" w:space="0" w:color="auto"/>
        <w:bottom w:val="none" w:sz="0" w:space="0" w:color="auto"/>
        <w:right w:val="none" w:sz="0" w:space="0" w:color="auto"/>
      </w:divBdr>
    </w:div>
    <w:div w:id="900597599">
      <w:bodyDiv w:val="1"/>
      <w:marLeft w:val="0"/>
      <w:marRight w:val="0"/>
      <w:marTop w:val="0"/>
      <w:marBottom w:val="0"/>
      <w:divBdr>
        <w:top w:val="none" w:sz="0" w:space="0" w:color="auto"/>
        <w:left w:val="none" w:sz="0" w:space="0" w:color="auto"/>
        <w:bottom w:val="none" w:sz="0" w:space="0" w:color="auto"/>
        <w:right w:val="none" w:sz="0" w:space="0" w:color="auto"/>
      </w:divBdr>
    </w:div>
    <w:div w:id="903298845">
      <w:bodyDiv w:val="1"/>
      <w:marLeft w:val="0"/>
      <w:marRight w:val="0"/>
      <w:marTop w:val="0"/>
      <w:marBottom w:val="0"/>
      <w:divBdr>
        <w:top w:val="none" w:sz="0" w:space="0" w:color="auto"/>
        <w:left w:val="none" w:sz="0" w:space="0" w:color="auto"/>
        <w:bottom w:val="none" w:sz="0" w:space="0" w:color="auto"/>
        <w:right w:val="none" w:sz="0" w:space="0" w:color="auto"/>
      </w:divBdr>
    </w:div>
    <w:div w:id="990209031">
      <w:bodyDiv w:val="1"/>
      <w:marLeft w:val="0"/>
      <w:marRight w:val="0"/>
      <w:marTop w:val="0"/>
      <w:marBottom w:val="0"/>
      <w:divBdr>
        <w:top w:val="none" w:sz="0" w:space="0" w:color="auto"/>
        <w:left w:val="none" w:sz="0" w:space="0" w:color="auto"/>
        <w:bottom w:val="none" w:sz="0" w:space="0" w:color="auto"/>
        <w:right w:val="none" w:sz="0" w:space="0" w:color="auto"/>
      </w:divBdr>
    </w:div>
    <w:div w:id="1179810111">
      <w:bodyDiv w:val="1"/>
      <w:marLeft w:val="0"/>
      <w:marRight w:val="0"/>
      <w:marTop w:val="0"/>
      <w:marBottom w:val="0"/>
      <w:divBdr>
        <w:top w:val="none" w:sz="0" w:space="0" w:color="auto"/>
        <w:left w:val="none" w:sz="0" w:space="0" w:color="auto"/>
        <w:bottom w:val="none" w:sz="0" w:space="0" w:color="auto"/>
        <w:right w:val="none" w:sz="0" w:space="0" w:color="auto"/>
      </w:divBdr>
    </w:div>
    <w:div w:id="1379667031">
      <w:bodyDiv w:val="1"/>
      <w:marLeft w:val="0"/>
      <w:marRight w:val="0"/>
      <w:marTop w:val="0"/>
      <w:marBottom w:val="0"/>
      <w:divBdr>
        <w:top w:val="none" w:sz="0" w:space="0" w:color="auto"/>
        <w:left w:val="none" w:sz="0" w:space="0" w:color="auto"/>
        <w:bottom w:val="none" w:sz="0" w:space="0" w:color="auto"/>
        <w:right w:val="none" w:sz="0" w:space="0" w:color="auto"/>
      </w:divBdr>
    </w:div>
    <w:div w:id="1500733691">
      <w:bodyDiv w:val="1"/>
      <w:marLeft w:val="0"/>
      <w:marRight w:val="0"/>
      <w:marTop w:val="0"/>
      <w:marBottom w:val="0"/>
      <w:divBdr>
        <w:top w:val="none" w:sz="0" w:space="0" w:color="auto"/>
        <w:left w:val="none" w:sz="0" w:space="0" w:color="auto"/>
        <w:bottom w:val="none" w:sz="0" w:space="0" w:color="auto"/>
        <w:right w:val="none" w:sz="0" w:space="0" w:color="auto"/>
      </w:divBdr>
    </w:div>
    <w:div w:id="1530294440">
      <w:bodyDiv w:val="1"/>
      <w:marLeft w:val="0"/>
      <w:marRight w:val="0"/>
      <w:marTop w:val="0"/>
      <w:marBottom w:val="0"/>
      <w:divBdr>
        <w:top w:val="none" w:sz="0" w:space="0" w:color="auto"/>
        <w:left w:val="none" w:sz="0" w:space="0" w:color="auto"/>
        <w:bottom w:val="none" w:sz="0" w:space="0" w:color="auto"/>
        <w:right w:val="none" w:sz="0" w:space="0" w:color="auto"/>
      </w:divBdr>
    </w:div>
    <w:div w:id="1576086301">
      <w:bodyDiv w:val="1"/>
      <w:marLeft w:val="0"/>
      <w:marRight w:val="0"/>
      <w:marTop w:val="0"/>
      <w:marBottom w:val="0"/>
      <w:divBdr>
        <w:top w:val="none" w:sz="0" w:space="0" w:color="auto"/>
        <w:left w:val="none" w:sz="0" w:space="0" w:color="auto"/>
        <w:bottom w:val="none" w:sz="0" w:space="0" w:color="auto"/>
        <w:right w:val="none" w:sz="0" w:space="0" w:color="auto"/>
      </w:divBdr>
    </w:div>
    <w:div w:id="1613514580">
      <w:bodyDiv w:val="1"/>
      <w:marLeft w:val="0"/>
      <w:marRight w:val="0"/>
      <w:marTop w:val="0"/>
      <w:marBottom w:val="0"/>
      <w:divBdr>
        <w:top w:val="none" w:sz="0" w:space="0" w:color="auto"/>
        <w:left w:val="none" w:sz="0" w:space="0" w:color="auto"/>
        <w:bottom w:val="none" w:sz="0" w:space="0" w:color="auto"/>
        <w:right w:val="none" w:sz="0" w:space="0" w:color="auto"/>
      </w:divBdr>
    </w:div>
    <w:div w:id="1651329485">
      <w:bodyDiv w:val="1"/>
      <w:marLeft w:val="0"/>
      <w:marRight w:val="0"/>
      <w:marTop w:val="0"/>
      <w:marBottom w:val="0"/>
      <w:divBdr>
        <w:top w:val="none" w:sz="0" w:space="0" w:color="auto"/>
        <w:left w:val="none" w:sz="0" w:space="0" w:color="auto"/>
        <w:bottom w:val="none" w:sz="0" w:space="0" w:color="auto"/>
        <w:right w:val="none" w:sz="0" w:space="0" w:color="auto"/>
      </w:divBdr>
    </w:div>
    <w:div w:id="1658994389">
      <w:bodyDiv w:val="1"/>
      <w:marLeft w:val="0"/>
      <w:marRight w:val="0"/>
      <w:marTop w:val="0"/>
      <w:marBottom w:val="0"/>
      <w:divBdr>
        <w:top w:val="none" w:sz="0" w:space="0" w:color="auto"/>
        <w:left w:val="none" w:sz="0" w:space="0" w:color="auto"/>
        <w:bottom w:val="none" w:sz="0" w:space="0" w:color="auto"/>
        <w:right w:val="none" w:sz="0" w:space="0" w:color="auto"/>
      </w:divBdr>
    </w:div>
    <w:div w:id="1784572340">
      <w:bodyDiv w:val="1"/>
      <w:marLeft w:val="0"/>
      <w:marRight w:val="0"/>
      <w:marTop w:val="0"/>
      <w:marBottom w:val="0"/>
      <w:divBdr>
        <w:top w:val="none" w:sz="0" w:space="0" w:color="auto"/>
        <w:left w:val="none" w:sz="0" w:space="0" w:color="auto"/>
        <w:bottom w:val="none" w:sz="0" w:space="0" w:color="auto"/>
        <w:right w:val="none" w:sz="0" w:space="0" w:color="auto"/>
      </w:divBdr>
    </w:div>
    <w:div w:id="1842813814">
      <w:bodyDiv w:val="1"/>
      <w:marLeft w:val="0"/>
      <w:marRight w:val="0"/>
      <w:marTop w:val="0"/>
      <w:marBottom w:val="0"/>
      <w:divBdr>
        <w:top w:val="none" w:sz="0" w:space="0" w:color="auto"/>
        <w:left w:val="none" w:sz="0" w:space="0" w:color="auto"/>
        <w:bottom w:val="none" w:sz="0" w:space="0" w:color="auto"/>
        <w:right w:val="none" w:sz="0" w:space="0" w:color="auto"/>
      </w:divBdr>
    </w:div>
    <w:div w:id="1957758454">
      <w:bodyDiv w:val="1"/>
      <w:marLeft w:val="0"/>
      <w:marRight w:val="0"/>
      <w:marTop w:val="0"/>
      <w:marBottom w:val="0"/>
      <w:divBdr>
        <w:top w:val="none" w:sz="0" w:space="0" w:color="auto"/>
        <w:left w:val="none" w:sz="0" w:space="0" w:color="auto"/>
        <w:bottom w:val="none" w:sz="0" w:space="0" w:color="auto"/>
        <w:right w:val="none" w:sz="0" w:space="0" w:color="auto"/>
      </w:divBdr>
    </w:div>
    <w:div w:id="2002806469">
      <w:bodyDiv w:val="1"/>
      <w:marLeft w:val="0"/>
      <w:marRight w:val="0"/>
      <w:marTop w:val="0"/>
      <w:marBottom w:val="0"/>
      <w:divBdr>
        <w:top w:val="none" w:sz="0" w:space="0" w:color="auto"/>
        <w:left w:val="none" w:sz="0" w:space="0" w:color="auto"/>
        <w:bottom w:val="none" w:sz="0" w:space="0" w:color="auto"/>
        <w:right w:val="none" w:sz="0" w:space="0" w:color="auto"/>
      </w:divBdr>
    </w:div>
    <w:div w:id="207188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notes" Target="footnotes.xml"/><Relationship Id="rId20" Type="http://schemas.openxmlformats.org/officeDocument/2006/relationships/theme" Target="theme/theme1.xml"/><Relationship Id="rId10" Type="http://schemas.openxmlformats.org/officeDocument/2006/relationships/endnotes" Target="endnotes.xml"/><Relationship Id="rId11" Type="http://schemas.openxmlformats.org/officeDocument/2006/relationships/hyperlink" Target="mailto:edson.ascencio@upch.pe" TargetMode="External"/><Relationship Id="rId12" Type="http://schemas.openxmlformats.org/officeDocument/2006/relationships/hyperlink" Target="mailto:gustavo.cieza.g@upch.pe" TargetMode="External"/><Relationship Id="rId13" Type="http://schemas.openxmlformats.org/officeDocument/2006/relationships/hyperlink" Target="mailto:r.carrillo-larco@imperial.ac.uk" TargetMode="External"/><Relationship Id="rId14" Type="http://schemas.openxmlformats.org/officeDocument/2006/relationships/hyperlink" Target="mailto:pedro.ortiz@upch.pe" TargetMode="External"/><Relationship Id="rId15" Type="http://schemas.openxmlformats.org/officeDocument/2006/relationships/hyperlink" Target="mailto:pedro.ortiz@upch.pe" TargetMode="External"/><Relationship Id="rId16" Type="http://schemas.openxmlformats.org/officeDocument/2006/relationships/hyperlink" Target="https://public.tableau.com/profile/ogei.minsa.peru" TargetMode="Externa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1D2CEDBC8C014CB3D108DD19440656" ma:contentTypeVersion="12" ma:contentTypeDescription="Create a new document." ma:contentTypeScope="" ma:versionID="26eb5a14b71a7aa82e57dee4e711657c">
  <xsd:schema xmlns:xsd="http://www.w3.org/2001/XMLSchema" xmlns:xs="http://www.w3.org/2001/XMLSchema" xmlns:p="http://schemas.microsoft.com/office/2006/metadata/properties" xmlns:ns3="98224d1e-59ae-4ba6-a47d-9897d34a09ff" xmlns:ns4="b05f228a-a89e-4cd7-a6a3-f087efd0f9d1" targetNamespace="http://schemas.microsoft.com/office/2006/metadata/properties" ma:root="true" ma:fieldsID="5ac94f6f13f5f176cf21c369b027b769" ns3:_="" ns4:_="">
    <xsd:import namespace="98224d1e-59ae-4ba6-a47d-9897d34a09ff"/>
    <xsd:import namespace="b05f228a-a89e-4cd7-a6a3-f087efd0f9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24d1e-59ae-4ba6-a47d-9897d34a0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5f228a-a89e-4cd7-a6a3-f087efd0f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0BFA3-EF4D-45B4-BF52-14A3733C25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123DBE-EC4B-455B-94E3-AC200935E58F}">
  <ds:schemaRefs>
    <ds:schemaRef ds:uri="http://schemas.microsoft.com/sharepoint/v3/contenttype/forms"/>
  </ds:schemaRefs>
</ds:datastoreItem>
</file>

<file path=customXml/itemProps3.xml><?xml version="1.0" encoding="utf-8"?>
<ds:datastoreItem xmlns:ds="http://schemas.openxmlformats.org/officeDocument/2006/customXml" ds:itemID="{E3A97EE1-5BC8-4909-96CF-4605D20D9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24d1e-59ae-4ba6-a47d-9897d34a09ff"/>
    <ds:schemaRef ds:uri="b05f228a-a89e-4cd7-a6a3-f087efd0f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CF63C0-A6C3-0744-9027-FE01CE5E8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13177</Words>
  <Characters>72479</Characters>
  <Application>Microsoft Macintosh Word</Application>
  <DocSecurity>0</DocSecurity>
  <Lines>603</Lines>
  <Paragraphs>170</Paragraphs>
  <ScaleCrop>false</ScaleCrop>
  <HeadingPairs>
    <vt:vector size="2" baseType="variant">
      <vt:variant>
        <vt:lpstr>Título</vt:lpstr>
      </vt:variant>
      <vt:variant>
        <vt:i4>1</vt:i4>
      </vt:variant>
    </vt:vector>
  </HeadingPairs>
  <TitlesOfParts>
    <vt:vector size="1" baseType="lpstr">
      <vt:lpstr/>
    </vt:vector>
  </TitlesOfParts>
  <Company>Kengs el Supremo</Company>
  <LinksUpToDate>false</LinksUpToDate>
  <CharactersWithSpaces>85486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J Ascencio</dc:creator>
  <cp:keywords/>
  <dc:description/>
  <cp:lastModifiedBy>Pedro J Ortiz</cp:lastModifiedBy>
  <cp:revision>2</cp:revision>
  <dcterms:created xsi:type="dcterms:W3CDTF">2021-12-20T15:08:00Z</dcterms:created>
  <dcterms:modified xsi:type="dcterms:W3CDTF">2021-12-20T15:08:00Z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0x0101008C1D2CEDBC8C014CB3D108DD19440656</vt:lpwstr>
  </property>
</Properties>
</file>