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6AD29" w14:textId="77777777" w:rsidR="00AA2C3A" w:rsidRDefault="00AA2C3A" w:rsidP="00314A3D">
      <w:pPr>
        <w:rPr>
          <w:rFonts w:asciiTheme="majorHAnsi" w:hAnsiTheme="majorHAnsi" w:cs="Times New Roman"/>
          <w:b/>
          <w:color w:val="454545"/>
          <w:sz w:val="32"/>
          <w:szCs w:val="32"/>
        </w:rPr>
      </w:pPr>
    </w:p>
    <w:p w14:paraId="6E51D8C6" w14:textId="725AB4E6" w:rsidR="00314A3D" w:rsidRPr="00447CF6" w:rsidRDefault="00314A3D" w:rsidP="00314A3D">
      <w:pPr>
        <w:rPr>
          <w:rFonts w:asciiTheme="majorHAnsi" w:hAnsiTheme="majorHAnsi" w:cs="Times New Roman"/>
          <w:b/>
          <w:color w:val="454545"/>
          <w:sz w:val="32"/>
          <w:szCs w:val="32"/>
        </w:rPr>
      </w:pPr>
      <w:proofErr w:type="gramStart"/>
      <w:r w:rsidRPr="00447CF6">
        <w:rPr>
          <w:rFonts w:asciiTheme="majorHAnsi" w:hAnsiTheme="majorHAnsi" w:cs="Times New Roman"/>
          <w:b/>
          <w:color w:val="454545"/>
          <w:sz w:val="32"/>
          <w:szCs w:val="32"/>
        </w:rPr>
        <w:t>Thirty year</w:t>
      </w:r>
      <w:proofErr w:type="gramEnd"/>
      <w:r w:rsidRPr="00447CF6">
        <w:rPr>
          <w:rFonts w:asciiTheme="majorHAnsi" w:hAnsiTheme="majorHAnsi" w:cs="Times New Roman"/>
          <w:b/>
          <w:color w:val="454545"/>
          <w:sz w:val="32"/>
          <w:szCs w:val="32"/>
        </w:rPr>
        <w:t xml:space="preserve"> outcome of anxiety and depressive disorders</w:t>
      </w:r>
      <w:r w:rsidR="00950877">
        <w:rPr>
          <w:rFonts w:asciiTheme="majorHAnsi" w:hAnsiTheme="majorHAnsi" w:cs="Times New Roman"/>
          <w:b/>
          <w:color w:val="454545"/>
          <w:sz w:val="32"/>
          <w:szCs w:val="32"/>
        </w:rPr>
        <w:t xml:space="preserve"> and personality status</w:t>
      </w:r>
      <w:r w:rsidRPr="00447CF6">
        <w:rPr>
          <w:rFonts w:asciiTheme="majorHAnsi" w:hAnsiTheme="majorHAnsi" w:cs="Times New Roman"/>
          <w:b/>
          <w:color w:val="454545"/>
          <w:sz w:val="32"/>
          <w:szCs w:val="32"/>
        </w:rPr>
        <w:t xml:space="preserve">: comprehensive evaluation of </w:t>
      </w:r>
      <w:r w:rsidR="00C91CE2">
        <w:rPr>
          <w:rFonts w:asciiTheme="majorHAnsi" w:hAnsiTheme="majorHAnsi" w:cs="Times New Roman"/>
          <w:b/>
          <w:color w:val="454545"/>
          <w:sz w:val="32"/>
          <w:szCs w:val="32"/>
        </w:rPr>
        <w:t xml:space="preserve">mixed symptoms and </w:t>
      </w:r>
      <w:r w:rsidR="000145E1">
        <w:rPr>
          <w:rFonts w:asciiTheme="majorHAnsi" w:hAnsiTheme="majorHAnsi" w:cs="Times New Roman"/>
          <w:b/>
          <w:color w:val="454545"/>
          <w:sz w:val="32"/>
          <w:szCs w:val="32"/>
        </w:rPr>
        <w:t>the general neurotic syndrome in</w:t>
      </w:r>
      <w:r w:rsidR="007E13DE">
        <w:rPr>
          <w:rFonts w:asciiTheme="majorHAnsi" w:hAnsiTheme="majorHAnsi" w:cs="Times New Roman"/>
          <w:b/>
          <w:color w:val="454545"/>
          <w:sz w:val="32"/>
          <w:szCs w:val="32"/>
        </w:rPr>
        <w:t xml:space="preserve"> the follow-up of </w:t>
      </w:r>
      <w:r w:rsidRPr="00447CF6">
        <w:rPr>
          <w:rFonts w:asciiTheme="majorHAnsi" w:hAnsiTheme="majorHAnsi" w:cs="Times New Roman"/>
          <w:b/>
          <w:color w:val="454545"/>
          <w:sz w:val="32"/>
          <w:szCs w:val="32"/>
        </w:rPr>
        <w:t>a randomised controlled trial</w:t>
      </w:r>
    </w:p>
    <w:p w14:paraId="54F6155F" w14:textId="77777777" w:rsidR="00314A3D" w:rsidRDefault="00314A3D" w:rsidP="00314A3D">
      <w:pPr>
        <w:rPr>
          <w:rFonts w:asciiTheme="majorHAnsi" w:hAnsiTheme="majorHAnsi" w:cs="Times New Roman"/>
          <w:color w:val="454545"/>
          <w:sz w:val="32"/>
          <w:szCs w:val="32"/>
        </w:rPr>
      </w:pPr>
    </w:p>
    <w:p w14:paraId="38AF838E" w14:textId="6D40CFA5" w:rsidR="00F9200F" w:rsidRPr="000A050D" w:rsidRDefault="00F9200F" w:rsidP="00314A3D">
      <w:pPr>
        <w:rPr>
          <w:rFonts w:asciiTheme="majorHAnsi" w:hAnsiTheme="majorHAnsi"/>
          <w:color w:val="454545"/>
          <w:sz w:val="32"/>
        </w:rPr>
      </w:pPr>
      <w:r>
        <w:rPr>
          <w:rFonts w:asciiTheme="majorHAnsi" w:hAnsiTheme="majorHAnsi" w:cs="Times New Roman"/>
          <w:color w:val="454545"/>
          <w:sz w:val="32"/>
          <w:szCs w:val="32"/>
        </w:rPr>
        <w:t>Peter Tyrer</w:t>
      </w:r>
      <w:proofErr w:type="gramStart"/>
      <w:r>
        <w:rPr>
          <w:rFonts w:asciiTheme="majorHAnsi" w:hAnsiTheme="majorHAnsi" w:cs="Times New Roman"/>
          <w:color w:val="454545"/>
          <w:sz w:val="32"/>
          <w:szCs w:val="32"/>
        </w:rPr>
        <w:t>,  Helen</w:t>
      </w:r>
      <w:proofErr w:type="gramEnd"/>
      <w:r>
        <w:rPr>
          <w:rFonts w:asciiTheme="majorHAnsi" w:hAnsiTheme="majorHAnsi" w:cs="Times New Roman"/>
          <w:color w:val="454545"/>
          <w:sz w:val="32"/>
          <w:szCs w:val="32"/>
        </w:rPr>
        <w:t xml:space="preserve"> Tyrer, Tony Johnson and Min Yang</w:t>
      </w:r>
    </w:p>
    <w:p w14:paraId="6A2CD03B" w14:textId="1E067506" w:rsidR="00F9200F" w:rsidRPr="000A050D" w:rsidRDefault="00F9200F" w:rsidP="00314A3D">
      <w:pPr>
        <w:rPr>
          <w:rFonts w:asciiTheme="majorHAnsi" w:hAnsiTheme="majorHAnsi"/>
          <w:i/>
          <w:color w:val="454545"/>
          <w:sz w:val="32"/>
        </w:rPr>
      </w:pPr>
    </w:p>
    <w:p w14:paraId="3314D9A0" w14:textId="77777777" w:rsidR="00416FBD" w:rsidRPr="000A050D" w:rsidRDefault="00416FBD" w:rsidP="00314A3D">
      <w:pPr>
        <w:rPr>
          <w:rFonts w:asciiTheme="majorHAnsi" w:hAnsiTheme="majorHAnsi"/>
          <w:i/>
          <w:color w:val="454545"/>
          <w:sz w:val="32"/>
        </w:rPr>
      </w:pPr>
    </w:p>
    <w:p w14:paraId="7F9EB7A6" w14:textId="77777777" w:rsidR="00314A3D" w:rsidRPr="00795FF1" w:rsidRDefault="00314A3D" w:rsidP="00314A3D">
      <w:pPr>
        <w:rPr>
          <w:rFonts w:asciiTheme="majorHAnsi" w:hAnsiTheme="majorHAnsi" w:cs="Times New Roman"/>
          <w:i/>
          <w:color w:val="454545"/>
          <w:sz w:val="28"/>
          <w:szCs w:val="28"/>
        </w:rPr>
      </w:pPr>
      <w:r w:rsidRPr="00795FF1">
        <w:rPr>
          <w:rFonts w:asciiTheme="majorHAnsi" w:hAnsiTheme="majorHAnsi" w:cs="Times New Roman"/>
          <w:i/>
          <w:color w:val="454545"/>
          <w:sz w:val="28"/>
          <w:szCs w:val="28"/>
        </w:rPr>
        <w:t>Abstract:</w:t>
      </w:r>
    </w:p>
    <w:p w14:paraId="06F848DB" w14:textId="77777777" w:rsidR="00314A3D" w:rsidRPr="00795FF1" w:rsidRDefault="00314A3D" w:rsidP="00314A3D">
      <w:pPr>
        <w:rPr>
          <w:rFonts w:asciiTheme="majorHAnsi" w:hAnsiTheme="majorHAnsi" w:cs="Times New Roman"/>
          <w:color w:val="454545"/>
          <w:sz w:val="28"/>
          <w:szCs w:val="28"/>
        </w:rPr>
      </w:pPr>
    </w:p>
    <w:p w14:paraId="18AAA922" w14:textId="5ABDCF6C" w:rsidR="00EB727C" w:rsidRPr="00795FF1" w:rsidRDefault="00EB727C" w:rsidP="00127852">
      <w:pPr>
        <w:rPr>
          <w:rFonts w:asciiTheme="majorHAnsi" w:hAnsiTheme="majorHAnsi"/>
          <w:b/>
          <w:color w:val="454545"/>
          <w:sz w:val="28"/>
          <w:szCs w:val="28"/>
        </w:rPr>
      </w:pPr>
      <w:r w:rsidRPr="00795FF1">
        <w:rPr>
          <w:rFonts w:asciiTheme="majorHAnsi" w:hAnsiTheme="majorHAnsi"/>
          <w:b/>
          <w:color w:val="454545"/>
          <w:sz w:val="28"/>
          <w:szCs w:val="28"/>
        </w:rPr>
        <w:t>B</w:t>
      </w:r>
      <w:r w:rsidR="00A6460F">
        <w:rPr>
          <w:rFonts w:asciiTheme="majorHAnsi" w:hAnsiTheme="majorHAnsi"/>
          <w:b/>
          <w:color w:val="454545"/>
          <w:sz w:val="28"/>
          <w:szCs w:val="28"/>
        </w:rPr>
        <w:t>ackground</w:t>
      </w:r>
      <w:r w:rsidR="00127852" w:rsidRPr="00795FF1">
        <w:rPr>
          <w:rFonts w:asciiTheme="majorHAnsi" w:hAnsiTheme="majorHAnsi"/>
          <w:b/>
          <w:color w:val="454545"/>
          <w:sz w:val="28"/>
          <w:szCs w:val="28"/>
        </w:rPr>
        <w:t xml:space="preserve">: </w:t>
      </w:r>
    </w:p>
    <w:p w14:paraId="27A2D5D7" w14:textId="1D8423E3" w:rsidR="00127852" w:rsidRPr="00795FF1" w:rsidRDefault="00127852" w:rsidP="00127852">
      <w:pPr>
        <w:rPr>
          <w:rFonts w:asciiTheme="majorHAnsi" w:hAnsiTheme="majorHAnsi"/>
          <w:color w:val="000000"/>
          <w:sz w:val="28"/>
          <w:szCs w:val="28"/>
        </w:rPr>
      </w:pPr>
      <w:r w:rsidRPr="00795FF1">
        <w:rPr>
          <w:rFonts w:asciiTheme="majorHAnsi" w:hAnsiTheme="majorHAnsi"/>
          <w:color w:val="454545"/>
          <w:sz w:val="28"/>
          <w:szCs w:val="28"/>
        </w:rPr>
        <w:t>Cohort studies of the long-term outcome of anxiety</w:t>
      </w:r>
      <w:r w:rsidR="00F11D51" w:rsidRPr="00795FF1">
        <w:rPr>
          <w:rFonts w:asciiTheme="majorHAnsi" w:hAnsiTheme="majorHAnsi"/>
          <w:color w:val="454545"/>
          <w:sz w:val="28"/>
          <w:szCs w:val="28"/>
        </w:rPr>
        <w:t>,</w:t>
      </w:r>
      <w:r w:rsidR="00C57DC7" w:rsidRPr="00795FF1">
        <w:rPr>
          <w:rFonts w:asciiTheme="majorHAnsi" w:hAnsiTheme="majorHAnsi"/>
          <w:color w:val="454545"/>
          <w:sz w:val="28"/>
          <w:szCs w:val="28"/>
        </w:rPr>
        <w:t xml:space="preserve"> </w:t>
      </w:r>
      <w:r w:rsidRPr="00795FF1">
        <w:rPr>
          <w:rFonts w:asciiTheme="majorHAnsi" w:hAnsiTheme="majorHAnsi"/>
          <w:color w:val="454545"/>
          <w:sz w:val="28"/>
          <w:szCs w:val="28"/>
        </w:rPr>
        <w:t>depressi</w:t>
      </w:r>
      <w:r w:rsidR="00F11D51" w:rsidRPr="00795FF1">
        <w:rPr>
          <w:rFonts w:asciiTheme="majorHAnsi" w:hAnsiTheme="majorHAnsi"/>
          <w:color w:val="454545"/>
          <w:sz w:val="28"/>
          <w:szCs w:val="28"/>
        </w:rPr>
        <w:t>on and personality status</w:t>
      </w:r>
      <w:r w:rsidRPr="00795FF1">
        <w:rPr>
          <w:rFonts w:asciiTheme="majorHAnsi" w:hAnsiTheme="majorHAnsi"/>
          <w:color w:val="454545"/>
          <w:sz w:val="28"/>
          <w:szCs w:val="28"/>
        </w:rPr>
        <w:t xml:space="preserve"> </w:t>
      </w:r>
      <w:r w:rsidR="00F11D51" w:rsidRPr="00795FF1">
        <w:rPr>
          <w:rFonts w:asciiTheme="majorHAnsi" w:hAnsiTheme="majorHAnsi"/>
          <w:color w:val="454545"/>
          <w:sz w:val="28"/>
          <w:szCs w:val="28"/>
        </w:rPr>
        <w:t>rare</w:t>
      </w:r>
      <w:r w:rsidR="00D07E1D" w:rsidRPr="00795FF1">
        <w:rPr>
          <w:rFonts w:asciiTheme="majorHAnsi" w:hAnsiTheme="majorHAnsi"/>
          <w:color w:val="454545"/>
          <w:sz w:val="28"/>
          <w:szCs w:val="28"/>
        </w:rPr>
        <w:t>ly join together</w:t>
      </w:r>
      <w:r w:rsidRPr="00795FF1">
        <w:rPr>
          <w:rFonts w:asciiTheme="majorHAnsi" w:hAnsiTheme="majorHAnsi"/>
          <w:color w:val="454545"/>
          <w:sz w:val="28"/>
          <w:szCs w:val="28"/>
        </w:rPr>
        <w:t xml:space="preserve">. </w:t>
      </w:r>
    </w:p>
    <w:p w14:paraId="2CF2648F" w14:textId="77777777" w:rsidR="00127852" w:rsidRPr="00795FF1" w:rsidRDefault="00127852" w:rsidP="00127852">
      <w:pPr>
        <w:rPr>
          <w:rFonts w:asciiTheme="majorHAnsi" w:hAnsiTheme="majorHAnsi"/>
          <w:color w:val="000000"/>
          <w:sz w:val="28"/>
          <w:szCs w:val="28"/>
        </w:rPr>
      </w:pPr>
      <w:r w:rsidRPr="00795FF1">
        <w:rPr>
          <w:rFonts w:asciiTheme="majorHAnsi" w:hAnsiTheme="majorHAnsi"/>
          <w:color w:val="454545"/>
          <w:sz w:val="28"/>
          <w:szCs w:val="28"/>
        </w:rPr>
        <w:t> </w:t>
      </w:r>
    </w:p>
    <w:p w14:paraId="0B1E28F2" w14:textId="2517AF95" w:rsidR="00EB727C" w:rsidRPr="00795FF1" w:rsidRDefault="00EB727C" w:rsidP="00D01089">
      <w:pPr>
        <w:rPr>
          <w:rFonts w:asciiTheme="majorHAnsi" w:hAnsiTheme="majorHAnsi"/>
          <w:b/>
          <w:color w:val="454545"/>
          <w:sz w:val="28"/>
          <w:szCs w:val="28"/>
        </w:rPr>
      </w:pPr>
      <w:r w:rsidRPr="00795FF1">
        <w:rPr>
          <w:rFonts w:asciiTheme="majorHAnsi" w:hAnsiTheme="majorHAnsi"/>
          <w:b/>
          <w:color w:val="454545"/>
          <w:sz w:val="28"/>
          <w:szCs w:val="28"/>
        </w:rPr>
        <w:t>M</w:t>
      </w:r>
      <w:r w:rsidR="00A6460F">
        <w:rPr>
          <w:rFonts w:asciiTheme="majorHAnsi" w:hAnsiTheme="majorHAnsi"/>
          <w:b/>
          <w:color w:val="454545"/>
          <w:sz w:val="28"/>
          <w:szCs w:val="28"/>
        </w:rPr>
        <w:t>ethods</w:t>
      </w:r>
      <w:r w:rsidR="00127852" w:rsidRPr="00795FF1">
        <w:rPr>
          <w:rFonts w:asciiTheme="majorHAnsi" w:hAnsiTheme="majorHAnsi"/>
          <w:b/>
          <w:color w:val="454545"/>
          <w:sz w:val="28"/>
          <w:szCs w:val="28"/>
        </w:rPr>
        <w:t xml:space="preserve">: </w:t>
      </w:r>
    </w:p>
    <w:p w14:paraId="46F52785" w14:textId="47068B91" w:rsidR="00A72FCC" w:rsidRPr="002A4EC7" w:rsidRDefault="00F9200F" w:rsidP="00D01089">
      <w:pPr>
        <w:rPr>
          <w:rFonts w:ascii="Times New Roman" w:hAnsi="Times New Roman"/>
          <w:sz w:val="20"/>
        </w:rPr>
      </w:pPr>
      <w:r w:rsidRPr="00795FF1">
        <w:rPr>
          <w:rFonts w:asciiTheme="majorHAnsi" w:hAnsiTheme="majorHAnsi"/>
          <w:color w:val="454545"/>
          <w:sz w:val="28"/>
          <w:szCs w:val="28"/>
        </w:rPr>
        <w:t xml:space="preserve">210 patients recruited with anxiety and depression to </w:t>
      </w:r>
      <w:r w:rsidR="00EB727C" w:rsidRPr="00795FF1">
        <w:rPr>
          <w:rFonts w:asciiTheme="majorHAnsi" w:hAnsiTheme="majorHAnsi"/>
          <w:color w:val="454545"/>
          <w:sz w:val="28"/>
          <w:szCs w:val="28"/>
        </w:rPr>
        <w:t xml:space="preserve">a </w:t>
      </w:r>
      <w:r w:rsidR="00127852" w:rsidRPr="00795FF1">
        <w:rPr>
          <w:rFonts w:asciiTheme="majorHAnsi" w:hAnsiTheme="majorHAnsi"/>
          <w:color w:val="454545"/>
          <w:sz w:val="28"/>
          <w:szCs w:val="28"/>
        </w:rPr>
        <w:t>randomised controlled trial</w:t>
      </w:r>
      <w:r w:rsidR="00B16958" w:rsidRPr="00795FF1">
        <w:rPr>
          <w:rFonts w:asciiTheme="majorHAnsi" w:hAnsiTheme="majorHAnsi"/>
          <w:color w:val="454545"/>
          <w:sz w:val="28"/>
          <w:szCs w:val="28"/>
        </w:rPr>
        <w:t xml:space="preserve"> </w:t>
      </w:r>
      <w:r w:rsidR="00416FBD" w:rsidRPr="00795FF1">
        <w:rPr>
          <w:rFonts w:asciiTheme="majorHAnsi" w:hAnsiTheme="majorHAnsi"/>
          <w:color w:val="454545"/>
          <w:sz w:val="28"/>
          <w:szCs w:val="28"/>
        </w:rPr>
        <w:t xml:space="preserve">between 1983 and 1987 </w:t>
      </w:r>
      <w:r w:rsidRPr="00795FF1">
        <w:rPr>
          <w:rFonts w:asciiTheme="majorHAnsi" w:hAnsiTheme="majorHAnsi"/>
          <w:color w:val="454545"/>
          <w:sz w:val="28"/>
          <w:szCs w:val="28"/>
        </w:rPr>
        <w:t xml:space="preserve">(Nottingham Study of Neurotic Disorder) were followed up over 30 years. </w:t>
      </w:r>
      <w:r w:rsidR="00B16958" w:rsidRPr="00795FF1">
        <w:rPr>
          <w:rFonts w:asciiTheme="majorHAnsi" w:hAnsiTheme="majorHAnsi"/>
          <w:color w:val="454545"/>
          <w:sz w:val="28"/>
          <w:szCs w:val="28"/>
        </w:rPr>
        <w:t xml:space="preserve">At </w:t>
      </w:r>
      <w:r w:rsidR="00416FBD" w:rsidRPr="00795FF1">
        <w:rPr>
          <w:rFonts w:asciiTheme="majorHAnsi" w:hAnsiTheme="majorHAnsi"/>
          <w:color w:val="454545"/>
          <w:sz w:val="28"/>
          <w:szCs w:val="28"/>
        </w:rPr>
        <w:t>trial entry</w:t>
      </w:r>
      <w:r w:rsidR="002B62E9" w:rsidRPr="00795FF1">
        <w:rPr>
          <w:rFonts w:asciiTheme="majorHAnsi" w:hAnsiTheme="majorHAnsi"/>
          <w:color w:val="454545"/>
          <w:sz w:val="28"/>
          <w:szCs w:val="28"/>
        </w:rPr>
        <w:t xml:space="preserve"> personality status was </w:t>
      </w:r>
      <w:r w:rsidR="00B16958" w:rsidRPr="00795FF1">
        <w:rPr>
          <w:rFonts w:asciiTheme="majorHAnsi" w:hAnsiTheme="majorHAnsi"/>
          <w:color w:val="454545"/>
          <w:sz w:val="28"/>
          <w:szCs w:val="28"/>
        </w:rPr>
        <w:t xml:space="preserve">assessed, </w:t>
      </w:r>
      <w:r w:rsidR="00F11D51" w:rsidRPr="00795FF1">
        <w:rPr>
          <w:rFonts w:asciiTheme="majorHAnsi" w:hAnsiTheme="majorHAnsi"/>
          <w:color w:val="454545"/>
          <w:sz w:val="28"/>
          <w:szCs w:val="28"/>
        </w:rPr>
        <w:t>together with</w:t>
      </w:r>
      <w:r w:rsidR="00B16958" w:rsidRPr="00795FF1">
        <w:rPr>
          <w:rFonts w:asciiTheme="majorHAnsi" w:hAnsiTheme="majorHAnsi"/>
          <w:color w:val="454545"/>
          <w:sz w:val="28"/>
          <w:szCs w:val="28"/>
        </w:rPr>
        <w:t xml:space="preserve"> the general neurotic syndrome, a combined diagnosis of </w:t>
      </w:r>
      <w:r w:rsidRPr="00795FF1">
        <w:rPr>
          <w:rFonts w:asciiTheme="majorHAnsi" w:hAnsiTheme="majorHAnsi"/>
          <w:color w:val="454545"/>
          <w:sz w:val="28"/>
          <w:szCs w:val="28"/>
        </w:rPr>
        <w:t>mixed anxiety-depression (</w:t>
      </w:r>
      <w:proofErr w:type="spellStart"/>
      <w:r w:rsidR="00B16958" w:rsidRPr="00795FF1">
        <w:rPr>
          <w:rFonts w:asciiTheme="majorHAnsi" w:hAnsiTheme="majorHAnsi"/>
          <w:color w:val="454545"/>
          <w:sz w:val="28"/>
          <w:szCs w:val="28"/>
        </w:rPr>
        <w:t>cothymia</w:t>
      </w:r>
      <w:proofErr w:type="spellEnd"/>
      <w:r w:rsidRPr="00795FF1">
        <w:rPr>
          <w:rFonts w:asciiTheme="majorHAnsi" w:hAnsiTheme="majorHAnsi"/>
          <w:color w:val="454545"/>
          <w:sz w:val="28"/>
          <w:szCs w:val="28"/>
        </w:rPr>
        <w:t>)</w:t>
      </w:r>
      <w:r w:rsidR="00B16958" w:rsidRPr="00795FF1">
        <w:rPr>
          <w:rFonts w:asciiTheme="majorHAnsi" w:hAnsiTheme="majorHAnsi"/>
          <w:color w:val="454545"/>
          <w:sz w:val="28"/>
          <w:szCs w:val="28"/>
        </w:rPr>
        <w:t xml:space="preserve"> linked to neurotic personality traits. </w:t>
      </w:r>
      <w:r w:rsidR="00C57DC7" w:rsidRPr="00795FF1">
        <w:rPr>
          <w:rFonts w:asciiTheme="majorHAnsi" w:hAnsiTheme="majorHAnsi"/>
          <w:color w:val="454545"/>
          <w:sz w:val="28"/>
          <w:szCs w:val="28"/>
        </w:rPr>
        <w:t>P</w:t>
      </w:r>
      <w:r w:rsidR="0026052E" w:rsidRPr="00795FF1">
        <w:rPr>
          <w:rFonts w:asciiTheme="majorHAnsi" w:hAnsiTheme="majorHAnsi"/>
          <w:color w:val="454545"/>
          <w:sz w:val="28"/>
          <w:szCs w:val="28"/>
        </w:rPr>
        <w:t xml:space="preserve">ersonality assessment </w:t>
      </w:r>
      <w:r w:rsidR="00D01089" w:rsidRPr="00795FF1">
        <w:rPr>
          <w:rFonts w:asciiTheme="majorHAnsi" w:hAnsiTheme="majorHAnsi"/>
          <w:color w:val="454545"/>
          <w:sz w:val="28"/>
          <w:szCs w:val="28"/>
        </w:rPr>
        <w:t>us</w:t>
      </w:r>
      <w:r w:rsidR="00FB25C5" w:rsidRPr="00795FF1">
        <w:rPr>
          <w:rFonts w:asciiTheme="majorHAnsi" w:hAnsiTheme="majorHAnsi"/>
          <w:color w:val="454545"/>
          <w:sz w:val="28"/>
          <w:szCs w:val="28"/>
        </w:rPr>
        <w:t>ed</w:t>
      </w:r>
      <w:r w:rsidR="00D01089" w:rsidRPr="00795FF1">
        <w:rPr>
          <w:rFonts w:asciiTheme="majorHAnsi" w:hAnsiTheme="majorHAnsi"/>
          <w:color w:val="454545"/>
          <w:sz w:val="28"/>
          <w:szCs w:val="28"/>
        </w:rPr>
        <w:t xml:space="preserve"> a pr</w:t>
      </w:r>
      <w:r w:rsidR="001F4A46" w:rsidRPr="00795FF1">
        <w:rPr>
          <w:rFonts w:asciiTheme="majorHAnsi" w:hAnsiTheme="majorHAnsi"/>
          <w:color w:val="454545"/>
          <w:sz w:val="28"/>
          <w:szCs w:val="28"/>
        </w:rPr>
        <w:t>o</w:t>
      </w:r>
      <w:r w:rsidR="00D01089" w:rsidRPr="00795FF1">
        <w:rPr>
          <w:rFonts w:asciiTheme="majorHAnsi" w:hAnsiTheme="majorHAnsi"/>
          <w:color w:val="454545"/>
          <w:sz w:val="28"/>
          <w:szCs w:val="28"/>
        </w:rPr>
        <w:t>c</w:t>
      </w:r>
      <w:r w:rsidR="001F4A46" w:rsidRPr="00795FF1">
        <w:rPr>
          <w:rFonts w:asciiTheme="majorHAnsi" w:hAnsiTheme="majorHAnsi"/>
          <w:color w:val="454545"/>
          <w:sz w:val="28"/>
          <w:szCs w:val="28"/>
        </w:rPr>
        <w:t>edure allow</w:t>
      </w:r>
      <w:r w:rsidR="00C57DC7" w:rsidRPr="00795FF1">
        <w:rPr>
          <w:rFonts w:asciiTheme="majorHAnsi" w:hAnsiTheme="majorHAnsi"/>
          <w:color w:val="454545"/>
          <w:sz w:val="28"/>
          <w:szCs w:val="28"/>
        </w:rPr>
        <w:t>ing</w:t>
      </w:r>
      <w:r w:rsidR="001F4A46" w:rsidRPr="00795FF1">
        <w:rPr>
          <w:rFonts w:asciiTheme="majorHAnsi" w:hAnsiTheme="majorHAnsi"/>
          <w:color w:val="454545"/>
          <w:sz w:val="28"/>
          <w:szCs w:val="28"/>
        </w:rPr>
        <w:t xml:space="preserve"> conversion </w:t>
      </w:r>
      <w:r w:rsidR="00FB25C5" w:rsidRPr="00795FF1">
        <w:rPr>
          <w:rFonts w:asciiTheme="majorHAnsi" w:hAnsiTheme="majorHAnsi"/>
          <w:color w:val="454545"/>
          <w:sz w:val="28"/>
          <w:szCs w:val="28"/>
        </w:rPr>
        <w:t xml:space="preserve">of data </w:t>
      </w:r>
      <w:r w:rsidR="001F4A46" w:rsidRPr="00795FF1">
        <w:rPr>
          <w:rFonts w:asciiTheme="majorHAnsi" w:hAnsiTheme="majorHAnsi"/>
          <w:color w:val="454545"/>
          <w:sz w:val="28"/>
          <w:szCs w:val="28"/>
        </w:rPr>
        <w:t xml:space="preserve">to the ICD-11 severity classification of personality disorder. </w:t>
      </w:r>
      <w:r w:rsidR="004E53AD" w:rsidRPr="004E53AD">
        <w:rPr>
          <w:rFonts w:asciiTheme="majorHAnsi" w:eastAsia="Times New Roman" w:hAnsiTheme="majorHAnsi" w:cs="Times New Roman"/>
          <w:color w:val="333333"/>
          <w:sz w:val="28"/>
          <w:szCs w:val="28"/>
          <w:shd w:val="clear" w:color="auto" w:fill="FFFFFF"/>
        </w:rPr>
        <w:t>After</w:t>
      </w:r>
      <w:r w:rsidR="004E53AD" w:rsidRPr="002A4EC7">
        <w:rPr>
          <w:rFonts w:asciiTheme="majorHAnsi" w:hAnsiTheme="majorHAnsi"/>
          <w:color w:val="333333"/>
          <w:sz w:val="28"/>
          <w:shd w:val="clear" w:color="auto" w:fill="FFFFFF"/>
        </w:rPr>
        <w:t xml:space="preserve"> the original trial</w:t>
      </w:r>
      <w:r w:rsidR="004E53AD" w:rsidRPr="004E53AD">
        <w:rPr>
          <w:rFonts w:asciiTheme="majorHAnsi" w:eastAsia="Times New Roman" w:hAnsiTheme="majorHAnsi" w:cs="Times New Roman"/>
          <w:color w:val="333333"/>
          <w:sz w:val="28"/>
          <w:szCs w:val="28"/>
          <w:shd w:val="clear" w:color="auto" w:fill="FFFFFF"/>
        </w:rPr>
        <w:t xml:space="preserve"> seven further assessments were made</w:t>
      </w:r>
      <w:r w:rsidR="004E53AD" w:rsidRPr="002A4EC7">
        <w:rPr>
          <w:rFonts w:asciiTheme="majorHAnsi" w:hAnsiTheme="majorHAnsi"/>
          <w:color w:val="333333"/>
          <w:sz w:val="28"/>
          <w:shd w:val="clear" w:color="auto" w:fill="FFFFFF"/>
        </w:rPr>
        <w:t>.</w:t>
      </w:r>
      <w:r w:rsidR="004E53AD" w:rsidRPr="002A4EC7">
        <w:rPr>
          <w:rFonts w:ascii="Times New Roman" w:hAnsi="Times New Roman"/>
          <w:sz w:val="20"/>
        </w:rPr>
        <w:t xml:space="preserve"> </w:t>
      </w:r>
      <w:r w:rsidR="00A72FCC" w:rsidRPr="00795FF1">
        <w:rPr>
          <w:rFonts w:asciiTheme="majorHAnsi" w:hAnsiTheme="majorHAnsi"/>
          <w:color w:val="454545"/>
          <w:sz w:val="28"/>
          <w:szCs w:val="28"/>
        </w:rPr>
        <w:t xml:space="preserve">Observer and self-ratings of </w:t>
      </w:r>
      <w:r w:rsidR="00BF1638" w:rsidRPr="00795FF1">
        <w:rPr>
          <w:rFonts w:asciiTheme="majorHAnsi" w:hAnsiTheme="majorHAnsi"/>
          <w:color w:val="454545"/>
          <w:sz w:val="28"/>
          <w:szCs w:val="28"/>
        </w:rPr>
        <w:t>psychopathology</w:t>
      </w:r>
      <w:r w:rsidR="00C57DC7" w:rsidRPr="00795FF1">
        <w:rPr>
          <w:rFonts w:asciiTheme="majorHAnsi" w:hAnsiTheme="majorHAnsi"/>
          <w:color w:val="454545"/>
          <w:sz w:val="28"/>
          <w:szCs w:val="28"/>
        </w:rPr>
        <w:t xml:space="preserve"> </w:t>
      </w:r>
      <w:r w:rsidR="00A72FCC" w:rsidRPr="00795FF1">
        <w:rPr>
          <w:rFonts w:asciiTheme="majorHAnsi" w:hAnsiTheme="majorHAnsi"/>
          <w:color w:val="454545"/>
          <w:sz w:val="28"/>
          <w:szCs w:val="28"/>
        </w:rPr>
        <w:t xml:space="preserve">and global outcome were also made. </w:t>
      </w:r>
      <w:r w:rsidR="00416FBD" w:rsidRPr="00795FF1">
        <w:rPr>
          <w:rFonts w:asciiTheme="majorHAnsi" w:hAnsiTheme="majorHAnsi"/>
          <w:color w:val="454545"/>
          <w:sz w:val="28"/>
          <w:szCs w:val="28"/>
        </w:rPr>
        <w:t>The primary outcome at 30 years was the proportion of those with no DSM diagnosis.</w:t>
      </w:r>
    </w:p>
    <w:p w14:paraId="1EFD0870" w14:textId="77777777" w:rsidR="00BF1638" w:rsidRPr="00795FF1" w:rsidRDefault="00BF1638" w:rsidP="00D01089">
      <w:pPr>
        <w:rPr>
          <w:rFonts w:asciiTheme="majorHAnsi" w:hAnsiTheme="majorHAnsi"/>
          <w:sz w:val="28"/>
          <w:szCs w:val="28"/>
        </w:rPr>
      </w:pPr>
    </w:p>
    <w:p w14:paraId="79053D87" w14:textId="48F58FCC" w:rsidR="00D01089" w:rsidRPr="00795FF1" w:rsidRDefault="00F9200F" w:rsidP="00D01089">
      <w:pPr>
        <w:rPr>
          <w:rFonts w:asciiTheme="majorHAnsi" w:eastAsia="Times New Roman" w:hAnsiTheme="majorHAnsi" w:cs="Times New Roman"/>
          <w:sz w:val="28"/>
          <w:szCs w:val="28"/>
        </w:rPr>
      </w:pPr>
      <w:r w:rsidRPr="00795FF1">
        <w:rPr>
          <w:rFonts w:asciiTheme="majorHAnsi" w:hAnsiTheme="majorHAnsi"/>
          <w:sz w:val="28"/>
          <w:szCs w:val="28"/>
        </w:rPr>
        <w:t xml:space="preserve">Data were analysed using </w:t>
      </w:r>
      <w:r w:rsidR="00A72FCC" w:rsidRPr="00795FF1">
        <w:rPr>
          <w:rFonts w:asciiTheme="majorHAnsi" w:hAnsiTheme="majorHAnsi"/>
          <w:sz w:val="28"/>
          <w:szCs w:val="28"/>
        </w:rPr>
        <w:t xml:space="preserve">multilevel repeated measures models that adjusted for age and gender. </w:t>
      </w:r>
      <w:r w:rsidR="00A72FCC" w:rsidRPr="00604516">
        <w:rPr>
          <w:rFonts w:asciiTheme="majorHAnsi" w:hAnsiTheme="majorHAnsi"/>
          <w:sz w:val="28"/>
          <w:szCs w:val="28"/>
        </w:rPr>
        <w:t xml:space="preserve">Missing data were assumed to be missing at random, and </w:t>
      </w:r>
      <w:r w:rsidRPr="00604516">
        <w:rPr>
          <w:rFonts w:asciiTheme="majorHAnsi" w:hAnsiTheme="majorHAnsi"/>
          <w:sz w:val="28"/>
          <w:szCs w:val="28"/>
        </w:rPr>
        <w:t>the</w:t>
      </w:r>
      <w:r w:rsidR="00A72FCC" w:rsidRPr="00604516">
        <w:rPr>
          <w:rFonts w:asciiTheme="majorHAnsi" w:hAnsiTheme="majorHAnsi"/>
          <w:sz w:val="28"/>
          <w:szCs w:val="28"/>
        </w:rPr>
        <w:t xml:space="preserve"> models allowed all subjects to be included in the analysis with missing data automatically handled in the model estimation.</w:t>
      </w:r>
      <w:r w:rsidR="00A72FCC" w:rsidRPr="00795FF1">
        <w:rPr>
          <w:rFonts w:asciiTheme="majorHAnsi" w:hAnsiTheme="majorHAnsi"/>
          <w:sz w:val="28"/>
          <w:szCs w:val="28"/>
        </w:rPr>
        <w:t xml:space="preserve"> </w:t>
      </w:r>
    </w:p>
    <w:p w14:paraId="6A08986A" w14:textId="7912FAB8" w:rsidR="00127852" w:rsidRPr="00795FF1" w:rsidRDefault="00127852" w:rsidP="00127852">
      <w:pPr>
        <w:rPr>
          <w:rFonts w:asciiTheme="majorHAnsi" w:hAnsiTheme="majorHAnsi"/>
          <w:color w:val="000000"/>
          <w:sz w:val="28"/>
          <w:szCs w:val="28"/>
        </w:rPr>
      </w:pPr>
    </w:p>
    <w:p w14:paraId="66CC0BDF" w14:textId="77777777" w:rsidR="00127852" w:rsidRPr="00795FF1" w:rsidRDefault="00127852" w:rsidP="00127852">
      <w:pPr>
        <w:rPr>
          <w:rFonts w:asciiTheme="majorHAnsi" w:hAnsiTheme="majorHAnsi"/>
          <w:color w:val="000000"/>
          <w:sz w:val="28"/>
          <w:szCs w:val="28"/>
        </w:rPr>
      </w:pPr>
      <w:r w:rsidRPr="00795FF1">
        <w:rPr>
          <w:rFonts w:asciiTheme="majorHAnsi" w:hAnsiTheme="majorHAnsi"/>
          <w:color w:val="454545"/>
          <w:sz w:val="28"/>
          <w:szCs w:val="28"/>
        </w:rPr>
        <w:t> </w:t>
      </w:r>
    </w:p>
    <w:p w14:paraId="4B1A5CBC" w14:textId="52210A28" w:rsidR="00FB25C5" w:rsidRPr="00795FF1" w:rsidRDefault="00A6460F" w:rsidP="00127852">
      <w:pPr>
        <w:rPr>
          <w:rFonts w:asciiTheme="majorHAnsi" w:hAnsiTheme="majorHAnsi"/>
          <w:b/>
          <w:sz w:val="28"/>
          <w:szCs w:val="28"/>
        </w:rPr>
      </w:pPr>
      <w:r>
        <w:rPr>
          <w:rFonts w:asciiTheme="majorHAnsi" w:hAnsiTheme="majorHAnsi"/>
          <w:b/>
          <w:color w:val="454545"/>
          <w:sz w:val="28"/>
          <w:szCs w:val="28"/>
        </w:rPr>
        <w:t>Results</w:t>
      </w:r>
      <w:r w:rsidR="00127852" w:rsidRPr="00795FF1">
        <w:rPr>
          <w:rFonts w:asciiTheme="majorHAnsi" w:hAnsiTheme="majorHAnsi"/>
          <w:b/>
          <w:color w:val="454545"/>
          <w:sz w:val="28"/>
          <w:szCs w:val="28"/>
        </w:rPr>
        <w:t xml:space="preserve">: </w:t>
      </w:r>
    </w:p>
    <w:p w14:paraId="6D21FD6B" w14:textId="681C8D18" w:rsidR="00127852" w:rsidRPr="00795FF1" w:rsidRDefault="00BF1638" w:rsidP="00127852">
      <w:pPr>
        <w:rPr>
          <w:rFonts w:asciiTheme="majorHAnsi" w:hAnsiTheme="majorHAnsi"/>
          <w:color w:val="454545"/>
          <w:sz w:val="28"/>
          <w:szCs w:val="28"/>
        </w:rPr>
      </w:pPr>
      <w:r w:rsidRPr="00795FF1">
        <w:rPr>
          <w:rFonts w:asciiTheme="majorHAnsi" w:hAnsiTheme="majorHAnsi"/>
          <w:sz w:val="28"/>
          <w:szCs w:val="28"/>
        </w:rPr>
        <w:t>At</w:t>
      </w:r>
      <w:r w:rsidR="00D01089" w:rsidRPr="00795FF1">
        <w:rPr>
          <w:rFonts w:asciiTheme="majorHAnsi" w:hAnsiTheme="majorHAnsi"/>
          <w:sz w:val="28"/>
          <w:szCs w:val="28"/>
        </w:rPr>
        <w:t xml:space="preserve"> 30 year</w:t>
      </w:r>
      <w:r w:rsidRPr="00795FF1">
        <w:rPr>
          <w:rFonts w:asciiTheme="majorHAnsi" w:hAnsiTheme="majorHAnsi"/>
          <w:sz w:val="28"/>
          <w:szCs w:val="28"/>
        </w:rPr>
        <w:t>s 6</w:t>
      </w:r>
      <w:r w:rsidR="00416FBD" w:rsidRPr="00795FF1">
        <w:rPr>
          <w:rFonts w:asciiTheme="majorHAnsi" w:hAnsiTheme="majorHAnsi"/>
          <w:sz w:val="28"/>
          <w:szCs w:val="28"/>
        </w:rPr>
        <w:t>9</w:t>
      </w:r>
      <w:r w:rsidRPr="00795FF1">
        <w:rPr>
          <w:rFonts w:asciiTheme="majorHAnsi" w:hAnsiTheme="majorHAnsi"/>
          <w:sz w:val="28"/>
          <w:szCs w:val="28"/>
        </w:rPr>
        <w:t xml:space="preserve">% of </w:t>
      </w:r>
      <w:r w:rsidR="0097666E" w:rsidRPr="00795FF1">
        <w:rPr>
          <w:rFonts w:asciiTheme="majorHAnsi" w:hAnsiTheme="majorHAnsi"/>
          <w:sz w:val="28"/>
          <w:szCs w:val="28"/>
        </w:rPr>
        <w:t>th</w:t>
      </w:r>
      <w:r w:rsidRPr="00795FF1">
        <w:rPr>
          <w:rFonts w:asciiTheme="majorHAnsi" w:hAnsiTheme="majorHAnsi"/>
          <w:sz w:val="28"/>
          <w:szCs w:val="28"/>
        </w:rPr>
        <w:t xml:space="preserve">ose with a baseline diagnosis of panic disorder had no DSM diagnosis compared </w:t>
      </w:r>
      <w:r w:rsidR="000C5C5C" w:rsidRPr="00795FF1">
        <w:rPr>
          <w:rFonts w:asciiTheme="majorHAnsi" w:hAnsiTheme="majorHAnsi"/>
          <w:sz w:val="28"/>
          <w:szCs w:val="28"/>
        </w:rPr>
        <w:t>to</w:t>
      </w:r>
      <w:r w:rsidRPr="00795FF1">
        <w:rPr>
          <w:rFonts w:asciiTheme="majorHAnsi" w:hAnsiTheme="majorHAnsi"/>
          <w:sz w:val="28"/>
          <w:szCs w:val="28"/>
        </w:rPr>
        <w:t xml:space="preserve"> 37-47% of those with generalised anxiety disorder, dysthymia or </w:t>
      </w:r>
      <w:r w:rsidR="00604516">
        <w:rPr>
          <w:rFonts w:asciiTheme="majorHAnsi" w:hAnsiTheme="majorHAnsi"/>
          <w:sz w:val="28"/>
          <w:szCs w:val="28"/>
        </w:rPr>
        <w:t>mixed symptoms (</w:t>
      </w:r>
      <w:proofErr w:type="spellStart"/>
      <w:r w:rsidRPr="00795FF1">
        <w:rPr>
          <w:rFonts w:asciiTheme="majorHAnsi" w:hAnsiTheme="majorHAnsi"/>
          <w:sz w:val="28"/>
          <w:szCs w:val="28"/>
        </w:rPr>
        <w:t>cothymia</w:t>
      </w:r>
      <w:proofErr w:type="spellEnd"/>
      <w:r w:rsidR="00604516">
        <w:rPr>
          <w:rFonts w:asciiTheme="majorHAnsi" w:hAnsiTheme="majorHAnsi"/>
          <w:sz w:val="28"/>
          <w:szCs w:val="28"/>
        </w:rPr>
        <w:t>)</w:t>
      </w:r>
      <w:r w:rsidRPr="00795FF1">
        <w:rPr>
          <w:rFonts w:asciiTheme="majorHAnsi" w:hAnsiTheme="majorHAnsi"/>
          <w:sz w:val="28"/>
          <w:szCs w:val="28"/>
        </w:rPr>
        <w:t xml:space="preserve"> (P</w:t>
      </w:r>
      <w:r w:rsidR="008B588D" w:rsidRPr="00795FF1">
        <w:rPr>
          <w:rFonts w:asciiTheme="majorHAnsi" w:hAnsiTheme="majorHAnsi"/>
          <w:sz w:val="28"/>
          <w:szCs w:val="28"/>
        </w:rPr>
        <w:t>=</w:t>
      </w:r>
      <w:r w:rsidRPr="00795FF1">
        <w:rPr>
          <w:rFonts w:asciiTheme="majorHAnsi" w:hAnsiTheme="majorHAnsi"/>
          <w:sz w:val="28"/>
          <w:szCs w:val="28"/>
        </w:rPr>
        <w:t>0.0</w:t>
      </w:r>
      <w:r w:rsidR="008B588D" w:rsidRPr="00795FF1">
        <w:rPr>
          <w:rFonts w:asciiTheme="majorHAnsi" w:hAnsiTheme="majorHAnsi"/>
          <w:sz w:val="28"/>
          <w:szCs w:val="28"/>
        </w:rPr>
        <w:t>27</w:t>
      </w:r>
      <w:r w:rsidRPr="00795FF1">
        <w:rPr>
          <w:rFonts w:asciiTheme="majorHAnsi" w:hAnsiTheme="majorHAnsi"/>
          <w:sz w:val="28"/>
          <w:szCs w:val="28"/>
        </w:rPr>
        <w:t xml:space="preserve">).  </w:t>
      </w:r>
      <w:r w:rsidR="00F11D51" w:rsidRPr="00795FF1">
        <w:rPr>
          <w:rFonts w:asciiTheme="majorHAnsi" w:hAnsiTheme="majorHAnsi"/>
          <w:sz w:val="28"/>
          <w:szCs w:val="28"/>
        </w:rPr>
        <w:t xml:space="preserve">Apart </w:t>
      </w:r>
      <w:r w:rsidR="00F11D51" w:rsidRPr="00795FF1">
        <w:rPr>
          <w:rFonts w:asciiTheme="majorHAnsi" w:hAnsiTheme="majorHAnsi"/>
          <w:sz w:val="28"/>
          <w:szCs w:val="28"/>
        </w:rPr>
        <w:lastRenderedPageBreak/>
        <w:t>from those with no</w:t>
      </w:r>
      <w:r w:rsidR="00F11D51" w:rsidRPr="00795FF1">
        <w:rPr>
          <w:rFonts w:asciiTheme="majorHAnsi" w:hAnsiTheme="majorHAnsi"/>
          <w:color w:val="454545"/>
          <w:sz w:val="28"/>
          <w:szCs w:val="28"/>
        </w:rPr>
        <w:t xml:space="preserve"> personality </w:t>
      </w:r>
      <w:r w:rsidR="00F11D51" w:rsidRPr="00795FF1">
        <w:rPr>
          <w:rFonts w:asciiTheme="majorHAnsi" w:hAnsiTheme="majorHAnsi"/>
          <w:sz w:val="28"/>
          <w:szCs w:val="28"/>
        </w:rPr>
        <w:t>dysfu</w:t>
      </w:r>
      <w:r w:rsidR="00C92AB9" w:rsidRPr="00795FF1">
        <w:rPr>
          <w:rFonts w:asciiTheme="majorHAnsi" w:hAnsiTheme="majorHAnsi"/>
          <w:sz w:val="28"/>
          <w:szCs w:val="28"/>
        </w:rPr>
        <w:t>n</w:t>
      </w:r>
      <w:r w:rsidR="00F11D51" w:rsidRPr="00795FF1">
        <w:rPr>
          <w:rFonts w:asciiTheme="majorHAnsi" w:hAnsiTheme="majorHAnsi"/>
          <w:sz w:val="28"/>
          <w:szCs w:val="28"/>
        </w:rPr>
        <w:t xml:space="preserve">ction </w:t>
      </w:r>
      <w:r w:rsidR="00B8006C" w:rsidRPr="00795FF1">
        <w:rPr>
          <w:rFonts w:asciiTheme="majorHAnsi" w:hAnsiTheme="majorHAnsi"/>
          <w:sz w:val="28"/>
          <w:szCs w:val="28"/>
        </w:rPr>
        <w:t>at entry</w:t>
      </w:r>
      <w:r w:rsidR="00416FBD" w:rsidRPr="00795FF1">
        <w:rPr>
          <w:rFonts w:asciiTheme="majorHAnsi" w:hAnsiTheme="majorHAnsi"/>
          <w:sz w:val="28"/>
          <w:szCs w:val="28"/>
        </w:rPr>
        <w:t xml:space="preserve"> </w:t>
      </w:r>
      <w:r w:rsidR="00F11D51" w:rsidRPr="00795FF1">
        <w:rPr>
          <w:rFonts w:asciiTheme="majorHAnsi" w:hAnsiTheme="majorHAnsi"/>
          <w:sz w:val="28"/>
          <w:szCs w:val="28"/>
        </w:rPr>
        <w:t xml:space="preserve">all patients had worse outcomes after </w:t>
      </w:r>
      <w:r w:rsidR="00505495" w:rsidRPr="00795FF1">
        <w:rPr>
          <w:rFonts w:asciiTheme="majorHAnsi" w:hAnsiTheme="majorHAnsi"/>
          <w:sz w:val="28"/>
          <w:szCs w:val="28"/>
        </w:rPr>
        <w:t>3</w:t>
      </w:r>
      <w:r w:rsidR="00F11D51" w:rsidRPr="00795FF1">
        <w:rPr>
          <w:rFonts w:asciiTheme="majorHAnsi" w:hAnsiTheme="majorHAnsi"/>
          <w:sz w:val="28"/>
          <w:szCs w:val="28"/>
        </w:rPr>
        <w:t xml:space="preserve">0 years with regard to </w:t>
      </w:r>
      <w:r w:rsidR="000C5C5C" w:rsidRPr="00795FF1">
        <w:rPr>
          <w:rFonts w:asciiTheme="majorHAnsi" w:hAnsiTheme="majorHAnsi"/>
          <w:sz w:val="28"/>
          <w:szCs w:val="28"/>
        </w:rPr>
        <w:t>total psychopathology</w:t>
      </w:r>
      <w:r w:rsidR="005455DE" w:rsidRPr="00795FF1">
        <w:rPr>
          <w:rFonts w:asciiTheme="majorHAnsi" w:hAnsiTheme="majorHAnsi"/>
          <w:sz w:val="28"/>
          <w:szCs w:val="28"/>
        </w:rPr>
        <w:t xml:space="preserve">, anxiety </w:t>
      </w:r>
      <w:r w:rsidR="000C5C5C" w:rsidRPr="00795FF1">
        <w:rPr>
          <w:rFonts w:asciiTheme="majorHAnsi" w:hAnsiTheme="majorHAnsi"/>
          <w:sz w:val="28"/>
          <w:szCs w:val="28"/>
        </w:rPr>
        <w:t xml:space="preserve">and </w:t>
      </w:r>
      <w:r w:rsidR="005455DE" w:rsidRPr="00795FF1">
        <w:rPr>
          <w:rFonts w:asciiTheme="majorHAnsi" w:hAnsiTheme="majorHAnsi"/>
          <w:sz w:val="28"/>
          <w:szCs w:val="28"/>
        </w:rPr>
        <w:t xml:space="preserve">depression, social function and global outcome. </w:t>
      </w:r>
      <w:r w:rsidR="00D07E1D" w:rsidRPr="00795FF1">
        <w:rPr>
          <w:rFonts w:asciiTheme="majorHAnsi" w:hAnsiTheme="majorHAnsi"/>
          <w:sz w:val="28"/>
          <w:szCs w:val="28"/>
        </w:rPr>
        <w:t xml:space="preserve"> </w:t>
      </w:r>
      <w:r w:rsidR="001F4A46" w:rsidRPr="00795FF1">
        <w:rPr>
          <w:rFonts w:asciiTheme="majorHAnsi" w:hAnsiTheme="majorHAnsi"/>
          <w:sz w:val="28"/>
          <w:szCs w:val="28"/>
        </w:rPr>
        <w:t xml:space="preserve">  </w:t>
      </w:r>
      <w:r w:rsidR="00127852" w:rsidRPr="00795FF1">
        <w:rPr>
          <w:rFonts w:asciiTheme="majorHAnsi" w:hAnsiTheme="majorHAnsi"/>
          <w:sz w:val="28"/>
          <w:szCs w:val="28"/>
        </w:rPr>
        <w:t> </w:t>
      </w:r>
    </w:p>
    <w:p w14:paraId="0BFAB5C5" w14:textId="77777777" w:rsidR="00F96691" w:rsidRPr="00795FF1" w:rsidRDefault="00F96691" w:rsidP="00127852">
      <w:pPr>
        <w:rPr>
          <w:rFonts w:asciiTheme="majorHAnsi" w:hAnsiTheme="majorHAnsi"/>
          <w:color w:val="000000"/>
          <w:sz w:val="28"/>
          <w:szCs w:val="28"/>
        </w:rPr>
      </w:pPr>
    </w:p>
    <w:p w14:paraId="5D5D205C" w14:textId="12426C9A" w:rsidR="00916336" w:rsidRPr="00795FF1" w:rsidRDefault="00A6460F" w:rsidP="00127852">
      <w:pPr>
        <w:rPr>
          <w:rFonts w:asciiTheme="majorHAnsi" w:hAnsiTheme="majorHAnsi"/>
          <w:b/>
          <w:color w:val="454545"/>
          <w:sz w:val="28"/>
          <w:szCs w:val="28"/>
        </w:rPr>
      </w:pPr>
      <w:r>
        <w:rPr>
          <w:rFonts w:asciiTheme="majorHAnsi" w:hAnsiTheme="majorHAnsi"/>
          <w:b/>
          <w:color w:val="454545"/>
          <w:sz w:val="28"/>
          <w:szCs w:val="28"/>
        </w:rPr>
        <w:t>Conclusions</w:t>
      </w:r>
      <w:r w:rsidR="00127852" w:rsidRPr="00795FF1">
        <w:rPr>
          <w:rFonts w:asciiTheme="majorHAnsi" w:hAnsiTheme="majorHAnsi"/>
          <w:b/>
          <w:color w:val="454545"/>
          <w:sz w:val="28"/>
          <w:szCs w:val="28"/>
        </w:rPr>
        <w:t>:  </w:t>
      </w:r>
    </w:p>
    <w:p w14:paraId="2B874FBE" w14:textId="3ECB4836" w:rsidR="008A2D48" w:rsidRDefault="005455DE" w:rsidP="00314A3D">
      <w:pPr>
        <w:rPr>
          <w:rFonts w:asciiTheme="majorHAnsi" w:hAnsiTheme="majorHAnsi"/>
          <w:color w:val="454545"/>
          <w:sz w:val="28"/>
          <w:szCs w:val="28"/>
        </w:rPr>
      </w:pPr>
      <w:r w:rsidRPr="00795FF1">
        <w:rPr>
          <w:rFonts w:asciiTheme="majorHAnsi" w:hAnsiTheme="majorHAnsi"/>
          <w:color w:val="454545"/>
          <w:sz w:val="28"/>
          <w:szCs w:val="28"/>
        </w:rPr>
        <w:t>T</w:t>
      </w:r>
      <w:r w:rsidR="001F4A46" w:rsidRPr="00795FF1">
        <w:rPr>
          <w:rFonts w:asciiTheme="majorHAnsi" w:hAnsiTheme="majorHAnsi"/>
          <w:color w:val="454545"/>
          <w:sz w:val="28"/>
          <w:szCs w:val="28"/>
        </w:rPr>
        <w:t xml:space="preserve">he long-term outcome </w:t>
      </w:r>
      <w:r w:rsidRPr="00795FF1">
        <w:rPr>
          <w:rFonts w:asciiTheme="majorHAnsi" w:hAnsiTheme="majorHAnsi"/>
          <w:color w:val="454545"/>
          <w:sz w:val="28"/>
          <w:szCs w:val="28"/>
        </w:rPr>
        <w:t xml:space="preserve">of </w:t>
      </w:r>
      <w:r w:rsidR="0026052E" w:rsidRPr="00795FF1">
        <w:rPr>
          <w:rFonts w:asciiTheme="majorHAnsi" w:hAnsiTheme="majorHAnsi"/>
          <w:color w:val="454545"/>
          <w:sz w:val="28"/>
          <w:szCs w:val="28"/>
        </w:rPr>
        <w:t>disorders formerly called ‘neurotic’ is poor</w:t>
      </w:r>
      <w:r w:rsidR="002B62E9" w:rsidRPr="00795FF1">
        <w:rPr>
          <w:rFonts w:asciiTheme="majorHAnsi" w:hAnsiTheme="majorHAnsi"/>
          <w:color w:val="454545"/>
          <w:sz w:val="28"/>
          <w:szCs w:val="28"/>
        </w:rPr>
        <w:t xml:space="preserve"> with the exception of panic disorder. P</w:t>
      </w:r>
      <w:r w:rsidR="0026052E" w:rsidRPr="00795FF1">
        <w:rPr>
          <w:rFonts w:asciiTheme="majorHAnsi" w:hAnsiTheme="majorHAnsi"/>
          <w:color w:val="454545"/>
          <w:sz w:val="28"/>
          <w:szCs w:val="28"/>
        </w:rPr>
        <w:t>ersonality dysfunction</w:t>
      </w:r>
      <w:r w:rsidR="002B62E9" w:rsidRPr="00795FF1">
        <w:rPr>
          <w:rFonts w:asciiTheme="majorHAnsi" w:hAnsiTheme="majorHAnsi"/>
          <w:color w:val="454545"/>
          <w:sz w:val="28"/>
          <w:szCs w:val="28"/>
        </w:rPr>
        <w:t xml:space="preserve"> accentuates poor recovery</w:t>
      </w:r>
      <w:r w:rsidR="001F4A46" w:rsidRPr="00795FF1">
        <w:rPr>
          <w:rFonts w:asciiTheme="majorHAnsi" w:hAnsiTheme="majorHAnsi"/>
          <w:color w:val="454545"/>
          <w:sz w:val="28"/>
          <w:szCs w:val="28"/>
        </w:rPr>
        <w:t>.</w:t>
      </w:r>
      <w:r w:rsidR="00223DA1" w:rsidRPr="00795FF1">
        <w:rPr>
          <w:rFonts w:asciiTheme="majorHAnsi" w:hAnsiTheme="majorHAnsi"/>
          <w:color w:val="454545"/>
          <w:sz w:val="28"/>
          <w:szCs w:val="28"/>
        </w:rPr>
        <w:t xml:space="preserve"> </w:t>
      </w:r>
    </w:p>
    <w:p w14:paraId="179E21A0" w14:textId="77777777" w:rsidR="00A6460F" w:rsidRPr="00795FF1" w:rsidRDefault="00A6460F" w:rsidP="002A4EC7">
      <w:pPr>
        <w:rPr>
          <w:rFonts w:asciiTheme="majorHAnsi" w:hAnsiTheme="majorHAnsi" w:cs="Times New Roman"/>
          <w:color w:val="454545"/>
          <w:sz w:val="28"/>
          <w:szCs w:val="28"/>
        </w:rPr>
      </w:pPr>
    </w:p>
    <w:p w14:paraId="33553719" w14:textId="77777777" w:rsidR="00314A3D" w:rsidRPr="00795FF1" w:rsidRDefault="00314A3D" w:rsidP="00685B98">
      <w:pPr>
        <w:spacing w:line="360" w:lineRule="auto"/>
        <w:rPr>
          <w:rFonts w:asciiTheme="majorHAnsi" w:hAnsiTheme="majorHAnsi" w:cs="Times New Roman"/>
          <w:i/>
          <w:color w:val="454545"/>
          <w:sz w:val="28"/>
          <w:szCs w:val="28"/>
        </w:rPr>
      </w:pPr>
      <w:r w:rsidRPr="00795FF1">
        <w:rPr>
          <w:rFonts w:asciiTheme="majorHAnsi" w:hAnsiTheme="majorHAnsi" w:cs="Times New Roman"/>
          <w:i/>
          <w:color w:val="454545"/>
          <w:sz w:val="28"/>
          <w:szCs w:val="28"/>
        </w:rPr>
        <w:t>Introduction</w:t>
      </w:r>
    </w:p>
    <w:p w14:paraId="672F932B" w14:textId="77777777" w:rsidR="00314A3D" w:rsidRPr="00795FF1" w:rsidRDefault="00314A3D" w:rsidP="00685B98">
      <w:pPr>
        <w:spacing w:line="360" w:lineRule="auto"/>
        <w:rPr>
          <w:rFonts w:asciiTheme="majorHAnsi" w:hAnsiTheme="majorHAnsi" w:cs="Times New Roman"/>
          <w:color w:val="454545"/>
          <w:sz w:val="28"/>
          <w:szCs w:val="28"/>
        </w:rPr>
      </w:pPr>
    </w:p>
    <w:p w14:paraId="272DD7B4" w14:textId="55D2622E" w:rsidR="00314A3D" w:rsidRPr="00795FF1" w:rsidRDefault="00314A3D"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The literature on the outcome of common mental disorders is considerable, but it is patchy and variable</w:t>
      </w:r>
      <w:r w:rsidR="00826067" w:rsidRPr="00795FF1">
        <w:rPr>
          <w:rFonts w:asciiTheme="majorHAnsi" w:hAnsiTheme="majorHAnsi" w:cs="Times New Roman"/>
          <w:color w:val="454545"/>
          <w:sz w:val="28"/>
          <w:szCs w:val="28"/>
        </w:rPr>
        <w:t xml:space="preserve">, mainly because of diagnostic changes </w:t>
      </w:r>
      <w:r w:rsidR="00505495" w:rsidRPr="00795FF1">
        <w:rPr>
          <w:rFonts w:asciiTheme="majorHAnsi" w:hAnsiTheme="majorHAnsi" w:cs="Times New Roman"/>
          <w:color w:val="454545"/>
          <w:sz w:val="28"/>
          <w:szCs w:val="28"/>
        </w:rPr>
        <w:t>over</w:t>
      </w:r>
      <w:r w:rsidR="00826067" w:rsidRPr="00795FF1">
        <w:rPr>
          <w:rFonts w:asciiTheme="majorHAnsi" w:hAnsiTheme="majorHAnsi" w:cs="Times New Roman"/>
          <w:color w:val="454545"/>
          <w:sz w:val="28"/>
          <w:szCs w:val="28"/>
        </w:rPr>
        <w:t xml:space="preserve"> the last 50 years</w:t>
      </w:r>
      <w:r w:rsidRPr="00795FF1">
        <w:rPr>
          <w:rFonts w:asciiTheme="majorHAnsi" w:hAnsiTheme="majorHAnsi" w:cs="Times New Roman"/>
          <w:color w:val="454545"/>
          <w:sz w:val="28"/>
          <w:szCs w:val="28"/>
        </w:rPr>
        <w:t xml:space="preserve">.  The general impression from many studies, originating in </w:t>
      </w:r>
      <w:proofErr w:type="spellStart"/>
      <w:r w:rsidRPr="00795FF1">
        <w:rPr>
          <w:rFonts w:asciiTheme="majorHAnsi" w:hAnsiTheme="majorHAnsi" w:cs="Times New Roman"/>
          <w:color w:val="454545"/>
          <w:sz w:val="28"/>
          <w:szCs w:val="28"/>
        </w:rPr>
        <w:t>Eysenck's</w:t>
      </w:r>
      <w:proofErr w:type="spellEnd"/>
      <w:r w:rsidRPr="00795FF1">
        <w:rPr>
          <w:rFonts w:asciiTheme="majorHAnsi" w:hAnsiTheme="majorHAnsi" w:cs="Times New Roman"/>
          <w:color w:val="454545"/>
          <w:sz w:val="28"/>
          <w:szCs w:val="28"/>
        </w:rPr>
        <w:t xml:space="preserve"> study </w:t>
      </w:r>
      <w:r w:rsidR="00A6460F">
        <w:rPr>
          <w:rFonts w:asciiTheme="majorHAnsi" w:hAnsiTheme="majorHAnsi" w:cs="Times New Roman"/>
          <w:color w:val="454545"/>
          <w:sz w:val="28"/>
          <w:szCs w:val="28"/>
        </w:rPr>
        <w:t>(</w:t>
      </w:r>
      <w:r w:rsidRPr="00795FF1">
        <w:rPr>
          <w:rFonts w:asciiTheme="majorHAnsi" w:hAnsiTheme="majorHAnsi" w:cs="Times New Roman"/>
          <w:color w:val="454545"/>
          <w:sz w:val="28"/>
          <w:szCs w:val="28"/>
        </w:rPr>
        <w:t>195</w:t>
      </w:r>
      <w:r w:rsidR="00447CF6" w:rsidRPr="00795FF1">
        <w:rPr>
          <w:rFonts w:asciiTheme="majorHAnsi" w:hAnsiTheme="majorHAnsi" w:cs="Times New Roman"/>
          <w:color w:val="454545"/>
          <w:sz w:val="28"/>
          <w:szCs w:val="28"/>
        </w:rPr>
        <w:t>2</w:t>
      </w:r>
      <w:r w:rsidR="00A6460F" w:rsidRPr="00A6460F">
        <w:rPr>
          <w:rFonts w:asciiTheme="majorHAnsi" w:hAnsiTheme="majorHAnsi" w:cs="Times New Roman"/>
          <w:color w:val="454545"/>
          <w:sz w:val="28"/>
          <w:szCs w:val="28"/>
        </w:rPr>
        <w:t>)</w:t>
      </w:r>
      <w:r w:rsidRPr="00795FF1">
        <w:rPr>
          <w:rFonts w:asciiTheme="majorHAnsi" w:hAnsiTheme="majorHAnsi" w:cs="Times New Roman"/>
          <w:color w:val="454545"/>
          <w:sz w:val="28"/>
          <w:szCs w:val="28"/>
        </w:rPr>
        <w:t xml:space="preserve"> is that about a third of those with neurotic disorder (i.e., a mixture of anxiety and depression) have a good outcome, a third an indifferent one, and a third do not improve at all. </w:t>
      </w:r>
      <w:r w:rsidR="00826067" w:rsidRPr="00795FF1">
        <w:rPr>
          <w:rFonts w:asciiTheme="majorHAnsi" w:hAnsiTheme="majorHAnsi" w:cs="Times New Roman"/>
          <w:color w:val="454545"/>
          <w:sz w:val="28"/>
          <w:szCs w:val="28"/>
        </w:rPr>
        <w:t>But s</w:t>
      </w:r>
      <w:r w:rsidRPr="00795FF1">
        <w:rPr>
          <w:rFonts w:asciiTheme="majorHAnsi" w:hAnsiTheme="majorHAnsi" w:cs="Times New Roman"/>
          <w:color w:val="454545"/>
          <w:sz w:val="28"/>
          <w:szCs w:val="28"/>
        </w:rPr>
        <w:t xml:space="preserve">ince </w:t>
      </w:r>
      <w:r w:rsidR="00CD2B58" w:rsidRPr="00795FF1">
        <w:rPr>
          <w:rFonts w:asciiTheme="majorHAnsi" w:hAnsiTheme="majorHAnsi" w:cs="Times New Roman"/>
          <w:color w:val="454545"/>
          <w:sz w:val="28"/>
          <w:szCs w:val="28"/>
        </w:rPr>
        <w:t>the 1960’s</w:t>
      </w:r>
      <w:r w:rsidRPr="00795FF1">
        <w:rPr>
          <w:rFonts w:asciiTheme="majorHAnsi" w:hAnsiTheme="majorHAnsi" w:cs="Times New Roman"/>
          <w:color w:val="454545"/>
          <w:sz w:val="28"/>
          <w:szCs w:val="28"/>
        </w:rPr>
        <w:t xml:space="preserve"> the notion of neurotic disorder as a diagnosis has been disc</w:t>
      </w:r>
      <w:r w:rsidR="00A6460F">
        <w:rPr>
          <w:rFonts w:asciiTheme="majorHAnsi" w:hAnsiTheme="majorHAnsi" w:cs="Times New Roman"/>
          <w:color w:val="454545"/>
          <w:sz w:val="28"/>
          <w:szCs w:val="28"/>
        </w:rPr>
        <w:t>arded</w:t>
      </w:r>
      <w:r w:rsidRPr="00795FF1">
        <w:rPr>
          <w:rFonts w:asciiTheme="majorHAnsi" w:hAnsiTheme="majorHAnsi" w:cs="Times New Roman"/>
          <w:color w:val="454545"/>
          <w:sz w:val="28"/>
          <w:szCs w:val="28"/>
        </w:rPr>
        <w:t xml:space="preserve"> and its components separated into other categories; generalised anxiety disorder, panic disorder, social anxiety disorder, depressive neurosis or dysthymia, and, more recently, post-traumatic stress disorder.  </w:t>
      </w:r>
    </w:p>
    <w:p w14:paraId="6C43BD8A" w14:textId="77777777" w:rsidR="00223DA1" w:rsidRPr="00795FF1" w:rsidRDefault="00314A3D"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w:t>
      </w:r>
    </w:p>
    <w:p w14:paraId="24B8CA44" w14:textId="354221EC" w:rsidR="00314A3D" w:rsidRPr="00795FF1" w:rsidRDefault="00314A3D"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The reported </w:t>
      </w:r>
      <w:r w:rsidR="00BE5ABA" w:rsidRPr="00795FF1">
        <w:rPr>
          <w:rFonts w:asciiTheme="majorHAnsi" w:hAnsiTheme="majorHAnsi" w:cs="Times New Roman"/>
          <w:color w:val="454545"/>
          <w:sz w:val="28"/>
          <w:szCs w:val="28"/>
        </w:rPr>
        <w:t xml:space="preserve">longer term </w:t>
      </w:r>
      <w:r w:rsidRPr="00795FF1">
        <w:rPr>
          <w:rFonts w:asciiTheme="majorHAnsi" w:hAnsiTheme="majorHAnsi" w:cs="Times New Roman"/>
          <w:color w:val="454545"/>
          <w:sz w:val="28"/>
          <w:szCs w:val="28"/>
        </w:rPr>
        <w:t>outcomes of these individual disorders are not very different from those of the original neurotic disorder</w:t>
      </w:r>
      <w:r w:rsidR="00836E34" w:rsidRPr="00795FF1">
        <w:rPr>
          <w:rFonts w:asciiTheme="majorHAnsi" w:hAnsiTheme="majorHAnsi" w:cs="Times New Roman"/>
          <w:color w:val="454545"/>
          <w:sz w:val="28"/>
          <w:szCs w:val="28"/>
        </w:rPr>
        <w:t xml:space="preserve"> study</w:t>
      </w:r>
      <w:r w:rsidR="00A6460F">
        <w:rPr>
          <w:rFonts w:asciiTheme="majorHAnsi" w:hAnsiTheme="majorHAnsi" w:cs="Times New Roman"/>
          <w:color w:val="454545"/>
          <w:sz w:val="28"/>
          <w:szCs w:val="28"/>
        </w:rPr>
        <w:t xml:space="preserve"> (</w:t>
      </w:r>
      <w:proofErr w:type="spellStart"/>
      <w:r w:rsidR="00A6460F">
        <w:rPr>
          <w:rFonts w:asciiTheme="majorHAnsi" w:hAnsiTheme="majorHAnsi" w:cs="Times New Roman"/>
          <w:color w:val="454545"/>
          <w:sz w:val="28"/>
          <w:szCs w:val="28"/>
        </w:rPr>
        <w:t>Eysenck</w:t>
      </w:r>
      <w:proofErr w:type="spellEnd"/>
      <w:r w:rsidR="00A6460F">
        <w:rPr>
          <w:rFonts w:asciiTheme="majorHAnsi" w:hAnsiTheme="majorHAnsi" w:cs="Times New Roman"/>
          <w:color w:val="454545"/>
          <w:sz w:val="28"/>
          <w:szCs w:val="28"/>
        </w:rPr>
        <w:t>, 1952)</w:t>
      </w:r>
      <w:r w:rsidR="00F7296B" w:rsidRPr="00795FF1">
        <w:rPr>
          <w:rFonts w:asciiTheme="majorHAnsi" w:hAnsiTheme="majorHAnsi" w:cs="Times New Roman"/>
          <w:color w:val="454545"/>
          <w:sz w:val="28"/>
          <w:szCs w:val="28"/>
        </w:rPr>
        <w:t xml:space="preserve">, with most studies showing around 50% of patients having residual symptoms after </w:t>
      </w:r>
      <w:r w:rsidR="00BE5ABA" w:rsidRPr="00795FF1">
        <w:rPr>
          <w:rFonts w:asciiTheme="majorHAnsi" w:hAnsiTheme="majorHAnsi" w:cs="Times New Roman"/>
          <w:color w:val="454545"/>
          <w:sz w:val="28"/>
          <w:szCs w:val="28"/>
        </w:rPr>
        <w:t xml:space="preserve">10-15 year </w:t>
      </w:r>
      <w:r w:rsidR="00F7296B" w:rsidRPr="00795FF1">
        <w:rPr>
          <w:rFonts w:asciiTheme="majorHAnsi" w:hAnsiTheme="majorHAnsi" w:cs="Times New Roman"/>
          <w:color w:val="454545"/>
          <w:sz w:val="28"/>
          <w:szCs w:val="28"/>
        </w:rPr>
        <w:t>follow-up</w:t>
      </w:r>
      <w:r w:rsidR="00A6460F">
        <w:rPr>
          <w:rFonts w:asciiTheme="majorHAnsi" w:hAnsiTheme="majorHAnsi" w:cs="Times New Roman"/>
          <w:color w:val="454545"/>
          <w:sz w:val="28"/>
          <w:szCs w:val="28"/>
        </w:rPr>
        <w:t xml:space="preserve"> (</w:t>
      </w:r>
      <w:proofErr w:type="spellStart"/>
      <w:r w:rsidR="009F2229">
        <w:rPr>
          <w:rFonts w:asciiTheme="majorHAnsi" w:hAnsiTheme="majorHAnsi" w:cs="Times New Roman"/>
          <w:color w:val="454545"/>
          <w:sz w:val="28"/>
          <w:szCs w:val="28"/>
        </w:rPr>
        <w:t>Andersch</w:t>
      </w:r>
      <w:proofErr w:type="spellEnd"/>
      <w:r w:rsidR="009F2229">
        <w:rPr>
          <w:rFonts w:asciiTheme="majorHAnsi" w:hAnsiTheme="majorHAnsi" w:cs="Times New Roman"/>
          <w:color w:val="454545"/>
          <w:sz w:val="28"/>
          <w:szCs w:val="28"/>
        </w:rPr>
        <w:t xml:space="preserve"> </w:t>
      </w:r>
      <w:r w:rsidR="002F3DF6">
        <w:rPr>
          <w:rFonts w:asciiTheme="majorHAnsi" w:hAnsiTheme="majorHAnsi" w:cs="Times New Roman"/>
          <w:color w:val="454545"/>
          <w:sz w:val="28"/>
          <w:szCs w:val="28"/>
        </w:rPr>
        <w:t xml:space="preserve">and </w:t>
      </w:r>
      <w:proofErr w:type="spellStart"/>
      <w:r w:rsidR="00E12E55">
        <w:rPr>
          <w:rFonts w:asciiTheme="majorHAnsi" w:hAnsiTheme="majorHAnsi" w:cs="Times New Roman"/>
          <w:color w:val="454545"/>
          <w:sz w:val="28"/>
          <w:szCs w:val="28"/>
        </w:rPr>
        <w:t>Hetta</w:t>
      </w:r>
      <w:proofErr w:type="spellEnd"/>
      <w:r w:rsidR="00E12E55">
        <w:rPr>
          <w:rFonts w:asciiTheme="majorHAnsi" w:hAnsiTheme="majorHAnsi" w:cs="Times New Roman"/>
          <w:color w:val="454545"/>
          <w:sz w:val="28"/>
          <w:szCs w:val="28"/>
        </w:rPr>
        <w:t xml:space="preserve"> 2003; Chambers, Power </w:t>
      </w:r>
      <w:r w:rsidR="002F3DF6">
        <w:rPr>
          <w:rFonts w:asciiTheme="majorHAnsi" w:hAnsiTheme="majorHAnsi" w:cs="Times New Roman"/>
          <w:color w:val="454545"/>
          <w:sz w:val="28"/>
          <w:szCs w:val="28"/>
        </w:rPr>
        <w:t xml:space="preserve">and </w:t>
      </w:r>
      <w:r w:rsidR="00E12E55">
        <w:rPr>
          <w:rFonts w:asciiTheme="majorHAnsi" w:hAnsiTheme="majorHAnsi" w:cs="Times New Roman"/>
          <w:color w:val="454545"/>
          <w:sz w:val="28"/>
          <w:szCs w:val="28"/>
        </w:rPr>
        <w:t xml:space="preserve">Durham 2004; Rubio and </w:t>
      </w:r>
      <w:proofErr w:type="spellStart"/>
      <w:r w:rsidR="00E12E55">
        <w:rPr>
          <w:rFonts w:asciiTheme="majorHAnsi" w:hAnsiTheme="majorHAnsi" w:cs="Times New Roman"/>
          <w:color w:val="454545"/>
          <w:sz w:val="28"/>
          <w:szCs w:val="28"/>
        </w:rPr>
        <w:t>López-Ibor</w:t>
      </w:r>
      <w:proofErr w:type="spellEnd"/>
      <w:r w:rsidR="00E12E55">
        <w:rPr>
          <w:rFonts w:asciiTheme="majorHAnsi" w:hAnsiTheme="majorHAnsi" w:cs="Times New Roman"/>
          <w:color w:val="454545"/>
          <w:sz w:val="28"/>
          <w:szCs w:val="28"/>
        </w:rPr>
        <w:t xml:space="preserve"> 2007; </w:t>
      </w:r>
      <w:proofErr w:type="spellStart"/>
      <w:r w:rsidR="00E12E55">
        <w:rPr>
          <w:rFonts w:asciiTheme="majorHAnsi" w:hAnsiTheme="majorHAnsi" w:cs="Times New Roman"/>
          <w:color w:val="454545"/>
          <w:sz w:val="28"/>
          <w:szCs w:val="28"/>
        </w:rPr>
        <w:t>Svanborg</w:t>
      </w:r>
      <w:proofErr w:type="spellEnd"/>
      <w:r w:rsidR="00E12E55">
        <w:rPr>
          <w:rFonts w:asciiTheme="majorHAnsi" w:hAnsiTheme="majorHAnsi" w:cs="Times New Roman"/>
          <w:color w:val="454545"/>
          <w:sz w:val="28"/>
          <w:szCs w:val="28"/>
        </w:rPr>
        <w:t xml:space="preserve">, </w:t>
      </w:r>
      <w:proofErr w:type="spellStart"/>
      <w:r w:rsidR="00E12E55">
        <w:rPr>
          <w:rFonts w:asciiTheme="majorHAnsi" w:hAnsiTheme="majorHAnsi" w:cs="Times New Roman"/>
          <w:color w:val="454545"/>
          <w:sz w:val="28"/>
          <w:szCs w:val="28"/>
        </w:rPr>
        <w:t>Wistedt</w:t>
      </w:r>
      <w:proofErr w:type="spellEnd"/>
      <w:r w:rsidR="00E12E55">
        <w:rPr>
          <w:rFonts w:asciiTheme="majorHAnsi" w:hAnsiTheme="majorHAnsi" w:cs="Times New Roman"/>
          <w:color w:val="454545"/>
          <w:sz w:val="28"/>
          <w:szCs w:val="28"/>
        </w:rPr>
        <w:t xml:space="preserve"> </w:t>
      </w:r>
      <w:r w:rsidR="002F3DF6">
        <w:rPr>
          <w:rFonts w:asciiTheme="majorHAnsi" w:hAnsiTheme="majorHAnsi" w:cs="Times New Roman"/>
          <w:color w:val="454545"/>
          <w:sz w:val="28"/>
          <w:szCs w:val="28"/>
        </w:rPr>
        <w:t xml:space="preserve">and </w:t>
      </w:r>
      <w:proofErr w:type="spellStart"/>
      <w:r w:rsidR="00E12E55">
        <w:rPr>
          <w:rFonts w:asciiTheme="majorHAnsi" w:hAnsiTheme="majorHAnsi" w:cs="Times New Roman"/>
          <w:color w:val="454545"/>
          <w:sz w:val="28"/>
          <w:szCs w:val="28"/>
        </w:rPr>
        <w:t>Svanborg</w:t>
      </w:r>
      <w:proofErr w:type="spellEnd"/>
      <w:r w:rsidR="00E12E55">
        <w:rPr>
          <w:rFonts w:asciiTheme="majorHAnsi" w:hAnsiTheme="majorHAnsi" w:cs="Times New Roman"/>
          <w:color w:val="454545"/>
          <w:sz w:val="28"/>
          <w:szCs w:val="28"/>
        </w:rPr>
        <w:t xml:space="preserve"> 2008; Klein, </w:t>
      </w:r>
      <w:proofErr w:type="spellStart"/>
      <w:r w:rsidR="00E12E55">
        <w:rPr>
          <w:rFonts w:asciiTheme="majorHAnsi" w:hAnsiTheme="majorHAnsi" w:cs="Times New Roman"/>
          <w:color w:val="454545"/>
          <w:sz w:val="28"/>
          <w:szCs w:val="28"/>
        </w:rPr>
        <w:t>Shankman</w:t>
      </w:r>
      <w:proofErr w:type="spellEnd"/>
      <w:r w:rsidR="00E12E55">
        <w:rPr>
          <w:rFonts w:asciiTheme="majorHAnsi" w:hAnsiTheme="majorHAnsi" w:cs="Times New Roman"/>
          <w:color w:val="454545"/>
          <w:sz w:val="28"/>
          <w:szCs w:val="28"/>
        </w:rPr>
        <w:t xml:space="preserve"> </w:t>
      </w:r>
      <w:r w:rsidR="002F3DF6">
        <w:rPr>
          <w:rFonts w:asciiTheme="majorHAnsi" w:hAnsiTheme="majorHAnsi" w:cs="Times New Roman"/>
          <w:color w:val="454545"/>
          <w:sz w:val="28"/>
          <w:szCs w:val="28"/>
        </w:rPr>
        <w:t xml:space="preserve">and </w:t>
      </w:r>
      <w:r w:rsidR="00E12E55">
        <w:rPr>
          <w:rFonts w:asciiTheme="majorHAnsi" w:hAnsiTheme="majorHAnsi" w:cs="Times New Roman"/>
          <w:color w:val="454545"/>
          <w:sz w:val="28"/>
          <w:szCs w:val="28"/>
        </w:rPr>
        <w:t>Rose, 2008)</w:t>
      </w:r>
      <w:r w:rsidR="00F7296B" w:rsidRPr="00795FF1">
        <w:rPr>
          <w:rFonts w:asciiTheme="majorHAnsi" w:hAnsiTheme="majorHAnsi" w:cs="Times New Roman"/>
          <w:color w:val="454545"/>
          <w:sz w:val="28"/>
          <w:szCs w:val="28"/>
        </w:rPr>
        <w:t>,</w:t>
      </w:r>
      <w:r w:rsidR="00CD2B58" w:rsidRPr="00795FF1">
        <w:rPr>
          <w:rFonts w:asciiTheme="majorHAnsi" w:hAnsiTheme="majorHAnsi" w:cs="Times New Roman"/>
          <w:color w:val="454545"/>
          <w:sz w:val="28"/>
          <w:szCs w:val="28"/>
        </w:rPr>
        <w:t xml:space="preserve"> </w:t>
      </w:r>
      <w:r w:rsidR="00F7296B" w:rsidRPr="00795FF1">
        <w:rPr>
          <w:rFonts w:asciiTheme="majorHAnsi" w:hAnsiTheme="majorHAnsi" w:cs="Times New Roman"/>
          <w:color w:val="454545"/>
          <w:sz w:val="28"/>
          <w:szCs w:val="28"/>
        </w:rPr>
        <w:t xml:space="preserve">and with poorer </w:t>
      </w:r>
      <w:r w:rsidR="00A51991" w:rsidRPr="00795FF1">
        <w:rPr>
          <w:rFonts w:asciiTheme="majorHAnsi" w:hAnsiTheme="majorHAnsi" w:cs="Times New Roman"/>
          <w:color w:val="454545"/>
          <w:sz w:val="28"/>
          <w:szCs w:val="28"/>
        </w:rPr>
        <w:t>non-psychiatric</w:t>
      </w:r>
      <w:r w:rsidR="00F7296B" w:rsidRPr="00795FF1">
        <w:rPr>
          <w:rFonts w:asciiTheme="majorHAnsi" w:hAnsiTheme="majorHAnsi" w:cs="Times New Roman"/>
          <w:color w:val="454545"/>
          <w:sz w:val="28"/>
          <w:szCs w:val="28"/>
        </w:rPr>
        <w:t xml:space="preserve"> outcomes</w:t>
      </w:r>
      <w:r w:rsidR="00E12E55">
        <w:rPr>
          <w:rFonts w:asciiTheme="majorHAnsi" w:hAnsiTheme="majorHAnsi" w:cs="Times New Roman"/>
          <w:color w:val="454545"/>
          <w:sz w:val="28"/>
          <w:szCs w:val="28"/>
        </w:rPr>
        <w:t xml:space="preserve"> (</w:t>
      </w:r>
      <w:proofErr w:type="spellStart"/>
      <w:r w:rsidR="00E12E55">
        <w:rPr>
          <w:rFonts w:asciiTheme="majorHAnsi" w:hAnsiTheme="majorHAnsi" w:cs="Times New Roman"/>
          <w:color w:val="454545"/>
          <w:sz w:val="28"/>
          <w:szCs w:val="28"/>
        </w:rPr>
        <w:t>Roest</w:t>
      </w:r>
      <w:proofErr w:type="spellEnd"/>
      <w:r w:rsidR="00E12E55">
        <w:rPr>
          <w:rFonts w:asciiTheme="majorHAnsi" w:hAnsiTheme="majorHAnsi" w:cs="Times New Roman"/>
          <w:color w:val="454545"/>
          <w:sz w:val="28"/>
          <w:szCs w:val="28"/>
        </w:rPr>
        <w:t xml:space="preserve">, </w:t>
      </w:r>
      <w:proofErr w:type="spellStart"/>
      <w:r w:rsidR="00E12E55">
        <w:rPr>
          <w:rFonts w:asciiTheme="majorHAnsi" w:hAnsiTheme="majorHAnsi" w:cs="Times New Roman"/>
          <w:color w:val="454545"/>
          <w:sz w:val="28"/>
          <w:szCs w:val="28"/>
        </w:rPr>
        <w:t>Zuidersma</w:t>
      </w:r>
      <w:proofErr w:type="spellEnd"/>
      <w:r w:rsidR="00E12E55">
        <w:rPr>
          <w:rFonts w:asciiTheme="majorHAnsi" w:hAnsiTheme="majorHAnsi" w:cs="Times New Roman"/>
          <w:color w:val="454545"/>
          <w:sz w:val="28"/>
          <w:szCs w:val="28"/>
        </w:rPr>
        <w:t xml:space="preserve"> </w:t>
      </w:r>
      <w:r w:rsidR="002F3DF6">
        <w:rPr>
          <w:rFonts w:asciiTheme="majorHAnsi" w:hAnsiTheme="majorHAnsi" w:cs="Times New Roman"/>
          <w:color w:val="454545"/>
          <w:sz w:val="28"/>
          <w:szCs w:val="28"/>
        </w:rPr>
        <w:t>and</w:t>
      </w:r>
      <w:r w:rsidR="00FB595F">
        <w:rPr>
          <w:rFonts w:asciiTheme="majorHAnsi" w:hAnsiTheme="majorHAnsi" w:cs="Times New Roman"/>
          <w:color w:val="454545"/>
          <w:sz w:val="28"/>
          <w:szCs w:val="28"/>
        </w:rPr>
        <w:t xml:space="preserve"> </w:t>
      </w:r>
      <w:r w:rsidR="00E12E55">
        <w:rPr>
          <w:rFonts w:asciiTheme="majorHAnsi" w:hAnsiTheme="majorHAnsi" w:cs="Times New Roman"/>
          <w:color w:val="454545"/>
          <w:sz w:val="28"/>
          <w:szCs w:val="28"/>
        </w:rPr>
        <w:lastRenderedPageBreak/>
        <w:t xml:space="preserve">de </w:t>
      </w:r>
      <w:proofErr w:type="spellStart"/>
      <w:r w:rsidR="00E12E55">
        <w:rPr>
          <w:rFonts w:asciiTheme="majorHAnsi" w:hAnsiTheme="majorHAnsi" w:cs="Times New Roman"/>
          <w:color w:val="454545"/>
          <w:sz w:val="28"/>
          <w:szCs w:val="28"/>
        </w:rPr>
        <w:t>Jonge</w:t>
      </w:r>
      <w:proofErr w:type="spellEnd"/>
      <w:r w:rsidR="00E12E55">
        <w:rPr>
          <w:rFonts w:asciiTheme="majorHAnsi" w:hAnsiTheme="majorHAnsi" w:cs="Times New Roman"/>
          <w:color w:val="454545"/>
          <w:sz w:val="28"/>
          <w:szCs w:val="28"/>
        </w:rPr>
        <w:t xml:space="preserve"> </w:t>
      </w:r>
      <w:r w:rsidR="001466CA">
        <w:rPr>
          <w:rFonts w:asciiTheme="majorHAnsi" w:hAnsiTheme="majorHAnsi" w:cs="Times New Roman"/>
          <w:color w:val="454545"/>
          <w:sz w:val="28"/>
          <w:szCs w:val="28"/>
        </w:rPr>
        <w:t>201</w:t>
      </w:r>
      <w:r w:rsidR="00202028">
        <w:rPr>
          <w:rFonts w:asciiTheme="majorHAnsi" w:hAnsiTheme="majorHAnsi" w:cs="Times New Roman"/>
          <w:color w:val="454545"/>
          <w:sz w:val="28"/>
          <w:szCs w:val="28"/>
        </w:rPr>
        <w:t>2</w:t>
      </w:r>
      <w:r w:rsidR="00E12E55">
        <w:rPr>
          <w:rFonts w:asciiTheme="majorHAnsi" w:hAnsiTheme="majorHAnsi" w:cs="Times New Roman"/>
          <w:color w:val="454545"/>
          <w:sz w:val="28"/>
          <w:szCs w:val="28"/>
        </w:rPr>
        <w:t xml:space="preserve">; </w:t>
      </w:r>
      <w:proofErr w:type="spellStart"/>
      <w:r w:rsidR="00E12E55">
        <w:rPr>
          <w:rFonts w:asciiTheme="majorHAnsi" w:hAnsiTheme="majorHAnsi" w:cs="Times New Roman"/>
          <w:color w:val="454545"/>
          <w:sz w:val="28"/>
          <w:szCs w:val="28"/>
        </w:rPr>
        <w:t>Remes</w:t>
      </w:r>
      <w:proofErr w:type="spellEnd"/>
      <w:r w:rsidR="00E12E55">
        <w:rPr>
          <w:rFonts w:asciiTheme="majorHAnsi" w:hAnsiTheme="majorHAnsi" w:cs="Times New Roman"/>
          <w:color w:val="454545"/>
          <w:sz w:val="28"/>
          <w:szCs w:val="28"/>
        </w:rPr>
        <w:t xml:space="preserve">, Wainwright, Surtees, </w:t>
      </w:r>
      <w:proofErr w:type="spellStart"/>
      <w:r w:rsidR="00E12E55">
        <w:rPr>
          <w:rFonts w:asciiTheme="majorHAnsi" w:hAnsiTheme="majorHAnsi" w:cs="Times New Roman"/>
          <w:color w:val="454545"/>
          <w:sz w:val="28"/>
          <w:szCs w:val="28"/>
        </w:rPr>
        <w:t>Lafortune</w:t>
      </w:r>
      <w:proofErr w:type="spellEnd"/>
      <w:r w:rsidR="00E12E55">
        <w:rPr>
          <w:rFonts w:asciiTheme="majorHAnsi" w:hAnsiTheme="majorHAnsi" w:cs="Times New Roman"/>
          <w:color w:val="454545"/>
          <w:sz w:val="28"/>
          <w:szCs w:val="28"/>
        </w:rPr>
        <w:t xml:space="preserve">, </w:t>
      </w:r>
      <w:proofErr w:type="spellStart"/>
      <w:r w:rsidR="00E12E55">
        <w:rPr>
          <w:rFonts w:asciiTheme="majorHAnsi" w:hAnsiTheme="majorHAnsi" w:cs="Times New Roman"/>
          <w:color w:val="454545"/>
          <w:sz w:val="28"/>
          <w:szCs w:val="28"/>
        </w:rPr>
        <w:t>Khaw</w:t>
      </w:r>
      <w:proofErr w:type="spellEnd"/>
      <w:r w:rsidR="00E12E55">
        <w:rPr>
          <w:rFonts w:asciiTheme="majorHAnsi" w:hAnsiTheme="majorHAnsi" w:cs="Times New Roman"/>
          <w:color w:val="454545"/>
          <w:sz w:val="28"/>
          <w:szCs w:val="28"/>
        </w:rPr>
        <w:t xml:space="preserve"> and </w:t>
      </w:r>
      <w:proofErr w:type="spellStart"/>
      <w:r w:rsidR="00E12E55">
        <w:rPr>
          <w:rFonts w:asciiTheme="majorHAnsi" w:hAnsiTheme="majorHAnsi" w:cs="Times New Roman"/>
          <w:color w:val="454545"/>
          <w:sz w:val="28"/>
          <w:szCs w:val="28"/>
        </w:rPr>
        <w:t>Brayne</w:t>
      </w:r>
      <w:proofErr w:type="spellEnd"/>
      <w:r w:rsidR="00E12E55">
        <w:rPr>
          <w:rFonts w:asciiTheme="majorHAnsi" w:hAnsiTheme="majorHAnsi" w:cs="Times New Roman"/>
          <w:color w:val="454545"/>
          <w:sz w:val="28"/>
          <w:szCs w:val="28"/>
        </w:rPr>
        <w:t>, 2018)</w:t>
      </w:r>
      <w:r w:rsidR="00F7296B" w:rsidRPr="00795FF1">
        <w:rPr>
          <w:rFonts w:asciiTheme="majorHAnsi" w:hAnsiTheme="majorHAnsi" w:cs="Times New Roman"/>
          <w:color w:val="454545"/>
          <w:sz w:val="28"/>
          <w:szCs w:val="28"/>
        </w:rPr>
        <w:t xml:space="preserve">.  </w:t>
      </w:r>
      <w:r w:rsidR="00B15FD0">
        <w:rPr>
          <w:rFonts w:asciiTheme="majorHAnsi" w:hAnsiTheme="majorHAnsi" w:cs="Times New Roman"/>
          <w:color w:val="454545"/>
          <w:sz w:val="28"/>
          <w:szCs w:val="28"/>
        </w:rPr>
        <w:t>There is also genetic evidence that the similarities between these diagnoses are greater than their differences (</w:t>
      </w:r>
      <w:proofErr w:type="spellStart"/>
      <w:r w:rsidR="00B15FD0">
        <w:rPr>
          <w:rFonts w:asciiTheme="majorHAnsi" w:hAnsiTheme="majorHAnsi" w:cs="Times New Roman"/>
          <w:color w:val="454545"/>
          <w:sz w:val="28"/>
          <w:szCs w:val="28"/>
        </w:rPr>
        <w:t>Kendler</w:t>
      </w:r>
      <w:proofErr w:type="spellEnd"/>
      <w:r w:rsidR="00B15FD0">
        <w:rPr>
          <w:rFonts w:asciiTheme="majorHAnsi" w:hAnsiTheme="majorHAnsi" w:cs="Times New Roman"/>
          <w:color w:val="454545"/>
          <w:sz w:val="28"/>
          <w:szCs w:val="28"/>
        </w:rPr>
        <w:t xml:space="preserve">, </w:t>
      </w:r>
      <w:r w:rsidR="008E4489">
        <w:rPr>
          <w:rFonts w:asciiTheme="majorHAnsi" w:hAnsiTheme="majorHAnsi" w:cs="Times New Roman"/>
          <w:color w:val="454545"/>
          <w:sz w:val="28"/>
          <w:szCs w:val="28"/>
        </w:rPr>
        <w:t xml:space="preserve">1996). </w:t>
      </w:r>
      <w:r w:rsidR="00B15FD0">
        <w:rPr>
          <w:rFonts w:asciiTheme="majorHAnsi" w:hAnsiTheme="majorHAnsi" w:cs="Times New Roman"/>
          <w:color w:val="454545"/>
          <w:sz w:val="28"/>
          <w:szCs w:val="28"/>
        </w:rPr>
        <w:t xml:space="preserve"> </w:t>
      </w:r>
      <w:r w:rsidR="00CD2B58" w:rsidRPr="00795FF1">
        <w:rPr>
          <w:rFonts w:asciiTheme="majorHAnsi" w:hAnsiTheme="majorHAnsi" w:cs="Times New Roman"/>
          <w:color w:val="454545"/>
          <w:sz w:val="28"/>
          <w:szCs w:val="28"/>
        </w:rPr>
        <w:t>It is therefore reasonable to argue that the separation of the new diagnoses</w:t>
      </w:r>
      <w:r w:rsidR="00A7759F" w:rsidRPr="00795FF1">
        <w:rPr>
          <w:rFonts w:asciiTheme="majorHAnsi" w:hAnsiTheme="majorHAnsi" w:cs="Times New Roman"/>
          <w:color w:val="454545"/>
          <w:sz w:val="28"/>
          <w:szCs w:val="28"/>
        </w:rPr>
        <w:t>, despite their great popularity at the time</w:t>
      </w:r>
      <w:r w:rsidR="00E12E55">
        <w:rPr>
          <w:rFonts w:asciiTheme="majorHAnsi" w:hAnsiTheme="majorHAnsi" w:cs="Times New Roman"/>
          <w:color w:val="454545"/>
          <w:sz w:val="28"/>
          <w:szCs w:val="28"/>
        </w:rPr>
        <w:t xml:space="preserve"> </w:t>
      </w:r>
      <w:r w:rsidR="00B15FD0">
        <w:rPr>
          <w:rFonts w:asciiTheme="majorHAnsi" w:hAnsiTheme="majorHAnsi" w:cs="Times New Roman"/>
          <w:color w:val="454545"/>
          <w:sz w:val="28"/>
          <w:szCs w:val="28"/>
        </w:rPr>
        <w:t>(Klein, 1981)</w:t>
      </w:r>
      <w:r w:rsidR="00CD2B58" w:rsidRPr="00795FF1">
        <w:rPr>
          <w:rFonts w:asciiTheme="majorHAnsi" w:hAnsiTheme="majorHAnsi" w:cs="Times New Roman"/>
          <w:color w:val="454545"/>
          <w:sz w:val="28"/>
          <w:szCs w:val="28"/>
        </w:rPr>
        <w:t xml:space="preserve"> has been of limited value and studies in which they are </w:t>
      </w:r>
      <w:r w:rsidR="00B15FD0">
        <w:rPr>
          <w:rFonts w:asciiTheme="majorHAnsi" w:hAnsiTheme="majorHAnsi" w:cs="Times New Roman"/>
          <w:color w:val="454545"/>
          <w:sz w:val="28"/>
          <w:szCs w:val="28"/>
        </w:rPr>
        <w:t>studied together</w:t>
      </w:r>
      <w:r w:rsidR="00CD2B58" w:rsidRPr="00795FF1">
        <w:rPr>
          <w:rFonts w:asciiTheme="majorHAnsi" w:hAnsiTheme="majorHAnsi" w:cs="Times New Roman"/>
          <w:color w:val="454545"/>
          <w:sz w:val="28"/>
          <w:szCs w:val="28"/>
        </w:rPr>
        <w:t xml:space="preserve"> are still justified</w:t>
      </w:r>
      <w:r w:rsidRPr="00795FF1">
        <w:rPr>
          <w:rFonts w:asciiTheme="majorHAnsi" w:hAnsiTheme="majorHAnsi" w:cs="Times New Roman"/>
          <w:color w:val="454545"/>
          <w:sz w:val="28"/>
          <w:szCs w:val="28"/>
        </w:rPr>
        <w:t>.   </w:t>
      </w:r>
    </w:p>
    <w:p w14:paraId="7B8D7674" w14:textId="2BD76CBF" w:rsidR="00EB03A2" w:rsidRPr="00795FF1" w:rsidRDefault="00314A3D"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      One of the main deficiencies in </w:t>
      </w:r>
      <w:r w:rsidR="00A51991" w:rsidRPr="00795FF1">
        <w:rPr>
          <w:rFonts w:asciiTheme="majorHAnsi" w:hAnsiTheme="majorHAnsi" w:cs="Times New Roman"/>
          <w:color w:val="454545"/>
          <w:sz w:val="28"/>
          <w:szCs w:val="28"/>
        </w:rPr>
        <w:t>all t</w:t>
      </w:r>
      <w:r w:rsidRPr="00795FF1">
        <w:rPr>
          <w:rFonts w:asciiTheme="majorHAnsi" w:hAnsiTheme="majorHAnsi" w:cs="Times New Roman"/>
          <w:color w:val="454545"/>
          <w:sz w:val="28"/>
          <w:szCs w:val="28"/>
        </w:rPr>
        <w:t xml:space="preserve">hese </w:t>
      </w:r>
      <w:r w:rsidR="00A51991" w:rsidRPr="00795FF1">
        <w:rPr>
          <w:rFonts w:asciiTheme="majorHAnsi" w:hAnsiTheme="majorHAnsi" w:cs="Times New Roman"/>
          <w:color w:val="454545"/>
          <w:sz w:val="28"/>
          <w:szCs w:val="28"/>
        </w:rPr>
        <w:t xml:space="preserve">follow-up </w:t>
      </w:r>
      <w:r w:rsidRPr="00795FF1">
        <w:rPr>
          <w:rFonts w:asciiTheme="majorHAnsi" w:hAnsiTheme="majorHAnsi" w:cs="Times New Roman"/>
          <w:color w:val="454545"/>
          <w:sz w:val="28"/>
          <w:szCs w:val="28"/>
        </w:rPr>
        <w:t xml:space="preserve">studies has been the neglect of personality as an important prognostic variable.  The notion of neurosis is inextricably associated with </w:t>
      </w:r>
      <w:r w:rsidR="003432D6" w:rsidRPr="00795FF1">
        <w:rPr>
          <w:rFonts w:asciiTheme="majorHAnsi" w:hAnsiTheme="majorHAnsi" w:cs="Times New Roman"/>
          <w:color w:val="454545"/>
          <w:sz w:val="28"/>
          <w:szCs w:val="28"/>
        </w:rPr>
        <w:t>the</w:t>
      </w:r>
      <w:r w:rsidRPr="00795FF1">
        <w:rPr>
          <w:rFonts w:asciiTheme="majorHAnsi" w:hAnsiTheme="majorHAnsi" w:cs="Times New Roman"/>
          <w:color w:val="454545"/>
          <w:sz w:val="28"/>
          <w:szCs w:val="28"/>
        </w:rPr>
        <w:t xml:space="preserve"> personality </w:t>
      </w:r>
      <w:r w:rsidR="00505495" w:rsidRPr="00795FF1">
        <w:rPr>
          <w:rFonts w:asciiTheme="majorHAnsi" w:hAnsiTheme="majorHAnsi" w:cs="Times New Roman"/>
          <w:color w:val="454545"/>
          <w:sz w:val="28"/>
          <w:szCs w:val="28"/>
        </w:rPr>
        <w:t>chara</w:t>
      </w:r>
      <w:r w:rsidR="00A51991" w:rsidRPr="00795FF1">
        <w:rPr>
          <w:rFonts w:asciiTheme="majorHAnsi" w:hAnsiTheme="majorHAnsi" w:cs="Times New Roman"/>
          <w:color w:val="454545"/>
          <w:sz w:val="28"/>
          <w:szCs w:val="28"/>
        </w:rPr>
        <w:t>ct</w:t>
      </w:r>
      <w:r w:rsidR="00505495" w:rsidRPr="00795FF1">
        <w:rPr>
          <w:rFonts w:asciiTheme="majorHAnsi" w:hAnsiTheme="majorHAnsi" w:cs="Times New Roman"/>
          <w:color w:val="454545"/>
          <w:sz w:val="28"/>
          <w:szCs w:val="28"/>
        </w:rPr>
        <w:t>eristics</w:t>
      </w:r>
      <w:r w:rsidRPr="00795FF1">
        <w:rPr>
          <w:rFonts w:asciiTheme="majorHAnsi" w:hAnsiTheme="majorHAnsi" w:cs="Times New Roman"/>
          <w:color w:val="454545"/>
          <w:sz w:val="28"/>
          <w:szCs w:val="28"/>
        </w:rPr>
        <w:t xml:space="preserve"> </w:t>
      </w:r>
      <w:r w:rsidR="003432D6" w:rsidRPr="00795FF1">
        <w:rPr>
          <w:rFonts w:asciiTheme="majorHAnsi" w:hAnsiTheme="majorHAnsi" w:cs="Times New Roman"/>
          <w:color w:val="454545"/>
          <w:sz w:val="28"/>
          <w:szCs w:val="28"/>
        </w:rPr>
        <w:t xml:space="preserve">of </w:t>
      </w:r>
      <w:r w:rsidR="00EB03A2" w:rsidRPr="00795FF1">
        <w:rPr>
          <w:rFonts w:asciiTheme="majorHAnsi" w:hAnsiTheme="majorHAnsi" w:cs="Times New Roman"/>
          <w:color w:val="454545"/>
          <w:sz w:val="28"/>
          <w:szCs w:val="28"/>
        </w:rPr>
        <w:t xml:space="preserve">nervousness, tendency to mood swings with recurrent depressive features, lack of self-confidence and self-esteem, a </w:t>
      </w:r>
      <w:r w:rsidR="003432D6" w:rsidRPr="00795FF1">
        <w:rPr>
          <w:rFonts w:asciiTheme="majorHAnsi" w:hAnsiTheme="majorHAnsi" w:cs="Times New Roman"/>
          <w:color w:val="454545"/>
          <w:sz w:val="28"/>
          <w:szCs w:val="28"/>
        </w:rPr>
        <w:t xml:space="preserve">combination of pessimism and </w:t>
      </w:r>
      <w:r w:rsidR="00EB03A2" w:rsidRPr="00795FF1">
        <w:rPr>
          <w:rFonts w:asciiTheme="majorHAnsi" w:hAnsiTheme="majorHAnsi" w:cs="Times New Roman"/>
          <w:color w:val="454545"/>
          <w:sz w:val="28"/>
          <w:szCs w:val="28"/>
        </w:rPr>
        <w:t xml:space="preserve">reluctance </w:t>
      </w:r>
      <w:r w:rsidR="003432D6" w:rsidRPr="00795FF1">
        <w:rPr>
          <w:rFonts w:asciiTheme="majorHAnsi" w:hAnsiTheme="majorHAnsi" w:cs="Times New Roman"/>
          <w:color w:val="454545"/>
          <w:sz w:val="28"/>
          <w:szCs w:val="28"/>
        </w:rPr>
        <w:t>to take risks</w:t>
      </w:r>
      <w:r w:rsidRPr="00795FF1">
        <w:rPr>
          <w:rFonts w:asciiTheme="majorHAnsi" w:hAnsiTheme="majorHAnsi" w:cs="Times New Roman"/>
          <w:color w:val="454545"/>
          <w:sz w:val="28"/>
          <w:szCs w:val="28"/>
        </w:rPr>
        <w:t xml:space="preserve">, </w:t>
      </w:r>
      <w:r w:rsidR="003432D6" w:rsidRPr="00795FF1">
        <w:rPr>
          <w:rFonts w:asciiTheme="majorHAnsi" w:hAnsiTheme="majorHAnsi" w:cs="Times New Roman"/>
          <w:color w:val="454545"/>
          <w:sz w:val="28"/>
          <w:szCs w:val="28"/>
        </w:rPr>
        <w:t xml:space="preserve">and a tendency </w:t>
      </w:r>
      <w:r w:rsidRPr="00795FF1">
        <w:rPr>
          <w:rFonts w:asciiTheme="majorHAnsi" w:hAnsiTheme="majorHAnsi" w:cs="Times New Roman"/>
          <w:color w:val="454545"/>
          <w:sz w:val="28"/>
          <w:szCs w:val="28"/>
        </w:rPr>
        <w:t>to engage with others in a dependent role. </w:t>
      </w:r>
      <w:r w:rsidR="00EB03A2" w:rsidRPr="00795FF1">
        <w:rPr>
          <w:rFonts w:asciiTheme="majorHAnsi" w:hAnsiTheme="majorHAnsi" w:cs="Times New Roman"/>
          <w:color w:val="454545"/>
          <w:sz w:val="28"/>
          <w:szCs w:val="28"/>
        </w:rPr>
        <w:t xml:space="preserve"> The general neurotic syndrome</w:t>
      </w:r>
      <w:r w:rsidR="008E4489">
        <w:rPr>
          <w:rFonts w:asciiTheme="majorHAnsi" w:hAnsiTheme="majorHAnsi" w:cs="Times New Roman"/>
          <w:color w:val="454545"/>
          <w:sz w:val="28"/>
          <w:szCs w:val="28"/>
        </w:rPr>
        <w:t xml:space="preserve"> (Tyrer 1985</w:t>
      </w:r>
      <w:r w:rsidR="00911739">
        <w:rPr>
          <w:rFonts w:asciiTheme="majorHAnsi" w:hAnsiTheme="majorHAnsi" w:cs="Times New Roman"/>
          <w:color w:val="454545"/>
          <w:sz w:val="28"/>
          <w:szCs w:val="28"/>
        </w:rPr>
        <w:t>,</w:t>
      </w:r>
      <w:r w:rsidR="001466CA">
        <w:rPr>
          <w:rFonts w:asciiTheme="majorHAnsi" w:hAnsiTheme="majorHAnsi" w:cs="Times New Roman"/>
          <w:color w:val="454545"/>
          <w:sz w:val="28"/>
          <w:szCs w:val="28"/>
        </w:rPr>
        <w:t xml:space="preserve"> </w:t>
      </w:r>
      <w:r w:rsidR="008E4489">
        <w:rPr>
          <w:rFonts w:asciiTheme="majorHAnsi" w:hAnsiTheme="majorHAnsi" w:cs="Times New Roman"/>
          <w:color w:val="454545"/>
          <w:sz w:val="28"/>
          <w:szCs w:val="28"/>
        </w:rPr>
        <w:t>1989</w:t>
      </w:r>
      <w:r w:rsidR="00911739">
        <w:rPr>
          <w:rFonts w:asciiTheme="majorHAnsi" w:hAnsiTheme="majorHAnsi" w:cs="Times New Roman"/>
          <w:color w:val="454545"/>
          <w:sz w:val="28"/>
          <w:szCs w:val="28"/>
        </w:rPr>
        <w:t>)</w:t>
      </w:r>
      <w:r w:rsidR="008E4489">
        <w:rPr>
          <w:rFonts w:asciiTheme="majorHAnsi" w:hAnsiTheme="majorHAnsi" w:cs="Times New Roman"/>
          <w:color w:val="454545"/>
          <w:sz w:val="28"/>
          <w:szCs w:val="28"/>
          <w:vertAlign w:val="superscript"/>
        </w:rPr>
        <w:t xml:space="preserve"> </w:t>
      </w:r>
      <w:r w:rsidR="00EB03A2" w:rsidRPr="00795FF1">
        <w:rPr>
          <w:rFonts w:asciiTheme="majorHAnsi" w:hAnsiTheme="majorHAnsi" w:cs="Times New Roman"/>
          <w:color w:val="454545"/>
          <w:sz w:val="28"/>
          <w:szCs w:val="28"/>
        </w:rPr>
        <w:t>was formulated as the combination of mixed anxiety and depressive symptomatology (</w:t>
      </w:r>
      <w:r w:rsidR="00911739">
        <w:rPr>
          <w:rFonts w:asciiTheme="majorHAnsi" w:hAnsiTheme="majorHAnsi" w:cs="Times New Roman"/>
          <w:color w:val="454545"/>
          <w:sz w:val="28"/>
          <w:szCs w:val="28"/>
        </w:rPr>
        <w:t xml:space="preserve">Tyrer 2001; Tyrer, </w:t>
      </w:r>
      <w:proofErr w:type="spellStart"/>
      <w:r w:rsidR="00911739">
        <w:rPr>
          <w:rFonts w:asciiTheme="majorHAnsi" w:hAnsiTheme="majorHAnsi" w:cs="Times New Roman"/>
          <w:color w:val="454545"/>
          <w:sz w:val="28"/>
          <w:szCs w:val="28"/>
        </w:rPr>
        <w:t>Seivewright</w:t>
      </w:r>
      <w:proofErr w:type="spellEnd"/>
      <w:r w:rsidR="00911739">
        <w:rPr>
          <w:rFonts w:asciiTheme="majorHAnsi" w:hAnsiTheme="majorHAnsi" w:cs="Times New Roman"/>
          <w:color w:val="454545"/>
          <w:sz w:val="28"/>
          <w:szCs w:val="28"/>
        </w:rPr>
        <w:t>, Simmonds and Johnson 2001)</w:t>
      </w:r>
      <w:r w:rsidR="00EB03A2" w:rsidRPr="00795FF1">
        <w:rPr>
          <w:rFonts w:asciiTheme="majorHAnsi" w:hAnsiTheme="majorHAnsi" w:cs="Times New Roman"/>
          <w:color w:val="454545"/>
          <w:sz w:val="28"/>
          <w:szCs w:val="28"/>
        </w:rPr>
        <w:t>, dependent and obsessional personality features, and a</w:t>
      </w:r>
      <w:r w:rsidR="00EA46DA" w:rsidRPr="00795FF1">
        <w:rPr>
          <w:rFonts w:asciiTheme="majorHAnsi" w:hAnsiTheme="majorHAnsi" w:cs="Times New Roman"/>
          <w:color w:val="454545"/>
          <w:sz w:val="28"/>
          <w:szCs w:val="28"/>
        </w:rPr>
        <w:t xml:space="preserve"> history of a </w:t>
      </w:r>
      <w:proofErr w:type="gramStart"/>
      <w:r w:rsidR="00EA46DA" w:rsidRPr="00795FF1">
        <w:rPr>
          <w:rFonts w:asciiTheme="majorHAnsi" w:hAnsiTheme="majorHAnsi" w:cs="Times New Roman"/>
          <w:color w:val="454545"/>
          <w:sz w:val="28"/>
          <w:szCs w:val="28"/>
        </w:rPr>
        <w:t>first degree</w:t>
      </w:r>
      <w:proofErr w:type="gramEnd"/>
      <w:r w:rsidR="00EA46DA" w:rsidRPr="00795FF1">
        <w:rPr>
          <w:rFonts w:asciiTheme="majorHAnsi" w:hAnsiTheme="majorHAnsi" w:cs="Times New Roman"/>
          <w:color w:val="454545"/>
          <w:sz w:val="28"/>
          <w:szCs w:val="28"/>
        </w:rPr>
        <w:t xml:space="preserve"> relative having similar </w:t>
      </w:r>
      <w:r w:rsidR="00EB03A2" w:rsidRPr="00795FF1">
        <w:rPr>
          <w:rFonts w:asciiTheme="majorHAnsi" w:hAnsiTheme="majorHAnsi" w:cs="Times New Roman"/>
          <w:color w:val="454545"/>
          <w:sz w:val="28"/>
          <w:szCs w:val="28"/>
        </w:rPr>
        <w:t>symptoms</w:t>
      </w:r>
      <w:r w:rsidR="00EA46DA" w:rsidRPr="00795FF1">
        <w:rPr>
          <w:rFonts w:asciiTheme="majorHAnsi" w:hAnsiTheme="majorHAnsi" w:cs="Times New Roman"/>
          <w:color w:val="454545"/>
          <w:sz w:val="28"/>
          <w:szCs w:val="28"/>
        </w:rPr>
        <w:t>.</w:t>
      </w:r>
      <w:r w:rsidR="00EB03A2" w:rsidRPr="00795FF1">
        <w:rPr>
          <w:rFonts w:asciiTheme="majorHAnsi" w:hAnsiTheme="majorHAnsi" w:cs="Times New Roman"/>
          <w:color w:val="454545"/>
          <w:sz w:val="28"/>
          <w:szCs w:val="28"/>
        </w:rPr>
        <w:t xml:space="preserve"> </w:t>
      </w:r>
      <w:r w:rsidR="00EA46DA" w:rsidRPr="00795FF1">
        <w:rPr>
          <w:rFonts w:asciiTheme="majorHAnsi" w:hAnsiTheme="majorHAnsi" w:cs="Times New Roman"/>
          <w:color w:val="454545"/>
          <w:sz w:val="28"/>
          <w:szCs w:val="28"/>
        </w:rPr>
        <w:t>It was also</w:t>
      </w:r>
      <w:r w:rsidR="00EB03A2" w:rsidRPr="00795FF1">
        <w:rPr>
          <w:rFonts w:asciiTheme="majorHAnsi" w:hAnsiTheme="majorHAnsi" w:cs="Times New Roman"/>
          <w:color w:val="454545"/>
          <w:sz w:val="28"/>
          <w:szCs w:val="28"/>
        </w:rPr>
        <w:t xml:space="preserve"> postulated to have a negative impact on the outcome of anxiety and depression. </w:t>
      </w:r>
    </w:p>
    <w:p w14:paraId="2AF0C984" w14:textId="77777777" w:rsidR="00012891" w:rsidRPr="00795FF1" w:rsidRDefault="00012891" w:rsidP="00685B98">
      <w:pPr>
        <w:spacing w:line="360" w:lineRule="auto"/>
        <w:rPr>
          <w:rFonts w:asciiTheme="majorHAnsi" w:hAnsiTheme="majorHAnsi" w:cs="Times New Roman"/>
          <w:color w:val="454545"/>
          <w:sz w:val="28"/>
          <w:szCs w:val="28"/>
        </w:rPr>
      </w:pPr>
    </w:p>
    <w:p w14:paraId="726F8572" w14:textId="0F9DEE74" w:rsidR="00012891" w:rsidRPr="00795FF1" w:rsidRDefault="00012891"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Although the name of general neurotic syndrome does not command wide acceptance</w:t>
      </w:r>
      <w:r w:rsidR="00346718" w:rsidRPr="00795FF1">
        <w:rPr>
          <w:rFonts w:asciiTheme="majorHAnsi" w:hAnsiTheme="majorHAnsi" w:cs="Times New Roman"/>
          <w:color w:val="454545"/>
          <w:sz w:val="28"/>
          <w:szCs w:val="28"/>
        </w:rPr>
        <w:t>,</w:t>
      </w:r>
      <w:r w:rsidRPr="00795FF1">
        <w:rPr>
          <w:rFonts w:asciiTheme="majorHAnsi" w:hAnsiTheme="majorHAnsi" w:cs="Times New Roman"/>
          <w:color w:val="454545"/>
          <w:sz w:val="28"/>
          <w:szCs w:val="28"/>
        </w:rPr>
        <w:t xml:space="preserve"> the concept of neuroticism, seldom defined </w:t>
      </w:r>
      <w:r w:rsidR="002C250F">
        <w:rPr>
          <w:rFonts w:asciiTheme="majorHAnsi" w:hAnsiTheme="majorHAnsi" w:cs="Times New Roman"/>
          <w:color w:val="454545"/>
          <w:sz w:val="28"/>
          <w:szCs w:val="28"/>
        </w:rPr>
        <w:t>adequately</w:t>
      </w:r>
      <w:r w:rsidRPr="00795FF1">
        <w:rPr>
          <w:rFonts w:asciiTheme="majorHAnsi" w:hAnsiTheme="majorHAnsi" w:cs="Times New Roman"/>
          <w:color w:val="454545"/>
          <w:sz w:val="28"/>
          <w:szCs w:val="28"/>
        </w:rPr>
        <w:t xml:space="preserve"> but involving both personality and symptomatic elements</w:t>
      </w:r>
      <w:r w:rsidR="008B588D" w:rsidRPr="00795FF1">
        <w:rPr>
          <w:rFonts w:asciiTheme="majorHAnsi" w:hAnsiTheme="majorHAnsi" w:cs="Times New Roman"/>
          <w:color w:val="454545"/>
          <w:sz w:val="28"/>
          <w:szCs w:val="28"/>
        </w:rPr>
        <w:t>,</w:t>
      </w:r>
      <w:r w:rsidRPr="00795FF1">
        <w:rPr>
          <w:rFonts w:asciiTheme="majorHAnsi" w:hAnsiTheme="majorHAnsi" w:cs="Times New Roman"/>
          <w:color w:val="454545"/>
          <w:sz w:val="28"/>
          <w:szCs w:val="28"/>
        </w:rPr>
        <w:t xml:space="preserve"> is well established. General neurotic syndrome represents a formal acknowledgment of this in diagnostic form. </w:t>
      </w:r>
    </w:p>
    <w:p w14:paraId="76491585" w14:textId="2E518843" w:rsidR="002366F7" w:rsidRPr="00795FF1" w:rsidRDefault="00EB03A2"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 </w:t>
      </w:r>
    </w:p>
    <w:p w14:paraId="180427EF" w14:textId="77777777" w:rsidR="00D120F3" w:rsidRPr="00795FF1" w:rsidRDefault="00D120F3" w:rsidP="00685B98">
      <w:pPr>
        <w:spacing w:line="360" w:lineRule="auto"/>
        <w:rPr>
          <w:rFonts w:asciiTheme="majorHAnsi" w:hAnsiTheme="majorHAnsi" w:cs="Times New Roman"/>
          <w:i/>
          <w:color w:val="454545"/>
          <w:sz w:val="28"/>
          <w:szCs w:val="28"/>
        </w:rPr>
      </w:pPr>
      <w:r w:rsidRPr="00795FF1">
        <w:rPr>
          <w:rFonts w:asciiTheme="majorHAnsi" w:hAnsiTheme="majorHAnsi" w:cs="Times New Roman"/>
          <w:i/>
          <w:color w:val="454545"/>
          <w:sz w:val="28"/>
          <w:szCs w:val="28"/>
        </w:rPr>
        <w:lastRenderedPageBreak/>
        <w:t>Randomised trial</w:t>
      </w:r>
    </w:p>
    <w:p w14:paraId="727CA93A" w14:textId="77777777" w:rsidR="00D120F3" w:rsidRPr="00795FF1" w:rsidRDefault="00D120F3" w:rsidP="00685B98">
      <w:pPr>
        <w:spacing w:line="360" w:lineRule="auto"/>
        <w:rPr>
          <w:rFonts w:asciiTheme="majorHAnsi" w:hAnsiTheme="majorHAnsi" w:cs="Times New Roman"/>
          <w:i/>
          <w:color w:val="454545"/>
          <w:sz w:val="28"/>
          <w:szCs w:val="28"/>
        </w:rPr>
      </w:pPr>
    </w:p>
    <w:p w14:paraId="6CCB9297" w14:textId="08BAB361" w:rsidR="002366F7" w:rsidRPr="00795FF1" w:rsidRDefault="00D120F3"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Randomisation using a constrained system with allocation via sealed envelopes took place between 1983 and 1987. </w:t>
      </w:r>
      <w:r w:rsidR="00DA1A98">
        <w:rPr>
          <w:rFonts w:asciiTheme="majorHAnsi" w:hAnsiTheme="majorHAnsi" w:cs="Times New Roman"/>
          <w:color w:val="454545"/>
          <w:sz w:val="28"/>
          <w:szCs w:val="28"/>
        </w:rPr>
        <w:t xml:space="preserve"> </w:t>
      </w:r>
      <w:r w:rsidR="006F7C56" w:rsidRPr="00795FF1">
        <w:rPr>
          <w:rFonts w:asciiTheme="majorHAnsi" w:hAnsiTheme="majorHAnsi" w:cs="Times New Roman"/>
          <w:color w:val="454545"/>
          <w:sz w:val="28"/>
          <w:szCs w:val="28"/>
        </w:rPr>
        <w:t>Details of the trial</w:t>
      </w:r>
      <w:r w:rsidR="00156753" w:rsidRPr="00795FF1">
        <w:rPr>
          <w:rFonts w:asciiTheme="majorHAnsi" w:hAnsiTheme="majorHAnsi" w:cs="Times New Roman"/>
          <w:color w:val="454545"/>
          <w:sz w:val="28"/>
          <w:szCs w:val="28"/>
        </w:rPr>
        <w:t>,</w:t>
      </w:r>
      <w:r w:rsidR="006F7C56" w:rsidRPr="00795FF1">
        <w:rPr>
          <w:rFonts w:asciiTheme="majorHAnsi" w:hAnsiTheme="majorHAnsi" w:cs="Times New Roman"/>
          <w:color w:val="454545"/>
          <w:sz w:val="28"/>
          <w:szCs w:val="28"/>
        </w:rPr>
        <w:t xml:space="preserve"> including the results</w:t>
      </w:r>
      <w:r w:rsidR="00156753" w:rsidRPr="00795FF1">
        <w:rPr>
          <w:rFonts w:asciiTheme="majorHAnsi" w:hAnsiTheme="majorHAnsi" w:cs="Times New Roman"/>
          <w:color w:val="454545"/>
          <w:sz w:val="28"/>
          <w:szCs w:val="28"/>
        </w:rPr>
        <w:t>,</w:t>
      </w:r>
      <w:r w:rsidR="006F7C56" w:rsidRPr="00795FF1">
        <w:rPr>
          <w:rFonts w:asciiTheme="majorHAnsi" w:hAnsiTheme="majorHAnsi" w:cs="Times New Roman"/>
          <w:color w:val="454545"/>
          <w:sz w:val="28"/>
          <w:szCs w:val="28"/>
        </w:rPr>
        <w:t xml:space="preserve"> have been published previously</w:t>
      </w:r>
      <w:r w:rsidR="002C250F">
        <w:rPr>
          <w:rFonts w:asciiTheme="majorHAnsi" w:hAnsiTheme="majorHAnsi" w:cs="Times New Roman"/>
          <w:color w:val="454545"/>
          <w:sz w:val="28"/>
          <w:szCs w:val="28"/>
        </w:rPr>
        <w:t xml:space="preserve"> (Tyrer et al</w:t>
      </w:r>
      <w:r w:rsidR="00DA1A98">
        <w:rPr>
          <w:rFonts w:asciiTheme="majorHAnsi" w:hAnsiTheme="majorHAnsi" w:cs="Times New Roman"/>
          <w:color w:val="454545"/>
          <w:sz w:val="28"/>
          <w:szCs w:val="28"/>
        </w:rPr>
        <w:t xml:space="preserve">. </w:t>
      </w:r>
      <w:r w:rsidR="002C250F">
        <w:rPr>
          <w:rFonts w:asciiTheme="majorHAnsi" w:hAnsiTheme="majorHAnsi" w:cs="Times New Roman"/>
          <w:color w:val="454545"/>
          <w:sz w:val="28"/>
          <w:szCs w:val="28"/>
        </w:rPr>
        <w:t>1988</w:t>
      </w:r>
      <w:r w:rsidR="001466CA">
        <w:rPr>
          <w:rFonts w:asciiTheme="majorHAnsi" w:hAnsiTheme="majorHAnsi" w:cs="Times New Roman"/>
          <w:color w:val="454545"/>
          <w:sz w:val="28"/>
          <w:szCs w:val="28"/>
        </w:rPr>
        <w:t>)</w:t>
      </w:r>
      <w:r w:rsidR="006F7C56" w:rsidRPr="00795FF1">
        <w:rPr>
          <w:rFonts w:asciiTheme="majorHAnsi" w:hAnsiTheme="majorHAnsi" w:cs="Times New Roman"/>
          <w:color w:val="454545"/>
          <w:sz w:val="28"/>
          <w:szCs w:val="28"/>
        </w:rPr>
        <w:t xml:space="preserve">. </w:t>
      </w:r>
      <w:r w:rsidR="00EB03A2" w:rsidRPr="00795FF1">
        <w:rPr>
          <w:rFonts w:asciiTheme="majorHAnsi" w:hAnsiTheme="majorHAnsi" w:cs="Times New Roman"/>
          <w:color w:val="454545"/>
          <w:sz w:val="28"/>
          <w:szCs w:val="28"/>
        </w:rPr>
        <w:t>In planning the Nottingham Study of Neurotic Disorder, a study with both short and long-term outcomes it was considered appropriate to include assessments of personality status and the general neurotic syndrome</w:t>
      </w:r>
      <w:r w:rsidR="003432D6" w:rsidRPr="00795FF1">
        <w:rPr>
          <w:rFonts w:asciiTheme="majorHAnsi" w:hAnsiTheme="majorHAnsi" w:cs="Times New Roman"/>
          <w:color w:val="454545"/>
          <w:sz w:val="28"/>
          <w:szCs w:val="28"/>
        </w:rPr>
        <w:t xml:space="preserve"> as well as clinical symptoms.  </w:t>
      </w:r>
    </w:p>
    <w:p w14:paraId="02014998" w14:textId="77777777" w:rsidR="007A6AD7" w:rsidRPr="00795FF1" w:rsidRDefault="007A6AD7" w:rsidP="00685B98">
      <w:pPr>
        <w:spacing w:line="360" w:lineRule="auto"/>
        <w:rPr>
          <w:rFonts w:asciiTheme="majorHAnsi" w:hAnsiTheme="majorHAnsi" w:cs="Times New Roman"/>
          <w:color w:val="454545"/>
          <w:sz w:val="28"/>
          <w:szCs w:val="28"/>
        </w:rPr>
      </w:pPr>
    </w:p>
    <w:p w14:paraId="795CB9EF" w14:textId="41653A35" w:rsidR="002366F7" w:rsidRPr="00795FF1" w:rsidRDefault="002366F7"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The patients recruited were all seen in general practice psychiatric clinics in Nottingham between 1983 and 1987.  These clinics were popular in the latter years of the 20</w:t>
      </w:r>
      <w:r w:rsidRPr="00795FF1">
        <w:rPr>
          <w:rFonts w:asciiTheme="majorHAnsi" w:hAnsiTheme="majorHAnsi" w:cs="Times New Roman"/>
          <w:color w:val="454545"/>
          <w:sz w:val="28"/>
          <w:szCs w:val="28"/>
          <w:vertAlign w:val="superscript"/>
        </w:rPr>
        <w:t>th</w:t>
      </w:r>
      <w:r w:rsidRPr="00795FF1">
        <w:rPr>
          <w:rFonts w:asciiTheme="majorHAnsi" w:hAnsiTheme="majorHAnsi" w:cs="Times New Roman"/>
          <w:color w:val="454545"/>
          <w:sz w:val="28"/>
          <w:szCs w:val="28"/>
        </w:rPr>
        <w:t xml:space="preserve"> century as a means of extending community care and reducing </w:t>
      </w:r>
      <w:r w:rsidR="0011164A" w:rsidRPr="00795FF1">
        <w:rPr>
          <w:rFonts w:asciiTheme="majorHAnsi" w:hAnsiTheme="majorHAnsi" w:cs="Times New Roman"/>
          <w:color w:val="454545"/>
          <w:sz w:val="28"/>
          <w:szCs w:val="28"/>
        </w:rPr>
        <w:t xml:space="preserve">psychiatric </w:t>
      </w:r>
      <w:r w:rsidRPr="00795FF1">
        <w:rPr>
          <w:rFonts w:asciiTheme="majorHAnsi" w:hAnsiTheme="majorHAnsi" w:cs="Times New Roman"/>
          <w:color w:val="454545"/>
          <w:sz w:val="28"/>
          <w:szCs w:val="28"/>
        </w:rPr>
        <w:t>admissions</w:t>
      </w:r>
      <w:r w:rsidR="001466CA">
        <w:rPr>
          <w:rFonts w:asciiTheme="majorHAnsi" w:hAnsiTheme="majorHAnsi" w:cs="Times New Roman"/>
          <w:color w:val="454545"/>
          <w:sz w:val="28"/>
          <w:szCs w:val="28"/>
        </w:rPr>
        <w:t xml:space="preserve"> (Tyrer, 1984; Williams and </w:t>
      </w:r>
      <w:proofErr w:type="spellStart"/>
      <w:r w:rsidR="001466CA">
        <w:rPr>
          <w:rFonts w:asciiTheme="majorHAnsi" w:hAnsiTheme="majorHAnsi" w:cs="Times New Roman"/>
          <w:color w:val="454545"/>
          <w:sz w:val="28"/>
          <w:szCs w:val="28"/>
        </w:rPr>
        <w:t>Balestrieri</w:t>
      </w:r>
      <w:proofErr w:type="spellEnd"/>
      <w:r w:rsidR="001466CA">
        <w:rPr>
          <w:rFonts w:asciiTheme="majorHAnsi" w:hAnsiTheme="majorHAnsi" w:cs="Times New Roman"/>
          <w:color w:val="454545"/>
          <w:sz w:val="28"/>
          <w:szCs w:val="28"/>
        </w:rPr>
        <w:t>, 1989)</w:t>
      </w:r>
      <w:r w:rsidRPr="00795FF1">
        <w:rPr>
          <w:rFonts w:asciiTheme="majorHAnsi" w:hAnsiTheme="majorHAnsi" w:cs="Times New Roman"/>
          <w:color w:val="454545"/>
          <w:sz w:val="28"/>
          <w:szCs w:val="28"/>
        </w:rPr>
        <w:t xml:space="preserve">, and they allowed people with all mental disorders to be seen at an earlier stage in their illness than would normally be the case. </w:t>
      </w:r>
    </w:p>
    <w:p w14:paraId="36C0B057" w14:textId="77777777" w:rsidR="007A6AD7" w:rsidRPr="00795FF1" w:rsidRDefault="007A6AD7" w:rsidP="00685B98">
      <w:pPr>
        <w:spacing w:line="360" w:lineRule="auto"/>
        <w:rPr>
          <w:rFonts w:asciiTheme="majorHAnsi" w:hAnsiTheme="majorHAnsi" w:cs="Times New Roman"/>
          <w:color w:val="454545"/>
          <w:sz w:val="28"/>
          <w:szCs w:val="28"/>
        </w:rPr>
      </w:pPr>
    </w:p>
    <w:p w14:paraId="75560A10" w14:textId="24EE068A" w:rsidR="002366F7" w:rsidRPr="00795FF1" w:rsidRDefault="002366F7"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 </w:t>
      </w:r>
      <w:r w:rsidR="00E16BC4" w:rsidRPr="00795FF1">
        <w:rPr>
          <w:rFonts w:asciiTheme="majorHAnsi" w:hAnsiTheme="majorHAnsi" w:cs="Times New Roman"/>
          <w:color w:val="454545"/>
          <w:sz w:val="28"/>
          <w:szCs w:val="28"/>
        </w:rPr>
        <w:t xml:space="preserve">A total of </w:t>
      </w:r>
      <w:r w:rsidRPr="00795FF1">
        <w:rPr>
          <w:rFonts w:asciiTheme="majorHAnsi" w:hAnsiTheme="majorHAnsi" w:cs="Times New Roman"/>
          <w:color w:val="454545"/>
          <w:sz w:val="28"/>
          <w:szCs w:val="28"/>
        </w:rPr>
        <w:t>210 patients</w:t>
      </w:r>
      <w:r w:rsidR="006F7C56" w:rsidRPr="00795FF1">
        <w:rPr>
          <w:rFonts w:asciiTheme="majorHAnsi" w:hAnsiTheme="majorHAnsi" w:cs="Times New Roman"/>
          <w:color w:val="454545"/>
          <w:sz w:val="28"/>
          <w:szCs w:val="28"/>
        </w:rPr>
        <w:t xml:space="preserve"> were randomised</w:t>
      </w:r>
      <w:r w:rsidRPr="00795FF1">
        <w:rPr>
          <w:rFonts w:asciiTheme="majorHAnsi" w:hAnsiTheme="majorHAnsi" w:cs="Times New Roman"/>
          <w:color w:val="454545"/>
          <w:sz w:val="28"/>
          <w:szCs w:val="28"/>
        </w:rPr>
        <w:t xml:space="preserve"> to drug treatment (n=84) (separated into the antidepressant, </w:t>
      </w:r>
      <w:proofErr w:type="spellStart"/>
      <w:r w:rsidRPr="00795FF1">
        <w:rPr>
          <w:rFonts w:asciiTheme="majorHAnsi" w:hAnsiTheme="majorHAnsi" w:cs="Times New Roman"/>
          <w:color w:val="454545"/>
          <w:sz w:val="28"/>
          <w:szCs w:val="28"/>
        </w:rPr>
        <w:t>dothiepin</w:t>
      </w:r>
      <w:proofErr w:type="spellEnd"/>
      <w:r w:rsidRPr="00795FF1">
        <w:rPr>
          <w:rFonts w:asciiTheme="majorHAnsi" w:hAnsiTheme="majorHAnsi" w:cs="Times New Roman"/>
          <w:color w:val="454545"/>
          <w:sz w:val="28"/>
          <w:szCs w:val="28"/>
        </w:rPr>
        <w:t xml:space="preserve"> (n=28), the anti-anxiety drug, diazepam (n=28), and placebo (n=28)), cognitive behaviour therapy (n=84), and self-help (n=42)</w:t>
      </w:r>
      <w:r w:rsidR="006F7C56" w:rsidRPr="00795FF1">
        <w:rPr>
          <w:rFonts w:asciiTheme="majorHAnsi" w:hAnsiTheme="majorHAnsi" w:cs="Times New Roman"/>
          <w:color w:val="454545"/>
          <w:sz w:val="28"/>
          <w:szCs w:val="28"/>
        </w:rPr>
        <w:t>. Treatments were given for 6 weeks and</w:t>
      </w:r>
      <w:r w:rsidR="00E01197" w:rsidRPr="00795FF1">
        <w:rPr>
          <w:rFonts w:asciiTheme="majorHAnsi" w:hAnsiTheme="majorHAnsi" w:cs="Times New Roman"/>
          <w:color w:val="454545"/>
          <w:sz w:val="28"/>
          <w:szCs w:val="28"/>
        </w:rPr>
        <w:t xml:space="preserve"> then</w:t>
      </w:r>
      <w:r w:rsidR="006F7C56" w:rsidRPr="00795FF1">
        <w:rPr>
          <w:rFonts w:asciiTheme="majorHAnsi" w:hAnsiTheme="majorHAnsi" w:cs="Times New Roman"/>
          <w:color w:val="454545"/>
          <w:sz w:val="28"/>
          <w:szCs w:val="28"/>
        </w:rPr>
        <w:t xml:space="preserve"> tapered-off completely by the end of the trial at 10 weeks from randomisation</w:t>
      </w:r>
      <w:r w:rsidR="0011164A" w:rsidRPr="00795FF1">
        <w:rPr>
          <w:rFonts w:asciiTheme="majorHAnsi" w:hAnsiTheme="majorHAnsi" w:cs="Times New Roman"/>
          <w:color w:val="454545"/>
          <w:sz w:val="28"/>
          <w:szCs w:val="28"/>
        </w:rPr>
        <w:t xml:space="preserve">. </w:t>
      </w:r>
      <w:r w:rsidRPr="00795FF1">
        <w:rPr>
          <w:rFonts w:asciiTheme="majorHAnsi" w:hAnsiTheme="majorHAnsi" w:cs="Times New Roman"/>
          <w:color w:val="454545"/>
          <w:sz w:val="28"/>
          <w:szCs w:val="28"/>
        </w:rPr>
        <w:t xml:space="preserve">Inclusion criteria were (i) no active psychiatric treatment at </w:t>
      </w:r>
      <w:r w:rsidR="006F7C56" w:rsidRPr="00795FF1">
        <w:rPr>
          <w:rFonts w:asciiTheme="majorHAnsi" w:hAnsiTheme="majorHAnsi" w:cs="Times New Roman"/>
          <w:color w:val="454545"/>
          <w:sz w:val="28"/>
          <w:szCs w:val="28"/>
        </w:rPr>
        <w:t>entry</w:t>
      </w:r>
      <w:r w:rsidRPr="00795FF1">
        <w:rPr>
          <w:rFonts w:asciiTheme="majorHAnsi" w:hAnsiTheme="majorHAnsi" w:cs="Times New Roman"/>
          <w:color w:val="454545"/>
          <w:sz w:val="28"/>
          <w:szCs w:val="28"/>
        </w:rPr>
        <w:t>, (ii) informed consent, (iii</w:t>
      </w:r>
      <w:proofErr w:type="gramStart"/>
      <w:r w:rsidRPr="00795FF1">
        <w:rPr>
          <w:rFonts w:asciiTheme="majorHAnsi" w:hAnsiTheme="majorHAnsi" w:cs="Times New Roman"/>
          <w:color w:val="454545"/>
          <w:sz w:val="28"/>
          <w:szCs w:val="28"/>
        </w:rPr>
        <w:t>)  a</w:t>
      </w:r>
      <w:proofErr w:type="gramEnd"/>
      <w:r w:rsidRPr="00795FF1">
        <w:rPr>
          <w:rFonts w:asciiTheme="majorHAnsi" w:hAnsiTheme="majorHAnsi" w:cs="Times New Roman"/>
          <w:color w:val="454545"/>
          <w:sz w:val="28"/>
          <w:szCs w:val="28"/>
        </w:rPr>
        <w:t xml:space="preserve"> DSM-III diagnosis of either generalised anxiety disorder (GAD), panic disorder or dysthymic disorder (or any mixture of these), determined by the administration of the </w:t>
      </w:r>
      <w:r w:rsidRPr="00795FF1">
        <w:rPr>
          <w:rFonts w:asciiTheme="majorHAnsi" w:hAnsiTheme="majorHAnsi" w:cs="Times New Roman"/>
          <w:color w:val="454545"/>
          <w:sz w:val="28"/>
          <w:szCs w:val="28"/>
        </w:rPr>
        <w:lastRenderedPageBreak/>
        <w:t>Structured Clinical Interview for DSM-III (SCID)</w:t>
      </w:r>
      <w:r w:rsidR="001466CA">
        <w:rPr>
          <w:rFonts w:asciiTheme="majorHAnsi" w:hAnsiTheme="majorHAnsi" w:cs="Times New Roman"/>
          <w:color w:val="454545"/>
          <w:sz w:val="28"/>
          <w:szCs w:val="28"/>
        </w:rPr>
        <w:t>(Spitzer and Williams, 1983</w:t>
      </w:r>
      <w:r w:rsidR="001466CA" w:rsidRPr="001466CA">
        <w:rPr>
          <w:rFonts w:asciiTheme="majorHAnsi" w:hAnsiTheme="majorHAnsi" w:cs="Times New Roman"/>
          <w:color w:val="454545"/>
          <w:sz w:val="28"/>
          <w:szCs w:val="28"/>
        </w:rPr>
        <w:t>)</w:t>
      </w:r>
      <w:r w:rsidRPr="00795FF1">
        <w:rPr>
          <w:rFonts w:asciiTheme="majorHAnsi" w:hAnsiTheme="majorHAnsi" w:cs="Times New Roman"/>
          <w:color w:val="454545"/>
          <w:sz w:val="28"/>
          <w:szCs w:val="28"/>
        </w:rPr>
        <w:t xml:space="preserve">, and (iv) no history of </w:t>
      </w:r>
      <w:r w:rsidR="00354F4E" w:rsidRPr="00795FF1">
        <w:rPr>
          <w:rFonts w:asciiTheme="majorHAnsi" w:hAnsiTheme="majorHAnsi" w:cs="Times New Roman"/>
          <w:color w:val="454545"/>
          <w:sz w:val="28"/>
          <w:szCs w:val="28"/>
        </w:rPr>
        <w:t>other assumed independent</w:t>
      </w:r>
      <w:r w:rsidRPr="00795FF1">
        <w:rPr>
          <w:rFonts w:asciiTheme="majorHAnsi" w:hAnsiTheme="majorHAnsi" w:cs="Times New Roman"/>
          <w:color w:val="454545"/>
          <w:sz w:val="28"/>
          <w:szCs w:val="28"/>
        </w:rPr>
        <w:t xml:space="preserve"> psychiatric illness (schizophrenia, bipolar disorder or alcohol or drug addiction). </w:t>
      </w:r>
    </w:p>
    <w:p w14:paraId="00CD0EC3" w14:textId="77777777" w:rsidR="002366F7" w:rsidRPr="00795FF1" w:rsidRDefault="002366F7" w:rsidP="00685B98">
      <w:pPr>
        <w:spacing w:line="360" w:lineRule="auto"/>
        <w:rPr>
          <w:rFonts w:asciiTheme="majorHAnsi" w:hAnsiTheme="majorHAnsi" w:cs="Times New Roman"/>
          <w:color w:val="454545"/>
          <w:sz w:val="28"/>
          <w:szCs w:val="28"/>
        </w:rPr>
      </w:pPr>
    </w:p>
    <w:p w14:paraId="24F5AA20" w14:textId="3F7B7514" w:rsidR="002366F7" w:rsidRPr="00795FF1" w:rsidRDefault="003432D6"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The </w:t>
      </w:r>
      <w:r w:rsidR="00C92AB9" w:rsidRPr="00795FF1">
        <w:rPr>
          <w:rFonts w:asciiTheme="majorHAnsi" w:hAnsiTheme="majorHAnsi" w:cs="Times New Roman"/>
          <w:color w:val="454545"/>
          <w:sz w:val="28"/>
          <w:szCs w:val="28"/>
        </w:rPr>
        <w:t>null</w:t>
      </w:r>
      <w:r w:rsidRPr="00795FF1">
        <w:rPr>
          <w:rFonts w:asciiTheme="majorHAnsi" w:hAnsiTheme="majorHAnsi" w:cs="Times New Roman"/>
          <w:color w:val="454545"/>
          <w:sz w:val="28"/>
          <w:szCs w:val="28"/>
        </w:rPr>
        <w:t xml:space="preserve"> hypothes</w:t>
      </w:r>
      <w:r w:rsidR="00C92AB9" w:rsidRPr="00795FF1">
        <w:rPr>
          <w:rFonts w:asciiTheme="majorHAnsi" w:hAnsiTheme="majorHAnsi" w:cs="Times New Roman"/>
          <w:color w:val="454545"/>
          <w:sz w:val="28"/>
          <w:szCs w:val="28"/>
        </w:rPr>
        <w:t>e</w:t>
      </w:r>
      <w:r w:rsidRPr="00795FF1">
        <w:rPr>
          <w:rFonts w:asciiTheme="majorHAnsi" w:hAnsiTheme="majorHAnsi" w:cs="Times New Roman"/>
          <w:color w:val="454545"/>
          <w:sz w:val="28"/>
          <w:szCs w:val="28"/>
        </w:rPr>
        <w:t xml:space="preserve">s </w:t>
      </w:r>
      <w:r w:rsidR="00C92AB9" w:rsidRPr="00795FF1">
        <w:rPr>
          <w:rFonts w:asciiTheme="majorHAnsi" w:hAnsiTheme="majorHAnsi" w:cs="Times New Roman"/>
          <w:color w:val="454545"/>
          <w:sz w:val="28"/>
          <w:szCs w:val="28"/>
        </w:rPr>
        <w:t>in the</w:t>
      </w:r>
      <w:r w:rsidR="006F7C56" w:rsidRPr="00795FF1">
        <w:rPr>
          <w:rFonts w:asciiTheme="majorHAnsi" w:hAnsiTheme="majorHAnsi" w:cs="Times New Roman"/>
          <w:color w:val="454545"/>
          <w:sz w:val="28"/>
          <w:szCs w:val="28"/>
        </w:rPr>
        <w:t xml:space="preserve"> </w:t>
      </w:r>
      <w:r w:rsidR="001466CA">
        <w:rPr>
          <w:rFonts w:asciiTheme="majorHAnsi" w:hAnsiTheme="majorHAnsi" w:cs="Times New Roman"/>
          <w:color w:val="454545"/>
          <w:sz w:val="28"/>
          <w:szCs w:val="28"/>
        </w:rPr>
        <w:t xml:space="preserve">original </w:t>
      </w:r>
      <w:r w:rsidR="006F7C56" w:rsidRPr="00795FF1">
        <w:rPr>
          <w:rFonts w:asciiTheme="majorHAnsi" w:hAnsiTheme="majorHAnsi" w:cs="Times New Roman"/>
          <w:color w:val="454545"/>
          <w:sz w:val="28"/>
          <w:szCs w:val="28"/>
        </w:rPr>
        <w:t>trial</w:t>
      </w:r>
      <w:r w:rsidR="00C92AB9" w:rsidRPr="00795FF1">
        <w:rPr>
          <w:rFonts w:asciiTheme="majorHAnsi" w:hAnsiTheme="majorHAnsi" w:cs="Times New Roman"/>
          <w:color w:val="454545"/>
          <w:sz w:val="28"/>
          <w:szCs w:val="28"/>
        </w:rPr>
        <w:t xml:space="preserve"> </w:t>
      </w:r>
      <w:r w:rsidR="006F7C56" w:rsidRPr="00795FF1">
        <w:rPr>
          <w:rFonts w:asciiTheme="majorHAnsi" w:hAnsiTheme="majorHAnsi" w:cs="Times New Roman"/>
          <w:color w:val="454545"/>
          <w:sz w:val="28"/>
          <w:szCs w:val="28"/>
        </w:rPr>
        <w:t>were</w:t>
      </w:r>
      <w:r w:rsidR="00C92AB9" w:rsidRPr="00795FF1">
        <w:rPr>
          <w:rFonts w:asciiTheme="majorHAnsi" w:hAnsiTheme="majorHAnsi" w:cs="Times New Roman"/>
          <w:color w:val="454545"/>
          <w:sz w:val="28"/>
          <w:szCs w:val="28"/>
        </w:rPr>
        <w:t xml:space="preserve"> that </w:t>
      </w:r>
      <w:r w:rsidRPr="00795FF1">
        <w:rPr>
          <w:rFonts w:asciiTheme="majorHAnsi" w:hAnsiTheme="majorHAnsi" w:cs="Times New Roman"/>
          <w:color w:val="454545"/>
          <w:sz w:val="28"/>
          <w:szCs w:val="28"/>
        </w:rPr>
        <w:t xml:space="preserve">(i) there would be </w:t>
      </w:r>
      <w:r w:rsidR="00C92AB9" w:rsidRPr="00795FF1">
        <w:rPr>
          <w:rFonts w:asciiTheme="majorHAnsi" w:hAnsiTheme="majorHAnsi" w:cs="Times New Roman"/>
          <w:color w:val="454545"/>
          <w:sz w:val="28"/>
          <w:szCs w:val="28"/>
        </w:rPr>
        <w:t>no difference</w:t>
      </w:r>
      <w:r w:rsidR="002366F7" w:rsidRPr="00795FF1">
        <w:rPr>
          <w:rFonts w:asciiTheme="majorHAnsi" w:hAnsiTheme="majorHAnsi" w:cs="Times New Roman"/>
          <w:color w:val="454545"/>
          <w:sz w:val="28"/>
          <w:szCs w:val="28"/>
        </w:rPr>
        <w:t>s</w:t>
      </w:r>
      <w:r w:rsidR="00C92AB9" w:rsidRPr="00795FF1">
        <w:rPr>
          <w:rFonts w:asciiTheme="majorHAnsi" w:hAnsiTheme="majorHAnsi" w:cs="Times New Roman"/>
          <w:color w:val="454545"/>
          <w:sz w:val="28"/>
          <w:szCs w:val="28"/>
        </w:rPr>
        <w:t xml:space="preserve"> </w:t>
      </w:r>
      <w:r w:rsidR="002366F7" w:rsidRPr="00795FF1">
        <w:rPr>
          <w:rFonts w:asciiTheme="majorHAnsi" w:hAnsiTheme="majorHAnsi" w:cs="Times New Roman"/>
          <w:color w:val="454545"/>
          <w:sz w:val="28"/>
          <w:szCs w:val="28"/>
        </w:rPr>
        <w:t xml:space="preserve">in </w:t>
      </w:r>
      <w:r w:rsidR="00C92AB9" w:rsidRPr="00795FF1">
        <w:rPr>
          <w:rFonts w:asciiTheme="majorHAnsi" w:hAnsiTheme="majorHAnsi" w:cs="Times New Roman"/>
          <w:color w:val="454545"/>
          <w:sz w:val="28"/>
          <w:szCs w:val="28"/>
        </w:rPr>
        <w:t>outcome between the three diagnostic groups,</w:t>
      </w:r>
      <w:r w:rsidR="002366F7" w:rsidRPr="00795FF1">
        <w:rPr>
          <w:rFonts w:asciiTheme="majorHAnsi" w:hAnsiTheme="majorHAnsi" w:cs="Times New Roman"/>
          <w:color w:val="454545"/>
          <w:sz w:val="28"/>
          <w:szCs w:val="28"/>
        </w:rPr>
        <w:t xml:space="preserve"> </w:t>
      </w:r>
      <w:r w:rsidR="00C92AB9" w:rsidRPr="00795FF1">
        <w:rPr>
          <w:rFonts w:asciiTheme="majorHAnsi" w:hAnsiTheme="majorHAnsi" w:cs="Times New Roman"/>
          <w:color w:val="454545"/>
          <w:sz w:val="28"/>
          <w:szCs w:val="28"/>
        </w:rPr>
        <w:t>(ii) all randomised treatment</w:t>
      </w:r>
      <w:r w:rsidR="006F7C56" w:rsidRPr="00795FF1">
        <w:rPr>
          <w:rFonts w:asciiTheme="majorHAnsi" w:hAnsiTheme="majorHAnsi" w:cs="Times New Roman"/>
          <w:color w:val="454545"/>
          <w:sz w:val="28"/>
          <w:szCs w:val="28"/>
        </w:rPr>
        <w:t>s</w:t>
      </w:r>
      <w:r w:rsidR="00C92AB9" w:rsidRPr="00795FF1">
        <w:rPr>
          <w:rFonts w:asciiTheme="majorHAnsi" w:hAnsiTheme="majorHAnsi" w:cs="Times New Roman"/>
          <w:color w:val="454545"/>
          <w:sz w:val="28"/>
          <w:szCs w:val="28"/>
        </w:rPr>
        <w:t xml:space="preserve"> would be equally effective,</w:t>
      </w:r>
      <w:r w:rsidR="00E01197" w:rsidRPr="00795FF1">
        <w:rPr>
          <w:rFonts w:asciiTheme="majorHAnsi" w:hAnsiTheme="majorHAnsi" w:cs="Times New Roman"/>
          <w:color w:val="454545"/>
          <w:sz w:val="28"/>
          <w:szCs w:val="28"/>
        </w:rPr>
        <w:t xml:space="preserve"> and,</w:t>
      </w:r>
      <w:r w:rsidR="00C92AB9" w:rsidRPr="00795FF1">
        <w:rPr>
          <w:rFonts w:asciiTheme="majorHAnsi" w:hAnsiTheme="majorHAnsi" w:cs="Times New Roman"/>
          <w:color w:val="454545"/>
          <w:sz w:val="28"/>
          <w:szCs w:val="28"/>
        </w:rPr>
        <w:t xml:space="preserve"> (iii) personality status would have no</w:t>
      </w:r>
      <w:r w:rsidR="002366F7" w:rsidRPr="00795FF1">
        <w:rPr>
          <w:rFonts w:asciiTheme="majorHAnsi" w:hAnsiTheme="majorHAnsi" w:cs="Times New Roman"/>
          <w:color w:val="454545"/>
          <w:sz w:val="28"/>
          <w:szCs w:val="28"/>
        </w:rPr>
        <w:t xml:space="preserve"> impact on outcome</w:t>
      </w:r>
      <w:r w:rsidR="00C92AB9" w:rsidRPr="00795FF1">
        <w:rPr>
          <w:rFonts w:asciiTheme="majorHAnsi" w:hAnsiTheme="majorHAnsi" w:cs="Times New Roman"/>
          <w:color w:val="454545"/>
          <w:sz w:val="28"/>
          <w:szCs w:val="28"/>
        </w:rPr>
        <w:t xml:space="preserve">. </w:t>
      </w:r>
      <w:r w:rsidR="002366F7" w:rsidRPr="00795FF1">
        <w:rPr>
          <w:rFonts w:asciiTheme="majorHAnsi" w:hAnsiTheme="majorHAnsi" w:cs="Times New Roman"/>
          <w:color w:val="454545"/>
          <w:sz w:val="28"/>
          <w:szCs w:val="28"/>
        </w:rPr>
        <w:t xml:space="preserve">The results at 10 weeks essentially supported third of these hypotheses but not the </w:t>
      </w:r>
      <w:r w:rsidR="008B588D" w:rsidRPr="00795FF1">
        <w:rPr>
          <w:rFonts w:asciiTheme="majorHAnsi" w:hAnsiTheme="majorHAnsi" w:cs="Times New Roman"/>
          <w:color w:val="454545"/>
          <w:sz w:val="28"/>
          <w:szCs w:val="28"/>
        </w:rPr>
        <w:t xml:space="preserve">first or the </w:t>
      </w:r>
      <w:r w:rsidR="002366F7" w:rsidRPr="00795FF1">
        <w:rPr>
          <w:rFonts w:asciiTheme="majorHAnsi" w:hAnsiTheme="majorHAnsi" w:cs="Times New Roman"/>
          <w:color w:val="454545"/>
          <w:sz w:val="28"/>
          <w:szCs w:val="28"/>
        </w:rPr>
        <w:t>second</w:t>
      </w:r>
      <w:r w:rsidR="001466CA">
        <w:rPr>
          <w:rFonts w:asciiTheme="majorHAnsi" w:hAnsiTheme="majorHAnsi" w:cs="Times New Roman"/>
          <w:color w:val="454545"/>
          <w:sz w:val="28"/>
          <w:szCs w:val="28"/>
        </w:rPr>
        <w:t xml:space="preserve"> (Tyrer et al</w:t>
      </w:r>
      <w:r w:rsidR="00DA1A98">
        <w:rPr>
          <w:rFonts w:asciiTheme="majorHAnsi" w:hAnsiTheme="majorHAnsi" w:cs="Times New Roman"/>
          <w:color w:val="454545"/>
          <w:sz w:val="28"/>
          <w:szCs w:val="28"/>
        </w:rPr>
        <w:t xml:space="preserve">. </w:t>
      </w:r>
      <w:r w:rsidR="001466CA">
        <w:rPr>
          <w:rFonts w:asciiTheme="majorHAnsi" w:hAnsiTheme="majorHAnsi" w:cs="Times New Roman"/>
          <w:color w:val="454545"/>
          <w:sz w:val="28"/>
          <w:szCs w:val="28"/>
        </w:rPr>
        <w:t>1988; Tyrer</w:t>
      </w:r>
      <w:r w:rsidR="00DA1A98">
        <w:rPr>
          <w:rFonts w:asciiTheme="majorHAnsi" w:hAnsiTheme="majorHAnsi" w:cs="Times New Roman"/>
          <w:color w:val="454545"/>
          <w:sz w:val="28"/>
          <w:szCs w:val="28"/>
        </w:rPr>
        <w:t xml:space="preserve"> et al</w:t>
      </w:r>
      <w:r w:rsidR="001466CA">
        <w:rPr>
          <w:rFonts w:asciiTheme="majorHAnsi" w:hAnsiTheme="majorHAnsi" w:cs="Times New Roman"/>
          <w:color w:val="454545"/>
          <w:sz w:val="28"/>
          <w:szCs w:val="28"/>
        </w:rPr>
        <w:t>, 1990)</w:t>
      </w:r>
      <w:r w:rsidR="002366F7" w:rsidRPr="00795FF1">
        <w:rPr>
          <w:rFonts w:asciiTheme="majorHAnsi" w:hAnsiTheme="majorHAnsi" w:cs="Times New Roman"/>
          <w:color w:val="454545"/>
          <w:sz w:val="28"/>
          <w:szCs w:val="28"/>
        </w:rPr>
        <w:t xml:space="preserve">.  Patients </w:t>
      </w:r>
      <w:r w:rsidR="008B588D" w:rsidRPr="00795FF1">
        <w:rPr>
          <w:rFonts w:asciiTheme="majorHAnsi" w:hAnsiTheme="majorHAnsi" w:cs="Times New Roman"/>
          <w:color w:val="454545"/>
          <w:sz w:val="28"/>
          <w:szCs w:val="28"/>
        </w:rPr>
        <w:t xml:space="preserve">with dysthymic disorder and those </w:t>
      </w:r>
      <w:r w:rsidR="002366F7" w:rsidRPr="00795FF1">
        <w:rPr>
          <w:rFonts w:asciiTheme="majorHAnsi" w:hAnsiTheme="majorHAnsi" w:cs="Times New Roman"/>
          <w:color w:val="454545"/>
          <w:sz w:val="28"/>
          <w:szCs w:val="28"/>
        </w:rPr>
        <w:t>allocated</w:t>
      </w:r>
      <w:r w:rsidR="007A6AD7" w:rsidRPr="00795FF1">
        <w:rPr>
          <w:rFonts w:asciiTheme="majorHAnsi" w:hAnsiTheme="majorHAnsi" w:cs="Times New Roman"/>
          <w:color w:val="454545"/>
          <w:sz w:val="28"/>
          <w:szCs w:val="28"/>
        </w:rPr>
        <w:t xml:space="preserve"> to diazepam showed the least improvement, </w:t>
      </w:r>
      <w:r w:rsidR="008B588D" w:rsidRPr="00795FF1">
        <w:rPr>
          <w:rFonts w:asciiTheme="majorHAnsi" w:hAnsiTheme="majorHAnsi" w:cs="Times New Roman"/>
          <w:color w:val="454545"/>
          <w:sz w:val="28"/>
          <w:szCs w:val="28"/>
        </w:rPr>
        <w:t xml:space="preserve">the latter </w:t>
      </w:r>
      <w:r w:rsidR="007A6AD7" w:rsidRPr="00795FF1">
        <w:rPr>
          <w:rFonts w:asciiTheme="majorHAnsi" w:hAnsiTheme="majorHAnsi" w:cs="Times New Roman"/>
          <w:color w:val="454545"/>
          <w:sz w:val="28"/>
          <w:szCs w:val="28"/>
        </w:rPr>
        <w:t xml:space="preserve">finding </w:t>
      </w:r>
      <w:r w:rsidR="00354F4E" w:rsidRPr="00795FF1">
        <w:rPr>
          <w:rFonts w:asciiTheme="majorHAnsi" w:hAnsiTheme="majorHAnsi" w:cs="Times New Roman"/>
          <w:color w:val="454545"/>
          <w:sz w:val="28"/>
          <w:szCs w:val="28"/>
        </w:rPr>
        <w:t xml:space="preserve">consistent with the </w:t>
      </w:r>
      <w:r w:rsidR="007A6AD7" w:rsidRPr="00795FF1">
        <w:rPr>
          <w:rFonts w:asciiTheme="majorHAnsi" w:hAnsiTheme="majorHAnsi" w:cs="Times New Roman"/>
          <w:color w:val="454545"/>
          <w:sz w:val="28"/>
          <w:szCs w:val="28"/>
        </w:rPr>
        <w:t xml:space="preserve">effects of rapid </w:t>
      </w:r>
      <w:proofErr w:type="gramStart"/>
      <w:r w:rsidR="007A6AD7" w:rsidRPr="00795FF1">
        <w:rPr>
          <w:rFonts w:asciiTheme="majorHAnsi" w:hAnsiTheme="majorHAnsi" w:cs="Times New Roman"/>
          <w:color w:val="454545"/>
          <w:sz w:val="28"/>
          <w:szCs w:val="28"/>
        </w:rPr>
        <w:t>withdrawal</w:t>
      </w:r>
      <w:r w:rsidR="001466CA">
        <w:rPr>
          <w:rFonts w:asciiTheme="majorHAnsi" w:hAnsiTheme="majorHAnsi" w:cs="Times New Roman"/>
          <w:color w:val="454545"/>
          <w:sz w:val="28"/>
          <w:szCs w:val="28"/>
        </w:rPr>
        <w:t>(</w:t>
      </w:r>
      <w:proofErr w:type="gramEnd"/>
      <w:r w:rsidR="001466CA">
        <w:rPr>
          <w:rFonts w:asciiTheme="majorHAnsi" w:hAnsiTheme="majorHAnsi" w:cs="Times New Roman"/>
          <w:color w:val="454545"/>
          <w:sz w:val="28"/>
          <w:szCs w:val="28"/>
        </w:rPr>
        <w:t>Murphy and Tyrer, 1984)</w:t>
      </w:r>
      <w:r w:rsidR="00624CF2" w:rsidRPr="00795FF1">
        <w:rPr>
          <w:rFonts w:asciiTheme="majorHAnsi" w:hAnsiTheme="majorHAnsi" w:cs="Times New Roman"/>
          <w:color w:val="454545"/>
          <w:sz w:val="28"/>
          <w:szCs w:val="28"/>
        </w:rPr>
        <w:t>.</w:t>
      </w:r>
      <w:r w:rsidR="002366F7" w:rsidRPr="00795FF1">
        <w:rPr>
          <w:rFonts w:asciiTheme="majorHAnsi" w:hAnsiTheme="majorHAnsi" w:cs="Times New Roman"/>
          <w:color w:val="454545"/>
          <w:sz w:val="28"/>
          <w:szCs w:val="28"/>
        </w:rPr>
        <w:t xml:space="preserve">  </w:t>
      </w:r>
    </w:p>
    <w:p w14:paraId="458D12E1" w14:textId="77777777" w:rsidR="002366F7" w:rsidRPr="00795FF1" w:rsidRDefault="002366F7" w:rsidP="00685B98">
      <w:pPr>
        <w:spacing w:line="360" w:lineRule="auto"/>
        <w:rPr>
          <w:rFonts w:asciiTheme="majorHAnsi" w:hAnsiTheme="majorHAnsi" w:cs="Times New Roman"/>
          <w:color w:val="454545"/>
          <w:sz w:val="28"/>
          <w:szCs w:val="28"/>
        </w:rPr>
      </w:pPr>
    </w:p>
    <w:p w14:paraId="01FFA9E5" w14:textId="0481EE42" w:rsidR="00624CF2" w:rsidRPr="00795FF1" w:rsidRDefault="00624CF2" w:rsidP="00685B98">
      <w:pPr>
        <w:spacing w:line="360" w:lineRule="auto"/>
        <w:rPr>
          <w:rFonts w:asciiTheme="majorHAnsi" w:hAnsiTheme="majorHAnsi" w:cs="Times New Roman"/>
          <w:i/>
          <w:color w:val="454545"/>
          <w:sz w:val="28"/>
          <w:szCs w:val="28"/>
        </w:rPr>
      </w:pPr>
      <w:r w:rsidRPr="00795FF1">
        <w:rPr>
          <w:rFonts w:asciiTheme="majorHAnsi" w:hAnsiTheme="majorHAnsi" w:cs="Times New Roman"/>
          <w:i/>
          <w:color w:val="454545"/>
          <w:sz w:val="28"/>
          <w:szCs w:val="28"/>
        </w:rPr>
        <w:t xml:space="preserve">Post-trial </w:t>
      </w:r>
      <w:r w:rsidR="00103DEB" w:rsidRPr="00795FF1">
        <w:rPr>
          <w:rFonts w:asciiTheme="majorHAnsi" w:hAnsiTheme="majorHAnsi" w:cs="Times New Roman"/>
          <w:i/>
          <w:color w:val="454545"/>
          <w:sz w:val="28"/>
          <w:szCs w:val="28"/>
        </w:rPr>
        <w:t xml:space="preserve">(follow-up) </w:t>
      </w:r>
      <w:r w:rsidRPr="00795FF1">
        <w:rPr>
          <w:rFonts w:asciiTheme="majorHAnsi" w:hAnsiTheme="majorHAnsi" w:cs="Times New Roman"/>
          <w:i/>
          <w:color w:val="454545"/>
          <w:sz w:val="28"/>
          <w:szCs w:val="28"/>
        </w:rPr>
        <w:t>methodology</w:t>
      </w:r>
    </w:p>
    <w:p w14:paraId="5F508B6A" w14:textId="77777777" w:rsidR="00624CF2" w:rsidRPr="00795FF1" w:rsidRDefault="00624CF2" w:rsidP="00685B98">
      <w:pPr>
        <w:spacing w:line="360" w:lineRule="auto"/>
        <w:rPr>
          <w:rFonts w:asciiTheme="majorHAnsi" w:hAnsiTheme="majorHAnsi" w:cs="Times New Roman"/>
          <w:i/>
          <w:color w:val="454545"/>
          <w:sz w:val="28"/>
          <w:szCs w:val="28"/>
        </w:rPr>
      </w:pPr>
    </w:p>
    <w:p w14:paraId="06C2734D" w14:textId="7407AF8A" w:rsidR="0000085F" w:rsidRPr="00795FF1" w:rsidRDefault="00877A75"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The primary outcome at 30 years</w:t>
      </w:r>
      <w:r w:rsidR="00DA1A98">
        <w:rPr>
          <w:rFonts w:asciiTheme="majorHAnsi" w:hAnsiTheme="majorHAnsi" w:cs="Times New Roman"/>
          <w:color w:val="454545"/>
          <w:sz w:val="28"/>
          <w:szCs w:val="28"/>
        </w:rPr>
        <w:t xml:space="preserve"> </w:t>
      </w:r>
      <w:r w:rsidRPr="00795FF1">
        <w:rPr>
          <w:rFonts w:asciiTheme="majorHAnsi" w:hAnsiTheme="majorHAnsi" w:cs="Times New Roman"/>
          <w:color w:val="454545"/>
          <w:sz w:val="28"/>
          <w:szCs w:val="28"/>
        </w:rPr>
        <w:t xml:space="preserve">was the absence of a DSM diagnosis of any affective (including anxiety) disorder.  </w:t>
      </w:r>
      <w:r w:rsidR="00624CF2" w:rsidRPr="00795FF1">
        <w:rPr>
          <w:rFonts w:asciiTheme="majorHAnsi" w:hAnsiTheme="majorHAnsi" w:cs="Times New Roman"/>
          <w:color w:val="454545"/>
          <w:sz w:val="28"/>
          <w:szCs w:val="28"/>
        </w:rPr>
        <w:t>T</w:t>
      </w:r>
      <w:r w:rsidR="00C92AB9" w:rsidRPr="00795FF1">
        <w:rPr>
          <w:rFonts w:asciiTheme="majorHAnsi" w:hAnsiTheme="majorHAnsi" w:cs="Times New Roman"/>
          <w:color w:val="454545"/>
          <w:sz w:val="28"/>
          <w:szCs w:val="28"/>
        </w:rPr>
        <w:t xml:space="preserve">he </w:t>
      </w:r>
      <w:proofErr w:type="gramStart"/>
      <w:r w:rsidR="00624CF2" w:rsidRPr="00795FF1">
        <w:rPr>
          <w:rFonts w:asciiTheme="majorHAnsi" w:hAnsiTheme="majorHAnsi" w:cs="Times New Roman"/>
          <w:color w:val="454545"/>
          <w:sz w:val="28"/>
          <w:szCs w:val="28"/>
        </w:rPr>
        <w:t>30 year</w:t>
      </w:r>
      <w:proofErr w:type="gramEnd"/>
      <w:r w:rsidR="00624CF2" w:rsidRPr="00795FF1">
        <w:rPr>
          <w:rFonts w:asciiTheme="majorHAnsi" w:hAnsiTheme="majorHAnsi" w:cs="Times New Roman"/>
          <w:color w:val="454545"/>
          <w:sz w:val="28"/>
          <w:szCs w:val="28"/>
        </w:rPr>
        <w:t xml:space="preserve"> hypotheses included the three above but also postulated that </w:t>
      </w:r>
      <w:r w:rsidR="003432D6" w:rsidRPr="00795FF1">
        <w:rPr>
          <w:rFonts w:asciiTheme="majorHAnsi" w:hAnsiTheme="majorHAnsi" w:cs="Times New Roman"/>
          <w:color w:val="454545"/>
          <w:sz w:val="28"/>
          <w:szCs w:val="28"/>
        </w:rPr>
        <w:t xml:space="preserve">those with both anxiety and depressive symptoms </w:t>
      </w:r>
      <w:r w:rsidR="00513B99" w:rsidRPr="00795FF1">
        <w:rPr>
          <w:rFonts w:asciiTheme="majorHAnsi" w:hAnsiTheme="majorHAnsi" w:cs="Times New Roman"/>
          <w:color w:val="454545"/>
          <w:sz w:val="28"/>
          <w:szCs w:val="28"/>
        </w:rPr>
        <w:t>(</w:t>
      </w:r>
      <w:proofErr w:type="spellStart"/>
      <w:r w:rsidR="00513B99" w:rsidRPr="00795FF1">
        <w:rPr>
          <w:rFonts w:asciiTheme="majorHAnsi" w:hAnsiTheme="majorHAnsi" w:cs="Times New Roman"/>
          <w:color w:val="454545"/>
          <w:sz w:val="28"/>
          <w:szCs w:val="28"/>
        </w:rPr>
        <w:t>cothymia</w:t>
      </w:r>
      <w:proofErr w:type="spellEnd"/>
      <w:r w:rsidR="00513B99" w:rsidRPr="00795FF1">
        <w:rPr>
          <w:rFonts w:asciiTheme="majorHAnsi" w:hAnsiTheme="majorHAnsi" w:cs="Times New Roman"/>
          <w:color w:val="454545"/>
          <w:sz w:val="28"/>
          <w:szCs w:val="28"/>
        </w:rPr>
        <w:t>)</w:t>
      </w:r>
      <w:r w:rsidR="00624CF2" w:rsidRPr="00795FF1">
        <w:rPr>
          <w:rFonts w:asciiTheme="majorHAnsi" w:hAnsiTheme="majorHAnsi" w:cs="Times New Roman"/>
          <w:color w:val="454545"/>
          <w:sz w:val="28"/>
          <w:szCs w:val="28"/>
        </w:rPr>
        <w:t xml:space="preserve"> </w:t>
      </w:r>
      <w:r w:rsidR="003432D6" w:rsidRPr="00795FF1">
        <w:rPr>
          <w:rFonts w:asciiTheme="majorHAnsi" w:hAnsiTheme="majorHAnsi" w:cs="Times New Roman"/>
          <w:color w:val="454545"/>
          <w:sz w:val="28"/>
          <w:szCs w:val="28"/>
        </w:rPr>
        <w:t>and the general neurotic syndrome would have a worse outcome than others</w:t>
      </w:r>
      <w:r w:rsidR="00624CF2" w:rsidRPr="00795FF1">
        <w:rPr>
          <w:rFonts w:asciiTheme="majorHAnsi" w:hAnsiTheme="majorHAnsi" w:cs="Times New Roman"/>
          <w:color w:val="454545"/>
          <w:sz w:val="28"/>
          <w:szCs w:val="28"/>
        </w:rPr>
        <w:t>.</w:t>
      </w:r>
      <w:r w:rsidR="00314A3D" w:rsidRPr="00795FF1">
        <w:rPr>
          <w:rFonts w:asciiTheme="majorHAnsi" w:hAnsiTheme="majorHAnsi" w:cs="Times New Roman"/>
          <w:color w:val="454545"/>
          <w:sz w:val="28"/>
          <w:szCs w:val="28"/>
        </w:rPr>
        <w:t>  </w:t>
      </w:r>
    </w:p>
    <w:p w14:paraId="23409333" w14:textId="3B14EE15" w:rsidR="00624CF2" w:rsidRPr="00795FF1" w:rsidRDefault="00624CF2" w:rsidP="00685B98">
      <w:pPr>
        <w:spacing w:line="360" w:lineRule="auto"/>
        <w:rPr>
          <w:rFonts w:asciiTheme="majorHAnsi" w:hAnsiTheme="majorHAnsi" w:cs="Times New Roman"/>
          <w:color w:val="454545"/>
          <w:sz w:val="28"/>
          <w:szCs w:val="28"/>
        </w:rPr>
      </w:pPr>
    </w:p>
    <w:p w14:paraId="577F967F" w14:textId="6333624F" w:rsidR="00271FC1" w:rsidRPr="00795FF1" w:rsidRDefault="0000085F"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 </w:t>
      </w:r>
      <w:r w:rsidR="00271FC1" w:rsidRPr="00795FF1">
        <w:rPr>
          <w:rFonts w:asciiTheme="majorHAnsi" w:hAnsiTheme="majorHAnsi" w:cs="Times New Roman"/>
          <w:i/>
          <w:color w:val="454545"/>
          <w:sz w:val="28"/>
          <w:szCs w:val="28"/>
        </w:rPr>
        <w:t xml:space="preserve">Assessments </w:t>
      </w:r>
    </w:p>
    <w:p w14:paraId="027EEFD2" w14:textId="77777777" w:rsidR="00271FC1" w:rsidRPr="00795FF1" w:rsidRDefault="00271FC1" w:rsidP="00685B98">
      <w:pPr>
        <w:spacing w:line="360" w:lineRule="auto"/>
        <w:rPr>
          <w:rFonts w:asciiTheme="majorHAnsi" w:hAnsiTheme="majorHAnsi" w:cs="Times New Roman"/>
          <w:color w:val="454545"/>
          <w:sz w:val="28"/>
          <w:szCs w:val="28"/>
        </w:rPr>
      </w:pPr>
    </w:p>
    <w:p w14:paraId="5215CA48" w14:textId="34E52BD0" w:rsidR="00F878B7" w:rsidRPr="00795FF1" w:rsidRDefault="00E6448F"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In the original trial</w:t>
      </w:r>
      <w:r w:rsidR="00271FC1" w:rsidRPr="00795FF1">
        <w:rPr>
          <w:rFonts w:asciiTheme="majorHAnsi" w:hAnsiTheme="majorHAnsi" w:cs="Times New Roman"/>
          <w:color w:val="454545"/>
          <w:sz w:val="28"/>
          <w:szCs w:val="28"/>
        </w:rPr>
        <w:t xml:space="preserve"> the following </w:t>
      </w:r>
      <w:r w:rsidR="00271FC1" w:rsidRPr="00795FF1">
        <w:rPr>
          <w:rFonts w:asciiTheme="majorHAnsi" w:hAnsiTheme="majorHAnsi" w:cs="Times New Roman"/>
          <w:color w:val="000000" w:themeColor="text1"/>
          <w:sz w:val="28"/>
          <w:szCs w:val="28"/>
        </w:rPr>
        <w:t>observer and self-rating assessments</w:t>
      </w:r>
      <w:r w:rsidR="00271FC1" w:rsidRPr="00795FF1">
        <w:rPr>
          <w:rFonts w:asciiTheme="majorHAnsi" w:hAnsiTheme="majorHAnsi" w:cs="Times New Roman"/>
          <w:color w:val="454545"/>
          <w:sz w:val="28"/>
          <w:szCs w:val="28"/>
        </w:rPr>
        <w:t xml:space="preserve"> were completed; (i) The Comprehensive Psychopathological Rating Scale (CPRS)</w:t>
      </w:r>
      <w:r w:rsidR="00E3160F">
        <w:rPr>
          <w:rFonts w:asciiTheme="majorHAnsi" w:hAnsiTheme="majorHAnsi" w:cs="Times New Roman"/>
          <w:color w:val="454545"/>
          <w:sz w:val="28"/>
          <w:szCs w:val="28"/>
        </w:rPr>
        <w:t>(</w:t>
      </w:r>
      <w:proofErr w:type="spellStart"/>
      <w:r w:rsidR="00E3160F">
        <w:rPr>
          <w:rFonts w:asciiTheme="majorHAnsi" w:hAnsiTheme="majorHAnsi" w:cs="Times New Roman"/>
          <w:color w:val="454545"/>
          <w:sz w:val="28"/>
          <w:szCs w:val="28"/>
        </w:rPr>
        <w:t>Åsberg</w:t>
      </w:r>
      <w:proofErr w:type="spellEnd"/>
      <w:r w:rsidR="00E3160F">
        <w:rPr>
          <w:rFonts w:asciiTheme="majorHAnsi" w:hAnsiTheme="majorHAnsi" w:cs="Times New Roman"/>
          <w:color w:val="454545"/>
          <w:sz w:val="28"/>
          <w:szCs w:val="28"/>
        </w:rPr>
        <w:t xml:space="preserve">, Montgomery, Perris, </w:t>
      </w:r>
      <w:proofErr w:type="spellStart"/>
      <w:r w:rsidR="00E3160F">
        <w:rPr>
          <w:rFonts w:asciiTheme="majorHAnsi" w:hAnsiTheme="majorHAnsi" w:cs="Times New Roman"/>
          <w:color w:val="454545"/>
          <w:sz w:val="28"/>
          <w:szCs w:val="28"/>
        </w:rPr>
        <w:t>Schalling</w:t>
      </w:r>
      <w:proofErr w:type="spellEnd"/>
      <w:r w:rsidR="00E3160F">
        <w:rPr>
          <w:rFonts w:asciiTheme="majorHAnsi" w:hAnsiTheme="majorHAnsi" w:cs="Times New Roman"/>
          <w:color w:val="454545"/>
          <w:sz w:val="28"/>
          <w:szCs w:val="28"/>
        </w:rPr>
        <w:t xml:space="preserve"> </w:t>
      </w:r>
      <w:r w:rsidR="001F7C77">
        <w:rPr>
          <w:rFonts w:asciiTheme="majorHAnsi" w:hAnsiTheme="majorHAnsi" w:cs="Times New Roman"/>
          <w:color w:val="454545"/>
          <w:sz w:val="28"/>
          <w:szCs w:val="28"/>
        </w:rPr>
        <w:t xml:space="preserve">&amp; </w:t>
      </w:r>
      <w:proofErr w:type="spellStart"/>
      <w:r w:rsidR="00E3160F">
        <w:rPr>
          <w:rFonts w:asciiTheme="majorHAnsi" w:hAnsiTheme="majorHAnsi" w:cs="Times New Roman"/>
          <w:color w:val="454545"/>
          <w:sz w:val="28"/>
          <w:szCs w:val="28"/>
        </w:rPr>
        <w:t>Sedvall</w:t>
      </w:r>
      <w:proofErr w:type="spellEnd"/>
      <w:r w:rsidR="00E3160F">
        <w:rPr>
          <w:rFonts w:asciiTheme="majorHAnsi" w:hAnsiTheme="majorHAnsi" w:cs="Times New Roman"/>
          <w:color w:val="454545"/>
          <w:sz w:val="28"/>
          <w:szCs w:val="28"/>
        </w:rPr>
        <w:t>, 1978)</w:t>
      </w:r>
      <w:r w:rsidR="00271FC1" w:rsidRPr="00795FF1">
        <w:rPr>
          <w:rFonts w:asciiTheme="majorHAnsi" w:hAnsiTheme="majorHAnsi" w:cs="Times New Roman"/>
          <w:color w:val="454545"/>
          <w:sz w:val="28"/>
          <w:szCs w:val="28"/>
        </w:rPr>
        <w:t xml:space="preserve">, together </w:t>
      </w:r>
      <w:r w:rsidR="00271FC1" w:rsidRPr="00795FF1">
        <w:rPr>
          <w:rFonts w:asciiTheme="majorHAnsi" w:hAnsiTheme="majorHAnsi" w:cs="Times New Roman"/>
          <w:color w:val="454545"/>
          <w:sz w:val="28"/>
          <w:szCs w:val="28"/>
        </w:rPr>
        <w:lastRenderedPageBreak/>
        <w:t xml:space="preserve">with its subscales, the Montgomery &amp; </w:t>
      </w:r>
      <w:proofErr w:type="spellStart"/>
      <w:r w:rsidR="00271FC1" w:rsidRPr="00795FF1">
        <w:rPr>
          <w:rFonts w:asciiTheme="majorHAnsi" w:hAnsiTheme="majorHAnsi" w:cs="Times New Roman"/>
          <w:color w:val="454545"/>
          <w:sz w:val="28"/>
          <w:szCs w:val="28"/>
        </w:rPr>
        <w:t>Åsberg</w:t>
      </w:r>
      <w:proofErr w:type="spellEnd"/>
      <w:r w:rsidR="00271FC1" w:rsidRPr="00795FF1">
        <w:rPr>
          <w:rFonts w:asciiTheme="majorHAnsi" w:hAnsiTheme="majorHAnsi" w:cs="Times New Roman"/>
          <w:color w:val="454545"/>
          <w:sz w:val="28"/>
          <w:szCs w:val="28"/>
        </w:rPr>
        <w:t xml:space="preserve"> Depression Rating Scale (MADRS)</w:t>
      </w:r>
      <w:r w:rsidR="00E3160F">
        <w:rPr>
          <w:rFonts w:asciiTheme="majorHAnsi" w:hAnsiTheme="majorHAnsi" w:cs="Times New Roman"/>
          <w:color w:val="454545"/>
          <w:sz w:val="28"/>
          <w:szCs w:val="28"/>
        </w:rPr>
        <w:t xml:space="preserve">(Montgomery and </w:t>
      </w:r>
      <w:proofErr w:type="spellStart"/>
      <w:r w:rsidR="00E3160F">
        <w:rPr>
          <w:rFonts w:asciiTheme="majorHAnsi" w:hAnsiTheme="majorHAnsi" w:cs="Times New Roman"/>
          <w:color w:val="454545"/>
          <w:sz w:val="28"/>
          <w:szCs w:val="28"/>
        </w:rPr>
        <w:t>Åsberg</w:t>
      </w:r>
      <w:proofErr w:type="spellEnd"/>
      <w:r w:rsidR="00E3160F">
        <w:rPr>
          <w:rFonts w:asciiTheme="majorHAnsi" w:hAnsiTheme="majorHAnsi" w:cs="Times New Roman"/>
          <w:color w:val="454545"/>
          <w:sz w:val="28"/>
          <w:szCs w:val="28"/>
        </w:rPr>
        <w:t>, 1979)</w:t>
      </w:r>
      <w:r w:rsidR="00271FC1" w:rsidRPr="00795FF1">
        <w:rPr>
          <w:rFonts w:asciiTheme="majorHAnsi" w:hAnsiTheme="majorHAnsi" w:cs="Times New Roman"/>
          <w:color w:val="454545"/>
          <w:sz w:val="28"/>
          <w:szCs w:val="28"/>
          <w:vertAlign w:val="superscript"/>
        </w:rPr>
        <w:t xml:space="preserve"> </w:t>
      </w:r>
      <w:r w:rsidR="00271FC1" w:rsidRPr="00795FF1">
        <w:rPr>
          <w:rFonts w:asciiTheme="majorHAnsi" w:hAnsiTheme="majorHAnsi" w:cs="Times New Roman"/>
          <w:color w:val="454545"/>
          <w:sz w:val="28"/>
          <w:szCs w:val="28"/>
        </w:rPr>
        <w:t>a</w:t>
      </w:r>
      <w:r w:rsidR="00F878B7" w:rsidRPr="00795FF1">
        <w:rPr>
          <w:rFonts w:asciiTheme="majorHAnsi" w:hAnsiTheme="majorHAnsi" w:cs="Times New Roman"/>
          <w:color w:val="454545"/>
          <w:sz w:val="28"/>
          <w:szCs w:val="28"/>
        </w:rPr>
        <w:t>nd the Brief Scale for Anxiety</w:t>
      </w:r>
      <w:r w:rsidR="00271FC1" w:rsidRPr="00795FF1">
        <w:rPr>
          <w:rFonts w:asciiTheme="majorHAnsi" w:hAnsiTheme="majorHAnsi" w:cs="Times New Roman"/>
          <w:color w:val="454545"/>
          <w:sz w:val="28"/>
          <w:szCs w:val="28"/>
        </w:rPr>
        <w:t xml:space="preserve"> (B</w:t>
      </w:r>
      <w:r w:rsidR="00BA2608" w:rsidRPr="00795FF1">
        <w:rPr>
          <w:rFonts w:asciiTheme="majorHAnsi" w:hAnsiTheme="majorHAnsi" w:cs="Times New Roman"/>
          <w:color w:val="454545"/>
          <w:sz w:val="28"/>
          <w:szCs w:val="28"/>
        </w:rPr>
        <w:t>AS</w:t>
      </w:r>
      <w:r w:rsidR="00271FC1" w:rsidRPr="00795FF1">
        <w:rPr>
          <w:rFonts w:asciiTheme="majorHAnsi" w:hAnsiTheme="majorHAnsi" w:cs="Times New Roman"/>
          <w:color w:val="454545"/>
          <w:sz w:val="28"/>
          <w:szCs w:val="28"/>
        </w:rPr>
        <w:t>)</w:t>
      </w:r>
      <w:r w:rsidR="00E3160F">
        <w:rPr>
          <w:rFonts w:asciiTheme="majorHAnsi" w:hAnsiTheme="majorHAnsi" w:cs="Times New Roman"/>
          <w:color w:val="454545"/>
          <w:sz w:val="28"/>
          <w:szCs w:val="28"/>
        </w:rPr>
        <w:t xml:space="preserve">(Tyrer, Owen and </w:t>
      </w:r>
      <w:proofErr w:type="spellStart"/>
      <w:r w:rsidR="00E3160F">
        <w:rPr>
          <w:rFonts w:asciiTheme="majorHAnsi" w:hAnsiTheme="majorHAnsi" w:cs="Times New Roman"/>
          <w:color w:val="454545"/>
          <w:sz w:val="28"/>
          <w:szCs w:val="28"/>
        </w:rPr>
        <w:t>Cicchetti</w:t>
      </w:r>
      <w:proofErr w:type="spellEnd"/>
      <w:r w:rsidR="00E3160F">
        <w:rPr>
          <w:rFonts w:asciiTheme="majorHAnsi" w:hAnsiTheme="majorHAnsi" w:cs="Times New Roman"/>
          <w:color w:val="454545"/>
          <w:sz w:val="28"/>
          <w:szCs w:val="28"/>
        </w:rPr>
        <w:t>, 1984)</w:t>
      </w:r>
      <w:r w:rsidR="00E82FD7" w:rsidRPr="00795FF1">
        <w:rPr>
          <w:rFonts w:asciiTheme="majorHAnsi" w:hAnsiTheme="majorHAnsi" w:cs="Times New Roman"/>
          <w:color w:val="454545"/>
          <w:sz w:val="28"/>
          <w:szCs w:val="28"/>
        </w:rPr>
        <w:t>(all observer-rated)</w:t>
      </w:r>
      <w:r w:rsidR="00271FC1" w:rsidRPr="00795FF1">
        <w:rPr>
          <w:rFonts w:asciiTheme="majorHAnsi" w:hAnsiTheme="majorHAnsi" w:cs="Times New Roman"/>
          <w:color w:val="454545"/>
          <w:sz w:val="28"/>
          <w:szCs w:val="28"/>
        </w:rPr>
        <w:t xml:space="preserve">, (ii) the self-rated Hospital </w:t>
      </w:r>
      <w:r w:rsidR="00F878B7" w:rsidRPr="00795FF1">
        <w:rPr>
          <w:rFonts w:asciiTheme="majorHAnsi" w:hAnsiTheme="majorHAnsi" w:cs="Times New Roman"/>
          <w:color w:val="454545"/>
          <w:sz w:val="28"/>
          <w:szCs w:val="28"/>
        </w:rPr>
        <w:t>Anxiety and Depression Scale (HADS)</w:t>
      </w:r>
      <w:r w:rsidR="00E3160F">
        <w:rPr>
          <w:rFonts w:asciiTheme="majorHAnsi" w:hAnsiTheme="majorHAnsi" w:cs="Times New Roman"/>
          <w:color w:val="454545"/>
          <w:sz w:val="28"/>
          <w:szCs w:val="28"/>
        </w:rPr>
        <w:t>(</w:t>
      </w:r>
      <w:proofErr w:type="spellStart"/>
      <w:r w:rsidR="00E3160F">
        <w:rPr>
          <w:rFonts w:asciiTheme="majorHAnsi" w:hAnsiTheme="majorHAnsi" w:cs="Times New Roman"/>
          <w:color w:val="454545"/>
          <w:sz w:val="28"/>
          <w:szCs w:val="28"/>
        </w:rPr>
        <w:t>Zigmond</w:t>
      </w:r>
      <w:proofErr w:type="spellEnd"/>
      <w:r w:rsidR="00E3160F">
        <w:rPr>
          <w:rFonts w:asciiTheme="majorHAnsi" w:hAnsiTheme="majorHAnsi" w:cs="Times New Roman"/>
          <w:color w:val="454545"/>
          <w:sz w:val="28"/>
          <w:szCs w:val="28"/>
        </w:rPr>
        <w:t xml:space="preserve"> and </w:t>
      </w:r>
      <w:proofErr w:type="spellStart"/>
      <w:r w:rsidR="00E3160F">
        <w:rPr>
          <w:rFonts w:asciiTheme="majorHAnsi" w:hAnsiTheme="majorHAnsi" w:cs="Times New Roman"/>
          <w:color w:val="454545"/>
          <w:sz w:val="28"/>
          <w:szCs w:val="28"/>
        </w:rPr>
        <w:t>Snaith</w:t>
      </w:r>
      <w:proofErr w:type="spellEnd"/>
      <w:r w:rsidR="00E3160F">
        <w:rPr>
          <w:rFonts w:asciiTheme="majorHAnsi" w:hAnsiTheme="majorHAnsi" w:cs="Times New Roman"/>
          <w:color w:val="454545"/>
          <w:sz w:val="28"/>
          <w:szCs w:val="28"/>
        </w:rPr>
        <w:t>, 1983)</w:t>
      </w:r>
      <w:r w:rsidR="00F878B7" w:rsidRPr="00795FF1">
        <w:rPr>
          <w:rFonts w:asciiTheme="majorHAnsi" w:hAnsiTheme="majorHAnsi" w:cs="Times New Roman"/>
          <w:color w:val="454545"/>
          <w:sz w:val="28"/>
          <w:szCs w:val="28"/>
        </w:rPr>
        <w:t xml:space="preserve"> with its anxiety (HADS-A) and depression (HADS-D) components, (iii) the Personality Assessment Schedule (PAS)</w:t>
      </w:r>
      <w:r w:rsidR="00E3160F">
        <w:rPr>
          <w:rFonts w:asciiTheme="majorHAnsi" w:hAnsiTheme="majorHAnsi" w:cs="Times New Roman"/>
          <w:color w:val="454545"/>
          <w:sz w:val="28"/>
          <w:szCs w:val="28"/>
        </w:rPr>
        <w:t xml:space="preserve">(Tyrer and Alexander, 1979), </w:t>
      </w:r>
      <w:r w:rsidR="00271FC1" w:rsidRPr="00795FF1">
        <w:rPr>
          <w:rFonts w:asciiTheme="majorHAnsi" w:hAnsiTheme="majorHAnsi" w:cs="Times New Roman"/>
          <w:color w:val="454545"/>
          <w:sz w:val="28"/>
          <w:szCs w:val="28"/>
        </w:rPr>
        <w:t xml:space="preserve">and </w:t>
      </w:r>
      <w:r w:rsidR="00F878B7" w:rsidRPr="00795FF1">
        <w:rPr>
          <w:rFonts w:asciiTheme="majorHAnsi" w:hAnsiTheme="majorHAnsi" w:cs="Times New Roman"/>
          <w:color w:val="454545"/>
          <w:sz w:val="28"/>
          <w:szCs w:val="28"/>
        </w:rPr>
        <w:t>the General Neurotic Syndrome Scale (GNSS)</w:t>
      </w:r>
      <w:r w:rsidR="00E3160F">
        <w:rPr>
          <w:rFonts w:asciiTheme="majorHAnsi" w:hAnsiTheme="majorHAnsi" w:cs="Times New Roman"/>
          <w:color w:val="454545"/>
          <w:sz w:val="28"/>
          <w:szCs w:val="28"/>
        </w:rPr>
        <w:t>(Tyrer, 1989)</w:t>
      </w:r>
      <w:r w:rsidR="00F878B7" w:rsidRPr="00795FF1">
        <w:rPr>
          <w:rFonts w:asciiTheme="majorHAnsi" w:hAnsiTheme="majorHAnsi" w:cs="Times New Roman"/>
          <w:color w:val="454545"/>
          <w:sz w:val="28"/>
          <w:szCs w:val="28"/>
          <w:vertAlign w:val="superscript"/>
        </w:rPr>
        <w:t xml:space="preserve"> </w:t>
      </w:r>
      <w:r w:rsidR="00E82FD7" w:rsidRPr="00795FF1">
        <w:rPr>
          <w:rFonts w:asciiTheme="majorHAnsi" w:hAnsiTheme="majorHAnsi" w:cs="Times New Roman"/>
          <w:color w:val="454545"/>
          <w:sz w:val="28"/>
          <w:szCs w:val="28"/>
        </w:rPr>
        <w:t xml:space="preserve">(both observer-rated) </w:t>
      </w:r>
      <w:r w:rsidR="00F878B7" w:rsidRPr="00795FF1">
        <w:rPr>
          <w:rFonts w:asciiTheme="majorHAnsi" w:hAnsiTheme="majorHAnsi" w:cs="Times New Roman"/>
          <w:color w:val="454545"/>
          <w:sz w:val="28"/>
          <w:szCs w:val="28"/>
        </w:rPr>
        <w:t>with</w:t>
      </w:r>
      <w:r w:rsidR="00F878B7" w:rsidRPr="00795FF1">
        <w:rPr>
          <w:rFonts w:asciiTheme="majorHAnsi" w:hAnsiTheme="majorHAnsi" w:cs="Times New Roman"/>
          <w:color w:val="000000" w:themeColor="text1"/>
          <w:sz w:val="28"/>
          <w:szCs w:val="28"/>
        </w:rPr>
        <w:t xml:space="preserve"> </w:t>
      </w:r>
      <w:r w:rsidR="00E3160F">
        <w:rPr>
          <w:rFonts w:asciiTheme="majorHAnsi" w:hAnsiTheme="majorHAnsi" w:cs="Times New Roman"/>
          <w:color w:val="000000" w:themeColor="text1"/>
          <w:sz w:val="28"/>
          <w:szCs w:val="28"/>
        </w:rPr>
        <w:t xml:space="preserve">a score of 6 being the </w:t>
      </w:r>
      <w:r w:rsidR="00F878B7" w:rsidRPr="00795FF1">
        <w:rPr>
          <w:rFonts w:asciiTheme="majorHAnsi" w:hAnsiTheme="majorHAnsi" w:cs="Times New Roman"/>
          <w:color w:val="454545"/>
          <w:sz w:val="28"/>
          <w:szCs w:val="28"/>
        </w:rPr>
        <w:t>threshold</w:t>
      </w:r>
      <w:r w:rsidR="00B0717D" w:rsidRPr="00795FF1">
        <w:rPr>
          <w:rFonts w:asciiTheme="majorHAnsi" w:hAnsiTheme="majorHAnsi" w:cs="Times New Roman"/>
          <w:color w:val="454545"/>
          <w:sz w:val="28"/>
          <w:szCs w:val="28"/>
        </w:rPr>
        <w:t xml:space="preserve"> for the </w:t>
      </w:r>
      <w:r w:rsidR="00E3160F">
        <w:rPr>
          <w:rFonts w:asciiTheme="majorHAnsi" w:hAnsiTheme="majorHAnsi" w:cs="Times New Roman"/>
          <w:color w:val="454545"/>
          <w:sz w:val="28"/>
          <w:szCs w:val="28"/>
        </w:rPr>
        <w:t>presence of syndrome</w:t>
      </w:r>
      <w:r w:rsidR="00F878B7" w:rsidRPr="00795FF1">
        <w:rPr>
          <w:rFonts w:asciiTheme="majorHAnsi" w:hAnsiTheme="majorHAnsi" w:cs="Times New Roman"/>
          <w:color w:val="454545"/>
          <w:sz w:val="28"/>
          <w:szCs w:val="28"/>
        </w:rPr>
        <w:t>.</w:t>
      </w:r>
      <w:r w:rsidR="00A54577" w:rsidRPr="00795FF1">
        <w:rPr>
          <w:rFonts w:asciiTheme="majorHAnsi" w:hAnsiTheme="majorHAnsi" w:cs="Times New Roman"/>
          <w:color w:val="454545"/>
          <w:sz w:val="28"/>
          <w:szCs w:val="28"/>
        </w:rPr>
        <w:t xml:space="preserve">  </w:t>
      </w:r>
      <w:r w:rsidR="00E64AA3">
        <w:rPr>
          <w:rFonts w:asciiTheme="majorHAnsi" w:hAnsiTheme="majorHAnsi" w:cs="Times New Roman"/>
          <w:color w:val="454545"/>
          <w:sz w:val="28"/>
          <w:szCs w:val="28"/>
        </w:rPr>
        <w:t xml:space="preserve">The reliability of observer assessments was determined by training of all investigators at baseline and </w:t>
      </w:r>
      <w:proofErr w:type="spellStart"/>
      <w:r w:rsidR="00E64AA3">
        <w:rPr>
          <w:rFonts w:asciiTheme="majorHAnsi" w:hAnsiTheme="majorHAnsi" w:cs="Times New Roman"/>
          <w:color w:val="454545"/>
          <w:sz w:val="28"/>
          <w:szCs w:val="28"/>
        </w:rPr>
        <w:t>raters</w:t>
      </w:r>
      <w:proofErr w:type="spellEnd"/>
      <w:r w:rsidR="00E64AA3">
        <w:rPr>
          <w:rFonts w:asciiTheme="majorHAnsi" w:hAnsiTheme="majorHAnsi" w:cs="Times New Roman"/>
          <w:color w:val="454545"/>
          <w:sz w:val="28"/>
          <w:szCs w:val="28"/>
        </w:rPr>
        <w:t xml:space="preserve"> </w:t>
      </w:r>
      <w:r w:rsidR="004D5303">
        <w:rPr>
          <w:rFonts w:asciiTheme="majorHAnsi" w:hAnsiTheme="majorHAnsi" w:cs="Times New Roman"/>
          <w:color w:val="454545"/>
          <w:sz w:val="28"/>
          <w:szCs w:val="28"/>
        </w:rPr>
        <w:t xml:space="preserve">were </w:t>
      </w:r>
      <w:r w:rsidR="00E64AA3">
        <w:rPr>
          <w:rFonts w:asciiTheme="majorHAnsi" w:hAnsiTheme="majorHAnsi" w:cs="Times New Roman"/>
          <w:color w:val="454545"/>
          <w:sz w:val="28"/>
          <w:szCs w:val="28"/>
        </w:rPr>
        <w:t xml:space="preserve">not approved until kappa agreements of 0.8 or greater were achieved.  </w:t>
      </w:r>
      <w:proofErr w:type="gramStart"/>
      <w:r w:rsidR="00E64AA3">
        <w:rPr>
          <w:rFonts w:asciiTheme="majorHAnsi" w:hAnsiTheme="majorHAnsi" w:cs="Times New Roman"/>
          <w:color w:val="454545"/>
          <w:sz w:val="28"/>
          <w:szCs w:val="28"/>
        </w:rPr>
        <w:t xml:space="preserve">Training in </w:t>
      </w:r>
      <w:r w:rsidR="001F7C77">
        <w:rPr>
          <w:rFonts w:asciiTheme="majorHAnsi" w:hAnsiTheme="majorHAnsi" w:cs="Times New Roman"/>
          <w:color w:val="454545"/>
          <w:sz w:val="28"/>
          <w:szCs w:val="28"/>
        </w:rPr>
        <w:t xml:space="preserve">the </w:t>
      </w:r>
      <w:r w:rsidR="00E64AA3">
        <w:rPr>
          <w:rFonts w:asciiTheme="majorHAnsi" w:hAnsiTheme="majorHAnsi" w:cs="Times New Roman"/>
          <w:color w:val="454545"/>
          <w:sz w:val="28"/>
          <w:szCs w:val="28"/>
        </w:rPr>
        <w:t>personality assessment</w:t>
      </w:r>
      <w:r w:rsidR="001F7C77">
        <w:rPr>
          <w:rFonts w:asciiTheme="majorHAnsi" w:hAnsiTheme="majorHAnsi" w:cs="Times New Roman"/>
          <w:color w:val="454545"/>
          <w:sz w:val="28"/>
          <w:szCs w:val="28"/>
        </w:rPr>
        <w:t>s</w:t>
      </w:r>
      <w:r w:rsidR="00E64AA3">
        <w:rPr>
          <w:rFonts w:asciiTheme="majorHAnsi" w:hAnsiTheme="majorHAnsi" w:cs="Times New Roman"/>
          <w:color w:val="454545"/>
          <w:sz w:val="28"/>
          <w:szCs w:val="28"/>
        </w:rPr>
        <w:t xml:space="preserve"> was carried out by PT</w:t>
      </w:r>
      <w:proofErr w:type="gramEnd"/>
      <w:r w:rsidR="00E64AA3">
        <w:rPr>
          <w:rFonts w:asciiTheme="majorHAnsi" w:hAnsiTheme="majorHAnsi" w:cs="Times New Roman"/>
          <w:color w:val="454545"/>
          <w:sz w:val="28"/>
          <w:szCs w:val="28"/>
        </w:rPr>
        <w:t xml:space="preserve"> </w:t>
      </w:r>
      <w:r w:rsidR="001F7C77">
        <w:rPr>
          <w:rFonts w:asciiTheme="majorHAnsi" w:hAnsiTheme="majorHAnsi" w:cs="Times New Roman"/>
          <w:color w:val="454545"/>
          <w:sz w:val="28"/>
          <w:szCs w:val="28"/>
        </w:rPr>
        <w:t xml:space="preserve">in </w:t>
      </w:r>
      <w:r w:rsidR="00E64AA3">
        <w:rPr>
          <w:rFonts w:asciiTheme="majorHAnsi" w:hAnsiTheme="majorHAnsi" w:cs="Times New Roman"/>
          <w:color w:val="454545"/>
          <w:sz w:val="28"/>
          <w:szCs w:val="28"/>
        </w:rPr>
        <w:t>similar</w:t>
      </w:r>
      <w:r w:rsidR="001F7C77">
        <w:rPr>
          <w:rFonts w:asciiTheme="majorHAnsi" w:hAnsiTheme="majorHAnsi" w:cs="Times New Roman"/>
          <w:color w:val="454545"/>
          <w:sz w:val="28"/>
          <w:szCs w:val="28"/>
        </w:rPr>
        <w:t xml:space="preserve"> fashion</w:t>
      </w:r>
      <w:r w:rsidR="00E64AA3">
        <w:rPr>
          <w:rFonts w:asciiTheme="majorHAnsi" w:hAnsiTheme="majorHAnsi" w:cs="Times New Roman"/>
          <w:color w:val="454545"/>
          <w:sz w:val="28"/>
          <w:szCs w:val="28"/>
        </w:rPr>
        <w:t xml:space="preserve">. </w:t>
      </w:r>
    </w:p>
    <w:p w14:paraId="28FE0672" w14:textId="77777777" w:rsidR="00F878B7" w:rsidRPr="00795FF1" w:rsidRDefault="00F878B7" w:rsidP="00685B98">
      <w:pPr>
        <w:spacing w:line="360" w:lineRule="auto"/>
        <w:rPr>
          <w:rFonts w:asciiTheme="majorHAnsi" w:hAnsiTheme="majorHAnsi" w:cs="Times New Roman"/>
          <w:color w:val="454545"/>
          <w:sz w:val="28"/>
          <w:szCs w:val="28"/>
        </w:rPr>
      </w:pPr>
    </w:p>
    <w:p w14:paraId="77EB1F54" w14:textId="4C59FE17" w:rsidR="007C491E" w:rsidRPr="00795FF1" w:rsidRDefault="00332E4A"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After the 10 week trial</w:t>
      </w:r>
      <w:r w:rsidR="0030232F" w:rsidRPr="00795FF1">
        <w:rPr>
          <w:rFonts w:asciiTheme="majorHAnsi" w:hAnsiTheme="majorHAnsi" w:cs="Times New Roman"/>
          <w:color w:val="454545"/>
          <w:sz w:val="28"/>
          <w:szCs w:val="28"/>
        </w:rPr>
        <w:t xml:space="preserve"> the</w:t>
      </w:r>
      <w:r w:rsidR="00AF6511" w:rsidRPr="00795FF1">
        <w:rPr>
          <w:rFonts w:asciiTheme="majorHAnsi" w:hAnsiTheme="majorHAnsi" w:cs="Times New Roman"/>
          <w:color w:val="454545"/>
          <w:sz w:val="28"/>
          <w:szCs w:val="28"/>
        </w:rPr>
        <w:t xml:space="preserve"> CPRS, MADRS, and HADS were repeated at</w:t>
      </w:r>
      <w:r w:rsidR="007C491E" w:rsidRPr="00795FF1">
        <w:rPr>
          <w:rFonts w:asciiTheme="majorHAnsi" w:hAnsiTheme="majorHAnsi" w:cs="Times New Roman"/>
          <w:color w:val="454545"/>
          <w:sz w:val="28"/>
          <w:szCs w:val="28"/>
        </w:rPr>
        <w:t xml:space="preserve"> </w:t>
      </w:r>
      <w:r w:rsidR="00AF6511" w:rsidRPr="00795FF1">
        <w:rPr>
          <w:rFonts w:asciiTheme="majorHAnsi" w:hAnsiTheme="majorHAnsi" w:cs="Times New Roman"/>
          <w:color w:val="454545"/>
          <w:sz w:val="28"/>
          <w:szCs w:val="28"/>
        </w:rPr>
        <w:t>16, 32, 52, and 104</w:t>
      </w:r>
      <w:r w:rsidR="007C491E" w:rsidRPr="00795FF1">
        <w:rPr>
          <w:rFonts w:asciiTheme="majorHAnsi" w:hAnsiTheme="majorHAnsi" w:cs="Times New Roman"/>
          <w:color w:val="454545"/>
          <w:sz w:val="28"/>
          <w:szCs w:val="28"/>
        </w:rPr>
        <w:t xml:space="preserve"> weeks</w:t>
      </w:r>
      <w:r w:rsidR="0030232F" w:rsidRPr="00795FF1">
        <w:rPr>
          <w:rFonts w:asciiTheme="majorHAnsi" w:hAnsiTheme="majorHAnsi" w:cs="Times New Roman"/>
          <w:color w:val="454545"/>
          <w:sz w:val="28"/>
          <w:szCs w:val="28"/>
        </w:rPr>
        <w:t xml:space="preserve"> </w:t>
      </w:r>
      <w:r w:rsidR="00AF6511" w:rsidRPr="00795FF1">
        <w:rPr>
          <w:rFonts w:asciiTheme="majorHAnsi" w:hAnsiTheme="majorHAnsi" w:cs="Times New Roman"/>
          <w:color w:val="454545"/>
          <w:sz w:val="28"/>
          <w:szCs w:val="28"/>
        </w:rPr>
        <w:t xml:space="preserve">after </w:t>
      </w:r>
      <w:r w:rsidR="00877A75" w:rsidRPr="00795FF1">
        <w:rPr>
          <w:rFonts w:asciiTheme="majorHAnsi" w:hAnsiTheme="majorHAnsi" w:cs="Times New Roman"/>
          <w:color w:val="454545"/>
          <w:sz w:val="28"/>
          <w:szCs w:val="28"/>
        </w:rPr>
        <w:t>entry</w:t>
      </w:r>
      <w:r w:rsidR="00AF6511" w:rsidRPr="00795FF1">
        <w:rPr>
          <w:rFonts w:asciiTheme="majorHAnsi" w:hAnsiTheme="majorHAnsi" w:cs="Times New Roman"/>
          <w:color w:val="454545"/>
          <w:sz w:val="28"/>
          <w:szCs w:val="28"/>
        </w:rPr>
        <w:t xml:space="preserve"> </w:t>
      </w:r>
      <w:r w:rsidR="0030232F" w:rsidRPr="00795FF1">
        <w:rPr>
          <w:rFonts w:asciiTheme="majorHAnsi" w:hAnsiTheme="majorHAnsi" w:cs="Times New Roman"/>
          <w:color w:val="454545"/>
          <w:sz w:val="28"/>
          <w:szCs w:val="28"/>
        </w:rPr>
        <w:t xml:space="preserve">by research assistants </w:t>
      </w:r>
      <w:r w:rsidR="00E82FD7" w:rsidRPr="00795FF1">
        <w:rPr>
          <w:rFonts w:asciiTheme="majorHAnsi" w:hAnsiTheme="majorHAnsi" w:cs="Times New Roman"/>
          <w:color w:val="454545"/>
          <w:sz w:val="28"/>
          <w:szCs w:val="28"/>
        </w:rPr>
        <w:t xml:space="preserve">at face-to-face interviews, </w:t>
      </w:r>
      <w:r w:rsidR="0030232F" w:rsidRPr="00795FF1">
        <w:rPr>
          <w:rFonts w:asciiTheme="majorHAnsi" w:hAnsiTheme="majorHAnsi" w:cs="Times New Roman"/>
          <w:color w:val="454545"/>
          <w:sz w:val="28"/>
          <w:szCs w:val="28"/>
        </w:rPr>
        <w:t>unaware of initial diagnosis or allocation</w:t>
      </w:r>
      <w:r w:rsidRPr="00795FF1">
        <w:rPr>
          <w:rFonts w:asciiTheme="majorHAnsi" w:hAnsiTheme="majorHAnsi" w:cs="Times New Roman"/>
          <w:color w:val="454545"/>
          <w:sz w:val="28"/>
          <w:szCs w:val="28"/>
        </w:rPr>
        <w:t>. </w:t>
      </w:r>
      <w:r w:rsidR="00AF6511" w:rsidRPr="00795FF1">
        <w:rPr>
          <w:rFonts w:asciiTheme="majorHAnsi" w:hAnsiTheme="majorHAnsi" w:cs="Times New Roman"/>
          <w:color w:val="454545"/>
          <w:sz w:val="28"/>
          <w:szCs w:val="28"/>
        </w:rPr>
        <w:t xml:space="preserve">At five years assessment </w:t>
      </w:r>
      <w:r w:rsidRPr="00795FF1">
        <w:rPr>
          <w:rFonts w:asciiTheme="majorHAnsi" w:hAnsiTheme="majorHAnsi" w:cs="Times New Roman"/>
          <w:color w:val="454545"/>
          <w:sz w:val="28"/>
          <w:szCs w:val="28"/>
        </w:rPr>
        <w:t xml:space="preserve">of services and treatment </w:t>
      </w:r>
      <w:r w:rsidR="00AF6511" w:rsidRPr="00795FF1">
        <w:rPr>
          <w:rFonts w:asciiTheme="majorHAnsi" w:hAnsiTheme="majorHAnsi" w:cs="Times New Roman"/>
          <w:color w:val="454545"/>
          <w:sz w:val="28"/>
          <w:szCs w:val="28"/>
        </w:rPr>
        <w:t xml:space="preserve">was made </w:t>
      </w:r>
      <w:r w:rsidRPr="00795FF1">
        <w:rPr>
          <w:rFonts w:asciiTheme="majorHAnsi" w:hAnsiTheme="majorHAnsi" w:cs="Times New Roman"/>
          <w:color w:val="454545"/>
          <w:sz w:val="28"/>
          <w:szCs w:val="28"/>
        </w:rPr>
        <w:t>from</w:t>
      </w:r>
      <w:r w:rsidR="00AF6511" w:rsidRPr="00795FF1">
        <w:rPr>
          <w:rFonts w:asciiTheme="majorHAnsi" w:hAnsiTheme="majorHAnsi" w:cs="Times New Roman"/>
          <w:color w:val="454545"/>
          <w:sz w:val="28"/>
          <w:szCs w:val="28"/>
        </w:rPr>
        <w:t xml:space="preserve"> case notes alone</w:t>
      </w:r>
      <w:r w:rsidR="00E3160F">
        <w:rPr>
          <w:rFonts w:asciiTheme="majorHAnsi" w:hAnsiTheme="majorHAnsi" w:cs="Times New Roman"/>
          <w:color w:val="454545"/>
          <w:sz w:val="28"/>
          <w:szCs w:val="28"/>
        </w:rPr>
        <w:t xml:space="preserve"> (</w:t>
      </w:r>
      <w:proofErr w:type="spellStart"/>
      <w:r w:rsidR="00E3160F">
        <w:rPr>
          <w:rFonts w:asciiTheme="majorHAnsi" w:hAnsiTheme="majorHAnsi" w:cs="Times New Roman"/>
          <w:color w:val="454545"/>
          <w:sz w:val="28"/>
          <w:szCs w:val="28"/>
        </w:rPr>
        <w:t>Seivewright</w:t>
      </w:r>
      <w:proofErr w:type="spellEnd"/>
      <w:r w:rsidR="00E3160F">
        <w:rPr>
          <w:rFonts w:asciiTheme="majorHAnsi" w:hAnsiTheme="majorHAnsi" w:cs="Times New Roman"/>
          <w:color w:val="454545"/>
          <w:sz w:val="28"/>
          <w:szCs w:val="28"/>
        </w:rPr>
        <w:t xml:space="preserve">, Tyrer </w:t>
      </w:r>
      <w:r w:rsidR="00DA1A98">
        <w:rPr>
          <w:rFonts w:asciiTheme="majorHAnsi" w:hAnsiTheme="majorHAnsi" w:cs="Times New Roman"/>
          <w:color w:val="454545"/>
          <w:sz w:val="28"/>
          <w:szCs w:val="28"/>
        </w:rPr>
        <w:t xml:space="preserve">and </w:t>
      </w:r>
      <w:r w:rsidR="00E3160F">
        <w:rPr>
          <w:rFonts w:asciiTheme="majorHAnsi" w:hAnsiTheme="majorHAnsi" w:cs="Times New Roman"/>
          <w:color w:val="454545"/>
          <w:sz w:val="28"/>
          <w:szCs w:val="28"/>
        </w:rPr>
        <w:t>Johnson, 1998)</w:t>
      </w:r>
      <w:r w:rsidR="00AF6511" w:rsidRPr="00795FF1">
        <w:rPr>
          <w:rFonts w:asciiTheme="majorHAnsi" w:hAnsiTheme="majorHAnsi" w:cs="Times New Roman"/>
          <w:color w:val="454545"/>
          <w:sz w:val="28"/>
          <w:szCs w:val="28"/>
        </w:rPr>
        <w:t xml:space="preserve"> and at </w:t>
      </w:r>
      <w:r w:rsidR="0030232F" w:rsidRPr="00795FF1">
        <w:rPr>
          <w:rFonts w:asciiTheme="majorHAnsi" w:hAnsiTheme="majorHAnsi" w:cs="Times New Roman"/>
          <w:color w:val="454545"/>
          <w:sz w:val="28"/>
          <w:szCs w:val="28"/>
        </w:rPr>
        <w:t xml:space="preserve">12 </w:t>
      </w:r>
      <w:r w:rsidR="00AF6511" w:rsidRPr="00795FF1">
        <w:rPr>
          <w:rFonts w:asciiTheme="majorHAnsi" w:hAnsiTheme="majorHAnsi" w:cs="Times New Roman"/>
          <w:color w:val="454545"/>
          <w:sz w:val="28"/>
          <w:szCs w:val="28"/>
        </w:rPr>
        <w:t>and 30 years the assessments were repeated again</w:t>
      </w:r>
      <w:r w:rsidR="00E82FD7" w:rsidRPr="00795FF1">
        <w:rPr>
          <w:rFonts w:asciiTheme="majorHAnsi" w:hAnsiTheme="majorHAnsi" w:cs="Times New Roman"/>
          <w:color w:val="454545"/>
          <w:sz w:val="28"/>
          <w:szCs w:val="28"/>
        </w:rPr>
        <w:t xml:space="preserve"> </w:t>
      </w:r>
      <w:r w:rsidR="00D120F3" w:rsidRPr="00795FF1">
        <w:rPr>
          <w:rFonts w:asciiTheme="majorHAnsi" w:hAnsiTheme="majorHAnsi" w:cs="Times New Roman"/>
          <w:color w:val="454545"/>
          <w:sz w:val="28"/>
          <w:szCs w:val="28"/>
        </w:rPr>
        <w:t>by face to face interviews with HS</w:t>
      </w:r>
      <w:r w:rsidR="00AF6511" w:rsidRPr="00795FF1">
        <w:rPr>
          <w:rFonts w:asciiTheme="majorHAnsi" w:hAnsiTheme="majorHAnsi" w:cs="Times New Roman"/>
          <w:color w:val="454545"/>
          <w:sz w:val="28"/>
          <w:szCs w:val="28"/>
        </w:rPr>
        <w:t>, together with assessments of social function, the Social Functioning Questionnaire (SFQ)</w:t>
      </w:r>
      <w:r w:rsidR="00E3160F">
        <w:rPr>
          <w:rFonts w:asciiTheme="majorHAnsi" w:hAnsiTheme="majorHAnsi" w:cs="Times New Roman"/>
          <w:color w:val="454545"/>
          <w:sz w:val="28"/>
          <w:szCs w:val="28"/>
        </w:rPr>
        <w:t>(Tyrer</w:t>
      </w:r>
      <w:r w:rsidR="00DA1A98">
        <w:rPr>
          <w:rFonts w:asciiTheme="majorHAnsi" w:hAnsiTheme="majorHAnsi" w:cs="Times New Roman"/>
          <w:color w:val="454545"/>
          <w:sz w:val="28"/>
          <w:szCs w:val="28"/>
        </w:rPr>
        <w:t xml:space="preserve"> et al</w:t>
      </w:r>
      <w:r w:rsidR="00E3160F">
        <w:rPr>
          <w:rFonts w:asciiTheme="majorHAnsi" w:hAnsiTheme="majorHAnsi" w:cs="Times New Roman"/>
          <w:color w:val="454545"/>
          <w:sz w:val="28"/>
          <w:szCs w:val="28"/>
        </w:rPr>
        <w:t xml:space="preserve">,  2005) </w:t>
      </w:r>
      <w:r w:rsidR="00AF6511" w:rsidRPr="00795FF1">
        <w:rPr>
          <w:rFonts w:asciiTheme="majorHAnsi" w:hAnsiTheme="majorHAnsi" w:cs="Times New Roman"/>
          <w:color w:val="454545"/>
          <w:sz w:val="28"/>
          <w:szCs w:val="28"/>
        </w:rPr>
        <w:t>and the Neurotic Disorder Outcome Scale</w:t>
      </w:r>
      <w:r w:rsidR="00BA2608" w:rsidRPr="00795FF1">
        <w:rPr>
          <w:rFonts w:asciiTheme="majorHAnsi" w:hAnsiTheme="majorHAnsi" w:cs="Times New Roman"/>
          <w:color w:val="454545"/>
          <w:sz w:val="28"/>
          <w:szCs w:val="28"/>
        </w:rPr>
        <w:t xml:space="preserve"> (NDOS)</w:t>
      </w:r>
      <w:r w:rsidR="00E3160F">
        <w:rPr>
          <w:rFonts w:asciiTheme="majorHAnsi" w:hAnsiTheme="majorHAnsi" w:cs="Times New Roman"/>
          <w:color w:val="454545"/>
          <w:sz w:val="28"/>
          <w:szCs w:val="28"/>
        </w:rPr>
        <w:t xml:space="preserve">(Tyrer, </w:t>
      </w:r>
      <w:proofErr w:type="spellStart"/>
      <w:r w:rsidR="00E3160F">
        <w:rPr>
          <w:rFonts w:asciiTheme="majorHAnsi" w:hAnsiTheme="majorHAnsi" w:cs="Times New Roman"/>
          <w:color w:val="454545"/>
          <w:sz w:val="28"/>
          <w:szCs w:val="28"/>
        </w:rPr>
        <w:t>Seivewright</w:t>
      </w:r>
      <w:proofErr w:type="spellEnd"/>
      <w:r w:rsidR="00E3160F">
        <w:rPr>
          <w:rFonts w:asciiTheme="majorHAnsi" w:hAnsiTheme="majorHAnsi" w:cs="Times New Roman"/>
          <w:color w:val="454545"/>
          <w:sz w:val="28"/>
          <w:szCs w:val="28"/>
        </w:rPr>
        <w:t xml:space="preserve"> and Johnson, 2004)</w:t>
      </w:r>
      <w:r w:rsidR="00AF6511" w:rsidRPr="00795FF1">
        <w:rPr>
          <w:rFonts w:asciiTheme="majorHAnsi" w:hAnsiTheme="majorHAnsi" w:cs="Times New Roman"/>
          <w:color w:val="454545"/>
          <w:sz w:val="28"/>
          <w:szCs w:val="28"/>
        </w:rPr>
        <w:t>, a composite measure of clinical, service and functional outcomes.</w:t>
      </w:r>
      <w:r w:rsidR="007741A1" w:rsidRPr="00795FF1">
        <w:rPr>
          <w:rFonts w:asciiTheme="majorHAnsi" w:hAnsiTheme="majorHAnsi" w:cs="Times New Roman"/>
          <w:color w:val="454545"/>
          <w:sz w:val="28"/>
          <w:szCs w:val="28"/>
        </w:rPr>
        <w:t xml:space="preserve">   A Global Outcome </w:t>
      </w:r>
      <w:r w:rsidR="002B4AC3" w:rsidRPr="00795FF1">
        <w:rPr>
          <w:rFonts w:asciiTheme="majorHAnsi" w:hAnsiTheme="majorHAnsi" w:cs="Times New Roman"/>
          <w:color w:val="454545"/>
          <w:sz w:val="28"/>
          <w:szCs w:val="28"/>
        </w:rPr>
        <w:t>S</w:t>
      </w:r>
      <w:r w:rsidR="007741A1" w:rsidRPr="00795FF1">
        <w:rPr>
          <w:rFonts w:asciiTheme="majorHAnsi" w:hAnsiTheme="majorHAnsi" w:cs="Times New Roman"/>
          <w:color w:val="454545"/>
          <w:sz w:val="28"/>
          <w:szCs w:val="28"/>
        </w:rPr>
        <w:t>cale</w:t>
      </w:r>
      <w:r w:rsidR="00E3160F">
        <w:rPr>
          <w:rFonts w:asciiTheme="majorHAnsi" w:hAnsiTheme="majorHAnsi" w:cs="Times New Roman"/>
          <w:color w:val="454545"/>
          <w:sz w:val="28"/>
          <w:szCs w:val="28"/>
        </w:rPr>
        <w:t xml:space="preserve"> (</w:t>
      </w:r>
      <w:proofErr w:type="spellStart"/>
      <w:r w:rsidR="00E3160F">
        <w:rPr>
          <w:rFonts w:asciiTheme="majorHAnsi" w:hAnsiTheme="majorHAnsi" w:cs="Times New Roman"/>
          <w:color w:val="454545"/>
          <w:sz w:val="28"/>
          <w:szCs w:val="28"/>
        </w:rPr>
        <w:t>Seivewright</w:t>
      </w:r>
      <w:proofErr w:type="spellEnd"/>
      <w:r w:rsidR="00E3160F">
        <w:rPr>
          <w:rFonts w:asciiTheme="majorHAnsi" w:hAnsiTheme="majorHAnsi" w:cs="Times New Roman"/>
          <w:color w:val="454545"/>
          <w:sz w:val="28"/>
          <w:szCs w:val="28"/>
        </w:rPr>
        <w:t xml:space="preserve"> et al, 1998)</w:t>
      </w:r>
      <w:r w:rsidR="007741A1" w:rsidRPr="00795FF1">
        <w:rPr>
          <w:rFonts w:asciiTheme="majorHAnsi" w:hAnsiTheme="majorHAnsi" w:cs="Times New Roman"/>
          <w:color w:val="454545"/>
          <w:sz w:val="28"/>
          <w:szCs w:val="28"/>
        </w:rPr>
        <w:t xml:space="preserve"> </w:t>
      </w:r>
      <w:r w:rsidR="002B4AC3" w:rsidRPr="00795FF1">
        <w:rPr>
          <w:rFonts w:asciiTheme="majorHAnsi" w:hAnsiTheme="majorHAnsi" w:cs="Times New Roman"/>
          <w:color w:val="454545"/>
          <w:sz w:val="28"/>
          <w:szCs w:val="28"/>
        </w:rPr>
        <w:t xml:space="preserve">was also completed at 5, 12 and 30 years </w:t>
      </w:r>
      <w:r w:rsidR="00C425F5" w:rsidRPr="00795FF1">
        <w:rPr>
          <w:rFonts w:asciiTheme="majorHAnsi" w:hAnsiTheme="majorHAnsi" w:cs="Times New Roman"/>
          <w:color w:val="454545"/>
          <w:sz w:val="28"/>
          <w:szCs w:val="28"/>
        </w:rPr>
        <w:t>but this was computed mainly from records.</w:t>
      </w:r>
      <w:r w:rsidR="00AF6511" w:rsidRPr="00795FF1">
        <w:rPr>
          <w:rFonts w:asciiTheme="majorHAnsi" w:hAnsiTheme="majorHAnsi" w:cs="Times New Roman"/>
          <w:color w:val="454545"/>
          <w:sz w:val="28"/>
          <w:szCs w:val="28"/>
        </w:rPr>
        <w:t xml:space="preserve"> </w:t>
      </w:r>
      <w:r w:rsidR="00E82FD7" w:rsidRPr="00795FF1">
        <w:rPr>
          <w:rFonts w:asciiTheme="majorHAnsi" w:hAnsiTheme="majorHAnsi" w:cs="Times New Roman"/>
          <w:color w:val="454545"/>
          <w:sz w:val="28"/>
          <w:szCs w:val="28"/>
        </w:rPr>
        <w:t xml:space="preserve">Details of hospital and general practice records were </w:t>
      </w:r>
      <w:r w:rsidR="00995317" w:rsidRPr="00795FF1">
        <w:rPr>
          <w:rFonts w:asciiTheme="majorHAnsi" w:hAnsiTheme="majorHAnsi" w:cs="Times New Roman"/>
          <w:color w:val="454545"/>
          <w:sz w:val="28"/>
          <w:szCs w:val="28"/>
        </w:rPr>
        <w:t xml:space="preserve">examined in all patients up to </w:t>
      </w:r>
      <w:r w:rsidR="00995317" w:rsidRPr="00795FF1">
        <w:rPr>
          <w:rFonts w:asciiTheme="majorHAnsi" w:hAnsiTheme="majorHAnsi" w:cs="Times New Roman"/>
          <w:color w:val="454545"/>
          <w:sz w:val="28"/>
          <w:szCs w:val="28"/>
        </w:rPr>
        <w:lastRenderedPageBreak/>
        <w:t>12 years but from patient report only at 30 years</w:t>
      </w:r>
      <w:r w:rsidR="00D120F3" w:rsidRPr="00795FF1">
        <w:rPr>
          <w:rFonts w:asciiTheme="majorHAnsi" w:hAnsiTheme="majorHAnsi" w:cs="Times New Roman"/>
          <w:color w:val="454545"/>
          <w:sz w:val="28"/>
          <w:szCs w:val="28"/>
        </w:rPr>
        <w:t xml:space="preserve">, but </w:t>
      </w:r>
      <w:r w:rsidR="00346718" w:rsidRPr="00795FF1">
        <w:rPr>
          <w:rFonts w:asciiTheme="majorHAnsi" w:hAnsiTheme="majorHAnsi" w:cs="Times New Roman"/>
          <w:color w:val="454545"/>
          <w:sz w:val="28"/>
          <w:szCs w:val="28"/>
        </w:rPr>
        <w:t xml:space="preserve">full details of </w:t>
      </w:r>
      <w:r w:rsidR="00D120F3" w:rsidRPr="00795FF1">
        <w:rPr>
          <w:rFonts w:asciiTheme="majorHAnsi" w:hAnsiTheme="majorHAnsi" w:cs="Times New Roman"/>
          <w:color w:val="454545"/>
          <w:sz w:val="28"/>
          <w:szCs w:val="28"/>
        </w:rPr>
        <w:t>these are no</w:t>
      </w:r>
      <w:r w:rsidR="008B588D" w:rsidRPr="00795FF1">
        <w:rPr>
          <w:rFonts w:asciiTheme="majorHAnsi" w:hAnsiTheme="majorHAnsi" w:cs="Times New Roman"/>
          <w:color w:val="454545"/>
          <w:sz w:val="28"/>
          <w:szCs w:val="28"/>
        </w:rPr>
        <w:t>t</w:t>
      </w:r>
      <w:r w:rsidR="00D120F3" w:rsidRPr="00795FF1">
        <w:rPr>
          <w:rFonts w:asciiTheme="majorHAnsi" w:hAnsiTheme="majorHAnsi" w:cs="Times New Roman"/>
          <w:color w:val="454545"/>
          <w:sz w:val="28"/>
          <w:szCs w:val="28"/>
        </w:rPr>
        <w:t xml:space="preserve"> reported here</w:t>
      </w:r>
      <w:r w:rsidR="00995317" w:rsidRPr="00795FF1">
        <w:rPr>
          <w:rFonts w:asciiTheme="majorHAnsi" w:hAnsiTheme="majorHAnsi" w:cs="Times New Roman"/>
          <w:color w:val="454545"/>
          <w:sz w:val="28"/>
          <w:szCs w:val="28"/>
        </w:rPr>
        <w:t>.</w:t>
      </w:r>
    </w:p>
    <w:p w14:paraId="67C5A0F9" w14:textId="77777777" w:rsidR="00224BD8" w:rsidRPr="00795FF1" w:rsidRDefault="00224BD8" w:rsidP="00685B98">
      <w:pPr>
        <w:spacing w:line="360" w:lineRule="auto"/>
        <w:rPr>
          <w:rFonts w:asciiTheme="majorHAnsi" w:hAnsiTheme="majorHAnsi" w:cs="Times New Roman"/>
          <w:color w:val="454545"/>
          <w:sz w:val="28"/>
          <w:szCs w:val="28"/>
        </w:rPr>
      </w:pPr>
    </w:p>
    <w:p w14:paraId="23BD583C" w14:textId="46CD046C" w:rsidR="00224BD8" w:rsidRPr="00795FF1" w:rsidRDefault="00224BD8" w:rsidP="00685B98">
      <w:pPr>
        <w:spacing w:line="360" w:lineRule="auto"/>
        <w:rPr>
          <w:rFonts w:asciiTheme="majorHAnsi" w:hAnsiTheme="majorHAnsi" w:cs="Times New Roman"/>
          <w:i/>
          <w:color w:val="454545"/>
          <w:sz w:val="28"/>
          <w:szCs w:val="28"/>
        </w:rPr>
      </w:pPr>
      <w:proofErr w:type="gramStart"/>
      <w:r w:rsidRPr="00795FF1">
        <w:rPr>
          <w:rFonts w:asciiTheme="majorHAnsi" w:hAnsiTheme="majorHAnsi" w:cs="Times New Roman"/>
          <w:color w:val="454545"/>
          <w:sz w:val="28"/>
          <w:szCs w:val="28"/>
        </w:rPr>
        <w:t>Ethical approval for follow-up was granted by Northamp</w:t>
      </w:r>
      <w:r w:rsidR="00321D46" w:rsidRPr="00795FF1">
        <w:rPr>
          <w:rFonts w:asciiTheme="majorHAnsi" w:hAnsiTheme="majorHAnsi" w:cs="Times New Roman"/>
          <w:color w:val="454545"/>
          <w:sz w:val="28"/>
          <w:szCs w:val="28"/>
        </w:rPr>
        <w:t>t</w:t>
      </w:r>
      <w:r w:rsidRPr="00795FF1">
        <w:rPr>
          <w:rFonts w:asciiTheme="majorHAnsi" w:hAnsiTheme="majorHAnsi" w:cs="Times New Roman"/>
          <w:color w:val="454545"/>
          <w:sz w:val="28"/>
          <w:szCs w:val="28"/>
        </w:rPr>
        <w:t>on Research Ethics Committee</w:t>
      </w:r>
      <w:proofErr w:type="gramEnd"/>
      <w:r w:rsidRPr="00795FF1">
        <w:rPr>
          <w:rFonts w:asciiTheme="majorHAnsi" w:hAnsiTheme="majorHAnsi" w:cs="Times New Roman"/>
          <w:color w:val="454545"/>
          <w:sz w:val="28"/>
          <w:szCs w:val="28"/>
        </w:rPr>
        <w:t xml:space="preserve"> (</w:t>
      </w:r>
      <w:r w:rsidRPr="00795FF1">
        <w:rPr>
          <w:rFonts w:asciiTheme="majorHAnsi" w:hAnsiTheme="majorHAnsi" w:cs="Arial"/>
          <w:bCs/>
          <w:color w:val="000000"/>
          <w:sz w:val="28"/>
          <w:szCs w:val="28"/>
          <w:lang w:val="en-US"/>
        </w:rPr>
        <w:t>12/EM/0331)</w:t>
      </w:r>
      <w:r w:rsidRPr="00795FF1">
        <w:rPr>
          <w:rFonts w:asciiTheme="majorHAnsi" w:hAnsiTheme="majorHAnsi" w:cs="Times New Roman"/>
          <w:color w:val="454545"/>
          <w:sz w:val="28"/>
          <w:szCs w:val="28"/>
        </w:rPr>
        <w:t xml:space="preserve">.  </w:t>
      </w:r>
    </w:p>
    <w:p w14:paraId="40D5ADA6" w14:textId="77777777" w:rsidR="0028746B" w:rsidRPr="00795FF1" w:rsidRDefault="0028746B" w:rsidP="00685B98">
      <w:pPr>
        <w:spacing w:line="360" w:lineRule="auto"/>
        <w:rPr>
          <w:rFonts w:asciiTheme="majorHAnsi" w:hAnsiTheme="majorHAnsi" w:cs="Times New Roman"/>
          <w:i/>
          <w:color w:val="454545"/>
          <w:sz w:val="28"/>
          <w:szCs w:val="28"/>
        </w:rPr>
      </w:pPr>
    </w:p>
    <w:p w14:paraId="7BB7A299" w14:textId="4133871B" w:rsidR="005D2F0B" w:rsidRPr="00795FF1" w:rsidRDefault="005C161B" w:rsidP="00685B98">
      <w:pPr>
        <w:spacing w:line="360" w:lineRule="auto"/>
        <w:rPr>
          <w:rFonts w:asciiTheme="majorHAnsi" w:hAnsiTheme="majorHAnsi" w:cs="Times New Roman"/>
          <w:color w:val="454545"/>
          <w:sz w:val="28"/>
          <w:szCs w:val="28"/>
        </w:rPr>
      </w:pPr>
      <w:r w:rsidRPr="00795FF1">
        <w:rPr>
          <w:rFonts w:asciiTheme="majorHAnsi" w:hAnsiTheme="majorHAnsi" w:cs="Times New Roman"/>
          <w:color w:val="454545"/>
          <w:sz w:val="28"/>
          <w:szCs w:val="28"/>
        </w:rPr>
        <w:t xml:space="preserve"> </w:t>
      </w:r>
    </w:p>
    <w:p w14:paraId="3CBFBE5A" w14:textId="5FBC98F0" w:rsidR="00314A3D" w:rsidRPr="00795FF1" w:rsidRDefault="00E01197" w:rsidP="00685B98">
      <w:pPr>
        <w:spacing w:line="360" w:lineRule="auto"/>
        <w:rPr>
          <w:rFonts w:asciiTheme="majorHAnsi" w:eastAsia="Times New Roman" w:hAnsiTheme="majorHAnsi" w:cs="Times New Roman"/>
          <w:color w:val="000000" w:themeColor="text1"/>
          <w:sz w:val="28"/>
          <w:szCs w:val="28"/>
        </w:rPr>
      </w:pPr>
      <w:r w:rsidRPr="00795FF1">
        <w:rPr>
          <w:rFonts w:asciiTheme="majorHAnsi" w:hAnsiTheme="majorHAnsi" w:cs="Times New Roman"/>
          <w:i/>
          <w:color w:val="000000" w:themeColor="text1"/>
          <w:sz w:val="28"/>
          <w:szCs w:val="28"/>
        </w:rPr>
        <w:t xml:space="preserve">Statistical </w:t>
      </w:r>
      <w:r w:rsidR="0030232F" w:rsidRPr="00795FF1">
        <w:rPr>
          <w:rFonts w:asciiTheme="majorHAnsi" w:hAnsiTheme="majorHAnsi" w:cs="Times New Roman"/>
          <w:i/>
          <w:color w:val="000000" w:themeColor="text1"/>
          <w:sz w:val="28"/>
          <w:szCs w:val="28"/>
        </w:rPr>
        <w:t>Analysi</w:t>
      </w:r>
      <w:r w:rsidRPr="00795FF1">
        <w:rPr>
          <w:rFonts w:asciiTheme="majorHAnsi" w:hAnsiTheme="majorHAnsi" w:cs="Times New Roman"/>
          <w:i/>
          <w:color w:val="000000" w:themeColor="text1"/>
          <w:sz w:val="28"/>
          <w:szCs w:val="28"/>
        </w:rPr>
        <w:t>s</w:t>
      </w:r>
    </w:p>
    <w:p w14:paraId="534B7045" w14:textId="77777777" w:rsidR="00FE485E" w:rsidRPr="00795FF1" w:rsidRDefault="00FE485E" w:rsidP="00685B98">
      <w:pPr>
        <w:spacing w:line="360" w:lineRule="auto"/>
        <w:rPr>
          <w:rFonts w:asciiTheme="majorHAnsi" w:hAnsiTheme="majorHAnsi"/>
          <w:sz w:val="28"/>
          <w:szCs w:val="28"/>
        </w:rPr>
      </w:pPr>
    </w:p>
    <w:p w14:paraId="59FD8A7A" w14:textId="1D9EE56D" w:rsidR="002637AF" w:rsidRDefault="002637AF" w:rsidP="00685B98">
      <w:pPr>
        <w:spacing w:line="360" w:lineRule="auto"/>
        <w:rPr>
          <w:rFonts w:asciiTheme="majorHAnsi" w:hAnsiTheme="majorHAnsi"/>
          <w:sz w:val="28"/>
          <w:szCs w:val="28"/>
        </w:rPr>
      </w:pPr>
      <w:r w:rsidRPr="00795FF1">
        <w:rPr>
          <w:rFonts w:asciiTheme="majorHAnsi" w:hAnsiTheme="majorHAnsi"/>
          <w:sz w:val="28"/>
          <w:szCs w:val="28"/>
        </w:rPr>
        <w:t xml:space="preserve">For the present study, the designated clinical outcomes </w:t>
      </w:r>
      <w:r w:rsidR="00D120F3" w:rsidRPr="00795FF1">
        <w:rPr>
          <w:rFonts w:asciiTheme="majorHAnsi" w:hAnsiTheme="majorHAnsi"/>
          <w:sz w:val="28"/>
          <w:szCs w:val="28"/>
        </w:rPr>
        <w:t xml:space="preserve">were the assessments at </w:t>
      </w:r>
      <w:r w:rsidRPr="00795FF1">
        <w:rPr>
          <w:rFonts w:asciiTheme="majorHAnsi" w:hAnsiTheme="majorHAnsi"/>
          <w:sz w:val="28"/>
          <w:szCs w:val="28"/>
        </w:rPr>
        <w:t xml:space="preserve">12 years and 30 years, </w:t>
      </w:r>
      <w:r w:rsidR="00D120F3" w:rsidRPr="00795FF1">
        <w:rPr>
          <w:rFonts w:asciiTheme="majorHAnsi" w:hAnsiTheme="majorHAnsi"/>
          <w:sz w:val="28"/>
          <w:szCs w:val="28"/>
        </w:rPr>
        <w:t xml:space="preserve">and included the </w:t>
      </w:r>
      <w:r w:rsidRPr="00795FF1">
        <w:rPr>
          <w:rFonts w:asciiTheme="majorHAnsi" w:hAnsiTheme="majorHAnsi"/>
          <w:sz w:val="28"/>
          <w:szCs w:val="28"/>
        </w:rPr>
        <w:t>CPRS, MADRS, BAS, HADS-A and HADS-D</w:t>
      </w:r>
      <w:r w:rsidR="00D120F3" w:rsidRPr="00795FF1">
        <w:rPr>
          <w:rFonts w:asciiTheme="majorHAnsi" w:hAnsiTheme="majorHAnsi"/>
          <w:sz w:val="28"/>
          <w:szCs w:val="28"/>
        </w:rPr>
        <w:t xml:space="preserve"> scales</w:t>
      </w:r>
      <w:r w:rsidRPr="00795FF1">
        <w:rPr>
          <w:rFonts w:asciiTheme="majorHAnsi" w:hAnsiTheme="majorHAnsi"/>
          <w:sz w:val="28"/>
          <w:szCs w:val="28"/>
        </w:rPr>
        <w:t xml:space="preserve">, </w:t>
      </w:r>
      <w:r w:rsidR="00D120F3" w:rsidRPr="00795FF1">
        <w:rPr>
          <w:rFonts w:asciiTheme="majorHAnsi" w:hAnsiTheme="majorHAnsi"/>
          <w:sz w:val="28"/>
          <w:szCs w:val="28"/>
        </w:rPr>
        <w:t xml:space="preserve">together with </w:t>
      </w:r>
      <w:r w:rsidRPr="00795FF1">
        <w:rPr>
          <w:rFonts w:asciiTheme="majorHAnsi" w:hAnsiTheme="majorHAnsi"/>
          <w:sz w:val="28"/>
          <w:szCs w:val="28"/>
        </w:rPr>
        <w:t>the Neurotic Disorder Outcome Scale (NDOS)(range 0-10) and social function</w:t>
      </w:r>
      <w:r w:rsidR="00D120F3" w:rsidRPr="00795FF1">
        <w:rPr>
          <w:rFonts w:asciiTheme="majorHAnsi" w:hAnsiTheme="majorHAnsi"/>
          <w:sz w:val="28"/>
          <w:szCs w:val="28"/>
        </w:rPr>
        <w:t>ing questionnaire</w:t>
      </w:r>
      <w:r w:rsidRPr="00795FF1">
        <w:rPr>
          <w:rFonts w:asciiTheme="majorHAnsi" w:hAnsiTheme="majorHAnsi"/>
          <w:sz w:val="28"/>
          <w:szCs w:val="28"/>
        </w:rPr>
        <w:t xml:space="preserve"> (SFQ</w:t>
      </w:r>
      <w:r w:rsidR="00987229" w:rsidRPr="00795FF1">
        <w:rPr>
          <w:rFonts w:asciiTheme="majorHAnsi" w:hAnsiTheme="majorHAnsi"/>
          <w:sz w:val="28"/>
          <w:szCs w:val="28"/>
        </w:rPr>
        <w:t>)</w:t>
      </w:r>
      <w:r w:rsidRPr="00795FF1">
        <w:rPr>
          <w:rFonts w:asciiTheme="majorHAnsi" w:hAnsiTheme="majorHAnsi"/>
          <w:sz w:val="28"/>
          <w:szCs w:val="28"/>
        </w:rPr>
        <w:t xml:space="preserve">. </w:t>
      </w:r>
    </w:p>
    <w:p w14:paraId="6E423DFC" w14:textId="77777777" w:rsidR="0003600C" w:rsidRPr="00795FF1" w:rsidRDefault="0003600C" w:rsidP="00685B98">
      <w:pPr>
        <w:spacing w:line="360" w:lineRule="auto"/>
        <w:rPr>
          <w:rFonts w:asciiTheme="majorHAnsi" w:hAnsiTheme="majorHAnsi"/>
          <w:sz w:val="28"/>
          <w:szCs w:val="28"/>
        </w:rPr>
      </w:pPr>
    </w:p>
    <w:p w14:paraId="32BA7F9C" w14:textId="33759F4F" w:rsidR="00C542FA" w:rsidRPr="00795FF1" w:rsidRDefault="001B194D" w:rsidP="00685B98">
      <w:pPr>
        <w:spacing w:line="360" w:lineRule="auto"/>
        <w:rPr>
          <w:rFonts w:asciiTheme="majorHAnsi" w:hAnsiTheme="majorHAnsi"/>
          <w:sz w:val="28"/>
          <w:szCs w:val="28"/>
        </w:rPr>
      </w:pPr>
      <w:r>
        <w:rPr>
          <w:rFonts w:asciiTheme="majorHAnsi" w:hAnsiTheme="majorHAnsi"/>
          <w:sz w:val="28"/>
          <w:szCs w:val="28"/>
        </w:rPr>
        <w:t>The flow chart of missing data in the cohort (Figure 1) showed that a</w:t>
      </w:r>
      <w:r w:rsidR="003353BA">
        <w:rPr>
          <w:rFonts w:asciiTheme="majorHAnsi" w:hAnsiTheme="majorHAnsi"/>
          <w:sz w:val="28"/>
          <w:szCs w:val="28"/>
        </w:rPr>
        <w:t>t 12 years foll</w:t>
      </w:r>
      <w:r>
        <w:rPr>
          <w:rFonts w:asciiTheme="majorHAnsi" w:hAnsiTheme="majorHAnsi"/>
          <w:sz w:val="28"/>
          <w:szCs w:val="28"/>
        </w:rPr>
        <w:t xml:space="preserve">ow-up, </w:t>
      </w:r>
      <w:r w:rsidR="003353BA">
        <w:rPr>
          <w:rFonts w:asciiTheme="majorHAnsi" w:hAnsiTheme="majorHAnsi"/>
          <w:sz w:val="28"/>
          <w:szCs w:val="28"/>
        </w:rPr>
        <w:t>10 (</w:t>
      </w:r>
      <w:r>
        <w:rPr>
          <w:rFonts w:asciiTheme="majorHAnsi" w:hAnsiTheme="majorHAnsi"/>
          <w:sz w:val="28"/>
          <w:szCs w:val="28"/>
        </w:rPr>
        <w:t>4.8%)individuals missed outcome measures</w:t>
      </w:r>
      <w:r w:rsidR="00442284">
        <w:rPr>
          <w:rFonts w:asciiTheme="majorHAnsi" w:hAnsiTheme="majorHAnsi"/>
          <w:sz w:val="28"/>
          <w:szCs w:val="28"/>
        </w:rPr>
        <w:t>, and 54</w:t>
      </w:r>
      <w:r w:rsidR="002C458C">
        <w:rPr>
          <w:rFonts w:asciiTheme="majorHAnsi" w:hAnsiTheme="majorHAnsi"/>
          <w:sz w:val="28"/>
          <w:szCs w:val="28"/>
        </w:rPr>
        <w:t xml:space="preserve"> (25</w:t>
      </w:r>
      <w:r>
        <w:rPr>
          <w:rFonts w:asciiTheme="majorHAnsi" w:hAnsiTheme="majorHAnsi"/>
          <w:sz w:val="28"/>
          <w:szCs w:val="28"/>
        </w:rPr>
        <w:t>.</w:t>
      </w:r>
      <w:r w:rsidR="002C458C">
        <w:rPr>
          <w:rFonts w:asciiTheme="majorHAnsi" w:hAnsiTheme="majorHAnsi"/>
          <w:sz w:val="28"/>
          <w:szCs w:val="28"/>
        </w:rPr>
        <w:t>7</w:t>
      </w:r>
      <w:r>
        <w:rPr>
          <w:rFonts w:asciiTheme="majorHAnsi" w:hAnsiTheme="majorHAnsi"/>
          <w:sz w:val="28"/>
          <w:szCs w:val="28"/>
        </w:rPr>
        <w:t>%) missed outcome measures at 30 years</w:t>
      </w:r>
      <w:r w:rsidR="00A652BA">
        <w:rPr>
          <w:rFonts w:asciiTheme="majorHAnsi" w:hAnsiTheme="majorHAnsi"/>
          <w:sz w:val="28"/>
          <w:szCs w:val="28"/>
        </w:rPr>
        <w:t xml:space="preserve"> in addition to death</w:t>
      </w:r>
      <w:r>
        <w:rPr>
          <w:rFonts w:asciiTheme="majorHAnsi" w:hAnsiTheme="majorHAnsi"/>
          <w:sz w:val="28"/>
          <w:szCs w:val="28"/>
        </w:rPr>
        <w:t xml:space="preserve">. </w:t>
      </w:r>
      <w:r w:rsidR="002C458C">
        <w:rPr>
          <w:rFonts w:asciiTheme="majorHAnsi" w:hAnsiTheme="majorHAnsi"/>
          <w:sz w:val="28"/>
          <w:szCs w:val="28"/>
        </w:rPr>
        <w:t xml:space="preserve">Attrition analysis </w:t>
      </w:r>
      <w:r w:rsidR="004A7AAF">
        <w:rPr>
          <w:rFonts w:asciiTheme="majorHAnsi" w:hAnsiTheme="majorHAnsi"/>
          <w:sz w:val="28"/>
          <w:szCs w:val="28"/>
        </w:rPr>
        <w:t xml:space="preserve">using logistic regression </w:t>
      </w:r>
      <w:r w:rsidR="002C458C">
        <w:rPr>
          <w:rFonts w:asciiTheme="majorHAnsi" w:hAnsiTheme="majorHAnsi"/>
          <w:sz w:val="28"/>
          <w:szCs w:val="28"/>
        </w:rPr>
        <w:t xml:space="preserve">for the missing at 12 and 30 years did not find </w:t>
      </w:r>
      <w:r w:rsidR="00D923A5">
        <w:rPr>
          <w:rFonts w:asciiTheme="majorHAnsi" w:hAnsiTheme="majorHAnsi"/>
          <w:sz w:val="28"/>
          <w:szCs w:val="28"/>
        </w:rPr>
        <w:t xml:space="preserve">association between the baseline personality status, DSM diagnosis, GNS and sex with </w:t>
      </w:r>
      <w:r w:rsidR="002C458C">
        <w:rPr>
          <w:rFonts w:asciiTheme="majorHAnsi" w:hAnsiTheme="majorHAnsi"/>
          <w:sz w:val="28"/>
          <w:szCs w:val="28"/>
        </w:rPr>
        <w:t xml:space="preserve">missing </w:t>
      </w:r>
      <w:r w:rsidR="00D923A5">
        <w:rPr>
          <w:rFonts w:asciiTheme="majorHAnsi" w:hAnsiTheme="majorHAnsi"/>
          <w:sz w:val="28"/>
          <w:szCs w:val="28"/>
        </w:rPr>
        <w:t xml:space="preserve">likelihood </w:t>
      </w:r>
      <w:r w:rsidR="002C458C">
        <w:rPr>
          <w:rFonts w:asciiTheme="majorHAnsi" w:hAnsiTheme="majorHAnsi"/>
          <w:sz w:val="28"/>
          <w:szCs w:val="28"/>
        </w:rPr>
        <w:t xml:space="preserve">except for older age (see </w:t>
      </w:r>
      <w:r w:rsidR="00604516">
        <w:rPr>
          <w:rFonts w:asciiTheme="majorHAnsi" w:hAnsiTheme="majorHAnsi"/>
          <w:sz w:val="28"/>
          <w:szCs w:val="28"/>
        </w:rPr>
        <w:t>R</w:t>
      </w:r>
      <w:r w:rsidR="002C458C">
        <w:rPr>
          <w:rFonts w:asciiTheme="majorHAnsi" w:hAnsiTheme="majorHAnsi"/>
          <w:sz w:val="28"/>
          <w:szCs w:val="28"/>
        </w:rPr>
        <w:t>esult</w:t>
      </w:r>
      <w:r w:rsidR="00604516">
        <w:rPr>
          <w:rFonts w:asciiTheme="majorHAnsi" w:hAnsiTheme="majorHAnsi"/>
          <w:sz w:val="28"/>
          <w:szCs w:val="28"/>
        </w:rPr>
        <w:t>s</w:t>
      </w:r>
      <w:r w:rsidR="002C458C">
        <w:rPr>
          <w:rFonts w:asciiTheme="majorHAnsi" w:hAnsiTheme="majorHAnsi"/>
          <w:sz w:val="28"/>
          <w:szCs w:val="28"/>
        </w:rPr>
        <w:t>)</w:t>
      </w:r>
      <w:r w:rsidR="004A7AAF">
        <w:rPr>
          <w:rFonts w:asciiTheme="majorHAnsi" w:hAnsiTheme="majorHAnsi"/>
          <w:sz w:val="28"/>
          <w:szCs w:val="28"/>
        </w:rPr>
        <w:t>. Characteristics of patients assessed at the baseline and follow-up years were similar (see Table 1 in Results)</w:t>
      </w:r>
      <w:r w:rsidR="00492730">
        <w:rPr>
          <w:rFonts w:asciiTheme="majorHAnsi" w:hAnsiTheme="majorHAnsi"/>
          <w:sz w:val="28"/>
          <w:szCs w:val="28"/>
        </w:rPr>
        <w:t>.</w:t>
      </w:r>
      <w:r w:rsidR="004A7AAF">
        <w:rPr>
          <w:rFonts w:asciiTheme="majorHAnsi" w:hAnsiTheme="majorHAnsi"/>
          <w:sz w:val="28"/>
          <w:szCs w:val="28"/>
        </w:rPr>
        <w:t xml:space="preserve"> </w:t>
      </w:r>
      <w:r w:rsidR="00492730">
        <w:rPr>
          <w:rFonts w:asciiTheme="majorHAnsi" w:hAnsiTheme="majorHAnsi"/>
          <w:sz w:val="28"/>
          <w:szCs w:val="28"/>
        </w:rPr>
        <w:t>W</w:t>
      </w:r>
      <w:r w:rsidR="00E16BC4" w:rsidRPr="00795FF1">
        <w:rPr>
          <w:rFonts w:asciiTheme="majorHAnsi" w:hAnsiTheme="majorHAnsi"/>
          <w:sz w:val="28"/>
          <w:szCs w:val="28"/>
        </w:rPr>
        <w:t xml:space="preserve">e </w:t>
      </w:r>
      <w:r w:rsidR="002C458C">
        <w:rPr>
          <w:rFonts w:asciiTheme="majorHAnsi" w:hAnsiTheme="majorHAnsi"/>
          <w:sz w:val="28"/>
          <w:szCs w:val="28"/>
        </w:rPr>
        <w:t xml:space="preserve">hence </w:t>
      </w:r>
      <w:r w:rsidR="00E16BC4" w:rsidRPr="00795FF1">
        <w:rPr>
          <w:rFonts w:asciiTheme="majorHAnsi" w:hAnsiTheme="majorHAnsi"/>
          <w:sz w:val="28"/>
          <w:szCs w:val="28"/>
        </w:rPr>
        <w:t xml:space="preserve">assumed </w:t>
      </w:r>
      <w:r w:rsidR="006E1058" w:rsidRPr="00795FF1">
        <w:rPr>
          <w:rFonts w:asciiTheme="majorHAnsi" w:hAnsiTheme="majorHAnsi"/>
          <w:sz w:val="28"/>
          <w:szCs w:val="28"/>
        </w:rPr>
        <w:t xml:space="preserve">data </w:t>
      </w:r>
      <w:r w:rsidR="00604516">
        <w:rPr>
          <w:rFonts w:asciiTheme="majorHAnsi" w:hAnsiTheme="majorHAnsi"/>
          <w:sz w:val="28"/>
          <w:szCs w:val="28"/>
        </w:rPr>
        <w:t xml:space="preserve">were </w:t>
      </w:r>
      <w:r w:rsidR="006E1058" w:rsidRPr="00795FF1">
        <w:rPr>
          <w:rFonts w:asciiTheme="majorHAnsi" w:hAnsiTheme="majorHAnsi"/>
          <w:sz w:val="28"/>
          <w:szCs w:val="28"/>
        </w:rPr>
        <w:t>missing at random</w:t>
      </w:r>
      <w:r w:rsidR="002C458C">
        <w:rPr>
          <w:rFonts w:asciiTheme="majorHAnsi" w:hAnsiTheme="majorHAnsi"/>
          <w:sz w:val="28"/>
          <w:szCs w:val="28"/>
        </w:rPr>
        <w:t xml:space="preserve"> in the cohort.</w:t>
      </w:r>
      <w:r w:rsidR="00655F2F" w:rsidRPr="00795FF1">
        <w:rPr>
          <w:rFonts w:asciiTheme="majorHAnsi" w:hAnsiTheme="majorHAnsi"/>
          <w:sz w:val="28"/>
          <w:szCs w:val="28"/>
        </w:rPr>
        <w:t xml:space="preserve"> </w:t>
      </w:r>
      <w:r w:rsidR="002C458C">
        <w:rPr>
          <w:rFonts w:asciiTheme="majorHAnsi" w:hAnsiTheme="majorHAnsi"/>
          <w:sz w:val="28"/>
          <w:szCs w:val="28"/>
        </w:rPr>
        <w:t xml:space="preserve">Being interested in the outcomes at 12 and 30 years in follow-up, we </w:t>
      </w:r>
      <w:r w:rsidR="0080470C">
        <w:rPr>
          <w:rFonts w:asciiTheme="majorHAnsi" w:hAnsiTheme="majorHAnsi"/>
          <w:sz w:val="28"/>
          <w:szCs w:val="28"/>
        </w:rPr>
        <w:t>used</w:t>
      </w:r>
      <w:r w:rsidR="00E01197" w:rsidRPr="00795FF1">
        <w:rPr>
          <w:rFonts w:asciiTheme="majorHAnsi" w:hAnsiTheme="majorHAnsi"/>
          <w:sz w:val="28"/>
          <w:szCs w:val="28"/>
        </w:rPr>
        <w:t xml:space="preserve"> </w:t>
      </w:r>
      <w:r w:rsidR="006C1845" w:rsidRPr="00795FF1">
        <w:rPr>
          <w:rFonts w:asciiTheme="majorHAnsi" w:hAnsiTheme="majorHAnsi"/>
          <w:sz w:val="28"/>
          <w:szCs w:val="28"/>
        </w:rPr>
        <w:t xml:space="preserve">multilevel </w:t>
      </w:r>
      <w:r w:rsidR="00E925FA" w:rsidRPr="00795FF1">
        <w:rPr>
          <w:rFonts w:asciiTheme="majorHAnsi" w:hAnsiTheme="majorHAnsi"/>
          <w:sz w:val="28"/>
          <w:szCs w:val="28"/>
        </w:rPr>
        <w:t xml:space="preserve">models for </w:t>
      </w:r>
      <w:r w:rsidR="006C1845" w:rsidRPr="00795FF1">
        <w:rPr>
          <w:rFonts w:asciiTheme="majorHAnsi" w:hAnsiTheme="majorHAnsi"/>
          <w:sz w:val="28"/>
          <w:szCs w:val="28"/>
        </w:rPr>
        <w:t xml:space="preserve">repeated measures </w:t>
      </w:r>
      <w:r w:rsidR="0080470C">
        <w:rPr>
          <w:rFonts w:asciiTheme="majorHAnsi" w:hAnsiTheme="majorHAnsi"/>
          <w:sz w:val="28"/>
          <w:szCs w:val="28"/>
        </w:rPr>
        <w:t xml:space="preserve">(Yang </w:t>
      </w:r>
      <w:r w:rsidR="00DA1A98">
        <w:rPr>
          <w:rFonts w:asciiTheme="majorHAnsi" w:hAnsiTheme="majorHAnsi"/>
          <w:sz w:val="28"/>
          <w:szCs w:val="28"/>
        </w:rPr>
        <w:t xml:space="preserve">and </w:t>
      </w:r>
      <w:r w:rsidR="0080470C">
        <w:rPr>
          <w:rFonts w:asciiTheme="majorHAnsi" w:hAnsiTheme="majorHAnsi"/>
          <w:sz w:val="28"/>
          <w:szCs w:val="28"/>
        </w:rPr>
        <w:t>Goldstein, 1996)</w:t>
      </w:r>
      <w:r w:rsidR="0080470C" w:rsidRPr="00795FF1">
        <w:rPr>
          <w:rFonts w:asciiTheme="majorHAnsi" w:hAnsiTheme="majorHAnsi"/>
          <w:sz w:val="28"/>
          <w:szCs w:val="28"/>
        </w:rPr>
        <w:t xml:space="preserve"> to estimate clinical outcomes at 12 and 30 years and compare them in different group</w:t>
      </w:r>
      <w:r w:rsidR="00604516">
        <w:rPr>
          <w:rFonts w:asciiTheme="majorHAnsi" w:hAnsiTheme="majorHAnsi"/>
          <w:sz w:val="28"/>
          <w:szCs w:val="28"/>
        </w:rPr>
        <w:t>s</w:t>
      </w:r>
      <w:r w:rsidR="0080470C" w:rsidRPr="00795FF1">
        <w:rPr>
          <w:rFonts w:asciiTheme="majorHAnsi" w:hAnsiTheme="majorHAnsi"/>
          <w:sz w:val="28"/>
          <w:szCs w:val="28"/>
        </w:rPr>
        <w:t xml:space="preserve"> of </w:t>
      </w:r>
      <w:r w:rsidR="0080470C" w:rsidRPr="00795FF1">
        <w:rPr>
          <w:rFonts w:asciiTheme="majorHAnsi" w:hAnsiTheme="majorHAnsi"/>
          <w:sz w:val="28"/>
          <w:szCs w:val="28"/>
        </w:rPr>
        <w:lastRenderedPageBreak/>
        <w:t>patients</w:t>
      </w:r>
      <w:r w:rsidR="0080470C">
        <w:rPr>
          <w:rFonts w:asciiTheme="majorHAnsi" w:hAnsiTheme="majorHAnsi"/>
          <w:sz w:val="28"/>
          <w:szCs w:val="28"/>
        </w:rPr>
        <w:t xml:space="preserve">. To increase statistical efficiency, we included outcome measures at 10, 16 and 32 weeks in addition to those at 1 and 2 years in the repeated measures model for comparing results at 12 and 30 years, We were able to include data of 207 individuals with 6 had one data point, 9 had two data points, 7, 10, 26, 80 and 69 had three, four, five, six and full seven data points in the repeated measures model analysis. </w:t>
      </w:r>
      <w:r w:rsidR="0080470C" w:rsidRPr="00795FF1">
        <w:rPr>
          <w:rFonts w:asciiTheme="majorHAnsi" w:hAnsiTheme="majorHAnsi"/>
          <w:sz w:val="28"/>
          <w:szCs w:val="28"/>
        </w:rPr>
        <w:t xml:space="preserve"> </w:t>
      </w:r>
      <w:r w:rsidR="00E01197" w:rsidRPr="00795FF1">
        <w:rPr>
          <w:rFonts w:asciiTheme="majorHAnsi" w:hAnsiTheme="majorHAnsi"/>
          <w:sz w:val="28"/>
          <w:szCs w:val="28"/>
        </w:rPr>
        <w:t>A</w:t>
      </w:r>
      <w:r w:rsidR="009F2085" w:rsidRPr="00795FF1">
        <w:rPr>
          <w:rFonts w:asciiTheme="majorHAnsi" w:hAnsiTheme="majorHAnsi"/>
          <w:sz w:val="28"/>
          <w:szCs w:val="28"/>
        </w:rPr>
        <w:t>nalysis was separated into three components</w:t>
      </w:r>
      <w:r w:rsidR="00E01197" w:rsidRPr="00795FF1">
        <w:rPr>
          <w:rFonts w:asciiTheme="majorHAnsi" w:hAnsiTheme="majorHAnsi"/>
          <w:sz w:val="28"/>
          <w:szCs w:val="28"/>
        </w:rPr>
        <w:t>: (i)</w:t>
      </w:r>
      <w:r w:rsidR="009F2085" w:rsidRPr="00795FF1">
        <w:rPr>
          <w:rFonts w:asciiTheme="majorHAnsi" w:hAnsiTheme="majorHAnsi"/>
          <w:sz w:val="28"/>
          <w:szCs w:val="28"/>
        </w:rPr>
        <w:t xml:space="preserve"> the long-term outcome of the randomised trial</w:t>
      </w:r>
      <w:r w:rsidR="0022263A" w:rsidRPr="00795FF1">
        <w:rPr>
          <w:rFonts w:asciiTheme="majorHAnsi" w:hAnsiTheme="majorHAnsi"/>
          <w:sz w:val="28"/>
          <w:szCs w:val="28"/>
        </w:rPr>
        <w:t xml:space="preserve"> </w:t>
      </w:r>
      <w:r w:rsidR="008A2D48" w:rsidRPr="00795FF1">
        <w:rPr>
          <w:rFonts w:asciiTheme="majorHAnsi" w:hAnsiTheme="majorHAnsi"/>
          <w:sz w:val="28"/>
          <w:szCs w:val="28"/>
        </w:rPr>
        <w:t xml:space="preserve">– absence or presence of </w:t>
      </w:r>
      <w:r w:rsidR="0022263A" w:rsidRPr="00795FF1">
        <w:rPr>
          <w:rFonts w:asciiTheme="majorHAnsi" w:hAnsiTheme="majorHAnsi"/>
          <w:sz w:val="28"/>
          <w:szCs w:val="28"/>
        </w:rPr>
        <w:t>DSM diagnos</w:t>
      </w:r>
      <w:r w:rsidR="008A2D48" w:rsidRPr="00795FF1">
        <w:rPr>
          <w:rFonts w:asciiTheme="majorHAnsi" w:hAnsiTheme="majorHAnsi"/>
          <w:sz w:val="28"/>
          <w:szCs w:val="28"/>
        </w:rPr>
        <w:t>is</w:t>
      </w:r>
      <w:r w:rsidR="009F2085" w:rsidRPr="00795FF1">
        <w:rPr>
          <w:rFonts w:asciiTheme="majorHAnsi" w:hAnsiTheme="majorHAnsi"/>
          <w:sz w:val="28"/>
          <w:szCs w:val="28"/>
        </w:rPr>
        <w:t xml:space="preserve">, </w:t>
      </w:r>
      <w:r w:rsidR="00E01197" w:rsidRPr="00795FF1">
        <w:rPr>
          <w:rFonts w:asciiTheme="majorHAnsi" w:hAnsiTheme="majorHAnsi"/>
          <w:sz w:val="28"/>
          <w:szCs w:val="28"/>
        </w:rPr>
        <w:t xml:space="preserve">(ii) </w:t>
      </w:r>
      <w:r w:rsidR="009F2085" w:rsidRPr="00795FF1">
        <w:rPr>
          <w:rFonts w:asciiTheme="majorHAnsi" w:hAnsiTheme="majorHAnsi"/>
          <w:sz w:val="28"/>
          <w:szCs w:val="28"/>
        </w:rPr>
        <w:t xml:space="preserve">the effect of the general neurotic syndrome </w:t>
      </w:r>
      <w:r w:rsidR="00417793" w:rsidRPr="00795FF1">
        <w:rPr>
          <w:rFonts w:asciiTheme="majorHAnsi" w:hAnsiTheme="majorHAnsi"/>
          <w:sz w:val="28"/>
          <w:szCs w:val="28"/>
        </w:rPr>
        <w:t xml:space="preserve">(GNS) </w:t>
      </w:r>
      <w:r w:rsidR="009F2085" w:rsidRPr="00795FF1">
        <w:rPr>
          <w:rFonts w:asciiTheme="majorHAnsi" w:hAnsiTheme="majorHAnsi"/>
          <w:sz w:val="28"/>
          <w:szCs w:val="28"/>
        </w:rPr>
        <w:t>and personality status on clinical outcomes and social function, and</w:t>
      </w:r>
      <w:r w:rsidR="00E01197" w:rsidRPr="00795FF1">
        <w:rPr>
          <w:rFonts w:asciiTheme="majorHAnsi" w:hAnsiTheme="majorHAnsi"/>
          <w:sz w:val="28"/>
          <w:szCs w:val="28"/>
        </w:rPr>
        <w:t xml:space="preserve"> (iii)</w:t>
      </w:r>
      <w:r w:rsidR="009F2085" w:rsidRPr="00795FF1">
        <w:rPr>
          <w:rFonts w:asciiTheme="majorHAnsi" w:hAnsiTheme="majorHAnsi"/>
          <w:sz w:val="28"/>
          <w:szCs w:val="28"/>
        </w:rPr>
        <w:t xml:space="preserve"> the change in </w:t>
      </w:r>
      <w:r w:rsidR="0022263A" w:rsidRPr="00795FF1">
        <w:rPr>
          <w:rFonts w:asciiTheme="majorHAnsi" w:hAnsiTheme="majorHAnsi"/>
          <w:sz w:val="28"/>
          <w:szCs w:val="28"/>
        </w:rPr>
        <w:t xml:space="preserve">clinical outcomes by </w:t>
      </w:r>
      <w:r w:rsidR="009F2085" w:rsidRPr="00795FF1">
        <w:rPr>
          <w:rFonts w:asciiTheme="majorHAnsi" w:hAnsiTheme="majorHAnsi"/>
          <w:sz w:val="28"/>
          <w:szCs w:val="28"/>
        </w:rPr>
        <w:t>personality status over the 30</w:t>
      </w:r>
      <w:r w:rsidR="00C61A76" w:rsidRPr="00795FF1">
        <w:rPr>
          <w:rFonts w:asciiTheme="majorHAnsi" w:hAnsiTheme="majorHAnsi"/>
          <w:sz w:val="28"/>
          <w:szCs w:val="28"/>
        </w:rPr>
        <w:t>-</w:t>
      </w:r>
      <w:r w:rsidR="009F2085" w:rsidRPr="00795FF1">
        <w:rPr>
          <w:rFonts w:asciiTheme="majorHAnsi" w:hAnsiTheme="majorHAnsi"/>
          <w:sz w:val="28"/>
          <w:szCs w:val="28"/>
        </w:rPr>
        <w:t xml:space="preserve">year period. </w:t>
      </w:r>
    </w:p>
    <w:p w14:paraId="3AFCB361" w14:textId="77777777" w:rsidR="00437168" w:rsidRDefault="00437168" w:rsidP="002A4EC7">
      <w:pPr>
        <w:spacing w:line="360" w:lineRule="auto"/>
        <w:jc w:val="center"/>
        <w:rPr>
          <w:rFonts w:asciiTheme="majorHAnsi" w:hAnsiTheme="majorHAnsi"/>
          <w:sz w:val="28"/>
          <w:szCs w:val="28"/>
        </w:rPr>
      </w:pPr>
    </w:p>
    <w:p w14:paraId="457155CB" w14:textId="09ECE6FE" w:rsidR="007C7845" w:rsidRDefault="00437168" w:rsidP="00685B98">
      <w:pPr>
        <w:spacing w:line="360" w:lineRule="auto"/>
        <w:jc w:val="center"/>
        <w:rPr>
          <w:rFonts w:asciiTheme="majorHAnsi" w:hAnsiTheme="majorHAnsi"/>
          <w:sz w:val="28"/>
          <w:szCs w:val="28"/>
        </w:rPr>
      </w:pPr>
      <w:r>
        <w:rPr>
          <w:rFonts w:asciiTheme="majorHAnsi" w:hAnsiTheme="majorHAnsi"/>
          <w:sz w:val="28"/>
          <w:szCs w:val="28"/>
        </w:rPr>
        <w:t>[Figure 1</w:t>
      </w:r>
      <w:r w:rsidR="00604516">
        <w:rPr>
          <w:rFonts w:asciiTheme="majorHAnsi" w:hAnsiTheme="majorHAnsi"/>
          <w:sz w:val="28"/>
          <w:szCs w:val="28"/>
        </w:rPr>
        <w:t xml:space="preserve"> near here</w:t>
      </w:r>
      <w:r>
        <w:rPr>
          <w:rFonts w:asciiTheme="majorHAnsi" w:hAnsiTheme="majorHAnsi"/>
          <w:sz w:val="28"/>
          <w:szCs w:val="28"/>
        </w:rPr>
        <w:t>]</w:t>
      </w:r>
    </w:p>
    <w:p w14:paraId="7FDA9862" w14:textId="77777777" w:rsidR="00437168" w:rsidRPr="00795FF1" w:rsidRDefault="00437168" w:rsidP="00685B98">
      <w:pPr>
        <w:spacing w:line="360" w:lineRule="auto"/>
        <w:rPr>
          <w:rFonts w:asciiTheme="majorHAnsi" w:hAnsiTheme="majorHAnsi"/>
          <w:sz w:val="28"/>
          <w:szCs w:val="28"/>
        </w:rPr>
      </w:pPr>
    </w:p>
    <w:p w14:paraId="19B50331" w14:textId="4FE529B9" w:rsidR="00C542FA" w:rsidRPr="00795FF1" w:rsidRDefault="006A4263" w:rsidP="00685B98">
      <w:pPr>
        <w:tabs>
          <w:tab w:val="left" w:pos="426"/>
        </w:tabs>
        <w:spacing w:line="360" w:lineRule="auto"/>
        <w:rPr>
          <w:rFonts w:asciiTheme="majorHAnsi" w:hAnsiTheme="majorHAnsi"/>
          <w:sz w:val="28"/>
          <w:szCs w:val="28"/>
        </w:rPr>
      </w:pPr>
      <w:r>
        <w:rPr>
          <w:rFonts w:asciiTheme="majorHAnsi" w:hAnsiTheme="majorHAnsi"/>
          <w:sz w:val="28"/>
          <w:szCs w:val="28"/>
        </w:rPr>
        <w:t>Raw d</w:t>
      </w:r>
      <w:r w:rsidR="00346718" w:rsidRPr="00795FF1">
        <w:rPr>
          <w:rFonts w:asciiTheme="majorHAnsi" w:hAnsiTheme="majorHAnsi"/>
          <w:sz w:val="28"/>
          <w:szCs w:val="28"/>
        </w:rPr>
        <w:t>ifferences</w:t>
      </w:r>
      <w:r w:rsidR="00044F7B" w:rsidRPr="00795FF1">
        <w:rPr>
          <w:rFonts w:asciiTheme="majorHAnsi" w:hAnsiTheme="majorHAnsi"/>
          <w:sz w:val="28"/>
          <w:szCs w:val="28"/>
        </w:rPr>
        <w:t xml:space="preserve"> </w:t>
      </w:r>
      <w:r w:rsidR="00E521AD" w:rsidRPr="00795FF1">
        <w:rPr>
          <w:rFonts w:asciiTheme="majorHAnsi" w:hAnsiTheme="majorHAnsi"/>
          <w:sz w:val="28"/>
          <w:szCs w:val="28"/>
        </w:rPr>
        <w:t>in</w:t>
      </w:r>
      <w:r w:rsidR="003D6BFB" w:rsidRPr="00795FF1">
        <w:rPr>
          <w:rFonts w:asciiTheme="majorHAnsi" w:hAnsiTheme="majorHAnsi"/>
          <w:sz w:val="28"/>
          <w:szCs w:val="28"/>
        </w:rPr>
        <w:t xml:space="preserve"> </w:t>
      </w:r>
      <w:r w:rsidR="001A035B" w:rsidRPr="00795FF1">
        <w:rPr>
          <w:rFonts w:asciiTheme="majorHAnsi" w:hAnsiTheme="majorHAnsi"/>
          <w:sz w:val="28"/>
          <w:szCs w:val="28"/>
        </w:rPr>
        <w:t>DS</w:t>
      </w:r>
      <w:r w:rsidR="00E521AD" w:rsidRPr="00795FF1">
        <w:rPr>
          <w:rFonts w:asciiTheme="majorHAnsi" w:hAnsiTheme="majorHAnsi"/>
          <w:sz w:val="28"/>
          <w:szCs w:val="28"/>
        </w:rPr>
        <w:t>M diagnosis</w:t>
      </w:r>
      <w:r w:rsidR="00DF66DA" w:rsidRPr="00795FF1">
        <w:rPr>
          <w:rFonts w:asciiTheme="majorHAnsi" w:hAnsiTheme="majorHAnsi"/>
          <w:sz w:val="28"/>
          <w:szCs w:val="28"/>
        </w:rPr>
        <w:t xml:space="preserve"> </w:t>
      </w:r>
      <w:r w:rsidR="00346718" w:rsidRPr="00795FF1">
        <w:rPr>
          <w:rFonts w:asciiTheme="majorHAnsi" w:hAnsiTheme="majorHAnsi"/>
          <w:sz w:val="28"/>
          <w:szCs w:val="28"/>
        </w:rPr>
        <w:t>at 12 and 30 years were</w:t>
      </w:r>
      <w:r w:rsidR="00C47699" w:rsidRPr="00795FF1">
        <w:rPr>
          <w:rFonts w:asciiTheme="majorHAnsi" w:hAnsiTheme="majorHAnsi"/>
          <w:sz w:val="28"/>
          <w:szCs w:val="28"/>
        </w:rPr>
        <w:t xml:space="preserve"> </w:t>
      </w:r>
      <w:r w:rsidR="00E521AD" w:rsidRPr="00795FF1">
        <w:rPr>
          <w:rFonts w:asciiTheme="majorHAnsi" w:hAnsiTheme="majorHAnsi"/>
          <w:sz w:val="28"/>
          <w:szCs w:val="28"/>
        </w:rPr>
        <w:t>tested</w:t>
      </w:r>
      <w:r w:rsidR="00C47699" w:rsidRPr="00795FF1">
        <w:rPr>
          <w:rFonts w:asciiTheme="majorHAnsi" w:hAnsiTheme="majorHAnsi"/>
          <w:sz w:val="28"/>
          <w:szCs w:val="28"/>
        </w:rPr>
        <w:t xml:space="preserve"> respectively using </w:t>
      </w:r>
      <w:r w:rsidR="00156753" w:rsidRPr="00795FF1">
        <w:rPr>
          <w:rFonts w:asciiTheme="majorHAnsi" w:hAnsiTheme="majorHAnsi"/>
          <w:sz w:val="28"/>
          <w:szCs w:val="28"/>
        </w:rPr>
        <w:t xml:space="preserve">the </w:t>
      </w:r>
      <w:r w:rsidR="003D6BFB" w:rsidRPr="00795FF1">
        <w:rPr>
          <w:rFonts w:asciiTheme="majorHAnsi" w:hAnsiTheme="majorHAnsi"/>
          <w:sz w:val="28"/>
          <w:szCs w:val="28"/>
        </w:rPr>
        <w:t>Chi-square test</w:t>
      </w:r>
      <w:r w:rsidR="00375813" w:rsidRPr="00795FF1">
        <w:rPr>
          <w:rFonts w:asciiTheme="majorHAnsi" w:hAnsiTheme="majorHAnsi"/>
          <w:sz w:val="28"/>
          <w:szCs w:val="28"/>
        </w:rPr>
        <w:t xml:space="preserve"> at each of the </w:t>
      </w:r>
      <w:r w:rsidR="00E521AD" w:rsidRPr="00795FF1">
        <w:rPr>
          <w:rFonts w:asciiTheme="majorHAnsi" w:hAnsiTheme="majorHAnsi"/>
          <w:sz w:val="28"/>
          <w:szCs w:val="28"/>
        </w:rPr>
        <w:t xml:space="preserve">follow-up </w:t>
      </w:r>
      <w:r w:rsidR="00375813" w:rsidRPr="00795FF1">
        <w:rPr>
          <w:rFonts w:asciiTheme="majorHAnsi" w:hAnsiTheme="majorHAnsi"/>
          <w:sz w:val="28"/>
          <w:szCs w:val="28"/>
        </w:rPr>
        <w:t>times</w:t>
      </w:r>
      <w:r w:rsidR="003D6BFB" w:rsidRPr="00795FF1">
        <w:rPr>
          <w:rFonts w:asciiTheme="majorHAnsi" w:hAnsiTheme="majorHAnsi"/>
          <w:sz w:val="28"/>
          <w:szCs w:val="28"/>
        </w:rPr>
        <w:t>.</w:t>
      </w:r>
      <w:r w:rsidR="00C61A76" w:rsidRPr="00795FF1">
        <w:rPr>
          <w:rFonts w:asciiTheme="majorHAnsi" w:hAnsiTheme="majorHAnsi"/>
          <w:sz w:val="28"/>
          <w:szCs w:val="28"/>
        </w:rPr>
        <w:t xml:space="preserve"> </w:t>
      </w:r>
      <w:r w:rsidR="00E521AD" w:rsidRPr="00795FF1">
        <w:rPr>
          <w:rFonts w:asciiTheme="majorHAnsi" w:hAnsiTheme="majorHAnsi"/>
          <w:sz w:val="28"/>
          <w:szCs w:val="28"/>
        </w:rPr>
        <w:t>The joint difference</w:t>
      </w:r>
      <w:r w:rsidR="00156753" w:rsidRPr="00795FF1">
        <w:rPr>
          <w:rFonts w:asciiTheme="majorHAnsi" w:hAnsiTheme="majorHAnsi"/>
          <w:sz w:val="28"/>
          <w:szCs w:val="28"/>
        </w:rPr>
        <w:t>s</w:t>
      </w:r>
      <w:r w:rsidR="00E521AD" w:rsidRPr="00795FF1">
        <w:rPr>
          <w:rFonts w:asciiTheme="majorHAnsi" w:hAnsiTheme="majorHAnsi"/>
          <w:sz w:val="28"/>
          <w:szCs w:val="28"/>
        </w:rPr>
        <w:t xml:space="preserve"> </w:t>
      </w:r>
      <w:r w:rsidR="00156753" w:rsidRPr="00795FF1">
        <w:rPr>
          <w:rFonts w:asciiTheme="majorHAnsi" w:hAnsiTheme="majorHAnsi"/>
          <w:sz w:val="28"/>
          <w:szCs w:val="28"/>
        </w:rPr>
        <w:t xml:space="preserve">at </w:t>
      </w:r>
      <w:r w:rsidR="00E521AD" w:rsidRPr="00795FF1">
        <w:rPr>
          <w:rFonts w:asciiTheme="majorHAnsi" w:hAnsiTheme="majorHAnsi"/>
          <w:sz w:val="28"/>
          <w:szCs w:val="28"/>
        </w:rPr>
        <w:t>12 an</w:t>
      </w:r>
      <w:r w:rsidR="001A035B" w:rsidRPr="00795FF1">
        <w:rPr>
          <w:rFonts w:asciiTheme="majorHAnsi" w:hAnsiTheme="majorHAnsi"/>
          <w:sz w:val="28"/>
          <w:szCs w:val="28"/>
        </w:rPr>
        <w:t>d 30 years</w:t>
      </w:r>
      <w:r w:rsidR="00E521AD" w:rsidRPr="00795FF1">
        <w:rPr>
          <w:rFonts w:asciiTheme="majorHAnsi" w:hAnsiTheme="majorHAnsi"/>
          <w:sz w:val="28"/>
          <w:szCs w:val="28"/>
        </w:rPr>
        <w:t xml:space="preserve"> w</w:t>
      </w:r>
      <w:r w:rsidR="00156753" w:rsidRPr="00795FF1">
        <w:rPr>
          <w:rFonts w:asciiTheme="majorHAnsi" w:hAnsiTheme="majorHAnsi"/>
          <w:sz w:val="28"/>
          <w:szCs w:val="28"/>
        </w:rPr>
        <w:t>ere</w:t>
      </w:r>
      <w:r w:rsidR="00E521AD" w:rsidRPr="00795FF1">
        <w:rPr>
          <w:rFonts w:asciiTheme="majorHAnsi" w:hAnsiTheme="majorHAnsi"/>
          <w:sz w:val="28"/>
          <w:szCs w:val="28"/>
        </w:rPr>
        <w:t xml:space="preserve"> estimated by</w:t>
      </w:r>
      <w:r w:rsidR="001A035B" w:rsidRPr="00795FF1">
        <w:rPr>
          <w:rFonts w:asciiTheme="majorHAnsi" w:hAnsiTheme="majorHAnsi"/>
          <w:sz w:val="28"/>
          <w:szCs w:val="28"/>
        </w:rPr>
        <w:t xml:space="preserve"> </w:t>
      </w:r>
      <w:r w:rsidR="005019CA" w:rsidRPr="00795FF1">
        <w:rPr>
          <w:rFonts w:asciiTheme="majorHAnsi" w:hAnsiTheme="majorHAnsi"/>
          <w:sz w:val="28"/>
          <w:szCs w:val="28"/>
        </w:rPr>
        <w:t xml:space="preserve">multilevel </w:t>
      </w:r>
      <w:r w:rsidR="00C61A76" w:rsidRPr="00795FF1">
        <w:rPr>
          <w:rFonts w:asciiTheme="majorHAnsi" w:hAnsiTheme="majorHAnsi"/>
          <w:sz w:val="28"/>
          <w:szCs w:val="28"/>
        </w:rPr>
        <w:t>bi-</w:t>
      </w:r>
      <w:proofErr w:type="spellStart"/>
      <w:r w:rsidR="00C61A76" w:rsidRPr="00795FF1">
        <w:rPr>
          <w:rFonts w:asciiTheme="majorHAnsi" w:hAnsiTheme="majorHAnsi"/>
          <w:sz w:val="28"/>
          <w:szCs w:val="28"/>
        </w:rPr>
        <w:t>variate</w:t>
      </w:r>
      <w:proofErr w:type="spellEnd"/>
      <w:r w:rsidR="00C61A76" w:rsidRPr="00795FF1">
        <w:rPr>
          <w:rFonts w:asciiTheme="majorHAnsi" w:hAnsiTheme="majorHAnsi"/>
          <w:sz w:val="28"/>
          <w:szCs w:val="28"/>
        </w:rPr>
        <w:t xml:space="preserve"> logistic regression</w:t>
      </w:r>
      <w:r w:rsidR="008E2049" w:rsidRPr="00795FF1">
        <w:rPr>
          <w:rFonts w:asciiTheme="majorHAnsi" w:hAnsiTheme="majorHAnsi"/>
          <w:sz w:val="28"/>
          <w:szCs w:val="28"/>
        </w:rPr>
        <w:t xml:space="preserve"> model </w:t>
      </w:r>
      <w:r w:rsidR="00417793" w:rsidRPr="00795FF1">
        <w:rPr>
          <w:rFonts w:asciiTheme="majorHAnsi" w:hAnsiTheme="majorHAnsi"/>
          <w:sz w:val="28"/>
          <w:szCs w:val="28"/>
        </w:rPr>
        <w:t xml:space="preserve">for two repeated </w:t>
      </w:r>
      <w:r w:rsidR="0002319D" w:rsidRPr="00795FF1">
        <w:rPr>
          <w:rFonts w:asciiTheme="majorHAnsi" w:hAnsiTheme="majorHAnsi"/>
          <w:sz w:val="28"/>
          <w:szCs w:val="28"/>
        </w:rPr>
        <w:t xml:space="preserve">measures and tested using </w:t>
      </w:r>
      <w:r w:rsidR="00346718" w:rsidRPr="00795FF1">
        <w:rPr>
          <w:rFonts w:asciiTheme="majorHAnsi" w:hAnsiTheme="majorHAnsi"/>
          <w:sz w:val="28"/>
          <w:szCs w:val="28"/>
        </w:rPr>
        <w:t xml:space="preserve">the </w:t>
      </w:r>
      <w:r w:rsidR="001A035B" w:rsidRPr="00795FF1">
        <w:rPr>
          <w:rFonts w:asciiTheme="majorHAnsi" w:hAnsiTheme="majorHAnsi"/>
          <w:sz w:val="28"/>
          <w:szCs w:val="28"/>
        </w:rPr>
        <w:t>generalised Wa</w:t>
      </w:r>
      <w:r w:rsidR="008B588D" w:rsidRPr="00795FF1">
        <w:rPr>
          <w:rFonts w:asciiTheme="majorHAnsi" w:hAnsiTheme="majorHAnsi"/>
          <w:sz w:val="28"/>
          <w:szCs w:val="28"/>
        </w:rPr>
        <w:t>ld</w:t>
      </w:r>
      <w:r w:rsidR="001A035B" w:rsidRPr="00795FF1">
        <w:rPr>
          <w:rFonts w:asciiTheme="majorHAnsi" w:hAnsiTheme="majorHAnsi"/>
          <w:sz w:val="28"/>
          <w:szCs w:val="28"/>
        </w:rPr>
        <w:t xml:space="preserve"> statistic </w:t>
      </w:r>
      <w:r w:rsidR="0002319D" w:rsidRPr="00795FF1">
        <w:rPr>
          <w:rFonts w:asciiTheme="majorHAnsi" w:hAnsiTheme="majorHAnsi"/>
          <w:sz w:val="28"/>
          <w:szCs w:val="28"/>
        </w:rPr>
        <w:t xml:space="preserve">that </w:t>
      </w:r>
      <w:r w:rsidR="008E2049" w:rsidRPr="00795FF1">
        <w:rPr>
          <w:rFonts w:asciiTheme="majorHAnsi" w:hAnsiTheme="majorHAnsi"/>
          <w:sz w:val="28"/>
          <w:szCs w:val="28"/>
        </w:rPr>
        <w:t>considered the correlation</w:t>
      </w:r>
      <w:r w:rsidR="00346718" w:rsidRPr="00795FF1">
        <w:rPr>
          <w:rFonts w:asciiTheme="majorHAnsi" w:hAnsiTheme="majorHAnsi"/>
          <w:sz w:val="28"/>
          <w:szCs w:val="28"/>
        </w:rPr>
        <w:t xml:space="preserve">s </w:t>
      </w:r>
      <w:r w:rsidR="0002319D" w:rsidRPr="00795FF1">
        <w:rPr>
          <w:rFonts w:asciiTheme="majorHAnsi" w:hAnsiTheme="majorHAnsi"/>
          <w:sz w:val="28"/>
          <w:szCs w:val="28"/>
        </w:rPr>
        <w:t>between the two</w:t>
      </w:r>
      <w:r w:rsidR="008E2049" w:rsidRPr="00795FF1">
        <w:rPr>
          <w:rFonts w:asciiTheme="majorHAnsi" w:hAnsiTheme="majorHAnsi"/>
          <w:sz w:val="28"/>
          <w:szCs w:val="28"/>
        </w:rPr>
        <w:t xml:space="preserve"> time points </w:t>
      </w:r>
      <w:r w:rsidR="00044F7B" w:rsidRPr="00795FF1">
        <w:rPr>
          <w:rFonts w:asciiTheme="majorHAnsi" w:hAnsiTheme="majorHAnsi"/>
          <w:sz w:val="28"/>
          <w:szCs w:val="28"/>
        </w:rPr>
        <w:t>with adjustment</w:t>
      </w:r>
      <w:r w:rsidR="008E2049" w:rsidRPr="00795FF1">
        <w:rPr>
          <w:rFonts w:asciiTheme="majorHAnsi" w:hAnsiTheme="majorHAnsi"/>
          <w:sz w:val="28"/>
          <w:szCs w:val="28"/>
        </w:rPr>
        <w:t xml:space="preserve"> for age and gender of patients.  </w:t>
      </w:r>
      <w:r w:rsidR="00DF66DA" w:rsidRPr="00795FF1">
        <w:rPr>
          <w:rFonts w:asciiTheme="majorHAnsi" w:hAnsiTheme="majorHAnsi"/>
          <w:sz w:val="28"/>
          <w:szCs w:val="28"/>
        </w:rPr>
        <w:t xml:space="preserve">In the modelling analysis baseline GNS, personality status and DSM diagnosis were included as covariates. </w:t>
      </w:r>
      <w:r w:rsidR="00156753" w:rsidRPr="00795FF1">
        <w:rPr>
          <w:rFonts w:asciiTheme="majorHAnsi" w:hAnsiTheme="majorHAnsi"/>
          <w:sz w:val="28"/>
          <w:szCs w:val="28"/>
        </w:rPr>
        <w:t xml:space="preserve">Using the </w:t>
      </w:r>
      <w:r w:rsidR="00073E61" w:rsidRPr="00795FF1">
        <w:rPr>
          <w:rFonts w:asciiTheme="majorHAnsi" w:hAnsiTheme="majorHAnsi"/>
          <w:sz w:val="28"/>
          <w:szCs w:val="28"/>
        </w:rPr>
        <w:t xml:space="preserve">same </w:t>
      </w:r>
      <w:r w:rsidR="00156753" w:rsidRPr="00795FF1">
        <w:rPr>
          <w:rFonts w:asciiTheme="majorHAnsi" w:hAnsiTheme="majorHAnsi"/>
          <w:sz w:val="28"/>
          <w:szCs w:val="28"/>
        </w:rPr>
        <w:t xml:space="preserve">approach for </w:t>
      </w:r>
      <w:proofErr w:type="gramStart"/>
      <w:r w:rsidR="00156753" w:rsidRPr="00795FF1">
        <w:rPr>
          <w:rFonts w:asciiTheme="majorHAnsi" w:hAnsiTheme="majorHAnsi"/>
          <w:sz w:val="28"/>
          <w:szCs w:val="28"/>
        </w:rPr>
        <w:t xml:space="preserve">the </w:t>
      </w:r>
      <w:r w:rsidR="00C406BA" w:rsidRPr="00795FF1">
        <w:rPr>
          <w:rFonts w:asciiTheme="majorHAnsi" w:hAnsiTheme="majorHAnsi"/>
          <w:sz w:val="28"/>
          <w:szCs w:val="28"/>
        </w:rPr>
        <w:t xml:space="preserve"> SFQ</w:t>
      </w:r>
      <w:proofErr w:type="gramEnd"/>
      <w:r w:rsidR="00C406BA" w:rsidRPr="00795FF1">
        <w:rPr>
          <w:rFonts w:asciiTheme="majorHAnsi" w:hAnsiTheme="majorHAnsi"/>
          <w:sz w:val="28"/>
          <w:szCs w:val="28"/>
        </w:rPr>
        <w:t xml:space="preserve"> and NDOS scales, </w:t>
      </w:r>
      <w:r w:rsidR="00073E61" w:rsidRPr="00795FF1">
        <w:rPr>
          <w:rFonts w:asciiTheme="majorHAnsi" w:hAnsiTheme="majorHAnsi"/>
          <w:sz w:val="28"/>
          <w:szCs w:val="28"/>
        </w:rPr>
        <w:t xml:space="preserve">we used one-way analysis of variance (ANOVA) to compare </w:t>
      </w:r>
      <w:r>
        <w:rPr>
          <w:rFonts w:asciiTheme="majorHAnsi" w:hAnsiTheme="majorHAnsi"/>
          <w:sz w:val="28"/>
          <w:szCs w:val="28"/>
        </w:rPr>
        <w:t xml:space="preserve">raw </w:t>
      </w:r>
      <w:r w:rsidR="00073E61" w:rsidRPr="00795FF1">
        <w:rPr>
          <w:rFonts w:asciiTheme="majorHAnsi" w:hAnsiTheme="majorHAnsi"/>
          <w:sz w:val="28"/>
          <w:szCs w:val="28"/>
        </w:rPr>
        <w:t>m</w:t>
      </w:r>
      <w:r w:rsidR="00EB4220" w:rsidRPr="00795FF1">
        <w:rPr>
          <w:rFonts w:asciiTheme="majorHAnsi" w:hAnsiTheme="majorHAnsi"/>
          <w:sz w:val="28"/>
          <w:szCs w:val="28"/>
        </w:rPr>
        <w:t>ean</w:t>
      </w:r>
      <w:r w:rsidR="00C406BA" w:rsidRPr="00795FF1">
        <w:rPr>
          <w:rFonts w:asciiTheme="majorHAnsi" w:hAnsiTheme="majorHAnsi"/>
          <w:sz w:val="28"/>
          <w:szCs w:val="28"/>
        </w:rPr>
        <w:t>s</w:t>
      </w:r>
      <w:r w:rsidR="00EB4220" w:rsidRPr="00795FF1">
        <w:rPr>
          <w:rFonts w:asciiTheme="majorHAnsi" w:hAnsiTheme="majorHAnsi"/>
          <w:sz w:val="28"/>
          <w:szCs w:val="28"/>
        </w:rPr>
        <w:t xml:space="preserve"> </w:t>
      </w:r>
      <w:r w:rsidR="00194CAE" w:rsidRPr="00795FF1">
        <w:rPr>
          <w:rFonts w:asciiTheme="majorHAnsi" w:hAnsiTheme="majorHAnsi"/>
          <w:sz w:val="28"/>
          <w:szCs w:val="28"/>
        </w:rPr>
        <w:t>among</w:t>
      </w:r>
      <w:r w:rsidR="00EB4220" w:rsidRPr="00795FF1">
        <w:rPr>
          <w:rFonts w:asciiTheme="majorHAnsi" w:hAnsiTheme="majorHAnsi"/>
          <w:sz w:val="28"/>
          <w:szCs w:val="28"/>
        </w:rPr>
        <w:t xml:space="preserve"> level</w:t>
      </w:r>
      <w:r w:rsidR="00073E61" w:rsidRPr="00795FF1">
        <w:rPr>
          <w:rFonts w:asciiTheme="majorHAnsi" w:hAnsiTheme="majorHAnsi"/>
          <w:sz w:val="28"/>
          <w:szCs w:val="28"/>
        </w:rPr>
        <w:t>s</w:t>
      </w:r>
      <w:r w:rsidR="00EB4220" w:rsidRPr="00795FF1">
        <w:rPr>
          <w:rFonts w:asciiTheme="majorHAnsi" w:hAnsiTheme="majorHAnsi"/>
          <w:sz w:val="28"/>
          <w:szCs w:val="28"/>
        </w:rPr>
        <w:t xml:space="preserve"> of </w:t>
      </w:r>
      <w:r w:rsidR="00194CAE" w:rsidRPr="00795FF1">
        <w:rPr>
          <w:rFonts w:asciiTheme="majorHAnsi" w:hAnsiTheme="majorHAnsi"/>
          <w:sz w:val="28"/>
          <w:szCs w:val="28"/>
        </w:rPr>
        <w:t xml:space="preserve">each </w:t>
      </w:r>
      <w:r w:rsidR="00156753" w:rsidRPr="00795FF1">
        <w:rPr>
          <w:rFonts w:asciiTheme="majorHAnsi" w:hAnsiTheme="majorHAnsi"/>
          <w:sz w:val="28"/>
          <w:szCs w:val="28"/>
        </w:rPr>
        <w:t xml:space="preserve">of </w:t>
      </w:r>
      <w:r w:rsidR="00073E61" w:rsidRPr="00795FF1">
        <w:rPr>
          <w:rFonts w:asciiTheme="majorHAnsi" w:hAnsiTheme="majorHAnsi"/>
          <w:sz w:val="28"/>
          <w:szCs w:val="28"/>
        </w:rPr>
        <w:t xml:space="preserve">the </w:t>
      </w:r>
      <w:r w:rsidR="00194CAE" w:rsidRPr="00795FF1">
        <w:rPr>
          <w:rFonts w:asciiTheme="majorHAnsi" w:hAnsiTheme="majorHAnsi"/>
          <w:sz w:val="28"/>
          <w:szCs w:val="28"/>
        </w:rPr>
        <w:t>covariate</w:t>
      </w:r>
      <w:r w:rsidR="00156753" w:rsidRPr="00795FF1">
        <w:rPr>
          <w:rFonts w:asciiTheme="majorHAnsi" w:hAnsiTheme="majorHAnsi"/>
          <w:sz w:val="28"/>
          <w:szCs w:val="28"/>
        </w:rPr>
        <w:t>s</w:t>
      </w:r>
      <w:r w:rsidR="00194CAE" w:rsidRPr="00795FF1">
        <w:rPr>
          <w:rFonts w:asciiTheme="majorHAnsi" w:hAnsiTheme="majorHAnsi"/>
          <w:sz w:val="28"/>
          <w:szCs w:val="28"/>
        </w:rPr>
        <w:t xml:space="preserve"> </w:t>
      </w:r>
      <w:r w:rsidR="00375813" w:rsidRPr="00795FF1">
        <w:rPr>
          <w:rFonts w:asciiTheme="majorHAnsi" w:hAnsiTheme="majorHAnsi"/>
          <w:sz w:val="28"/>
          <w:szCs w:val="28"/>
        </w:rPr>
        <w:t xml:space="preserve">at </w:t>
      </w:r>
      <w:r w:rsidR="00073E61" w:rsidRPr="00795FF1">
        <w:rPr>
          <w:rFonts w:asciiTheme="majorHAnsi" w:hAnsiTheme="majorHAnsi"/>
          <w:sz w:val="28"/>
          <w:szCs w:val="28"/>
        </w:rPr>
        <w:t xml:space="preserve">12 and 30 years </w:t>
      </w:r>
      <w:r w:rsidR="00EB4220" w:rsidRPr="00795FF1">
        <w:rPr>
          <w:rFonts w:asciiTheme="majorHAnsi" w:hAnsiTheme="majorHAnsi"/>
          <w:sz w:val="28"/>
          <w:szCs w:val="28"/>
        </w:rPr>
        <w:t>follow-up time</w:t>
      </w:r>
      <w:r w:rsidR="00073E61" w:rsidRPr="00795FF1">
        <w:rPr>
          <w:rFonts w:asciiTheme="majorHAnsi" w:hAnsiTheme="majorHAnsi"/>
          <w:sz w:val="28"/>
          <w:szCs w:val="28"/>
        </w:rPr>
        <w:t xml:space="preserve"> separately, and used </w:t>
      </w:r>
      <w:r w:rsidR="005019CA" w:rsidRPr="00795FF1">
        <w:rPr>
          <w:rFonts w:asciiTheme="majorHAnsi" w:hAnsiTheme="majorHAnsi"/>
          <w:sz w:val="28"/>
          <w:szCs w:val="28"/>
        </w:rPr>
        <w:t xml:space="preserve">multilevel </w:t>
      </w:r>
      <w:r w:rsidR="00044F7B" w:rsidRPr="00795FF1">
        <w:rPr>
          <w:rFonts w:asciiTheme="majorHAnsi" w:hAnsiTheme="majorHAnsi"/>
          <w:sz w:val="28"/>
          <w:szCs w:val="28"/>
        </w:rPr>
        <w:t>bi-</w:t>
      </w:r>
      <w:proofErr w:type="spellStart"/>
      <w:r w:rsidR="00044F7B" w:rsidRPr="00795FF1">
        <w:rPr>
          <w:rFonts w:asciiTheme="majorHAnsi" w:hAnsiTheme="majorHAnsi"/>
          <w:sz w:val="28"/>
          <w:szCs w:val="28"/>
        </w:rPr>
        <w:lastRenderedPageBreak/>
        <w:t>variate</w:t>
      </w:r>
      <w:proofErr w:type="spellEnd"/>
      <w:r w:rsidR="00044F7B" w:rsidRPr="00795FF1">
        <w:rPr>
          <w:rFonts w:asciiTheme="majorHAnsi" w:hAnsiTheme="majorHAnsi"/>
          <w:sz w:val="28"/>
          <w:szCs w:val="28"/>
        </w:rPr>
        <w:t xml:space="preserve"> linear regression model </w:t>
      </w:r>
      <w:r w:rsidR="00156753" w:rsidRPr="00795FF1">
        <w:rPr>
          <w:rFonts w:asciiTheme="majorHAnsi" w:hAnsiTheme="majorHAnsi"/>
          <w:sz w:val="28"/>
          <w:szCs w:val="28"/>
        </w:rPr>
        <w:t xml:space="preserve">to </w:t>
      </w:r>
      <w:r w:rsidR="00D70CC3" w:rsidRPr="00795FF1">
        <w:rPr>
          <w:rFonts w:asciiTheme="majorHAnsi" w:hAnsiTheme="majorHAnsi"/>
          <w:sz w:val="28"/>
          <w:szCs w:val="28"/>
        </w:rPr>
        <w:t xml:space="preserve">join </w:t>
      </w:r>
      <w:r w:rsidR="00073E61" w:rsidRPr="00795FF1">
        <w:rPr>
          <w:rFonts w:asciiTheme="majorHAnsi" w:hAnsiTheme="majorHAnsi"/>
          <w:sz w:val="28"/>
          <w:szCs w:val="28"/>
        </w:rPr>
        <w:t>and adjust</w:t>
      </w:r>
      <w:r w:rsidR="00156753" w:rsidRPr="00795FF1">
        <w:rPr>
          <w:rFonts w:asciiTheme="majorHAnsi" w:hAnsiTheme="majorHAnsi"/>
          <w:sz w:val="28"/>
          <w:szCs w:val="28"/>
        </w:rPr>
        <w:t xml:space="preserve"> the </w:t>
      </w:r>
      <w:r w:rsidR="00073E61" w:rsidRPr="00795FF1">
        <w:rPr>
          <w:rFonts w:asciiTheme="majorHAnsi" w:hAnsiTheme="majorHAnsi"/>
          <w:sz w:val="28"/>
          <w:szCs w:val="28"/>
        </w:rPr>
        <w:t xml:space="preserve"> </w:t>
      </w:r>
      <w:r w:rsidR="00D70CC3" w:rsidRPr="00795FF1">
        <w:rPr>
          <w:rFonts w:asciiTheme="majorHAnsi" w:hAnsiTheme="majorHAnsi"/>
          <w:sz w:val="28"/>
          <w:szCs w:val="28"/>
        </w:rPr>
        <w:t xml:space="preserve">analysis </w:t>
      </w:r>
      <w:r w:rsidR="00156753" w:rsidRPr="00795FF1">
        <w:rPr>
          <w:rFonts w:asciiTheme="majorHAnsi" w:hAnsiTheme="majorHAnsi"/>
          <w:sz w:val="28"/>
          <w:szCs w:val="28"/>
        </w:rPr>
        <w:t>at</w:t>
      </w:r>
      <w:r w:rsidR="00D70CC3" w:rsidRPr="00795FF1">
        <w:rPr>
          <w:rFonts w:asciiTheme="majorHAnsi" w:hAnsiTheme="majorHAnsi"/>
          <w:sz w:val="28"/>
          <w:szCs w:val="28"/>
        </w:rPr>
        <w:t xml:space="preserve"> 12 and 30 years.</w:t>
      </w:r>
    </w:p>
    <w:p w14:paraId="3702471A" w14:textId="77777777" w:rsidR="00F51657" w:rsidRPr="00795FF1" w:rsidRDefault="00F51657" w:rsidP="00685B98">
      <w:pPr>
        <w:spacing w:line="360" w:lineRule="auto"/>
        <w:rPr>
          <w:rFonts w:asciiTheme="majorHAnsi" w:hAnsiTheme="majorHAnsi"/>
          <w:sz w:val="28"/>
          <w:szCs w:val="28"/>
        </w:rPr>
      </w:pPr>
    </w:p>
    <w:p w14:paraId="3AF047DE" w14:textId="25FC2E60" w:rsidR="00310D0A" w:rsidRPr="00795FF1" w:rsidRDefault="00310D0A" w:rsidP="00685B98">
      <w:pPr>
        <w:spacing w:line="360" w:lineRule="auto"/>
        <w:rPr>
          <w:rFonts w:asciiTheme="majorHAnsi" w:hAnsiTheme="majorHAnsi"/>
          <w:sz w:val="28"/>
          <w:szCs w:val="28"/>
        </w:rPr>
      </w:pPr>
      <w:r w:rsidRPr="00795FF1">
        <w:rPr>
          <w:rFonts w:asciiTheme="majorHAnsi" w:hAnsiTheme="majorHAnsi"/>
          <w:sz w:val="28"/>
          <w:szCs w:val="28"/>
        </w:rPr>
        <w:t>For each of the clinical outcomes CPRS, MADRS, BAS, HADS-A and HADS-D, we compar</w:t>
      </w:r>
      <w:r w:rsidR="00003EFE" w:rsidRPr="00795FF1">
        <w:rPr>
          <w:rFonts w:asciiTheme="majorHAnsi" w:hAnsiTheme="majorHAnsi"/>
          <w:sz w:val="28"/>
          <w:szCs w:val="28"/>
        </w:rPr>
        <w:t>ed</w:t>
      </w:r>
      <w:r w:rsidRPr="00795FF1">
        <w:rPr>
          <w:rFonts w:asciiTheme="majorHAnsi" w:hAnsiTheme="majorHAnsi"/>
          <w:sz w:val="28"/>
          <w:szCs w:val="28"/>
        </w:rPr>
        <w:t xml:space="preserve"> raw means between levels of each covariate at </w:t>
      </w:r>
      <w:r w:rsidR="00987229" w:rsidRPr="00795FF1">
        <w:rPr>
          <w:rFonts w:asciiTheme="majorHAnsi" w:hAnsiTheme="majorHAnsi"/>
          <w:sz w:val="28"/>
          <w:szCs w:val="28"/>
        </w:rPr>
        <w:t>12</w:t>
      </w:r>
      <w:r w:rsidRPr="00795FF1">
        <w:rPr>
          <w:rFonts w:asciiTheme="majorHAnsi" w:hAnsiTheme="majorHAnsi"/>
          <w:sz w:val="28"/>
          <w:szCs w:val="28"/>
        </w:rPr>
        <w:t xml:space="preserve"> and 30 years</w:t>
      </w:r>
      <w:r w:rsidR="00003EFE" w:rsidRPr="00795FF1">
        <w:rPr>
          <w:rFonts w:asciiTheme="majorHAnsi" w:hAnsiTheme="majorHAnsi"/>
          <w:sz w:val="28"/>
          <w:szCs w:val="28"/>
        </w:rPr>
        <w:t xml:space="preserve"> using one-way ANOVA</w:t>
      </w:r>
      <w:r w:rsidR="00D35E2A" w:rsidRPr="00795FF1">
        <w:rPr>
          <w:rFonts w:asciiTheme="majorHAnsi" w:hAnsiTheme="majorHAnsi"/>
          <w:sz w:val="28"/>
          <w:szCs w:val="28"/>
        </w:rPr>
        <w:t>. We</w:t>
      </w:r>
      <w:r w:rsidR="00003EFE" w:rsidRPr="00795FF1">
        <w:rPr>
          <w:rFonts w:asciiTheme="majorHAnsi" w:hAnsiTheme="majorHAnsi"/>
          <w:sz w:val="28"/>
          <w:szCs w:val="28"/>
        </w:rPr>
        <w:t xml:space="preserve"> </w:t>
      </w:r>
      <w:r w:rsidR="00A928AB" w:rsidRPr="00795FF1">
        <w:rPr>
          <w:rFonts w:asciiTheme="majorHAnsi" w:hAnsiTheme="majorHAnsi"/>
          <w:sz w:val="28"/>
          <w:szCs w:val="28"/>
        </w:rPr>
        <w:t xml:space="preserve">used </w:t>
      </w:r>
      <w:r w:rsidRPr="00795FF1">
        <w:rPr>
          <w:rFonts w:asciiTheme="majorHAnsi" w:hAnsiTheme="majorHAnsi"/>
          <w:sz w:val="28"/>
          <w:szCs w:val="28"/>
        </w:rPr>
        <w:t>multilevel growth models with random intercepts and slopes of time to estimate the</w:t>
      </w:r>
      <w:r w:rsidR="00A928AB" w:rsidRPr="00795FF1">
        <w:rPr>
          <w:rFonts w:asciiTheme="majorHAnsi" w:hAnsiTheme="majorHAnsi"/>
          <w:sz w:val="28"/>
          <w:szCs w:val="28"/>
        </w:rPr>
        <w:t xml:space="preserve"> effects of covariates </w:t>
      </w:r>
      <w:r w:rsidR="00987229" w:rsidRPr="00795FF1">
        <w:rPr>
          <w:rFonts w:asciiTheme="majorHAnsi" w:hAnsiTheme="majorHAnsi"/>
          <w:sz w:val="28"/>
          <w:szCs w:val="28"/>
        </w:rPr>
        <w:t xml:space="preserve">with adjustment </w:t>
      </w:r>
      <w:r w:rsidRPr="00795FF1">
        <w:rPr>
          <w:rFonts w:asciiTheme="majorHAnsi" w:hAnsiTheme="majorHAnsi"/>
          <w:sz w:val="28"/>
          <w:szCs w:val="28"/>
        </w:rPr>
        <w:t>f</w:t>
      </w:r>
      <w:r w:rsidR="008B588D" w:rsidRPr="00795FF1">
        <w:rPr>
          <w:rFonts w:asciiTheme="majorHAnsi" w:hAnsiTheme="majorHAnsi"/>
          <w:sz w:val="28"/>
          <w:szCs w:val="28"/>
        </w:rPr>
        <w:t>or age</w:t>
      </w:r>
      <w:r w:rsidR="00A928AB" w:rsidRPr="00795FF1">
        <w:rPr>
          <w:rFonts w:asciiTheme="majorHAnsi" w:hAnsiTheme="majorHAnsi"/>
          <w:sz w:val="28"/>
          <w:szCs w:val="28"/>
        </w:rPr>
        <w:t xml:space="preserve"> and </w:t>
      </w:r>
      <w:r w:rsidR="008B588D" w:rsidRPr="00795FF1">
        <w:rPr>
          <w:rFonts w:asciiTheme="majorHAnsi" w:hAnsiTheme="majorHAnsi"/>
          <w:sz w:val="28"/>
          <w:szCs w:val="28"/>
        </w:rPr>
        <w:t>gender</w:t>
      </w:r>
      <w:r w:rsidR="00A928AB" w:rsidRPr="00795FF1">
        <w:rPr>
          <w:rFonts w:asciiTheme="majorHAnsi" w:hAnsiTheme="majorHAnsi"/>
          <w:sz w:val="28"/>
          <w:szCs w:val="28"/>
        </w:rPr>
        <w:t>, for outcomes at 12 years, 30 years and joint</w:t>
      </w:r>
      <w:r w:rsidR="00D35E2A" w:rsidRPr="00795FF1">
        <w:rPr>
          <w:rFonts w:asciiTheme="majorHAnsi" w:hAnsiTheme="majorHAnsi"/>
          <w:sz w:val="28"/>
          <w:szCs w:val="28"/>
        </w:rPr>
        <w:t xml:space="preserve"> effects of the two time points. The estimated difference was tested by </w:t>
      </w:r>
      <w:r w:rsidR="00B72205" w:rsidRPr="00795FF1">
        <w:rPr>
          <w:rFonts w:asciiTheme="majorHAnsi" w:hAnsiTheme="majorHAnsi"/>
          <w:sz w:val="28"/>
          <w:szCs w:val="28"/>
        </w:rPr>
        <w:t xml:space="preserve">the </w:t>
      </w:r>
      <w:r w:rsidR="00D35E2A" w:rsidRPr="00795FF1">
        <w:rPr>
          <w:rFonts w:asciiTheme="majorHAnsi" w:hAnsiTheme="majorHAnsi"/>
          <w:sz w:val="28"/>
          <w:szCs w:val="28"/>
        </w:rPr>
        <w:t>generalised Wald statistic.</w:t>
      </w:r>
    </w:p>
    <w:p w14:paraId="3A9D2DBC" w14:textId="77777777" w:rsidR="00310D0A" w:rsidRPr="00795FF1" w:rsidRDefault="00310D0A" w:rsidP="00685B98">
      <w:pPr>
        <w:spacing w:line="360" w:lineRule="auto"/>
        <w:rPr>
          <w:rFonts w:asciiTheme="majorHAnsi" w:hAnsiTheme="majorHAnsi"/>
          <w:sz w:val="28"/>
          <w:szCs w:val="28"/>
        </w:rPr>
      </w:pPr>
    </w:p>
    <w:p w14:paraId="226D61EE" w14:textId="257E871C" w:rsidR="001E1EF7" w:rsidRPr="00795FF1" w:rsidRDefault="00B735CC" w:rsidP="00685B98">
      <w:pPr>
        <w:spacing w:line="360" w:lineRule="auto"/>
        <w:rPr>
          <w:rFonts w:asciiTheme="majorHAnsi" w:hAnsiTheme="majorHAnsi"/>
          <w:sz w:val="28"/>
          <w:szCs w:val="28"/>
        </w:rPr>
      </w:pPr>
      <w:r w:rsidRPr="00795FF1">
        <w:rPr>
          <w:rFonts w:asciiTheme="majorHAnsi" w:hAnsiTheme="majorHAnsi"/>
          <w:sz w:val="28"/>
          <w:szCs w:val="28"/>
        </w:rPr>
        <w:t>The</w:t>
      </w:r>
      <w:r w:rsidR="000A5C56" w:rsidRPr="00795FF1">
        <w:rPr>
          <w:rFonts w:asciiTheme="majorHAnsi" w:hAnsiTheme="majorHAnsi"/>
          <w:sz w:val="28"/>
          <w:szCs w:val="28"/>
        </w:rPr>
        <w:t xml:space="preserve"> </w:t>
      </w:r>
      <w:r w:rsidR="00946032" w:rsidRPr="00795FF1">
        <w:rPr>
          <w:rFonts w:asciiTheme="majorHAnsi" w:hAnsiTheme="majorHAnsi"/>
          <w:sz w:val="28"/>
          <w:szCs w:val="28"/>
        </w:rPr>
        <w:t>profiles</w:t>
      </w:r>
      <w:r w:rsidR="000A5C56" w:rsidRPr="00795FF1">
        <w:rPr>
          <w:rFonts w:asciiTheme="majorHAnsi" w:hAnsiTheme="majorHAnsi"/>
          <w:sz w:val="28"/>
          <w:szCs w:val="28"/>
        </w:rPr>
        <w:t xml:space="preserve"> of clinical outcomes by </w:t>
      </w:r>
      <w:r w:rsidRPr="00795FF1">
        <w:rPr>
          <w:rFonts w:asciiTheme="majorHAnsi" w:hAnsiTheme="majorHAnsi"/>
          <w:sz w:val="28"/>
          <w:szCs w:val="28"/>
        </w:rPr>
        <w:t xml:space="preserve">general neurotic syndrome </w:t>
      </w:r>
      <w:r w:rsidR="00946032" w:rsidRPr="00795FF1">
        <w:rPr>
          <w:rFonts w:asciiTheme="majorHAnsi" w:hAnsiTheme="majorHAnsi"/>
          <w:sz w:val="28"/>
          <w:szCs w:val="28"/>
        </w:rPr>
        <w:t>levels</w:t>
      </w:r>
      <w:r w:rsidRPr="00795FF1">
        <w:rPr>
          <w:rFonts w:asciiTheme="majorHAnsi" w:hAnsiTheme="majorHAnsi"/>
          <w:sz w:val="28"/>
          <w:szCs w:val="28"/>
        </w:rPr>
        <w:t xml:space="preserve">, by personality status and by DSM diagnosis were </w:t>
      </w:r>
      <w:r w:rsidR="00390FFF" w:rsidRPr="00795FF1">
        <w:rPr>
          <w:rFonts w:asciiTheme="majorHAnsi" w:hAnsiTheme="majorHAnsi"/>
          <w:sz w:val="28"/>
          <w:szCs w:val="28"/>
        </w:rPr>
        <w:t>displaye</w:t>
      </w:r>
      <w:r w:rsidRPr="00795FF1">
        <w:rPr>
          <w:rFonts w:asciiTheme="majorHAnsi" w:hAnsiTheme="majorHAnsi"/>
          <w:sz w:val="28"/>
          <w:szCs w:val="28"/>
        </w:rPr>
        <w:t xml:space="preserve">d using raw means at </w:t>
      </w:r>
      <w:r w:rsidR="00A9354D">
        <w:rPr>
          <w:rFonts w:asciiTheme="majorHAnsi" w:hAnsiTheme="majorHAnsi"/>
          <w:sz w:val="28"/>
          <w:szCs w:val="28"/>
        </w:rPr>
        <w:t>baseline</w:t>
      </w:r>
      <w:r w:rsidRPr="00795FF1">
        <w:rPr>
          <w:rFonts w:asciiTheme="majorHAnsi" w:hAnsiTheme="majorHAnsi"/>
          <w:sz w:val="28"/>
          <w:szCs w:val="28"/>
        </w:rPr>
        <w:t>, 1, 2, 12 and 30 years</w:t>
      </w:r>
      <w:r w:rsidR="00390FFF" w:rsidRPr="00795FF1">
        <w:rPr>
          <w:rFonts w:asciiTheme="majorHAnsi" w:hAnsiTheme="majorHAnsi"/>
          <w:sz w:val="28"/>
          <w:szCs w:val="28"/>
        </w:rPr>
        <w:t>.</w:t>
      </w:r>
      <w:r w:rsidRPr="00795FF1">
        <w:rPr>
          <w:rFonts w:asciiTheme="majorHAnsi" w:hAnsiTheme="majorHAnsi"/>
          <w:sz w:val="28"/>
          <w:szCs w:val="28"/>
        </w:rPr>
        <w:t xml:space="preserve"> </w:t>
      </w:r>
    </w:p>
    <w:p w14:paraId="55BC0FD0" w14:textId="7E9B605C" w:rsidR="000723FC" w:rsidRPr="00795FF1" w:rsidRDefault="000723FC" w:rsidP="00685B98">
      <w:pPr>
        <w:spacing w:line="360" w:lineRule="auto"/>
        <w:rPr>
          <w:rFonts w:asciiTheme="majorHAnsi" w:hAnsiTheme="majorHAnsi"/>
          <w:sz w:val="28"/>
          <w:szCs w:val="28"/>
        </w:rPr>
      </w:pPr>
    </w:p>
    <w:p w14:paraId="29CC9C70" w14:textId="55A9A695" w:rsidR="00F10E88" w:rsidRPr="00795FF1" w:rsidRDefault="009F241F" w:rsidP="00685B98">
      <w:pPr>
        <w:spacing w:line="360" w:lineRule="auto"/>
        <w:rPr>
          <w:rFonts w:asciiTheme="majorHAnsi" w:hAnsiTheme="majorHAnsi"/>
          <w:sz w:val="28"/>
          <w:szCs w:val="28"/>
        </w:rPr>
      </w:pPr>
      <w:r w:rsidRPr="00795FF1">
        <w:rPr>
          <w:rFonts w:asciiTheme="majorHAnsi" w:hAnsiTheme="majorHAnsi"/>
          <w:color w:val="FF0000"/>
          <w:sz w:val="28"/>
          <w:szCs w:val="28"/>
        </w:rPr>
        <w:t xml:space="preserve"> </w:t>
      </w:r>
      <w:r w:rsidRPr="00795FF1">
        <w:rPr>
          <w:rFonts w:asciiTheme="majorHAnsi" w:hAnsiTheme="majorHAnsi"/>
          <w:sz w:val="28"/>
          <w:szCs w:val="28"/>
        </w:rPr>
        <w:t xml:space="preserve">We </w:t>
      </w:r>
      <w:r w:rsidR="00543CEE" w:rsidRPr="00795FF1">
        <w:rPr>
          <w:rFonts w:asciiTheme="majorHAnsi" w:hAnsiTheme="majorHAnsi"/>
          <w:sz w:val="28"/>
          <w:szCs w:val="28"/>
        </w:rPr>
        <w:t>used IBM SPSS Version 19</w:t>
      </w:r>
      <w:r w:rsidRPr="00795FF1">
        <w:rPr>
          <w:rFonts w:asciiTheme="majorHAnsi" w:hAnsiTheme="majorHAnsi"/>
          <w:sz w:val="28"/>
          <w:szCs w:val="28"/>
        </w:rPr>
        <w:t xml:space="preserve"> for descriptive analysis and </w:t>
      </w:r>
      <w:proofErr w:type="spellStart"/>
      <w:r w:rsidRPr="00795FF1">
        <w:rPr>
          <w:rFonts w:asciiTheme="majorHAnsi" w:hAnsiTheme="majorHAnsi"/>
          <w:sz w:val="28"/>
          <w:szCs w:val="28"/>
        </w:rPr>
        <w:t>MLwiN</w:t>
      </w:r>
      <w:proofErr w:type="spellEnd"/>
      <w:r w:rsidRPr="00795FF1">
        <w:rPr>
          <w:rFonts w:asciiTheme="majorHAnsi" w:hAnsiTheme="majorHAnsi"/>
          <w:sz w:val="28"/>
          <w:szCs w:val="28"/>
        </w:rPr>
        <w:t xml:space="preserve"> </w:t>
      </w:r>
      <w:r w:rsidR="00721F7D" w:rsidRPr="00795FF1">
        <w:rPr>
          <w:rFonts w:asciiTheme="majorHAnsi" w:hAnsiTheme="majorHAnsi"/>
          <w:sz w:val="28"/>
          <w:szCs w:val="28"/>
        </w:rPr>
        <w:t>V2.3</w:t>
      </w:r>
      <w:r w:rsidRPr="00795FF1">
        <w:rPr>
          <w:rFonts w:asciiTheme="majorHAnsi" w:hAnsiTheme="majorHAnsi"/>
          <w:sz w:val="28"/>
          <w:szCs w:val="28"/>
        </w:rPr>
        <w:t xml:space="preserve"> for </w:t>
      </w:r>
      <w:r w:rsidR="008A2D48" w:rsidRPr="00795FF1">
        <w:rPr>
          <w:rFonts w:asciiTheme="majorHAnsi" w:hAnsiTheme="majorHAnsi"/>
          <w:sz w:val="28"/>
          <w:szCs w:val="28"/>
        </w:rPr>
        <w:t xml:space="preserve">the </w:t>
      </w:r>
      <w:r w:rsidRPr="00795FF1">
        <w:rPr>
          <w:rFonts w:asciiTheme="majorHAnsi" w:hAnsiTheme="majorHAnsi"/>
          <w:sz w:val="28"/>
          <w:szCs w:val="28"/>
        </w:rPr>
        <w:t xml:space="preserve">modelling analysis. </w:t>
      </w:r>
    </w:p>
    <w:p w14:paraId="2713C2C3" w14:textId="77777777" w:rsidR="00B72205" w:rsidRPr="00795FF1" w:rsidRDefault="00B72205" w:rsidP="00685B98">
      <w:pPr>
        <w:spacing w:line="360" w:lineRule="auto"/>
        <w:rPr>
          <w:rFonts w:asciiTheme="majorHAnsi" w:hAnsiTheme="majorHAnsi"/>
          <w:sz w:val="28"/>
          <w:szCs w:val="28"/>
        </w:rPr>
      </w:pPr>
    </w:p>
    <w:p w14:paraId="0CC365EA" w14:textId="77777777" w:rsidR="00B72205" w:rsidRPr="00795FF1" w:rsidRDefault="00B72205" w:rsidP="00685B98">
      <w:pPr>
        <w:spacing w:line="360" w:lineRule="auto"/>
        <w:rPr>
          <w:rFonts w:asciiTheme="majorHAnsi" w:hAnsiTheme="majorHAnsi"/>
          <w:i/>
          <w:sz w:val="28"/>
          <w:szCs w:val="28"/>
        </w:rPr>
      </w:pPr>
    </w:p>
    <w:p w14:paraId="614441AC" w14:textId="77777777" w:rsidR="00F10E88" w:rsidRPr="00795FF1" w:rsidRDefault="00F10E88" w:rsidP="00685B98">
      <w:pPr>
        <w:spacing w:line="360" w:lineRule="auto"/>
        <w:rPr>
          <w:rFonts w:asciiTheme="majorHAnsi" w:hAnsiTheme="majorHAnsi"/>
          <w:sz w:val="28"/>
          <w:szCs w:val="28"/>
        </w:rPr>
      </w:pPr>
    </w:p>
    <w:p w14:paraId="0CF79B4D" w14:textId="2EE2D1A8" w:rsidR="00F803F8" w:rsidRPr="00795FF1" w:rsidRDefault="00F803F8" w:rsidP="00685B98">
      <w:pPr>
        <w:spacing w:line="360" w:lineRule="auto"/>
        <w:rPr>
          <w:rFonts w:asciiTheme="majorHAnsi" w:hAnsiTheme="majorHAnsi"/>
          <w:b/>
          <w:i/>
          <w:sz w:val="28"/>
          <w:szCs w:val="28"/>
        </w:rPr>
      </w:pPr>
      <w:r w:rsidRPr="00795FF1">
        <w:rPr>
          <w:rFonts w:asciiTheme="majorHAnsi" w:hAnsiTheme="majorHAnsi"/>
          <w:b/>
          <w:i/>
          <w:sz w:val="28"/>
          <w:szCs w:val="28"/>
        </w:rPr>
        <w:t>Results</w:t>
      </w:r>
    </w:p>
    <w:p w14:paraId="120D9A3D" w14:textId="77777777" w:rsidR="00F803F8" w:rsidRPr="00795FF1" w:rsidRDefault="00F803F8" w:rsidP="00685B98">
      <w:pPr>
        <w:spacing w:line="360" w:lineRule="auto"/>
        <w:rPr>
          <w:rFonts w:asciiTheme="majorHAnsi" w:hAnsiTheme="majorHAnsi"/>
          <w:b/>
          <w:i/>
          <w:sz w:val="28"/>
          <w:szCs w:val="28"/>
        </w:rPr>
      </w:pPr>
    </w:p>
    <w:p w14:paraId="727D0958" w14:textId="07EDC1F9" w:rsidR="00513681" w:rsidRPr="00795FF1" w:rsidRDefault="00513681" w:rsidP="00685B98">
      <w:pPr>
        <w:spacing w:line="360" w:lineRule="auto"/>
        <w:rPr>
          <w:rFonts w:asciiTheme="majorHAnsi" w:hAnsiTheme="majorHAnsi"/>
          <w:i/>
          <w:iCs/>
          <w:sz w:val="28"/>
          <w:szCs w:val="28"/>
        </w:rPr>
      </w:pPr>
      <w:r w:rsidRPr="00795FF1">
        <w:rPr>
          <w:rFonts w:asciiTheme="majorHAnsi" w:hAnsiTheme="majorHAnsi"/>
          <w:i/>
          <w:iCs/>
          <w:sz w:val="28"/>
          <w:szCs w:val="28"/>
        </w:rPr>
        <w:t>The trial and follow-up samples</w:t>
      </w:r>
    </w:p>
    <w:p w14:paraId="12BFBC79" w14:textId="4A51037E" w:rsidR="00513681" w:rsidRPr="00795FF1" w:rsidRDefault="00513681" w:rsidP="00685B98">
      <w:pPr>
        <w:spacing w:line="360" w:lineRule="auto"/>
        <w:rPr>
          <w:rFonts w:asciiTheme="majorHAnsi" w:hAnsiTheme="majorHAnsi"/>
          <w:sz w:val="28"/>
          <w:szCs w:val="28"/>
        </w:rPr>
      </w:pPr>
    </w:p>
    <w:p w14:paraId="097ED1C7" w14:textId="4A10FA0F" w:rsidR="00165B96" w:rsidRPr="00795FF1" w:rsidRDefault="008E6662" w:rsidP="00685B98">
      <w:pPr>
        <w:spacing w:line="360" w:lineRule="auto"/>
        <w:rPr>
          <w:rFonts w:asciiTheme="majorHAnsi" w:hAnsiTheme="majorHAnsi"/>
          <w:sz w:val="28"/>
          <w:szCs w:val="28"/>
        </w:rPr>
      </w:pPr>
      <w:r w:rsidRPr="00795FF1">
        <w:rPr>
          <w:rFonts w:asciiTheme="majorHAnsi" w:hAnsiTheme="majorHAnsi"/>
          <w:sz w:val="28"/>
          <w:szCs w:val="28"/>
        </w:rPr>
        <w:t xml:space="preserve">The demography and distribution of </w:t>
      </w:r>
      <w:r w:rsidR="00F43535" w:rsidRPr="00795FF1">
        <w:rPr>
          <w:rFonts w:asciiTheme="majorHAnsi" w:hAnsiTheme="majorHAnsi"/>
          <w:sz w:val="28"/>
          <w:szCs w:val="28"/>
        </w:rPr>
        <w:t xml:space="preserve">the original 210 </w:t>
      </w:r>
      <w:r w:rsidRPr="00795FF1">
        <w:rPr>
          <w:rFonts w:asciiTheme="majorHAnsi" w:hAnsiTheme="majorHAnsi"/>
          <w:sz w:val="28"/>
          <w:szCs w:val="28"/>
        </w:rPr>
        <w:t>patients</w:t>
      </w:r>
      <w:r w:rsidR="00F43535" w:rsidRPr="00795FF1">
        <w:rPr>
          <w:rFonts w:asciiTheme="majorHAnsi" w:hAnsiTheme="majorHAnsi"/>
          <w:sz w:val="28"/>
          <w:szCs w:val="28"/>
        </w:rPr>
        <w:t xml:space="preserve"> as well as those available for follow-up </w:t>
      </w:r>
      <w:r w:rsidRPr="00795FF1">
        <w:rPr>
          <w:rFonts w:asciiTheme="majorHAnsi" w:hAnsiTheme="majorHAnsi"/>
          <w:sz w:val="28"/>
          <w:szCs w:val="28"/>
        </w:rPr>
        <w:t xml:space="preserve">and general neurotic syndrome (GNS) status is shown in Table 1.  There were no important differences in GNS </w:t>
      </w:r>
      <w:r w:rsidRPr="00795FF1">
        <w:rPr>
          <w:rFonts w:asciiTheme="majorHAnsi" w:hAnsiTheme="majorHAnsi"/>
          <w:sz w:val="28"/>
          <w:szCs w:val="28"/>
        </w:rPr>
        <w:lastRenderedPageBreak/>
        <w:t>distribution</w:t>
      </w:r>
      <w:proofErr w:type="gramStart"/>
      <w:r w:rsidRPr="00795FF1">
        <w:rPr>
          <w:rFonts w:asciiTheme="majorHAnsi" w:hAnsiTheme="majorHAnsi"/>
          <w:sz w:val="28"/>
          <w:szCs w:val="28"/>
        </w:rPr>
        <w:t xml:space="preserve">;  </w:t>
      </w:r>
      <w:r w:rsidR="00FD5CB3" w:rsidRPr="00795FF1">
        <w:rPr>
          <w:rFonts w:asciiTheme="majorHAnsi" w:hAnsiTheme="majorHAnsi"/>
          <w:sz w:val="28"/>
          <w:szCs w:val="28"/>
        </w:rPr>
        <w:t>71</w:t>
      </w:r>
      <w:proofErr w:type="gramEnd"/>
      <w:r w:rsidR="00FD5CB3" w:rsidRPr="00795FF1">
        <w:rPr>
          <w:rFonts w:asciiTheme="majorHAnsi" w:hAnsiTheme="majorHAnsi"/>
          <w:sz w:val="28"/>
          <w:szCs w:val="28"/>
        </w:rPr>
        <w:t xml:space="preserve"> (34</w:t>
      </w:r>
      <w:r w:rsidR="00C10C5B" w:rsidRPr="00795FF1">
        <w:rPr>
          <w:rFonts w:asciiTheme="majorHAnsi" w:hAnsiTheme="majorHAnsi"/>
          <w:sz w:val="28"/>
          <w:szCs w:val="28"/>
        </w:rPr>
        <w:t xml:space="preserve">.6%) </w:t>
      </w:r>
      <w:r w:rsidR="007763F5" w:rsidRPr="00795FF1">
        <w:rPr>
          <w:rFonts w:asciiTheme="majorHAnsi" w:hAnsiTheme="majorHAnsi"/>
          <w:sz w:val="28"/>
          <w:szCs w:val="28"/>
        </w:rPr>
        <w:t xml:space="preserve">of the sample </w:t>
      </w:r>
      <w:r w:rsidR="00C10C5B" w:rsidRPr="00795FF1">
        <w:rPr>
          <w:rFonts w:asciiTheme="majorHAnsi" w:hAnsiTheme="majorHAnsi"/>
          <w:sz w:val="28"/>
          <w:szCs w:val="28"/>
        </w:rPr>
        <w:t xml:space="preserve">had </w:t>
      </w:r>
      <w:r w:rsidR="007763F5" w:rsidRPr="00795FF1">
        <w:rPr>
          <w:rFonts w:asciiTheme="majorHAnsi" w:hAnsiTheme="majorHAnsi"/>
          <w:sz w:val="28"/>
          <w:szCs w:val="28"/>
        </w:rPr>
        <w:t>the</w:t>
      </w:r>
      <w:r w:rsidR="00C10C5B" w:rsidRPr="00795FF1">
        <w:rPr>
          <w:rFonts w:asciiTheme="majorHAnsi" w:hAnsiTheme="majorHAnsi"/>
          <w:sz w:val="28"/>
          <w:szCs w:val="28"/>
        </w:rPr>
        <w:t xml:space="preserve"> general neurotic syndrome</w:t>
      </w:r>
      <w:r w:rsidR="007763F5" w:rsidRPr="00795FF1">
        <w:rPr>
          <w:rFonts w:asciiTheme="majorHAnsi" w:hAnsiTheme="majorHAnsi"/>
          <w:sz w:val="28"/>
          <w:szCs w:val="28"/>
        </w:rPr>
        <w:t>.</w:t>
      </w:r>
      <w:r w:rsidR="00670EA4" w:rsidRPr="00795FF1">
        <w:rPr>
          <w:rFonts w:asciiTheme="majorHAnsi" w:hAnsiTheme="majorHAnsi"/>
          <w:sz w:val="28"/>
          <w:szCs w:val="28"/>
        </w:rPr>
        <w:t xml:space="preserve">  Two thirds of the participants were female. </w:t>
      </w:r>
      <w:r w:rsidR="00165B96" w:rsidRPr="00795FF1">
        <w:rPr>
          <w:rFonts w:asciiTheme="majorHAnsi" w:hAnsiTheme="majorHAnsi"/>
          <w:sz w:val="28"/>
          <w:szCs w:val="28"/>
        </w:rPr>
        <w:t xml:space="preserve"> A change was made in the diagnostic ordering after the initial trial. This came about after the hierarchical diagnostic system of DSM-III was shown to be an inappropriate interpretation of the data</w:t>
      </w:r>
      <w:r w:rsidR="00E3160F">
        <w:rPr>
          <w:rFonts w:asciiTheme="majorHAnsi" w:hAnsiTheme="majorHAnsi"/>
          <w:sz w:val="28"/>
          <w:szCs w:val="28"/>
        </w:rPr>
        <w:t xml:space="preserve"> (Boyd</w:t>
      </w:r>
      <w:r w:rsidR="00DA1A98">
        <w:rPr>
          <w:rFonts w:asciiTheme="majorHAnsi" w:hAnsiTheme="majorHAnsi"/>
          <w:sz w:val="28"/>
          <w:szCs w:val="28"/>
        </w:rPr>
        <w:t xml:space="preserve"> et al</w:t>
      </w:r>
      <w:r w:rsidR="00E3160F">
        <w:rPr>
          <w:rFonts w:asciiTheme="majorHAnsi" w:hAnsiTheme="majorHAnsi"/>
          <w:sz w:val="28"/>
          <w:szCs w:val="28"/>
        </w:rPr>
        <w:t>, 1984)</w:t>
      </w:r>
      <w:r w:rsidR="00165B96" w:rsidRPr="00795FF1">
        <w:rPr>
          <w:rFonts w:asciiTheme="majorHAnsi" w:hAnsiTheme="majorHAnsi"/>
          <w:sz w:val="28"/>
          <w:szCs w:val="28"/>
        </w:rPr>
        <w:t>. Examination of the Nottingham data, which recorded all DSM diagnoses</w:t>
      </w:r>
      <w:r w:rsidR="008B588D" w:rsidRPr="00795FF1">
        <w:rPr>
          <w:rFonts w:asciiTheme="majorHAnsi" w:hAnsiTheme="majorHAnsi"/>
          <w:sz w:val="28"/>
          <w:szCs w:val="28"/>
        </w:rPr>
        <w:t xml:space="preserve"> within the neurotic spectrum, </w:t>
      </w:r>
      <w:r w:rsidR="00165B96" w:rsidRPr="00795FF1">
        <w:rPr>
          <w:rFonts w:asciiTheme="majorHAnsi" w:hAnsiTheme="majorHAnsi"/>
          <w:sz w:val="28"/>
          <w:szCs w:val="28"/>
        </w:rPr>
        <w:t xml:space="preserve">showed that most of the patients had both anxiety and depressive diagnoses. These mixed anxiety and depressed patients were then classified as </w:t>
      </w:r>
      <w:proofErr w:type="spellStart"/>
      <w:r w:rsidR="00165B96" w:rsidRPr="00795FF1">
        <w:rPr>
          <w:rFonts w:asciiTheme="majorHAnsi" w:hAnsiTheme="majorHAnsi"/>
          <w:sz w:val="28"/>
          <w:szCs w:val="28"/>
        </w:rPr>
        <w:t>cothymia</w:t>
      </w:r>
      <w:proofErr w:type="spellEnd"/>
      <w:r w:rsidR="00C20EFC">
        <w:rPr>
          <w:rFonts w:asciiTheme="majorHAnsi" w:hAnsiTheme="majorHAnsi"/>
          <w:sz w:val="28"/>
          <w:szCs w:val="28"/>
        </w:rPr>
        <w:t xml:space="preserve"> (Tyrer, 2001)</w:t>
      </w:r>
      <w:r w:rsidR="00165B96" w:rsidRPr="00795FF1">
        <w:rPr>
          <w:rFonts w:asciiTheme="majorHAnsi" w:hAnsiTheme="majorHAnsi"/>
          <w:sz w:val="28"/>
          <w:szCs w:val="28"/>
        </w:rPr>
        <w:t xml:space="preserve">. In all subsequent analyses we therefore used </w:t>
      </w:r>
      <w:proofErr w:type="spellStart"/>
      <w:r w:rsidR="00165B96" w:rsidRPr="00795FF1">
        <w:rPr>
          <w:rFonts w:asciiTheme="majorHAnsi" w:hAnsiTheme="majorHAnsi"/>
          <w:sz w:val="28"/>
          <w:szCs w:val="28"/>
        </w:rPr>
        <w:t>cothymia</w:t>
      </w:r>
      <w:proofErr w:type="spellEnd"/>
      <w:r w:rsidR="00165B96" w:rsidRPr="00795FF1">
        <w:rPr>
          <w:rFonts w:asciiTheme="majorHAnsi" w:hAnsiTheme="majorHAnsi"/>
          <w:sz w:val="28"/>
          <w:szCs w:val="28"/>
        </w:rPr>
        <w:t xml:space="preserve"> as an additional diagnostic group.  </w:t>
      </w:r>
    </w:p>
    <w:p w14:paraId="61427859" w14:textId="77777777" w:rsidR="00165B96" w:rsidRPr="00795FF1" w:rsidRDefault="00165B96" w:rsidP="002A4EC7">
      <w:pPr>
        <w:rPr>
          <w:rFonts w:asciiTheme="majorHAnsi" w:hAnsiTheme="majorHAnsi"/>
          <w:sz w:val="28"/>
          <w:szCs w:val="28"/>
        </w:rPr>
      </w:pPr>
    </w:p>
    <w:p w14:paraId="549EF3B3" w14:textId="47F5DA3E" w:rsidR="000E2EA9" w:rsidRPr="00795FF1" w:rsidRDefault="00165B96" w:rsidP="002731CE">
      <w:pPr>
        <w:spacing w:line="360" w:lineRule="auto"/>
        <w:rPr>
          <w:rFonts w:asciiTheme="majorHAnsi" w:hAnsiTheme="majorHAnsi"/>
          <w:sz w:val="28"/>
          <w:szCs w:val="28"/>
        </w:rPr>
      </w:pPr>
      <w:r w:rsidRPr="00795FF1">
        <w:rPr>
          <w:rFonts w:asciiTheme="majorHAnsi" w:hAnsiTheme="majorHAnsi"/>
          <w:sz w:val="28"/>
          <w:szCs w:val="28"/>
        </w:rPr>
        <w:t xml:space="preserve">Of the initial 210 patients randomised, 65 had dysthymic disorder, 71 had generalised anxiety disorder and 74 had panic disorder; analysis of the 206 using the revised data showed only 8 (4%) had pure dysthymic disorder with 71 (34%) having </w:t>
      </w:r>
      <w:proofErr w:type="spellStart"/>
      <w:r w:rsidRPr="00795FF1">
        <w:rPr>
          <w:rFonts w:asciiTheme="majorHAnsi" w:hAnsiTheme="majorHAnsi"/>
          <w:sz w:val="28"/>
          <w:szCs w:val="28"/>
        </w:rPr>
        <w:t>cothymia</w:t>
      </w:r>
      <w:proofErr w:type="spellEnd"/>
      <w:r w:rsidRPr="00795FF1">
        <w:rPr>
          <w:rFonts w:asciiTheme="majorHAnsi" w:hAnsiTheme="majorHAnsi"/>
          <w:sz w:val="28"/>
          <w:szCs w:val="28"/>
        </w:rPr>
        <w:t xml:space="preserve">.  For this reason, patients with dysthymic disorder were excluded in examining the effects of initial diagnosis.  </w:t>
      </w:r>
    </w:p>
    <w:p w14:paraId="24443BAA" w14:textId="77777777" w:rsidR="004A5139" w:rsidRPr="00795FF1" w:rsidRDefault="004A5139" w:rsidP="002731CE">
      <w:pPr>
        <w:spacing w:line="360" w:lineRule="auto"/>
        <w:rPr>
          <w:rFonts w:asciiTheme="majorHAnsi" w:hAnsiTheme="majorHAnsi"/>
          <w:sz w:val="28"/>
          <w:szCs w:val="28"/>
        </w:rPr>
      </w:pPr>
    </w:p>
    <w:p w14:paraId="60E2B1D5" w14:textId="77777777" w:rsidR="002637AF" w:rsidRPr="00795FF1" w:rsidRDefault="002637AF" w:rsidP="002731CE">
      <w:pPr>
        <w:spacing w:line="360" w:lineRule="auto"/>
        <w:rPr>
          <w:rFonts w:asciiTheme="majorHAnsi" w:hAnsiTheme="majorHAnsi"/>
          <w:sz w:val="28"/>
          <w:szCs w:val="28"/>
        </w:rPr>
      </w:pPr>
    </w:p>
    <w:p w14:paraId="620C0834" w14:textId="24D0C502" w:rsidR="00C46423" w:rsidRPr="00795FF1" w:rsidRDefault="00C46423" w:rsidP="002731CE">
      <w:pPr>
        <w:spacing w:line="360" w:lineRule="auto"/>
        <w:rPr>
          <w:rFonts w:asciiTheme="majorHAnsi" w:hAnsiTheme="majorHAnsi"/>
          <w:i/>
          <w:sz w:val="28"/>
          <w:szCs w:val="28"/>
        </w:rPr>
      </w:pPr>
      <w:r w:rsidRPr="00795FF1">
        <w:rPr>
          <w:rFonts w:asciiTheme="majorHAnsi" w:hAnsiTheme="majorHAnsi"/>
          <w:i/>
          <w:sz w:val="28"/>
          <w:szCs w:val="28"/>
        </w:rPr>
        <w:t>Attrition over 30 years</w:t>
      </w:r>
    </w:p>
    <w:p w14:paraId="7822B6AA" w14:textId="77777777" w:rsidR="00C46423" w:rsidRPr="00795FF1" w:rsidRDefault="00C46423" w:rsidP="002731CE">
      <w:pPr>
        <w:spacing w:line="360" w:lineRule="auto"/>
        <w:rPr>
          <w:rFonts w:asciiTheme="majorHAnsi" w:hAnsiTheme="majorHAnsi"/>
          <w:i/>
          <w:sz w:val="28"/>
          <w:szCs w:val="28"/>
        </w:rPr>
      </w:pPr>
    </w:p>
    <w:p w14:paraId="1396C897" w14:textId="04FB2E78" w:rsidR="00EE509C" w:rsidRPr="00795FF1" w:rsidRDefault="00EE509C" w:rsidP="002731CE">
      <w:pPr>
        <w:spacing w:line="360" w:lineRule="auto"/>
        <w:jc w:val="center"/>
        <w:rPr>
          <w:rFonts w:asciiTheme="majorHAnsi" w:hAnsiTheme="majorHAnsi"/>
          <w:sz w:val="28"/>
          <w:szCs w:val="28"/>
        </w:rPr>
      </w:pPr>
      <w:r w:rsidRPr="00795FF1">
        <w:rPr>
          <w:rFonts w:asciiTheme="majorHAnsi" w:hAnsiTheme="majorHAnsi"/>
          <w:sz w:val="28"/>
          <w:szCs w:val="28"/>
        </w:rPr>
        <w:t>[Tables 1 and 2 near here]</w:t>
      </w:r>
    </w:p>
    <w:p w14:paraId="3C402C95" w14:textId="77777777" w:rsidR="00EE509C" w:rsidRPr="00795FF1" w:rsidRDefault="00EE509C" w:rsidP="002731CE">
      <w:pPr>
        <w:spacing w:line="360" w:lineRule="auto"/>
        <w:jc w:val="center"/>
        <w:rPr>
          <w:rFonts w:asciiTheme="majorHAnsi" w:hAnsiTheme="majorHAnsi"/>
          <w:sz w:val="28"/>
          <w:szCs w:val="28"/>
        </w:rPr>
      </w:pPr>
    </w:p>
    <w:p w14:paraId="2FCDF44D" w14:textId="2E10DC43" w:rsidR="002637AF" w:rsidRPr="002A4EC7" w:rsidRDefault="00C46423" w:rsidP="002731CE">
      <w:pPr>
        <w:spacing w:line="360" w:lineRule="auto"/>
        <w:rPr>
          <w:rFonts w:asciiTheme="majorHAnsi" w:hAnsiTheme="majorHAnsi"/>
          <w:sz w:val="28"/>
        </w:rPr>
      </w:pPr>
      <w:r w:rsidRPr="00795FF1">
        <w:rPr>
          <w:rFonts w:asciiTheme="majorHAnsi" w:hAnsiTheme="majorHAnsi"/>
          <w:sz w:val="28"/>
          <w:szCs w:val="28"/>
        </w:rPr>
        <w:t xml:space="preserve">Over the </w:t>
      </w:r>
      <w:proofErr w:type="gramStart"/>
      <w:r w:rsidRPr="00795FF1">
        <w:rPr>
          <w:rFonts w:asciiTheme="majorHAnsi" w:hAnsiTheme="majorHAnsi"/>
          <w:sz w:val="28"/>
          <w:szCs w:val="28"/>
        </w:rPr>
        <w:t>30 year</w:t>
      </w:r>
      <w:proofErr w:type="gramEnd"/>
      <w:r w:rsidRPr="00795FF1">
        <w:rPr>
          <w:rFonts w:asciiTheme="majorHAnsi" w:hAnsiTheme="majorHAnsi"/>
          <w:sz w:val="28"/>
          <w:szCs w:val="28"/>
        </w:rPr>
        <w:t xml:space="preserve"> follow up period </w:t>
      </w:r>
      <w:r w:rsidR="00A94EF9" w:rsidRPr="00795FF1">
        <w:rPr>
          <w:rFonts w:asciiTheme="majorHAnsi" w:hAnsiTheme="majorHAnsi"/>
          <w:sz w:val="28"/>
          <w:szCs w:val="28"/>
        </w:rPr>
        <w:t xml:space="preserve">there was natural attrition of the cohort. </w:t>
      </w:r>
      <w:r w:rsidR="00414E14" w:rsidRPr="00795FF1">
        <w:rPr>
          <w:rFonts w:asciiTheme="majorHAnsi" w:hAnsiTheme="majorHAnsi"/>
          <w:sz w:val="28"/>
          <w:szCs w:val="28"/>
        </w:rPr>
        <w:t xml:space="preserve"> 71 patients had died by</w:t>
      </w:r>
      <w:r w:rsidR="005F1A3D" w:rsidRPr="00795FF1">
        <w:rPr>
          <w:rFonts w:asciiTheme="majorHAnsi" w:hAnsiTheme="majorHAnsi"/>
          <w:sz w:val="28"/>
          <w:szCs w:val="28"/>
        </w:rPr>
        <w:t xml:space="preserve"> </w:t>
      </w:r>
      <w:r w:rsidR="00282A2A" w:rsidRPr="00795FF1">
        <w:rPr>
          <w:rFonts w:asciiTheme="majorHAnsi" w:hAnsiTheme="majorHAnsi"/>
          <w:sz w:val="28"/>
          <w:szCs w:val="28"/>
        </w:rPr>
        <w:t>30 year</w:t>
      </w:r>
      <w:r w:rsidR="00414E14" w:rsidRPr="00795FF1">
        <w:rPr>
          <w:rFonts w:asciiTheme="majorHAnsi" w:hAnsiTheme="majorHAnsi"/>
          <w:sz w:val="28"/>
          <w:szCs w:val="28"/>
        </w:rPr>
        <w:t xml:space="preserve">s </w:t>
      </w:r>
      <w:r w:rsidR="00282A2A" w:rsidRPr="00795FF1">
        <w:rPr>
          <w:rFonts w:asciiTheme="majorHAnsi" w:hAnsiTheme="majorHAnsi"/>
          <w:sz w:val="28"/>
          <w:szCs w:val="28"/>
        </w:rPr>
        <w:t xml:space="preserve">and details </w:t>
      </w:r>
      <w:r w:rsidR="005F1A3D" w:rsidRPr="00795FF1">
        <w:rPr>
          <w:rFonts w:asciiTheme="majorHAnsi" w:hAnsiTheme="majorHAnsi"/>
          <w:sz w:val="28"/>
          <w:szCs w:val="28"/>
        </w:rPr>
        <w:t>of these have been reported with age of death being somewhat, but not significantly, earlier in those with personality dysfunction</w:t>
      </w:r>
      <w:r w:rsidR="00C20EFC">
        <w:rPr>
          <w:rFonts w:asciiTheme="majorHAnsi" w:hAnsiTheme="majorHAnsi"/>
          <w:sz w:val="28"/>
          <w:szCs w:val="28"/>
        </w:rPr>
        <w:t xml:space="preserve"> (Tyrer, Tyrer and Yang, 20</w:t>
      </w:r>
      <w:r w:rsidR="001F7C77">
        <w:rPr>
          <w:rFonts w:asciiTheme="majorHAnsi" w:hAnsiTheme="majorHAnsi"/>
          <w:sz w:val="28"/>
          <w:szCs w:val="28"/>
        </w:rPr>
        <w:t>2</w:t>
      </w:r>
      <w:r w:rsidR="00C20EFC">
        <w:rPr>
          <w:rFonts w:asciiTheme="majorHAnsi" w:hAnsiTheme="majorHAnsi"/>
          <w:sz w:val="28"/>
          <w:szCs w:val="28"/>
        </w:rPr>
        <w:t>1)</w:t>
      </w:r>
      <w:r w:rsidR="005F1A3D" w:rsidRPr="00795FF1">
        <w:rPr>
          <w:rFonts w:asciiTheme="majorHAnsi" w:hAnsiTheme="majorHAnsi"/>
          <w:sz w:val="28"/>
          <w:szCs w:val="28"/>
        </w:rPr>
        <w:t xml:space="preserve">.   </w:t>
      </w:r>
      <w:r w:rsidR="00E74204" w:rsidRPr="00795FF1">
        <w:rPr>
          <w:rFonts w:asciiTheme="majorHAnsi" w:hAnsiTheme="majorHAnsi"/>
          <w:sz w:val="28"/>
          <w:szCs w:val="28"/>
        </w:rPr>
        <w:t xml:space="preserve">Of </w:t>
      </w:r>
      <w:r w:rsidR="00E74204" w:rsidRPr="00795FF1">
        <w:rPr>
          <w:rFonts w:asciiTheme="majorHAnsi" w:hAnsiTheme="majorHAnsi"/>
          <w:sz w:val="28"/>
          <w:szCs w:val="28"/>
        </w:rPr>
        <w:lastRenderedPageBreak/>
        <w:t>these 15</w:t>
      </w:r>
      <w:r w:rsidR="00CE203C" w:rsidRPr="00795FF1">
        <w:rPr>
          <w:rFonts w:asciiTheme="majorHAnsi" w:hAnsiTheme="majorHAnsi"/>
          <w:sz w:val="28"/>
          <w:szCs w:val="28"/>
        </w:rPr>
        <w:t xml:space="preserve"> had the</w:t>
      </w:r>
      <w:r w:rsidR="005F1A3D" w:rsidRPr="00795FF1">
        <w:rPr>
          <w:rFonts w:asciiTheme="majorHAnsi" w:hAnsiTheme="majorHAnsi"/>
          <w:sz w:val="28"/>
          <w:szCs w:val="28"/>
        </w:rPr>
        <w:t xml:space="preserve"> general neurotic syndrome</w:t>
      </w:r>
      <w:r w:rsidR="0006676A" w:rsidRPr="00795FF1">
        <w:rPr>
          <w:rFonts w:asciiTheme="majorHAnsi" w:hAnsiTheme="majorHAnsi"/>
          <w:sz w:val="28"/>
          <w:szCs w:val="28"/>
        </w:rPr>
        <w:t xml:space="preserve">. </w:t>
      </w:r>
      <w:r w:rsidR="00011255" w:rsidRPr="00795FF1">
        <w:rPr>
          <w:rFonts w:asciiTheme="majorHAnsi" w:hAnsiTheme="majorHAnsi"/>
          <w:sz w:val="28"/>
          <w:szCs w:val="28"/>
        </w:rPr>
        <w:t xml:space="preserve">The rate of follow up over the </w:t>
      </w:r>
      <w:proofErr w:type="gramStart"/>
      <w:r w:rsidR="00011255" w:rsidRPr="00795FF1">
        <w:rPr>
          <w:rFonts w:asciiTheme="majorHAnsi" w:hAnsiTheme="majorHAnsi"/>
          <w:sz w:val="28"/>
          <w:szCs w:val="28"/>
        </w:rPr>
        <w:t>30 year</w:t>
      </w:r>
      <w:proofErr w:type="gramEnd"/>
      <w:r w:rsidR="00011255" w:rsidRPr="00795FF1">
        <w:rPr>
          <w:rFonts w:asciiTheme="majorHAnsi" w:hAnsiTheme="majorHAnsi"/>
          <w:sz w:val="28"/>
          <w:szCs w:val="28"/>
        </w:rPr>
        <w:t xml:space="preserve"> period was 75-94% (</w:t>
      </w:r>
      <w:r w:rsidR="00011255" w:rsidRPr="002A4EC7">
        <w:rPr>
          <w:rFonts w:asciiTheme="majorHAnsi" w:hAnsiTheme="majorHAnsi"/>
          <w:sz w:val="28"/>
        </w:rPr>
        <w:t xml:space="preserve">Table 1). </w:t>
      </w:r>
    </w:p>
    <w:p w14:paraId="4E49A275" w14:textId="77777777" w:rsidR="00011255" w:rsidRPr="00795FF1" w:rsidRDefault="00011255" w:rsidP="002731CE">
      <w:pPr>
        <w:spacing w:line="360" w:lineRule="auto"/>
        <w:rPr>
          <w:rFonts w:asciiTheme="majorHAnsi" w:hAnsiTheme="majorHAnsi"/>
          <w:sz w:val="28"/>
          <w:szCs w:val="28"/>
        </w:rPr>
      </w:pPr>
    </w:p>
    <w:p w14:paraId="0B22074A" w14:textId="27214A92" w:rsidR="002637AF" w:rsidRPr="00795FF1" w:rsidRDefault="00011255" w:rsidP="002731CE">
      <w:pPr>
        <w:spacing w:line="360" w:lineRule="auto"/>
        <w:rPr>
          <w:rFonts w:asciiTheme="majorHAnsi" w:hAnsiTheme="majorHAnsi"/>
          <w:sz w:val="28"/>
          <w:szCs w:val="28"/>
        </w:rPr>
      </w:pPr>
      <w:r w:rsidRPr="00795FF1">
        <w:rPr>
          <w:rFonts w:asciiTheme="majorHAnsi" w:hAnsiTheme="majorHAnsi"/>
          <w:sz w:val="28"/>
          <w:szCs w:val="28"/>
        </w:rPr>
        <w:t>Of the</w:t>
      </w:r>
      <w:r w:rsidR="002637AF" w:rsidRPr="00795FF1">
        <w:rPr>
          <w:rFonts w:asciiTheme="majorHAnsi" w:hAnsiTheme="majorHAnsi"/>
          <w:sz w:val="28"/>
          <w:szCs w:val="28"/>
        </w:rPr>
        <w:t xml:space="preserve"> 210 patients,</w:t>
      </w:r>
      <w:r w:rsidR="00BE74A9" w:rsidRPr="00795FF1">
        <w:rPr>
          <w:rFonts w:asciiTheme="majorHAnsi" w:hAnsiTheme="majorHAnsi"/>
          <w:sz w:val="28"/>
          <w:szCs w:val="28"/>
        </w:rPr>
        <w:t xml:space="preserve"> at 5 years 7 patients had died, two by suicide, at 12 years, </w:t>
      </w:r>
      <w:r w:rsidR="00815157">
        <w:rPr>
          <w:rFonts w:asciiTheme="majorHAnsi" w:hAnsiTheme="majorHAnsi"/>
          <w:sz w:val="28"/>
          <w:szCs w:val="28"/>
        </w:rPr>
        <w:t>2</w:t>
      </w:r>
      <w:r w:rsidR="00815157">
        <w:rPr>
          <w:rFonts w:asciiTheme="majorHAnsi" w:hAnsiTheme="majorHAnsi"/>
          <w:sz w:val="28"/>
          <w:szCs w:val="28"/>
        </w:rPr>
        <w:t>0</w:t>
      </w:r>
      <w:r w:rsidR="00815157" w:rsidRPr="00795FF1">
        <w:rPr>
          <w:rFonts w:asciiTheme="majorHAnsi" w:hAnsiTheme="majorHAnsi"/>
          <w:sz w:val="28"/>
          <w:szCs w:val="28"/>
        </w:rPr>
        <w:t xml:space="preserve"> </w:t>
      </w:r>
      <w:r w:rsidR="008B588D" w:rsidRPr="00795FF1">
        <w:rPr>
          <w:rFonts w:asciiTheme="majorHAnsi" w:hAnsiTheme="majorHAnsi"/>
          <w:sz w:val="28"/>
          <w:szCs w:val="28"/>
        </w:rPr>
        <w:t>were not assessed (</w:t>
      </w:r>
      <w:r w:rsidR="00815157" w:rsidRPr="00795FF1">
        <w:rPr>
          <w:rFonts w:asciiTheme="majorHAnsi" w:hAnsiTheme="majorHAnsi"/>
          <w:sz w:val="28"/>
          <w:szCs w:val="28"/>
        </w:rPr>
        <w:t>1</w:t>
      </w:r>
      <w:r w:rsidR="00815157">
        <w:rPr>
          <w:rFonts w:asciiTheme="majorHAnsi" w:hAnsiTheme="majorHAnsi"/>
          <w:sz w:val="28"/>
          <w:szCs w:val="28"/>
        </w:rPr>
        <w:t>0</w:t>
      </w:r>
      <w:r w:rsidR="00815157" w:rsidRPr="00795FF1">
        <w:rPr>
          <w:rFonts w:asciiTheme="majorHAnsi" w:hAnsiTheme="majorHAnsi"/>
          <w:sz w:val="28"/>
          <w:szCs w:val="28"/>
        </w:rPr>
        <w:t xml:space="preserve"> </w:t>
      </w:r>
      <w:r w:rsidR="00815157">
        <w:rPr>
          <w:rFonts w:asciiTheme="majorHAnsi" w:hAnsiTheme="majorHAnsi"/>
          <w:sz w:val="28"/>
          <w:szCs w:val="28"/>
        </w:rPr>
        <w:t xml:space="preserve">more </w:t>
      </w:r>
      <w:r w:rsidR="008B588D" w:rsidRPr="00795FF1">
        <w:rPr>
          <w:rFonts w:asciiTheme="majorHAnsi" w:hAnsiTheme="majorHAnsi"/>
          <w:sz w:val="28"/>
          <w:szCs w:val="28"/>
        </w:rPr>
        <w:t>had died)</w:t>
      </w:r>
      <w:r w:rsidR="002637AF" w:rsidRPr="00795FF1">
        <w:rPr>
          <w:rFonts w:asciiTheme="majorHAnsi" w:hAnsiTheme="majorHAnsi"/>
          <w:sz w:val="28"/>
          <w:szCs w:val="28"/>
        </w:rPr>
        <w:t xml:space="preserve">, </w:t>
      </w:r>
      <w:r w:rsidR="008B588D" w:rsidRPr="00795FF1">
        <w:rPr>
          <w:rFonts w:asciiTheme="majorHAnsi" w:hAnsiTheme="majorHAnsi"/>
          <w:sz w:val="28"/>
          <w:szCs w:val="28"/>
        </w:rPr>
        <w:t xml:space="preserve">and at 30 years </w:t>
      </w:r>
      <w:r w:rsidR="002637AF" w:rsidRPr="00795FF1">
        <w:rPr>
          <w:rFonts w:asciiTheme="majorHAnsi" w:hAnsiTheme="majorHAnsi"/>
          <w:sz w:val="28"/>
          <w:szCs w:val="28"/>
        </w:rPr>
        <w:t>1</w:t>
      </w:r>
      <w:r w:rsidR="00442284">
        <w:rPr>
          <w:rFonts w:asciiTheme="majorHAnsi" w:hAnsiTheme="majorHAnsi"/>
          <w:sz w:val="28"/>
          <w:szCs w:val="28"/>
        </w:rPr>
        <w:t>06</w:t>
      </w:r>
      <w:r w:rsidR="002637AF" w:rsidRPr="00795FF1">
        <w:rPr>
          <w:rFonts w:asciiTheme="majorHAnsi" w:hAnsiTheme="majorHAnsi"/>
          <w:sz w:val="28"/>
          <w:szCs w:val="28"/>
        </w:rPr>
        <w:t xml:space="preserve"> </w:t>
      </w:r>
      <w:r w:rsidR="008B588D" w:rsidRPr="00795FF1">
        <w:rPr>
          <w:rFonts w:asciiTheme="majorHAnsi" w:hAnsiTheme="majorHAnsi"/>
          <w:sz w:val="28"/>
          <w:szCs w:val="28"/>
        </w:rPr>
        <w:t xml:space="preserve">were not assessed </w:t>
      </w:r>
      <w:r w:rsidR="00BE74A9" w:rsidRPr="00795FF1">
        <w:rPr>
          <w:rFonts w:asciiTheme="majorHAnsi" w:hAnsiTheme="majorHAnsi"/>
          <w:sz w:val="28"/>
          <w:szCs w:val="28"/>
        </w:rPr>
        <w:t>a</w:t>
      </w:r>
      <w:r w:rsidR="00815157">
        <w:rPr>
          <w:rFonts w:asciiTheme="majorHAnsi" w:hAnsiTheme="majorHAnsi"/>
          <w:sz w:val="28"/>
          <w:szCs w:val="28"/>
        </w:rPr>
        <w:t>nd</w:t>
      </w:r>
      <w:r w:rsidR="00BE74A9" w:rsidRPr="00795FF1">
        <w:rPr>
          <w:rFonts w:asciiTheme="majorHAnsi" w:hAnsiTheme="majorHAnsi"/>
          <w:sz w:val="28"/>
          <w:szCs w:val="28"/>
        </w:rPr>
        <w:t xml:space="preserve"> </w:t>
      </w:r>
      <w:r w:rsidR="00815157" w:rsidRPr="00795FF1">
        <w:rPr>
          <w:rFonts w:asciiTheme="majorHAnsi" w:hAnsiTheme="majorHAnsi"/>
          <w:sz w:val="28"/>
          <w:szCs w:val="28"/>
        </w:rPr>
        <w:t>5</w:t>
      </w:r>
      <w:r w:rsidR="00815157">
        <w:rPr>
          <w:rFonts w:asciiTheme="majorHAnsi" w:hAnsiTheme="majorHAnsi"/>
          <w:sz w:val="28"/>
          <w:szCs w:val="28"/>
        </w:rPr>
        <w:t>4</w:t>
      </w:r>
      <w:r w:rsidR="00815157" w:rsidRPr="00795FF1">
        <w:rPr>
          <w:rFonts w:asciiTheme="majorHAnsi" w:hAnsiTheme="majorHAnsi"/>
          <w:sz w:val="28"/>
          <w:szCs w:val="28"/>
        </w:rPr>
        <w:t xml:space="preserve"> </w:t>
      </w:r>
      <w:r w:rsidR="00BE74A9" w:rsidRPr="00795FF1">
        <w:rPr>
          <w:rFonts w:asciiTheme="majorHAnsi" w:hAnsiTheme="majorHAnsi"/>
          <w:sz w:val="28"/>
          <w:szCs w:val="28"/>
        </w:rPr>
        <w:t>more had died</w:t>
      </w:r>
      <w:r w:rsidR="002637AF" w:rsidRPr="00795FF1">
        <w:rPr>
          <w:rFonts w:asciiTheme="majorHAnsi" w:hAnsiTheme="majorHAnsi"/>
          <w:sz w:val="28"/>
          <w:szCs w:val="28"/>
        </w:rPr>
        <w:t>. The missing cases were only associated with elder age (p=0.019 and p</w:t>
      </w:r>
      <w:r w:rsidR="00C20EFC">
        <w:rPr>
          <w:rFonts w:asciiTheme="majorHAnsi" w:hAnsiTheme="majorHAnsi"/>
          <w:sz w:val="28"/>
          <w:szCs w:val="28"/>
        </w:rPr>
        <w:t>&lt;</w:t>
      </w:r>
      <w:r w:rsidR="002637AF" w:rsidRPr="00795FF1">
        <w:rPr>
          <w:rFonts w:asciiTheme="majorHAnsi" w:hAnsiTheme="majorHAnsi"/>
          <w:sz w:val="28"/>
          <w:szCs w:val="28"/>
        </w:rPr>
        <w:t>0.00</w:t>
      </w:r>
      <w:r w:rsidR="00C20EFC">
        <w:rPr>
          <w:rFonts w:asciiTheme="majorHAnsi" w:hAnsiTheme="majorHAnsi"/>
          <w:sz w:val="28"/>
          <w:szCs w:val="28"/>
        </w:rPr>
        <w:t>1</w:t>
      </w:r>
      <w:r w:rsidR="002637AF" w:rsidRPr="00795FF1">
        <w:rPr>
          <w:rFonts w:asciiTheme="majorHAnsi" w:hAnsiTheme="majorHAnsi"/>
          <w:sz w:val="28"/>
          <w:szCs w:val="28"/>
        </w:rPr>
        <w:t>) at the two follow up</w:t>
      </w:r>
      <w:r w:rsidR="00C64222" w:rsidRPr="00795FF1">
        <w:rPr>
          <w:rFonts w:asciiTheme="majorHAnsi" w:hAnsiTheme="majorHAnsi"/>
          <w:sz w:val="28"/>
          <w:szCs w:val="28"/>
        </w:rPr>
        <w:t xml:space="preserve"> periods</w:t>
      </w:r>
      <w:r w:rsidR="002637AF" w:rsidRPr="00795FF1">
        <w:rPr>
          <w:rFonts w:asciiTheme="majorHAnsi" w:hAnsiTheme="majorHAnsi"/>
          <w:sz w:val="28"/>
          <w:szCs w:val="28"/>
        </w:rPr>
        <w:t xml:space="preserve"> respectively, and not associated with sex, baseline GNS, </w:t>
      </w:r>
      <w:r w:rsidR="00C64222" w:rsidRPr="00795FF1">
        <w:rPr>
          <w:rFonts w:asciiTheme="majorHAnsi" w:hAnsiTheme="majorHAnsi"/>
          <w:sz w:val="28"/>
          <w:szCs w:val="28"/>
        </w:rPr>
        <w:t>first</w:t>
      </w:r>
      <w:r w:rsidR="002637AF" w:rsidRPr="00795FF1">
        <w:rPr>
          <w:rFonts w:asciiTheme="majorHAnsi" w:hAnsiTheme="majorHAnsi"/>
          <w:sz w:val="28"/>
          <w:szCs w:val="28"/>
        </w:rPr>
        <w:t xml:space="preserve"> DSM diagnosis nor severity of p</w:t>
      </w:r>
      <w:r w:rsidR="00C64222" w:rsidRPr="00795FF1">
        <w:rPr>
          <w:rFonts w:asciiTheme="majorHAnsi" w:hAnsiTheme="majorHAnsi"/>
          <w:sz w:val="28"/>
          <w:szCs w:val="28"/>
        </w:rPr>
        <w:t>ersonality disorder in the</w:t>
      </w:r>
      <w:r w:rsidR="002637AF" w:rsidRPr="00795FF1">
        <w:rPr>
          <w:rFonts w:asciiTheme="majorHAnsi" w:hAnsiTheme="majorHAnsi"/>
          <w:sz w:val="28"/>
          <w:szCs w:val="28"/>
        </w:rPr>
        <w:t xml:space="preserve"> logistic regression analysis for likelihood of </w:t>
      </w:r>
      <w:r w:rsidR="00C64222" w:rsidRPr="00795FF1">
        <w:rPr>
          <w:rFonts w:asciiTheme="majorHAnsi" w:hAnsiTheme="majorHAnsi"/>
          <w:sz w:val="28"/>
          <w:szCs w:val="28"/>
        </w:rPr>
        <w:t xml:space="preserve">missing </w:t>
      </w:r>
      <w:r w:rsidR="002637AF" w:rsidRPr="00795FF1">
        <w:rPr>
          <w:rFonts w:asciiTheme="majorHAnsi" w:hAnsiTheme="majorHAnsi"/>
          <w:sz w:val="28"/>
          <w:szCs w:val="28"/>
        </w:rPr>
        <w:t>outcome</w:t>
      </w:r>
      <w:r w:rsidR="00C64222" w:rsidRPr="00795FF1">
        <w:rPr>
          <w:rFonts w:asciiTheme="majorHAnsi" w:hAnsiTheme="majorHAnsi"/>
          <w:sz w:val="28"/>
          <w:szCs w:val="28"/>
        </w:rPr>
        <w:t>s</w:t>
      </w:r>
      <w:r w:rsidR="002637AF" w:rsidRPr="00795FF1">
        <w:rPr>
          <w:rFonts w:asciiTheme="majorHAnsi" w:hAnsiTheme="majorHAnsi"/>
          <w:sz w:val="28"/>
          <w:szCs w:val="28"/>
        </w:rPr>
        <w:t xml:space="preserve">. </w:t>
      </w:r>
      <w:r w:rsidR="00F361B0" w:rsidRPr="00795FF1">
        <w:rPr>
          <w:rFonts w:asciiTheme="majorHAnsi" w:hAnsiTheme="majorHAnsi"/>
          <w:sz w:val="28"/>
          <w:szCs w:val="28"/>
        </w:rPr>
        <w:t>The demographics and distributions of patients by these baseline conditions were similar at each follow-up time points (Table 1)</w:t>
      </w:r>
      <w:r w:rsidR="00003EFE" w:rsidRPr="00795FF1">
        <w:rPr>
          <w:rFonts w:asciiTheme="majorHAnsi" w:hAnsiTheme="majorHAnsi"/>
          <w:sz w:val="28"/>
          <w:szCs w:val="28"/>
        </w:rPr>
        <w:t>.</w:t>
      </w:r>
    </w:p>
    <w:p w14:paraId="74834F61" w14:textId="17123027" w:rsidR="00C76C21" w:rsidRPr="00795FF1" w:rsidRDefault="00D63862" w:rsidP="002731CE">
      <w:pPr>
        <w:spacing w:line="360" w:lineRule="auto"/>
        <w:rPr>
          <w:rFonts w:asciiTheme="majorHAnsi" w:hAnsiTheme="majorHAnsi"/>
          <w:sz w:val="28"/>
          <w:szCs w:val="28"/>
        </w:rPr>
      </w:pPr>
      <w:r w:rsidRPr="00795FF1">
        <w:rPr>
          <w:rFonts w:asciiTheme="majorHAnsi" w:hAnsiTheme="majorHAnsi"/>
          <w:sz w:val="28"/>
          <w:szCs w:val="28"/>
        </w:rPr>
        <w:t xml:space="preserve"> </w:t>
      </w:r>
      <w:r w:rsidR="00DA27C7" w:rsidRPr="00795FF1">
        <w:rPr>
          <w:rFonts w:asciiTheme="majorHAnsi" w:hAnsiTheme="majorHAnsi"/>
          <w:sz w:val="28"/>
          <w:szCs w:val="28"/>
        </w:rPr>
        <w:t xml:space="preserve">   </w:t>
      </w:r>
    </w:p>
    <w:p w14:paraId="6A835873" w14:textId="433679C6" w:rsidR="00772FEA" w:rsidRPr="00795FF1" w:rsidRDefault="00772FEA" w:rsidP="002731CE">
      <w:pPr>
        <w:spacing w:line="360" w:lineRule="auto"/>
        <w:rPr>
          <w:rFonts w:asciiTheme="majorHAnsi" w:hAnsiTheme="majorHAnsi"/>
          <w:sz w:val="28"/>
          <w:szCs w:val="28"/>
        </w:rPr>
      </w:pPr>
      <w:r w:rsidRPr="00795FF1">
        <w:rPr>
          <w:rFonts w:asciiTheme="majorHAnsi" w:hAnsiTheme="majorHAnsi"/>
          <w:sz w:val="28"/>
          <w:szCs w:val="28"/>
        </w:rPr>
        <w:t xml:space="preserve">More than half of all patients had a psychiatric diagnosis at 12 </w:t>
      </w:r>
      <w:r w:rsidR="000A1897" w:rsidRPr="00795FF1">
        <w:rPr>
          <w:rFonts w:asciiTheme="majorHAnsi" w:hAnsiTheme="majorHAnsi"/>
          <w:sz w:val="28"/>
          <w:szCs w:val="28"/>
        </w:rPr>
        <w:t>and</w:t>
      </w:r>
      <w:r w:rsidR="004E7B92" w:rsidRPr="00795FF1">
        <w:rPr>
          <w:rFonts w:asciiTheme="majorHAnsi" w:hAnsiTheme="majorHAnsi"/>
          <w:sz w:val="28"/>
          <w:szCs w:val="28"/>
        </w:rPr>
        <w:t xml:space="preserve"> at </w:t>
      </w:r>
      <w:proofErr w:type="gramStart"/>
      <w:r w:rsidRPr="00795FF1">
        <w:rPr>
          <w:rFonts w:asciiTheme="majorHAnsi" w:hAnsiTheme="majorHAnsi"/>
          <w:sz w:val="28"/>
          <w:szCs w:val="28"/>
        </w:rPr>
        <w:t>30 year</w:t>
      </w:r>
      <w:proofErr w:type="gramEnd"/>
      <w:r w:rsidRPr="00795FF1">
        <w:rPr>
          <w:rFonts w:asciiTheme="majorHAnsi" w:hAnsiTheme="majorHAnsi"/>
          <w:sz w:val="28"/>
          <w:szCs w:val="28"/>
        </w:rPr>
        <w:t xml:space="preserve"> follow-up</w:t>
      </w:r>
      <w:r w:rsidR="004E7B92" w:rsidRPr="00795FF1">
        <w:rPr>
          <w:rFonts w:asciiTheme="majorHAnsi" w:hAnsiTheme="majorHAnsi"/>
          <w:sz w:val="28"/>
          <w:szCs w:val="28"/>
        </w:rPr>
        <w:t xml:space="preserve"> (Table 2).</w:t>
      </w:r>
      <w:r w:rsidRPr="00795FF1">
        <w:rPr>
          <w:rFonts w:asciiTheme="majorHAnsi" w:hAnsiTheme="majorHAnsi"/>
          <w:sz w:val="28"/>
          <w:szCs w:val="28"/>
        </w:rPr>
        <w:t xml:space="preserve"> </w:t>
      </w:r>
      <w:r w:rsidR="004E7B92" w:rsidRPr="00795FF1">
        <w:rPr>
          <w:rFonts w:asciiTheme="majorHAnsi" w:hAnsiTheme="majorHAnsi"/>
          <w:sz w:val="28"/>
          <w:szCs w:val="28"/>
        </w:rPr>
        <w:t>T</w:t>
      </w:r>
      <w:r w:rsidRPr="00795FF1">
        <w:rPr>
          <w:rFonts w:asciiTheme="majorHAnsi" w:hAnsiTheme="majorHAnsi"/>
          <w:sz w:val="28"/>
          <w:szCs w:val="28"/>
        </w:rPr>
        <w:t>hose with the general neurotic syndrome and personality disorder ha</w:t>
      </w:r>
      <w:r w:rsidR="004E7B92" w:rsidRPr="00795FF1">
        <w:rPr>
          <w:rFonts w:asciiTheme="majorHAnsi" w:hAnsiTheme="majorHAnsi"/>
          <w:sz w:val="28"/>
          <w:szCs w:val="28"/>
        </w:rPr>
        <w:t>d significantly</w:t>
      </w:r>
      <w:r w:rsidRPr="00795FF1">
        <w:rPr>
          <w:rFonts w:asciiTheme="majorHAnsi" w:hAnsiTheme="majorHAnsi"/>
          <w:sz w:val="28"/>
          <w:szCs w:val="28"/>
        </w:rPr>
        <w:t xml:space="preserve"> highe</w:t>
      </w:r>
      <w:r w:rsidR="00BE74A9" w:rsidRPr="00795FF1">
        <w:rPr>
          <w:rFonts w:asciiTheme="majorHAnsi" w:hAnsiTheme="majorHAnsi"/>
          <w:sz w:val="28"/>
          <w:szCs w:val="28"/>
        </w:rPr>
        <w:t>r</w:t>
      </w:r>
      <w:r w:rsidRPr="00795FF1">
        <w:rPr>
          <w:rFonts w:asciiTheme="majorHAnsi" w:hAnsiTheme="majorHAnsi"/>
          <w:sz w:val="28"/>
          <w:szCs w:val="28"/>
        </w:rPr>
        <w:t xml:space="preserve"> proportions. </w:t>
      </w:r>
      <w:r w:rsidR="004E7B92" w:rsidRPr="00795FF1">
        <w:rPr>
          <w:rFonts w:asciiTheme="majorHAnsi" w:hAnsiTheme="majorHAnsi"/>
          <w:sz w:val="28"/>
          <w:szCs w:val="28"/>
        </w:rPr>
        <w:t>A dose-response effect of personality d</w:t>
      </w:r>
      <w:r w:rsidR="000A1897" w:rsidRPr="00795FF1">
        <w:rPr>
          <w:rFonts w:asciiTheme="majorHAnsi" w:hAnsiTheme="majorHAnsi"/>
          <w:sz w:val="28"/>
          <w:szCs w:val="28"/>
        </w:rPr>
        <w:t xml:space="preserve">ysfunction </w:t>
      </w:r>
      <w:r w:rsidR="008F3108">
        <w:rPr>
          <w:rFonts w:asciiTheme="majorHAnsi" w:hAnsiTheme="majorHAnsi"/>
          <w:sz w:val="28"/>
          <w:szCs w:val="28"/>
        </w:rPr>
        <w:t xml:space="preserve">for the DSM diagnosis at 12 and 30 years was observed with linearity test </w:t>
      </w:r>
      <w:r w:rsidR="008F3108">
        <w:rPr>
          <w:rFonts w:asciiTheme="majorHAnsi" w:hAnsiTheme="majorHAnsi"/>
          <w:sz w:val="28"/>
          <w:szCs w:val="28"/>
        </w:rPr>
        <w:sym w:font="Symbol" w:char="F063"/>
      </w:r>
      <w:r w:rsidR="008F3108">
        <w:rPr>
          <w:rFonts w:asciiTheme="majorHAnsi" w:hAnsiTheme="majorHAnsi"/>
          <w:sz w:val="28"/>
          <w:szCs w:val="28"/>
        </w:rPr>
        <w:t xml:space="preserve">2 at 5.41 (p=0.020) and 6.78 (p=0.009) respectively.  </w:t>
      </w:r>
      <w:proofErr w:type="gramStart"/>
      <w:r w:rsidR="00583820" w:rsidRPr="00795FF1">
        <w:rPr>
          <w:rFonts w:asciiTheme="majorHAnsi" w:hAnsiTheme="majorHAnsi"/>
          <w:sz w:val="28"/>
          <w:szCs w:val="28"/>
        </w:rPr>
        <w:t xml:space="preserve">The </w:t>
      </w:r>
      <w:r w:rsidR="000A1897" w:rsidRPr="00795FF1">
        <w:rPr>
          <w:rFonts w:asciiTheme="majorHAnsi" w:hAnsiTheme="majorHAnsi"/>
          <w:sz w:val="28"/>
          <w:szCs w:val="28"/>
        </w:rPr>
        <w:t xml:space="preserve">greater the </w:t>
      </w:r>
      <w:r w:rsidR="00583820" w:rsidRPr="00795FF1">
        <w:rPr>
          <w:rFonts w:asciiTheme="majorHAnsi" w:hAnsiTheme="majorHAnsi"/>
          <w:sz w:val="28"/>
          <w:szCs w:val="28"/>
        </w:rPr>
        <w:t>sever</w:t>
      </w:r>
      <w:r w:rsidR="000A1897" w:rsidRPr="00795FF1">
        <w:rPr>
          <w:rFonts w:asciiTheme="majorHAnsi" w:hAnsiTheme="majorHAnsi"/>
          <w:sz w:val="28"/>
          <w:szCs w:val="28"/>
        </w:rPr>
        <w:t>ity</w:t>
      </w:r>
      <w:r w:rsidR="00583820" w:rsidRPr="00795FF1">
        <w:rPr>
          <w:rFonts w:asciiTheme="majorHAnsi" w:hAnsiTheme="majorHAnsi"/>
          <w:sz w:val="28"/>
          <w:szCs w:val="28"/>
        </w:rPr>
        <w:t xml:space="preserve"> </w:t>
      </w:r>
      <w:r w:rsidR="000A1897" w:rsidRPr="00795FF1">
        <w:rPr>
          <w:rFonts w:asciiTheme="majorHAnsi" w:hAnsiTheme="majorHAnsi"/>
          <w:sz w:val="28"/>
          <w:szCs w:val="28"/>
        </w:rPr>
        <w:t xml:space="preserve">of </w:t>
      </w:r>
      <w:r w:rsidR="009315B8" w:rsidRPr="00795FF1">
        <w:rPr>
          <w:rFonts w:asciiTheme="majorHAnsi" w:hAnsiTheme="majorHAnsi"/>
          <w:sz w:val="28"/>
          <w:szCs w:val="28"/>
        </w:rPr>
        <w:t>personality dis</w:t>
      </w:r>
      <w:r w:rsidR="000A1897" w:rsidRPr="00795FF1">
        <w:rPr>
          <w:rFonts w:asciiTheme="majorHAnsi" w:hAnsiTheme="majorHAnsi"/>
          <w:sz w:val="28"/>
          <w:szCs w:val="28"/>
        </w:rPr>
        <w:t>turbance</w:t>
      </w:r>
      <w:r w:rsidR="00583820" w:rsidRPr="00795FF1">
        <w:rPr>
          <w:rFonts w:asciiTheme="majorHAnsi" w:hAnsiTheme="majorHAnsi"/>
          <w:sz w:val="28"/>
          <w:szCs w:val="28"/>
        </w:rPr>
        <w:t xml:space="preserve">, the </w:t>
      </w:r>
      <w:r w:rsidR="000A1897" w:rsidRPr="00795FF1">
        <w:rPr>
          <w:rFonts w:asciiTheme="majorHAnsi" w:hAnsiTheme="majorHAnsi"/>
          <w:sz w:val="28"/>
          <w:szCs w:val="28"/>
        </w:rPr>
        <w:t xml:space="preserve">greater the </w:t>
      </w:r>
      <w:r w:rsidR="00583820" w:rsidRPr="00795FF1">
        <w:rPr>
          <w:rFonts w:asciiTheme="majorHAnsi" w:hAnsiTheme="majorHAnsi"/>
          <w:sz w:val="28"/>
          <w:szCs w:val="28"/>
        </w:rPr>
        <w:t xml:space="preserve">risk of </w:t>
      </w:r>
      <w:r w:rsidR="000A1897" w:rsidRPr="00795FF1">
        <w:rPr>
          <w:rFonts w:asciiTheme="majorHAnsi" w:hAnsiTheme="majorHAnsi"/>
          <w:sz w:val="28"/>
          <w:szCs w:val="28"/>
        </w:rPr>
        <w:t>D</w:t>
      </w:r>
      <w:r w:rsidR="00583820" w:rsidRPr="00795FF1">
        <w:rPr>
          <w:rFonts w:asciiTheme="majorHAnsi" w:hAnsiTheme="majorHAnsi"/>
          <w:sz w:val="28"/>
          <w:szCs w:val="28"/>
        </w:rPr>
        <w:t>SM</w:t>
      </w:r>
      <w:r w:rsidR="009315B8" w:rsidRPr="00795FF1">
        <w:rPr>
          <w:rFonts w:asciiTheme="majorHAnsi" w:hAnsiTheme="majorHAnsi"/>
          <w:sz w:val="28"/>
          <w:szCs w:val="28"/>
        </w:rPr>
        <w:t xml:space="preserve"> positive</w:t>
      </w:r>
      <w:r w:rsidR="000A1897" w:rsidRPr="00795FF1">
        <w:rPr>
          <w:rFonts w:asciiTheme="majorHAnsi" w:hAnsiTheme="majorHAnsi"/>
          <w:sz w:val="28"/>
          <w:szCs w:val="28"/>
        </w:rPr>
        <w:t xml:space="preserve"> results</w:t>
      </w:r>
      <w:r w:rsidR="00A9334B" w:rsidRPr="00795FF1">
        <w:rPr>
          <w:rFonts w:asciiTheme="majorHAnsi" w:hAnsiTheme="majorHAnsi"/>
          <w:sz w:val="28"/>
          <w:szCs w:val="28"/>
        </w:rPr>
        <w:t>.</w:t>
      </w:r>
      <w:proofErr w:type="gramEnd"/>
      <w:r w:rsidRPr="00795FF1">
        <w:rPr>
          <w:rFonts w:asciiTheme="majorHAnsi" w:hAnsiTheme="majorHAnsi"/>
          <w:sz w:val="28"/>
          <w:szCs w:val="28"/>
        </w:rPr>
        <w:t xml:space="preserve"> </w:t>
      </w:r>
      <w:r w:rsidR="008F3108">
        <w:rPr>
          <w:rFonts w:asciiTheme="majorHAnsi" w:hAnsiTheme="majorHAnsi"/>
          <w:sz w:val="28"/>
          <w:szCs w:val="28"/>
        </w:rPr>
        <w:t xml:space="preserve">The joint and adjusted odds ratio (AOR) indicated a clear two-level DSM result with No PD and PD difficulty patients at one level and patients with the rest PD status at a higher DSM positive risk level of 2.2-2.9 times than the former group. </w:t>
      </w:r>
      <w:r w:rsidRPr="00795FF1">
        <w:rPr>
          <w:rFonts w:asciiTheme="majorHAnsi" w:hAnsiTheme="majorHAnsi"/>
          <w:sz w:val="28"/>
          <w:szCs w:val="28"/>
        </w:rPr>
        <w:t>Patients with an initial diagnosis of panic disorder were more likely to recover to no disorder, but this was only shown at 30 years (P=0.</w:t>
      </w:r>
      <w:r w:rsidR="00A9334B" w:rsidRPr="00795FF1">
        <w:rPr>
          <w:rFonts w:asciiTheme="majorHAnsi" w:hAnsiTheme="majorHAnsi"/>
          <w:sz w:val="28"/>
          <w:szCs w:val="28"/>
        </w:rPr>
        <w:t>027</w:t>
      </w:r>
      <w:r w:rsidRPr="00795FF1">
        <w:rPr>
          <w:rFonts w:asciiTheme="majorHAnsi" w:hAnsiTheme="majorHAnsi"/>
          <w:sz w:val="28"/>
          <w:szCs w:val="28"/>
        </w:rPr>
        <w:t>).</w:t>
      </w:r>
    </w:p>
    <w:p w14:paraId="635F3BD9" w14:textId="77777777" w:rsidR="00772FEA" w:rsidRPr="00795FF1" w:rsidRDefault="00772FEA" w:rsidP="002731CE">
      <w:pPr>
        <w:spacing w:line="360" w:lineRule="auto"/>
        <w:rPr>
          <w:rFonts w:asciiTheme="majorHAnsi" w:hAnsiTheme="majorHAnsi"/>
          <w:i/>
          <w:sz w:val="28"/>
          <w:szCs w:val="28"/>
        </w:rPr>
      </w:pPr>
    </w:p>
    <w:p w14:paraId="68B1AB38" w14:textId="5EE431AC" w:rsidR="004A5139" w:rsidRPr="00795FF1" w:rsidRDefault="009F2085" w:rsidP="002731CE">
      <w:pPr>
        <w:spacing w:line="360" w:lineRule="auto"/>
        <w:rPr>
          <w:rFonts w:asciiTheme="majorHAnsi" w:hAnsiTheme="majorHAnsi"/>
          <w:sz w:val="28"/>
          <w:szCs w:val="28"/>
        </w:rPr>
      </w:pPr>
      <w:r w:rsidRPr="00795FF1">
        <w:rPr>
          <w:rFonts w:asciiTheme="majorHAnsi" w:hAnsiTheme="majorHAnsi"/>
          <w:i/>
          <w:sz w:val="28"/>
          <w:szCs w:val="28"/>
        </w:rPr>
        <w:lastRenderedPageBreak/>
        <w:t>Outcome</w:t>
      </w:r>
      <w:r w:rsidR="001E1EF7" w:rsidRPr="00795FF1">
        <w:rPr>
          <w:rFonts w:asciiTheme="majorHAnsi" w:hAnsiTheme="majorHAnsi"/>
          <w:i/>
          <w:sz w:val="28"/>
          <w:szCs w:val="28"/>
        </w:rPr>
        <w:t>s</w:t>
      </w:r>
      <w:r w:rsidRPr="00795FF1">
        <w:rPr>
          <w:rFonts w:asciiTheme="majorHAnsi" w:hAnsiTheme="majorHAnsi"/>
          <w:i/>
          <w:sz w:val="28"/>
          <w:szCs w:val="28"/>
        </w:rPr>
        <w:t xml:space="preserve"> </w:t>
      </w:r>
      <w:r w:rsidR="008B1BD1" w:rsidRPr="00795FF1">
        <w:rPr>
          <w:rFonts w:asciiTheme="majorHAnsi" w:hAnsiTheme="majorHAnsi"/>
          <w:i/>
          <w:sz w:val="28"/>
          <w:szCs w:val="28"/>
        </w:rPr>
        <w:t xml:space="preserve">by </w:t>
      </w:r>
      <w:r w:rsidR="004A5139" w:rsidRPr="00795FF1">
        <w:rPr>
          <w:rFonts w:asciiTheme="majorHAnsi" w:hAnsiTheme="majorHAnsi"/>
          <w:i/>
          <w:sz w:val="28"/>
          <w:szCs w:val="28"/>
        </w:rPr>
        <w:t xml:space="preserve">baseline </w:t>
      </w:r>
      <w:r w:rsidR="00556DA9" w:rsidRPr="00795FF1">
        <w:rPr>
          <w:rFonts w:asciiTheme="majorHAnsi" w:hAnsiTheme="majorHAnsi"/>
          <w:i/>
          <w:sz w:val="28"/>
          <w:szCs w:val="28"/>
        </w:rPr>
        <w:t>diagnostic</w:t>
      </w:r>
      <w:r w:rsidR="008B1BD1" w:rsidRPr="00795FF1">
        <w:rPr>
          <w:rFonts w:asciiTheme="majorHAnsi" w:hAnsiTheme="majorHAnsi"/>
          <w:i/>
          <w:sz w:val="28"/>
          <w:szCs w:val="28"/>
        </w:rPr>
        <w:t xml:space="preserve"> status</w:t>
      </w:r>
    </w:p>
    <w:p w14:paraId="0D673E1F" w14:textId="77777777" w:rsidR="004A5139" w:rsidRPr="00795FF1" w:rsidRDefault="004A5139" w:rsidP="002731CE">
      <w:pPr>
        <w:spacing w:line="360" w:lineRule="auto"/>
        <w:rPr>
          <w:rFonts w:asciiTheme="majorHAnsi" w:hAnsiTheme="majorHAnsi"/>
          <w:i/>
          <w:sz w:val="28"/>
          <w:szCs w:val="28"/>
        </w:rPr>
      </w:pPr>
    </w:p>
    <w:p w14:paraId="33325902" w14:textId="43E1F7D9" w:rsidR="00EE509C" w:rsidRPr="00795FF1" w:rsidRDefault="00EE509C" w:rsidP="002731CE">
      <w:pPr>
        <w:spacing w:line="360" w:lineRule="auto"/>
        <w:jc w:val="center"/>
        <w:rPr>
          <w:rFonts w:asciiTheme="majorHAnsi" w:hAnsiTheme="majorHAnsi"/>
          <w:sz w:val="28"/>
          <w:szCs w:val="28"/>
        </w:rPr>
      </w:pPr>
      <w:r w:rsidRPr="00795FF1">
        <w:rPr>
          <w:rFonts w:asciiTheme="majorHAnsi" w:hAnsiTheme="majorHAnsi"/>
          <w:sz w:val="28"/>
          <w:szCs w:val="28"/>
        </w:rPr>
        <w:t xml:space="preserve">[Figure </w:t>
      </w:r>
      <w:r w:rsidR="00437168">
        <w:rPr>
          <w:rFonts w:asciiTheme="majorHAnsi" w:hAnsiTheme="majorHAnsi"/>
          <w:sz w:val="28"/>
          <w:szCs w:val="28"/>
        </w:rPr>
        <w:t>2</w:t>
      </w:r>
      <w:r w:rsidRPr="00795FF1">
        <w:rPr>
          <w:rFonts w:asciiTheme="majorHAnsi" w:hAnsiTheme="majorHAnsi"/>
          <w:sz w:val="28"/>
          <w:szCs w:val="28"/>
        </w:rPr>
        <w:t xml:space="preserve"> and Table 3 near here]</w:t>
      </w:r>
    </w:p>
    <w:p w14:paraId="102AAE24" w14:textId="77777777" w:rsidR="00EE509C" w:rsidRPr="00795FF1" w:rsidRDefault="00EE509C" w:rsidP="002731CE">
      <w:pPr>
        <w:spacing w:line="360" w:lineRule="auto"/>
        <w:jc w:val="center"/>
        <w:rPr>
          <w:rFonts w:asciiTheme="majorHAnsi" w:hAnsiTheme="majorHAnsi"/>
          <w:sz w:val="28"/>
          <w:szCs w:val="28"/>
        </w:rPr>
      </w:pPr>
    </w:p>
    <w:p w14:paraId="3329B691" w14:textId="4EEE14E0" w:rsidR="005415FA" w:rsidRPr="00795FF1" w:rsidRDefault="002B5BB3" w:rsidP="002731CE">
      <w:pPr>
        <w:spacing w:line="360" w:lineRule="auto"/>
        <w:rPr>
          <w:rFonts w:asciiTheme="majorHAnsi" w:hAnsiTheme="majorHAnsi"/>
          <w:sz w:val="28"/>
          <w:szCs w:val="28"/>
        </w:rPr>
      </w:pPr>
      <w:r w:rsidRPr="00795FF1">
        <w:rPr>
          <w:rFonts w:asciiTheme="majorHAnsi" w:hAnsiTheme="majorHAnsi"/>
          <w:sz w:val="28"/>
          <w:szCs w:val="28"/>
        </w:rPr>
        <w:t xml:space="preserve">The outcome by </w:t>
      </w:r>
      <w:r w:rsidR="00BE74A9" w:rsidRPr="00795FF1">
        <w:rPr>
          <w:rFonts w:asciiTheme="majorHAnsi" w:hAnsiTheme="majorHAnsi"/>
          <w:sz w:val="28"/>
          <w:szCs w:val="28"/>
        </w:rPr>
        <w:t>the new</w:t>
      </w:r>
      <w:r w:rsidRPr="00795FF1">
        <w:rPr>
          <w:rFonts w:asciiTheme="majorHAnsi" w:hAnsiTheme="majorHAnsi"/>
          <w:sz w:val="28"/>
          <w:szCs w:val="28"/>
        </w:rPr>
        <w:t xml:space="preserve"> division of diagnostic status showed a significantly worse outcome in those with </w:t>
      </w:r>
      <w:proofErr w:type="spellStart"/>
      <w:r w:rsidRPr="00795FF1">
        <w:rPr>
          <w:rFonts w:asciiTheme="majorHAnsi" w:hAnsiTheme="majorHAnsi"/>
          <w:sz w:val="28"/>
          <w:szCs w:val="28"/>
        </w:rPr>
        <w:t>cothymia</w:t>
      </w:r>
      <w:proofErr w:type="spellEnd"/>
      <w:r w:rsidRPr="00795FF1">
        <w:rPr>
          <w:rFonts w:asciiTheme="majorHAnsi" w:hAnsiTheme="majorHAnsi"/>
          <w:sz w:val="28"/>
          <w:szCs w:val="28"/>
        </w:rPr>
        <w:t xml:space="preserve"> at </w:t>
      </w:r>
      <w:r w:rsidR="009315B8" w:rsidRPr="00795FF1">
        <w:rPr>
          <w:rFonts w:asciiTheme="majorHAnsi" w:hAnsiTheme="majorHAnsi"/>
          <w:sz w:val="28"/>
          <w:szCs w:val="28"/>
        </w:rPr>
        <w:t xml:space="preserve">30 years (Table 3 and Figure </w:t>
      </w:r>
      <w:r w:rsidR="00437168">
        <w:rPr>
          <w:rFonts w:asciiTheme="majorHAnsi" w:hAnsiTheme="majorHAnsi"/>
          <w:sz w:val="28"/>
          <w:szCs w:val="28"/>
        </w:rPr>
        <w:t>2</w:t>
      </w:r>
      <w:r w:rsidR="009315B8" w:rsidRPr="00795FF1">
        <w:rPr>
          <w:rFonts w:asciiTheme="majorHAnsi" w:hAnsiTheme="majorHAnsi"/>
          <w:sz w:val="28"/>
          <w:szCs w:val="28"/>
        </w:rPr>
        <w:t xml:space="preserve">), </w:t>
      </w:r>
      <w:r w:rsidR="00BE74A9" w:rsidRPr="00795FF1">
        <w:rPr>
          <w:rFonts w:asciiTheme="majorHAnsi" w:hAnsiTheme="majorHAnsi"/>
          <w:sz w:val="28"/>
          <w:szCs w:val="28"/>
        </w:rPr>
        <w:t>and a better outcome in patients with panic disorder at 30 years</w:t>
      </w:r>
      <w:r w:rsidRPr="00795FF1">
        <w:rPr>
          <w:rFonts w:asciiTheme="majorHAnsi" w:hAnsiTheme="majorHAnsi"/>
          <w:sz w:val="28"/>
          <w:szCs w:val="28"/>
        </w:rPr>
        <w:t xml:space="preserve">.  </w:t>
      </w:r>
    </w:p>
    <w:p w14:paraId="21A0F9A5" w14:textId="77777777" w:rsidR="003077F9" w:rsidRPr="00795FF1" w:rsidRDefault="003077F9" w:rsidP="002731CE">
      <w:pPr>
        <w:spacing w:line="360" w:lineRule="auto"/>
        <w:jc w:val="center"/>
        <w:rPr>
          <w:rFonts w:asciiTheme="majorHAnsi" w:hAnsiTheme="majorHAnsi" w:cs="Times New Roman"/>
          <w:sz w:val="28"/>
          <w:szCs w:val="28"/>
        </w:rPr>
      </w:pPr>
    </w:p>
    <w:p w14:paraId="79217B92" w14:textId="77777777" w:rsidR="00C91CE2" w:rsidRPr="00795FF1" w:rsidRDefault="00C91CE2" w:rsidP="002731CE">
      <w:pPr>
        <w:spacing w:after="160" w:line="360" w:lineRule="auto"/>
        <w:ind w:left="360"/>
        <w:rPr>
          <w:rFonts w:asciiTheme="majorHAnsi" w:hAnsiTheme="majorHAnsi" w:cs="Times New Roman"/>
          <w:sz w:val="28"/>
          <w:szCs w:val="28"/>
        </w:rPr>
      </w:pPr>
    </w:p>
    <w:p w14:paraId="33BCF6A9" w14:textId="1D122FE4" w:rsidR="00C91CE2" w:rsidRPr="00795FF1" w:rsidRDefault="00C91CE2" w:rsidP="002731CE">
      <w:pPr>
        <w:spacing w:after="160" w:line="360" w:lineRule="auto"/>
        <w:ind w:left="360"/>
        <w:rPr>
          <w:rFonts w:asciiTheme="majorHAnsi" w:hAnsiTheme="majorHAnsi" w:cs="Times New Roman"/>
          <w:sz w:val="28"/>
          <w:szCs w:val="28"/>
        </w:rPr>
      </w:pPr>
      <w:r w:rsidRPr="00795FF1">
        <w:rPr>
          <w:rFonts w:asciiTheme="majorHAnsi" w:hAnsiTheme="majorHAnsi" w:cs="Times New Roman"/>
          <w:i/>
          <w:sz w:val="28"/>
          <w:szCs w:val="28"/>
        </w:rPr>
        <w:t xml:space="preserve">Analysis by </w:t>
      </w:r>
      <w:r w:rsidR="00556DA9" w:rsidRPr="00795FF1">
        <w:rPr>
          <w:rFonts w:asciiTheme="majorHAnsi" w:hAnsiTheme="majorHAnsi" w:cs="Times New Roman"/>
          <w:i/>
          <w:sz w:val="28"/>
          <w:szCs w:val="28"/>
        </w:rPr>
        <w:t>personality status</w:t>
      </w:r>
    </w:p>
    <w:p w14:paraId="734F723E" w14:textId="77777777" w:rsidR="00C91CE2" w:rsidRPr="00795FF1" w:rsidRDefault="00C91CE2" w:rsidP="002731CE">
      <w:pPr>
        <w:spacing w:after="160" w:line="360" w:lineRule="auto"/>
        <w:ind w:left="360"/>
        <w:rPr>
          <w:rFonts w:asciiTheme="majorHAnsi" w:hAnsiTheme="majorHAnsi" w:cs="Times New Roman"/>
          <w:sz w:val="28"/>
          <w:szCs w:val="28"/>
        </w:rPr>
      </w:pPr>
    </w:p>
    <w:p w14:paraId="7E1D388E" w14:textId="0DD9D3DD" w:rsidR="00C91CE2" w:rsidRPr="00795FF1" w:rsidRDefault="00556DA9" w:rsidP="002731CE">
      <w:pPr>
        <w:spacing w:after="160" w:line="360" w:lineRule="auto"/>
        <w:ind w:left="360"/>
        <w:rPr>
          <w:rFonts w:asciiTheme="majorHAnsi" w:hAnsiTheme="majorHAnsi" w:cs="Times New Roman"/>
          <w:sz w:val="28"/>
          <w:szCs w:val="28"/>
        </w:rPr>
      </w:pPr>
      <w:r w:rsidRPr="00795FF1">
        <w:rPr>
          <w:rFonts w:asciiTheme="majorHAnsi" w:hAnsiTheme="majorHAnsi" w:cs="Times New Roman"/>
          <w:sz w:val="28"/>
          <w:szCs w:val="28"/>
        </w:rPr>
        <w:t>The assessment of personality status at baseline was made using the Personality Assessment Schedule</w:t>
      </w:r>
      <w:r w:rsidR="00C20EFC">
        <w:rPr>
          <w:rFonts w:asciiTheme="majorHAnsi" w:hAnsiTheme="majorHAnsi" w:cs="Times New Roman"/>
          <w:sz w:val="28"/>
          <w:szCs w:val="28"/>
        </w:rPr>
        <w:t xml:space="preserve"> (Tyrer </w:t>
      </w:r>
      <w:r w:rsidR="00DA1A98">
        <w:rPr>
          <w:rFonts w:asciiTheme="majorHAnsi" w:hAnsiTheme="majorHAnsi" w:cs="Times New Roman"/>
          <w:sz w:val="28"/>
          <w:szCs w:val="28"/>
        </w:rPr>
        <w:t xml:space="preserve">and </w:t>
      </w:r>
      <w:r w:rsidR="00C20EFC">
        <w:rPr>
          <w:rFonts w:asciiTheme="majorHAnsi" w:hAnsiTheme="majorHAnsi" w:cs="Times New Roman"/>
          <w:sz w:val="28"/>
          <w:szCs w:val="28"/>
        </w:rPr>
        <w:t xml:space="preserve">Alexander, 1979; Tyrer, Alexander, </w:t>
      </w:r>
      <w:proofErr w:type="spellStart"/>
      <w:r w:rsidR="00C20EFC">
        <w:rPr>
          <w:rFonts w:asciiTheme="majorHAnsi" w:hAnsiTheme="majorHAnsi" w:cs="Times New Roman"/>
          <w:sz w:val="28"/>
          <w:szCs w:val="28"/>
        </w:rPr>
        <w:t>Cicchetti</w:t>
      </w:r>
      <w:proofErr w:type="spellEnd"/>
      <w:r w:rsidR="00C20EFC">
        <w:rPr>
          <w:rFonts w:asciiTheme="majorHAnsi" w:hAnsiTheme="majorHAnsi" w:cs="Times New Roman"/>
          <w:sz w:val="28"/>
          <w:szCs w:val="28"/>
        </w:rPr>
        <w:t xml:space="preserve">, Cohen </w:t>
      </w:r>
      <w:r w:rsidR="00DA1A98">
        <w:rPr>
          <w:rFonts w:asciiTheme="majorHAnsi" w:hAnsiTheme="majorHAnsi" w:cs="Times New Roman"/>
          <w:sz w:val="28"/>
          <w:szCs w:val="28"/>
        </w:rPr>
        <w:t xml:space="preserve">and </w:t>
      </w:r>
      <w:r w:rsidR="00C20EFC">
        <w:rPr>
          <w:rFonts w:asciiTheme="majorHAnsi" w:hAnsiTheme="majorHAnsi" w:cs="Times New Roman"/>
          <w:sz w:val="28"/>
          <w:szCs w:val="28"/>
        </w:rPr>
        <w:t>Remington, 1979)</w:t>
      </w:r>
      <w:r w:rsidRPr="00795FF1">
        <w:rPr>
          <w:rFonts w:asciiTheme="majorHAnsi" w:hAnsiTheme="majorHAnsi" w:cs="Times New Roman"/>
          <w:sz w:val="28"/>
          <w:szCs w:val="28"/>
        </w:rPr>
        <w:t xml:space="preserve">. This scores 24 personality variables, each on a </w:t>
      </w:r>
      <w:proofErr w:type="gramStart"/>
      <w:r w:rsidRPr="00795FF1">
        <w:rPr>
          <w:rFonts w:asciiTheme="majorHAnsi" w:hAnsiTheme="majorHAnsi" w:cs="Times New Roman"/>
          <w:sz w:val="28"/>
          <w:szCs w:val="28"/>
        </w:rPr>
        <w:t>9 point</w:t>
      </w:r>
      <w:proofErr w:type="gramEnd"/>
      <w:r w:rsidRPr="00795FF1">
        <w:rPr>
          <w:rFonts w:asciiTheme="majorHAnsi" w:hAnsiTheme="majorHAnsi" w:cs="Times New Roman"/>
          <w:sz w:val="28"/>
          <w:szCs w:val="28"/>
        </w:rPr>
        <w:t xml:space="preserve"> scale, and converts these into an algorithm of severity of disturbance. </w:t>
      </w:r>
      <w:r w:rsidR="00DF60F5" w:rsidRPr="00795FF1">
        <w:rPr>
          <w:rFonts w:asciiTheme="majorHAnsi" w:hAnsiTheme="majorHAnsi" w:cs="Times New Roman"/>
          <w:sz w:val="28"/>
          <w:szCs w:val="28"/>
        </w:rPr>
        <w:t xml:space="preserve">This is similar to the </w:t>
      </w:r>
      <w:r w:rsidR="00DD5015" w:rsidRPr="00795FF1">
        <w:rPr>
          <w:rFonts w:asciiTheme="majorHAnsi" w:hAnsiTheme="majorHAnsi" w:cs="Times New Roman"/>
          <w:sz w:val="28"/>
          <w:szCs w:val="28"/>
        </w:rPr>
        <w:t>new</w:t>
      </w:r>
      <w:r w:rsidR="00DF60F5" w:rsidRPr="00795FF1">
        <w:rPr>
          <w:rFonts w:asciiTheme="majorHAnsi" w:hAnsiTheme="majorHAnsi" w:cs="Times New Roman"/>
          <w:sz w:val="28"/>
          <w:szCs w:val="28"/>
        </w:rPr>
        <w:t xml:space="preserve"> ICD-11 severity classification of personality disorder</w:t>
      </w:r>
      <w:r w:rsidR="00C20EFC">
        <w:rPr>
          <w:rFonts w:asciiTheme="majorHAnsi" w:hAnsiTheme="majorHAnsi" w:cs="Times New Roman"/>
          <w:sz w:val="28"/>
          <w:szCs w:val="28"/>
        </w:rPr>
        <w:t xml:space="preserve"> (Tyrer, Reed </w:t>
      </w:r>
      <w:r w:rsidR="00DA1A98">
        <w:rPr>
          <w:rFonts w:asciiTheme="majorHAnsi" w:hAnsiTheme="majorHAnsi" w:cs="Times New Roman"/>
          <w:sz w:val="28"/>
          <w:szCs w:val="28"/>
        </w:rPr>
        <w:t xml:space="preserve">and </w:t>
      </w:r>
      <w:r w:rsidR="00C20EFC">
        <w:rPr>
          <w:rFonts w:asciiTheme="majorHAnsi" w:hAnsiTheme="majorHAnsi" w:cs="Times New Roman"/>
          <w:sz w:val="28"/>
          <w:szCs w:val="28"/>
        </w:rPr>
        <w:t>Crawford, 2015)</w:t>
      </w:r>
      <w:r w:rsidR="00DF60F5" w:rsidRPr="00795FF1">
        <w:rPr>
          <w:rFonts w:asciiTheme="majorHAnsi" w:hAnsiTheme="majorHAnsi" w:cs="Times New Roman"/>
          <w:sz w:val="28"/>
          <w:szCs w:val="28"/>
        </w:rPr>
        <w:t xml:space="preserve"> and in </w:t>
      </w:r>
      <w:r w:rsidRPr="00795FF1">
        <w:rPr>
          <w:rFonts w:asciiTheme="majorHAnsi" w:hAnsiTheme="majorHAnsi" w:cs="Times New Roman"/>
          <w:sz w:val="28"/>
          <w:szCs w:val="28"/>
        </w:rPr>
        <w:t>a previous study</w:t>
      </w:r>
      <w:r w:rsidR="00C20EFC">
        <w:rPr>
          <w:rFonts w:asciiTheme="majorHAnsi" w:hAnsiTheme="majorHAnsi" w:cs="Times New Roman"/>
          <w:sz w:val="28"/>
          <w:szCs w:val="28"/>
        </w:rPr>
        <w:t xml:space="preserve"> (Tyrer</w:t>
      </w:r>
      <w:r w:rsidR="00DA1A98">
        <w:rPr>
          <w:rFonts w:asciiTheme="majorHAnsi" w:hAnsiTheme="majorHAnsi" w:cs="Times New Roman"/>
          <w:sz w:val="28"/>
          <w:szCs w:val="28"/>
        </w:rPr>
        <w:t xml:space="preserve"> et al</w:t>
      </w:r>
      <w:r w:rsidR="00C20EFC">
        <w:rPr>
          <w:rFonts w:asciiTheme="majorHAnsi" w:hAnsiTheme="majorHAnsi" w:cs="Times New Roman"/>
          <w:sz w:val="28"/>
          <w:szCs w:val="28"/>
        </w:rPr>
        <w:t>, 2014)</w:t>
      </w:r>
      <w:r w:rsidRPr="00795FF1">
        <w:rPr>
          <w:rFonts w:asciiTheme="majorHAnsi" w:hAnsiTheme="majorHAnsi" w:cs="Times New Roman"/>
          <w:sz w:val="28"/>
          <w:szCs w:val="28"/>
        </w:rPr>
        <w:t xml:space="preserve"> </w:t>
      </w:r>
      <w:r w:rsidR="00DF60F5" w:rsidRPr="00795FF1">
        <w:rPr>
          <w:rFonts w:asciiTheme="majorHAnsi" w:hAnsiTheme="majorHAnsi" w:cs="Times New Roman"/>
          <w:sz w:val="28"/>
          <w:szCs w:val="28"/>
        </w:rPr>
        <w:t xml:space="preserve">the baseline Nottingham data were reclassified </w:t>
      </w:r>
      <w:r w:rsidR="00C20EFC">
        <w:rPr>
          <w:rFonts w:asciiTheme="majorHAnsi" w:hAnsiTheme="majorHAnsi" w:cs="Times New Roman"/>
          <w:sz w:val="28"/>
          <w:szCs w:val="28"/>
        </w:rPr>
        <w:t xml:space="preserve">independently by two observers </w:t>
      </w:r>
      <w:r w:rsidR="00DF60F5" w:rsidRPr="00795FF1">
        <w:rPr>
          <w:rFonts w:asciiTheme="majorHAnsi" w:hAnsiTheme="majorHAnsi" w:cs="Times New Roman"/>
          <w:sz w:val="28"/>
          <w:szCs w:val="28"/>
        </w:rPr>
        <w:t xml:space="preserve">into ICD-11 severity levels.  The results showed that </w:t>
      </w:r>
      <w:r w:rsidR="004875FD" w:rsidRPr="00795FF1">
        <w:rPr>
          <w:rFonts w:asciiTheme="majorHAnsi" w:hAnsiTheme="majorHAnsi" w:cs="Times New Roman"/>
          <w:sz w:val="28"/>
          <w:szCs w:val="28"/>
        </w:rPr>
        <w:t xml:space="preserve">those with moderate or severe personality disorder </w:t>
      </w:r>
      <w:r w:rsidR="0006676A" w:rsidRPr="00795FF1">
        <w:rPr>
          <w:rFonts w:asciiTheme="majorHAnsi" w:hAnsiTheme="majorHAnsi" w:cs="Times New Roman"/>
          <w:sz w:val="28"/>
          <w:szCs w:val="28"/>
        </w:rPr>
        <w:t>had a poorer outcome than other levels of severity with th</w:t>
      </w:r>
      <w:r w:rsidR="00F45B18" w:rsidRPr="00795FF1">
        <w:rPr>
          <w:rFonts w:asciiTheme="majorHAnsi" w:hAnsiTheme="majorHAnsi" w:cs="Times New Roman"/>
          <w:sz w:val="28"/>
          <w:szCs w:val="28"/>
        </w:rPr>
        <w:t>e</w:t>
      </w:r>
      <w:r w:rsidR="0006676A" w:rsidRPr="00795FF1">
        <w:rPr>
          <w:rFonts w:asciiTheme="majorHAnsi" w:hAnsiTheme="majorHAnsi" w:cs="Times New Roman"/>
          <w:sz w:val="28"/>
          <w:szCs w:val="28"/>
        </w:rPr>
        <w:t xml:space="preserve"> maximum differences being shown at 30 years </w:t>
      </w:r>
      <w:r w:rsidR="004875FD" w:rsidRPr="00795FF1">
        <w:rPr>
          <w:rFonts w:asciiTheme="majorHAnsi" w:hAnsiTheme="majorHAnsi" w:cs="Times New Roman"/>
          <w:sz w:val="28"/>
          <w:szCs w:val="28"/>
        </w:rPr>
        <w:t xml:space="preserve">(Table </w:t>
      </w:r>
      <w:r w:rsidR="00107F63" w:rsidRPr="00795FF1">
        <w:rPr>
          <w:rFonts w:asciiTheme="majorHAnsi" w:hAnsiTheme="majorHAnsi" w:cs="Times New Roman"/>
          <w:sz w:val="28"/>
          <w:szCs w:val="28"/>
        </w:rPr>
        <w:t xml:space="preserve">3 and Figure </w:t>
      </w:r>
      <w:r w:rsidR="00437168">
        <w:rPr>
          <w:rFonts w:asciiTheme="majorHAnsi" w:hAnsiTheme="majorHAnsi" w:cs="Times New Roman"/>
          <w:sz w:val="28"/>
          <w:szCs w:val="28"/>
        </w:rPr>
        <w:t>2</w:t>
      </w:r>
      <w:r w:rsidR="004875FD" w:rsidRPr="00795FF1">
        <w:rPr>
          <w:rFonts w:asciiTheme="majorHAnsi" w:hAnsiTheme="majorHAnsi" w:cs="Times New Roman"/>
          <w:sz w:val="28"/>
          <w:szCs w:val="28"/>
        </w:rPr>
        <w:t>)</w:t>
      </w:r>
      <w:r w:rsidR="0006676A" w:rsidRPr="00795FF1">
        <w:rPr>
          <w:rFonts w:asciiTheme="majorHAnsi" w:hAnsiTheme="majorHAnsi" w:cs="Times New Roman"/>
          <w:sz w:val="28"/>
          <w:szCs w:val="28"/>
        </w:rPr>
        <w:t xml:space="preserve">. </w:t>
      </w:r>
    </w:p>
    <w:p w14:paraId="27C60EBD" w14:textId="77777777" w:rsidR="00D04F14" w:rsidRPr="00795FF1" w:rsidRDefault="00DF60F5" w:rsidP="002731CE">
      <w:pPr>
        <w:spacing w:line="360" w:lineRule="auto"/>
        <w:ind w:left="360"/>
        <w:rPr>
          <w:rFonts w:asciiTheme="majorHAnsi" w:hAnsiTheme="majorHAnsi" w:cs="Times New Roman"/>
          <w:sz w:val="28"/>
          <w:szCs w:val="28"/>
        </w:rPr>
      </w:pPr>
      <w:r w:rsidRPr="00795FF1">
        <w:rPr>
          <w:rFonts w:asciiTheme="majorHAnsi" w:hAnsiTheme="majorHAnsi" w:cs="Times New Roman"/>
          <w:sz w:val="28"/>
          <w:szCs w:val="28"/>
        </w:rPr>
        <w:t xml:space="preserve"> </w:t>
      </w:r>
    </w:p>
    <w:p w14:paraId="27D75581" w14:textId="65D81516" w:rsidR="00DF60F5" w:rsidRPr="00795FF1" w:rsidRDefault="00DF60F5" w:rsidP="002731CE">
      <w:pPr>
        <w:spacing w:after="160" w:line="360" w:lineRule="auto"/>
        <w:ind w:left="360"/>
        <w:rPr>
          <w:rFonts w:asciiTheme="majorHAnsi" w:hAnsiTheme="majorHAnsi" w:cs="Times New Roman"/>
          <w:sz w:val="28"/>
          <w:szCs w:val="28"/>
        </w:rPr>
      </w:pPr>
    </w:p>
    <w:p w14:paraId="0C0C93E4" w14:textId="77777777" w:rsidR="00DF60F5" w:rsidRPr="00795FF1" w:rsidRDefault="00DF60F5" w:rsidP="002731CE">
      <w:pPr>
        <w:spacing w:after="160" w:line="360" w:lineRule="auto"/>
        <w:ind w:left="360"/>
        <w:rPr>
          <w:rFonts w:asciiTheme="majorHAnsi" w:hAnsiTheme="majorHAnsi" w:cs="Times New Roman"/>
          <w:sz w:val="28"/>
          <w:szCs w:val="28"/>
        </w:rPr>
      </w:pPr>
    </w:p>
    <w:p w14:paraId="59925C28" w14:textId="3E4DF2D1" w:rsidR="00DF60F5" w:rsidRPr="00795FF1" w:rsidRDefault="00DF60F5" w:rsidP="002731CE">
      <w:pPr>
        <w:spacing w:after="160" w:line="360" w:lineRule="auto"/>
        <w:rPr>
          <w:rFonts w:asciiTheme="majorHAnsi" w:hAnsiTheme="majorHAnsi" w:cs="Times New Roman"/>
          <w:i/>
          <w:sz w:val="28"/>
          <w:szCs w:val="28"/>
        </w:rPr>
      </w:pPr>
      <w:r w:rsidRPr="00795FF1">
        <w:rPr>
          <w:rFonts w:asciiTheme="majorHAnsi" w:hAnsiTheme="majorHAnsi" w:cs="Times New Roman"/>
          <w:i/>
          <w:sz w:val="28"/>
          <w:szCs w:val="28"/>
        </w:rPr>
        <w:t xml:space="preserve">Analysis by GNS status </w:t>
      </w:r>
    </w:p>
    <w:p w14:paraId="24D90ACC" w14:textId="4FFB4F3A" w:rsidR="00EE509C" w:rsidRPr="00795FF1" w:rsidRDefault="00EE509C" w:rsidP="002731CE">
      <w:pPr>
        <w:spacing w:after="160" w:line="360" w:lineRule="auto"/>
        <w:jc w:val="center"/>
        <w:rPr>
          <w:rFonts w:asciiTheme="majorHAnsi" w:hAnsiTheme="majorHAnsi" w:cs="Times New Roman"/>
          <w:sz w:val="28"/>
          <w:szCs w:val="28"/>
        </w:rPr>
      </w:pPr>
      <w:r w:rsidRPr="00795FF1">
        <w:rPr>
          <w:rFonts w:asciiTheme="majorHAnsi" w:hAnsiTheme="majorHAnsi" w:cs="Times New Roman"/>
          <w:sz w:val="28"/>
          <w:szCs w:val="28"/>
        </w:rPr>
        <w:t xml:space="preserve">[Figure </w:t>
      </w:r>
      <w:r w:rsidR="00437168">
        <w:rPr>
          <w:rFonts w:asciiTheme="majorHAnsi" w:hAnsiTheme="majorHAnsi" w:cs="Times New Roman"/>
          <w:sz w:val="28"/>
          <w:szCs w:val="28"/>
        </w:rPr>
        <w:t>3</w:t>
      </w:r>
      <w:r w:rsidRPr="00795FF1">
        <w:rPr>
          <w:rFonts w:asciiTheme="majorHAnsi" w:hAnsiTheme="majorHAnsi" w:cs="Times New Roman"/>
          <w:sz w:val="28"/>
          <w:szCs w:val="28"/>
        </w:rPr>
        <w:t xml:space="preserve"> </w:t>
      </w:r>
      <w:r w:rsidR="00A01A28" w:rsidRPr="00795FF1">
        <w:rPr>
          <w:rFonts w:asciiTheme="majorHAnsi" w:hAnsiTheme="majorHAnsi" w:cs="Times New Roman"/>
          <w:sz w:val="28"/>
          <w:szCs w:val="28"/>
        </w:rPr>
        <w:t xml:space="preserve">and Table 4 </w:t>
      </w:r>
      <w:r w:rsidRPr="00795FF1">
        <w:rPr>
          <w:rFonts w:asciiTheme="majorHAnsi" w:hAnsiTheme="majorHAnsi" w:cs="Times New Roman"/>
          <w:sz w:val="28"/>
          <w:szCs w:val="28"/>
        </w:rPr>
        <w:t>near here]</w:t>
      </w:r>
    </w:p>
    <w:p w14:paraId="58AB8633" w14:textId="6B79216F" w:rsidR="00C651E5" w:rsidRPr="00795FF1" w:rsidRDefault="00DF60F5" w:rsidP="002731CE">
      <w:pPr>
        <w:spacing w:after="160" w:line="360" w:lineRule="auto"/>
        <w:rPr>
          <w:rFonts w:asciiTheme="majorHAnsi" w:hAnsiTheme="majorHAnsi" w:cs="Times New Roman"/>
          <w:sz w:val="28"/>
          <w:szCs w:val="28"/>
        </w:rPr>
        <w:sectPr w:rsidR="00C651E5" w:rsidRPr="00795FF1" w:rsidSect="00F24D31">
          <w:footerReference w:type="default" r:id="rId10"/>
          <w:pgSz w:w="11900" w:h="16840"/>
          <w:pgMar w:top="1440" w:right="1800" w:bottom="1440" w:left="1800" w:header="708" w:footer="708" w:gutter="0"/>
          <w:cols w:space="708"/>
          <w:docGrid w:linePitch="360"/>
        </w:sectPr>
      </w:pPr>
      <w:r w:rsidRPr="00795FF1">
        <w:rPr>
          <w:rFonts w:asciiTheme="majorHAnsi" w:hAnsiTheme="majorHAnsi" w:cs="Times New Roman"/>
          <w:sz w:val="28"/>
          <w:szCs w:val="28"/>
        </w:rPr>
        <w:t>As the general neurotic syndrome includes both personality dysfunction and mixed anxiety depressive symptoms (</w:t>
      </w:r>
      <w:proofErr w:type="spellStart"/>
      <w:r w:rsidRPr="00795FF1">
        <w:rPr>
          <w:rFonts w:asciiTheme="majorHAnsi" w:hAnsiTheme="majorHAnsi" w:cs="Times New Roman"/>
          <w:sz w:val="28"/>
          <w:szCs w:val="28"/>
        </w:rPr>
        <w:t>cothymia</w:t>
      </w:r>
      <w:proofErr w:type="spellEnd"/>
      <w:r w:rsidRPr="00795FF1">
        <w:rPr>
          <w:rFonts w:asciiTheme="majorHAnsi" w:hAnsiTheme="majorHAnsi" w:cs="Times New Roman"/>
          <w:sz w:val="28"/>
          <w:szCs w:val="28"/>
        </w:rPr>
        <w:t>)</w:t>
      </w:r>
      <w:r w:rsidR="00B34F7C" w:rsidRPr="00795FF1">
        <w:rPr>
          <w:rFonts w:asciiTheme="majorHAnsi" w:hAnsiTheme="majorHAnsi" w:cs="Times New Roman"/>
          <w:sz w:val="28"/>
          <w:szCs w:val="28"/>
        </w:rPr>
        <w:t>,</w:t>
      </w:r>
      <w:r w:rsidRPr="00795FF1">
        <w:rPr>
          <w:rFonts w:asciiTheme="majorHAnsi" w:hAnsiTheme="majorHAnsi" w:cs="Times New Roman"/>
          <w:sz w:val="28"/>
          <w:szCs w:val="28"/>
        </w:rPr>
        <w:t xml:space="preserve"> it might be expected to replicate the findings above. In general this is born</w:t>
      </w:r>
      <w:r w:rsidR="005D72DE" w:rsidRPr="00795FF1">
        <w:rPr>
          <w:rFonts w:asciiTheme="majorHAnsi" w:hAnsiTheme="majorHAnsi" w:cs="Times New Roman"/>
          <w:sz w:val="28"/>
          <w:szCs w:val="28"/>
        </w:rPr>
        <w:t>e</w:t>
      </w:r>
      <w:r w:rsidRPr="00795FF1">
        <w:rPr>
          <w:rFonts w:asciiTheme="majorHAnsi" w:hAnsiTheme="majorHAnsi" w:cs="Times New Roman"/>
          <w:sz w:val="28"/>
          <w:szCs w:val="28"/>
        </w:rPr>
        <w:t xml:space="preserve"> out by the results</w:t>
      </w:r>
      <w:r w:rsidR="009E2C6F" w:rsidRPr="00795FF1">
        <w:rPr>
          <w:rFonts w:asciiTheme="majorHAnsi" w:hAnsiTheme="majorHAnsi" w:cs="Times New Roman"/>
          <w:sz w:val="28"/>
          <w:szCs w:val="28"/>
        </w:rPr>
        <w:t>.</w:t>
      </w:r>
      <w:r w:rsidRPr="00795FF1">
        <w:rPr>
          <w:rFonts w:asciiTheme="majorHAnsi" w:hAnsiTheme="majorHAnsi" w:cs="Times New Roman"/>
          <w:sz w:val="28"/>
          <w:szCs w:val="28"/>
        </w:rPr>
        <w:t xml:space="preserve">   </w:t>
      </w:r>
      <w:r w:rsidR="007D1567" w:rsidRPr="00795FF1">
        <w:rPr>
          <w:rFonts w:asciiTheme="majorHAnsi" w:hAnsiTheme="majorHAnsi" w:cs="Times New Roman"/>
          <w:sz w:val="28"/>
          <w:szCs w:val="28"/>
        </w:rPr>
        <w:t xml:space="preserve">In general those </w:t>
      </w:r>
      <w:r w:rsidR="00882045" w:rsidRPr="00795FF1">
        <w:rPr>
          <w:rFonts w:asciiTheme="majorHAnsi" w:hAnsiTheme="majorHAnsi" w:cs="Times New Roman"/>
          <w:sz w:val="28"/>
          <w:szCs w:val="28"/>
        </w:rPr>
        <w:t>diagnosed with the syndrome had a poorer outcome on all clinical measures</w:t>
      </w:r>
      <w:r w:rsidR="00C64222" w:rsidRPr="00795FF1">
        <w:rPr>
          <w:rFonts w:asciiTheme="majorHAnsi" w:hAnsiTheme="majorHAnsi" w:cs="Times New Roman"/>
          <w:sz w:val="28"/>
          <w:szCs w:val="28"/>
        </w:rPr>
        <w:t xml:space="preserve"> </w:t>
      </w:r>
      <w:r w:rsidR="00E52751" w:rsidRPr="00795FF1">
        <w:rPr>
          <w:rFonts w:asciiTheme="majorHAnsi" w:hAnsiTheme="majorHAnsi" w:cs="Times New Roman"/>
          <w:sz w:val="28"/>
          <w:szCs w:val="28"/>
        </w:rPr>
        <w:t xml:space="preserve">(Figure </w:t>
      </w:r>
      <w:r w:rsidR="00437168">
        <w:rPr>
          <w:rFonts w:asciiTheme="majorHAnsi" w:hAnsiTheme="majorHAnsi" w:cs="Times New Roman"/>
          <w:sz w:val="28"/>
          <w:szCs w:val="28"/>
        </w:rPr>
        <w:t>3</w:t>
      </w:r>
      <w:r w:rsidR="00A01A28" w:rsidRPr="00795FF1">
        <w:rPr>
          <w:rFonts w:asciiTheme="majorHAnsi" w:hAnsiTheme="majorHAnsi" w:cs="Times New Roman"/>
          <w:sz w:val="28"/>
          <w:szCs w:val="28"/>
        </w:rPr>
        <w:t xml:space="preserve"> and Table 4</w:t>
      </w:r>
      <w:r w:rsidR="00E52751" w:rsidRPr="00795FF1">
        <w:rPr>
          <w:rFonts w:asciiTheme="majorHAnsi" w:hAnsiTheme="majorHAnsi" w:cs="Times New Roman"/>
          <w:sz w:val="28"/>
          <w:szCs w:val="28"/>
        </w:rPr>
        <w:t xml:space="preserve">) </w:t>
      </w:r>
      <w:r w:rsidR="00C64222" w:rsidRPr="00795FF1">
        <w:rPr>
          <w:rFonts w:asciiTheme="majorHAnsi" w:hAnsiTheme="majorHAnsi" w:cs="Times New Roman"/>
          <w:sz w:val="28"/>
          <w:szCs w:val="28"/>
        </w:rPr>
        <w:t>and this was particularly marked for total symptomatology with the Comprehensive Psychopathological Rating Scale (Figure</w:t>
      </w:r>
      <w:r w:rsidR="00E52751" w:rsidRPr="00795FF1">
        <w:rPr>
          <w:rFonts w:asciiTheme="majorHAnsi" w:hAnsiTheme="majorHAnsi" w:cs="Times New Roman"/>
          <w:sz w:val="28"/>
          <w:szCs w:val="28"/>
        </w:rPr>
        <w:t xml:space="preserve"> </w:t>
      </w:r>
      <w:r w:rsidR="00437168">
        <w:rPr>
          <w:rFonts w:asciiTheme="majorHAnsi" w:hAnsiTheme="majorHAnsi" w:cs="Times New Roman"/>
          <w:sz w:val="28"/>
          <w:szCs w:val="28"/>
        </w:rPr>
        <w:t>2</w:t>
      </w:r>
      <w:r w:rsidR="00C64222" w:rsidRPr="00795FF1">
        <w:rPr>
          <w:rFonts w:asciiTheme="majorHAnsi" w:hAnsiTheme="majorHAnsi" w:cs="Times New Roman"/>
          <w:sz w:val="28"/>
          <w:szCs w:val="28"/>
        </w:rPr>
        <w:t>)</w:t>
      </w:r>
      <w:r w:rsidR="00882045" w:rsidRPr="00795FF1">
        <w:rPr>
          <w:rFonts w:asciiTheme="majorHAnsi" w:hAnsiTheme="majorHAnsi" w:cs="Times New Roman"/>
          <w:sz w:val="28"/>
          <w:szCs w:val="28"/>
        </w:rPr>
        <w:t>.</w:t>
      </w:r>
      <w:r w:rsidR="00C651E5" w:rsidRPr="00795FF1">
        <w:rPr>
          <w:rFonts w:asciiTheme="majorHAnsi" w:hAnsiTheme="majorHAnsi" w:cs="Times New Roman"/>
          <w:sz w:val="28"/>
          <w:szCs w:val="28"/>
        </w:rPr>
        <w:br w:type="page"/>
      </w:r>
    </w:p>
    <w:p w14:paraId="4CF16A09" w14:textId="079FEDDA" w:rsidR="00BD4F74" w:rsidRPr="00795FF1" w:rsidRDefault="00F81A4A" w:rsidP="002731CE">
      <w:pPr>
        <w:spacing w:line="360" w:lineRule="auto"/>
        <w:rPr>
          <w:rFonts w:asciiTheme="majorHAnsi" w:hAnsiTheme="majorHAnsi"/>
          <w:i/>
          <w:sz w:val="28"/>
          <w:szCs w:val="28"/>
        </w:rPr>
      </w:pPr>
      <w:r w:rsidRPr="00795FF1">
        <w:rPr>
          <w:rFonts w:asciiTheme="majorHAnsi" w:hAnsiTheme="majorHAnsi"/>
          <w:i/>
          <w:sz w:val="28"/>
          <w:szCs w:val="28"/>
        </w:rPr>
        <w:lastRenderedPageBreak/>
        <w:t xml:space="preserve">Social and general functioning </w:t>
      </w:r>
    </w:p>
    <w:p w14:paraId="647DB28F" w14:textId="77777777" w:rsidR="00BD4F74" w:rsidRPr="00795FF1" w:rsidRDefault="00BD4F74" w:rsidP="002731CE">
      <w:pPr>
        <w:spacing w:line="360" w:lineRule="auto"/>
        <w:rPr>
          <w:rFonts w:asciiTheme="majorHAnsi" w:hAnsiTheme="majorHAnsi"/>
          <w:sz w:val="28"/>
          <w:szCs w:val="28"/>
        </w:rPr>
      </w:pPr>
    </w:p>
    <w:p w14:paraId="442D0108" w14:textId="77777777" w:rsidR="00C43650" w:rsidRPr="00795FF1" w:rsidRDefault="009E2C6F" w:rsidP="002731CE">
      <w:pPr>
        <w:spacing w:line="360" w:lineRule="auto"/>
        <w:rPr>
          <w:rFonts w:asciiTheme="majorHAnsi" w:hAnsiTheme="majorHAnsi"/>
          <w:sz w:val="28"/>
          <w:szCs w:val="28"/>
        </w:rPr>
      </w:pPr>
      <w:r w:rsidRPr="00795FF1">
        <w:rPr>
          <w:rFonts w:asciiTheme="majorHAnsi" w:hAnsiTheme="majorHAnsi"/>
          <w:sz w:val="28"/>
          <w:szCs w:val="28"/>
        </w:rPr>
        <w:t xml:space="preserve">Social and general functioning were assessed at 12 and 30 years follow </w:t>
      </w:r>
      <w:r w:rsidR="00F45B18" w:rsidRPr="00795FF1">
        <w:rPr>
          <w:rFonts w:asciiTheme="majorHAnsi" w:hAnsiTheme="majorHAnsi"/>
          <w:sz w:val="28"/>
          <w:szCs w:val="28"/>
        </w:rPr>
        <w:t xml:space="preserve">up but not at other times.  The findings </w:t>
      </w:r>
      <w:r w:rsidR="00BE74A9" w:rsidRPr="00795FF1">
        <w:rPr>
          <w:rFonts w:asciiTheme="majorHAnsi" w:hAnsiTheme="majorHAnsi"/>
          <w:sz w:val="28"/>
          <w:szCs w:val="28"/>
        </w:rPr>
        <w:t>at these time points we</w:t>
      </w:r>
      <w:r w:rsidR="00F45B18" w:rsidRPr="00795FF1">
        <w:rPr>
          <w:rFonts w:asciiTheme="majorHAnsi" w:hAnsiTheme="majorHAnsi"/>
          <w:sz w:val="28"/>
          <w:szCs w:val="28"/>
        </w:rPr>
        <w:t xml:space="preserve">re consonant with the symptom changes over time. Patients with a baseline diagnosis of panic disorder had better functioning and overall outcome than other diagnoses and those with greater levels of personality disturbance, </w:t>
      </w:r>
      <w:proofErr w:type="spellStart"/>
      <w:r w:rsidR="00F45B18" w:rsidRPr="00795FF1">
        <w:rPr>
          <w:rFonts w:asciiTheme="majorHAnsi" w:hAnsiTheme="majorHAnsi"/>
          <w:sz w:val="28"/>
          <w:szCs w:val="28"/>
        </w:rPr>
        <w:t>cothymia</w:t>
      </w:r>
      <w:proofErr w:type="spellEnd"/>
      <w:r w:rsidR="00F45B18" w:rsidRPr="00795FF1">
        <w:rPr>
          <w:rFonts w:asciiTheme="majorHAnsi" w:hAnsiTheme="majorHAnsi"/>
          <w:sz w:val="28"/>
          <w:szCs w:val="28"/>
        </w:rPr>
        <w:t xml:space="preserve"> and the general neurotic syndrome had wors</w:t>
      </w:r>
      <w:r w:rsidR="005067F9" w:rsidRPr="00795FF1">
        <w:rPr>
          <w:rFonts w:asciiTheme="majorHAnsi" w:hAnsiTheme="majorHAnsi"/>
          <w:sz w:val="28"/>
          <w:szCs w:val="28"/>
        </w:rPr>
        <w:t>e outcomes</w:t>
      </w:r>
      <w:r w:rsidR="00700A87" w:rsidRPr="00795FF1">
        <w:rPr>
          <w:rFonts w:asciiTheme="majorHAnsi" w:hAnsiTheme="majorHAnsi"/>
          <w:sz w:val="28"/>
          <w:szCs w:val="28"/>
        </w:rPr>
        <w:t xml:space="preserve"> (Table 5)</w:t>
      </w:r>
      <w:r w:rsidR="005067F9" w:rsidRPr="00795FF1">
        <w:rPr>
          <w:rFonts w:asciiTheme="majorHAnsi" w:hAnsiTheme="majorHAnsi"/>
          <w:sz w:val="28"/>
          <w:szCs w:val="28"/>
        </w:rPr>
        <w:t>.</w:t>
      </w:r>
      <w:r w:rsidR="00F45B18" w:rsidRPr="00795FF1">
        <w:rPr>
          <w:rFonts w:asciiTheme="majorHAnsi" w:hAnsiTheme="majorHAnsi"/>
          <w:sz w:val="28"/>
          <w:szCs w:val="28"/>
        </w:rPr>
        <w:t xml:space="preserve">  </w:t>
      </w:r>
    </w:p>
    <w:p w14:paraId="0601ABD8" w14:textId="77777777" w:rsidR="00C43650" w:rsidRPr="00795FF1" w:rsidRDefault="00C43650" w:rsidP="002A4EC7">
      <w:pPr>
        <w:rPr>
          <w:rFonts w:asciiTheme="majorHAnsi" w:hAnsiTheme="majorHAnsi"/>
          <w:sz w:val="28"/>
          <w:szCs w:val="28"/>
        </w:rPr>
      </w:pPr>
    </w:p>
    <w:p w14:paraId="092A4434" w14:textId="4AABA2CC" w:rsidR="00C43650" w:rsidRPr="00795FF1" w:rsidRDefault="00C43650" w:rsidP="002A4EC7">
      <w:pPr>
        <w:rPr>
          <w:rFonts w:asciiTheme="majorHAnsi" w:hAnsiTheme="majorHAnsi"/>
          <w:sz w:val="28"/>
          <w:szCs w:val="28"/>
        </w:rPr>
      </w:pPr>
    </w:p>
    <w:p w14:paraId="223DB576" w14:textId="707AC6E7" w:rsidR="006314A8" w:rsidRPr="00795FF1" w:rsidRDefault="006314A8" w:rsidP="00141C4F">
      <w:pPr>
        <w:spacing w:line="360" w:lineRule="auto"/>
        <w:rPr>
          <w:rFonts w:asciiTheme="majorHAnsi" w:hAnsiTheme="majorHAnsi"/>
          <w:sz w:val="28"/>
          <w:szCs w:val="28"/>
        </w:rPr>
      </w:pPr>
    </w:p>
    <w:p w14:paraId="355BADBA" w14:textId="28D2B1AF" w:rsidR="005A1DFF" w:rsidRPr="00795FF1" w:rsidRDefault="005A1DFF" w:rsidP="00141C4F">
      <w:pPr>
        <w:spacing w:line="360" w:lineRule="auto"/>
        <w:rPr>
          <w:rFonts w:asciiTheme="majorHAnsi" w:hAnsiTheme="majorHAnsi"/>
          <w:b/>
          <w:i/>
          <w:sz w:val="28"/>
          <w:szCs w:val="28"/>
        </w:rPr>
      </w:pPr>
      <w:r w:rsidRPr="00795FF1">
        <w:rPr>
          <w:rFonts w:asciiTheme="majorHAnsi" w:hAnsiTheme="majorHAnsi"/>
          <w:b/>
          <w:i/>
          <w:sz w:val="28"/>
          <w:szCs w:val="28"/>
        </w:rPr>
        <w:t>Discussion</w:t>
      </w:r>
    </w:p>
    <w:p w14:paraId="1924836D" w14:textId="77777777" w:rsidR="005A1DFF" w:rsidRPr="00795FF1" w:rsidRDefault="005A1DFF" w:rsidP="00141C4F">
      <w:pPr>
        <w:spacing w:line="360" w:lineRule="auto"/>
        <w:rPr>
          <w:rFonts w:asciiTheme="majorHAnsi" w:hAnsiTheme="majorHAnsi"/>
          <w:b/>
          <w:i/>
          <w:sz w:val="28"/>
          <w:szCs w:val="28"/>
        </w:rPr>
      </w:pPr>
    </w:p>
    <w:p w14:paraId="0B55C9B5" w14:textId="77EA1F95" w:rsidR="00A01A28" w:rsidRPr="00795FF1" w:rsidRDefault="005A1DFF" w:rsidP="00141C4F">
      <w:pPr>
        <w:spacing w:line="360" w:lineRule="auto"/>
        <w:rPr>
          <w:rFonts w:asciiTheme="majorHAnsi" w:hAnsiTheme="majorHAnsi"/>
          <w:sz w:val="28"/>
          <w:szCs w:val="28"/>
        </w:rPr>
      </w:pPr>
      <w:r w:rsidRPr="00795FF1">
        <w:rPr>
          <w:rFonts w:asciiTheme="majorHAnsi" w:hAnsiTheme="majorHAnsi"/>
          <w:sz w:val="28"/>
          <w:szCs w:val="28"/>
        </w:rPr>
        <w:t>The main findings of this long-term study are unequivocal.  Patients with mixed anxiety and depression (</w:t>
      </w:r>
      <w:proofErr w:type="spellStart"/>
      <w:r w:rsidRPr="00795FF1">
        <w:rPr>
          <w:rFonts w:asciiTheme="majorHAnsi" w:hAnsiTheme="majorHAnsi"/>
          <w:sz w:val="28"/>
          <w:szCs w:val="28"/>
        </w:rPr>
        <w:t>cothymia</w:t>
      </w:r>
      <w:proofErr w:type="spellEnd"/>
      <w:r w:rsidRPr="00795FF1">
        <w:rPr>
          <w:rFonts w:asciiTheme="majorHAnsi" w:hAnsiTheme="majorHAnsi"/>
          <w:sz w:val="28"/>
          <w:szCs w:val="28"/>
        </w:rPr>
        <w:t xml:space="preserve">) and those with both a mood and personality disorder have a worse long-term outcome than those with a single mood disorder and no personality dysfunction.  </w:t>
      </w:r>
      <w:r w:rsidR="00525BC2" w:rsidRPr="00795FF1">
        <w:rPr>
          <w:rFonts w:asciiTheme="majorHAnsi" w:hAnsiTheme="majorHAnsi"/>
          <w:sz w:val="28"/>
          <w:szCs w:val="28"/>
        </w:rPr>
        <w:t xml:space="preserve">Of even more concern is the finding that </w:t>
      </w:r>
      <w:r w:rsidR="00815157">
        <w:rPr>
          <w:rFonts w:asciiTheme="majorHAnsi" w:hAnsiTheme="majorHAnsi"/>
          <w:sz w:val="28"/>
          <w:szCs w:val="28"/>
        </w:rPr>
        <w:t>most</w:t>
      </w:r>
      <w:r w:rsidR="00815157" w:rsidRPr="00795FF1">
        <w:rPr>
          <w:rFonts w:asciiTheme="majorHAnsi" w:hAnsiTheme="majorHAnsi"/>
          <w:sz w:val="28"/>
          <w:szCs w:val="28"/>
        </w:rPr>
        <w:t xml:space="preserve"> </w:t>
      </w:r>
      <w:r w:rsidR="00525BC2" w:rsidRPr="00795FF1">
        <w:rPr>
          <w:rFonts w:asciiTheme="majorHAnsi" w:hAnsiTheme="majorHAnsi"/>
          <w:sz w:val="28"/>
          <w:szCs w:val="28"/>
        </w:rPr>
        <w:t xml:space="preserve">patients, apart from those with panic disorder in the latter period of study and those with no personality dysfunction, are </w:t>
      </w:r>
      <w:r w:rsidR="002A4EC7">
        <w:rPr>
          <w:rFonts w:asciiTheme="majorHAnsi" w:hAnsiTheme="majorHAnsi"/>
          <w:sz w:val="28"/>
          <w:szCs w:val="28"/>
        </w:rPr>
        <w:t xml:space="preserve">generally </w:t>
      </w:r>
      <w:r w:rsidR="003838DD" w:rsidRPr="00795FF1">
        <w:rPr>
          <w:rFonts w:asciiTheme="majorHAnsi" w:hAnsiTheme="majorHAnsi"/>
          <w:sz w:val="28"/>
          <w:szCs w:val="28"/>
        </w:rPr>
        <w:t xml:space="preserve">unimproved </w:t>
      </w:r>
      <w:r w:rsidR="00525BC2" w:rsidRPr="00795FF1">
        <w:rPr>
          <w:rFonts w:asciiTheme="majorHAnsi" w:hAnsiTheme="majorHAnsi"/>
          <w:sz w:val="28"/>
          <w:szCs w:val="28"/>
        </w:rPr>
        <w:t>at 30 years</w:t>
      </w:r>
      <w:r w:rsidR="002A4EC7">
        <w:rPr>
          <w:rFonts w:asciiTheme="majorHAnsi" w:hAnsiTheme="majorHAnsi"/>
          <w:sz w:val="28"/>
          <w:szCs w:val="28"/>
        </w:rPr>
        <w:t>.</w:t>
      </w:r>
      <w:r w:rsidR="00525BC2" w:rsidRPr="00795FF1">
        <w:rPr>
          <w:rFonts w:asciiTheme="majorHAnsi" w:hAnsiTheme="majorHAnsi"/>
          <w:sz w:val="28"/>
          <w:szCs w:val="28"/>
        </w:rPr>
        <w:t xml:space="preserve"> </w:t>
      </w:r>
    </w:p>
    <w:p w14:paraId="15E112A0" w14:textId="77777777" w:rsidR="00A01A28" w:rsidRPr="00795FF1" w:rsidRDefault="00A01A28" w:rsidP="00141C4F">
      <w:pPr>
        <w:spacing w:line="360" w:lineRule="auto"/>
        <w:rPr>
          <w:rFonts w:asciiTheme="majorHAnsi" w:hAnsiTheme="majorHAnsi"/>
          <w:sz w:val="28"/>
          <w:szCs w:val="28"/>
        </w:rPr>
      </w:pPr>
    </w:p>
    <w:p w14:paraId="5C233664" w14:textId="2815139D" w:rsidR="00525BC2" w:rsidRPr="00795FF1" w:rsidRDefault="00525BC2" w:rsidP="00141C4F">
      <w:pPr>
        <w:spacing w:line="360" w:lineRule="auto"/>
        <w:rPr>
          <w:rFonts w:asciiTheme="majorHAnsi" w:hAnsiTheme="majorHAnsi"/>
          <w:sz w:val="28"/>
          <w:szCs w:val="28"/>
        </w:rPr>
      </w:pPr>
      <w:r w:rsidRPr="00795FF1">
        <w:rPr>
          <w:rFonts w:asciiTheme="majorHAnsi" w:hAnsiTheme="majorHAnsi"/>
          <w:sz w:val="28"/>
          <w:szCs w:val="28"/>
        </w:rPr>
        <w:t xml:space="preserve">This </w:t>
      </w:r>
      <w:r w:rsidR="00180F55">
        <w:rPr>
          <w:rFonts w:asciiTheme="majorHAnsi" w:hAnsiTheme="majorHAnsi"/>
          <w:sz w:val="28"/>
          <w:szCs w:val="28"/>
        </w:rPr>
        <w:t xml:space="preserve">paper does not include details of all the treatments given over the </w:t>
      </w:r>
      <w:proofErr w:type="gramStart"/>
      <w:r w:rsidR="00180F55">
        <w:rPr>
          <w:rFonts w:asciiTheme="majorHAnsi" w:hAnsiTheme="majorHAnsi"/>
          <w:sz w:val="28"/>
          <w:szCs w:val="28"/>
        </w:rPr>
        <w:t>30 year</w:t>
      </w:r>
      <w:proofErr w:type="gramEnd"/>
      <w:r w:rsidR="00180F55">
        <w:rPr>
          <w:rFonts w:asciiTheme="majorHAnsi" w:hAnsiTheme="majorHAnsi"/>
          <w:sz w:val="28"/>
          <w:szCs w:val="28"/>
        </w:rPr>
        <w:t xml:space="preserve"> period.  It should be added that </w:t>
      </w:r>
      <w:r w:rsidR="005A1DFF" w:rsidRPr="00795FF1">
        <w:rPr>
          <w:rFonts w:asciiTheme="majorHAnsi" w:hAnsiTheme="majorHAnsi"/>
          <w:sz w:val="28"/>
          <w:szCs w:val="28"/>
        </w:rPr>
        <w:t xml:space="preserve">none of the patients in this cohort received any </w:t>
      </w:r>
      <w:r w:rsidR="003838DD" w:rsidRPr="00795FF1">
        <w:rPr>
          <w:rFonts w:asciiTheme="majorHAnsi" w:hAnsiTheme="majorHAnsi"/>
          <w:sz w:val="28"/>
          <w:szCs w:val="28"/>
        </w:rPr>
        <w:t xml:space="preserve">of the existing treatments for personality disorder, most of which have been developed </w:t>
      </w:r>
      <w:r w:rsidR="00A01A28" w:rsidRPr="00795FF1">
        <w:rPr>
          <w:rFonts w:asciiTheme="majorHAnsi" w:hAnsiTheme="majorHAnsi"/>
          <w:sz w:val="28"/>
          <w:szCs w:val="28"/>
        </w:rPr>
        <w:t>since</w:t>
      </w:r>
      <w:r w:rsidR="003838DD" w:rsidRPr="00795FF1">
        <w:rPr>
          <w:rFonts w:asciiTheme="majorHAnsi" w:hAnsiTheme="majorHAnsi"/>
          <w:sz w:val="28"/>
          <w:szCs w:val="28"/>
        </w:rPr>
        <w:t xml:space="preserve"> the 10 week period of the trial</w:t>
      </w:r>
      <w:r w:rsidR="00C20EFC">
        <w:rPr>
          <w:rFonts w:asciiTheme="majorHAnsi" w:hAnsiTheme="majorHAnsi"/>
          <w:sz w:val="28"/>
          <w:szCs w:val="28"/>
        </w:rPr>
        <w:t xml:space="preserve"> (Bateman, Gunderson </w:t>
      </w:r>
      <w:r w:rsidR="001F7C77">
        <w:rPr>
          <w:rFonts w:asciiTheme="majorHAnsi" w:hAnsiTheme="majorHAnsi"/>
          <w:sz w:val="28"/>
          <w:szCs w:val="28"/>
        </w:rPr>
        <w:t xml:space="preserve">&amp; </w:t>
      </w:r>
      <w:r w:rsidR="00C20EFC">
        <w:rPr>
          <w:rFonts w:asciiTheme="majorHAnsi" w:hAnsiTheme="majorHAnsi"/>
          <w:sz w:val="28"/>
          <w:szCs w:val="28"/>
        </w:rPr>
        <w:t>Mulder, 2015)</w:t>
      </w:r>
      <w:r w:rsidR="00180F55">
        <w:rPr>
          <w:rFonts w:asciiTheme="majorHAnsi" w:hAnsiTheme="majorHAnsi"/>
          <w:sz w:val="28"/>
          <w:szCs w:val="28"/>
        </w:rPr>
        <w:t>.  I</w:t>
      </w:r>
      <w:r w:rsidRPr="00795FF1">
        <w:rPr>
          <w:rFonts w:asciiTheme="majorHAnsi" w:hAnsiTheme="majorHAnsi"/>
          <w:sz w:val="28"/>
          <w:szCs w:val="28"/>
        </w:rPr>
        <w:t>t is possible to argue that if</w:t>
      </w:r>
      <w:r w:rsidR="00F211C9" w:rsidRPr="00795FF1">
        <w:rPr>
          <w:rFonts w:asciiTheme="majorHAnsi" w:hAnsiTheme="majorHAnsi"/>
          <w:sz w:val="28"/>
          <w:szCs w:val="28"/>
        </w:rPr>
        <w:t xml:space="preserve"> personality status had been addressed in management the results may </w:t>
      </w:r>
      <w:r w:rsidR="00F211C9" w:rsidRPr="00795FF1">
        <w:rPr>
          <w:rFonts w:asciiTheme="majorHAnsi" w:hAnsiTheme="majorHAnsi"/>
          <w:sz w:val="28"/>
          <w:szCs w:val="28"/>
        </w:rPr>
        <w:lastRenderedPageBreak/>
        <w:t xml:space="preserve">have been different. </w:t>
      </w:r>
      <w:r w:rsidR="005A1DFF" w:rsidRPr="00795FF1">
        <w:rPr>
          <w:rFonts w:asciiTheme="majorHAnsi" w:hAnsiTheme="majorHAnsi"/>
          <w:sz w:val="28"/>
          <w:szCs w:val="28"/>
        </w:rPr>
        <w:t xml:space="preserve">The combination of these </w:t>
      </w:r>
      <w:r w:rsidR="00E72110" w:rsidRPr="00795FF1">
        <w:rPr>
          <w:rFonts w:asciiTheme="majorHAnsi" w:hAnsiTheme="majorHAnsi"/>
          <w:sz w:val="28"/>
          <w:szCs w:val="28"/>
        </w:rPr>
        <w:t xml:space="preserve">mood and personality </w:t>
      </w:r>
      <w:r w:rsidR="005A1DFF" w:rsidRPr="00795FF1">
        <w:rPr>
          <w:rFonts w:asciiTheme="majorHAnsi" w:hAnsiTheme="majorHAnsi"/>
          <w:sz w:val="28"/>
          <w:szCs w:val="28"/>
        </w:rPr>
        <w:t xml:space="preserve">factors in the form of the general neurotic syndrome </w:t>
      </w:r>
      <w:r w:rsidRPr="00795FF1">
        <w:rPr>
          <w:rFonts w:asciiTheme="majorHAnsi" w:hAnsiTheme="majorHAnsi"/>
          <w:sz w:val="28"/>
          <w:szCs w:val="28"/>
        </w:rPr>
        <w:t xml:space="preserve">is </w:t>
      </w:r>
      <w:r w:rsidR="00E72110" w:rsidRPr="00795FF1">
        <w:rPr>
          <w:rFonts w:asciiTheme="majorHAnsi" w:hAnsiTheme="majorHAnsi"/>
          <w:sz w:val="28"/>
          <w:szCs w:val="28"/>
        </w:rPr>
        <w:t>also associated with a poor long-term outcome.</w:t>
      </w:r>
      <w:r w:rsidR="00663AD3" w:rsidRPr="00795FF1">
        <w:rPr>
          <w:rFonts w:asciiTheme="majorHAnsi" w:hAnsiTheme="majorHAnsi"/>
          <w:sz w:val="28"/>
          <w:szCs w:val="28"/>
        </w:rPr>
        <w:t xml:space="preserve">  </w:t>
      </w:r>
    </w:p>
    <w:p w14:paraId="6C6BB6FE" w14:textId="77777777" w:rsidR="00EC6B98" w:rsidRPr="00795FF1" w:rsidRDefault="00EC6B98" w:rsidP="00141C4F">
      <w:pPr>
        <w:spacing w:line="360" w:lineRule="auto"/>
        <w:rPr>
          <w:rFonts w:asciiTheme="majorHAnsi" w:hAnsiTheme="majorHAnsi"/>
          <w:sz w:val="28"/>
          <w:szCs w:val="28"/>
        </w:rPr>
      </w:pPr>
    </w:p>
    <w:p w14:paraId="6159496A" w14:textId="5C0CBA28" w:rsidR="005B6506" w:rsidRPr="00795FF1" w:rsidRDefault="00EC6B98" w:rsidP="00141C4F">
      <w:pPr>
        <w:spacing w:line="360" w:lineRule="auto"/>
        <w:rPr>
          <w:rFonts w:asciiTheme="majorHAnsi" w:hAnsiTheme="majorHAnsi"/>
          <w:sz w:val="28"/>
          <w:szCs w:val="28"/>
        </w:rPr>
      </w:pPr>
      <w:r w:rsidRPr="00795FF1">
        <w:rPr>
          <w:rFonts w:asciiTheme="majorHAnsi" w:hAnsiTheme="majorHAnsi"/>
          <w:sz w:val="28"/>
          <w:szCs w:val="28"/>
        </w:rPr>
        <w:t>Because of the splitting of diagnosis that was initiated in 198</w:t>
      </w:r>
      <w:r w:rsidR="00C64428" w:rsidRPr="00795FF1">
        <w:rPr>
          <w:rFonts w:asciiTheme="majorHAnsi" w:hAnsiTheme="majorHAnsi"/>
          <w:sz w:val="28"/>
          <w:szCs w:val="28"/>
        </w:rPr>
        <w:t xml:space="preserve">0 </w:t>
      </w:r>
      <w:r w:rsidRPr="00795FF1">
        <w:rPr>
          <w:rFonts w:asciiTheme="majorHAnsi" w:hAnsiTheme="majorHAnsi"/>
          <w:sz w:val="28"/>
          <w:szCs w:val="28"/>
        </w:rPr>
        <w:t xml:space="preserve">by the </w:t>
      </w:r>
      <w:r w:rsidR="00C64428" w:rsidRPr="00795FF1">
        <w:rPr>
          <w:rFonts w:asciiTheme="majorHAnsi" w:hAnsiTheme="majorHAnsi"/>
          <w:sz w:val="28"/>
          <w:szCs w:val="28"/>
        </w:rPr>
        <w:t xml:space="preserve">introduction </w:t>
      </w:r>
      <w:r w:rsidRPr="00795FF1">
        <w:rPr>
          <w:rFonts w:asciiTheme="majorHAnsi" w:hAnsiTheme="majorHAnsi"/>
          <w:sz w:val="28"/>
          <w:szCs w:val="28"/>
        </w:rPr>
        <w:t>of DSM-III</w:t>
      </w:r>
      <w:r w:rsidR="00C20EFC">
        <w:rPr>
          <w:rFonts w:asciiTheme="majorHAnsi" w:hAnsiTheme="majorHAnsi"/>
          <w:sz w:val="28"/>
          <w:szCs w:val="28"/>
        </w:rPr>
        <w:t xml:space="preserve"> (American Psychiatric Association, 1980)</w:t>
      </w:r>
      <w:r w:rsidR="00C64428" w:rsidRPr="00795FF1">
        <w:rPr>
          <w:rFonts w:asciiTheme="majorHAnsi" w:hAnsiTheme="majorHAnsi"/>
          <w:sz w:val="28"/>
          <w:szCs w:val="28"/>
        </w:rPr>
        <w:t>, the accumulating evidence that most patients with neurotic symptomatology have a poor outcome has been hidden by short-term studies prematurely suggesting lasting improvement</w:t>
      </w:r>
      <w:r w:rsidR="005B6506" w:rsidRPr="00795FF1">
        <w:rPr>
          <w:rFonts w:asciiTheme="majorHAnsi" w:hAnsiTheme="majorHAnsi"/>
          <w:sz w:val="28"/>
          <w:szCs w:val="28"/>
        </w:rPr>
        <w:t xml:space="preserve"> in single disorders</w:t>
      </w:r>
      <w:r w:rsidR="00C20EFC">
        <w:rPr>
          <w:rFonts w:asciiTheme="majorHAnsi" w:hAnsiTheme="majorHAnsi"/>
          <w:sz w:val="28"/>
          <w:szCs w:val="28"/>
        </w:rPr>
        <w:t xml:space="preserve"> (Nagy, Krystal, </w:t>
      </w:r>
      <w:proofErr w:type="spellStart"/>
      <w:r w:rsidR="00C20EFC">
        <w:rPr>
          <w:rFonts w:asciiTheme="majorHAnsi" w:hAnsiTheme="majorHAnsi"/>
          <w:sz w:val="28"/>
          <w:szCs w:val="28"/>
        </w:rPr>
        <w:t>Charney</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Merikangas</w:t>
      </w:r>
      <w:proofErr w:type="spellEnd"/>
      <w:r w:rsidR="00C20EFC">
        <w:rPr>
          <w:rFonts w:asciiTheme="majorHAnsi" w:hAnsiTheme="majorHAnsi"/>
          <w:sz w:val="28"/>
          <w:szCs w:val="28"/>
        </w:rPr>
        <w:t xml:space="preserve">, </w:t>
      </w:r>
      <w:r w:rsidR="00291CC0">
        <w:rPr>
          <w:rFonts w:asciiTheme="majorHAnsi" w:hAnsiTheme="majorHAnsi"/>
          <w:sz w:val="28"/>
          <w:szCs w:val="28"/>
        </w:rPr>
        <w:t xml:space="preserve">and </w:t>
      </w:r>
      <w:r w:rsidR="00C20EFC">
        <w:rPr>
          <w:rFonts w:asciiTheme="majorHAnsi" w:hAnsiTheme="majorHAnsi"/>
          <w:sz w:val="28"/>
          <w:szCs w:val="28"/>
        </w:rPr>
        <w:t xml:space="preserve">Woods, 1993; </w:t>
      </w:r>
      <w:proofErr w:type="spellStart"/>
      <w:r w:rsidR="00C20EFC">
        <w:rPr>
          <w:rFonts w:asciiTheme="majorHAnsi" w:hAnsiTheme="majorHAnsi"/>
          <w:sz w:val="28"/>
          <w:szCs w:val="28"/>
        </w:rPr>
        <w:t>Hendriks</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Spijker</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Licht</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Beekman</w:t>
      </w:r>
      <w:proofErr w:type="spellEnd"/>
      <w:r w:rsidR="00C20EFC">
        <w:rPr>
          <w:rFonts w:asciiTheme="majorHAnsi" w:hAnsiTheme="majorHAnsi"/>
          <w:sz w:val="28"/>
          <w:szCs w:val="28"/>
        </w:rPr>
        <w:t xml:space="preserve"> </w:t>
      </w:r>
      <w:r w:rsidR="00291CC0">
        <w:rPr>
          <w:rFonts w:asciiTheme="majorHAnsi" w:hAnsiTheme="majorHAnsi"/>
          <w:sz w:val="28"/>
          <w:szCs w:val="28"/>
        </w:rPr>
        <w:t xml:space="preserve">and </w:t>
      </w:r>
      <w:proofErr w:type="spellStart"/>
      <w:r w:rsidR="00C20EFC">
        <w:rPr>
          <w:rFonts w:asciiTheme="majorHAnsi" w:hAnsiTheme="majorHAnsi"/>
          <w:sz w:val="28"/>
          <w:szCs w:val="28"/>
        </w:rPr>
        <w:t>Penninx</w:t>
      </w:r>
      <w:proofErr w:type="spellEnd"/>
      <w:r w:rsidR="00C20EFC">
        <w:rPr>
          <w:rFonts w:asciiTheme="majorHAnsi" w:hAnsiTheme="majorHAnsi"/>
          <w:sz w:val="28"/>
          <w:szCs w:val="28"/>
        </w:rPr>
        <w:t xml:space="preserve">, 2013; </w:t>
      </w:r>
      <w:proofErr w:type="spellStart"/>
      <w:r w:rsidR="00C20EFC">
        <w:rPr>
          <w:rFonts w:asciiTheme="majorHAnsi" w:hAnsiTheme="majorHAnsi"/>
          <w:sz w:val="28"/>
          <w:szCs w:val="28"/>
        </w:rPr>
        <w:t>Bandelow</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Sagebiel</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Belz</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Görlich</w:t>
      </w:r>
      <w:proofErr w:type="spellEnd"/>
      <w:r w:rsidR="00C20EFC">
        <w:rPr>
          <w:rFonts w:asciiTheme="majorHAnsi" w:hAnsiTheme="majorHAnsi"/>
          <w:sz w:val="28"/>
          <w:szCs w:val="28"/>
        </w:rPr>
        <w:t xml:space="preserve">, </w:t>
      </w:r>
      <w:proofErr w:type="spellStart"/>
      <w:r w:rsidR="00C20EFC">
        <w:rPr>
          <w:rFonts w:asciiTheme="majorHAnsi" w:hAnsiTheme="majorHAnsi"/>
          <w:sz w:val="28"/>
          <w:szCs w:val="28"/>
        </w:rPr>
        <w:t>Michaelis</w:t>
      </w:r>
      <w:proofErr w:type="spellEnd"/>
      <w:r w:rsidR="00C20EFC">
        <w:rPr>
          <w:rFonts w:asciiTheme="majorHAnsi" w:hAnsiTheme="majorHAnsi"/>
          <w:sz w:val="28"/>
          <w:szCs w:val="28"/>
        </w:rPr>
        <w:t xml:space="preserve"> </w:t>
      </w:r>
      <w:r w:rsidR="00291CC0">
        <w:rPr>
          <w:rFonts w:asciiTheme="majorHAnsi" w:hAnsiTheme="majorHAnsi"/>
          <w:sz w:val="28"/>
          <w:szCs w:val="28"/>
        </w:rPr>
        <w:t xml:space="preserve">and </w:t>
      </w:r>
      <w:proofErr w:type="spellStart"/>
      <w:r w:rsidR="00C20EFC">
        <w:rPr>
          <w:rFonts w:asciiTheme="majorHAnsi" w:hAnsiTheme="majorHAnsi"/>
          <w:sz w:val="28"/>
          <w:szCs w:val="28"/>
        </w:rPr>
        <w:t>Wedekind</w:t>
      </w:r>
      <w:proofErr w:type="spellEnd"/>
      <w:r w:rsidR="00C20EFC">
        <w:rPr>
          <w:rFonts w:asciiTheme="majorHAnsi" w:hAnsiTheme="majorHAnsi"/>
          <w:sz w:val="28"/>
          <w:szCs w:val="28"/>
        </w:rPr>
        <w:t>, 2018)</w:t>
      </w:r>
      <w:r w:rsidR="005B6506" w:rsidRPr="00795FF1">
        <w:rPr>
          <w:rFonts w:asciiTheme="majorHAnsi" w:hAnsiTheme="majorHAnsi"/>
          <w:sz w:val="28"/>
          <w:szCs w:val="28"/>
        </w:rPr>
        <w:t xml:space="preserve">, and failure to recognise that </w:t>
      </w:r>
      <w:r w:rsidR="00620635">
        <w:rPr>
          <w:rFonts w:asciiTheme="majorHAnsi" w:hAnsiTheme="majorHAnsi"/>
          <w:sz w:val="28"/>
          <w:szCs w:val="28"/>
        </w:rPr>
        <w:t>mixed anxiety depression (</w:t>
      </w:r>
      <w:proofErr w:type="spellStart"/>
      <w:r w:rsidR="005B6506" w:rsidRPr="00795FF1">
        <w:rPr>
          <w:rFonts w:asciiTheme="majorHAnsi" w:hAnsiTheme="majorHAnsi"/>
          <w:sz w:val="28"/>
          <w:szCs w:val="28"/>
        </w:rPr>
        <w:t>cothymia</w:t>
      </w:r>
      <w:proofErr w:type="spellEnd"/>
      <w:r w:rsidR="00620635">
        <w:rPr>
          <w:rFonts w:asciiTheme="majorHAnsi" w:hAnsiTheme="majorHAnsi"/>
          <w:sz w:val="28"/>
          <w:szCs w:val="28"/>
        </w:rPr>
        <w:t xml:space="preserve">) </w:t>
      </w:r>
      <w:r w:rsidR="005B6506" w:rsidRPr="00795FF1">
        <w:rPr>
          <w:rFonts w:asciiTheme="majorHAnsi" w:hAnsiTheme="majorHAnsi"/>
          <w:sz w:val="28"/>
          <w:szCs w:val="28"/>
        </w:rPr>
        <w:t xml:space="preserve">and personality traits are part of the neurotic syndrome </w:t>
      </w:r>
      <w:r w:rsidR="00EE7518">
        <w:rPr>
          <w:rFonts w:asciiTheme="majorHAnsi" w:hAnsiTheme="majorHAnsi"/>
          <w:sz w:val="28"/>
          <w:szCs w:val="28"/>
        </w:rPr>
        <w:t>(</w:t>
      </w:r>
      <w:proofErr w:type="spellStart"/>
      <w:r w:rsidR="00EE7518">
        <w:rPr>
          <w:rFonts w:asciiTheme="majorHAnsi" w:hAnsiTheme="majorHAnsi"/>
          <w:sz w:val="28"/>
          <w:szCs w:val="28"/>
        </w:rPr>
        <w:t>Hendriks</w:t>
      </w:r>
      <w:proofErr w:type="spellEnd"/>
      <w:r w:rsidR="00EE7518">
        <w:rPr>
          <w:rFonts w:asciiTheme="majorHAnsi" w:hAnsiTheme="majorHAnsi"/>
          <w:sz w:val="28"/>
          <w:szCs w:val="28"/>
        </w:rPr>
        <w:t xml:space="preserve"> et al, 2013; Reich, </w:t>
      </w:r>
      <w:proofErr w:type="spellStart"/>
      <w:r w:rsidR="00EE7518">
        <w:rPr>
          <w:rFonts w:asciiTheme="majorHAnsi" w:hAnsiTheme="majorHAnsi"/>
          <w:sz w:val="28"/>
          <w:szCs w:val="28"/>
        </w:rPr>
        <w:t>Schatzberg</w:t>
      </w:r>
      <w:proofErr w:type="spellEnd"/>
      <w:r w:rsidR="00EE7518">
        <w:rPr>
          <w:rFonts w:asciiTheme="majorHAnsi" w:hAnsiTheme="majorHAnsi"/>
          <w:sz w:val="28"/>
          <w:szCs w:val="28"/>
        </w:rPr>
        <w:t xml:space="preserve"> and </w:t>
      </w:r>
      <w:proofErr w:type="spellStart"/>
      <w:r w:rsidR="00EE7518">
        <w:rPr>
          <w:rFonts w:asciiTheme="majorHAnsi" w:hAnsiTheme="majorHAnsi"/>
          <w:sz w:val="28"/>
          <w:szCs w:val="28"/>
        </w:rPr>
        <w:t>Delucchi</w:t>
      </w:r>
      <w:proofErr w:type="spellEnd"/>
      <w:r w:rsidR="00EE7518">
        <w:rPr>
          <w:rFonts w:asciiTheme="majorHAnsi" w:hAnsiTheme="majorHAnsi"/>
          <w:sz w:val="28"/>
          <w:szCs w:val="28"/>
        </w:rPr>
        <w:t xml:space="preserve">, 2018; </w:t>
      </w:r>
      <w:proofErr w:type="spellStart"/>
      <w:r w:rsidR="00EE7518">
        <w:rPr>
          <w:rFonts w:asciiTheme="majorHAnsi" w:hAnsiTheme="majorHAnsi"/>
          <w:sz w:val="28"/>
          <w:szCs w:val="28"/>
        </w:rPr>
        <w:t>Hettema</w:t>
      </w:r>
      <w:proofErr w:type="spellEnd"/>
      <w:r w:rsidR="00EE7518">
        <w:rPr>
          <w:rFonts w:asciiTheme="majorHAnsi" w:hAnsiTheme="majorHAnsi"/>
          <w:sz w:val="28"/>
          <w:szCs w:val="28"/>
        </w:rPr>
        <w:t xml:space="preserve">, Prescott and </w:t>
      </w:r>
      <w:proofErr w:type="spellStart"/>
      <w:r w:rsidR="00EE7518">
        <w:rPr>
          <w:rFonts w:asciiTheme="majorHAnsi" w:hAnsiTheme="majorHAnsi"/>
          <w:sz w:val="28"/>
          <w:szCs w:val="28"/>
        </w:rPr>
        <w:t>Kendler</w:t>
      </w:r>
      <w:proofErr w:type="spellEnd"/>
      <w:r w:rsidR="00EE7518">
        <w:rPr>
          <w:rFonts w:asciiTheme="majorHAnsi" w:hAnsiTheme="majorHAnsi"/>
          <w:sz w:val="28"/>
          <w:szCs w:val="28"/>
        </w:rPr>
        <w:t>, 2004)</w:t>
      </w:r>
      <w:r w:rsidR="005B6506" w:rsidRPr="00795FF1">
        <w:rPr>
          <w:rFonts w:asciiTheme="majorHAnsi" w:hAnsiTheme="majorHAnsi"/>
          <w:sz w:val="28"/>
          <w:szCs w:val="28"/>
        </w:rPr>
        <w:t xml:space="preserve">. Consequently, the consensus has </w:t>
      </w:r>
      <w:r w:rsidR="0007485E" w:rsidRPr="00795FF1">
        <w:rPr>
          <w:rFonts w:asciiTheme="majorHAnsi" w:hAnsiTheme="majorHAnsi"/>
          <w:sz w:val="28"/>
          <w:szCs w:val="28"/>
        </w:rPr>
        <w:t>appeared</w:t>
      </w:r>
      <w:r w:rsidR="005B6506" w:rsidRPr="00795FF1">
        <w:rPr>
          <w:rFonts w:asciiTheme="majorHAnsi" w:hAnsiTheme="majorHAnsi"/>
          <w:sz w:val="28"/>
          <w:szCs w:val="28"/>
        </w:rPr>
        <w:t xml:space="preserve"> to suggest that the outcome of anxiety and depressive disorders is generally good to variable, without recognising that the core of these conditions, the group that present to psychiatric services, fares particularly badly</w:t>
      </w:r>
      <w:r w:rsidR="0007485E" w:rsidRPr="00795FF1">
        <w:rPr>
          <w:rFonts w:asciiTheme="majorHAnsi" w:hAnsiTheme="majorHAnsi"/>
          <w:sz w:val="28"/>
          <w:szCs w:val="28"/>
        </w:rPr>
        <w:t xml:space="preserve"> in the long-term, irrespective of treatment</w:t>
      </w:r>
      <w:r w:rsidR="005B6506" w:rsidRPr="00795FF1">
        <w:rPr>
          <w:rFonts w:asciiTheme="majorHAnsi" w:hAnsiTheme="majorHAnsi"/>
          <w:sz w:val="28"/>
          <w:szCs w:val="28"/>
        </w:rPr>
        <w:t xml:space="preserve">. </w:t>
      </w:r>
      <w:r w:rsidR="00815157">
        <w:rPr>
          <w:rFonts w:asciiTheme="majorHAnsi" w:hAnsiTheme="majorHAnsi"/>
          <w:sz w:val="28"/>
          <w:szCs w:val="28"/>
        </w:rPr>
        <w:t xml:space="preserve"> It is also a blind spot in our current classification system that mixed anxiety and depression (better classified as </w:t>
      </w:r>
      <w:proofErr w:type="spellStart"/>
      <w:r w:rsidR="00815157">
        <w:rPr>
          <w:rFonts w:asciiTheme="majorHAnsi" w:hAnsiTheme="majorHAnsi"/>
          <w:sz w:val="28"/>
          <w:szCs w:val="28"/>
        </w:rPr>
        <w:t>cothymia</w:t>
      </w:r>
      <w:proofErr w:type="spellEnd"/>
      <w:r w:rsidR="00815157">
        <w:rPr>
          <w:rFonts w:asciiTheme="majorHAnsi" w:hAnsiTheme="majorHAnsi"/>
          <w:sz w:val="28"/>
          <w:szCs w:val="28"/>
        </w:rPr>
        <w:t xml:space="preserve"> than the unfortunate acronym (MADD) is under-recognised in clinical practice despite its obvious public health importance </w:t>
      </w:r>
      <w:proofErr w:type="gramStart"/>
      <w:r w:rsidR="00815157">
        <w:rPr>
          <w:rFonts w:asciiTheme="majorHAnsi" w:hAnsiTheme="majorHAnsi"/>
          <w:sz w:val="28"/>
          <w:szCs w:val="28"/>
        </w:rPr>
        <w:t xml:space="preserve">( </w:t>
      </w:r>
      <w:r w:rsidR="00257218">
        <w:rPr>
          <w:rFonts w:asciiTheme="majorHAnsi" w:hAnsiTheme="majorHAnsi"/>
          <w:sz w:val="28"/>
          <w:szCs w:val="28"/>
        </w:rPr>
        <w:t>Das</w:t>
      </w:r>
      <w:proofErr w:type="gramEnd"/>
      <w:r w:rsidR="00257218">
        <w:rPr>
          <w:rFonts w:asciiTheme="majorHAnsi" w:hAnsiTheme="majorHAnsi"/>
          <w:sz w:val="28"/>
          <w:szCs w:val="28"/>
        </w:rPr>
        <w:t>-</w:t>
      </w:r>
      <w:proofErr w:type="spellStart"/>
      <w:r w:rsidR="00257218">
        <w:rPr>
          <w:rFonts w:asciiTheme="majorHAnsi" w:hAnsiTheme="majorHAnsi"/>
          <w:sz w:val="28"/>
          <w:szCs w:val="28"/>
        </w:rPr>
        <w:t>Munshi</w:t>
      </w:r>
      <w:proofErr w:type="spellEnd"/>
      <w:r w:rsidR="00257218">
        <w:rPr>
          <w:rFonts w:asciiTheme="majorHAnsi" w:hAnsiTheme="majorHAnsi"/>
          <w:sz w:val="28"/>
          <w:szCs w:val="28"/>
        </w:rPr>
        <w:t xml:space="preserve"> et al, 2008).</w:t>
      </w:r>
    </w:p>
    <w:p w14:paraId="38E44B5C" w14:textId="39625474" w:rsidR="00525BC2" w:rsidRPr="00795FF1" w:rsidRDefault="005B6506" w:rsidP="002A4EC7">
      <w:pPr>
        <w:rPr>
          <w:rFonts w:asciiTheme="majorHAnsi" w:hAnsiTheme="majorHAnsi"/>
          <w:sz w:val="28"/>
          <w:szCs w:val="28"/>
        </w:rPr>
      </w:pPr>
      <w:r w:rsidRPr="00795FF1">
        <w:rPr>
          <w:rFonts w:asciiTheme="majorHAnsi" w:hAnsiTheme="majorHAnsi"/>
          <w:sz w:val="28"/>
          <w:szCs w:val="28"/>
        </w:rPr>
        <w:t xml:space="preserve">    </w:t>
      </w:r>
    </w:p>
    <w:p w14:paraId="21CBCCBD" w14:textId="77777777" w:rsidR="00141C4F" w:rsidRDefault="00141C4F" w:rsidP="00141C4F">
      <w:pPr>
        <w:spacing w:line="360" w:lineRule="auto"/>
        <w:rPr>
          <w:rFonts w:asciiTheme="majorHAnsi" w:hAnsiTheme="majorHAnsi"/>
          <w:sz w:val="28"/>
          <w:szCs w:val="28"/>
        </w:rPr>
      </w:pPr>
      <w:r w:rsidRPr="00795FF1">
        <w:rPr>
          <w:rFonts w:asciiTheme="majorHAnsi" w:hAnsiTheme="majorHAnsi"/>
          <w:sz w:val="28"/>
          <w:szCs w:val="28"/>
        </w:rPr>
        <w:t xml:space="preserve">The limitations of this study include a </w:t>
      </w:r>
      <w:r>
        <w:rPr>
          <w:rFonts w:asciiTheme="majorHAnsi" w:hAnsiTheme="majorHAnsi"/>
          <w:sz w:val="28"/>
          <w:szCs w:val="28"/>
        </w:rPr>
        <w:t xml:space="preserve">slightly </w:t>
      </w:r>
      <w:r w:rsidRPr="00795FF1">
        <w:rPr>
          <w:rFonts w:asciiTheme="majorHAnsi" w:hAnsiTheme="majorHAnsi"/>
          <w:sz w:val="28"/>
          <w:szCs w:val="28"/>
        </w:rPr>
        <w:t xml:space="preserve">lower follow-up rate at 30 years than at earlier times </w:t>
      </w:r>
      <w:r>
        <w:rPr>
          <w:rFonts w:asciiTheme="majorHAnsi" w:hAnsiTheme="majorHAnsi"/>
          <w:sz w:val="28"/>
          <w:szCs w:val="28"/>
        </w:rPr>
        <w:t xml:space="preserve">(largely because of death) </w:t>
      </w:r>
      <w:r w:rsidRPr="00795FF1">
        <w:rPr>
          <w:rFonts w:asciiTheme="majorHAnsi" w:hAnsiTheme="majorHAnsi"/>
          <w:sz w:val="28"/>
          <w:szCs w:val="28"/>
        </w:rPr>
        <w:t xml:space="preserve">and some doubts about the representativeness of the participants as they were recruited </w:t>
      </w:r>
      <w:r w:rsidRPr="00795FF1">
        <w:rPr>
          <w:rFonts w:asciiTheme="majorHAnsi" w:hAnsiTheme="majorHAnsi"/>
          <w:sz w:val="28"/>
          <w:szCs w:val="28"/>
        </w:rPr>
        <w:lastRenderedPageBreak/>
        <w:t xml:space="preserve">from general practice psychiatric clinics. </w:t>
      </w:r>
      <w:r>
        <w:rPr>
          <w:rFonts w:asciiTheme="majorHAnsi" w:hAnsiTheme="majorHAnsi"/>
          <w:sz w:val="28"/>
          <w:szCs w:val="28"/>
        </w:rPr>
        <w:t>However, of 220 patients considered eligible for the study over the recruitment period only 10 declined to take part. A</w:t>
      </w:r>
      <w:r w:rsidRPr="00795FF1">
        <w:rPr>
          <w:rFonts w:asciiTheme="majorHAnsi" w:hAnsiTheme="majorHAnsi"/>
          <w:sz w:val="28"/>
          <w:szCs w:val="28"/>
        </w:rPr>
        <w:t xml:space="preserve"> strong argument can be made that this population better reflects the prevalence of common mental illness in the community</w:t>
      </w:r>
      <w:r>
        <w:rPr>
          <w:rFonts w:asciiTheme="majorHAnsi" w:hAnsiTheme="majorHAnsi"/>
          <w:sz w:val="28"/>
          <w:szCs w:val="28"/>
        </w:rPr>
        <w:t xml:space="preserve"> (Ferguson, Cooper, </w:t>
      </w:r>
      <w:proofErr w:type="spellStart"/>
      <w:r>
        <w:rPr>
          <w:rFonts w:asciiTheme="majorHAnsi" w:hAnsiTheme="majorHAnsi"/>
          <w:sz w:val="28"/>
          <w:szCs w:val="28"/>
        </w:rPr>
        <w:t>Brothwell</w:t>
      </w:r>
      <w:proofErr w:type="spellEnd"/>
      <w:r>
        <w:rPr>
          <w:rFonts w:asciiTheme="majorHAnsi" w:hAnsiTheme="majorHAnsi"/>
          <w:sz w:val="28"/>
          <w:szCs w:val="28"/>
        </w:rPr>
        <w:t xml:space="preserve">, </w:t>
      </w:r>
      <w:proofErr w:type="spellStart"/>
      <w:r>
        <w:rPr>
          <w:rFonts w:asciiTheme="majorHAnsi" w:hAnsiTheme="majorHAnsi"/>
          <w:sz w:val="28"/>
          <w:szCs w:val="28"/>
        </w:rPr>
        <w:t>Markantonakis</w:t>
      </w:r>
      <w:proofErr w:type="spellEnd"/>
      <w:r>
        <w:rPr>
          <w:rFonts w:asciiTheme="majorHAnsi" w:hAnsiTheme="majorHAnsi"/>
          <w:sz w:val="28"/>
          <w:szCs w:val="28"/>
        </w:rPr>
        <w:t xml:space="preserve"> and Tyrer, 1992), and the proportion of those with personality disorder in our study (34.8%) probably reflects a more accurate picture of prevalence than in psychiatric out-patients where rates are much higher (Beckwith, Moran and Reilly, 2014).  Those with personality disorder are also less likely to be referred to secondary care (Moran, </w:t>
      </w:r>
      <w:proofErr w:type="spellStart"/>
      <w:r>
        <w:rPr>
          <w:rFonts w:asciiTheme="majorHAnsi" w:hAnsiTheme="majorHAnsi"/>
          <w:sz w:val="28"/>
          <w:szCs w:val="28"/>
        </w:rPr>
        <w:t>Rendu</w:t>
      </w:r>
      <w:proofErr w:type="spellEnd"/>
      <w:r>
        <w:rPr>
          <w:rFonts w:asciiTheme="majorHAnsi" w:hAnsiTheme="majorHAnsi"/>
          <w:sz w:val="28"/>
          <w:szCs w:val="28"/>
        </w:rPr>
        <w:t xml:space="preserve">, Jenkins, </w:t>
      </w:r>
      <w:proofErr w:type="spellStart"/>
      <w:r>
        <w:rPr>
          <w:rFonts w:asciiTheme="majorHAnsi" w:hAnsiTheme="majorHAnsi"/>
          <w:sz w:val="28"/>
          <w:szCs w:val="28"/>
        </w:rPr>
        <w:t>Tylee</w:t>
      </w:r>
      <w:proofErr w:type="spellEnd"/>
      <w:r>
        <w:rPr>
          <w:rFonts w:asciiTheme="majorHAnsi" w:hAnsiTheme="majorHAnsi"/>
          <w:sz w:val="28"/>
          <w:szCs w:val="28"/>
        </w:rPr>
        <w:t xml:space="preserve"> and Mann, 2001) but in general practice clinics this barrier is removed. </w:t>
      </w:r>
    </w:p>
    <w:p w14:paraId="227A43B5" w14:textId="77777777" w:rsidR="00141C4F" w:rsidRPr="00795FF1" w:rsidRDefault="00141C4F" w:rsidP="00141C4F">
      <w:pPr>
        <w:spacing w:line="360" w:lineRule="auto"/>
        <w:rPr>
          <w:rFonts w:asciiTheme="majorHAnsi" w:hAnsiTheme="majorHAnsi"/>
          <w:sz w:val="28"/>
          <w:szCs w:val="28"/>
        </w:rPr>
      </w:pPr>
    </w:p>
    <w:p w14:paraId="47843073" w14:textId="77777777" w:rsidR="00141C4F" w:rsidRPr="00795FF1" w:rsidRDefault="00141C4F" w:rsidP="00141C4F">
      <w:pPr>
        <w:spacing w:line="360" w:lineRule="auto"/>
        <w:rPr>
          <w:rFonts w:asciiTheme="majorHAnsi" w:hAnsiTheme="majorHAnsi"/>
          <w:sz w:val="28"/>
          <w:szCs w:val="28"/>
        </w:rPr>
      </w:pPr>
      <w:r w:rsidRPr="00795FF1">
        <w:rPr>
          <w:rFonts w:asciiTheme="majorHAnsi" w:hAnsiTheme="majorHAnsi"/>
          <w:sz w:val="28"/>
          <w:szCs w:val="28"/>
        </w:rPr>
        <w:t xml:space="preserve">The results also lead to a less robust but interesting conclusion that panic disorder, when present as a single diagnosis, has a better outcome than generalised anxiety disorder but </w:t>
      </w:r>
      <w:r>
        <w:rPr>
          <w:rFonts w:asciiTheme="majorHAnsi" w:hAnsiTheme="majorHAnsi"/>
          <w:sz w:val="28"/>
          <w:szCs w:val="28"/>
        </w:rPr>
        <w:t>this only appears</w:t>
      </w:r>
      <w:r w:rsidRPr="00795FF1">
        <w:rPr>
          <w:rFonts w:asciiTheme="majorHAnsi" w:hAnsiTheme="majorHAnsi"/>
          <w:sz w:val="28"/>
          <w:szCs w:val="28"/>
        </w:rPr>
        <w:t xml:space="preserve"> in the longer term.   There have been few other direct comparisons between the outcomes of these conditions but one meta-analysis also suggests panic disorder has a superior outcome than generalised anxiety disorder</w:t>
      </w:r>
      <w:r>
        <w:rPr>
          <w:rFonts w:asciiTheme="majorHAnsi" w:hAnsiTheme="majorHAnsi"/>
          <w:sz w:val="28"/>
          <w:szCs w:val="28"/>
        </w:rPr>
        <w:t xml:space="preserve"> (</w:t>
      </w:r>
      <w:proofErr w:type="spellStart"/>
      <w:r>
        <w:rPr>
          <w:rFonts w:asciiTheme="majorHAnsi" w:hAnsiTheme="majorHAnsi"/>
          <w:sz w:val="28"/>
          <w:szCs w:val="28"/>
        </w:rPr>
        <w:t>Cuipers</w:t>
      </w:r>
      <w:proofErr w:type="spellEnd"/>
      <w:r>
        <w:rPr>
          <w:rFonts w:asciiTheme="majorHAnsi" w:hAnsiTheme="majorHAnsi"/>
          <w:sz w:val="28"/>
          <w:szCs w:val="28"/>
        </w:rPr>
        <w:t xml:space="preserve">, </w:t>
      </w:r>
      <w:proofErr w:type="spellStart"/>
      <w:r>
        <w:rPr>
          <w:rFonts w:asciiTheme="majorHAnsi" w:hAnsiTheme="majorHAnsi"/>
          <w:sz w:val="28"/>
          <w:szCs w:val="28"/>
        </w:rPr>
        <w:t>Gentili</w:t>
      </w:r>
      <w:proofErr w:type="spellEnd"/>
      <w:r>
        <w:rPr>
          <w:rFonts w:asciiTheme="majorHAnsi" w:hAnsiTheme="majorHAnsi"/>
          <w:sz w:val="28"/>
          <w:szCs w:val="28"/>
        </w:rPr>
        <w:t xml:space="preserve">, </w:t>
      </w:r>
      <w:proofErr w:type="spellStart"/>
      <w:r>
        <w:rPr>
          <w:rFonts w:asciiTheme="majorHAnsi" w:hAnsiTheme="majorHAnsi"/>
          <w:sz w:val="28"/>
          <w:szCs w:val="28"/>
        </w:rPr>
        <w:t>Banos</w:t>
      </w:r>
      <w:proofErr w:type="spellEnd"/>
      <w:r>
        <w:rPr>
          <w:rFonts w:asciiTheme="majorHAnsi" w:hAnsiTheme="majorHAnsi"/>
          <w:sz w:val="28"/>
          <w:szCs w:val="28"/>
        </w:rPr>
        <w:t>, Garcia-</w:t>
      </w:r>
      <w:proofErr w:type="spellStart"/>
      <w:r>
        <w:rPr>
          <w:rFonts w:asciiTheme="majorHAnsi" w:hAnsiTheme="majorHAnsi"/>
          <w:sz w:val="28"/>
          <w:szCs w:val="28"/>
        </w:rPr>
        <w:t>Campayo</w:t>
      </w:r>
      <w:proofErr w:type="spellEnd"/>
      <w:r>
        <w:rPr>
          <w:rFonts w:asciiTheme="majorHAnsi" w:hAnsiTheme="majorHAnsi"/>
          <w:sz w:val="28"/>
          <w:szCs w:val="28"/>
        </w:rPr>
        <w:t xml:space="preserve">, </w:t>
      </w:r>
      <w:proofErr w:type="spellStart"/>
      <w:r>
        <w:rPr>
          <w:rFonts w:asciiTheme="majorHAnsi" w:hAnsiTheme="majorHAnsi"/>
          <w:sz w:val="28"/>
          <w:szCs w:val="28"/>
        </w:rPr>
        <w:t>Botella</w:t>
      </w:r>
      <w:proofErr w:type="spellEnd"/>
      <w:r>
        <w:rPr>
          <w:rFonts w:asciiTheme="majorHAnsi" w:hAnsiTheme="majorHAnsi"/>
          <w:sz w:val="28"/>
          <w:szCs w:val="28"/>
        </w:rPr>
        <w:t xml:space="preserve"> and </w:t>
      </w:r>
      <w:proofErr w:type="spellStart"/>
      <w:r>
        <w:rPr>
          <w:rFonts w:asciiTheme="majorHAnsi" w:hAnsiTheme="majorHAnsi"/>
          <w:sz w:val="28"/>
          <w:szCs w:val="28"/>
        </w:rPr>
        <w:t>Cristea</w:t>
      </w:r>
      <w:proofErr w:type="spellEnd"/>
      <w:r>
        <w:rPr>
          <w:rFonts w:asciiTheme="majorHAnsi" w:hAnsiTheme="majorHAnsi"/>
          <w:sz w:val="28"/>
          <w:szCs w:val="28"/>
        </w:rPr>
        <w:t>, 2016)</w:t>
      </w:r>
      <w:r w:rsidRPr="00795FF1">
        <w:rPr>
          <w:rFonts w:asciiTheme="majorHAnsi" w:hAnsiTheme="majorHAnsi"/>
          <w:sz w:val="28"/>
          <w:szCs w:val="28"/>
        </w:rPr>
        <w:t>.</w:t>
      </w:r>
    </w:p>
    <w:p w14:paraId="3543805F" w14:textId="77777777" w:rsidR="00141C4F" w:rsidRPr="00795FF1" w:rsidRDefault="00141C4F" w:rsidP="00141C4F">
      <w:pPr>
        <w:tabs>
          <w:tab w:val="left" w:pos="3828"/>
        </w:tabs>
        <w:spacing w:line="360" w:lineRule="auto"/>
        <w:rPr>
          <w:rFonts w:asciiTheme="majorHAnsi" w:hAnsiTheme="majorHAnsi"/>
          <w:sz w:val="28"/>
          <w:szCs w:val="28"/>
        </w:rPr>
      </w:pPr>
      <w:r w:rsidRPr="00795FF1">
        <w:rPr>
          <w:rFonts w:asciiTheme="majorHAnsi" w:hAnsiTheme="majorHAnsi"/>
          <w:sz w:val="28"/>
          <w:szCs w:val="28"/>
        </w:rPr>
        <w:t xml:space="preserve"> </w:t>
      </w:r>
    </w:p>
    <w:p w14:paraId="79A0991F" w14:textId="77777777" w:rsidR="00141C4F" w:rsidRPr="00795FF1" w:rsidRDefault="00141C4F" w:rsidP="00141C4F">
      <w:pPr>
        <w:spacing w:line="360" w:lineRule="auto"/>
        <w:rPr>
          <w:rFonts w:asciiTheme="majorHAnsi" w:hAnsiTheme="majorHAnsi"/>
          <w:sz w:val="28"/>
          <w:szCs w:val="28"/>
        </w:rPr>
      </w:pPr>
      <w:r w:rsidRPr="00795FF1">
        <w:rPr>
          <w:rFonts w:asciiTheme="majorHAnsi" w:hAnsiTheme="majorHAnsi"/>
          <w:sz w:val="28"/>
          <w:szCs w:val="28"/>
        </w:rPr>
        <w:t>As all assessments were carried out by extended face-to-face interviews by assessors unaware of initial diagnosis or treatment there is unlikely to be any bias due to prior knowledge.</w:t>
      </w:r>
    </w:p>
    <w:p w14:paraId="211F2796" w14:textId="77777777" w:rsidR="00141C4F" w:rsidRPr="00795FF1" w:rsidRDefault="00141C4F" w:rsidP="00141C4F">
      <w:pPr>
        <w:spacing w:line="360" w:lineRule="auto"/>
        <w:rPr>
          <w:rFonts w:asciiTheme="majorHAnsi" w:hAnsiTheme="majorHAnsi"/>
          <w:sz w:val="28"/>
          <w:szCs w:val="28"/>
        </w:rPr>
      </w:pPr>
    </w:p>
    <w:p w14:paraId="433E5991" w14:textId="5F111BF2" w:rsidR="00141C4F" w:rsidRPr="00795FF1" w:rsidRDefault="00141C4F" w:rsidP="00141C4F">
      <w:pPr>
        <w:spacing w:line="360" w:lineRule="auto"/>
        <w:rPr>
          <w:rFonts w:asciiTheme="majorHAnsi" w:hAnsiTheme="majorHAnsi"/>
          <w:sz w:val="28"/>
          <w:szCs w:val="28"/>
        </w:rPr>
      </w:pPr>
      <w:r w:rsidRPr="00795FF1">
        <w:rPr>
          <w:rFonts w:asciiTheme="majorHAnsi" w:hAnsiTheme="majorHAnsi"/>
          <w:sz w:val="28"/>
          <w:szCs w:val="28"/>
        </w:rPr>
        <w:t>The implications of these findings for practice are considerable.  Despite the failure to regard the neurotic syndrome as a unity there has been increasing awareness from follow-up studies that when careful long-</w:t>
      </w:r>
      <w:r w:rsidRPr="00795FF1">
        <w:rPr>
          <w:rFonts w:asciiTheme="majorHAnsi" w:hAnsiTheme="majorHAnsi"/>
          <w:sz w:val="28"/>
          <w:szCs w:val="28"/>
        </w:rPr>
        <w:lastRenderedPageBreak/>
        <w:t>term follow up is carried out the outcome of anxiety, depressive and mixed syndromes is poor and tends to be more marked when follow-up is longer</w:t>
      </w:r>
      <w:r>
        <w:rPr>
          <w:rFonts w:asciiTheme="majorHAnsi" w:hAnsiTheme="majorHAnsi"/>
          <w:sz w:val="28"/>
          <w:szCs w:val="28"/>
        </w:rPr>
        <w:t xml:space="preserve"> (</w:t>
      </w:r>
      <w:proofErr w:type="spellStart"/>
      <w:r>
        <w:rPr>
          <w:rFonts w:asciiTheme="majorHAnsi" w:hAnsiTheme="majorHAnsi" w:cs="Times New Roman"/>
          <w:color w:val="454545"/>
          <w:sz w:val="28"/>
          <w:szCs w:val="28"/>
        </w:rPr>
        <w:t>Andersch</w:t>
      </w:r>
      <w:proofErr w:type="spellEnd"/>
      <w:r>
        <w:rPr>
          <w:rFonts w:asciiTheme="majorHAnsi" w:hAnsiTheme="majorHAnsi" w:cs="Times New Roman"/>
          <w:color w:val="454545"/>
          <w:sz w:val="28"/>
          <w:szCs w:val="28"/>
        </w:rPr>
        <w:t xml:space="preserve"> and </w:t>
      </w:r>
      <w:proofErr w:type="spellStart"/>
      <w:r>
        <w:rPr>
          <w:rFonts w:asciiTheme="majorHAnsi" w:hAnsiTheme="majorHAnsi" w:cs="Times New Roman"/>
          <w:color w:val="454545"/>
          <w:sz w:val="28"/>
          <w:szCs w:val="28"/>
        </w:rPr>
        <w:t>Hetta</w:t>
      </w:r>
      <w:proofErr w:type="spellEnd"/>
      <w:r>
        <w:rPr>
          <w:rFonts w:asciiTheme="majorHAnsi" w:hAnsiTheme="majorHAnsi" w:cs="Times New Roman"/>
          <w:color w:val="454545"/>
          <w:sz w:val="28"/>
          <w:szCs w:val="28"/>
        </w:rPr>
        <w:t xml:space="preserve">, 2003; Chambers et al, 2004; Rubio and </w:t>
      </w:r>
      <w:proofErr w:type="spellStart"/>
      <w:r>
        <w:rPr>
          <w:rFonts w:asciiTheme="majorHAnsi" w:hAnsiTheme="majorHAnsi" w:cs="Times New Roman"/>
          <w:color w:val="454545"/>
          <w:sz w:val="28"/>
          <w:szCs w:val="28"/>
        </w:rPr>
        <w:t>López-Ibor</w:t>
      </w:r>
      <w:proofErr w:type="spellEnd"/>
      <w:r>
        <w:rPr>
          <w:rFonts w:asciiTheme="majorHAnsi" w:hAnsiTheme="majorHAnsi" w:cs="Times New Roman"/>
          <w:color w:val="454545"/>
          <w:sz w:val="28"/>
          <w:szCs w:val="28"/>
        </w:rPr>
        <w:t>, 2007)</w:t>
      </w:r>
      <w:r w:rsidRPr="00795FF1">
        <w:rPr>
          <w:rFonts w:asciiTheme="majorHAnsi" w:hAnsiTheme="majorHAnsi"/>
          <w:sz w:val="28"/>
          <w:szCs w:val="28"/>
        </w:rPr>
        <w:t xml:space="preserve"> and this has not changed markedly despite apparent improvements in both psychological and drug treatments</w:t>
      </w:r>
      <w:r>
        <w:rPr>
          <w:rFonts w:asciiTheme="majorHAnsi" w:hAnsiTheme="majorHAnsi"/>
          <w:sz w:val="28"/>
          <w:szCs w:val="28"/>
        </w:rPr>
        <w:t xml:space="preserve"> (Tyrer and Baldwin, 2006; van Dis et al, 2019)</w:t>
      </w:r>
      <w:r w:rsidRPr="00795FF1">
        <w:rPr>
          <w:rFonts w:asciiTheme="majorHAnsi" w:hAnsiTheme="majorHAnsi"/>
          <w:sz w:val="28"/>
          <w:szCs w:val="28"/>
        </w:rPr>
        <w:t>.  The interventions we provide at present are clearly not enough to lead to significant amelioration of symptoms and better functioning.  As the proportion of older people in almost all countries of the world is forecast to increase in the next fifty years the burden and suffering of many with common mental disorders is likely to increase and is likely to be aggravated by the COVID-19 pandemic</w:t>
      </w:r>
      <w:r>
        <w:rPr>
          <w:rFonts w:asciiTheme="majorHAnsi" w:hAnsiTheme="majorHAnsi"/>
          <w:sz w:val="28"/>
          <w:szCs w:val="28"/>
        </w:rPr>
        <w:t xml:space="preserve"> (Holmes</w:t>
      </w:r>
      <w:r w:rsidR="00875E46">
        <w:rPr>
          <w:rFonts w:asciiTheme="majorHAnsi" w:hAnsiTheme="majorHAnsi"/>
          <w:sz w:val="28"/>
          <w:szCs w:val="28"/>
        </w:rPr>
        <w:t xml:space="preserve"> et al, </w:t>
      </w:r>
      <w:r>
        <w:rPr>
          <w:rFonts w:asciiTheme="majorHAnsi" w:hAnsiTheme="majorHAnsi"/>
          <w:sz w:val="28"/>
          <w:szCs w:val="28"/>
        </w:rPr>
        <w:t>2020)</w:t>
      </w:r>
      <w:r w:rsidRPr="00795FF1">
        <w:rPr>
          <w:rFonts w:asciiTheme="majorHAnsi" w:hAnsiTheme="majorHAnsi"/>
          <w:sz w:val="28"/>
          <w:szCs w:val="28"/>
        </w:rPr>
        <w:t xml:space="preserve">. We now need a radical change in our treatment policies. We suggest that amongst the most urgent of these is the need to address management of the personality dysfunction that shadows most patients’ lives.  </w:t>
      </w:r>
    </w:p>
    <w:p w14:paraId="49FEF2BB" w14:textId="77777777" w:rsidR="00141C4F" w:rsidRPr="00795FF1" w:rsidRDefault="00141C4F" w:rsidP="00141C4F">
      <w:pPr>
        <w:rPr>
          <w:rFonts w:asciiTheme="majorHAnsi" w:hAnsiTheme="majorHAnsi"/>
          <w:sz w:val="28"/>
          <w:szCs w:val="28"/>
        </w:rPr>
      </w:pPr>
    </w:p>
    <w:p w14:paraId="54B2CEB8" w14:textId="77777777" w:rsidR="00141C4F" w:rsidRPr="00795FF1" w:rsidRDefault="00141C4F" w:rsidP="00141C4F">
      <w:pPr>
        <w:rPr>
          <w:rFonts w:asciiTheme="majorHAnsi" w:hAnsiTheme="majorHAnsi"/>
          <w:i/>
          <w:sz w:val="28"/>
          <w:szCs w:val="28"/>
        </w:rPr>
      </w:pPr>
      <w:r w:rsidRPr="00795FF1">
        <w:rPr>
          <w:rFonts w:asciiTheme="majorHAnsi" w:hAnsiTheme="majorHAnsi"/>
          <w:i/>
          <w:sz w:val="28"/>
          <w:szCs w:val="28"/>
        </w:rPr>
        <w:t>Declaration of interest</w:t>
      </w:r>
    </w:p>
    <w:p w14:paraId="6AB13A10" w14:textId="77777777" w:rsidR="00141C4F" w:rsidRPr="00795FF1" w:rsidRDefault="00141C4F" w:rsidP="00141C4F">
      <w:pPr>
        <w:rPr>
          <w:rFonts w:asciiTheme="majorHAnsi" w:hAnsiTheme="majorHAnsi"/>
          <w:i/>
          <w:sz w:val="28"/>
          <w:szCs w:val="28"/>
        </w:rPr>
      </w:pPr>
    </w:p>
    <w:p w14:paraId="2C0D741F" w14:textId="77777777" w:rsidR="00141C4F" w:rsidRPr="00795FF1" w:rsidRDefault="00141C4F" w:rsidP="00141C4F">
      <w:pPr>
        <w:rPr>
          <w:rFonts w:asciiTheme="majorHAnsi" w:hAnsiTheme="majorHAnsi"/>
          <w:sz w:val="28"/>
          <w:szCs w:val="28"/>
        </w:rPr>
      </w:pPr>
      <w:r w:rsidRPr="00795FF1">
        <w:rPr>
          <w:rFonts w:asciiTheme="majorHAnsi" w:hAnsiTheme="majorHAnsi"/>
          <w:sz w:val="28"/>
          <w:szCs w:val="28"/>
        </w:rPr>
        <w:t>PT was the Chair of the Work Health Organisation’s ICD-11 Revision Group for the Reclassification of Personality Disorders (2010-2017). The other authors have no relevant interests to declare.</w:t>
      </w:r>
    </w:p>
    <w:p w14:paraId="1B2C89DA" w14:textId="77777777" w:rsidR="00141C4F" w:rsidRPr="00795FF1" w:rsidRDefault="00141C4F" w:rsidP="00141C4F">
      <w:pPr>
        <w:rPr>
          <w:rFonts w:asciiTheme="majorHAnsi" w:hAnsiTheme="majorHAnsi"/>
          <w:sz w:val="28"/>
          <w:szCs w:val="28"/>
        </w:rPr>
      </w:pPr>
    </w:p>
    <w:p w14:paraId="16B139B4" w14:textId="77777777" w:rsidR="00141C4F" w:rsidRDefault="00141C4F" w:rsidP="00141C4F">
      <w:pPr>
        <w:rPr>
          <w:rFonts w:asciiTheme="majorHAnsi" w:hAnsiTheme="majorHAnsi"/>
          <w:i/>
          <w:sz w:val="28"/>
          <w:szCs w:val="28"/>
        </w:rPr>
      </w:pPr>
      <w:r w:rsidRPr="00795FF1">
        <w:rPr>
          <w:rFonts w:asciiTheme="majorHAnsi" w:hAnsiTheme="majorHAnsi"/>
          <w:i/>
          <w:sz w:val="28"/>
          <w:szCs w:val="28"/>
        </w:rPr>
        <w:t>Role of authors</w:t>
      </w:r>
    </w:p>
    <w:p w14:paraId="27FF6923" w14:textId="77777777" w:rsidR="00141C4F" w:rsidRDefault="00141C4F" w:rsidP="00141C4F">
      <w:pPr>
        <w:rPr>
          <w:rFonts w:asciiTheme="majorHAnsi" w:hAnsiTheme="majorHAnsi"/>
          <w:sz w:val="28"/>
          <w:szCs w:val="28"/>
        </w:rPr>
      </w:pPr>
    </w:p>
    <w:p w14:paraId="0C7126C7" w14:textId="77777777" w:rsidR="00141C4F" w:rsidRPr="00795FF1" w:rsidRDefault="00141C4F" w:rsidP="00141C4F">
      <w:pPr>
        <w:rPr>
          <w:rFonts w:asciiTheme="majorHAnsi" w:hAnsiTheme="majorHAnsi"/>
          <w:sz w:val="28"/>
          <w:szCs w:val="28"/>
        </w:rPr>
      </w:pPr>
    </w:p>
    <w:p w14:paraId="6BE96992" w14:textId="77777777" w:rsidR="00141C4F" w:rsidRPr="00795FF1" w:rsidRDefault="00141C4F" w:rsidP="00141C4F">
      <w:pPr>
        <w:rPr>
          <w:rFonts w:asciiTheme="majorHAnsi" w:hAnsiTheme="majorHAnsi"/>
          <w:sz w:val="28"/>
          <w:szCs w:val="28"/>
        </w:rPr>
      </w:pPr>
      <w:r w:rsidRPr="00795FF1">
        <w:rPr>
          <w:rFonts w:asciiTheme="majorHAnsi" w:hAnsiTheme="majorHAnsi"/>
          <w:sz w:val="28"/>
          <w:szCs w:val="28"/>
        </w:rPr>
        <w:t>All authors approved the paper and helped in drafting.  PT initiated the study and follow-up and the writing of the paper. HT coordinated the follow-up and carried out most of the later assessments, TJ carried out all the data analyses from baseline to 12 years when working at the Medical Research Council’s Biostatistics Unit, Cambridge, and MY carried out the 30 year analysis</w:t>
      </w:r>
      <w:r>
        <w:rPr>
          <w:rFonts w:asciiTheme="majorHAnsi" w:hAnsiTheme="majorHAnsi"/>
          <w:sz w:val="28"/>
          <w:szCs w:val="28"/>
        </w:rPr>
        <w:t xml:space="preserve"> with some interpretation from TJ</w:t>
      </w:r>
      <w:r w:rsidRPr="00795FF1">
        <w:rPr>
          <w:rFonts w:asciiTheme="majorHAnsi" w:hAnsiTheme="majorHAnsi"/>
          <w:sz w:val="28"/>
          <w:szCs w:val="28"/>
        </w:rPr>
        <w:t>.</w:t>
      </w:r>
    </w:p>
    <w:p w14:paraId="7483F89A" w14:textId="77777777" w:rsidR="00141C4F" w:rsidRPr="00795FF1" w:rsidRDefault="00141C4F" w:rsidP="00141C4F">
      <w:pPr>
        <w:rPr>
          <w:rFonts w:asciiTheme="majorHAnsi" w:hAnsiTheme="majorHAnsi"/>
          <w:sz w:val="28"/>
          <w:szCs w:val="28"/>
        </w:rPr>
      </w:pPr>
    </w:p>
    <w:p w14:paraId="05E521D0" w14:textId="77777777" w:rsidR="00141C4F" w:rsidRPr="00795FF1" w:rsidRDefault="00141C4F" w:rsidP="00141C4F">
      <w:pPr>
        <w:rPr>
          <w:rFonts w:asciiTheme="majorHAnsi" w:hAnsiTheme="majorHAnsi"/>
          <w:i/>
          <w:sz w:val="28"/>
          <w:szCs w:val="28"/>
        </w:rPr>
      </w:pPr>
      <w:r w:rsidRPr="00795FF1">
        <w:rPr>
          <w:rFonts w:asciiTheme="majorHAnsi" w:hAnsiTheme="majorHAnsi"/>
          <w:i/>
          <w:sz w:val="28"/>
          <w:szCs w:val="28"/>
        </w:rPr>
        <w:t>Acknowledgments</w:t>
      </w:r>
    </w:p>
    <w:p w14:paraId="424ED166" w14:textId="77777777" w:rsidR="00141C4F" w:rsidRPr="00795FF1" w:rsidRDefault="00141C4F" w:rsidP="00141C4F">
      <w:pPr>
        <w:rPr>
          <w:rFonts w:asciiTheme="majorHAnsi" w:hAnsiTheme="majorHAnsi"/>
          <w:i/>
          <w:sz w:val="28"/>
          <w:szCs w:val="28"/>
        </w:rPr>
      </w:pPr>
    </w:p>
    <w:p w14:paraId="64C40FAB" w14:textId="2237934F" w:rsidR="00141C4F" w:rsidRPr="00795FF1" w:rsidRDefault="00141C4F" w:rsidP="00141C4F">
      <w:pPr>
        <w:rPr>
          <w:rFonts w:asciiTheme="majorHAnsi" w:eastAsia="Times New Roman" w:hAnsiTheme="majorHAnsi" w:cs="Times New Roman"/>
          <w:sz w:val="28"/>
          <w:szCs w:val="28"/>
        </w:rPr>
      </w:pPr>
      <w:r w:rsidRPr="00795FF1">
        <w:rPr>
          <w:rFonts w:asciiTheme="majorHAnsi" w:hAnsiTheme="majorHAnsi"/>
          <w:sz w:val="28"/>
          <w:szCs w:val="28"/>
        </w:rPr>
        <w:t xml:space="preserve">This study was an </w:t>
      </w:r>
      <w:r w:rsidRPr="00795FF1">
        <w:rPr>
          <w:rFonts w:asciiTheme="majorHAnsi" w:eastAsia="Times New Roman" w:hAnsiTheme="majorHAnsi" w:cs="Times New Roman"/>
          <w:bCs/>
          <w:sz w:val="28"/>
          <w:szCs w:val="28"/>
        </w:rPr>
        <w:t>NIHR</w:t>
      </w:r>
      <w:r w:rsidRPr="00795FF1">
        <w:rPr>
          <w:rFonts w:asciiTheme="majorHAnsi" w:eastAsia="Times New Roman" w:hAnsiTheme="majorHAnsi" w:cs="Times New Roman"/>
          <w:sz w:val="28"/>
          <w:szCs w:val="28"/>
          <w:shd w:val="clear" w:color="auto" w:fill="FFFFFF"/>
        </w:rPr>
        <w:t> Clinical </w:t>
      </w:r>
      <w:r w:rsidRPr="00795FF1">
        <w:rPr>
          <w:rFonts w:asciiTheme="majorHAnsi" w:eastAsia="Times New Roman" w:hAnsiTheme="majorHAnsi" w:cs="Times New Roman"/>
          <w:bCs/>
          <w:sz w:val="28"/>
          <w:szCs w:val="28"/>
        </w:rPr>
        <w:t>Research</w:t>
      </w:r>
      <w:r w:rsidRPr="00795FF1">
        <w:rPr>
          <w:rFonts w:asciiTheme="majorHAnsi" w:eastAsia="Times New Roman" w:hAnsiTheme="majorHAnsi" w:cs="Times New Roman"/>
          <w:sz w:val="28"/>
          <w:szCs w:val="28"/>
          <w:shd w:val="clear" w:color="auto" w:fill="FFFFFF"/>
        </w:rPr>
        <w:t> Network (CRN) </w:t>
      </w:r>
      <w:r w:rsidRPr="00795FF1">
        <w:rPr>
          <w:rFonts w:asciiTheme="majorHAnsi" w:eastAsia="Times New Roman" w:hAnsiTheme="majorHAnsi" w:cs="Times New Roman"/>
          <w:bCs/>
          <w:sz w:val="28"/>
          <w:szCs w:val="28"/>
        </w:rPr>
        <w:t>Portfolio</w:t>
      </w:r>
      <w:r w:rsidRPr="00795FF1">
        <w:rPr>
          <w:rFonts w:asciiTheme="majorHAnsi" w:eastAsia="Times New Roman" w:hAnsiTheme="majorHAnsi" w:cs="Times New Roman"/>
          <w:sz w:val="28"/>
          <w:szCs w:val="28"/>
          <w:shd w:val="clear" w:color="auto" w:fill="FFFFFF"/>
        </w:rPr>
        <w:t xml:space="preserve"> Study. It was </w:t>
      </w:r>
      <w:r w:rsidRPr="00795FF1">
        <w:rPr>
          <w:rFonts w:asciiTheme="majorHAnsi" w:hAnsiTheme="majorHAnsi"/>
          <w:sz w:val="28"/>
          <w:szCs w:val="28"/>
        </w:rPr>
        <w:t xml:space="preserve">supported by grants from the Mental Health Research Foundation, Jessie Spencer Trust, </w:t>
      </w:r>
      <w:r w:rsidR="00620635">
        <w:rPr>
          <w:rFonts w:asciiTheme="majorHAnsi" w:hAnsiTheme="majorHAnsi"/>
          <w:sz w:val="28"/>
          <w:szCs w:val="28"/>
        </w:rPr>
        <w:t xml:space="preserve">Greater Manchester NHS Trust, </w:t>
      </w:r>
      <w:r w:rsidRPr="00795FF1">
        <w:rPr>
          <w:rFonts w:asciiTheme="majorHAnsi" w:hAnsiTheme="majorHAnsi"/>
          <w:sz w:val="28"/>
          <w:szCs w:val="28"/>
        </w:rPr>
        <w:t xml:space="preserve">Nicola </w:t>
      </w:r>
      <w:bookmarkStart w:id="0" w:name="_GoBack"/>
      <w:bookmarkEnd w:id="0"/>
      <w:proofErr w:type="spellStart"/>
      <w:r w:rsidRPr="00795FF1">
        <w:rPr>
          <w:rFonts w:asciiTheme="majorHAnsi" w:hAnsiTheme="majorHAnsi"/>
          <w:sz w:val="28"/>
          <w:szCs w:val="28"/>
        </w:rPr>
        <w:t>Pigott</w:t>
      </w:r>
      <w:proofErr w:type="spellEnd"/>
      <w:r w:rsidRPr="00795FF1">
        <w:rPr>
          <w:rFonts w:asciiTheme="majorHAnsi" w:hAnsiTheme="majorHAnsi"/>
          <w:sz w:val="28"/>
          <w:szCs w:val="28"/>
        </w:rPr>
        <w:t xml:space="preserve"> Memorial Fund, and the Trent Regional Health Authority.   Sir Richard Doll was trial adviser and </w:t>
      </w:r>
      <w:r w:rsidR="00B840DB">
        <w:rPr>
          <w:rFonts w:asciiTheme="majorHAnsi" w:hAnsiTheme="majorHAnsi"/>
          <w:sz w:val="28"/>
          <w:szCs w:val="28"/>
        </w:rPr>
        <w:t xml:space="preserve">gave core advice about outcome measures, Gene </w:t>
      </w:r>
      <w:proofErr w:type="spellStart"/>
      <w:r w:rsidR="00B840DB">
        <w:rPr>
          <w:rFonts w:asciiTheme="majorHAnsi" w:hAnsiTheme="majorHAnsi"/>
          <w:sz w:val="28"/>
          <w:szCs w:val="28"/>
        </w:rPr>
        <w:t>Paykel</w:t>
      </w:r>
      <w:proofErr w:type="spellEnd"/>
      <w:r w:rsidR="00B840DB">
        <w:rPr>
          <w:rFonts w:asciiTheme="majorHAnsi" w:hAnsiTheme="majorHAnsi"/>
          <w:sz w:val="28"/>
          <w:szCs w:val="28"/>
        </w:rPr>
        <w:t xml:space="preserve"> provided strong encouragement at the beginning of the study, and </w:t>
      </w:r>
      <w:r w:rsidRPr="00795FF1">
        <w:rPr>
          <w:rFonts w:asciiTheme="majorHAnsi" w:hAnsiTheme="majorHAnsi"/>
          <w:sz w:val="28"/>
          <w:szCs w:val="28"/>
        </w:rPr>
        <w:t>Robert Spitzer gave valuable diagnostic</w:t>
      </w:r>
      <w:r w:rsidR="00B840DB">
        <w:rPr>
          <w:rFonts w:asciiTheme="majorHAnsi" w:hAnsiTheme="majorHAnsi"/>
          <w:sz w:val="28"/>
          <w:szCs w:val="28"/>
        </w:rPr>
        <w:t xml:space="preserve"> </w:t>
      </w:r>
      <w:r w:rsidRPr="00795FF1">
        <w:rPr>
          <w:rFonts w:asciiTheme="majorHAnsi" w:hAnsiTheme="majorHAnsi"/>
          <w:sz w:val="28"/>
          <w:szCs w:val="28"/>
        </w:rPr>
        <w:t xml:space="preserve">advice over </w:t>
      </w:r>
      <w:r w:rsidR="00B840DB">
        <w:rPr>
          <w:rFonts w:asciiTheme="majorHAnsi" w:hAnsiTheme="majorHAnsi"/>
          <w:sz w:val="28"/>
          <w:szCs w:val="28"/>
        </w:rPr>
        <w:t>the</w:t>
      </w:r>
      <w:r w:rsidRPr="00795FF1">
        <w:rPr>
          <w:rFonts w:asciiTheme="majorHAnsi" w:hAnsiTheme="majorHAnsi"/>
          <w:sz w:val="28"/>
          <w:szCs w:val="28"/>
        </w:rPr>
        <w:t xml:space="preserve"> interpretation of comorbid data from the Structured Clinical Interview for DSM-III.  We thank Paul </w:t>
      </w:r>
      <w:proofErr w:type="spellStart"/>
      <w:r w:rsidRPr="00795FF1">
        <w:rPr>
          <w:rFonts w:asciiTheme="majorHAnsi" w:hAnsiTheme="majorHAnsi"/>
          <w:sz w:val="28"/>
          <w:szCs w:val="28"/>
        </w:rPr>
        <w:t>Barczak</w:t>
      </w:r>
      <w:proofErr w:type="spellEnd"/>
      <w:r w:rsidRPr="00795FF1">
        <w:rPr>
          <w:rFonts w:asciiTheme="majorHAnsi" w:hAnsiTheme="majorHAnsi"/>
          <w:sz w:val="28"/>
          <w:szCs w:val="28"/>
        </w:rPr>
        <w:t xml:space="preserve">, Judith </w:t>
      </w:r>
      <w:proofErr w:type="spellStart"/>
      <w:r w:rsidRPr="00795FF1">
        <w:rPr>
          <w:rFonts w:asciiTheme="majorHAnsi" w:hAnsiTheme="majorHAnsi"/>
          <w:sz w:val="28"/>
          <w:szCs w:val="28"/>
        </w:rPr>
        <w:t>Brothwell</w:t>
      </w:r>
      <w:proofErr w:type="spellEnd"/>
      <w:r w:rsidRPr="00795FF1">
        <w:rPr>
          <w:rFonts w:asciiTheme="majorHAnsi" w:hAnsiTheme="majorHAnsi"/>
          <w:sz w:val="28"/>
          <w:szCs w:val="28"/>
        </w:rPr>
        <w:t xml:space="preserve">, Claire Darling, Brian Ferguson, Susan Gregory, David </w:t>
      </w:r>
      <w:proofErr w:type="spellStart"/>
      <w:r w:rsidRPr="00795FF1">
        <w:rPr>
          <w:rFonts w:asciiTheme="majorHAnsi" w:hAnsiTheme="majorHAnsi"/>
          <w:sz w:val="28"/>
          <w:szCs w:val="28"/>
        </w:rPr>
        <w:t>Kingdon</w:t>
      </w:r>
      <w:proofErr w:type="spellEnd"/>
      <w:r w:rsidRPr="00795FF1">
        <w:rPr>
          <w:rFonts w:asciiTheme="majorHAnsi" w:hAnsiTheme="majorHAnsi"/>
          <w:sz w:val="28"/>
          <w:szCs w:val="28"/>
        </w:rPr>
        <w:t xml:space="preserve">, Siobhan Murphy, and Nicholas </w:t>
      </w:r>
      <w:proofErr w:type="spellStart"/>
      <w:r w:rsidRPr="00795FF1">
        <w:rPr>
          <w:rFonts w:asciiTheme="majorHAnsi" w:hAnsiTheme="majorHAnsi"/>
          <w:sz w:val="28"/>
          <w:szCs w:val="28"/>
        </w:rPr>
        <w:t>Seivewright</w:t>
      </w:r>
      <w:proofErr w:type="spellEnd"/>
      <w:r w:rsidRPr="00795FF1">
        <w:rPr>
          <w:rFonts w:asciiTheme="majorHAnsi" w:hAnsiTheme="majorHAnsi"/>
          <w:sz w:val="28"/>
          <w:szCs w:val="28"/>
        </w:rPr>
        <w:t xml:space="preserve"> for their diligence in assessing participants, </w:t>
      </w:r>
      <w:r>
        <w:rPr>
          <w:rFonts w:asciiTheme="majorHAnsi" w:hAnsiTheme="majorHAnsi"/>
          <w:sz w:val="28"/>
          <w:szCs w:val="28"/>
        </w:rPr>
        <w:t>Stephen Tyrer, John Rees</w:t>
      </w:r>
      <w:r w:rsidR="002731CE">
        <w:rPr>
          <w:rFonts w:asciiTheme="majorHAnsi" w:hAnsiTheme="majorHAnsi"/>
          <w:sz w:val="28"/>
          <w:szCs w:val="28"/>
        </w:rPr>
        <w:t xml:space="preserve">, Celia </w:t>
      </w:r>
      <w:proofErr w:type="spellStart"/>
      <w:r w:rsidR="002731CE">
        <w:rPr>
          <w:rFonts w:asciiTheme="majorHAnsi" w:hAnsiTheme="majorHAnsi"/>
          <w:sz w:val="28"/>
          <w:szCs w:val="28"/>
        </w:rPr>
        <w:t>Timson</w:t>
      </w:r>
      <w:proofErr w:type="spellEnd"/>
      <w:r>
        <w:rPr>
          <w:rFonts w:asciiTheme="majorHAnsi" w:hAnsiTheme="majorHAnsi"/>
          <w:sz w:val="28"/>
          <w:szCs w:val="28"/>
        </w:rPr>
        <w:t xml:space="preserve"> and Ann </w:t>
      </w:r>
      <w:proofErr w:type="spellStart"/>
      <w:r>
        <w:rPr>
          <w:rFonts w:asciiTheme="majorHAnsi" w:hAnsiTheme="majorHAnsi"/>
          <w:sz w:val="28"/>
          <w:szCs w:val="28"/>
        </w:rPr>
        <w:t>Gell</w:t>
      </w:r>
      <w:proofErr w:type="spellEnd"/>
      <w:r>
        <w:rPr>
          <w:rFonts w:asciiTheme="majorHAnsi" w:hAnsiTheme="majorHAnsi"/>
          <w:sz w:val="28"/>
          <w:szCs w:val="28"/>
        </w:rPr>
        <w:t xml:space="preserve"> for trial coordination, </w:t>
      </w:r>
      <w:r w:rsidRPr="00795FF1">
        <w:rPr>
          <w:rFonts w:asciiTheme="majorHAnsi" w:hAnsiTheme="majorHAnsi"/>
          <w:sz w:val="28"/>
          <w:szCs w:val="28"/>
        </w:rPr>
        <w:t xml:space="preserve">and Sylvia </w:t>
      </w:r>
      <w:proofErr w:type="spellStart"/>
      <w:r w:rsidRPr="00795FF1">
        <w:rPr>
          <w:rFonts w:asciiTheme="majorHAnsi" w:hAnsiTheme="majorHAnsi"/>
          <w:sz w:val="28"/>
          <w:szCs w:val="28"/>
        </w:rPr>
        <w:t>Teale</w:t>
      </w:r>
      <w:proofErr w:type="spellEnd"/>
      <w:r w:rsidRPr="00795FF1">
        <w:rPr>
          <w:rFonts w:asciiTheme="majorHAnsi" w:hAnsiTheme="majorHAnsi"/>
          <w:sz w:val="28"/>
          <w:szCs w:val="28"/>
        </w:rPr>
        <w:t xml:space="preserve"> and NHS Digital for help in tracing patients and determining date and causes of death.     </w:t>
      </w:r>
    </w:p>
    <w:p w14:paraId="5099F640" w14:textId="77777777" w:rsidR="00141C4F" w:rsidRPr="00795FF1" w:rsidRDefault="00141C4F" w:rsidP="00141C4F">
      <w:pPr>
        <w:rPr>
          <w:rFonts w:asciiTheme="majorHAnsi" w:hAnsiTheme="majorHAnsi"/>
          <w:sz w:val="28"/>
          <w:szCs w:val="28"/>
        </w:rPr>
      </w:pPr>
    </w:p>
    <w:p w14:paraId="75FC6B18" w14:textId="77777777" w:rsidR="000B7DCC" w:rsidRPr="00795FF1" w:rsidRDefault="000B7DCC" w:rsidP="00314A3D">
      <w:pPr>
        <w:rPr>
          <w:rFonts w:asciiTheme="majorHAnsi" w:hAnsiTheme="majorHAnsi"/>
          <w:sz w:val="28"/>
          <w:szCs w:val="28"/>
        </w:rPr>
      </w:pPr>
    </w:p>
    <w:p w14:paraId="147F7999" w14:textId="77777777" w:rsidR="0016748A" w:rsidRPr="00795FF1" w:rsidRDefault="0016748A" w:rsidP="00314A3D">
      <w:pPr>
        <w:rPr>
          <w:rFonts w:asciiTheme="majorHAnsi" w:hAnsiTheme="majorHAnsi"/>
          <w:sz w:val="28"/>
          <w:szCs w:val="28"/>
        </w:rPr>
      </w:pPr>
    </w:p>
    <w:p w14:paraId="42638A81" w14:textId="77777777" w:rsidR="00447CF6" w:rsidRPr="00795FF1" w:rsidRDefault="00447CF6" w:rsidP="00314A3D">
      <w:pPr>
        <w:rPr>
          <w:rFonts w:asciiTheme="majorHAnsi" w:hAnsiTheme="majorHAnsi"/>
          <w:sz w:val="28"/>
          <w:szCs w:val="28"/>
        </w:rPr>
      </w:pPr>
    </w:p>
    <w:p w14:paraId="217A14D9" w14:textId="77777777" w:rsidR="004D5303" w:rsidRPr="00BE5F8B" w:rsidRDefault="004D5303" w:rsidP="004D5303">
      <w:pPr>
        <w:rPr>
          <w:rFonts w:asciiTheme="majorHAnsi" w:hAnsiTheme="majorHAnsi"/>
          <w:b/>
          <w:sz w:val="28"/>
          <w:szCs w:val="28"/>
        </w:rPr>
      </w:pPr>
      <w:r w:rsidRPr="00BE5F8B">
        <w:rPr>
          <w:rFonts w:asciiTheme="majorHAnsi" w:hAnsiTheme="majorHAnsi"/>
          <w:b/>
          <w:sz w:val="28"/>
          <w:szCs w:val="28"/>
        </w:rPr>
        <w:t>References:</w:t>
      </w:r>
    </w:p>
    <w:p w14:paraId="637E9F13" w14:textId="77777777" w:rsidR="004D5303" w:rsidRPr="00795FF1" w:rsidRDefault="004D5303" w:rsidP="004D5303">
      <w:pPr>
        <w:rPr>
          <w:rFonts w:asciiTheme="majorHAnsi" w:hAnsiTheme="majorHAnsi"/>
          <w:sz w:val="28"/>
          <w:szCs w:val="28"/>
        </w:rPr>
      </w:pPr>
    </w:p>
    <w:p w14:paraId="0BA9785E" w14:textId="77777777" w:rsidR="004D5303" w:rsidRPr="00795FF1" w:rsidRDefault="004D5303" w:rsidP="004D5303">
      <w:pPr>
        <w:rPr>
          <w:rFonts w:asciiTheme="majorHAnsi" w:eastAsia="Times New Roman" w:hAnsiTheme="majorHAnsi" w:cs="Times New Roman"/>
          <w:sz w:val="28"/>
          <w:szCs w:val="28"/>
          <w:shd w:val="clear" w:color="auto" w:fill="FFFFFF"/>
        </w:rPr>
      </w:pPr>
      <w:proofErr w:type="gramStart"/>
      <w:r w:rsidRPr="00795FF1">
        <w:rPr>
          <w:rFonts w:asciiTheme="majorHAnsi" w:eastAsia="Times New Roman" w:hAnsiTheme="majorHAnsi" w:cs="Times New Roman"/>
          <w:sz w:val="28"/>
          <w:szCs w:val="28"/>
          <w:shd w:val="clear" w:color="auto" w:fill="FFFFFF"/>
        </w:rPr>
        <w:t>American Psychiatric Association</w:t>
      </w:r>
      <w:r>
        <w:rPr>
          <w:rFonts w:asciiTheme="majorHAnsi" w:eastAsia="Times New Roman" w:hAnsiTheme="majorHAnsi" w:cs="Times New Roman"/>
          <w:sz w:val="28"/>
          <w:szCs w:val="28"/>
          <w:shd w:val="clear" w:color="auto" w:fill="FFFFFF"/>
        </w:rPr>
        <w:t xml:space="preserve"> (1980)</w:t>
      </w:r>
      <w:r w:rsidRPr="00795FF1">
        <w:rPr>
          <w:rFonts w:asciiTheme="majorHAnsi" w:eastAsia="Times New Roman" w:hAnsiTheme="majorHAnsi" w:cs="Times New Roman"/>
          <w:sz w:val="28"/>
          <w:szCs w:val="28"/>
          <w:shd w:val="clear" w:color="auto" w:fill="FFFFFF"/>
        </w:rPr>
        <w:t>.</w:t>
      </w:r>
      <w:proofErr w:type="gramEnd"/>
      <w:r w:rsidRPr="00795FF1">
        <w:rPr>
          <w:rFonts w:asciiTheme="majorHAnsi" w:eastAsia="Times New Roman" w:hAnsiTheme="majorHAnsi" w:cs="Times New Roman"/>
          <w:sz w:val="28"/>
          <w:szCs w:val="28"/>
          <w:shd w:val="clear" w:color="auto" w:fill="FFFFFF"/>
        </w:rPr>
        <w:t xml:space="preserve"> </w:t>
      </w:r>
      <w:proofErr w:type="gramStart"/>
      <w:r w:rsidRPr="00795FF1">
        <w:rPr>
          <w:rFonts w:asciiTheme="majorHAnsi" w:eastAsia="Times New Roman" w:hAnsiTheme="majorHAnsi" w:cs="Times New Roman"/>
          <w:i/>
          <w:sz w:val="28"/>
          <w:szCs w:val="28"/>
          <w:shd w:val="clear" w:color="auto" w:fill="FFFFFF"/>
        </w:rPr>
        <w:t>Diagnostic and statistical manual for mental disorders, third revision.</w:t>
      </w:r>
      <w:proofErr w:type="gramEnd"/>
      <w:r w:rsidRPr="00795FF1">
        <w:rPr>
          <w:rFonts w:asciiTheme="majorHAnsi" w:eastAsia="Times New Roman" w:hAnsiTheme="majorHAnsi" w:cs="Times New Roman"/>
          <w:i/>
          <w:sz w:val="28"/>
          <w:szCs w:val="28"/>
          <w:shd w:val="clear" w:color="auto" w:fill="FFFFFF"/>
        </w:rPr>
        <w:t xml:space="preserve"> </w:t>
      </w:r>
      <w:r w:rsidRPr="00795FF1">
        <w:rPr>
          <w:rFonts w:asciiTheme="majorHAnsi" w:eastAsia="Times New Roman" w:hAnsiTheme="majorHAnsi" w:cs="Times New Roman"/>
          <w:sz w:val="28"/>
          <w:szCs w:val="28"/>
          <w:shd w:val="clear" w:color="auto" w:fill="FFFFFF"/>
        </w:rPr>
        <w:t>Washington</w:t>
      </w:r>
      <w:r>
        <w:rPr>
          <w:rFonts w:asciiTheme="majorHAnsi" w:eastAsia="Times New Roman" w:hAnsiTheme="majorHAnsi" w:cs="Times New Roman"/>
          <w:sz w:val="28"/>
          <w:szCs w:val="28"/>
          <w:shd w:val="clear" w:color="auto" w:fill="FFFFFF"/>
        </w:rPr>
        <w:t xml:space="preserve"> DC</w:t>
      </w:r>
      <w:r w:rsidRPr="00795FF1">
        <w:rPr>
          <w:rFonts w:asciiTheme="majorHAnsi" w:eastAsia="Times New Roman" w:hAnsiTheme="majorHAnsi" w:cs="Times New Roman"/>
          <w:sz w:val="28"/>
          <w:szCs w:val="28"/>
          <w:shd w:val="clear" w:color="auto" w:fill="FFFFFF"/>
        </w:rPr>
        <w:t>: APA, 1980.</w:t>
      </w:r>
    </w:p>
    <w:p w14:paraId="7F7B672A" w14:textId="00BD8153" w:rsidR="004D5303" w:rsidRPr="00795FF1"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spellStart"/>
      <w:proofErr w:type="gramStart"/>
      <w:r w:rsidRPr="00795FF1">
        <w:rPr>
          <w:rFonts w:asciiTheme="majorHAnsi" w:hAnsiTheme="majorHAnsi" w:cs="Arial"/>
          <w:b w:val="0"/>
          <w:color w:val="000000"/>
          <w:sz w:val="28"/>
          <w:szCs w:val="28"/>
        </w:rPr>
        <w:t>Andersch</w:t>
      </w:r>
      <w:proofErr w:type="spellEnd"/>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Hetta</w:t>
      </w:r>
      <w:proofErr w:type="spellEnd"/>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J. </w:t>
      </w:r>
      <w:r>
        <w:rPr>
          <w:rFonts w:asciiTheme="majorHAnsi" w:hAnsiTheme="majorHAnsi" w:cs="Arial"/>
          <w:b w:val="0"/>
          <w:color w:val="000000"/>
          <w:sz w:val="28"/>
          <w:szCs w:val="28"/>
        </w:rPr>
        <w:t>(2003).</w:t>
      </w:r>
      <w:proofErr w:type="gramEnd"/>
      <w:r>
        <w:rPr>
          <w:rFonts w:asciiTheme="majorHAnsi" w:hAnsiTheme="majorHAnsi" w:cs="Arial"/>
          <w:b w:val="0"/>
          <w:color w:val="000000"/>
          <w:sz w:val="28"/>
          <w:szCs w:val="28"/>
        </w:rPr>
        <w:t xml:space="preserve"> </w:t>
      </w:r>
      <w:proofErr w:type="gramStart"/>
      <w:r w:rsidRPr="00795FF1">
        <w:rPr>
          <w:rFonts w:asciiTheme="majorHAnsi" w:eastAsia="Times New Roman" w:hAnsiTheme="majorHAnsi" w:cs="Arial"/>
          <w:b w:val="0"/>
          <w:color w:val="000000"/>
          <w:sz w:val="28"/>
          <w:szCs w:val="28"/>
        </w:rPr>
        <w:t>A 15-year follow-up study of patients with</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panic disorder</w:t>
      </w:r>
      <w:r w:rsidRPr="00795FF1">
        <w:rPr>
          <w:rFonts w:asciiTheme="majorHAnsi" w:eastAsia="Times New Roman" w:hAnsiTheme="majorHAnsi" w:cs="Arial"/>
          <w:b w:val="0"/>
          <w:color w:val="000000"/>
          <w:sz w:val="28"/>
          <w:szCs w:val="28"/>
        </w:rPr>
        <w:t>.</w:t>
      </w:r>
      <w:proofErr w:type="gramEnd"/>
      <w:r w:rsidRPr="00795FF1">
        <w:rPr>
          <w:rFonts w:asciiTheme="majorHAnsi" w:eastAsia="Times New Roman" w:hAnsiTheme="majorHAnsi" w:cs="Arial"/>
          <w:b w:val="0"/>
          <w:color w:val="000000"/>
          <w:sz w:val="28"/>
          <w:szCs w:val="28"/>
        </w:rPr>
        <w:t xml:space="preserve">  </w:t>
      </w:r>
      <w:proofErr w:type="gramStart"/>
      <w:r w:rsidRPr="00795FF1">
        <w:rPr>
          <w:rStyle w:val="jrnl"/>
          <w:rFonts w:asciiTheme="majorHAnsi" w:hAnsiTheme="majorHAnsi" w:cs="Arial"/>
          <w:b w:val="0"/>
          <w:i/>
          <w:color w:val="000000"/>
          <w:sz w:val="28"/>
          <w:szCs w:val="28"/>
        </w:rPr>
        <w:t>Eur</w:t>
      </w:r>
      <w:r>
        <w:rPr>
          <w:rStyle w:val="jrnl"/>
          <w:rFonts w:asciiTheme="majorHAnsi" w:hAnsiTheme="majorHAnsi" w:cs="Arial"/>
          <w:b w:val="0"/>
          <w:i/>
          <w:color w:val="000000"/>
          <w:sz w:val="28"/>
          <w:szCs w:val="28"/>
        </w:rPr>
        <w:t>opean</w:t>
      </w:r>
      <w:r w:rsidRPr="00795FF1">
        <w:rPr>
          <w:rStyle w:val="jrnl"/>
          <w:rFonts w:asciiTheme="majorHAnsi" w:hAnsiTheme="majorHAnsi" w:cs="Arial"/>
          <w:b w:val="0"/>
          <w:i/>
          <w:color w:val="000000"/>
          <w:sz w:val="28"/>
          <w:szCs w:val="28"/>
        </w:rPr>
        <w:t xml:space="preserve"> Psychiatry</w:t>
      </w:r>
      <w:r>
        <w:rPr>
          <w:rFonts w:asciiTheme="majorHAnsi" w:hAnsiTheme="majorHAnsi" w:cs="Arial"/>
          <w:b w:val="0"/>
          <w:color w:val="000000"/>
          <w:sz w:val="28"/>
          <w:szCs w:val="28"/>
        </w:rPr>
        <w:t>,</w:t>
      </w:r>
      <w:r w:rsidR="00A147EC">
        <w:rPr>
          <w:rFonts w:asciiTheme="majorHAnsi" w:hAnsiTheme="majorHAnsi" w:cs="Arial"/>
          <w:b w:val="0"/>
          <w:color w:val="000000"/>
          <w:sz w:val="28"/>
          <w:szCs w:val="28"/>
        </w:rPr>
        <w:t xml:space="preserve"> </w:t>
      </w:r>
      <w:r w:rsidRPr="00176E52">
        <w:rPr>
          <w:rFonts w:asciiTheme="majorHAnsi" w:hAnsiTheme="majorHAnsi" w:cs="Arial"/>
          <w:b w:val="0"/>
          <w:i/>
          <w:color w:val="000000"/>
          <w:sz w:val="28"/>
          <w:szCs w:val="28"/>
        </w:rPr>
        <w:t>18</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401-</w:t>
      </w:r>
      <w:r>
        <w:rPr>
          <w:rFonts w:asciiTheme="majorHAnsi" w:hAnsiTheme="majorHAnsi" w:cs="Arial"/>
          <w:b w:val="0"/>
          <w:color w:val="000000"/>
          <w:sz w:val="28"/>
          <w:szCs w:val="28"/>
        </w:rPr>
        <w:t>40</w:t>
      </w:r>
      <w:r w:rsidRPr="00795FF1">
        <w:rPr>
          <w:rFonts w:asciiTheme="majorHAnsi" w:hAnsiTheme="majorHAnsi" w:cs="Arial"/>
          <w:b w:val="0"/>
          <w:color w:val="000000"/>
          <w:sz w:val="28"/>
          <w:szCs w:val="28"/>
        </w:rPr>
        <w:t>8.</w:t>
      </w:r>
      <w:proofErr w:type="gramEnd"/>
      <w:r w:rsidRPr="00795FF1">
        <w:rPr>
          <w:rFonts w:asciiTheme="majorHAnsi" w:hAnsiTheme="majorHAnsi" w:cs="Arial"/>
          <w:b w:val="0"/>
          <w:color w:val="000000"/>
          <w:sz w:val="28"/>
          <w:szCs w:val="28"/>
        </w:rPr>
        <w:t xml:space="preserve">  </w:t>
      </w:r>
    </w:p>
    <w:p w14:paraId="3C31BF3A" w14:textId="77D0E593" w:rsidR="004D5303" w:rsidRPr="00795FF1" w:rsidRDefault="004D5303" w:rsidP="004D5303">
      <w:pPr>
        <w:pStyle w:val="Heading1"/>
        <w:spacing w:before="120" w:beforeAutospacing="0" w:after="120" w:afterAutospacing="0" w:line="300" w:lineRule="atLeast"/>
        <w:rPr>
          <w:rFonts w:asciiTheme="majorHAnsi" w:eastAsia="Times New Roman" w:hAnsiTheme="majorHAnsi" w:cs="Arial"/>
          <w:color w:val="000000"/>
          <w:sz w:val="28"/>
          <w:szCs w:val="28"/>
        </w:rPr>
      </w:pPr>
      <w:r w:rsidRPr="00795FF1">
        <w:rPr>
          <w:rFonts w:asciiTheme="majorHAnsi" w:hAnsiTheme="majorHAnsi" w:cs="Arial"/>
          <w:b w:val="0"/>
          <w:color w:val="000000"/>
          <w:sz w:val="28"/>
          <w:szCs w:val="28"/>
        </w:rPr>
        <w:t xml:space="preserve"> </w:t>
      </w:r>
      <w:proofErr w:type="spellStart"/>
      <w:proofErr w:type="gramStart"/>
      <w:r w:rsidRPr="00795FF1">
        <w:rPr>
          <w:rFonts w:asciiTheme="majorHAnsi" w:hAnsiTheme="majorHAnsi" w:cs="Arial"/>
          <w:b w:val="0"/>
          <w:color w:val="000000"/>
          <w:sz w:val="28"/>
          <w:szCs w:val="28"/>
        </w:rPr>
        <w:t>Åsberg</w:t>
      </w:r>
      <w:proofErr w:type="spellEnd"/>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Montgomery</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A</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Perris</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C</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Schalling</w:t>
      </w:r>
      <w:proofErr w:type="spellEnd"/>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D</w:t>
      </w:r>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Sedvall</w:t>
      </w:r>
      <w:proofErr w:type="spellEnd"/>
      <w:r w:rsidR="00A147EC">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G.</w:t>
      </w:r>
      <w:proofErr w:type="gramEnd"/>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(1978)</w:t>
      </w:r>
      <w:proofErr w:type="gramStart"/>
      <w:r>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A comprehensive psychopathological rating scale.</w:t>
      </w:r>
      <w:proofErr w:type="gramEnd"/>
      <w:r w:rsidRPr="00795FF1">
        <w:rPr>
          <w:rFonts w:asciiTheme="majorHAnsi" w:eastAsia="Times New Roman" w:hAnsiTheme="majorHAnsi" w:cs="Arial"/>
          <w:b w:val="0"/>
          <w:color w:val="000000"/>
          <w:sz w:val="28"/>
          <w:szCs w:val="28"/>
        </w:rPr>
        <w:t xml:space="preserve"> </w:t>
      </w:r>
      <w:proofErr w:type="spellStart"/>
      <w:proofErr w:type="gramStart"/>
      <w:r w:rsidRPr="00795FF1">
        <w:rPr>
          <w:rFonts w:asciiTheme="majorHAnsi" w:hAnsiTheme="majorHAnsi" w:cs="Arial"/>
          <w:b w:val="0"/>
          <w:i/>
          <w:color w:val="000000"/>
          <w:sz w:val="28"/>
          <w:szCs w:val="28"/>
        </w:rPr>
        <w:t>Acta</w:t>
      </w:r>
      <w:proofErr w:type="spellEnd"/>
      <w:r w:rsidRPr="00795FF1">
        <w:rPr>
          <w:rFonts w:asciiTheme="majorHAnsi" w:hAnsiTheme="majorHAnsi" w:cs="Arial"/>
          <w:b w:val="0"/>
          <w:i/>
          <w:color w:val="000000"/>
          <w:sz w:val="28"/>
          <w:szCs w:val="28"/>
        </w:rPr>
        <w:t xml:space="preserve"> </w:t>
      </w:r>
      <w:proofErr w:type="spellStart"/>
      <w:r w:rsidRPr="00795FF1">
        <w:rPr>
          <w:rFonts w:asciiTheme="majorHAnsi" w:hAnsiTheme="majorHAnsi" w:cs="Arial"/>
          <w:b w:val="0"/>
          <w:i/>
          <w:color w:val="000000"/>
          <w:sz w:val="28"/>
          <w:szCs w:val="28"/>
        </w:rPr>
        <w:t>Psychiatr</w:t>
      </w:r>
      <w:r>
        <w:rPr>
          <w:rFonts w:asciiTheme="majorHAnsi" w:hAnsiTheme="majorHAnsi" w:cs="Arial"/>
          <w:b w:val="0"/>
          <w:i/>
          <w:color w:val="000000"/>
          <w:sz w:val="28"/>
          <w:szCs w:val="28"/>
        </w:rPr>
        <w:t>ica</w:t>
      </w:r>
      <w:proofErr w:type="spellEnd"/>
      <w:r w:rsidRPr="00795FF1">
        <w:rPr>
          <w:rFonts w:asciiTheme="majorHAnsi" w:hAnsiTheme="majorHAnsi" w:cs="Arial"/>
          <w:b w:val="0"/>
          <w:i/>
          <w:color w:val="000000"/>
          <w:sz w:val="28"/>
          <w:szCs w:val="28"/>
        </w:rPr>
        <w:t xml:space="preserve"> </w:t>
      </w:r>
      <w:proofErr w:type="spellStart"/>
      <w:r w:rsidRPr="00795FF1">
        <w:rPr>
          <w:rFonts w:asciiTheme="majorHAnsi" w:hAnsiTheme="majorHAnsi" w:cs="Arial"/>
          <w:b w:val="0"/>
          <w:i/>
          <w:color w:val="000000"/>
          <w:sz w:val="28"/>
          <w:szCs w:val="28"/>
        </w:rPr>
        <w:t>Scand</w:t>
      </w:r>
      <w:r>
        <w:rPr>
          <w:rFonts w:asciiTheme="majorHAnsi" w:hAnsiTheme="majorHAnsi" w:cs="Arial"/>
          <w:b w:val="0"/>
          <w:i/>
          <w:color w:val="000000"/>
          <w:sz w:val="28"/>
          <w:szCs w:val="28"/>
        </w:rPr>
        <w:t>inavica</w:t>
      </w:r>
      <w:proofErr w:type="spellEnd"/>
      <w:r>
        <w:rPr>
          <w:rFonts w:asciiTheme="majorHAnsi" w:hAnsiTheme="majorHAnsi" w:cs="Arial"/>
          <w:b w:val="0"/>
          <w:i/>
          <w:color w:val="000000"/>
          <w:sz w:val="28"/>
          <w:szCs w:val="28"/>
        </w:rPr>
        <w:t>,</w:t>
      </w:r>
      <w:r w:rsidRPr="00795FF1">
        <w:rPr>
          <w:rFonts w:asciiTheme="majorHAnsi" w:hAnsiTheme="majorHAnsi" w:cs="Arial"/>
          <w:b w:val="0"/>
          <w:i/>
          <w:color w:val="000000"/>
          <w:sz w:val="28"/>
          <w:szCs w:val="28"/>
        </w:rPr>
        <w:t xml:space="preserve"> </w:t>
      </w:r>
      <w:r>
        <w:rPr>
          <w:rFonts w:asciiTheme="majorHAnsi" w:hAnsiTheme="majorHAnsi" w:cs="Arial"/>
          <w:b w:val="0"/>
          <w:i/>
          <w:color w:val="000000"/>
          <w:sz w:val="28"/>
          <w:szCs w:val="28"/>
        </w:rPr>
        <w:t>(</w:t>
      </w:r>
      <w:r w:rsidRPr="00795FF1">
        <w:rPr>
          <w:rFonts w:asciiTheme="majorHAnsi" w:hAnsiTheme="majorHAnsi" w:cs="Arial"/>
          <w:b w:val="0"/>
          <w:i/>
          <w:color w:val="000000"/>
          <w:sz w:val="28"/>
          <w:szCs w:val="28"/>
        </w:rPr>
        <w:t>Suppl</w:t>
      </w:r>
      <w:r>
        <w:rPr>
          <w:rFonts w:asciiTheme="majorHAnsi" w:hAnsiTheme="majorHAnsi" w:cs="Arial"/>
          <w:b w:val="0"/>
          <w:i/>
          <w:color w:val="000000"/>
          <w:sz w:val="28"/>
          <w:szCs w:val="28"/>
        </w:rPr>
        <w:t>ement</w:t>
      </w:r>
      <w:r w:rsidRPr="00795FF1">
        <w:rPr>
          <w:rFonts w:asciiTheme="majorHAnsi" w:hAnsiTheme="majorHAnsi" w:cs="Arial"/>
          <w:b w:val="0"/>
          <w:i/>
          <w:color w:val="000000"/>
          <w:sz w:val="28"/>
          <w:szCs w:val="28"/>
        </w:rPr>
        <w:t xml:space="preserve"> </w:t>
      </w:r>
      <w:r w:rsidRPr="00176E52">
        <w:rPr>
          <w:rFonts w:asciiTheme="majorHAnsi" w:hAnsiTheme="majorHAnsi" w:cs="Arial"/>
          <w:b w:val="0"/>
          <w:i/>
          <w:color w:val="000000"/>
          <w:sz w:val="28"/>
          <w:szCs w:val="28"/>
        </w:rPr>
        <w:t>271</w:t>
      </w:r>
      <w:r>
        <w:rPr>
          <w:rFonts w:asciiTheme="majorHAnsi" w:hAnsiTheme="majorHAnsi" w:cs="Arial"/>
          <w:b w:val="0"/>
          <w:color w:val="000000"/>
          <w:sz w:val="28"/>
          <w:szCs w:val="28"/>
        </w:rPr>
        <w:t xml:space="preserve">), </w:t>
      </w:r>
      <w:r w:rsidRPr="00795FF1">
        <w:rPr>
          <w:rFonts w:asciiTheme="majorHAnsi" w:hAnsiTheme="majorHAnsi" w:cs="Arial"/>
          <w:b w:val="0"/>
          <w:color w:val="000000"/>
          <w:sz w:val="28"/>
          <w:szCs w:val="28"/>
        </w:rPr>
        <w:t>5-27</w:t>
      </w:r>
      <w:r>
        <w:rPr>
          <w:rFonts w:asciiTheme="majorHAnsi" w:hAnsiTheme="majorHAnsi" w:cs="Arial"/>
          <w:b w:val="0"/>
          <w:color w:val="000000"/>
          <w:sz w:val="28"/>
          <w:szCs w:val="28"/>
        </w:rPr>
        <w:t>.</w:t>
      </w:r>
      <w:proofErr w:type="gramEnd"/>
    </w:p>
    <w:p w14:paraId="40AFE4B5" w14:textId="3CA5E51F" w:rsidR="00620635" w:rsidRDefault="004D5303" w:rsidP="004D5303">
      <w:pPr>
        <w:spacing w:before="100" w:beforeAutospacing="1" w:after="100" w:afterAutospacing="1"/>
        <w:outlineLvl w:val="0"/>
        <w:rPr>
          <w:rFonts w:asciiTheme="majorHAnsi" w:eastAsia="Times New Roman" w:hAnsiTheme="majorHAnsi" w:cs="Arial"/>
          <w:color w:val="000000"/>
          <w:sz w:val="28"/>
          <w:szCs w:val="28"/>
        </w:rPr>
      </w:pPr>
      <w:proofErr w:type="spellStart"/>
      <w:r w:rsidRPr="00795FF1">
        <w:rPr>
          <w:rFonts w:asciiTheme="majorHAnsi" w:eastAsia="Times New Roman" w:hAnsiTheme="majorHAnsi" w:cs="Times New Roman"/>
          <w:sz w:val="28"/>
          <w:szCs w:val="28"/>
        </w:rPr>
        <w:t>Bandelow</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B</w:t>
      </w:r>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Sagebiel</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A</w:t>
      </w:r>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Belz</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M</w:t>
      </w:r>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Görlich</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Y</w:t>
      </w:r>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Michaelis</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S</w:t>
      </w:r>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r>
        <w:rPr>
          <w:rFonts w:asciiTheme="majorHAnsi" w:eastAsia="Times New Roman" w:hAnsiTheme="majorHAnsi" w:cs="Times New Roman"/>
          <w:sz w:val="28"/>
          <w:szCs w:val="28"/>
        </w:rPr>
        <w:t xml:space="preserve">&amp; </w:t>
      </w:r>
      <w:proofErr w:type="spellStart"/>
      <w:r w:rsidRPr="00795FF1">
        <w:rPr>
          <w:rFonts w:asciiTheme="majorHAnsi" w:eastAsia="Times New Roman" w:hAnsiTheme="majorHAnsi" w:cs="Times New Roman"/>
          <w:sz w:val="28"/>
          <w:szCs w:val="28"/>
        </w:rPr>
        <w:t>Wedekind</w:t>
      </w:r>
      <w:proofErr w:type="spellEnd"/>
      <w:r w:rsidR="00B22498">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D. </w:t>
      </w:r>
      <w:r>
        <w:rPr>
          <w:rFonts w:asciiTheme="majorHAnsi" w:eastAsia="Times New Roman" w:hAnsiTheme="majorHAnsi" w:cs="Times New Roman"/>
          <w:sz w:val="28"/>
          <w:szCs w:val="28"/>
        </w:rPr>
        <w:t xml:space="preserve">(2018). </w:t>
      </w:r>
      <w:r w:rsidRPr="00795FF1">
        <w:rPr>
          <w:rFonts w:asciiTheme="majorHAnsi" w:eastAsia="Times New Roman" w:hAnsiTheme="majorHAnsi" w:cs="Times New Roman"/>
          <w:sz w:val="28"/>
          <w:szCs w:val="28"/>
        </w:rPr>
        <w:t xml:space="preserve">Enduring effects of psychological treatments for anxiety disorders:  </w:t>
      </w:r>
      <w:proofErr w:type="gramStart"/>
      <w:r w:rsidRPr="00795FF1">
        <w:rPr>
          <w:rFonts w:asciiTheme="majorHAnsi" w:eastAsia="Times New Roman" w:hAnsiTheme="majorHAnsi" w:cs="Times New Roman"/>
          <w:sz w:val="28"/>
          <w:szCs w:val="28"/>
        </w:rPr>
        <w:t>meta</w:t>
      </w:r>
      <w:proofErr w:type="gramEnd"/>
      <w:r w:rsidRPr="00795FF1">
        <w:rPr>
          <w:rFonts w:asciiTheme="majorHAnsi" w:eastAsia="Times New Roman" w:hAnsiTheme="majorHAnsi" w:cs="Times New Roman"/>
          <w:sz w:val="28"/>
          <w:szCs w:val="28"/>
        </w:rPr>
        <w:t xml:space="preserve"> analysis of follow-up studies. </w:t>
      </w:r>
      <w:proofErr w:type="gramStart"/>
      <w:r w:rsidRPr="00795FF1">
        <w:rPr>
          <w:rFonts w:asciiTheme="majorHAnsi" w:eastAsia="Times New Roman" w:hAnsiTheme="majorHAnsi" w:cs="Times New Roman"/>
          <w:i/>
          <w:sz w:val="28"/>
          <w:szCs w:val="28"/>
        </w:rPr>
        <w:t>Br</w:t>
      </w:r>
      <w:r>
        <w:rPr>
          <w:rFonts w:asciiTheme="majorHAnsi" w:eastAsia="Times New Roman" w:hAnsiTheme="majorHAnsi" w:cs="Times New Roman"/>
          <w:i/>
          <w:sz w:val="28"/>
          <w:szCs w:val="28"/>
        </w:rPr>
        <w:t>itish</w:t>
      </w:r>
      <w:r w:rsidRPr="00795FF1">
        <w:rPr>
          <w:rFonts w:asciiTheme="majorHAnsi" w:eastAsia="Times New Roman" w:hAnsiTheme="majorHAnsi" w:cs="Times New Roman"/>
          <w:i/>
          <w:sz w:val="28"/>
          <w:szCs w:val="28"/>
        </w:rPr>
        <w:t xml:space="preserve"> J</w:t>
      </w:r>
      <w:r>
        <w:rPr>
          <w:rFonts w:asciiTheme="majorHAnsi" w:eastAsia="Times New Roman" w:hAnsiTheme="majorHAnsi" w:cs="Times New Roman"/>
          <w:i/>
          <w:sz w:val="28"/>
          <w:szCs w:val="28"/>
        </w:rPr>
        <w:t>ournal of</w:t>
      </w:r>
      <w:r w:rsidRPr="00795FF1">
        <w:rPr>
          <w:rFonts w:asciiTheme="majorHAnsi" w:eastAsia="Times New Roman" w:hAnsiTheme="majorHAnsi" w:cs="Times New Roman"/>
          <w:i/>
          <w:sz w:val="28"/>
          <w:szCs w:val="28"/>
        </w:rPr>
        <w:t xml:space="preserve"> Psychiatry</w:t>
      </w:r>
      <w:r>
        <w:rPr>
          <w:rFonts w:asciiTheme="majorHAnsi" w:eastAsia="Times New Roman" w:hAnsiTheme="majorHAnsi" w:cs="Times New Roman"/>
          <w:sz w:val="28"/>
          <w:szCs w:val="28"/>
        </w:rPr>
        <w:t>,</w:t>
      </w:r>
      <w:r w:rsidRPr="00A439B6">
        <w:rPr>
          <w:rFonts w:asciiTheme="majorHAnsi" w:eastAsia="Times New Roman" w:hAnsiTheme="majorHAnsi" w:cs="Times New Roman"/>
          <w:i/>
          <w:sz w:val="28"/>
          <w:szCs w:val="28"/>
        </w:rPr>
        <w:t xml:space="preserve"> 212</w:t>
      </w:r>
      <w:r>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333-</w:t>
      </w:r>
      <w:r w:rsidR="00B22498">
        <w:rPr>
          <w:rFonts w:asciiTheme="majorHAnsi" w:eastAsia="Times New Roman" w:hAnsiTheme="majorHAnsi" w:cs="Times New Roman"/>
          <w:sz w:val="28"/>
          <w:szCs w:val="28"/>
        </w:rPr>
        <w:t>33</w:t>
      </w:r>
      <w:r w:rsidRPr="00795FF1">
        <w:rPr>
          <w:rFonts w:asciiTheme="majorHAnsi" w:eastAsia="Times New Roman" w:hAnsiTheme="majorHAnsi" w:cs="Times New Roman"/>
          <w:sz w:val="28"/>
          <w:szCs w:val="28"/>
        </w:rPr>
        <w:t>8.</w:t>
      </w:r>
      <w:proofErr w:type="gramEnd"/>
    </w:p>
    <w:p w14:paraId="4F09D2F1" w14:textId="15E1161A" w:rsidR="00620635" w:rsidRDefault="004D5303" w:rsidP="004D5303">
      <w:pPr>
        <w:spacing w:before="100" w:beforeAutospacing="1" w:after="100" w:afterAutospacing="1"/>
        <w:outlineLvl w:val="0"/>
        <w:rPr>
          <w:rFonts w:asciiTheme="majorHAnsi" w:eastAsia="Times New Roman" w:hAnsiTheme="majorHAnsi" w:cs="Times New Roman"/>
          <w:bCs/>
          <w:color w:val="212121"/>
          <w:kern w:val="36"/>
          <w:sz w:val="28"/>
          <w:szCs w:val="28"/>
        </w:rPr>
      </w:pPr>
      <w:r w:rsidRPr="00795FF1">
        <w:rPr>
          <w:rFonts w:asciiTheme="majorHAnsi" w:eastAsia="Times New Roman" w:hAnsiTheme="majorHAnsi" w:cs="Arial"/>
          <w:color w:val="000000"/>
          <w:sz w:val="28"/>
          <w:szCs w:val="28"/>
        </w:rPr>
        <w:t>Bateman</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A</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W</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Gunderson</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J</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w:t>
      </w:r>
      <w:r>
        <w:rPr>
          <w:rFonts w:asciiTheme="majorHAnsi" w:eastAsia="Times New Roman" w:hAnsiTheme="majorHAnsi" w:cs="Arial"/>
          <w:color w:val="000000"/>
          <w:sz w:val="28"/>
          <w:szCs w:val="28"/>
        </w:rPr>
        <w:t xml:space="preserve">&amp; </w:t>
      </w:r>
      <w:r w:rsidRPr="00795FF1">
        <w:rPr>
          <w:rFonts w:asciiTheme="majorHAnsi" w:eastAsia="Times New Roman" w:hAnsiTheme="majorHAnsi" w:cs="Arial"/>
          <w:color w:val="000000"/>
          <w:sz w:val="28"/>
          <w:szCs w:val="28"/>
        </w:rPr>
        <w:t>Mulder</w:t>
      </w:r>
      <w:r w:rsidR="00B22498">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R. </w:t>
      </w:r>
      <w:r>
        <w:rPr>
          <w:rFonts w:asciiTheme="majorHAnsi" w:eastAsia="Times New Roman" w:hAnsiTheme="majorHAnsi" w:cs="Arial"/>
          <w:color w:val="000000"/>
          <w:sz w:val="28"/>
          <w:szCs w:val="28"/>
        </w:rPr>
        <w:t xml:space="preserve">(2015). </w:t>
      </w:r>
      <w:proofErr w:type="gramStart"/>
      <w:r w:rsidRPr="00795FF1">
        <w:rPr>
          <w:rFonts w:asciiTheme="majorHAnsi" w:eastAsia="Times New Roman" w:hAnsiTheme="majorHAnsi" w:cs="Arial"/>
          <w:color w:val="000000"/>
          <w:sz w:val="28"/>
          <w:szCs w:val="28"/>
        </w:rPr>
        <w:t>Treatment of personality disorder.</w:t>
      </w:r>
      <w:proofErr w:type="gramEnd"/>
      <w:r w:rsidRPr="00795FF1">
        <w:rPr>
          <w:rFonts w:asciiTheme="majorHAnsi" w:eastAsia="Times New Roman" w:hAnsiTheme="majorHAnsi" w:cs="Arial"/>
          <w:color w:val="000000"/>
          <w:sz w:val="28"/>
          <w:szCs w:val="28"/>
        </w:rPr>
        <w:t xml:space="preserve"> </w:t>
      </w:r>
      <w:proofErr w:type="gramStart"/>
      <w:r w:rsidRPr="00795FF1">
        <w:rPr>
          <w:rFonts w:asciiTheme="majorHAnsi" w:eastAsia="Times New Roman" w:hAnsiTheme="majorHAnsi" w:cs="Arial"/>
          <w:i/>
          <w:color w:val="000000"/>
          <w:sz w:val="28"/>
          <w:szCs w:val="28"/>
        </w:rPr>
        <w:t>Lancet</w:t>
      </w:r>
      <w:r>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w:t>
      </w:r>
      <w:r w:rsidRPr="00FB2C6D">
        <w:rPr>
          <w:rFonts w:asciiTheme="majorHAnsi" w:eastAsia="Times New Roman" w:hAnsiTheme="majorHAnsi" w:cs="Arial"/>
          <w:i/>
          <w:color w:val="000000"/>
          <w:sz w:val="28"/>
          <w:szCs w:val="28"/>
        </w:rPr>
        <w:t>385</w:t>
      </w:r>
      <w:r>
        <w:rPr>
          <w:rFonts w:asciiTheme="majorHAnsi" w:eastAsia="Times New Roman" w:hAnsiTheme="majorHAnsi" w:cs="Arial"/>
          <w:color w:val="000000"/>
          <w:sz w:val="28"/>
          <w:szCs w:val="28"/>
        </w:rPr>
        <w:t>,</w:t>
      </w:r>
      <w:r w:rsidRPr="00795FF1">
        <w:rPr>
          <w:rFonts w:asciiTheme="majorHAnsi" w:eastAsia="Times New Roman" w:hAnsiTheme="majorHAnsi" w:cs="Arial"/>
          <w:color w:val="000000"/>
          <w:sz w:val="28"/>
          <w:szCs w:val="28"/>
        </w:rPr>
        <w:t xml:space="preserve"> 735-</w:t>
      </w:r>
      <w:r>
        <w:rPr>
          <w:rFonts w:asciiTheme="majorHAnsi" w:eastAsia="Times New Roman" w:hAnsiTheme="majorHAnsi" w:cs="Arial"/>
          <w:color w:val="000000"/>
          <w:sz w:val="28"/>
          <w:szCs w:val="28"/>
        </w:rPr>
        <w:t>7</w:t>
      </w:r>
      <w:r w:rsidRPr="00795FF1">
        <w:rPr>
          <w:rFonts w:asciiTheme="majorHAnsi" w:eastAsia="Times New Roman" w:hAnsiTheme="majorHAnsi" w:cs="Arial"/>
          <w:color w:val="000000"/>
          <w:sz w:val="28"/>
          <w:szCs w:val="28"/>
        </w:rPr>
        <w:t>43</w:t>
      </w:r>
      <w:r>
        <w:rPr>
          <w:rFonts w:asciiTheme="majorHAnsi" w:eastAsia="Times New Roman" w:hAnsiTheme="majorHAnsi" w:cs="Arial"/>
          <w:color w:val="000000"/>
          <w:sz w:val="28"/>
          <w:szCs w:val="28"/>
        </w:rPr>
        <w:t>.</w:t>
      </w:r>
      <w:proofErr w:type="gramEnd"/>
    </w:p>
    <w:p w14:paraId="46D4A3A1" w14:textId="6297B674" w:rsidR="004D5303" w:rsidRDefault="004D5303" w:rsidP="004D5303">
      <w:pPr>
        <w:spacing w:before="100" w:beforeAutospacing="1" w:after="100" w:afterAutospacing="1"/>
        <w:outlineLvl w:val="0"/>
        <w:rPr>
          <w:rFonts w:asciiTheme="majorHAnsi" w:eastAsia="Times New Roman" w:hAnsiTheme="majorHAnsi" w:cs="Times New Roman"/>
          <w:bCs/>
          <w:color w:val="212121"/>
          <w:kern w:val="36"/>
          <w:sz w:val="28"/>
          <w:szCs w:val="28"/>
        </w:rPr>
      </w:pPr>
      <w:r w:rsidRPr="00176E52">
        <w:rPr>
          <w:rFonts w:asciiTheme="majorHAnsi" w:eastAsia="Times New Roman" w:hAnsiTheme="majorHAnsi" w:cs="Times New Roman"/>
          <w:bCs/>
          <w:color w:val="212121"/>
          <w:kern w:val="36"/>
          <w:sz w:val="28"/>
          <w:szCs w:val="28"/>
        </w:rPr>
        <w:t>Beckwith</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xml:space="preserve"> H</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Moran</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xml:space="preserve"> P</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F</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&amp; Reilly</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xml:space="preserve"> J</w:t>
      </w:r>
      <w:r w:rsidR="00B22498">
        <w:rPr>
          <w:rFonts w:asciiTheme="majorHAnsi" w:eastAsia="Times New Roman" w:hAnsiTheme="majorHAnsi" w:cs="Times New Roman"/>
          <w:bCs/>
          <w:color w:val="212121"/>
          <w:kern w:val="36"/>
          <w:sz w:val="28"/>
          <w:szCs w:val="28"/>
        </w:rPr>
        <w:t>.</w:t>
      </w:r>
      <w:r w:rsidRPr="00176E52">
        <w:rPr>
          <w:rFonts w:asciiTheme="majorHAnsi" w:eastAsia="Times New Roman" w:hAnsiTheme="majorHAnsi" w:cs="Times New Roman"/>
          <w:bCs/>
          <w:color w:val="212121"/>
          <w:kern w:val="36"/>
          <w:sz w:val="28"/>
          <w:szCs w:val="28"/>
        </w:rPr>
        <w:t xml:space="preserve"> (2014). Personality disorder prevalence in psychiatric outpatients: a systematic literature review. </w:t>
      </w:r>
      <w:proofErr w:type="gramStart"/>
      <w:r w:rsidRPr="00176E52">
        <w:rPr>
          <w:rFonts w:asciiTheme="majorHAnsi" w:eastAsia="Times New Roman" w:hAnsiTheme="majorHAnsi" w:cs="Times New Roman"/>
          <w:bCs/>
          <w:i/>
          <w:color w:val="212121"/>
          <w:kern w:val="36"/>
          <w:sz w:val="28"/>
          <w:szCs w:val="28"/>
        </w:rPr>
        <w:t>Personality and Mental Health, 8</w:t>
      </w:r>
      <w:r w:rsidRPr="00176E52">
        <w:rPr>
          <w:rFonts w:asciiTheme="majorHAnsi" w:eastAsia="Times New Roman" w:hAnsiTheme="majorHAnsi" w:cs="Times New Roman"/>
          <w:bCs/>
          <w:color w:val="212121"/>
          <w:kern w:val="36"/>
          <w:sz w:val="28"/>
          <w:szCs w:val="28"/>
        </w:rPr>
        <w:t>, 91-101.</w:t>
      </w:r>
      <w:proofErr w:type="gramEnd"/>
      <w:r w:rsidRPr="00176E52">
        <w:rPr>
          <w:rFonts w:asciiTheme="majorHAnsi" w:eastAsia="Times New Roman" w:hAnsiTheme="majorHAnsi" w:cs="Times New Roman"/>
          <w:bCs/>
          <w:color w:val="212121"/>
          <w:kern w:val="36"/>
          <w:sz w:val="28"/>
          <w:szCs w:val="28"/>
        </w:rPr>
        <w:t xml:space="preserve"> </w:t>
      </w:r>
    </w:p>
    <w:p w14:paraId="66962D34" w14:textId="7DD1E875" w:rsidR="004D5303" w:rsidRPr="001B3C2B" w:rsidRDefault="004D5303" w:rsidP="004D5303">
      <w:pPr>
        <w:rPr>
          <w:rFonts w:ascii="Times New Roman" w:eastAsia="Times New Roman" w:hAnsi="Times New Roman" w:cs="Times New Roman"/>
          <w:sz w:val="20"/>
          <w:szCs w:val="20"/>
        </w:rPr>
      </w:pPr>
      <w:r w:rsidRPr="00470D35">
        <w:rPr>
          <w:rFonts w:asciiTheme="majorHAnsi" w:hAnsiTheme="majorHAnsi" w:cs="Arial"/>
          <w:color w:val="000000"/>
          <w:sz w:val="28"/>
          <w:szCs w:val="28"/>
        </w:rPr>
        <w:lastRenderedPageBreak/>
        <w:t>Boyd</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J</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H</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Burke</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J</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D</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w:t>
      </w:r>
      <w:proofErr w:type="spellStart"/>
      <w:r w:rsidRPr="00470D35">
        <w:rPr>
          <w:rFonts w:asciiTheme="majorHAnsi" w:hAnsiTheme="majorHAnsi" w:cs="Arial"/>
          <w:color w:val="000000"/>
          <w:sz w:val="28"/>
          <w:szCs w:val="28"/>
        </w:rPr>
        <w:t>Jr</w:t>
      </w:r>
      <w:proofErr w:type="spellEnd"/>
      <w:r w:rsidRPr="00470D35">
        <w:rPr>
          <w:rFonts w:asciiTheme="majorHAnsi" w:hAnsiTheme="majorHAnsi" w:cs="Arial"/>
          <w:color w:val="000000"/>
          <w:sz w:val="28"/>
          <w:szCs w:val="28"/>
        </w:rPr>
        <w:t>, Gruenberg</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E</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w:t>
      </w:r>
      <w:proofErr w:type="spellStart"/>
      <w:r w:rsidRPr="00470D35">
        <w:rPr>
          <w:rFonts w:asciiTheme="majorHAnsi" w:hAnsiTheme="majorHAnsi" w:cs="Arial"/>
          <w:color w:val="000000"/>
          <w:sz w:val="28"/>
          <w:szCs w:val="28"/>
        </w:rPr>
        <w:t>Holzer</w:t>
      </w:r>
      <w:proofErr w:type="spellEnd"/>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C</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E</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3rd, Rae</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D</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S</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George</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 xml:space="preserve"> L</w:t>
      </w:r>
      <w:r w:rsidR="00B22498">
        <w:rPr>
          <w:rFonts w:asciiTheme="majorHAnsi" w:hAnsiTheme="majorHAnsi" w:cs="Arial"/>
          <w:color w:val="000000"/>
          <w:sz w:val="28"/>
          <w:szCs w:val="28"/>
        </w:rPr>
        <w:t>.</w:t>
      </w:r>
      <w:r w:rsidRPr="00470D35">
        <w:rPr>
          <w:rFonts w:asciiTheme="majorHAnsi" w:hAnsiTheme="majorHAnsi" w:cs="Arial"/>
          <w:color w:val="000000"/>
          <w:sz w:val="28"/>
          <w:szCs w:val="28"/>
        </w:rPr>
        <w:t>K</w:t>
      </w:r>
      <w:r w:rsidR="00B22498">
        <w:rPr>
          <w:rFonts w:asciiTheme="majorHAnsi" w:hAnsiTheme="majorHAnsi" w:cs="Arial"/>
          <w:color w:val="000000"/>
          <w:sz w:val="28"/>
          <w:szCs w:val="28"/>
        </w:rPr>
        <w:t>.</w:t>
      </w:r>
      <w:proofErr w:type="gramStart"/>
      <w:r w:rsidRPr="00470D35">
        <w:rPr>
          <w:rFonts w:asciiTheme="majorHAnsi" w:hAnsiTheme="majorHAnsi" w:cs="Arial"/>
          <w:color w:val="000000"/>
          <w:sz w:val="28"/>
          <w:szCs w:val="28"/>
        </w:rPr>
        <w:t xml:space="preserve">, </w:t>
      </w:r>
      <w:r>
        <w:rPr>
          <w:rFonts w:asciiTheme="majorHAnsi" w:hAnsiTheme="majorHAnsi" w:cs="Arial"/>
          <w:color w:val="000000"/>
          <w:sz w:val="28"/>
          <w:szCs w:val="28"/>
        </w:rPr>
        <w:t>…..</w:t>
      </w:r>
      <w:proofErr w:type="spellStart"/>
      <w:proofErr w:type="gramEnd"/>
      <w:r w:rsidRPr="001B3C2B">
        <w:rPr>
          <w:rFonts w:asciiTheme="majorHAnsi" w:eastAsia="Times New Roman" w:hAnsiTheme="majorHAnsi" w:cs="Times New Roman"/>
          <w:color w:val="212121"/>
          <w:sz w:val="28"/>
          <w:szCs w:val="28"/>
          <w:shd w:val="clear" w:color="auto" w:fill="FFFFFF"/>
        </w:rPr>
        <w:t>Nestadt</w:t>
      </w:r>
      <w:proofErr w:type="spellEnd"/>
      <w:r w:rsidR="00B22498">
        <w:rPr>
          <w:rFonts w:asciiTheme="majorHAnsi" w:eastAsia="Times New Roman" w:hAnsiTheme="majorHAnsi" w:cs="Times New Roman"/>
          <w:color w:val="212121"/>
          <w:sz w:val="28"/>
          <w:szCs w:val="28"/>
          <w:shd w:val="clear" w:color="auto" w:fill="FFFFFF"/>
        </w:rPr>
        <w:t>,</w:t>
      </w:r>
      <w:r w:rsidRPr="001B3C2B">
        <w:rPr>
          <w:rFonts w:asciiTheme="majorHAnsi" w:eastAsia="Times New Roman" w:hAnsiTheme="majorHAnsi" w:cs="Times New Roman"/>
          <w:color w:val="212121"/>
          <w:sz w:val="28"/>
          <w:szCs w:val="28"/>
          <w:shd w:val="clear" w:color="auto" w:fill="FFFFFF"/>
        </w:rPr>
        <w:t xml:space="preserve"> G</w:t>
      </w:r>
      <w:r>
        <w:rPr>
          <w:rFonts w:asciiTheme="majorHAnsi" w:eastAsia="Times New Roman" w:hAnsiTheme="majorHAnsi" w:cs="Times New Roman"/>
          <w:color w:val="212121"/>
          <w:sz w:val="28"/>
          <w:szCs w:val="28"/>
          <w:shd w:val="clear" w:color="auto" w:fill="FFFFFF"/>
        </w:rPr>
        <w:t xml:space="preserve">. (1984). </w:t>
      </w:r>
      <w:r w:rsidRPr="00470D35">
        <w:rPr>
          <w:rFonts w:asciiTheme="majorHAnsi" w:hAnsiTheme="majorHAnsi" w:cs="Arial"/>
          <w:color w:val="000000"/>
          <w:sz w:val="28"/>
          <w:szCs w:val="28"/>
        </w:rPr>
        <w:t xml:space="preserve"> </w:t>
      </w:r>
      <w:r w:rsidRPr="00470D35">
        <w:rPr>
          <w:rFonts w:asciiTheme="majorHAnsi" w:eastAsia="Times New Roman" w:hAnsiTheme="majorHAnsi" w:cs="Arial"/>
          <w:color w:val="000000"/>
          <w:sz w:val="28"/>
          <w:szCs w:val="28"/>
        </w:rPr>
        <w:t xml:space="preserve">Exclusion criteria of DSM-III: a study of co-occurrence of hierarchy-free syndromes. </w:t>
      </w:r>
      <w:proofErr w:type="gramStart"/>
      <w:r w:rsidRPr="00470D35">
        <w:rPr>
          <w:rFonts w:asciiTheme="majorHAnsi" w:eastAsia="Times New Roman" w:hAnsiTheme="majorHAnsi" w:cs="Arial"/>
          <w:i/>
          <w:color w:val="000000"/>
          <w:sz w:val="28"/>
          <w:szCs w:val="28"/>
        </w:rPr>
        <w:t>Arch</w:t>
      </w:r>
      <w:r>
        <w:rPr>
          <w:rFonts w:asciiTheme="majorHAnsi" w:eastAsia="Times New Roman" w:hAnsiTheme="majorHAnsi" w:cs="Arial"/>
          <w:i/>
          <w:color w:val="000000"/>
          <w:sz w:val="28"/>
          <w:szCs w:val="28"/>
        </w:rPr>
        <w:t>ives of</w:t>
      </w:r>
      <w:r w:rsidRPr="00470D35">
        <w:rPr>
          <w:rFonts w:asciiTheme="majorHAnsi" w:eastAsia="Times New Roman" w:hAnsiTheme="majorHAnsi" w:cs="Arial"/>
          <w:i/>
          <w:color w:val="000000"/>
          <w:sz w:val="28"/>
          <w:szCs w:val="28"/>
        </w:rPr>
        <w:t xml:space="preserve"> Gen</w:t>
      </w:r>
      <w:r>
        <w:rPr>
          <w:rFonts w:asciiTheme="majorHAnsi" w:eastAsia="Times New Roman" w:hAnsiTheme="majorHAnsi" w:cs="Arial"/>
          <w:i/>
          <w:color w:val="000000"/>
          <w:sz w:val="28"/>
          <w:szCs w:val="28"/>
        </w:rPr>
        <w:t>eral</w:t>
      </w:r>
      <w:r w:rsidRPr="00470D35">
        <w:rPr>
          <w:rFonts w:asciiTheme="majorHAnsi" w:eastAsia="Times New Roman" w:hAnsiTheme="majorHAnsi" w:cs="Arial"/>
          <w:i/>
          <w:color w:val="000000"/>
          <w:sz w:val="28"/>
          <w:szCs w:val="28"/>
        </w:rPr>
        <w:t xml:space="preserve"> Psychiatry</w:t>
      </w:r>
      <w:r w:rsidRPr="00470D35">
        <w:rPr>
          <w:rFonts w:asciiTheme="majorHAnsi" w:eastAsia="Times New Roman" w:hAnsiTheme="majorHAnsi" w:cs="Arial"/>
          <w:color w:val="000000"/>
          <w:sz w:val="28"/>
          <w:szCs w:val="28"/>
        </w:rPr>
        <w:t xml:space="preserve"> </w:t>
      </w:r>
      <w:r w:rsidRPr="00CB6F96">
        <w:rPr>
          <w:rFonts w:asciiTheme="majorHAnsi" w:eastAsia="Times New Roman" w:hAnsiTheme="majorHAnsi" w:cs="Arial"/>
          <w:i/>
          <w:color w:val="000000"/>
          <w:sz w:val="28"/>
          <w:szCs w:val="28"/>
        </w:rPr>
        <w:t>1984</w:t>
      </w:r>
      <w:r>
        <w:rPr>
          <w:rFonts w:asciiTheme="majorHAnsi" w:eastAsia="Times New Roman" w:hAnsiTheme="majorHAnsi" w:cs="Arial"/>
          <w:color w:val="000000"/>
          <w:sz w:val="28"/>
          <w:szCs w:val="28"/>
        </w:rPr>
        <w:t>,</w:t>
      </w:r>
      <w:r w:rsidRPr="00470D35">
        <w:rPr>
          <w:rFonts w:asciiTheme="majorHAnsi" w:eastAsia="Times New Roman" w:hAnsiTheme="majorHAnsi" w:cs="Arial"/>
          <w:color w:val="000000"/>
          <w:sz w:val="28"/>
          <w:szCs w:val="28"/>
        </w:rPr>
        <w:t xml:space="preserve"> 41</w:t>
      </w:r>
      <w:r>
        <w:rPr>
          <w:rFonts w:asciiTheme="majorHAnsi" w:eastAsia="Times New Roman" w:hAnsiTheme="majorHAnsi" w:cs="Arial"/>
          <w:color w:val="000000"/>
          <w:sz w:val="28"/>
          <w:szCs w:val="28"/>
        </w:rPr>
        <w:t>,</w:t>
      </w:r>
      <w:r w:rsidRPr="00470D35">
        <w:rPr>
          <w:rFonts w:asciiTheme="majorHAnsi" w:eastAsia="Times New Roman" w:hAnsiTheme="majorHAnsi" w:cs="Arial"/>
          <w:color w:val="000000"/>
          <w:sz w:val="28"/>
          <w:szCs w:val="28"/>
        </w:rPr>
        <w:t xml:space="preserve"> 983-</w:t>
      </w:r>
      <w:r>
        <w:rPr>
          <w:rFonts w:asciiTheme="majorHAnsi" w:eastAsia="Times New Roman" w:hAnsiTheme="majorHAnsi" w:cs="Arial"/>
          <w:color w:val="000000"/>
          <w:sz w:val="28"/>
          <w:szCs w:val="28"/>
        </w:rPr>
        <w:t>98</w:t>
      </w:r>
      <w:r w:rsidRPr="00470D35">
        <w:rPr>
          <w:rFonts w:asciiTheme="majorHAnsi" w:eastAsia="Times New Roman" w:hAnsiTheme="majorHAnsi" w:cs="Arial"/>
          <w:color w:val="000000"/>
          <w:sz w:val="28"/>
          <w:szCs w:val="28"/>
        </w:rPr>
        <w:t>9.</w:t>
      </w:r>
      <w:proofErr w:type="gramEnd"/>
    </w:p>
    <w:p w14:paraId="2A511C4D" w14:textId="77777777" w:rsidR="004D5303" w:rsidRDefault="004D5303" w:rsidP="004D5303">
      <w:pPr>
        <w:rPr>
          <w:rFonts w:asciiTheme="majorHAnsi" w:hAnsiTheme="majorHAnsi" w:cs="Arial"/>
          <w:color w:val="000000"/>
          <w:sz w:val="28"/>
          <w:szCs w:val="28"/>
        </w:rPr>
      </w:pPr>
    </w:p>
    <w:p w14:paraId="04B78BD8" w14:textId="6124137C" w:rsidR="004D5303" w:rsidRPr="00795FF1" w:rsidRDefault="004D5303" w:rsidP="004D5303">
      <w:pPr>
        <w:rPr>
          <w:rFonts w:asciiTheme="majorHAnsi" w:hAnsiTheme="majorHAnsi" w:cs="Arial"/>
          <w:color w:val="000000"/>
          <w:sz w:val="28"/>
          <w:szCs w:val="28"/>
        </w:rPr>
      </w:pPr>
      <w:proofErr w:type="spellStart"/>
      <w:r w:rsidRPr="00795FF1">
        <w:rPr>
          <w:rFonts w:asciiTheme="majorHAnsi" w:hAnsiTheme="majorHAnsi" w:cs="Arial"/>
          <w:color w:val="000000"/>
          <w:sz w:val="28"/>
          <w:szCs w:val="28"/>
        </w:rPr>
        <w:t>Brodaty</w:t>
      </w:r>
      <w:proofErr w:type="spellEnd"/>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H</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proofErr w:type="spellStart"/>
      <w:r w:rsidRPr="00795FF1">
        <w:rPr>
          <w:rFonts w:asciiTheme="majorHAnsi" w:hAnsiTheme="majorHAnsi" w:cs="Arial"/>
          <w:color w:val="000000"/>
          <w:sz w:val="28"/>
          <w:szCs w:val="28"/>
        </w:rPr>
        <w:t>Luscombe</w:t>
      </w:r>
      <w:proofErr w:type="spellEnd"/>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G</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proofErr w:type="spellStart"/>
      <w:r w:rsidRPr="00795FF1">
        <w:rPr>
          <w:rFonts w:asciiTheme="majorHAnsi" w:hAnsiTheme="majorHAnsi" w:cs="Arial"/>
          <w:color w:val="000000"/>
          <w:sz w:val="28"/>
          <w:szCs w:val="28"/>
        </w:rPr>
        <w:t>Peisah</w:t>
      </w:r>
      <w:proofErr w:type="spellEnd"/>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C</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Anstey</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K</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r>
        <w:rPr>
          <w:rFonts w:asciiTheme="majorHAnsi" w:hAnsiTheme="majorHAnsi" w:cs="Arial"/>
          <w:color w:val="000000"/>
          <w:sz w:val="28"/>
          <w:szCs w:val="28"/>
        </w:rPr>
        <w:t xml:space="preserve">&amp; </w:t>
      </w:r>
      <w:r w:rsidRPr="00795FF1">
        <w:rPr>
          <w:rFonts w:asciiTheme="majorHAnsi" w:hAnsiTheme="majorHAnsi" w:cs="Arial"/>
          <w:color w:val="000000"/>
          <w:sz w:val="28"/>
          <w:szCs w:val="28"/>
        </w:rPr>
        <w:t>Andrews</w:t>
      </w:r>
      <w:r w:rsidR="00B22498">
        <w:rPr>
          <w:rFonts w:asciiTheme="majorHAnsi" w:hAnsiTheme="majorHAnsi" w:cs="Arial"/>
          <w:color w:val="000000"/>
          <w:sz w:val="28"/>
          <w:szCs w:val="28"/>
        </w:rPr>
        <w:t>,</w:t>
      </w:r>
      <w:r w:rsidRPr="00795FF1">
        <w:rPr>
          <w:rFonts w:asciiTheme="majorHAnsi" w:hAnsiTheme="majorHAnsi" w:cs="Arial"/>
          <w:color w:val="000000"/>
          <w:sz w:val="28"/>
          <w:szCs w:val="28"/>
        </w:rPr>
        <w:t xml:space="preserve"> G. </w:t>
      </w:r>
      <w:r>
        <w:rPr>
          <w:rFonts w:asciiTheme="majorHAnsi" w:hAnsiTheme="majorHAnsi" w:cs="Arial"/>
          <w:color w:val="000000"/>
          <w:sz w:val="28"/>
          <w:szCs w:val="28"/>
        </w:rPr>
        <w:t xml:space="preserve">(2001).  </w:t>
      </w:r>
      <w:proofErr w:type="gramStart"/>
      <w:r w:rsidRPr="00795FF1">
        <w:rPr>
          <w:rFonts w:asciiTheme="majorHAnsi" w:eastAsia="Times New Roman" w:hAnsiTheme="majorHAnsi" w:cs="Times New Roman"/>
          <w:bCs/>
          <w:color w:val="000000"/>
          <w:kern w:val="36"/>
          <w:sz w:val="28"/>
          <w:szCs w:val="28"/>
        </w:rPr>
        <w:t>A 25-year longitudinal, comparison study of the outcome of depression.</w:t>
      </w:r>
      <w:proofErr w:type="gramEnd"/>
      <w:r w:rsidRPr="00795FF1">
        <w:rPr>
          <w:rFonts w:asciiTheme="majorHAnsi" w:eastAsia="Times New Roman" w:hAnsiTheme="majorHAnsi" w:cs="Times New Roman"/>
          <w:bCs/>
          <w:color w:val="000000"/>
          <w:kern w:val="36"/>
          <w:sz w:val="28"/>
          <w:szCs w:val="28"/>
        </w:rPr>
        <w:t xml:space="preserve">   </w:t>
      </w:r>
      <w:proofErr w:type="gramStart"/>
      <w:r w:rsidRPr="00795FF1">
        <w:rPr>
          <w:rFonts w:asciiTheme="majorHAnsi" w:hAnsiTheme="majorHAnsi" w:cs="Arial"/>
          <w:bCs/>
          <w:i/>
          <w:color w:val="000000"/>
          <w:sz w:val="28"/>
          <w:szCs w:val="28"/>
        </w:rPr>
        <w:t>Psychol</w:t>
      </w:r>
      <w:r>
        <w:rPr>
          <w:rFonts w:asciiTheme="majorHAnsi" w:hAnsiTheme="majorHAnsi" w:cs="Arial"/>
          <w:bCs/>
          <w:i/>
          <w:color w:val="000000"/>
          <w:sz w:val="28"/>
          <w:szCs w:val="28"/>
        </w:rPr>
        <w:t>ogical</w:t>
      </w:r>
      <w:r w:rsidRPr="00795FF1">
        <w:rPr>
          <w:rFonts w:asciiTheme="majorHAnsi" w:hAnsiTheme="majorHAnsi" w:cs="Arial"/>
          <w:bCs/>
          <w:i/>
          <w:color w:val="000000"/>
          <w:sz w:val="28"/>
          <w:szCs w:val="28"/>
        </w:rPr>
        <w:t xml:space="preserve"> Med</w:t>
      </w:r>
      <w:r>
        <w:rPr>
          <w:rFonts w:asciiTheme="majorHAnsi" w:hAnsiTheme="majorHAnsi" w:cs="Arial"/>
          <w:bCs/>
          <w:i/>
          <w:color w:val="000000"/>
          <w:sz w:val="28"/>
          <w:szCs w:val="28"/>
        </w:rPr>
        <w:t>icine</w:t>
      </w:r>
      <w:r>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r w:rsidRPr="00112DAD">
        <w:rPr>
          <w:rFonts w:asciiTheme="majorHAnsi" w:hAnsiTheme="majorHAnsi" w:cs="Arial"/>
          <w:i/>
          <w:color w:val="000000"/>
          <w:sz w:val="28"/>
          <w:szCs w:val="28"/>
        </w:rPr>
        <w:t>31</w:t>
      </w:r>
      <w:r>
        <w:rPr>
          <w:rFonts w:asciiTheme="majorHAnsi" w:hAnsiTheme="majorHAnsi" w:cs="Arial"/>
          <w:color w:val="000000"/>
          <w:sz w:val="28"/>
          <w:szCs w:val="28"/>
        </w:rPr>
        <w:t>,</w:t>
      </w:r>
      <w:r w:rsidRPr="00795FF1">
        <w:rPr>
          <w:rFonts w:asciiTheme="majorHAnsi" w:hAnsiTheme="majorHAnsi" w:cs="Arial"/>
          <w:color w:val="000000"/>
          <w:sz w:val="28"/>
          <w:szCs w:val="28"/>
        </w:rPr>
        <w:t xml:space="preserve"> 1347-</w:t>
      </w:r>
      <w:r>
        <w:rPr>
          <w:rFonts w:asciiTheme="majorHAnsi" w:hAnsiTheme="majorHAnsi" w:cs="Arial"/>
          <w:color w:val="000000"/>
          <w:sz w:val="28"/>
          <w:szCs w:val="28"/>
        </w:rPr>
        <w:t>13</w:t>
      </w:r>
      <w:r w:rsidRPr="00795FF1">
        <w:rPr>
          <w:rFonts w:asciiTheme="majorHAnsi" w:hAnsiTheme="majorHAnsi" w:cs="Arial"/>
          <w:color w:val="000000"/>
          <w:sz w:val="28"/>
          <w:szCs w:val="28"/>
        </w:rPr>
        <w:t>59.</w:t>
      </w:r>
      <w:proofErr w:type="gramEnd"/>
    </w:p>
    <w:p w14:paraId="107C9718" w14:textId="77777777"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
    <w:p w14:paraId="16BD1AFC" w14:textId="7C2192D3" w:rsidR="004D5303" w:rsidRPr="00795FF1"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r w:rsidRPr="00795FF1">
        <w:rPr>
          <w:rFonts w:asciiTheme="majorHAnsi" w:hAnsiTheme="majorHAnsi" w:cs="Arial"/>
          <w:b w:val="0"/>
          <w:color w:val="000000"/>
          <w:sz w:val="28"/>
          <w:szCs w:val="28"/>
        </w:rPr>
        <w:t>Chambers</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J</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A</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Power</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K</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G</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Durham</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R</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C. </w:t>
      </w:r>
      <w:r>
        <w:rPr>
          <w:rFonts w:asciiTheme="majorHAnsi" w:hAnsiTheme="majorHAnsi" w:cs="Arial"/>
          <w:b w:val="0"/>
          <w:color w:val="000000"/>
          <w:sz w:val="28"/>
          <w:szCs w:val="28"/>
        </w:rPr>
        <w:t xml:space="preserve">(2004). </w:t>
      </w:r>
      <w:r w:rsidRPr="00795FF1">
        <w:rPr>
          <w:rFonts w:asciiTheme="majorHAnsi" w:eastAsia="Times New Roman" w:hAnsiTheme="majorHAnsi" w:cs="Arial"/>
          <w:b w:val="0"/>
          <w:color w:val="000000"/>
          <w:sz w:val="28"/>
          <w:szCs w:val="28"/>
        </w:rPr>
        <w:t>The relationship between trait vulnerability and anxiety and depressive diagnoses at</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 xml:space="preserve">long-term </w:t>
      </w:r>
      <w:r w:rsidRPr="00795FF1">
        <w:rPr>
          <w:rFonts w:asciiTheme="majorHAnsi" w:eastAsia="Times New Roman" w:hAnsiTheme="majorHAnsi" w:cs="Arial"/>
          <w:b w:val="0"/>
          <w:color w:val="000000"/>
          <w:sz w:val="28"/>
          <w:szCs w:val="28"/>
        </w:rPr>
        <w:t>follow-up of generalized anxiety</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disorder</w:t>
      </w:r>
      <w:r w:rsidRPr="00795FF1">
        <w:rPr>
          <w:rFonts w:asciiTheme="majorHAnsi" w:eastAsia="Times New Roman" w:hAnsiTheme="majorHAnsi" w:cs="Arial"/>
          <w:b w:val="0"/>
          <w:color w:val="000000"/>
          <w:sz w:val="28"/>
          <w:szCs w:val="28"/>
        </w:rPr>
        <w:t xml:space="preserve">. </w:t>
      </w:r>
      <w:proofErr w:type="gramStart"/>
      <w:r w:rsidRPr="00795FF1">
        <w:rPr>
          <w:rStyle w:val="jrnl"/>
          <w:rFonts w:asciiTheme="majorHAnsi" w:hAnsiTheme="majorHAnsi" w:cs="Arial"/>
          <w:b w:val="0"/>
          <w:i/>
          <w:color w:val="000000"/>
          <w:sz w:val="28"/>
          <w:szCs w:val="28"/>
        </w:rPr>
        <w:t>J</w:t>
      </w:r>
      <w:r>
        <w:rPr>
          <w:rStyle w:val="jrnl"/>
          <w:rFonts w:asciiTheme="majorHAnsi" w:hAnsiTheme="majorHAnsi" w:cs="Arial"/>
          <w:b w:val="0"/>
          <w:i/>
          <w:color w:val="000000"/>
          <w:sz w:val="28"/>
          <w:szCs w:val="28"/>
        </w:rPr>
        <w:t>ournal</w:t>
      </w:r>
      <w:r w:rsidRPr="00795FF1">
        <w:rPr>
          <w:rStyle w:val="jrnl"/>
          <w:rFonts w:asciiTheme="majorHAnsi" w:hAnsiTheme="majorHAnsi" w:cs="Arial"/>
          <w:b w:val="0"/>
          <w:i/>
          <w:color w:val="000000"/>
          <w:sz w:val="28"/>
          <w:szCs w:val="28"/>
        </w:rPr>
        <w:t xml:space="preserve"> </w:t>
      </w:r>
      <w:r>
        <w:rPr>
          <w:rStyle w:val="jrnl"/>
          <w:rFonts w:asciiTheme="majorHAnsi" w:hAnsiTheme="majorHAnsi" w:cs="Arial"/>
          <w:b w:val="0"/>
          <w:i/>
          <w:color w:val="000000"/>
          <w:sz w:val="28"/>
          <w:szCs w:val="28"/>
        </w:rPr>
        <w:t xml:space="preserve">of </w:t>
      </w:r>
      <w:r w:rsidRPr="00795FF1">
        <w:rPr>
          <w:rStyle w:val="jrnl"/>
          <w:rFonts w:asciiTheme="majorHAnsi" w:hAnsiTheme="majorHAnsi" w:cs="Arial"/>
          <w:b w:val="0"/>
          <w:i/>
          <w:color w:val="000000"/>
          <w:sz w:val="28"/>
          <w:szCs w:val="28"/>
        </w:rPr>
        <w:t>Anxiety Disord</w:t>
      </w:r>
      <w:r>
        <w:rPr>
          <w:rStyle w:val="jrnl"/>
          <w:rFonts w:asciiTheme="majorHAnsi" w:hAnsiTheme="majorHAnsi" w:cs="Arial"/>
          <w:b w:val="0"/>
          <w:i/>
          <w:color w:val="000000"/>
          <w:sz w:val="28"/>
          <w:szCs w:val="28"/>
        </w:rPr>
        <w:t xml:space="preserve">ers, </w:t>
      </w:r>
      <w:r w:rsidRPr="00176E52">
        <w:rPr>
          <w:rFonts w:asciiTheme="majorHAnsi" w:hAnsiTheme="majorHAnsi" w:cs="Arial"/>
          <w:b w:val="0"/>
          <w:i/>
          <w:color w:val="000000"/>
          <w:sz w:val="28"/>
          <w:szCs w:val="28"/>
        </w:rPr>
        <w:t>18</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587-607.</w:t>
      </w:r>
      <w:proofErr w:type="gramEnd"/>
      <w:r w:rsidRPr="00795FF1">
        <w:rPr>
          <w:rFonts w:asciiTheme="majorHAnsi" w:hAnsiTheme="majorHAnsi" w:cs="Arial"/>
          <w:b w:val="0"/>
          <w:color w:val="000000"/>
          <w:sz w:val="28"/>
          <w:szCs w:val="28"/>
        </w:rPr>
        <w:t xml:space="preserve">  </w:t>
      </w:r>
    </w:p>
    <w:p w14:paraId="5877DE50" w14:textId="0998891E" w:rsidR="00257218" w:rsidRPr="00257218" w:rsidRDefault="004D5303" w:rsidP="004D5303">
      <w:pPr>
        <w:rPr>
          <w:rFonts w:asciiTheme="majorHAnsi" w:eastAsia="Times New Roman" w:hAnsiTheme="majorHAnsi" w:cs="Arial"/>
          <w:color w:val="6A6A6A"/>
          <w:sz w:val="28"/>
          <w:szCs w:val="28"/>
        </w:rPr>
      </w:pPr>
      <w:proofErr w:type="spellStart"/>
      <w:r w:rsidRPr="00AF7DF5">
        <w:rPr>
          <w:rFonts w:asciiTheme="majorHAnsi" w:eastAsia="Times New Roman" w:hAnsiTheme="majorHAnsi" w:cs="Arial"/>
          <w:color w:val="000000"/>
          <w:sz w:val="28"/>
          <w:szCs w:val="28"/>
        </w:rPr>
        <w:t>Cuipers</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P</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w:t>
      </w:r>
      <w:proofErr w:type="spellStart"/>
      <w:r w:rsidRPr="00AF7DF5">
        <w:rPr>
          <w:rFonts w:asciiTheme="majorHAnsi" w:eastAsia="Times New Roman" w:hAnsiTheme="majorHAnsi" w:cs="Arial"/>
          <w:color w:val="000000"/>
          <w:sz w:val="28"/>
          <w:szCs w:val="28"/>
        </w:rPr>
        <w:t>Gentili</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C</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w:t>
      </w:r>
      <w:proofErr w:type="spellStart"/>
      <w:r w:rsidRPr="00AF7DF5">
        <w:rPr>
          <w:rFonts w:asciiTheme="majorHAnsi" w:eastAsia="Times New Roman" w:hAnsiTheme="majorHAnsi" w:cs="Arial"/>
          <w:color w:val="000000"/>
          <w:sz w:val="28"/>
          <w:szCs w:val="28"/>
        </w:rPr>
        <w:t>Banos</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R</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M</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Garcia-</w:t>
      </w:r>
      <w:proofErr w:type="spellStart"/>
      <w:r w:rsidRPr="00AF7DF5">
        <w:rPr>
          <w:rFonts w:asciiTheme="majorHAnsi" w:eastAsia="Times New Roman" w:hAnsiTheme="majorHAnsi" w:cs="Arial"/>
          <w:color w:val="000000"/>
          <w:sz w:val="28"/>
          <w:szCs w:val="28"/>
        </w:rPr>
        <w:t>Campayo</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J</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w:t>
      </w:r>
      <w:proofErr w:type="spellStart"/>
      <w:r w:rsidRPr="00AF7DF5">
        <w:rPr>
          <w:rFonts w:asciiTheme="majorHAnsi" w:eastAsia="Times New Roman" w:hAnsiTheme="majorHAnsi" w:cs="Arial"/>
          <w:color w:val="000000"/>
          <w:sz w:val="28"/>
          <w:szCs w:val="28"/>
        </w:rPr>
        <w:t>Botella</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C</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w:t>
      </w:r>
      <w:r>
        <w:rPr>
          <w:rFonts w:asciiTheme="majorHAnsi" w:eastAsia="Times New Roman" w:hAnsiTheme="majorHAnsi" w:cs="Arial"/>
          <w:color w:val="000000"/>
          <w:sz w:val="28"/>
          <w:szCs w:val="28"/>
        </w:rPr>
        <w:t xml:space="preserve">&amp; </w:t>
      </w:r>
      <w:proofErr w:type="spellStart"/>
      <w:r w:rsidRPr="00AF7DF5">
        <w:rPr>
          <w:rFonts w:asciiTheme="majorHAnsi" w:eastAsia="Times New Roman" w:hAnsiTheme="majorHAnsi" w:cs="Arial"/>
          <w:color w:val="000000"/>
          <w:sz w:val="28"/>
          <w:szCs w:val="28"/>
        </w:rPr>
        <w:t>Cristea</w:t>
      </w:r>
      <w:proofErr w:type="spellEnd"/>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 I</w:t>
      </w:r>
      <w:r w:rsidR="00B22498">
        <w:rPr>
          <w:rFonts w:asciiTheme="majorHAnsi" w:eastAsia="Times New Roman" w:hAnsiTheme="majorHAnsi" w:cs="Arial"/>
          <w:color w:val="000000"/>
          <w:sz w:val="28"/>
          <w:szCs w:val="28"/>
        </w:rPr>
        <w:t>.</w:t>
      </w:r>
      <w:r w:rsidRPr="00AF7DF5">
        <w:rPr>
          <w:rFonts w:asciiTheme="majorHAnsi" w:eastAsia="Times New Roman" w:hAnsiTheme="majorHAnsi" w:cs="Arial"/>
          <w:color w:val="000000"/>
          <w:sz w:val="28"/>
          <w:szCs w:val="28"/>
        </w:rPr>
        <w:t xml:space="preserve">A. </w:t>
      </w:r>
      <w:r>
        <w:rPr>
          <w:rFonts w:asciiTheme="majorHAnsi" w:eastAsia="Times New Roman" w:hAnsiTheme="majorHAnsi" w:cs="Arial"/>
          <w:color w:val="000000"/>
          <w:sz w:val="28"/>
          <w:szCs w:val="28"/>
        </w:rPr>
        <w:t xml:space="preserve">(2016). </w:t>
      </w:r>
      <w:r w:rsidRPr="00AF7DF5">
        <w:rPr>
          <w:rFonts w:asciiTheme="majorHAnsi" w:eastAsia="Times New Roman" w:hAnsiTheme="majorHAnsi"/>
          <w:bCs/>
          <w:color w:val="212121"/>
          <w:sz w:val="28"/>
          <w:szCs w:val="28"/>
        </w:rPr>
        <w:t xml:space="preserve">Relative effects </w:t>
      </w:r>
      <w:proofErr w:type="gramStart"/>
      <w:r w:rsidRPr="00AF7DF5">
        <w:rPr>
          <w:rFonts w:asciiTheme="majorHAnsi" w:eastAsia="Times New Roman" w:hAnsiTheme="majorHAnsi"/>
          <w:bCs/>
          <w:color w:val="212121"/>
          <w:sz w:val="28"/>
          <w:szCs w:val="28"/>
        </w:rPr>
        <w:t>of</w:t>
      </w:r>
      <w:proofErr w:type="gramEnd"/>
      <w:r w:rsidRPr="00AF7DF5">
        <w:rPr>
          <w:rFonts w:asciiTheme="majorHAnsi" w:eastAsia="Times New Roman" w:hAnsiTheme="majorHAnsi"/>
          <w:bCs/>
          <w:color w:val="212121"/>
          <w:sz w:val="28"/>
          <w:szCs w:val="28"/>
        </w:rPr>
        <w:t xml:space="preserve"> cognitive and </w:t>
      </w:r>
      <w:proofErr w:type="spellStart"/>
      <w:r w:rsidRPr="00AF7DF5">
        <w:rPr>
          <w:rFonts w:asciiTheme="majorHAnsi" w:eastAsia="Times New Roman" w:hAnsiTheme="majorHAnsi"/>
          <w:bCs/>
          <w:color w:val="212121"/>
          <w:sz w:val="28"/>
          <w:szCs w:val="28"/>
        </w:rPr>
        <w:t>behavioral</w:t>
      </w:r>
      <w:proofErr w:type="spellEnd"/>
      <w:r w:rsidRPr="00AF7DF5">
        <w:rPr>
          <w:rFonts w:asciiTheme="majorHAnsi" w:eastAsia="Times New Roman" w:hAnsiTheme="majorHAnsi"/>
          <w:bCs/>
          <w:color w:val="212121"/>
          <w:sz w:val="28"/>
          <w:szCs w:val="28"/>
        </w:rPr>
        <w:t xml:space="preserve"> therapies on generalized anxiety disorder, social anxiety disorder and panic </w:t>
      </w:r>
      <w:r w:rsidRPr="00257218">
        <w:rPr>
          <w:rFonts w:asciiTheme="majorHAnsi" w:eastAsia="Times New Roman" w:hAnsiTheme="majorHAnsi"/>
          <w:color w:val="212121"/>
          <w:sz w:val="28"/>
          <w:szCs w:val="28"/>
        </w:rPr>
        <w:t xml:space="preserve">disorder: a meta-analysis. </w:t>
      </w:r>
      <w:r w:rsidRPr="00257218">
        <w:rPr>
          <w:rFonts w:asciiTheme="majorHAnsi" w:eastAsia="Times New Roman" w:hAnsiTheme="majorHAnsi"/>
          <w:color w:val="212121"/>
          <w:sz w:val="28"/>
          <w:szCs w:val="28"/>
          <w:shd w:val="clear" w:color="auto" w:fill="FFFFFF"/>
        </w:rPr>
        <w:t> </w:t>
      </w:r>
      <w:proofErr w:type="gramStart"/>
      <w:r w:rsidRPr="00257218">
        <w:rPr>
          <w:rFonts w:asciiTheme="majorHAnsi" w:eastAsia="Times New Roman" w:hAnsiTheme="majorHAnsi"/>
          <w:i/>
          <w:color w:val="212121"/>
          <w:sz w:val="28"/>
          <w:szCs w:val="28"/>
          <w:shd w:val="clear" w:color="auto" w:fill="FFFFFF"/>
        </w:rPr>
        <w:t>Journal of Anxiety Disorders</w:t>
      </w:r>
      <w:r w:rsidRPr="00257218">
        <w:rPr>
          <w:rFonts w:asciiTheme="majorHAnsi" w:eastAsia="Times New Roman" w:hAnsiTheme="majorHAnsi"/>
          <w:color w:val="212121"/>
          <w:sz w:val="28"/>
          <w:szCs w:val="28"/>
          <w:shd w:val="clear" w:color="auto" w:fill="FFFFFF"/>
        </w:rPr>
        <w:t>,</w:t>
      </w:r>
      <w:r w:rsidRPr="00257218">
        <w:rPr>
          <w:rFonts w:asciiTheme="majorHAnsi" w:eastAsia="Times New Roman" w:hAnsiTheme="majorHAnsi"/>
          <w:i/>
          <w:color w:val="212121"/>
          <w:sz w:val="28"/>
          <w:szCs w:val="28"/>
          <w:shd w:val="clear" w:color="auto" w:fill="FFFFFF"/>
        </w:rPr>
        <w:t xml:space="preserve"> 43</w:t>
      </w:r>
      <w:r w:rsidRPr="00257218">
        <w:rPr>
          <w:rFonts w:asciiTheme="majorHAnsi" w:eastAsia="Times New Roman" w:hAnsiTheme="majorHAnsi"/>
          <w:color w:val="212121"/>
          <w:sz w:val="28"/>
          <w:szCs w:val="28"/>
          <w:shd w:val="clear" w:color="auto" w:fill="FFFFFF"/>
        </w:rPr>
        <w:t>, 79-89.</w:t>
      </w:r>
      <w:proofErr w:type="gramEnd"/>
    </w:p>
    <w:p w14:paraId="3030BAB7" w14:textId="77777777" w:rsidR="00257218" w:rsidRPr="00257218" w:rsidRDefault="00257218" w:rsidP="00257218">
      <w:pPr>
        <w:rPr>
          <w:rFonts w:asciiTheme="majorHAnsi" w:hAnsiTheme="majorHAnsi"/>
          <w:sz w:val="28"/>
          <w:szCs w:val="28"/>
        </w:rPr>
      </w:pPr>
      <w:r w:rsidRPr="00257218">
        <w:rPr>
          <w:rFonts w:asciiTheme="majorHAnsi" w:hAnsiTheme="majorHAnsi"/>
          <w:sz w:val="28"/>
          <w:szCs w:val="28"/>
        </w:rPr>
        <w:t xml:space="preserve">Das </w:t>
      </w:r>
      <w:proofErr w:type="spellStart"/>
      <w:r w:rsidRPr="00257218">
        <w:rPr>
          <w:rFonts w:asciiTheme="majorHAnsi" w:hAnsiTheme="majorHAnsi"/>
          <w:sz w:val="28"/>
          <w:szCs w:val="28"/>
        </w:rPr>
        <w:t>Munshi</w:t>
      </w:r>
      <w:proofErr w:type="spellEnd"/>
      <w:r w:rsidRPr="00257218">
        <w:rPr>
          <w:rFonts w:asciiTheme="majorHAnsi" w:hAnsiTheme="majorHAnsi"/>
          <w:sz w:val="28"/>
          <w:szCs w:val="28"/>
        </w:rPr>
        <w:t xml:space="preserve">, J., Goldberg, D., </w:t>
      </w:r>
      <w:proofErr w:type="spellStart"/>
      <w:r w:rsidRPr="00257218">
        <w:rPr>
          <w:rFonts w:asciiTheme="majorHAnsi" w:hAnsiTheme="majorHAnsi"/>
          <w:sz w:val="28"/>
          <w:szCs w:val="28"/>
        </w:rPr>
        <w:t>Bebbington</w:t>
      </w:r>
      <w:proofErr w:type="spellEnd"/>
      <w:r w:rsidRPr="00257218">
        <w:rPr>
          <w:rFonts w:asciiTheme="majorHAnsi" w:hAnsiTheme="majorHAnsi"/>
          <w:sz w:val="28"/>
          <w:szCs w:val="28"/>
        </w:rPr>
        <w:t xml:space="preserve">, P.E., </w:t>
      </w:r>
      <w:proofErr w:type="spellStart"/>
      <w:r w:rsidRPr="00257218">
        <w:rPr>
          <w:rFonts w:asciiTheme="majorHAnsi" w:hAnsiTheme="majorHAnsi"/>
          <w:sz w:val="28"/>
          <w:szCs w:val="28"/>
        </w:rPr>
        <w:t>Bhugra</w:t>
      </w:r>
      <w:proofErr w:type="spellEnd"/>
      <w:r w:rsidRPr="00257218">
        <w:rPr>
          <w:rFonts w:asciiTheme="majorHAnsi" w:hAnsiTheme="majorHAnsi"/>
          <w:sz w:val="28"/>
          <w:szCs w:val="28"/>
        </w:rPr>
        <w:t xml:space="preserve">, D.K., </w:t>
      </w:r>
      <w:proofErr w:type="spellStart"/>
      <w:r w:rsidRPr="00257218">
        <w:rPr>
          <w:rFonts w:asciiTheme="majorHAnsi" w:hAnsiTheme="majorHAnsi"/>
          <w:sz w:val="28"/>
          <w:szCs w:val="28"/>
        </w:rPr>
        <w:t>Brugha</w:t>
      </w:r>
      <w:proofErr w:type="spellEnd"/>
      <w:r w:rsidRPr="00257218">
        <w:rPr>
          <w:rFonts w:asciiTheme="majorHAnsi" w:hAnsiTheme="majorHAnsi"/>
          <w:sz w:val="28"/>
          <w:szCs w:val="28"/>
        </w:rPr>
        <w:t>, T.S., Dewey, M.E.</w:t>
      </w:r>
      <w:proofErr w:type="gramStart"/>
      <w:r w:rsidRPr="00257218">
        <w:rPr>
          <w:rFonts w:asciiTheme="majorHAnsi" w:hAnsiTheme="majorHAnsi"/>
          <w:sz w:val="28"/>
          <w:szCs w:val="28"/>
        </w:rPr>
        <w:t>, ………….Prince</w:t>
      </w:r>
      <w:proofErr w:type="gramEnd"/>
      <w:r w:rsidRPr="00257218">
        <w:rPr>
          <w:rFonts w:asciiTheme="majorHAnsi" w:hAnsiTheme="majorHAnsi"/>
          <w:sz w:val="28"/>
          <w:szCs w:val="28"/>
        </w:rPr>
        <w:t xml:space="preserve">, M. (2008).   Public health significance of mixed anxiety and depression: beyond current classification. </w:t>
      </w:r>
      <w:proofErr w:type="gramStart"/>
      <w:r w:rsidRPr="00257218">
        <w:rPr>
          <w:rFonts w:asciiTheme="majorHAnsi" w:hAnsiTheme="majorHAnsi"/>
          <w:i/>
          <w:sz w:val="28"/>
          <w:szCs w:val="28"/>
        </w:rPr>
        <w:t>British Journal of Psychiatry</w:t>
      </w:r>
      <w:r w:rsidRPr="00257218">
        <w:rPr>
          <w:rFonts w:asciiTheme="majorHAnsi" w:hAnsiTheme="majorHAnsi"/>
          <w:sz w:val="28"/>
          <w:szCs w:val="28"/>
        </w:rPr>
        <w:t xml:space="preserve">, </w:t>
      </w:r>
      <w:r w:rsidRPr="00257218">
        <w:rPr>
          <w:rFonts w:asciiTheme="majorHAnsi" w:hAnsiTheme="majorHAnsi"/>
          <w:i/>
          <w:sz w:val="28"/>
          <w:szCs w:val="28"/>
        </w:rPr>
        <w:t>192</w:t>
      </w:r>
      <w:r w:rsidRPr="00257218">
        <w:rPr>
          <w:rFonts w:asciiTheme="majorHAnsi" w:hAnsiTheme="majorHAnsi"/>
          <w:sz w:val="28"/>
          <w:szCs w:val="28"/>
        </w:rPr>
        <w:t>, 171–177.</w:t>
      </w:r>
      <w:proofErr w:type="gramEnd"/>
      <w:r w:rsidRPr="00257218">
        <w:rPr>
          <w:rFonts w:asciiTheme="majorHAnsi" w:hAnsiTheme="majorHAnsi"/>
          <w:sz w:val="28"/>
          <w:szCs w:val="28"/>
        </w:rPr>
        <w:t xml:space="preserve"> </w:t>
      </w:r>
    </w:p>
    <w:p w14:paraId="57C0D0F4" w14:textId="52A62F2F" w:rsidR="004D5303" w:rsidRPr="00165681" w:rsidRDefault="004D5303" w:rsidP="004D5303">
      <w:pPr>
        <w:rPr>
          <w:rFonts w:asciiTheme="majorHAnsi" w:eastAsia="Times New Roman" w:hAnsiTheme="majorHAnsi" w:cs="Arial"/>
          <w:sz w:val="28"/>
          <w:szCs w:val="28"/>
          <w:shd w:val="clear" w:color="auto" w:fill="FFFFFF"/>
        </w:rPr>
      </w:pPr>
      <w:proofErr w:type="spellStart"/>
      <w:proofErr w:type="gramStart"/>
      <w:r w:rsidRPr="00257218">
        <w:rPr>
          <w:rFonts w:asciiTheme="majorHAnsi" w:eastAsia="Times New Roman" w:hAnsiTheme="majorHAnsi" w:cs="Arial"/>
          <w:sz w:val="28"/>
          <w:szCs w:val="28"/>
        </w:rPr>
        <w:t>Eysenck</w:t>
      </w:r>
      <w:proofErr w:type="spellEnd"/>
      <w:r w:rsidR="00B22498" w:rsidRPr="00165681">
        <w:rPr>
          <w:rFonts w:asciiTheme="majorHAnsi" w:eastAsia="Times New Roman" w:hAnsiTheme="majorHAnsi" w:cs="Arial"/>
          <w:bCs/>
          <w:sz w:val="28"/>
          <w:szCs w:val="28"/>
        </w:rPr>
        <w:t>,</w:t>
      </w:r>
      <w:r w:rsidRPr="00165681">
        <w:rPr>
          <w:rFonts w:asciiTheme="majorHAnsi" w:eastAsia="Times New Roman" w:hAnsiTheme="majorHAnsi" w:cs="Arial"/>
          <w:sz w:val="28"/>
          <w:szCs w:val="28"/>
          <w:shd w:val="clear" w:color="auto" w:fill="FFFFFF"/>
        </w:rPr>
        <w:t> H J. (1952).</w:t>
      </w:r>
      <w:proofErr w:type="gramEnd"/>
      <w:r w:rsidRPr="00165681">
        <w:rPr>
          <w:rFonts w:asciiTheme="majorHAnsi" w:eastAsia="Times New Roman" w:hAnsiTheme="majorHAnsi" w:cs="Arial"/>
          <w:sz w:val="28"/>
          <w:szCs w:val="28"/>
          <w:shd w:val="clear" w:color="auto" w:fill="FFFFFF"/>
        </w:rPr>
        <w:t xml:space="preserve"> The effects of psychotherapy: an evaluation. </w:t>
      </w:r>
      <w:proofErr w:type="gramStart"/>
      <w:r w:rsidRPr="00165681">
        <w:rPr>
          <w:rFonts w:asciiTheme="majorHAnsi" w:eastAsia="Times New Roman" w:hAnsiTheme="majorHAnsi" w:cs="Arial"/>
          <w:i/>
          <w:sz w:val="28"/>
          <w:szCs w:val="28"/>
          <w:shd w:val="clear" w:color="auto" w:fill="FFFFFF"/>
        </w:rPr>
        <w:t>Journal of Consulting and Clinical Psychology</w:t>
      </w:r>
      <w:r w:rsidRPr="00165681">
        <w:rPr>
          <w:rFonts w:asciiTheme="majorHAnsi" w:eastAsia="Times New Roman" w:hAnsiTheme="majorHAnsi" w:cs="Arial"/>
          <w:sz w:val="28"/>
          <w:szCs w:val="28"/>
          <w:shd w:val="clear" w:color="auto" w:fill="FFFFFF"/>
        </w:rPr>
        <w:t>, 16, 319-324.</w:t>
      </w:r>
      <w:proofErr w:type="gramEnd"/>
    </w:p>
    <w:p w14:paraId="1B1CFEAE" w14:textId="38BD45CF" w:rsidR="004D5303" w:rsidRPr="00A439B6"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r w:rsidRPr="00B22498">
        <w:rPr>
          <w:rFonts w:asciiTheme="majorHAnsi" w:hAnsiTheme="majorHAnsi"/>
          <w:b w:val="0"/>
          <w:sz w:val="28"/>
          <w:szCs w:val="28"/>
        </w:rPr>
        <w:t>Ferguson</w:t>
      </w:r>
      <w:r w:rsidR="00B22498">
        <w:rPr>
          <w:rFonts w:asciiTheme="majorHAnsi" w:hAnsiTheme="majorHAnsi"/>
          <w:b w:val="0"/>
          <w:sz w:val="28"/>
          <w:szCs w:val="28"/>
        </w:rPr>
        <w:t>,</w:t>
      </w:r>
      <w:r w:rsidRPr="00A439B6">
        <w:rPr>
          <w:rFonts w:asciiTheme="majorHAnsi" w:hAnsiTheme="majorHAnsi"/>
          <w:b w:val="0"/>
          <w:sz w:val="28"/>
          <w:szCs w:val="28"/>
        </w:rPr>
        <w:t xml:space="preserve"> B</w:t>
      </w:r>
      <w:r w:rsidR="00B22498">
        <w:rPr>
          <w:rFonts w:asciiTheme="majorHAnsi" w:hAnsiTheme="majorHAnsi"/>
          <w:b w:val="0"/>
          <w:sz w:val="28"/>
          <w:szCs w:val="28"/>
        </w:rPr>
        <w:t>.</w:t>
      </w:r>
      <w:r w:rsidRPr="00A439B6">
        <w:rPr>
          <w:rFonts w:asciiTheme="majorHAnsi" w:hAnsiTheme="majorHAnsi"/>
          <w:b w:val="0"/>
          <w:sz w:val="28"/>
          <w:szCs w:val="28"/>
        </w:rPr>
        <w:t>, Cooper</w:t>
      </w:r>
      <w:r w:rsidR="00B22498">
        <w:rPr>
          <w:rFonts w:asciiTheme="majorHAnsi" w:hAnsiTheme="majorHAnsi"/>
          <w:b w:val="0"/>
          <w:sz w:val="28"/>
          <w:szCs w:val="28"/>
        </w:rPr>
        <w:t>,</w:t>
      </w:r>
      <w:r w:rsidRPr="00A439B6">
        <w:rPr>
          <w:rFonts w:asciiTheme="majorHAnsi" w:hAnsiTheme="majorHAnsi"/>
          <w:b w:val="0"/>
          <w:sz w:val="28"/>
          <w:szCs w:val="28"/>
        </w:rPr>
        <w:t xml:space="preserve"> S</w:t>
      </w:r>
      <w:r w:rsidR="00B22498">
        <w:rPr>
          <w:rFonts w:asciiTheme="majorHAnsi" w:hAnsiTheme="majorHAnsi"/>
          <w:b w:val="0"/>
          <w:sz w:val="28"/>
          <w:szCs w:val="28"/>
        </w:rPr>
        <w:t>.</w:t>
      </w:r>
      <w:r w:rsidRPr="00A439B6">
        <w:rPr>
          <w:rFonts w:asciiTheme="majorHAnsi" w:hAnsiTheme="majorHAnsi"/>
          <w:b w:val="0"/>
          <w:sz w:val="28"/>
          <w:szCs w:val="28"/>
        </w:rPr>
        <w:t xml:space="preserve">, </w:t>
      </w:r>
      <w:proofErr w:type="spellStart"/>
      <w:r w:rsidRPr="00A439B6">
        <w:rPr>
          <w:rFonts w:asciiTheme="majorHAnsi" w:hAnsiTheme="majorHAnsi"/>
          <w:b w:val="0"/>
          <w:sz w:val="28"/>
          <w:szCs w:val="28"/>
        </w:rPr>
        <w:t>Brothwell</w:t>
      </w:r>
      <w:proofErr w:type="spellEnd"/>
      <w:r w:rsidR="00B22498">
        <w:rPr>
          <w:rFonts w:asciiTheme="majorHAnsi" w:hAnsiTheme="majorHAnsi"/>
          <w:b w:val="0"/>
          <w:sz w:val="28"/>
          <w:szCs w:val="28"/>
        </w:rPr>
        <w:t>,</w:t>
      </w:r>
      <w:r w:rsidRPr="00A439B6">
        <w:rPr>
          <w:rFonts w:asciiTheme="majorHAnsi" w:hAnsiTheme="majorHAnsi"/>
          <w:b w:val="0"/>
          <w:sz w:val="28"/>
          <w:szCs w:val="28"/>
        </w:rPr>
        <w:t xml:space="preserve"> J</w:t>
      </w:r>
      <w:r w:rsidR="00B22498">
        <w:rPr>
          <w:rFonts w:asciiTheme="majorHAnsi" w:hAnsiTheme="majorHAnsi"/>
          <w:b w:val="0"/>
          <w:sz w:val="28"/>
          <w:szCs w:val="28"/>
        </w:rPr>
        <w:t>.</w:t>
      </w:r>
      <w:r w:rsidRPr="00A439B6">
        <w:rPr>
          <w:rFonts w:asciiTheme="majorHAnsi" w:hAnsiTheme="majorHAnsi"/>
          <w:b w:val="0"/>
          <w:sz w:val="28"/>
          <w:szCs w:val="28"/>
        </w:rPr>
        <w:t xml:space="preserve">, </w:t>
      </w:r>
      <w:proofErr w:type="spellStart"/>
      <w:r w:rsidRPr="00A439B6">
        <w:rPr>
          <w:rFonts w:asciiTheme="majorHAnsi" w:hAnsiTheme="majorHAnsi"/>
          <w:b w:val="0"/>
          <w:sz w:val="28"/>
          <w:szCs w:val="28"/>
        </w:rPr>
        <w:t>Markantonakis</w:t>
      </w:r>
      <w:proofErr w:type="spellEnd"/>
      <w:r w:rsidR="00B22498">
        <w:rPr>
          <w:rFonts w:asciiTheme="majorHAnsi" w:hAnsiTheme="majorHAnsi"/>
          <w:b w:val="0"/>
          <w:sz w:val="28"/>
          <w:szCs w:val="28"/>
        </w:rPr>
        <w:t>,</w:t>
      </w:r>
      <w:r w:rsidRPr="00A439B6">
        <w:rPr>
          <w:rFonts w:asciiTheme="majorHAnsi" w:hAnsiTheme="majorHAnsi"/>
          <w:b w:val="0"/>
          <w:sz w:val="28"/>
          <w:szCs w:val="28"/>
        </w:rPr>
        <w:t xml:space="preserve"> H</w:t>
      </w:r>
      <w:r w:rsidR="00B22498">
        <w:rPr>
          <w:rFonts w:asciiTheme="majorHAnsi" w:hAnsiTheme="majorHAnsi"/>
          <w:b w:val="0"/>
          <w:sz w:val="28"/>
          <w:szCs w:val="28"/>
        </w:rPr>
        <w:t>.</w:t>
      </w:r>
      <w:r w:rsidRPr="00A439B6">
        <w:rPr>
          <w:rFonts w:asciiTheme="majorHAnsi" w:hAnsiTheme="majorHAnsi"/>
          <w:b w:val="0"/>
          <w:sz w:val="28"/>
          <w:szCs w:val="28"/>
        </w:rPr>
        <w:t xml:space="preserve">, </w:t>
      </w:r>
      <w:r>
        <w:rPr>
          <w:rFonts w:asciiTheme="majorHAnsi" w:hAnsiTheme="majorHAnsi"/>
          <w:b w:val="0"/>
          <w:sz w:val="28"/>
          <w:szCs w:val="28"/>
        </w:rPr>
        <w:t xml:space="preserve">&amp; </w:t>
      </w:r>
      <w:r w:rsidRPr="00A439B6">
        <w:rPr>
          <w:rFonts w:asciiTheme="majorHAnsi" w:hAnsiTheme="majorHAnsi"/>
          <w:b w:val="0"/>
          <w:sz w:val="28"/>
          <w:szCs w:val="28"/>
        </w:rPr>
        <w:t>Tyrer</w:t>
      </w:r>
      <w:r w:rsidR="00B22498">
        <w:rPr>
          <w:rFonts w:asciiTheme="majorHAnsi" w:hAnsiTheme="majorHAnsi"/>
          <w:b w:val="0"/>
          <w:sz w:val="28"/>
          <w:szCs w:val="28"/>
        </w:rPr>
        <w:t>,</w:t>
      </w:r>
      <w:r w:rsidRPr="00A439B6">
        <w:rPr>
          <w:rFonts w:asciiTheme="majorHAnsi" w:hAnsiTheme="majorHAnsi"/>
          <w:b w:val="0"/>
          <w:sz w:val="28"/>
          <w:szCs w:val="28"/>
        </w:rPr>
        <w:t xml:space="preserve"> P. </w:t>
      </w:r>
      <w:r>
        <w:rPr>
          <w:rFonts w:asciiTheme="majorHAnsi" w:hAnsiTheme="majorHAnsi"/>
          <w:b w:val="0"/>
          <w:sz w:val="28"/>
          <w:szCs w:val="28"/>
        </w:rPr>
        <w:t xml:space="preserve">(1992). </w:t>
      </w:r>
      <w:r w:rsidRPr="00A439B6">
        <w:rPr>
          <w:rFonts w:asciiTheme="majorHAnsi" w:hAnsiTheme="majorHAnsi"/>
          <w:b w:val="0"/>
          <w:sz w:val="28"/>
          <w:szCs w:val="28"/>
        </w:rPr>
        <w:t xml:space="preserve">Clinical evaluation of a new community psychiatric service based on general practice psychiatric clinics. </w:t>
      </w:r>
      <w:r w:rsidRPr="00A439B6">
        <w:rPr>
          <w:rFonts w:asciiTheme="majorHAnsi" w:hAnsiTheme="majorHAnsi"/>
          <w:b w:val="0"/>
          <w:i/>
          <w:sz w:val="28"/>
          <w:szCs w:val="28"/>
        </w:rPr>
        <w:t>Br</w:t>
      </w:r>
      <w:r>
        <w:rPr>
          <w:rFonts w:asciiTheme="majorHAnsi" w:hAnsiTheme="majorHAnsi"/>
          <w:b w:val="0"/>
          <w:i/>
          <w:sz w:val="28"/>
          <w:szCs w:val="28"/>
        </w:rPr>
        <w:t>itish</w:t>
      </w:r>
      <w:r w:rsidRPr="00A439B6">
        <w:rPr>
          <w:rFonts w:asciiTheme="majorHAnsi" w:hAnsiTheme="majorHAnsi"/>
          <w:b w:val="0"/>
          <w:i/>
          <w:sz w:val="28"/>
          <w:szCs w:val="28"/>
        </w:rPr>
        <w:t xml:space="preserve"> J</w:t>
      </w:r>
      <w:r>
        <w:rPr>
          <w:rFonts w:asciiTheme="majorHAnsi" w:hAnsiTheme="majorHAnsi"/>
          <w:b w:val="0"/>
          <w:i/>
          <w:sz w:val="28"/>
          <w:szCs w:val="28"/>
        </w:rPr>
        <w:t>ournal of</w:t>
      </w:r>
      <w:r w:rsidRPr="00A439B6">
        <w:rPr>
          <w:rFonts w:asciiTheme="majorHAnsi" w:hAnsiTheme="majorHAnsi"/>
          <w:b w:val="0"/>
          <w:i/>
          <w:sz w:val="28"/>
          <w:szCs w:val="28"/>
        </w:rPr>
        <w:t xml:space="preserve"> Psychiatry</w:t>
      </w:r>
      <w:r>
        <w:rPr>
          <w:rFonts w:asciiTheme="majorHAnsi" w:hAnsiTheme="majorHAnsi"/>
          <w:b w:val="0"/>
          <w:sz w:val="28"/>
          <w:szCs w:val="28"/>
        </w:rPr>
        <w:t>,</w:t>
      </w:r>
      <w:r w:rsidRPr="00A439B6">
        <w:rPr>
          <w:rFonts w:asciiTheme="majorHAnsi" w:hAnsiTheme="majorHAnsi"/>
          <w:b w:val="0"/>
          <w:sz w:val="28"/>
          <w:szCs w:val="28"/>
        </w:rPr>
        <w:t xml:space="preserve"> </w:t>
      </w:r>
      <w:r w:rsidRPr="00A439B6">
        <w:rPr>
          <w:rFonts w:asciiTheme="majorHAnsi" w:hAnsiTheme="majorHAnsi"/>
          <w:b w:val="0"/>
          <w:i/>
          <w:sz w:val="28"/>
          <w:szCs w:val="28"/>
        </w:rPr>
        <w:t>160</w:t>
      </w:r>
      <w:proofErr w:type="gramStart"/>
      <w:r>
        <w:rPr>
          <w:rFonts w:asciiTheme="majorHAnsi" w:hAnsiTheme="majorHAnsi"/>
          <w:b w:val="0"/>
          <w:sz w:val="28"/>
          <w:szCs w:val="28"/>
        </w:rPr>
        <w:t>,</w:t>
      </w:r>
      <w:r w:rsidRPr="00A439B6">
        <w:rPr>
          <w:rFonts w:asciiTheme="majorHAnsi" w:hAnsiTheme="majorHAnsi"/>
          <w:b w:val="0"/>
          <w:sz w:val="28"/>
          <w:szCs w:val="28"/>
        </w:rPr>
        <w:t xml:space="preserve">  493</w:t>
      </w:r>
      <w:proofErr w:type="gramEnd"/>
      <w:r w:rsidRPr="00A439B6">
        <w:rPr>
          <w:rFonts w:asciiTheme="majorHAnsi" w:hAnsiTheme="majorHAnsi"/>
          <w:b w:val="0"/>
          <w:sz w:val="28"/>
          <w:szCs w:val="28"/>
        </w:rPr>
        <w:t>-</w:t>
      </w:r>
      <w:r>
        <w:rPr>
          <w:rFonts w:asciiTheme="majorHAnsi" w:hAnsiTheme="majorHAnsi"/>
          <w:b w:val="0"/>
          <w:sz w:val="28"/>
          <w:szCs w:val="28"/>
        </w:rPr>
        <w:t>4</w:t>
      </w:r>
      <w:r w:rsidRPr="00A439B6">
        <w:rPr>
          <w:rFonts w:asciiTheme="majorHAnsi" w:hAnsiTheme="majorHAnsi"/>
          <w:b w:val="0"/>
          <w:sz w:val="28"/>
          <w:szCs w:val="28"/>
        </w:rPr>
        <w:t>97.</w:t>
      </w:r>
    </w:p>
    <w:p w14:paraId="42630B1D" w14:textId="69B752D5" w:rsidR="004D5303" w:rsidRPr="000403C1"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spellStart"/>
      <w:r w:rsidRPr="000403C1">
        <w:rPr>
          <w:rFonts w:asciiTheme="majorHAnsi" w:eastAsia="Times New Roman" w:hAnsiTheme="majorHAnsi"/>
          <w:b w:val="0"/>
          <w:sz w:val="28"/>
          <w:szCs w:val="28"/>
        </w:rPr>
        <w:t>Hendriks</w:t>
      </w:r>
      <w:proofErr w:type="spellEnd"/>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S</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M</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w:t>
      </w:r>
      <w:proofErr w:type="spellStart"/>
      <w:r w:rsidRPr="000403C1">
        <w:rPr>
          <w:rFonts w:asciiTheme="majorHAnsi" w:eastAsia="Times New Roman" w:hAnsiTheme="majorHAnsi"/>
          <w:b w:val="0"/>
          <w:sz w:val="28"/>
          <w:szCs w:val="28"/>
        </w:rPr>
        <w:t>Spijker</w:t>
      </w:r>
      <w:proofErr w:type="spellEnd"/>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J</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w:t>
      </w:r>
      <w:proofErr w:type="spellStart"/>
      <w:r w:rsidRPr="000403C1">
        <w:rPr>
          <w:rFonts w:asciiTheme="majorHAnsi" w:eastAsia="Times New Roman" w:hAnsiTheme="majorHAnsi"/>
          <w:b w:val="0"/>
          <w:sz w:val="28"/>
          <w:szCs w:val="28"/>
        </w:rPr>
        <w:t>Licht</w:t>
      </w:r>
      <w:proofErr w:type="spellEnd"/>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C</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M</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w:t>
      </w:r>
      <w:proofErr w:type="spellStart"/>
      <w:r w:rsidRPr="000403C1">
        <w:rPr>
          <w:rFonts w:asciiTheme="majorHAnsi" w:eastAsia="Times New Roman" w:hAnsiTheme="majorHAnsi"/>
          <w:b w:val="0"/>
          <w:sz w:val="28"/>
          <w:szCs w:val="28"/>
        </w:rPr>
        <w:t>Beekman</w:t>
      </w:r>
      <w:proofErr w:type="spellEnd"/>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A</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T</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w:t>
      </w:r>
      <w:r>
        <w:rPr>
          <w:rFonts w:asciiTheme="majorHAnsi" w:eastAsia="Times New Roman" w:hAnsiTheme="majorHAnsi"/>
          <w:b w:val="0"/>
          <w:sz w:val="28"/>
          <w:szCs w:val="28"/>
        </w:rPr>
        <w:t xml:space="preserve">&amp; </w:t>
      </w:r>
      <w:proofErr w:type="spellStart"/>
      <w:r w:rsidRPr="000403C1">
        <w:rPr>
          <w:rFonts w:asciiTheme="majorHAnsi" w:eastAsia="Times New Roman" w:hAnsiTheme="majorHAnsi"/>
          <w:b w:val="0"/>
          <w:sz w:val="28"/>
          <w:szCs w:val="28"/>
        </w:rPr>
        <w:t>Penninx</w:t>
      </w:r>
      <w:proofErr w:type="spellEnd"/>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B</w:t>
      </w:r>
      <w:r w:rsidR="00B22498">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W. </w:t>
      </w:r>
      <w:r>
        <w:rPr>
          <w:rFonts w:asciiTheme="majorHAnsi" w:eastAsia="Times New Roman" w:hAnsiTheme="majorHAnsi"/>
          <w:b w:val="0"/>
          <w:sz w:val="28"/>
          <w:szCs w:val="28"/>
        </w:rPr>
        <w:t xml:space="preserve">(2013). </w:t>
      </w:r>
      <w:proofErr w:type="gramStart"/>
      <w:r w:rsidRPr="000403C1">
        <w:rPr>
          <w:rFonts w:asciiTheme="majorHAnsi" w:eastAsia="Times New Roman" w:hAnsiTheme="majorHAnsi"/>
          <w:b w:val="0"/>
          <w:sz w:val="28"/>
          <w:szCs w:val="28"/>
        </w:rPr>
        <w:t>Two year</w:t>
      </w:r>
      <w:proofErr w:type="gramEnd"/>
      <w:r w:rsidRPr="000403C1">
        <w:rPr>
          <w:rFonts w:asciiTheme="majorHAnsi" w:eastAsia="Times New Roman" w:hAnsiTheme="majorHAnsi"/>
          <w:b w:val="0"/>
          <w:sz w:val="28"/>
          <w:szCs w:val="28"/>
        </w:rPr>
        <w:t xml:space="preserve"> course of anxiety disorders: different across disorders or dimensions?  </w:t>
      </w:r>
      <w:proofErr w:type="spellStart"/>
      <w:r w:rsidRPr="000403C1">
        <w:rPr>
          <w:rFonts w:asciiTheme="majorHAnsi" w:eastAsia="Times New Roman" w:hAnsiTheme="majorHAnsi"/>
          <w:b w:val="0"/>
          <w:i/>
          <w:sz w:val="28"/>
          <w:szCs w:val="28"/>
        </w:rPr>
        <w:t>Acta</w:t>
      </w:r>
      <w:proofErr w:type="spellEnd"/>
      <w:r w:rsidRPr="000403C1">
        <w:rPr>
          <w:rFonts w:asciiTheme="majorHAnsi" w:eastAsia="Times New Roman" w:hAnsiTheme="majorHAnsi"/>
          <w:b w:val="0"/>
          <w:i/>
          <w:sz w:val="28"/>
          <w:szCs w:val="28"/>
        </w:rPr>
        <w:t xml:space="preserve"> </w:t>
      </w:r>
      <w:proofErr w:type="spellStart"/>
      <w:r w:rsidRPr="000403C1">
        <w:rPr>
          <w:rFonts w:asciiTheme="majorHAnsi" w:eastAsia="Times New Roman" w:hAnsiTheme="majorHAnsi"/>
          <w:b w:val="0"/>
          <w:i/>
          <w:sz w:val="28"/>
          <w:szCs w:val="28"/>
        </w:rPr>
        <w:t>Psychiatr</w:t>
      </w:r>
      <w:r>
        <w:rPr>
          <w:rFonts w:asciiTheme="majorHAnsi" w:eastAsia="Times New Roman" w:hAnsiTheme="majorHAnsi"/>
          <w:b w:val="0"/>
          <w:i/>
          <w:sz w:val="28"/>
          <w:szCs w:val="28"/>
        </w:rPr>
        <w:t>ica</w:t>
      </w:r>
      <w:proofErr w:type="spellEnd"/>
      <w:r w:rsidRPr="000403C1">
        <w:rPr>
          <w:rFonts w:asciiTheme="majorHAnsi" w:eastAsia="Times New Roman" w:hAnsiTheme="majorHAnsi"/>
          <w:b w:val="0"/>
          <w:i/>
          <w:sz w:val="28"/>
          <w:szCs w:val="28"/>
        </w:rPr>
        <w:t xml:space="preserve"> </w:t>
      </w:r>
      <w:proofErr w:type="spellStart"/>
      <w:r w:rsidRPr="000403C1">
        <w:rPr>
          <w:rFonts w:asciiTheme="majorHAnsi" w:eastAsia="Times New Roman" w:hAnsiTheme="majorHAnsi"/>
          <w:b w:val="0"/>
          <w:i/>
          <w:sz w:val="28"/>
          <w:szCs w:val="28"/>
        </w:rPr>
        <w:t>Scand</w:t>
      </w:r>
      <w:r>
        <w:rPr>
          <w:rFonts w:asciiTheme="majorHAnsi" w:eastAsia="Times New Roman" w:hAnsiTheme="majorHAnsi"/>
          <w:b w:val="0"/>
          <w:i/>
          <w:sz w:val="28"/>
          <w:szCs w:val="28"/>
        </w:rPr>
        <w:t>inavica</w:t>
      </w:r>
      <w:proofErr w:type="spellEnd"/>
      <w:r>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w:t>
      </w:r>
      <w:r w:rsidRPr="000403C1">
        <w:rPr>
          <w:rFonts w:asciiTheme="majorHAnsi" w:eastAsia="Times New Roman" w:hAnsiTheme="majorHAnsi"/>
          <w:b w:val="0"/>
          <w:i/>
          <w:sz w:val="28"/>
          <w:szCs w:val="28"/>
        </w:rPr>
        <w:t>128</w:t>
      </w:r>
      <w:r>
        <w:rPr>
          <w:rFonts w:asciiTheme="majorHAnsi" w:eastAsia="Times New Roman" w:hAnsiTheme="majorHAnsi"/>
          <w:b w:val="0"/>
          <w:sz w:val="28"/>
          <w:szCs w:val="28"/>
        </w:rPr>
        <w:t>,</w:t>
      </w:r>
      <w:r w:rsidRPr="000403C1">
        <w:rPr>
          <w:rFonts w:asciiTheme="majorHAnsi" w:eastAsia="Times New Roman" w:hAnsiTheme="majorHAnsi"/>
          <w:b w:val="0"/>
          <w:sz w:val="28"/>
          <w:szCs w:val="28"/>
        </w:rPr>
        <w:t xml:space="preserve"> 212-</w:t>
      </w:r>
      <w:r>
        <w:rPr>
          <w:rFonts w:asciiTheme="majorHAnsi" w:eastAsia="Times New Roman" w:hAnsiTheme="majorHAnsi"/>
          <w:b w:val="0"/>
          <w:sz w:val="28"/>
          <w:szCs w:val="28"/>
        </w:rPr>
        <w:t>2</w:t>
      </w:r>
      <w:r w:rsidRPr="000403C1">
        <w:rPr>
          <w:rFonts w:asciiTheme="majorHAnsi" w:eastAsia="Times New Roman" w:hAnsiTheme="majorHAnsi"/>
          <w:b w:val="0"/>
          <w:sz w:val="28"/>
          <w:szCs w:val="28"/>
        </w:rPr>
        <w:t xml:space="preserve">21. </w:t>
      </w:r>
    </w:p>
    <w:p w14:paraId="6CAE3053" w14:textId="38F1A001" w:rsidR="004D5303" w:rsidRPr="008543A9" w:rsidRDefault="004D5303" w:rsidP="004D5303">
      <w:pPr>
        <w:spacing w:before="100" w:beforeAutospacing="1" w:after="100" w:afterAutospacing="1"/>
        <w:outlineLvl w:val="0"/>
        <w:rPr>
          <w:rFonts w:asciiTheme="majorHAnsi" w:eastAsia="Times New Roman" w:hAnsiTheme="majorHAnsi" w:cs="Times New Roman"/>
          <w:bCs/>
          <w:kern w:val="36"/>
          <w:sz w:val="28"/>
          <w:szCs w:val="28"/>
        </w:rPr>
      </w:pPr>
      <w:proofErr w:type="spellStart"/>
      <w:proofErr w:type="gramStart"/>
      <w:r w:rsidRPr="008543A9">
        <w:rPr>
          <w:rFonts w:asciiTheme="majorHAnsi" w:eastAsia="Times New Roman" w:hAnsiTheme="majorHAnsi" w:cs="Times New Roman"/>
          <w:bCs/>
          <w:kern w:val="36"/>
          <w:sz w:val="28"/>
          <w:szCs w:val="28"/>
        </w:rPr>
        <w:t>Hettema</w:t>
      </w:r>
      <w:proofErr w:type="spellEnd"/>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xml:space="preserve"> J</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M</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Prescott</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xml:space="preserve"> C</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A</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xml:space="preserve">, </w:t>
      </w:r>
      <w:r>
        <w:rPr>
          <w:rFonts w:asciiTheme="majorHAnsi" w:eastAsia="Times New Roman" w:hAnsiTheme="majorHAnsi" w:cs="Times New Roman"/>
          <w:bCs/>
          <w:kern w:val="36"/>
          <w:sz w:val="28"/>
          <w:szCs w:val="28"/>
        </w:rPr>
        <w:t>&amp;</w:t>
      </w:r>
      <w:r w:rsidRPr="008543A9">
        <w:rPr>
          <w:rFonts w:asciiTheme="majorHAnsi" w:eastAsia="Times New Roman" w:hAnsiTheme="majorHAnsi" w:cs="Times New Roman"/>
          <w:bCs/>
          <w:kern w:val="36"/>
          <w:sz w:val="28"/>
          <w:szCs w:val="28"/>
        </w:rPr>
        <w:t xml:space="preserve"> </w:t>
      </w:r>
      <w:proofErr w:type="spellStart"/>
      <w:r w:rsidRPr="008543A9">
        <w:rPr>
          <w:rFonts w:asciiTheme="majorHAnsi" w:eastAsia="Times New Roman" w:hAnsiTheme="majorHAnsi" w:cs="Times New Roman"/>
          <w:bCs/>
          <w:kern w:val="36"/>
          <w:sz w:val="28"/>
          <w:szCs w:val="28"/>
        </w:rPr>
        <w:t>Kendler</w:t>
      </w:r>
      <w:proofErr w:type="spellEnd"/>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xml:space="preserve"> K</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S</w:t>
      </w:r>
      <w:r w:rsidR="00B22498">
        <w:rPr>
          <w:rFonts w:asciiTheme="majorHAnsi" w:eastAsia="Times New Roman" w:hAnsiTheme="majorHAnsi" w:cs="Times New Roman"/>
          <w:bCs/>
          <w:kern w:val="36"/>
          <w:sz w:val="28"/>
          <w:szCs w:val="28"/>
        </w:rPr>
        <w:t>.</w:t>
      </w:r>
      <w:r w:rsidRPr="008543A9">
        <w:rPr>
          <w:rFonts w:asciiTheme="majorHAnsi" w:eastAsia="Times New Roman" w:hAnsiTheme="majorHAnsi" w:cs="Times New Roman"/>
          <w:bCs/>
          <w:kern w:val="36"/>
          <w:sz w:val="28"/>
          <w:szCs w:val="28"/>
        </w:rPr>
        <w:t xml:space="preserve"> (2004).</w:t>
      </w:r>
      <w:proofErr w:type="gramEnd"/>
      <w:r w:rsidRPr="008543A9">
        <w:rPr>
          <w:rFonts w:asciiTheme="majorHAnsi" w:eastAsia="Times New Roman" w:hAnsiTheme="majorHAnsi" w:cs="Times New Roman"/>
          <w:bCs/>
          <w:kern w:val="36"/>
          <w:sz w:val="28"/>
          <w:szCs w:val="28"/>
        </w:rPr>
        <w:t xml:space="preserve"> Genetic and environmental sources of </w:t>
      </w:r>
      <w:proofErr w:type="spellStart"/>
      <w:r w:rsidRPr="008543A9">
        <w:rPr>
          <w:rFonts w:asciiTheme="majorHAnsi" w:eastAsia="Times New Roman" w:hAnsiTheme="majorHAnsi" w:cs="Times New Roman"/>
          <w:bCs/>
          <w:kern w:val="36"/>
          <w:sz w:val="28"/>
          <w:szCs w:val="28"/>
        </w:rPr>
        <w:t>covariation</w:t>
      </w:r>
      <w:proofErr w:type="spellEnd"/>
      <w:r w:rsidRPr="008543A9">
        <w:rPr>
          <w:rFonts w:asciiTheme="majorHAnsi" w:eastAsia="Times New Roman" w:hAnsiTheme="majorHAnsi" w:cs="Times New Roman"/>
          <w:bCs/>
          <w:kern w:val="36"/>
          <w:sz w:val="28"/>
          <w:szCs w:val="28"/>
        </w:rPr>
        <w:t xml:space="preserve"> between generalized anxiety disorder and neuroticism. </w:t>
      </w:r>
      <w:proofErr w:type="gramStart"/>
      <w:r w:rsidRPr="00A21776">
        <w:rPr>
          <w:rFonts w:asciiTheme="majorHAnsi" w:eastAsia="Times New Roman" w:hAnsiTheme="majorHAnsi" w:cs="Times New Roman"/>
          <w:bCs/>
          <w:i/>
          <w:kern w:val="36"/>
          <w:sz w:val="28"/>
          <w:szCs w:val="28"/>
        </w:rPr>
        <w:t xml:space="preserve">American Journal of Psychiatry, </w:t>
      </w:r>
      <w:r w:rsidRPr="00A21776">
        <w:rPr>
          <w:rFonts w:asciiTheme="majorHAnsi" w:eastAsia="Times New Roman" w:hAnsiTheme="majorHAnsi" w:cs="Times New Roman"/>
          <w:i/>
          <w:sz w:val="28"/>
          <w:szCs w:val="28"/>
        </w:rPr>
        <w:t>161,</w:t>
      </w:r>
      <w:r w:rsidRPr="00A21776">
        <w:rPr>
          <w:rFonts w:asciiTheme="majorHAnsi" w:eastAsia="Times New Roman" w:hAnsiTheme="majorHAnsi" w:cs="Times New Roman"/>
          <w:sz w:val="28"/>
          <w:szCs w:val="28"/>
        </w:rPr>
        <w:t xml:space="preserve"> 1581-</w:t>
      </w:r>
      <w:r>
        <w:rPr>
          <w:rFonts w:asciiTheme="majorHAnsi" w:eastAsia="Times New Roman" w:hAnsiTheme="majorHAnsi" w:cs="Times New Roman"/>
          <w:sz w:val="28"/>
          <w:szCs w:val="28"/>
        </w:rPr>
        <w:t>158</w:t>
      </w:r>
      <w:r w:rsidRPr="00A21776">
        <w:rPr>
          <w:rFonts w:asciiTheme="majorHAnsi" w:eastAsia="Times New Roman" w:hAnsiTheme="majorHAnsi" w:cs="Times New Roman"/>
          <w:sz w:val="28"/>
          <w:szCs w:val="28"/>
        </w:rPr>
        <w:t>7.</w:t>
      </w:r>
      <w:proofErr w:type="gramEnd"/>
    </w:p>
    <w:p w14:paraId="7180C35B" w14:textId="28940C0C" w:rsidR="004D5303" w:rsidRPr="00996FDA"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r w:rsidRPr="00996FDA">
        <w:rPr>
          <w:rFonts w:asciiTheme="majorHAnsi" w:hAnsiTheme="majorHAnsi" w:cs="Arial"/>
          <w:b w:val="0"/>
          <w:color w:val="000000"/>
          <w:sz w:val="28"/>
          <w:szCs w:val="28"/>
        </w:rPr>
        <w:t>Holmes</w:t>
      </w:r>
      <w:r w:rsidR="00B22498">
        <w:rPr>
          <w:rFonts w:asciiTheme="majorHAnsi" w:hAnsiTheme="majorHAnsi" w:cs="Arial"/>
          <w:b w:val="0"/>
          <w:color w:val="000000"/>
          <w:sz w:val="28"/>
          <w:szCs w:val="28"/>
        </w:rPr>
        <w:t>,</w:t>
      </w:r>
      <w:r w:rsidRPr="00996FDA">
        <w:rPr>
          <w:rFonts w:asciiTheme="majorHAnsi" w:hAnsiTheme="majorHAnsi" w:cs="Arial"/>
          <w:b w:val="0"/>
          <w:color w:val="000000"/>
          <w:sz w:val="28"/>
          <w:szCs w:val="28"/>
        </w:rPr>
        <w:t xml:space="preserve"> E</w:t>
      </w:r>
      <w:r w:rsidR="00B22498">
        <w:rPr>
          <w:rFonts w:asciiTheme="majorHAnsi" w:hAnsiTheme="majorHAnsi" w:cs="Arial"/>
          <w:b w:val="0"/>
          <w:color w:val="000000"/>
          <w:sz w:val="28"/>
          <w:szCs w:val="28"/>
        </w:rPr>
        <w:t>.</w:t>
      </w:r>
      <w:r w:rsidRPr="00996FDA">
        <w:rPr>
          <w:rFonts w:asciiTheme="majorHAnsi" w:hAnsiTheme="majorHAnsi" w:cs="Arial"/>
          <w:b w:val="0"/>
          <w:color w:val="000000"/>
          <w:sz w:val="28"/>
          <w:szCs w:val="28"/>
        </w:rPr>
        <w:t>A</w:t>
      </w:r>
      <w:r w:rsidR="00B22498">
        <w:rPr>
          <w:rFonts w:asciiTheme="majorHAnsi" w:hAnsiTheme="majorHAnsi" w:cs="Arial"/>
          <w:b w:val="0"/>
          <w:color w:val="000000"/>
          <w:sz w:val="28"/>
          <w:szCs w:val="28"/>
        </w:rPr>
        <w:t>.</w:t>
      </w:r>
      <w:proofErr w:type="gramStart"/>
      <w:r w:rsidRPr="00996FDA">
        <w:rPr>
          <w:rFonts w:asciiTheme="majorHAnsi" w:hAnsiTheme="majorHAnsi" w:cs="Arial"/>
          <w:b w:val="0"/>
          <w:color w:val="000000"/>
          <w:sz w:val="28"/>
          <w:szCs w:val="28"/>
        </w:rPr>
        <w:t xml:space="preserve">, </w:t>
      </w:r>
      <w:r w:rsidRPr="00996FDA">
        <w:rPr>
          <w:rFonts w:asciiTheme="majorHAnsi" w:eastAsia="Times New Roman" w:hAnsiTheme="majorHAnsi"/>
          <w:b w:val="0"/>
          <w:color w:val="212121"/>
          <w:sz w:val="28"/>
          <w:szCs w:val="28"/>
          <w:shd w:val="clear" w:color="auto" w:fill="FFFFFF"/>
        </w:rPr>
        <w:t> O’Connor</w:t>
      </w:r>
      <w:proofErr w:type="gramEnd"/>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R</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C</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Perry</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V</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H</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Tracey</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I</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w:t>
      </w:r>
      <w:proofErr w:type="spellStart"/>
      <w:r w:rsidRPr="00996FDA">
        <w:rPr>
          <w:rFonts w:asciiTheme="majorHAnsi" w:eastAsia="Times New Roman" w:hAnsiTheme="majorHAnsi"/>
          <w:b w:val="0"/>
          <w:color w:val="212121"/>
          <w:sz w:val="28"/>
          <w:szCs w:val="28"/>
          <w:shd w:val="clear" w:color="auto" w:fill="FFFFFF"/>
        </w:rPr>
        <w:t>Wessely</w:t>
      </w:r>
      <w:proofErr w:type="spellEnd"/>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S</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Arsenault</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L</w:t>
      </w:r>
      <w:r w:rsidR="00B22498">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w:t>
      </w:r>
      <w:r>
        <w:rPr>
          <w:rFonts w:asciiTheme="majorHAnsi" w:eastAsia="Times New Roman" w:hAnsiTheme="majorHAnsi"/>
          <w:b w:val="0"/>
          <w:color w:val="212121"/>
          <w:sz w:val="28"/>
          <w:szCs w:val="28"/>
          <w:shd w:val="clear" w:color="auto" w:fill="FFFFFF"/>
        </w:rPr>
        <w:t>…..</w:t>
      </w:r>
      <w:proofErr w:type="spellStart"/>
      <w:proofErr w:type="gramStart"/>
      <w:r>
        <w:rPr>
          <w:rFonts w:asciiTheme="majorHAnsi" w:eastAsia="Times New Roman" w:hAnsiTheme="majorHAnsi"/>
          <w:b w:val="0"/>
          <w:color w:val="212121"/>
          <w:sz w:val="28"/>
          <w:szCs w:val="28"/>
          <w:shd w:val="clear" w:color="auto" w:fill="FFFFFF"/>
        </w:rPr>
        <w:t>Bullmore</w:t>
      </w:r>
      <w:proofErr w:type="spellEnd"/>
      <w:r w:rsidR="00B22498">
        <w:rPr>
          <w:rFonts w:asciiTheme="majorHAnsi" w:eastAsia="Times New Roman" w:hAnsiTheme="majorHAnsi"/>
          <w:b w:val="0"/>
          <w:color w:val="212121"/>
          <w:sz w:val="28"/>
          <w:szCs w:val="28"/>
          <w:shd w:val="clear" w:color="auto" w:fill="FFFFFF"/>
        </w:rPr>
        <w:t>,</w:t>
      </w:r>
      <w:r>
        <w:rPr>
          <w:rFonts w:asciiTheme="majorHAnsi" w:eastAsia="Times New Roman" w:hAnsiTheme="majorHAnsi"/>
          <w:b w:val="0"/>
          <w:color w:val="212121"/>
          <w:sz w:val="28"/>
          <w:szCs w:val="28"/>
          <w:shd w:val="clear" w:color="auto" w:fill="FFFFFF"/>
        </w:rPr>
        <w:t xml:space="preserve"> E</w:t>
      </w:r>
      <w:r w:rsidR="00B22498">
        <w:rPr>
          <w:rFonts w:asciiTheme="majorHAnsi" w:eastAsia="Times New Roman" w:hAnsiTheme="majorHAnsi"/>
          <w:b w:val="0"/>
          <w:color w:val="212121"/>
          <w:sz w:val="28"/>
          <w:szCs w:val="28"/>
          <w:shd w:val="clear" w:color="auto" w:fill="FFFFFF"/>
        </w:rPr>
        <w:t>.</w:t>
      </w:r>
      <w:r>
        <w:rPr>
          <w:rFonts w:asciiTheme="majorHAnsi" w:eastAsia="Times New Roman" w:hAnsiTheme="majorHAnsi"/>
          <w:b w:val="0"/>
          <w:color w:val="212121"/>
          <w:sz w:val="28"/>
          <w:szCs w:val="28"/>
          <w:shd w:val="clear" w:color="auto" w:fill="FFFFFF"/>
        </w:rPr>
        <w:t xml:space="preserve"> (2020).</w:t>
      </w:r>
      <w:proofErr w:type="gramEnd"/>
      <w:r>
        <w:rPr>
          <w:rFonts w:asciiTheme="majorHAnsi" w:eastAsia="Times New Roman" w:hAnsiTheme="majorHAnsi"/>
          <w:b w:val="0"/>
          <w:color w:val="212121"/>
          <w:sz w:val="28"/>
          <w:szCs w:val="28"/>
          <w:shd w:val="clear" w:color="auto" w:fill="FFFFFF"/>
        </w:rPr>
        <w:t xml:space="preserve"> </w:t>
      </w:r>
      <w:r w:rsidRPr="00996FDA">
        <w:rPr>
          <w:rFonts w:asciiTheme="majorHAnsi" w:eastAsia="Times New Roman" w:hAnsiTheme="majorHAnsi"/>
          <w:b w:val="0"/>
          <w:color w:val="212121"/>
          <w:sz w:val="28"/>
          <w:szCs w:val="28"/>
          <w:shd w:val="clear" w:color="auto" w:fill="FFFFFF"/>
        </w:rPr>
        <w:t xml:space="preserve"> Multidisciplinary research priorities </w:t>
      </w:r>
      <w:r w:rsidRPr="00996FDA">
        <w:rPr>
          <w:rFonts w:asciiTheme="majorHAnsi" w:eastAsia="Times New Roman" w:hAnsiTheme="majorHAnsi"/>
          <w:b w:val="0"/>
          <w:color w:val="212121"/>
          <w:sz w:val="28"/>
          <w:szCs w:val="28"/>
          <w:shd w:val="clear" w:color="auto" w:fill="FFFFFF"/>
        </w:rPr>
        <w:lastRenderedPageBreak/>
        <w:t xml:space="preserve">for the COVID-19 pandemic: a call for action from mental health science. </w:t>
      </w:r>
      <w:proofErr w:type="gramStart"/>
      <w:r w:rsidR="00B22498">
        <w:rPr>
          <w:rFonts w:asciiTheme="majorHAnsi" w:eastAsia="Times New Roman" w:hAnsiTheme="majorHAnsi"/>
          <w:b w:val="0"/>
          <w:i/>
          <w:color w:val="212121"/>
          <w:sz w:val="28"/>
          <w:szCs w:val="28"/>
          <w:shd w:val="clear" w:color="auto" w:fill="FFFFFF"/>
        </w:rPr>
        <w:t>The L</w:t>
      </w:r>
      <w:r>
        <w:rPr>
          <w:rFonts w:asciiTheme="majorHAnsi" w:eastAsia="Times New Roman" w:hAnsiTheme="majorHAnsi"/>
          <w:b w:val="0"/>
          <w:i/>
          <w:color w:val="212121"/>
          <w:sz w:val="28"/>
          <w:szCs w:val="28"/>
          <w:shd w:val="clear" w:color="auto" w:fill="FFFFFF"/>
        </w:rPr>
        <w:t>ancet Psychiatry,</w:t>
      </w:r>
      <w:r w:rsidRPr="00020C4E">
        <w:rPr>
          <w:rFonts w:asciiTheme="majorHAnsi" w:eastAsia="Times New Roman" w:hAnsiTheme="majorHAnsi"/>
          <w:b w:val="0"/>
          <w:i/>
          <w:color w:val="212121"/>
          <w:sz w:val="28"/>
          <w:szCs w:val="28"/>
          <w:shd w:val="clear" w:color="auto" w:fill="FFFFFF"/>
        </w:rPr>
        <w:t xml:space="preserve"> 7</w:t>
      </w:r>
      <w:r>
        <w:rPr>
          <w:rFonts w:asciiTheme="majorHAnsi" w:eastAsia="Times New Roman" w:hAnsiTheme="majorHAnsi"/>
          <w:b w:val="0"/>
          <w:color w:val="212121"/>
          <w:sz w:val="28"/>
          <w:szCs w:val="28"/>
          <w:shd w:val="clear" w:color="auto" w:fill="FFFFFF"/>
        </w:rPr>
        <w:t>,</w:t>
      </w:r>
      <w:r w:rsidRPr="00996FDA">
        <w:rPr>
          <w:rFonts w:asciiTheme="majorHAnsi" w:eastAsia="Times New Roman" w:hAnsiTheme="majorHAnsi"/>
          <w:b w:val="0"/>
          <w:color w:val="212121"/>
          <w:sz w:val="28"/>
          <w:szCs w:val="28"/>
          <w:shd w:val="clear" w:color="auto" w:fill="FFFFFF"/>
        </w:rPr>
        <w:t xml:space="preserve"> 547-</w:t>
      </w:r>
      <w:r>
        <w:rPr>
          <w:rFonts w:asciiTheme="majorHAnsi" w:eastAsia="Times New Roman" w:hAnsiTheme="majorHAnsi"/>
          <w:b w:val="0"/>
          <w:color w:val="212121"/>
          <w:sz w:val="28"/>
          <w:szCs w:val="28"/>
          <w:shd w:val="clear" w:color="auto" w:fill="FFFFFF"/>
        </w:rPr>
        <w:t>5</w:t>
      </w:r>
      <w:r w:rsidRPr="00996FDA">
        <w:rPr>
          <w:rFonts w:asciiTheme="majorHAnsi" w:eastAsia="Times New Roman" w:hAnsiTheme="majorHAnsi"/>
          <w:b w:val="0"/>
          <w:color w:val="212121"/>
          <w:sz w:val="28"/>
          <w:szCs w:val="28"/>
          <w:shd w:val="clear" w:color="auto" w:fill="FFFFFF"/>
        </w:rPr>
        <w:t>60.</w:t>
      </w:r>
      <w:proofErr w:type="gramEnd"/>
    </w:p>
    <w:p w14:paraId="73D366C7" w14:textId="77777777" w:rsidR="004D5303" w:rsidRPr="00142C2B" w:rsidRDefault="004D5303" w:rsidP="004D5303">
      <w:pPr>
        <w:rPr>
          <w:rFonts w:asciiTheme="majorHAnsi" w:eastAsia="Times New Roman" w:hAnsiTheme="majorHAnsi" w:cs="Times New Roman"/>
          <w:sz w:val="28"/>
          <w:szCs w:val="28"/>
        </w:rPr>
      </w:pPr>
      <w:proofErr w:type="spellStart"/>
      <w:r w:rsidRPr="00142C2B">
        <w:rPr>
          <w:rFonts w:asciiTheme="majorHAnsi" w:eastAsia="Times New Roman" w:hAnsiTheme="majorHAnsi" w:cs="Times New Roman"/>
          <w:color w:val="000000"/>
          <w:sz w:val="28"/>
          <w:szCs w:val="28"/>
          <w:shd w:val="clear" w:color="auto" w:fill="FFFFFF"/>
        </w:rPr>
        <w:t>Kendler</w:t>
      </w:r>
      <w:proofErr w:type="spellEnd"/>
      <w:r w:rsidRPr="00142C2B">
        <w:rPr>
          <w:rFonts w:asciiTheme="majorHAnsi" w:eastAsia="Times New Roman" w:hAnsiTheme="majorHAnsi" w:cs="Times New Roman"/>
          <w:color w:val="000000"/>
          <w:sz w:val="28"/>
          <w:szCs w:val="28"/>
          <w:shd w:val="clear" w:color="auto" w:fill="FFFFFF"/>
        </w:rPr>
        <w:t xml:space="preserve">, K.S. (1996). </w:t>
      </w:r>
      <w:r w:rsidRPr="00142C2B">
        <w:rPr>
          <w:rFonts w:asciiTheme="majorHAnsi" w:eastAsia="Times New Roman" w:hAnsiTheme="majorHAnsi"/>
          <w:color w:val="212121"/>
          <w:sz w:val="28"/>
          <w:szCs w:val="28"/>
        </w:rPr>
        <w:t xml:space="preserve">Major depression and generalised anxiety disorder. </w:t>
      </w:r>
      <w:proofErr w:type="gramStart"/>
      <w:r w:rsidRPr="00142C2B">
        <w:rPr>
          <w:rFonts w:asciiTheme="majorHAnsi" w:eastAsia="Times New Roman" w:hAnsiTheme="majorHAnsi"/>
          <w:color w:val="212121"/>
          <w:sz w:val="28"/>
          <w:szCs w:val="28"/>
        </w:rPr>
        <w:t>Same genes, (partly</w:t>
      </w:r>
      <w:r w:rsidRPr="00142C2B">
        <w:rPr>
          <w:rFonts w:asciiTheme="majorHAnsi" w:eastAsia="Times New Roman" w:hAnsiTheme="majorHAnsi"/>
          <w:sz w:val="28"/>
          <w:szCs w:val="28"/>
        </w:rPr>
        <w:t>) different environments—revisited.</w:t>
      </w:r>
      <w:proofErr w:type="gramEnd"/>
      <w:r w:rsidRPr="00142C2B">
        <w:rPr>
          <w:rFonts w:asciiTheme="majorHAnsi" w:eastAsia="Times New Roman" w:hAnsiTheme="majorHAnsi"/>
          <w:sz w:val="28"/>
          <w:szCs w:val="28"/>
        </w:rPr>
        <w:t xml:space="preserve"> </w:t>
      </w:r>
      <w:proofErr w:type="gramStart"/>
      <w:r w:rsidRPr="00142C2B">
        <w:rPr>
          <w:rFonts w:asciiTheme="majorHAnsi" w:eastAsia="Times New Roman" w:hAnsiTheme="majorHAnsi"/>
          <w:i/>
          <w:sz w:val="28"/>
          <w:szCs w:val="28"/>
        </w:rPr>
        <w:t>British Journal of Psychiatry (Supplement 30),</w:t>
      </w:r>
      <w:r w:rsidRPr="00142C2B">
        <w:rPr>
          <w:rFonts w:asciiTheme="majorHAnsi" w:eastAsia="Times New Roman" w:hAnsiTheme="majorHAnsi"/>
          <w:sz w:val="28"/>
          <w:szCs w:val="28"/>
        </w:rPr>
        <w:t xml:space="preserve"> </w:t>
      </w:r>
      <w:r w:rsidRPr="00142C2B">
        <w:rPr>
          <w:rFonts w:asciiTheme="majorHAnsi" w:eastAsia="Times New Roman" w:hAnsiTheme="majorHAnsi" w:cs="Times New Roman"/>
          <w:sz w:val="28"/>
          <w:szCs w:val="28"/>
          <w:shd w:val="clear" w:color="auto" w:fill="FFFFFF"/>
        </w:rPr>
        <w:t>68-75.</w:t>
      </w:r>
      <w:proofErr w:type="gramEnd"/>
    </w:p>
    <w:p w14:paraId="101ACFB7" w14:textId="4AEE5CC3" w:rsidR="004D5303" w:rsidRDefault="004D5303" w:rsidP="004D5303">
      <w:pPr>
        <w:pStyle w:val="Heading1"/>
        <w:spacing w:before="120" w:beforeAutospacing="0" w:after="120" w:afterAutospacing="0" w:line="300" w:lineRule="atLeast"/>
        <w:rPr>
          <w:rFonts w:asciiTheme="majorHAnsi" w:eastAsia="Times New Roman" w:hAnsiTheme="majorHAnsi"/>
          <w:b w:val="0"/>
          <w:color w:val="000000"/>
          <w:sz w:val="28"/>
          <w:szCs w:val="28"/>
          <w:shd w:val="clear" w:color="auto" w:fill="FFFFFF"/>
        </w:rPr>
      </w:pPr>
      <w:r w:rsidRPr="001E03DB">
        <w:rPr>
          <w:rFonts w:asciiTheme="majorHAnsi" w:eastAsia="Times New Roman" w:hAnsiTheme="majorHAnsi"/>
          <w:b w:val="0"/>
          <w:color w:val="000000"/>
          <w:sz w:val="28"/>
          <w:szCs w:val="28"/>
          <w:shd w:val="clear" w:color="auto" w:fill="FFFFFF"/>
        </w:rPr>
        <w:t>Klein</w:t>
      </w:r>
      <w:r w:rsidR="00B22498">
        <w:rPr>
          <w:rFonts w:asciiTheme="majorHAnsi" w:eastAsia="Times New Roman" w:hAnsiTheme="majorHAnsi"/>
          <w:b w:val="0"/>
          <w:color w:val="000000"/>
          <w:sz w:val="28"/>
          <w:szCs w:val="28"/>
          <w:shd w:val="clear" w:color="auto" w:fill="FFFFFF"/>
        </w:rPr>
        <w:t>,</w:t>
      </w:r>
      <w:r w:rsidRPr="001E03DB">
        <w:rPr>
          <w:rFonts w:asciiTheme="majorHAnsi" w:eastAsia="Times New Roman" w:hAnsiTheme="majorHAnsi"/>
          <w:b w:val="0"/>
          <w:color w:val="000000"/>
          <w:sz w:val="28"/>
          <w:szCs w:val="28"/>
          <w:shd w:val="clear" w:color="auto" w:fill="FFFFFF"/>
        </w:rPr>
        <w:t xml:space="preserve"> D</w:t>
      </w:r>
      <w:r w:rsidR="00B22498">
        <w:rPr>
          <w:rFonts w:asciiTheme="majorHAnsi" w:eastAsia="Times New Roman" w:hAnsiTheme="majorHAnsi"/>
          <w:b w:val="0"/>
          <w:color w:val="000000"/>
          <w:sz w:val="28"/>
          <w:szCs w:val="28"/>
          <w:shd w:val="clear" w:color="auto" w:fill="FFFFFF"/>
        </w:rPr>
        <w:t>.</w:t>
      </w:r>
      <w:r w:rsidRPr="001E03DB">
        <w:rPr>
          <w:rFonts w:asciiTheme="majorHAnsi" w:eastAsia="Times New Roman" w:hAnsiTheme="majorHAnsi"/>
          <w:b w:val="0"/>
          <w:color w:val="000000"/>
          <w:sz w:val="28"/>
          <w:szCs w:val="28"/>
          <w:shd w:val="clear" w:color="auto" w:fill="FFFFFF"/>
        </w:rPr>
        <w:t>F</w:t>
      </w:r>
      <w:r w:rsidR="00B22498">
        <w:rPr>
          <w:rFonts w:asciiTheme="majorHAnsi" w:eastAsia="Times New Roman" w:hAnsiTheme="majorHAnsi"/>
          <w:b w:val="0"/>
          <w:color w:val="000000"/>
          <w:sz w:val="28"/>
          <w:szCs w:val="28"/>
          <w:shd w:val="clear" w:color="auto" w:fill="FFFFFF"/>
        </w:rPr>
        <w:t>.</w:t>
      </w:r>
      <w:r w:rsidRPr="001E03DB">
        <w:rPr>
          <w:rFonts w:asciiTheme="majorHAnsi" w:eastAsia="Times New Roman" w:hAnsiTheme="majorHAnsi"/>
          <w:b w:val="0"/>
          <w:color w:val="000000"/>
          <w:sz w:val="28"/>
          <w:szCs w:val="28"/>
          <w:shd w:val="clear" w:color="auto" w:fill="FFFFFF"/>
        </w:rPr>
        <w:t xml:space="preserve"> (1981). Anxiety </w:t>
      </w:r>
      <w:proofErr w:type="spellStart"/>
      <w:r w:rsidRPr="001E03DB">
        <w:rPr>
          <w:rFonts w:asciiTheme="majorHAnsi" w:eastAsia="Times New Roman" w:hAnsiTheme="majorHAnsi"/>
          <w:b w:val="0"/>
          <w:color w:val="000000"/>
          <w:sz w:val="28"/>
          <w:szCs w:val="28"/>
          <w:shd w:val="clear" w:color="auto" w:fill="FFFFFF"/>
        </w:rPr>
        <w:t>Reconceptualized</w:t>
      </w:r>
      <w:proofErr w:type="spellEnd"/>
      <w:r w:rsidRPr="001E03DB">
        <w:rPr>
          <w:rFonts w:asciiTheme="majorHAnsi" w:eastAsia="Times New Roman" w:hAnsiTheme="majorHAnsi"/>
          <w:b w:val="0"/>
          <w:color w:val="000000"/>
          <w:sz w:val="28"/>
          <w:szCs w:val="28"/>
          <w:shd w:val="clear" w:color="auto" w:fill="FFFFFF"/>
        </w:rPr>
        <w:t>, in </w:t>
      </w:r>
      <w:r w:rsidRPr="001E03DB">
        <w:rPr>
          <w:rFonts w:asciiTheme="majorHAnsi" w:eastAsia="Times New Roman" w:hAnsiTheme="majorHAnsi"/>
          <w:b w:val="0"/>
          <w:i/>
          <w:iCs/>
          <w:color w:val="000000"/>
          <w:sz w:val="28"/>
          <w:szCs w:val="28"/>
        </w:rPr>
        <w:t>Anxiety: New Research and Changing Concepts</w:t>
      </w:r>
      <w:r w:rsidRPr="001E03DB">
        <w:rPr>
          <w:rFonts w:asciiTheme="majorHAnsi" w:eastAsia="Times New Roman" w:hAnsiTheme="majorHAnsi"/>
          <w:b w:val="0"/>
          <w:color w:val="000000"/>
          <w:sz w:val="28"/>
          <w:szCs w:val="28"/>
          <w:shd w:val="clear" w:color="auto" w:fill="FFFFFF"/>
        </w:rPr>
        <w:t xml:space="preserve">, </w:t>
      </w:r>
      <w:r>
        <w:rPr>
          <w:rFonts w:asciiTheme="majorHAnsi" w:eastAsia="Times New Roman" w:hAnsiTheme="majorHAnsi"/>
          <w:b w:val="0"/>
          <w:color w:val="000000"/>
          <w:sz w:val="28"/>
          <w:szCs w:val="28"/>
          <w:shd w:val="clear" w:color="auto" w:fill="FFFFFF"/>
        </w:rPr>
        <w:t>(</w:t>
      </w:r>
      <w:r w:rsidRPr="001E03DB">
        <w:rPr>
          <w:rFonts w:asciiTheme="majorHAnsi" w:eastAsia="Times New Roman" w:hAnsiTheme="majorHAnsi"/>
          <w:b w:val="0"/>
          <w:color w:val="000000"/>
          <w:sz w:val="28"/>
          <w:szCs w:val="28"/>
          <w:shd w:val="clear" w:color="auto" w:fill="FFFFFF"/>
        </w:rPr>
        <w:t xml:space="preserve">ed. Donald F. Klein and Judith G. </w:t>
      </w:r>
      <w:proofErr w:type="spellStart"/>
      <w:r w:rsidRPr="001E03DB">
        <w:rPr>
          <w:rFonts w:asciiTheme="majorHAnsi" w:eastAsia="Times New Roman" w:hAnsiTheme="majorHAnsi"/>
          <w:b w:val="0"/>
          <w:color w:val="000000"/>
          <w:sz w:val="28"/>
          <w:szCs w:val="28"/>
          <w:shd w:val="clear" w:color="auto" w:fill="FFFFFF"/>
        </w:rPr>
        <w:t>Rabk</w:t>
      </w:r>
      <w:r>
        <w:rPr>
          <w:rFonts w:asciiTheme="majorHAnsi" w:eastAsia="Times New Roman" w:hAnsiTheme="majorHAnsi"/>
          <w:b w:val="0"/>
          <w:color w:val="000000"/>
          <w:sz w:val="28"/>
          <w:szCs w:val="28"/>
          <w:shd w:val="clear" w:color="auto" w:fill="FFFFFF"/>
        </w:rPr>
        <w:t>i</w:t>
      </w:r>
      <w:r w:rsidRPr="001E03DB">
        <w:rPr>
          <w:rFonts w:asciiTheme="majorHAnsi" w:eastAsia="Times New Roman" w:hAnsiTheme="majorHAnsi"/>
          <w:b w:val="0"/>
          <w:color w:val="000000"/>
          <w:sz w:val="28"/>
          <w:szCs w:val="28"/>
          <w:shd w:val="clear" w:color="auto" w:fill="FFFFFF"/>
        </w:rPr>
        <w:t>n</w:t>
      </w:r>
      <w:proofErr w:type="spellEnd"/>
      <w:r>
        <w:rPr>
          <w:rFonts w:asciiTheme="majorHAnsi" w:eastAsia="Times New Roman" w:hAnsiTheme="majorHAnsi"/>
          <w:b w:val="0"/>
          <w:color w:val="000000"/>
          <w:sz w:val="28"/>
          <w:szCs w:val="28"/>
          <w:shd w:val="clear" w:color="auto" w:fill="FFFFFF"/>
        </w:rPr>
        <w:t xml:space="preserve">). </w:t>
      </w:r>
      <w:r w:rsidRPr="001E03DB">
        <w:rPr>
          <w:rFonts w:asciiTheme="majorHAnsi" w:eastAsia="Times New Roman" w:hAnsiTheme="majorHAnsi"/>
          <w:b w:val="0"/>
          <w:color w:val="000000"/>
          <w:sz w:val="28"/>
          <w:szCs w:val="28"/>
          <w:shd w:val="clear" w:color="auto" w:fill="FFFFFF"/>
        </w:rPr>
        <w:t xml:space="preserve">New York, </w:t>
      </w:r>
      <w:r w:rsidR="00FB595F">
        <w:rPr>
          <w:rFonts w:asciiTheme="majorHAnsi" w:eastAsia="Times New Roman" w:hAnsiTheme="majorHAnsi"/>
          <w:b w:val="0"/>
          <w:color w:val="000000"/>
          <w:sz w:val="28"/>
          <w:szCs w:val="28"/>
          <w:shd w:val="clear" w:color="auto" w:fill="FFFFFF"/>
        </w:rPr>
        <w:t>USA</w:t>
      </w:r>
      <w:proofErr w:type="gramStart"/>
      <w:r w:rsidR="00FB595F">
        <w:rPr>
          <w:rFonts w:asciiTheme="majorHAnsi" w:eastAsia="Times New Roman" w:hAnsiTheme="majorHAnsi"/>
          <w:b w:val="0"/>
          <w:color w:val="000000"/>
          <w:sz w:val="28"/>
          <w:szCs w:val="28"/>
          <w:shd w:val="clear" w:color="auto" w:fill="FFFFFF"/>
        </w:rPr>
        <w:t>,:</w:t>
      </w:r>
      <w:proofErr w:type="gramEnd"/>
      <w:r w:rsidR="00FB595F">
        <w:rPr>
          <w:rFonts w:asciiTheme="majorHAnsi" w:eastAsia="Times New Roman" w:hAnsiTheme="majorHAnsi"/>
          <w:b w:val="0"/>
          <w:color w:val="000000"/>
          <w:sz w:val="28"/>
          <w:szCs w:val="28"/>
          <w:shd w:val="clear" w:color="auto" w:fill="FFFFFF"/>
        </w:rPr>
        <w:t xml:space="preserve"> </w:t>
      </w:r>
      <w:r>
        <w:rPr>
          <w:rFonts w:asciiTheme="majorHAnsi" w:eastAsia="Times New Roman" w:hAnsiTheme="majorHAnsi"/>
          <w:b w:val="0"/>
          <w:color w:val="000000"/>
          <w:sz w:val="28"/>
          <w:szCs w:val="28"/>
          <w:shd w:val="clear" w:color="auto" w:fill="FFFFFF"/>
        </w:rPr>
        <w:t xml:space="preserve">Raven Press: </w:t>
      </w:r>
      <w:proofErr w:type="spellStart"/>
      <w:r>
        <w:rPr>
          <w:rFonts w:asciiTheme="majorHAnsi" w:eastAsia="Times New Roman" w:hAnsiTheme="majorHAnsi"/>
          <w:b w:val="0"/>
          <w:color w:val="000000"/>
          <w:sz w:val="28"/>
          <w:szCs w:val="28"/>
          <w:shd w:val="clear" w:color="auto" w:fill="FFFFFF"/>
        </w:rPr>
        <w:t>pp</w:t>
      </w:r>
      <w:proofErr w:type="spellEnd"/>
      <w:r w:rsidRPr="001E03DB">
        <w:rPr>
          <w:rFonts w:asciiTheme="majorHAnsi" w:eastAsia="Times New Roman" w:hAnsiTheme="majorHAnsi"/>
          <w:b w:val="0"/>
          <w:color w:val="000000"/>
          <w:sz w:val="28"/>
          <w:szCs w:val="28"/>
          <w:shd w:val="clear" w:color="auto" w:fill="FFFFFF"/>
        </w:rPr>
        <w:t xml:space="preserve"> 235–</w:t>
      </w:r>
      <w:r>
        <w:rPr>
          <w:rFonts w:asciiTheme="majorHAnsi" w:eastAsia="Times New Roman" w:hAnsiTheme="majorHAnsi"/>
          <w:b w:val="0"/>
          <w:color w:val="000000"/>
          <w:sz w:val="28"/>
          <w:szCs w:val="28"/>
          <w:shd w:val="clear" w:color="auto" w:fill="FFFFFF"/>
        </w:rPr>
        <w:t>2</w:t>
      </w:r>
      <w:r w:rsidRPr="001E03DB">
        <w:rPr>
          <w:rFonts w:asciiTheme="majorHAnsi" w:eastAsia="Times New Roman" w:hAnsiTheme="majorHAnsi"/>
          <w:b w:val="0"/>
          <w:color w:val="000000"/>
          <w:sz w:val="28"/>
          <w:szCs w:val="28"/>
          <w:shd w:val="clear" w:color="auto" w:fill="FFFFFF"/>
        </w:rPr>
        <w:t>62.</w:t>
      </w:r>
    </w:p>
    <w:p w14:paraId="6F9F56DA" w14:textId="09425FA5" w:rsidR="004D5303" w:rsidRDefault="004D5303" w:rsidP="004D5303">
      <w:pPr>
        <w:pStyle w:val="Heading1"/>
        <w:spacing w:before="120" w:beforeAutospacing="0" w:after="120" w:afterAutospacing="0" w:line="300" w:lineRule="atLeast"/>
        <w:rPr>
          <w:rStyle w:val="apple-converted-space"/>
          <w:rFonts w:asciiTheme="majorHAnsi" w:hAnsiTheme="majorHAnsi" w:cs="Arial"/>
          <w:b w:val="0"/>
          <w:color w:val="000000"/>
          <w:sz w:val="28"/>
          <w:szCs w:val="28"/>
        </w:rPr>
      </w:pPr>
      <w:r w:rsidRPr="00795FF1">
        <w:rPr>
          <w:rFonts w:asciiTheme="majorHAnsi" w:hAnsiTheme="majorHAnsi" w:cs="Arial"/>
          <w:b w:val="0"/>
          <w:color w:val="000000"/>
          <w:sz w:val="28"/>
          <w:szCs w:val="28"/>
        </w:rPr>
        <w:t>Klein</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D</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N</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Shankman</w:t>
      </w:r>
      <w:proofErr w:type="spellEnd"/>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A</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Rose</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 </w:t>
      </w:r>
      <w:r>
        <w:rPr>
          <w:rFonts w:asciiTheme="majorHAnsi" w:hAnsiTheme="majorHAnsi" w:cs="Arial"/>
          <w:b w:val="0"/>
          <w:color w:val="000000"/>
          <w:sz w:val="28"/>
          <w:szCs w:val="28"/>
        </w:rPr>
        <w:t xml:space="preserve">(2008). </w:t>
      </w:r>
      <w:r w:rsidRPr="00795FF1">
        <w:rPr>
          <w:rFonts w:asciiTheme="majorHAnsi" w:eastAsia="Times New Roman" w:hAnsiTheme="majorHAnsi" w:cs="Arial"/>
          <w:b w:val="0"/>
          <w:color w:val="000000"/>
          <w:sz w:val="28"/>
          <w:szCs w:val="28"/>
        </w:rPr>
        <w:t>Dysthymic</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disorder</w:t>
      </w:r>
      <w:r w:rsidRPr="00795FF1">
        <w:rPr>
          <w:rStyle w:val="apple-converted-space"/>
          <w:rFonts w:asciiTheme="majorHAnsi" w:eastAsia="Times New Roman" w:hAnsiTheme="majorHAnsi" w:cs="Arial"/>
          <w:b w:val="0"/>
          <w:color w:val="000000"/>
          <w:sz w:val="28"/>
          <w:szCs w:val="28"/>
        </w:rPr>
        <w:t> </w:t>
      </w:r>
      <w:r w:rsidRPr="00795FF1">
        <w:rPr>
          <w:rFonts w:asciiTheme="majorHAnsi" w:eastAsia="Times New Roman" w:hAnsiTheme="majorHAnsi" w:cs="Arial"/>
          <w:b w:val="0"/>
          <w:color w:val="000000"/>
          <w:sz w:val="28"/>
          <w:szCs w:val="28"/>
        </w:rPr>
        <w:t>and double depression: prediction of 10-year course trajectories and outcomes</w:t>
      </w:r>
      <w:r w:rsidRPr="00795FF1">
        <w:rPr>
          <w:rFonts w:asciiTheme="majorHAnsi" w:eastAsia="Times New Roman" w:hAnsiTheme="majorHAnsi" w:cs="Arial"/>
          <w:b w:val="0"/>
          <w:i/>
          <w:color w:val="000000"/>
          <w:sz w:val="28"/>
          <w:szCs w:val="28"/>
        </w:rPr>
        <w:t xml:space="preserve">.  </w:t>
      </w:r>
      <w:proofErr w:type="gramStart"/>
      <w:r w:rsidRPr="00795FF1">
        <w:rPr>
          <w:rStyle w:val="jrnl"/>
          <w:rFonts w:asciiTheme="majorHAnsi" w:hAnsiTheme="majorHAnsi" w:cs="Arial"/>
          <w:b w:val="0"/>
          <w:i/>
          <w:color w:val="000000"/>
          <w:sz w:val="28"/>
          <w:szCs w:val="28"/>
        </w:rPr>
        <w:t>J</w:t>
      </w:r>
      <w:r>
        <w:rPr>
          <w:rStyle w:val="jrnl"/>
          <w:rFonts w:asciiTheme="majorHAnsi" w:hAnsiTheme="majorHAnsi" w:cs="Arial"/>
          <w:b w:val="0"/>
          <w:i/>
          <w:color w:val="000000"/>
          <w:sz w:val="28"/>
          <w:szCs w:val="28"/>
        </w:rPr>
        <w:t>ournal of</w:t>
      </w:r>
      <w:r w:rsidRPr="00795FF1">
        <w:rPr>
          <w:rStyle w:val="jrnl"/>
          <w:rFonts w:asciiTheme="majorHAnsi" w:hAnsiTheme="majorHAnsi" w:cs="Arial"/>
          <w:b w:val="0"/>
          <w:i/>
          <w:color w:val="000000"/>
          <w:sz w:val="28"/>
          <w:szCs w:val="28"/>
        </w:rPr>
        <w:t xml:space="preserve"> Psychiatr</w:t>
      </w:r>
      <w:r>
        <w:rPr>
          <w:rStyle w:val="jrnl"/>
          <w:rFonts w:asciiTheme="majorHAnsi" w:hAnsiTheme="majorHAnsi" w:cs="Arial"/>
          <w:b w:val="0"/>
          <w:i/>
          <w:color w:val="000000"/>
          <w:sz w:val="28"/>
          <w:szCs w:val="28"/>
        </w:rPr>
        <w:t>ic</w:t>
      </w:r>
      <w:r w:rsidRPr="00795FF1">
        <w:rPr>
          <w:rStyle w:val="jrnl"/>
          <w:rFonts w:asciiTheme="majorHAnsi" w:hAnsiTheme="majorHAnsi" w:cs="Arial"/>
          <w:b w:val="0"/>
          <w:i/>
          <w:color w:val="000000"/>
          <w:sz w:val="28"/>
          <w:szCs w:val="28"/>
        </w:rPr>
        <w:t xml:space="preserve"> Res</w:t>
      </w:r>
      <w:r>
        <w:rPr>
          <w:rStyle w:val="jrnl"/>
          <w:rFonts w:asciiTheme="majorHAnsi" w:hAnsiTheme="majorHAnsi" w:cs="Arial"/>
          <w:b w:val="0"/>
          <w:i/>
          <w:color w:val="000000"/>
          <w:sz w:val="28"/>
          <w:szCs w:val="28"/>
        </w:rPr>
        <w:t>earch</w:t>
      </w:r>
      <w:r w:rsidRPr="00996D35">
        <w:rPr>
          <w:rFonts w:asciiTheme="majorHAnsi" w:hAnsiTheme="majorHAnsi" w:cs="Arial"/>
          <w:b w:val="0"/>
          <w:i/>
          <w:color w:val="000000"/>
          <w:sz w:val="28"/>
          <w:szCs w:val="28"/>
        </w:rPr>
        <w:t>, 42</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408-</w:t>
      </w:r>
      <w:r>
        <w:rPr>
          <w:rFonts w:asciiTheme="majorHAnsi" w:hAnsiTheme="majorHAnsi" w:cs="Arial"/>
          <w:b w:val="0"/>
          <w:color w:val="000000"/>
          <w:sz w:val="28"/>
          <w:szCs w:val="28"/>
        </w:rPr>
        <w:t>4</w:t>
      </w:r>
      <w:r w:rsidRPr="00795FF1">
        <w:rPr>
          <w:rFonts w:asciiTheme="majorHAnsi" w:hAnsiTheme="majorHAnsi" w:cs="Arial"/>
          <w:b w:val="0"/>
          <w:color w:val="000000"/>
          <w:sz w:val="28"/>
          <w:szCs w:val="28"/>
        </w:rPr>
        <w:t>15.</w:t>
      </w:r>
      <w:proofErr w:type="gramEnd"/>
      <w:r w:rsidRPr="00795FF1">
        <w:rPr>
          <w:rStyle w:val="apple-converted-space"/>
          <w:rFonts w:asciiTheme="majorHAnsi" w:hAnsiTheme="majorHAnsi" w:cs="Arial"/>
          <w:b w:val="0"/>
          <w:color w:val="000000"/>
          <w:sz w:val="28"/>
          <w:szCs w:val="28"/>
        </w:rPr>
        <w:t> </w:t>
      </w:r>
    </w:p>
    <w:p w14:paraId="4ED3CBF3" w14:textId="32BAA42E" w:rsidR="004D5303" w:rsidRPr="00795FF1" w:rsidRDefault="004D5303" w:rsidP="004D5303">
      <w:pPr>
        <w:pStyle w:val="Heading1"/>
        <w:spacing w:before="120" w:beforeAutospacing="0" w:after="120" w:afterAutospacing="0" w:line="300" w:lineRule="atLeast"/>
        <w:rPr>
          <w:rFonts w:asciiTheme="majorHAnsi" w:eastAsia="Times New Roman" w:hAnsiTheme="majorHAnsi" w:cs="Arial"/>
          <w:b w:val="0"/>
          <w:color w:val="000000"/>
          <w:sz w:val="28"/>
          <w:szCs w:val="28"/>
        </w:rPr>
      </w:pPr>
      <w:proofErr w:type="gramStart"/>
      <w:r w:rsidRPr="00795FF1">
        <w:rPr>
          <w:rFonts w:asciiTheme="majorHAnsi" w:hAnsiTheme="majorHAnsi" w:cs="Arial"/>
          <w:b w:val="0"/>
          <w:color w:val="000000"/>
          <w:sz w:val="28"/>
          <w:szCs w:val="28"/>
        </w:rPr>
        <w:t>Montgomery</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S</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A</w:t>
      </w:r>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Åsberg</w:t>
      </w:r>
      <w:proofErr w:type="spellEnd"/>
      <w:r w:rsidR="00B22498">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w:t>
      </w:r>
      <w:r w:rsidR="00B22498">
        <w:rPr>
          <w:rFonts w:asciiTheme="majorHAnsi" w:hAnsiTheme="majorHAnsi" w:cs="Arial"/>
          <w:b w:val="0"/>
          <w:color w:val="000000"/>
          <w:sz w:val="28"/>
          <w:szCs w:val="28"/>
        </w:rPr>
        <w:t>.</w:t>
      </w:r>
      <w:r>
        <w:rPr>
          <w:rFonts w:asciiTheme="majorHAnsi" w:hAnsiTheme="majorHAnsi" w:cs="Arial"/>
          <w:b w:val="0"/>
          <w:color w:val="000000"/>
          <w:sz w:val="28"/>
          <w:szCs w:val="28"/>
        </w:rPr>
        <w:t xml:space="preserve"> (1979)</w:t>
      </w:r>
      <w:r w:rsidRPr="00795FF1">
        <w:rPr>
          <w:rFonts w:asciiTheme="majorHAnsi" w:hAnsiTheme="majorHAnsi" w:cs="Arial"/>
          <w:b w:val="0"/>
          <w:color w:val="000000"/>
          <w:sz w:val="28"/>
          <w:szCs w:val="28"/>
        </w:rPr>
        <w:t>.</w:t>
      </w:r>
      <w:proofErr w:type="gramEnd"/>
      <w:r w:rsidRPr="00795FF1">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A</w:t>
      </w:r>
      <w:r w:rsidR="00B22498">
        <w:rPr>
          <w:rFonts w:asciiTheme="majorHAnsi" w:eastAsia="Times New Roman" w:hAnsiTheme="majorHAnsi" w:cs="Arial"/>
          <w:b w:val="0"/>
          <w:color w:val="000000"/>
          <w:sz w:val="28"/>
          <w:szCs w:val="28"/>
        </w:rPr>
        <w:t xml:space="preserve"> new</w:t>
      </w:r>
      <w:r w:rsidR="006A76DB">
        <w:rPr>
          <w:rFonts w:asciiTheme="majorHAnsi" w:eastAsia="Times New Roman" w:hAnsiTheme="majorHAnsi" w:cs="Arial"/>
          <w:b w:val="0"/>
          <w:color w:val="000000"/>
          <w:sz w:val="28"/>
          <w:szCs w:val="28"/>
        </w:rPr>
        <w:t xml:space="preserve"> depression scale designed </w:t>
      </w:r>
      <w:r w:rsidRPr="00795FF1">
        <w:rPr>
          <w:rFonts w:asciiTheme="majorHAnsi" w:eastAsia="Times New Roman" w:hAnsiTheme="majorHAnsi" w:cs="Arial"/>
          <w:b w:val="0"/>
          <w:color w:val="000000"/>
          <w:sz w:val="28"/>
          <w:szCs w:val="28"/>
        </w:rPr>
        <w:t xml:space="preserve">to be sensitive to change.  </w:t>
      </w:r>
      <w:proofErr w:type="gramStart"/>
      <w:r w:rsidRPr="00795FF1">
        <w:rPr>
          <w:rFonts w:asciiTheme="majorHAnsi" w:hAnsiTheme="majorHAnsi" w:cs="Arial"/>
          <w:b w:val="0"/>
          <w:i/>
          <w:color w:val="000000"/>
          <w:sz w:val="28"/>
          <w:szCs w:val="28"/>
        </w:rPr>
        <w:t>Br</w:t>
      </w:r>
      <w:r>
        <w:rPr>
          <w:rFonts w:asciiTheme="majorHAnsi" w:hAnsiTheme="majorHAnsi" w:cs="Arial"/>
          <w:b w:val="0"/>
          <w:i/>
          <w:color w:val="000000"/>
          <w:sz w:val="28"/>
          <w:szCs w:val="28"/>
        </w:rPr>
        <w:t>itish</w:t>
      </w:r>
      <w:r w:rsidRPr="00795FF1">
        <w:rPr>
          <w:rFonts w:asciiTheme="majorHAnsi" w:hAnsiTheme="majorHAnsi" w:cs="Arial"/>
          <w:b w:val="0"/>
          <w:i/>
          <w:color w:val="000000"/>
          <w:sz w:val="28"/>
          <w:szCs w:val="28"/>
        </w:rPr>
        <w:t xml:space="preserve"> J</w:t>
      </w:r>
      <w:r>
        <w:rPr>
          <w:rFonts w:asciiTheme="majorHAnsi" w:hAnsiTheme="majorHAnsi" w:cs="Arial"/>
          <w:b w:val="0"/>
          <w:i/>
          <w:color w:val="000000"/>
          <w:sz w:val="28"/>
          <w:szCs w:val="28"/>
        </w:rPr>
        <w:t>ournal of</w:t>
      </w:r>
      <w:r w:rsidRPr="00795FF1">
        <w:rPr>
          <w:rFonts w:asciiTheme="majorHAnsi" w:hAnsiTheme="majorHAnsi" w:cs="Arial"/>
          <w:b w:val="0"/>
          <w:i/>
          <w:color w:val="000000"/>
          <w:sz w:val="28"/>
          <w:szCs w:val="28"/>
        </w:rPr>
        <w:t xml:space="preserve"> Psychiatry</w:t>
      </w:r>
      <w:r w:rsidRPr="00615CAC">
        <w:rPr>
          <w:rFonts w:asciiTheme="majorHAnsi" w:hAnsiTheme="majorHAnsi" w:cs="Arial"/>
          <w:b w:val="0"/>
          <w:color w:val="000000"/>
          <w:sz w:val="28"/>
          <w:szCs w:val="28"/>
        </w:rPr>
        <w:t>, 134</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382-</w:t>
      </w:r>
      <w:r>
        <w:rPr>
          <w:rFonts w:asciiTheme="majorHAnsi" w:hAnsiTheme="majorHAnsi" w:cs="Arial"/>
          <w:b w:val="0"/>
          <w:color w:val="000000"/>
          <w:sz w:val="28"/>
          <w:szCs w:val="28"/>
        </w:rPr>
        <w:t>38</w:t>
      </w:r>
      <w:r w:rsidRPr="00795FF1">
        <w:rPr>
          <w:rFonts w:asciiTheme="majorHAnsi" w:hAnsiTheme="majorHAnsi" w:cs="Arial"/>
          <w:b w:val="0"/>
          <w:color w:val="000000"/>
          <w:sz w:val="28"/>
          <w:szCs w:val="28"/>
        </w:rPr>
        <w:t>9.</w:t>
      </w:r>
      <w:proofErr w:type="gramEnd"/>
    </w:p>
    <w:p w14:paraId="47FE5550" w14:textId="5988FA5F" w:rsidR="001F7C77" w:rsidRPr="00DD31F7" w:rsidRDefault="004D5303" w:rsidP="004D5303">
      <w:pPr>
        <w:spacing w:before="100" w:beforeAutospacing="1" w:after="100" w:afterAutospacing="1"/>
        <w:outlineLvl w:val="0"/>
        <w:rPr>
          <w:rFonts w:asciiTheme="majorHAnsi" w:eastAsia="Times New Roman" w:hAnsiTheme="majorHAnsi" w:cs="Times New Roman"/>
          <w:bCs/>
          <w:kern w:val="36"/>
          <w:sz w:val="28"/>
          <w:szCs w:val="28"/>
        </w:rPr>
      </w:pPr>
      <w:proofErr w:type="gramStart"/>
      <w:r w:rsidRPr="00DD31F7">
        <w:rPr>
          <w:rFonts w:asciiTheme="majorHAnsi" w:eastAsia="Times New Roman" w:hAnsiTheme="majorHAnsi" w:cs="Times New Roman"/>
          <w:bCs/>
          <w:kern w:val="36"/>
          <w:sz w:val="28"/>
          <w:szCs w:val="28"/>
        </w:rPr>
        <w:t>Moran</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P</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w:t>
      </w:r>
      <w:proofErr w:type="spellStart"/>
      <w:r w:rsidRPr="00DD31F7">
        <w:rPr>
          <w:rFonts w:asciiTheme="majorHAnsi" w:eastAsia="Times New Roman" w:hAnsiTheme="majorHAnsi" w:cs="Times New Roman"/>
          <w:bCs/>
          <w:kern w:val="36"/>
          <w:sz w:val="28"/>
          <w:szCs w:val="28"/>
        </w:rPr>
        <w:t>Rendu</w:t>
      </w:r>
      <w:proofErr w:type="spellEnd"/>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A</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Jenkins</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R</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w:t>
      </w:r>
      <w:proofErr w:type="spellStart"/>
      <w:r w:rsidRPr="00DD31F7">
        <w:rPr>
          <w:rFonts w:asciiTheme="majorHAnsi" w:eastAsia="Times New Roman" w:hAnsiTheme="majorHAnsi" w:cs="Times New Roman"/>
          <w:bCs/>
          <w:kern w:val="36"/>
          <w:sz w:val="28"/>
          <w:szCs w:val="28"/>
        </w:rPr>
        <w:t>Tylee</w:t>
      </w:r>
      <w:proofErr w:type="spellEnd"/>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A</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&amp; Mann</w:t>
      </w:r>
      <w:r w:rsidR="006A76DB">
        <w:rPr>
          <w:rFonts w:asciiTheme="majorHAnsi" w:eastAsia="Times New Roman" w:hAnsiTheme="majorHAnsi" w:cs="Times New Roman"/>
          <w:bCs/>
          <w:kern w:val="36"/>
          <w:sz w:val="28"/>
          <w:szCs w:val="28"/>
        </w:rPr>
        <w:t>,</w:t>
      </w:r>
      <w:r w:rsidRPr="00DD31F7">
        <w:rPr>
          <w:rFonts w:asciiTheme="majorHAnsi" w:eastAsia="Times New Roman" w:hAnsiTheme="majorHAnsi" w:cs="Times New Roman"/>
          <w:bCs/>
          <w:kern w:val="36"/>
          <w:sz w:val="28"/>
          <w:szCs w:val="28"/>
        </w:rPr>
        <w:t xml:space="preserve"> A. (2001).</w:t>
      </w:r>
      <w:proofErr w:type="gramEnd"/>
      <w:r w:rsidRPr="00DD31F7">
        <w:rPr>
          <w:rFonts w:asciiTheme="majorHAnsi" w:eastAsia="Times New Roman" w:hAnsiTheme="majorHAnsi" w:cs="Times New Roman"/>
          <w:bCs/>
          <w:kern w:val="36"/>
          <w:sz w:val="28"/>
          <w:szCs w:val="28"/>
        </w:rPr>
        <w:t xml:space="preserve"> The impact of personality disorder in UK primary care: a 1-year follow-up of attenders. </w:t>
      </w:r>
      <w:proofErr w:type="gramStart"/>
      <w:r w:rsidRPr="00DD31F7">
        <w:rPr>
          <w:rFonts w:asciiTheme="majorHAnsi" w:eastAsia="Times New Roman" w:hAnsiTheme="majorHAnsi" w:cs="Times New Roman"/>
          <w:bCs/>
          <w:i/>
          <w:kern w:val="36"/>
          <w:sz w:val="28"/>
          <w:szCs w:val="28"/>
        </w:rPr>
        <w:t>Psychological Medicine, 31</w:t>
      </w:r>
      <w:r w:rsidRPr="00DD31F7">
        <w:rPr>
          <w:rFonts w:asciiTheme="majorHAnsi" w:eastAsia="Times New Roman" w:hAnsiTheme="majorHAnsi" w:cs="Times New Roman"/>
          <w:bCs/>
          <w:kern w:val="36"/>
          <w:sz w:val="28"/>
          <w:szCs w:val="28"/>
        </w:rPr>
        <w:t xml:space="preserve">, </w:t>
      </w:r>
      <w:r w:rsidRPr="00DD31F7">
        <w:rPr>
          <w:rFonts w:asciiTheme="majorHAnsi" w:eastAsia="Times New Roman" w:hAnsiTheme="majorHAnsi" w:cs="Times New Roman"/>
          <w:sz w:val="28"/>
          <w:szCs w:val="28"/>
        </w:rPr>
        <w:t>1447-</w:t>
      </w:r>
      <w:r>
        <w:rPr>
          <w:rFonts w:asciiTheme="majorHAnsi" w:eastAsia="Times New Roman" w:hAnsiTheme="majorHAnsi" w:cs="Times New Roman"/>
          <w:sz w:val="28"/>
          <w:szCs w:val="28"/>
        </w:rPr>
        <w:t>14</w:t>
      </w:r>
      <w:r w:rsidRPr="00DD31F7">
        <w:rPr>
          <w:rFonts w:asciiTheme="majorHAnsi" w:eastAsia="Times New Roman" w:hAnsiTheme="majorHAnsi" w:cs="Times New Roman"/>
          <w:sz w:val="28"/>
          <w:szCs w:val="28"/>
        </w:rPr>
        <w:t>54</w:t>
      </w:r>
      <w:r>
        <w:rPr>
          <w:rFonts w:asciiTheme="majorHAnsi" w:eastAsia="Times New Roman" w:hAnsiTheme="majorHAnsi" w:cs="Times New Roman"/>
          <w:sz w:val="28"/>
          <w:szCs w:val="28"/>
        </w:rPr>
        <w:t>.</w:t>
      </w:r>
      <w:proofErr w:type="gramEnd"/>
    </w:p>
    <w:p w14:paraId="62202EAF" w14:textId="09987DC5" w:rsidR="004D5303" w:rsidRPr="00795FF1" w:rsidRDefault="004D5303" w:rsidP="002A4EC7">
      <w:pPr>
        <w:spacing w:before="100" w:beforeAutospacing="1" w:after="100" w:afterAutospacing="1"/>
        <w:outlineLvl w:val="0"/>
        <w:rPr>
          <w:rFonts w:asciiTheme="majorHAnsi" w:hAnsiTheme="majorHAnsi"/>
          <w:sz w:val="28"/>
          <w:szCs w:val="28"/>
        </w:rPr>
      </w:pPr>
      <w:r w:rsidRPr="00795FF1">
        <w:rPr>
          <w:rFonts w:asciiTheme="majorHAnsi" w:hAnsiTheme="majorHAnsi"/>
          <w:sz w:val="28"/>
          <w:szCs w:val="28"/>
        </w:rPr>
        <w:t>Murphy</w:t>
      </w:r>
      <w:r w:rsidR="006A76DB">
        <w:rPr>
          <w:rFonts w:asciiTheme="majorHAnsi" w:hAnsiTheme="majorHAnsi"/>
          <w:sz w:val="28"/>
          <w:szCs w:val="28"/>
        </w:rPr>
        <w:t>,</w:t>
      </w:r>
      <w:r w:rsidRPr="00795FF1">
        <w:rPr>
          <w:rFonts w:asciiTheme="majorHAnsi" w:hAnsiTheme="majorHAnsi"/>
          <w:sz w:val="28"/>
          <w:szCs w:val="28"/>
        </w:rPr>
        <w:t xml:space="preserve"> S</w:t>
      </w:r>
      <w:r w:rsidR="006A76DB">
        <w:rPr>
          <w:rFonts w:asciiTheme="majorHAnsi" w:hAnsiTheme="majorHAnsi"/>
          <w:sz w:val="28"/>
          <w:szCs w:val="28"/>
        </w:rPr>
        <w:t>.</w:t>
      </w:r>
      <w:r w:rsidRPr="00795FF1">
        <w:rPr>
          <w:rFonts w:asciiTheme="majorHAnsi" w:hAnsiTheme="majorHAnsi"/>
          <w:sz w:val="28"/>
          <w:szCs w:val="28"/>
        </w:rPr>
        <w:t>M</w:t>
      </w:r>
      <w:r w:rsidR="006A76DB">
        <w:rPr>
          <w:rFonts w:asciiTheme="majorHAnsi" w:hAnsiTheme="majorHAnsi"/>
          <w:sz w:val="28"/>
          <w:szCs w:val="28"/>
        </w:rPr>
        <w:t>.</w:t>
      </w:r>
      <w:r w:rsidRPr="00795FF1">
        <w:rPr>
          <w:rFonts w:asciiTheme="majorHAnsi" w:hAnsiTheme="majorHAnsi"/>
          <w:sz w:val="28"/>
          <w:szCs w:val="28"/>
        </w:rPr>
        <w:t>, Owen</w:t>
      </w:r>
      <w:r w:rsidR="006A76DB">
        <w:rPr>
          <w:rFonts w:asciiTheme="majorHAnsi" w:hAnsiTheme="majorHAnsi"/>
          <w:sz w:val="28"/>
          <w:szCs w:val="28"/>
        </w:rPr>
        <w:t>,</w:t>
      </w:r>
      <w:r w:rsidRPr="00795FF1">
        <w:rPr>
          <w:rFonts w:asciiTheme="majorHAnsi" w:hAnsiTheme="majorHAnsi"/>
          <w:sz w:val="28"/>
          <w:szCs w:val="28"/>
        </w:rPr>
        <w:t xml:space="preserve"> R</w:t>
      </w:r>
      <w:r w:rsidR="006A76DB">
        <w:rPr>
          <w:rFonts w:asciiTheme="majorHAnsi" w:hAnsiTheme="majorHAnsi"/>
          <w:sz w:val="28"/>
          <w:szCs w:val="28"/>
        </w:rPr>
        <w:t>.</w:t>
      </w:r>
      <w:r w:rsidRPr="00795FF1">
        <w:rPr>
          <w:rFonts w:asciiTheme="majorHAnsi" w:hAnsiTheme="majorHAnsi"/>
          <w:sz w:val="28"/>
          <w:szCs w:val="28"/>
        </w:rPr>
        <w:t>T</w:t>
      </w:r>
      <w:r w:rsidR="006A76DB">
        <w:rPr>
          <w:rFonts w:asciiTheme="majorHAnsi" w:hAnsiTheme="majorHAnsi"/>
          <w:sz w:val="28"/>
          <w:szCs w:val="28"/>
        </w:rPr>
        <w:t>.</w:t>
      </w:r>
      <w:r w:rsidRPr="00795FF1">
        <w:rPr>
          <w:rFonts w:asciiTheme="majorHAnsi" w:hAnsiTheme="majorHAnsi"/>
          <w:sz w:val="28"/>
          <w:szCs w:val="28"/>
        </w:rPr>
        <w:t xml:space="preserve">, </w:t>
      </w:r>
      <w:r>
        <w:rPr>
          <w:rFonts w:asciiTheme="majorHAnsi" w:hAnsiTheme="majorHAnsi"/>
          <w:sz w:val="28"/>
          <w:szCs w:val="28"/>
        </w:rPr>
        <w:t xml:space="preserve">&amp; </w:t>
      </w:r>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w:t>
      </w:r>
      <w:r w:rsidR="006A76DB">
        <w:rPr>
          <w:rFonts w:asciiTheme="majorHAnsi" w:hAnsiTheme="majorHAnsi"/>
          <w:sz w:val="28"/>
          <w:szCs w:val="28"/>
        </w:rPr>
        <w:t>.</w:t>
      </w:r>
      <w:r w:rsidRPr="00795FF1">
        <w:rPr>
          <w:rFonts w:asciiTheme="majorHAnsi" w:hAnsiTheme="majorHAnsi"/>
          <w:sz w:val="28"/>
          <w:szCs w:val="28"/>
        </w:rPr>
        <w:t xml:space="preserve">J. </w:t>
      </w:r>
      <w:r>
        <w:rPr>
          <w:rFonts w:asciiTheme="majorHAnsi" w:hAnsiTheme="majorHAnsi"/>
          <w:sz w:val="28"/>
          <w:szCs w:val="28"/>
        </w:rPr>
        <w:t xml:space="preserve">(1984). </w:t>
      </w:r>
      <w:proofErr w:type="gramStart"/>
      <w:r w:rsidRPr="00795FF1">
        <w:rPr>
          <w:rFonts w:asciiTheme="majorHAnsi" w:hAnsiTheme="majorHAnsi"/>
          <w:sz w:val="28"/>
          <w:szCs w:val="28"/>
        </w:rPr>
        <w:t>Withdrawal symptoms after six weeks treatment with diazepam.</w:t>
      </w:r>
      <w:proofErr w:type="gramEnd"/>
      <w:r w:rsidRPr="00795FF1">
        <w:rPr>
          <w:rFonts w:asciiTheme="majorHAnsi" w:hAnsiTheme="majorHAnsi"/>
          <w:sz w:val="28"/>
          <w:szCs w:val="28"/>
        </w:rPr>
        <w:t xml:space="preserve"> </w:t>
      </w:r>
      <w:proofErr w:type="gramStart"/>
      <w:r w:rsidRPr="00795FF1">
        <w:rPr>
          <w:rFonts w:asciiTheme="majorHAnsi" w:hAnsiTheme="majorHAnsi"/>
          <w:i/>
          <w:sz w:val="28"/>
          <w:szCs w:val="28"/>
        </w:rPr>
        <w:t>Lancet</w:t>
      </w:r>
      <w:r>
        <w:rPr>
          <w:rFonts w:asciiTheme="majorHAnsi" w:hAnsiTheme="majorHAnsi"/>
          <w:i/>
          <w:sz w:val="28"/>
          <w:szCs w:val="28"/>
        </w:rPr>
        <w:t xml:space="preserve">, </w:t>
      </w:r>
      <w:r w:rsidRPr="002E55ED">
        <w:rPr>
          <w:rFonts w:asciiTheme="majorHAnsi" w:hAnsiTheme="majorHAnsi"/>
          <w:i/>
          <w:sz w:val="28"/>
          <w:szCs w:val="28"/>
        </w:rPr>
        <w:t>324</w:t>
      </w:r>
      <w:r>
        <w:rPr>
          <w:rFonts w:asciiTheme="majorHAnsi" w:hAnsiTheme="majorHAnsi"/>
          <w:sz w:val="28"/>
          <w:szCs w:val="28"/>
        </w:rPr>
        <w:t>,</w:t>
      </w:r>
      <w:r w:rsidRPr="00795FF1">
        <w:rPr>
          <w:rFonts w:asciiTheme="majorHAnsi" w:hAnsiTheme="majorHAnsi"/>
          <w:sz w:val="28"/>
          <w:szCs w:val="28"/>
        </w:rPr>
        <w:t xml:space="preserve"> 1389.</w:t>
      </w:r>
      <w:proofErr w:type="gramEnd"/>
    </w:p>
    <w:p w14:paraId="688AE8F0" w14:textId="1A427ED2" w:rsidR="004D5303" w:rsidRPr="00795FF1" w:rsidRDefault="004D5303" w:rsidP="004D5303">
      <w:pPr>
        <w:rPr>
          <w:rFonts w:asciiTheme="majorHAnsi" w:eastAsia="Times New Roman" w:hAnsiTheme="majorHAnsi" w:cs="Times New Roman"/>
          <w:sz w:val="28"/>
          <w:szCs w:val="28"/>
        </w:rPr>
      </w:pPr>
      <w:r w:rsidRPr="00795FF1">
        <w:rPr>
          <w:rFonts w:asciiTheme="majorHAnsi" w:eastAsia="Times New Roman" w:hAnsiTheme="majorHAnsi" w:cs="Times New Roman"/>
          <w:sz w:val="28"/>
          <w:szCs w:val="28"/>
        </w:rPr>
        <w:t>Nagy</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L</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M</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Krystal</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J</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H</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Charney</w:t>
      </w:r>
      <w:proofErr w:type="spellEnd"/>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D</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S</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proofErr w:type="spellStart"/>
      <w:r w:rsidRPr="00795FF1">
        <w:rPr>
          <w:rFonts w:asciiTheme="majorHAnsi" w:eastAsia="Times New Roman" w:hAnsiTheme="majorHAnsi" w:cs="Times New Roman"/>
          <w:sz w:val="28"/>
          <w:szCs w:val="28"/>
        </w:rPr>
        <w:t>Merikangas</w:t>
      </w:r>
      <w:proofErr w:type="spellEnd"/>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K</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R</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w:t>
      </w:r>
      <w:r>
        <w:rPr>
          <w:rFonts w:asciiTheme="majorHAnsi" w:eastAsia="Times New Roman" w:hAnsiTheme="majorHAnsi" w:cs="Times New Roman"/>
          <w:sz w:val="28"/>
          <w:szCs w:val="28"/>
        </w:rPr>
        <w:t xml:space="preserve">&amp; </w:t>
      </w:r>
      <w:r w:rsidRPr="00795FF1">
        <w:rPr>
          <w:rFonts w:asciiTheme="majorHAnsi" w:eastAsia="Times New Roman" w:hAnsiTheme="majorHAnsi" w:cs="Times New Roman"/>
          <w:sz w:val="28"/>
          <w:szCs w:val="28"/>
        </w:rPr>
        <w:t>Woods</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S</w:t>
      </w:r>
      <w:r w:rsidR="006A76DB">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W</w:t>
      </w:r>
      <w:r>
        <w:rPr>
          <w:rFonts w:asciiTheme="majorHAnsi" w:eastAsia="Times New Roman" w:hAnsiTheme="majorHAnsi" w:cs="Times New Roman"/>
          <w:sz w:val="28"/>
          <w:szCs w:val="28"/>
        </w:rPr>
        <w:t>. (1993)</w:t>
      </w:r>
      <w:r w:rsidRPr="00795FF1">
        <w:rPr>
          <w:rFonts w:asciiTheme="majorHAnsi" w:eastAsia="Times New Roman" w:hAnsiTheme="majorHAnsi" w:cs="Times New Roman"/>
          <w:sz w:val="28"/>
          <w:szCs w:val="28"/>
        </w:rPr>
        <w:t>.</w:t>
      </w:r>
      <w:r>
        <w:rPr>
          <w:rFonts w:asciiTheme="majorHAnsi" w:eastAsia="Times New Roman" w:hAnsiTheme="majorHAnsi" w:cs="Times New Roman"/>
          <w:sz w:val="28"/>
          <w:szCs w:val="28"/>
        </w:rPr>
        <w:t xml:space="preserve"> </w:t>
      </w:r>
      <w:proofErr w:type="gramStart"/>
      <w:r>
        <w:rPr>
          <w:rFonts w:asciiTheme="majorHAnsi" w:eastAsia="Times New Roman" w:hAnsiTheme="majorHAnsi" w:cs="Times New Roman"/>
          <w:sz w:val="28"/>
          <w:szCs w:val="28"/>
        </w:rPr>
        <w:t xml:space="preserve">Long-term outcome of panic </w:t>
      </w:r>
      <w:r w:rsidRPr="00795FF1">
        <w:rPr>
          <w:rFonts w:asciiTheme="majorHAnsi" w:eastAsia="Times New Roman" w:hAnsiTheme="majorHAnsi" w:cs="Times New Roman"/>
          <w:sz w:val="28"/>
          <w:szCs w:val="28"/>
        </w:rPr>
        <w:t>disorder after short-turn imipramine and behavioural group treatment.</w:t>
      </w:r>
      <w:proofErr w:type="gramEnd"/>
      <w:r w:rsidRPr="00795FF1">
        <w:rPr>
          <w:rFonts w:asciiTheme="majorHAnsi" w:eastAsia="Times New Roman" w:hAnsiTheme="majorHAnsi" w:cs="Times New Roman"/>
          <w:sz w:val="28"/>
          <w:szCs w:val="28"/>
        </w:rPr>
        <w:t xml:space="preserve"> A 2</w:t>
      </w:r>
      <w:proofErr w:type="gramStart"/>
      <w:r w:rsidRPr="00795FF1">
        <w:rPr>
          <w:rFonts w:asciiTheme="majorHAnsi" w:eastAsia="Times New Roman" w:hAnsiTheme="majorHAnsi" w:cs="Times New Roman"/>
          <w:sz w:val="28"/>
          <w:szCs w:val="28"/>
        </w:rPr>
        <w:t>.9 year</w:t>
      </w:r>
      <w:proofErr w:type="gramEnd"/>
      <w:r w:rsidRPr="00795FF1">
        <w:rPr>
          <w:rFonts w:asciiTheme="majorHAnsi" w:eastAsia="Times New Roman" w:hAnsiTheme="majorHAnsi" w:cs="Times New Roman"/>
          <w:sz w:val="28"/>
          <w:szCs w:val="28"/>
        </w:rPr>
        <w:t xml:space="preserve"> naturalistic follow-up study</w:t>
      </w:r>
      <w:r w:rsidRPr="00795FF1">
        <w:rPr>
          <w:rFonts w:asciiTheme="majorHAnsi" w:eastAsia="Times New Roman" w:hAnsiTheme="majorHAnsi" w:cs="Times New Roman"/>
          <w:i/>
          <w:sz w:val="28"/>
          <w:szCs w:val="28"/>
        </w:rPr>
        <w:t xml:space="preserve">. </w:t>
      </w:r>
      <w:proofErr w:type="gramStart"/>
      <w:r w:rsidRPr="00795FF1">
        <w:rPr>
          <w:rFonts w:asciiTheme="majorHAnsi" w:eastAsia="Times New Roman" w:hAnsiTheme="majorHAnsi" w:cs="Times New Roman"/>
          <w:i/>
          <w:sz w:val="28"/>
          <w:szCs w:val="28"/>
        </w:rPr>
        <w:t>J</w:t>
      </w:r>
      <w:r>
        <w:rPr>
          <w:rFonts w:asciiTheme="majorHAnsi" w:eastAsia="Times New Roman" w:hAnsiTheme="majorHAnsi" w:cs="Times New Roman"/>
          <w:i/>
          <w:sz w:val="28"/>
          <w:szCs w:val="28"/>
        </w:rPr>
        <w:t>ournal of</w:t>
      </w:r>
      <w:r w:rsidRPr="00795FF1">
        <w:rPr>
          <w:rFonts w:asciiTheme="majorHAnsi" w:eastAsia="Times New Roman" w:hAnsiTheme="majorHAnsi" w:cs="Times New Roman"/>
          <w:i/>
          <w:sz w:val="28"/>
          <w:szCs w:val="28"/>
        </w:rPr>
        <w:t xml:space="preserve"> Clin</w:t>
      </w:r>
      <w:r>
        <w:rPr>
          <w:rFonts w:asciiTheme="majorHAnsi" w:eastAsia="Times New Roman" w:hAnsiTheme="majorHAnsi" w:cs="Times New Roman"/>
          <w:i/>
          <w:sz w:val="28"/>
          <w:szCs w:val="28"/>
        </w:rPr>
        <w:t>ical</w:t>
      </w:r>
      <w:r w:rsidRPr="00795FF1">
        <w:rPr>
          <w:rFonts w:asciiTheme="majorHAnsi" w:eastAsia="Times New Roman" w:hAnsiTheme="majorHAnsi" w:cs="Times New Roman"/>
          <w:i/>
          <w:sz w:val="28"/>
          <w:szCs w:val="28"/>
        </w:rPr>
        <w:t xml:space="preserve"> Psychopharmacol</w:t>
      </w:r>
      <w:r>
        <w:rPr>
          <w:rFonts w:asciiTheme="majorHAnsi" w:eastAsia="Times New Roman" w:hAnsiTheme="majorHAnsi" w:cs="Times New Roman"/>
          <w:i/>
          <w:sz w:val="28"/>
          <w:szCs w:val="28"/>
        </w:rPr>
        <w:t>ogy</w:t>
      </w:r>
      <w:r>
        <w:rPr>
          <w:rFonts w:asciiTheme="majorHAnsi" w:eastAsia="Times New Roman" w:hAnsiTheme="majorHAnsi" w:cs="Times New Roman"/>
          <w:sz w:val="28"/>
          <w:szCs w:val="28"/>
        </w:rPr>
        <w:t>,</w:t>
      </w:r>
      <w:r w:rsidRPr="005F7A65">
        <w:rPr>
          <w:rFonts w:asciiTheme="majorHAnsi" w:eastAsia="Times New Roman" w:hAnsiTheme="majorHAnsi" w:cs="Times New Roman"/>
          <w:i/>
          <w:sz w:val="28"/>
          <w:szCs w:val="28"/>
        </w:rPr>
        <w:t xml:space="preserve"> 13</w:t>
      </w:r>
      <w:r>
        <w:rPr>
          <w:rFonts w:asciiTheme="majorHAnsi" w:eastAsia="Times New Roman" w:hAnsiTheme="majorHAnsi" w:cs="Times New Roman"/>
          <w:sz w:val="28"/>
          <w:szCs w:val="28"/>
        </w:rPr>
        <w:t>,</w:t>
      </w:r>
      <w:r w:rsidRPr="00795FF1">
        <w:rPr>
          <w:rFonts w:asciiTheme="majorHAnsi" w:eastAsia="Times New Roman" w:hAnsiTheme="majorHAnsi" w:cs="Times New Roman"/>
          <w:sz w:val="28"/>
          <w:szCs w:val="28"/>
        </w:rPr>
        <w:t xml:space="preserve"> 16-24.</w:t>
      </w:r>
      <w:proofErr w:type="gramEnd"/>
    </w:p>
    <w:p w14:paraId="7A71D64D" w14:textId="78411A22" w:rsidR="004D5303" w:rsidRDefault="004D5303" w:rsidP="004D5303">
      <w:pPr>
        <w:pStyle w:val="desc"/>
        <w:spacing w:before="0" w:beforeAutospacing="0" w:after="0" w:afterAutospacing="0"/>
        <w:rPr>
          <w:rFonts w:asciiTheme="majorHAnsi" w:eastAsia="Times New Roman" w:hAnsiTheme="majorHAnsi"/>
          <w:color w:val="212121"/>
          <w:sz w:val="28"/>
          <w:szCs w:val="28"/>
          <w:shd w:val="clear" w:color="auto" w:fill="FFFFFF"/>
        </w:rPr>
      </w:pPr>
      <w:r w:rsidRPr="00795FF1">
        <w:rPr>
          <w:rFonts w:asciiTheme="majorHAnsi" w:eastAsia="Times New Roman" w:hAnsiTheme="majorHAnsi"/>
          <w:color w:val="212121"/>
          <w:sz w:val="28"/>
          <w:szCs w:val="28"/>
          <w:shd w:val="clear" w:color="auto" w:fill="FFFFFF"/>
        </w:rPr>
        <w:t>Reich</w:t>
      </w:r>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J</w:t>
      </w:r>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w:t>
      </w:r>
      <w:proofErr w:type="spellStart"/>
      <w:r w:rsidRPr="00795FF1">
        <w:rPr>
          <w:rFonts w:asciiTheme="majorHAnsi" w:eastAsia="Times New Roman" w:hAnsiTheme="majorHAnsi"/>
          <w:color w:val="212121"/>
          <w:sz w:val="28"/>
          <w:szCs w:val="28"/>
          <w:shd w:val="clear" w:color="auto" w:fill="FFFFFF"/>
        </w:rPr>
        <w:t>Schatzberg</w:t>
      </w:r>
      <w:proofErr w:type="spellEnd"/>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A</w:t>
      </w:r>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w:t>
      </w:r>
      <w:r>
        <w:rPr>
          <w:rFonts w:asciiTheme="majorHAnsi" w:eastAsia="Times New Roman" w:hAnsiTheme="majorHAnsi"/>
          <w:color w:val="212121"/>
          <w:sz w:val="28"/>
          <w:szCs w:val="28"/>
          <w:shd w:val="clear" w:color="auto" w:fill="FFFFFF"/>
        </w:rPr>
        <w:t xml:space="preserve">&amp; </w:t>
      </w:r>
      <w:proofErr w:type="spellStart"/>
      <w:r w:rsidRPr="00795FF1">
        <w:rPr>
          <w:rFonts w:asciiTheme="majorHAnsi" w:eastAsia="Times New Roman" w:hAnsiTheme="majorHAnsi"/>
          <w:color w:val="212121"/>
          <w:sz w:val="28"/>
          <w:szCs w:val="28"/>
          <w:shd w:val="clear" w:color="auto" w:fill="FFFFFF"/>
        </w:rPr>
        <w:t>Delucchi</w:t>
      </w:r>
      <w:proofErr w:type="spellEnd"/>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K</w:t>
      </w:r>
      <w:r w:rsidR="006A76DB">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J. </w:t>
      </w:r>
      <w:r>
        <w:rPr>
          <w:rFonts w:asciiTheme="majorHAnsi" w:eastAsia="Times New Roman" w:hAnsiTheme="majorHAnsi"/>
          <w:color w:val="212121"/>
          <w:sz w:val="28"/>
          <w:szCs w:val="28"/>
          <w:shd w:val="clear" w:color="auto" w:fill="FFFFFF"/>
        </w:rPr>
        <w:t xml:space="preserve">(2018). </w:t>
      </w:r>
      <w:proofErr w:type="gramStart"/>
      <w:r w:rsidRPr="00795FF1">
        <w:rPr>
          <w:rFonts w:asciiTheme="majorHAnsi" w:eastAsia="Times New Roman" w:hAnsiTheme="majorHAnsi"/>
          <w:color w:val="212121"/>
          <w:sz w:val="28"/>
          <w:szCs w:val="28"/>
          <w:shd w:val="clear" w:color="auto" w:fill="FFFFFF"/>
        </w:rPr>
        <w:t>Empirical evidence of the effect of personality pathology on the out</w:t>
      </w:r>
      <w:r>
        <w:rPr>
          <w:rFonts w:asciiTheme="majorHAnsi" w:eastAsia="Times New Roman" w:hAnsiTheme="majorHAnsi"/>
          <w:color w:val="212121"/>
          <w:sz w:val="28"/>
          <w:szCs w:val="28"/>
          <w:shd w:val="clear" w:color="auto" w:fill="FFFFFF"/>
        </w:rPr>
        <w:t>come of panic disorder</w:t>
      </w:r>
      <w:r w:rsidRPr="00795FF1">
        <w:rPr>
          <w:rFonts w:asciiTheme="majorHAnsi" w:eastAsia="Times New Roman" w:hAnsiTheme="majorHAnsi"/>
          <w:color w:val="212121"/>
          <w:sz w:val="28"/>
          <w:szCs w:val="28"/>
          <w:shd w:val="clear" w:color="auto" w:fill="FFFFFF"/>
        </w:rPr>
        <w:t>.</w:t>
      </w:r>
      <w:proofErr w:type="gramEnd"/>
      <w:r w:rsidRPr="00795FF1">
        <w:rPr>
          <w:rFonts w:asciiTheme="majorHAnsi" w:eastAsia="Times New Roman" w:hAnsiTheme="majorHAnsi"/>
          <w:color w:val="212121"/>
          <w:sz w:val="28"/>
          <w:szCs w:val="28"/>
          <w:shd w:val="clear" w:color="auto" w:fill="FFFFFF"/>
        </w:rPr>
        <w:t xml:space="preserve"> </w:t>
      </w:r>
      <w:proofErr w:type="gramStart"/>
      <w:r w:rsidRPr="00795FF1">
        <w:rPr>
          <w:rFonts w:asciiTheme="majorHAnsi" w:eastAsia="Times New Roman" w:hAnsiTheme="majorHAnsi"/>
          <w:i/>
          <w:color w:val="212121"/>
          <w:sz w:val="28"/>
          <w:szCs w:val="28"/>
          <w:shd w:val="clear" w:color="auto" w:fill="FFFFFF"/>
        </w:rPr>
        <w:t>J</w:t>
      </w:r>
      <w:r>
        <w:rPr>
          <w:rFonts w:asciiTheme="majorHAnsi" w:eastAsia="Times New Roman" w:hAnsiTheme="majorHAnsi"/>
          <w:i/>
          <w:color w:val="212121"/>
          <w:sz w:val="28"/>
          <w:szCs w:val="28"/>
          <w:shd w:val="clear" w:color="auto" w:fill="FFFFFF"/>
        </w:rPr>
        <w:t>ournal of</w:t>
      </w:r>
      <w:r w:rsidRPr="00795FF1">
        <w:rPr>
          <w:rFonts w:asciiTheme="majorHAnsi" w:eastAsia="Times New Roman" w:hAnsiTheme="majorHAnsi"/>
          <w:i/>
          <w:color w:val="212121"/>
          <w:sz w:val="28"/>
          <w:szCs w:val="28"/>
          <w:shd w:val="clear" w:color="auto" w:fill="FFFFFF"/>
        </w:rPr>
        <w:t xml:space="preserve"> Psychiatr</w:t>
      </w:r>
      <w:r>
        <w:rPr>
          <w:rFonts w:asciiTheme="majorHAnsi" w:eastAsia="Times New Roman" w:hAnsiTheme="majorHAnsi"/>
          <w:i/>
          <w:color w:val="212121"/>
          <w:sz w:val="28"/>
          <w:szCs w:val="28"/>
          <w:shd w:val="clear" w:color="auto" w:fill="FFFFFF"/>
        </w:rPr>
        <w:t>ic</w:t>
      </w:r>
      <w:r w:rsidRPr="00795FF1">
        <w:rPr>
          <w:rFonts w:asciiTheme="majorHAnsi" w:eastAsia="Times New Roman" w:hAnsiTheme="majorHAnsi"/>
          <w:i/>
          <w:color w:val="212121"/>
          <w:sz w:val="28"/>
          <w:szCs w:val="28"/>
          <w:shd w:val="clear" w:color="auto" w:fill="FFFFFF"/>
        </w:rPr>
        <w:t xml:space="preserve"> Res</w:t>
      </w:r>
      <w:r>
        <w:rPr>
          <w:rFonts w:asciiTheme="majorHAnsi" w:eastAsia="Times New Roman" w:hAnsiTheme="majorHAnsi"/>
          <w:i/>
          <w:color w:val="212121"/>
          <w:sz w:val="28"/>
          <w:szCs w:val="28"/>
          <w:shd w:val="clear" w:color="auto" w:fill="FFFFFF"/>
        </w:rPr>
        <w:t xml:space="preserve">earch, </w:t>
      </w:r>
      <w:r w:rsidRPr="008769B6">
        <w:rPr>
          <w:rFonts w:asciiTheme="majorHAnsi" w:eastAsia="Times New Roman" w:hAnsiTheme="majorHAnsi"/>
          <w:i/>
          <w:color w:val="212121"/>
          <w:sz w:val="28"/>
          <w:szCs w:val="28"/>
          <w:shd w:val="clear" w:color="auto" w:fill="FFFFFF"/>
        </w:rPr>
        <w:t>107</w:t>
      </w:r>
      <w:r>
        <w:rPr>
          <w:rFonts w:asciiTheme="majorHAnsi" w:eastAsia="Times New Roman" w:hAnsiTheme="majorHAnsi"/>
          <w:color w:val="212121"/>
          <w:sz w:val="28"/>
          <w:szCs w:val="28"/>
          <w:shd w:val="clear" w:color="auto" w:fill="FFFFFF"/>
        </w:rPr>
        <w:t>,</w:t>
      </w:r>
      <w:r w:rsidRPr="00795FF1">
        <w:rPr>
          <w:rFonts w:asciiTheme="majorHAnsi" w:eastAsia="Times New Roman" w:hAnsiTheme="majorHAnsi"/>
          <w:color w:val="212121"/>
          <w:sz w:val="28"/>
          <w:szCs w:val="28"/>
          <w:shd w:val="clear" w:color="auto" w:fill="FFFFFF"/>
        </w:rPr>
        <w:t xml:space="preserve"> 42-</w:t>
      </w:r>
      <w:r>
        <w:rPr>
          <w:rFonts w:asciiTheme="majorHAnsi" w:eastAsia="Times New Roman" w:hAnsiTheme="majorHAnsi"/>
          <w:color w:val="212121"/>
          <w:sz w:val="28"/>
          <w:szCs w:val="28"/>
          <w:shd w:val="clear" w:color="auto" w:fill="FFFFFF"/>
        </w:rPr>
        <w:t>4</w:t>
      </w:r>
      <w:r w:rsidRPr="00795FF1">
        <w:rPr>
          <w:rFonts w:asciiTheme="majorHAnsi" w:eastAsia="Times New Roman" w:hAnsiTheme="majorHAnsi"/>
          <w:color w:val="212121"/>
          <w:sz w:val="28"/>
          <w:szCs w:val="28"/>
          <w:shd w:val="clear" w:color="auto" w:fill="FFFFFF"/>
        </w:rPr>
        <w:t>7.</w:t>
      </w:r>
      <w:proofErr w:type="gramEnd"/>
    </w:p>
    <w:p w14:paraId="6C5AC03D" w14:textId="1F581AB3" w:rsidR="004D5303" w:rsidRPr="00D540A4" w:rsidRDefault="004D5303" w:rsidP="004D5303">
      <w:pPr>
        <w:pStyle w:val="desc"/>
        <w:spacing w:before="0" w:beforeAutospacing="0" w:after="0" w:afterAutospacing="0"/>
        <w:rPr>
          <w:rFonts w:asciiTheme="majorHAnsi" w:hAnsiTheme="majorHAnsi" w:cs="Arial"/>
          <w:color w:val="000000"/>
          <w:sz w:val="28"/>
          <w:szCs w:val="28"/>
        </w:rPr>
      </w:pPr>
      <w:proofErr w:type="spellStart"/>
      <w:r w:rsidRPr="00795FF1">
        <w:rPr>
          <w:rFonts w:asciiTheme="majorHAnsi" w:hAnsiTheme="majorHAnsi" w:cs="Arial"/>
          <w:color w:val="000000"/>
          <w:sz w:val="28"/>
          <w:szCs w:val="28"/>
        </w:rPr>
        <w:t>Remes</w:t>
      </w:r>
      <w:proofErr w:type="spellEnd"/>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O</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Wainwright</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N</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Surtees</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P</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proofErr w:type="spellStart"/>
      <w:r w:rsidRPr="00795FF1">
        <w:rPr>
          <w:rFonts w:asciiTheme="majorHAnsi" w:hAnsiTheme="majorHAnsi" w:cs="Arial"/>
          <w:color w:val="000000"/>
          <w:sz w:val="28"/>
          <w:szCs w:val="28"/>
        </w:rPr>
        <w:t>Lafortune</w:t>
      </w:r>
      <w:proofErr w:type="spellEnd"/>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L</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proofErr w:type="spellStart"/>
      <w:r w:rsidRPr="00795FF1">
        <w:rPr>
          <w:rFonts w:asciiTheme="majorHAnsi" w:hAnsiTheme="majorHAnsi" w:cs="Arial"/>
          <w:color w:val="000000"/>
          <w:sz w:val="28"/>
          <w:szCs w:val="28"/>
        </w:rPr>
        <w:t>Khaw</w:t>
      </w:r>
      <w:proofErr w:type="spellEnd"/>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K</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T</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w:t>
      </w:r>
      <w:r>
        <w:rPr>
          <w:rFonts w:asciiTheme="majorHAnsi" w:hAnsiTheme="majorHAnsi" w:cs="Arial"/>
          <w:color w:val="000000"/>
          <w:sz w:val="28"/>
          <w:szCs w:val="28"/>
        </w:rPr>
        <w:t xml:space="preserve">&amp; </w:t>
      </w:r>
      <w:proofErr w:type="spellStart"/>
      <w:r w:rsidRPr="00795FF1">
        <w:rPr>
          <w:rFonts w:asciiTheme="majorHAnsi" w:hAnsiTheme="majorHAnsi" w:cs="Arial"/>
          <w:color w:val="000000"/>
          <w:sz w:val="28"/>
          <w:szCs w:val="28"/>
        </w:rPr>
        <w:t>Brayne</w:t>
      </w:r>
      <w:proofErr w:type="spellEnd"/>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C.</w:t>
      </w:r>
      <w:r>
        <w:rPr>
          <w:rFonts w:asciiTheme="majorHAnsi" w:hAnsiTheme="majorHAnsi" w:cs="Arial"/>
          <w:color w:val="000000"/>
          <w:sz w:val="28"/>
          <w:szCs w:val="28"/>
        </w:rPr>
        <w:t xml:space="preserve"> (2018). </w:t>
      </w:r>
      <w:r w:rsidRPr="00795FF1">
        <w:rPr>
          <w:rFonts w:asciiTheme="majorHAnsi" w:eastAsia="Times New Roman" w:hAnsiTheme="majorHAnsi" w:cs="Arial"/>
          <w:bCs/>
          <w:color w:val="000000"/>
          <w:kern w:val="36"/>
          <w:sz w:val="28"/>
          <w:szCs w:val="28"/>
        </w:rPr>
        <w:t xml:space="preserve">Generalised anxiety disorder and hospital admissions: findings from a large, population cohort study. </w:t>
      </w:r>
      <w:r w:rsidRPr="00795FF1">
        <w:rPr>
          <w:rStyle w:val="jrnl"/>
          <w:rFonts w:asciiTheme="majorHAnsi" w:hAnsiTheme="majorHAnsi" w:cs="Arial"/>
          <w:i/>
          <w:color w:val="000000"/>
          <w:sz w:val="28"/>
          <w:szCs w:val="28"/>
        </w:rPr>
        <w:t>BMJ Open</w:t>
      </w:r>
      <w:r>
        <w:rPr>
          <w:rStyle w:val="jrnl"/>
          <w:rFonts w:asciiTheme="majorHAnsi" w:hAnsiTheme="majorHAnsi" w:cs="Arial"/>
          <w:i/>
          <w:color w:val="000000"/>
          <w:sz w:val="28"/>
          <w:szCs w:val="28"/>
        </w:rPr>
        <w:t xml:space="preserve">, </w:t>
      </w:r>
      <w:r w:rsidRPr="00D540A4">
        <w:rPr>
          <w:rFonts w:asciiTheme="majorHAnsi" w:hAnsiTheme="majorHAnsi" w:cs="Arial"/>
          <w:i/>
          <w:color w:val="000000"/>
          <w:sz w:val="28"/>
          <w:szCs w:val="28"/>
        </w:rPr>
        <w:t>8</w:t>
      </w:r>
      <w:r w:rsidRPr="00795FF1">
        <w:rPr>
          <w:rFonts w:asciiTheme="majorHAnsi" w:hAnsiTheme="majorHAnsi" w:cs="Arial"/>
          <w:color w:val="000000"/>
          <w:sz w:val="28"/>
          <w:szCs w:val="28"/>
        </w:rPr>
        <w:t xml:space="preserve">: </w:t>
      </w:r>
      <w:proofErr w:type="gramStart"/>
      <w:r w:rsidRPr="00795FF1">
        <w:rPr>
          <w:rFonts w:asciiTheme="majorHAnsi" w:hAnsiTheme="majorHAnsi" w:cs="Arial"/>
          <w:color w:val="000000"/>
          <w:sz w:val="28"/>
          <w:szCs w:val="28"/>
        </w:rPr>
        <w:t>e018539 .</w:t>
      </w:r>
      <w:proofErr w:type="gramEnd"/>
    </w:p>
    <w:p w14:paraId="708DCD48" w14:textId="7DBF70F6" w:rsidR="004D5303" w:rsidRPr="001E03DB"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spellStart"/>
      <w:proofErr w:type="gramStart"/>
      <w:r w:rsidRPr="00795FF1">
        <w:rPr>
          <w:rFonts w:asciiTheme="majorHAnsi" w:hAnsiTheme="majorHAnsi" w:cs="Arial"/>
          <w:b w:val="0"/>
          <w:color w:val="000000"/>
          <w:sz w:val="28"/>
          <w:szCs w:val="28"/>
        </w:rPr>
        <w:t>Roest</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A</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M</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Zuidersma</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 xml:space="preserve">de </w:t>
      </w:r>
      <w:proofErr w:type="spellStart"/>
      <w:r w:rsidRPr="00795FF1">
        <w:rPr>
          <w:rFonts w:asciiTheme="majorHAnsi" w:hAnsiTheme="majorHAnsi" w:cs="Arial"/>
          <w:b w:val="0"/>
          <w:color w:val="000000"/>
          <w:sz w:val="28"/>
          <w:szCs w:val="28"/>
        </w:rPr>
        <w:t>Jonge</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 </w:t>
      </w:r>
      <w:r>
        <w:rPr>
          <w:rFonts w:asciiTheme="majorHAnsi" w:hAnsiTheme="majorHAnsi" w:cs="Arial"/>
          <w:b w:val="0"/>
          <w:color w:val="000000"/>
          <w:sz w:val="28"/>
          <w:szCs w:val="28"/>
        </w:rPr>
        <w:t>(2012).</w:t>
      </w:r>
      <w:proofErr w:type="gramEnd"/>
      <w:r>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Myocardial infarction and</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generalised</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anxiety disorder</w:t>
      </w:r>
      <w:r w:rsidRPr="00795FF1">
        <w:rPr>
          <w:rFonts w:asciiTheme="majorHAnsi" w:eastAsia="Times New Roman" w:hAnsiTheme="majorHAnsi" w:cs="Arial"/>
          <w:b w:val="0"/>
          <w:color w:val="000000"/>
          <w:sz w:val="28"/>
          <w:szCs w:val="28"/>
        </w:rPr>
        <w:t>:</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10</w:t>
      </w:r>
      <w:r w:rsidRPr="00795FF1">
        <w:rPr>
          <w:rFonts w:asciiTheme="majorHAnsi" w:eastAsia="Times New Roman" w:hAnsiTheme="majorHAnsi" w:cs="Arial"/>
          <w:b w:val="0"/>
          <w:color w:val="000000"/>
          <w:sz w:val="28"/>
          <w:szCs w:val="28"/>
        </w:rPr>
        <w:t>-</w:t>
      </w:r>
      <w:r w:rsidRPr="00795FF1">
        <w:rPr>
          <w:rStyle w:val="highlight"/>
          <w:rFonts w:asciiTheme="majorHAnsi" w:eastAsia="Times New Roman" w:hAnsiTheme="majorHAnsi" w:cs="Arial"/>
          <w:b w:val="0"/>
          <w:color w:val="000000"/>
          <w:sz w:val="28"/>
          <w:szCs w:val="28"/>
        </w:rPr>
        <w:t>year</w:t>
      </w:r>
      <w:r w:rsidRPr="00795FF1">
        <w:rPr>
          <w:rStyle w:val="apple-converted-space"/>
          <w:rFonts w:asciiTheme="majorHAnsi" w:eastAsia="Times New Roman" w:hAnsiTheme="majorHAnsi" w:cs="Arial"/>
          <w:b w:val="0"/>
          <w:color w:val="000000"/>
          <w:sz w:val="28"/>
          <w:szCs w:val="28"/>
        </w:rPr>
        <w:t> </w:t>
      </w:r>
      <w:r w:rsidRPr="00795FF1">
        <w:rPr>
          <w:rFonts w:asciiTheme="majorHAnsi" w:eastAsia="Times New Roman" w:hAnsiTheme="majorHAnsi" w:cs="Arial"/>
          <w:b w:val="0"/>
          <w:color w:val="000000"/>
          <w:sz w:val="28"/>
          <w:szCs w:val="28"/>
        </w:rPr>
        <w:t xml:space="preserve">follow-up. </w:t>
      </w:r>
      <w:proofErr w:type="gramStart"/>
      <w:r w:rsidRPr="00795FF1">
        <w:rPr>
          <w:rStyle w:val="jrnl"/>
          <w:rFonts w:asciiTheme="majorHAnsi" w:hAnsiTheme="majorHAnsi" w:cs="Arial"/>
          <w:b w:val="0"/>
          <w:i/>
          <w:color w:val="000000"/>
          <w:sz w:val="28"/>
          <w:szCs w:val="28"/>
        </w:rPr>
        <w:t>Br</w:t>
      </w:r>
      <w:r>
        <w:rPr>
          <w:rStyle w:val="jrnl"/>
          <w:rFonts w:asciiTheme="majorHAnsi" w:hAnsiTheme="majorHAnsi" w:cs="Arial"/>
          <w:b w:val="0"/>
          <w:i/>
          <w:color w:val="000000"/>
          <w:sz w:val="28"/>
          <w:szCs w:val="28"/>
        </w:rPr>
        <w:t>itish</w:t>
      </w:r>
      <w:r w:rsidRPr="00795FF1">
        <w:rPr>
          <w:rStyle w:val="jrnl"/>
          <w:rFonts w:asciiTheme="majorHAnsi" w:hAnsiTheme="majorHAnsi" w:cs="Arial"/>
          <w:b w:val="0"/>
          <w:i/>
          <w:color w:val="000000"/>
          <w:sz w:val="28"/>
          <w:szCs w:val="28"/>
        </w:rPr>
        <w:t xml:space="preserve"> J</w:t>
      </w:r>
      <w:r>
        <w:rPr>
          <w:rStyle w:val="jrnl"/>
          <w:rFonts w:asciiTheme="majorHAnsi" w:hAnsiTheme="majorHAnsi" w:cs="Arial"/>
          <w:b w:val="0"/>
          <w:i/>
          <w:color w:val="000000"/>
          <w:sz w:val="28"/>
          <w:szCs w:val="28"/>
        </w:rPr>
        <w:t>ournal of</w:t>
      </w:r>
      <w:r w:rsidRPr="00795FF1">
        <w:rPr>
          <w:rStyle w:val="jrnl"/>
          <w:rFonts w:asciiTheme="majorHAnsi" w:hAnsiTheme="majorHAnsi" w:cs="Arial"/>
          <w:b w:val="0"/>
          <w:i/>
          <w:color w:val="000000"/>
          <w:sz w:val="28"/>
          <w:szCs w:val="28"/>
        </w:rPr>
        <w:t xml:space="preserve"> Psychiatry</w:t>
      </w:r>
      <w:r>
        <w:rPr>
          <w:rStyle w:val="jrnl"/>
          <w:rFonts w:asciiTheme="majorHAnsi" w:hAnsiTheme="majorHAnsi" w:cs="Arial"/>
          <w:b w:val="0"/>
          <w:i/>
          <w:color w:val="000000"/>
          <w:sz w:val="28"/>
          <w:szCs w:val="28"/>
        </w:rPr>
        <w:t>,</w:t>
      </w:r>
      <w:r w:rsidRPr="00F21082">
        <w:rPr>
          <w:rFonts w:asciiTheme="majorHAnsi" w:hAnsiTheme="majorHAnsi" w:cs="Arial"/>
          <w:b w:val="0"/>
          <w:i/>
          <w:color w:val="000000"/>
          <w:sz w:val="28"/>
          <w:szCs w:val="28"/>
        </w:rPr>
        <w:t xml:space="preserve"> 200</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324-</w:t>
      </w:r>
      <w:r>
        <w:rPr>
          <w:rFonts w:asciiTheme="majorHAnsi" w:hAnsiTheme="majorHAnsi" w:cs="Arial"/>
          <w:b w:val="0"/>
          <w:color w:val="000000"/>
          <w:sz w:val="28"/>
          <w:szCs w:val="28"/>
        </w:rPr>
        <w:t>32</w:t>
      </w:r>
      <w:r w:rsidRPr="00795FF1">
        <w:rPr>
          <w:rFonts w:asciiTheme="majorHAnsi" w:hAnsiTheme="majorHAnsi" w:cs="Arial"/>
          <w:b w:val="0"/>
          <w:color w:val="000000"/>
          <w:sz w:val="28"/>
          <w:szCs w:val="28"/>
        </w:rPr>
        <w:t>9.</w:t>
      </w:r>
      <w:proofErr w:type="gramEnd"/>
      <w:r w:rsidRPr="00795FF1">
        <w:rPr>
          <w:rStyle w:val="apple-converted-space"/>
          <w:rFonts w:asciiTheme="majorHAnsi" w:hAnsiTheme="majorHAnsi" w:cs="Arial"/>
          <w:b w:val="0"/>
          <w:color w:val="000000"/>
          <w:sz w:val="28"/>
          <w:szCs w:val="28"/>
        </w:rPr>
        <w:t> </w:t>
      </w:r>
    </w:p>
    <w:p w14:paraId="0B093D5E" w14:textId="5EC14FF4" w:rsidR="004D5303" w:rsidRPr="00795FF1" w:rsidRDefault="004D5303" w:rsidP="004D5303">
      <w:pPr>
        <w:pStyle w:val="Heading1"/>
        <w:spacing w:before="120" w:beforeAutospacing="0" w:after="120" w:afterAutospacing="0" w:line="300" w:lineRule="atLeast"/>
        <w:rPr>
          <w:rFonts w:asciiTheme="majorHAnsi" w:eastAsia="Times New Roman" w:hAnsiTheme="majorHAnsi" w:cs="Arial"/>
          <w:b w:val="0"/>
          <w:color w:val="000000"/>
          <w:sz w:val="28"/>
          <w:szCs w:val="28"/>
        </w:rPr>
      </w:pPr>
      <w:r w:rsidRPr="00795FF1">
        <w:rPr>
          <w:rFonts w:asciiTheme="majorHAnsi" w:hAnsiTheme="majorHAnsi" w:cs="Arial"/>
          <w:b w:val="0"/>
          <w:color w:val="000000"/>
          <w:sz w:val="28"/>
          <w:szCs w:val="28"/>
        </w:rPr>
        <w:t>Rubio</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G</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López-Ibor</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J</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J</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Jr. </w:t>
      </w:r>
      <w:r>
        <w:rPr>
          <w:rFonts w:asciiTheme="majorHAnsi" w:hAnsiTheme="majorHAnsi" w:cs="Arial"/>
          <w:b w:val="0"/>
          <w:color w:val="000000"/>
          <w:sz w:val="28"/>
          <w:szCs w:val="28"/>
        </w:rPr>
        <w:t xml:space="preserve">(2007). </w:t>
      </w:r>
      <w:r w:rsidRPr="00795FF1">
        <w:rPr>
          <w:rFonts w:asciiTheme="majorHAnsi" w:eastAsia="Times New Roman" w:hAnsiTheme="majorHAnsi" w:cs="Arial"/>
          <w:b w:val="0"/>
          <w:color w:val="000000"/>
          <w:sz w:val="28"/>
          <w:szCs w:val="28"/>
        </w:rPr>
        <w:t xml:space="preserve">What can be learnt from the natural history of anxiety disorders?  </w:t>
      </w:r>
      <w:proofErr w:type="gramStart"/>
      <w:r w:rsidRPr="00795FF1">
        <w:rPr>
          <w:rStyle w:val="jrnl"/>
          <w:rFonts w:asciiTheme="majorHAnsi" w:hAnsiTheme="majorHAnsi" w:cs="Arial"/>
          <w:b w:val="0"/>
          <w:i/>
          <w:color w:val="000000"/>
          <w:sz w:val="28"/>
          <w:szCs w:val="28"/>
        </w:rPr>
        <w:t>Eur</w:t>
      </w:r>
      <w:r>
        <w:rPr>
          <w:rStyle w:val="jrnl"/>
          <w:rFonts w:asciiTheme="majorHAnsi" w:hAnsiTheme="majorHAnsi" w:cs="Arial"/>
          <w:b w:val="0"/>
          <w:i/>
          <w:color w:val="000000"/>
          <w:sz w:val="28"/>
          <w:szCs w:val="28"/>
        </w:rPr>
        <w:t>opean</w:t>
      </w:r>
      <w:r w:rsidRPr="00795FF1">
        <w:rPr>
          <w:rStyle w:val="jrnl"/>
          <w:rFonts w:asciiTheme="majorHAnsi" w:hAnsiTheme="majorHAnsi" w:cs="Arial"/>
          <w:b w:val="0"/>
          <w:i/>
          <w:color w:val="000000"/>
          <w:sz w:val="28"/>
          <w:szCs w:val="28"/>
        </w:rPr>
        <w:t xml:space="preserve"> Psychiatry</w:t>
      </w:r>
      <w:r>
        <w:rPr>
          <w:rStyle w:val="jrnl"/>
          <w:rFonts w:asciiTheme="majorHAnsi" w:hAnsiTheme="majorHAnsi" w:cs="Arial"/>
          <w:b w:val="0"/>
          <w:i/>
          <w:color w:val="000000"/>
          <w:sz w:val="28"/>
          <w:szCs w:val="28"/>
        </w:rPr>
        <w:t>,</w:t>
      </w:r>
      <w:r w:rsidRPr="00795FF1">
        <w:rPr>
          <w:rFonts w:asciiTheme="majorHAnsi" w:hAnsiTheme="majorHAnsi" w:cs="Arial"/>
          <w:b w:val="0"/>
          <w:color w:val="000000"/>
          <w:sz w:val="28"/>
          <w:szCs w:val="28"/>
        </w:rPr>
        <w:t xml:space="preserve"> </w:t>
      </w:r>
      <w:r w:rsidRPr="00F21082">
        <w:rPr>
          <w:rFonts w:asciiTheme="majorHAnsi" w:hAnsiTheme="majorHAnsi" w:cs="Arial"/>
          <w:b w:val="0"/>
          <w:i/>
          <w:color w:val="000000"/>
          <w:sz w:val="28"/>
          <w:szCs w:val="28"/>
        </w:rPr>
        <w:t>22</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80-</w:t>
      </w:r>
      <w:r>
        <w:rPr>
          <w:rFonts w:asciiTheme="majorHAnsi" w:hAnsiTheme="majorHAnsi" w:cs="Arial"/>
          <w:b w:val="0"/>
          <w:color w:val="000000"/>
          <w:sz w:val="28"/>
          <w:szCs w:val="28"/>
        </w:rPr>
        <w:t>8</w:t>
      </w:r>
      <w:r w:rsidRPr="00795FF1">
        <w:rPr>
          <w:rFonts w:asciiTheme="majorHAnsi" w:hAnsiTheme="majorHAnsi" w:cs="Arial"/>
          <w:b w:val="0"/>
          <w:color w:val="000000"/>
          <w:sz w:val="28"/>
          <w:szCs w:val="28"/>
        </w:rPr>
        <w:t>6.</w:t>
      </w:r>
      <w:proofErr w:type="gramEnd"/>
      <w:r w:rsidRPr="00795FF1">
        <w:rPr>
          <w:rStyle w:val="apple-converted-space"/>
          <w:rFonts w:asciiTheme="majorHAnsi" w:hAnsiTheme="majorHAnsi" w:cs="Arial"/>
          <w:b w:val="0"/>
          <w:color w:val="000000"/>
          <w:sz w:val="28"/>
          <w:szCs w:val="28"/>
        </w:rPr>
        <w:t> </w:t>
      </w:r>
    </w:p>
    <w:p w14:paraId="7C83FC83" w14:textId="73D652C5" w:rsidR="004D5303" w:rsidRDefault="004D5303" w:rsidP="004D5303">
      <w:pPr>
        <w:pStyle w:val="Heading1"/>
        <w:spacing w:before="120" w:beforeAutospacing="0" w:after="120" w:afterAutospacing="0" w:line="300" w:lineRule="atLeast"/>
        <w:rPr>
          <w:rFonts w:asciiTheme="majorHAnsi" w:hAnsiTheme="majorHAnsi"/>
          <w:b w:val="0"/>
          <w:sz w:val="28"/>
          <w:szCs w:val="28"/>
        </w:rPr>
      </w:pPr>
      <w:proofErr w:type="spellStart"/>
      <w:r w:rsidRPr="00795FF1">
        <w:rPr>
          <w:rFonts w:asciiTheme="majorHAnsi" w:hAnsiTheme="majorHAnsi" w:cs="Arial"/>
          <w:b w:val="0"/>
          <w:bCs w:val="0"/>
          <w:color w:val="000000"/>
          <w:sz w:val="28"/>
          <w:szCs w:val="28"/>
        </w:rPr>
        <w:lastRenderedPageBreak/>
        <w:t>Seivewright</w:t>
      </w:r>
      <w:proofErr w:type="spellEnd"/>
      <w:r w:rsidR="006A76DB">
        <w:rPr>
          <w:rFonts w:asciiTheme="majorHAnsi" w:hAnsiTheme="majorHAnsi" w:cs="Arial"/>
          <w:b w:val="0"/>
          <w:bCs w:val="0"/>
          <w:color w:val="000000"/>
          <w:sz w:val="28"/>
          <w:szCs w:val="28"/>
        </w:rPr>
        <w:t>,</w:t>
      </w:r>
      <w:r w:rsidRPr="00795FF1">
        <w:rPr>
          <w:rFonts w:asciiTheme="majorHAnsi" w:hAnsiTheme="majorHAnsi" w:cs="Arial"/>
          <w:b w:val="0"/>
          <w:color w:val="000000"/>
          <w:sz w:val="28"/>
          <w:szCs w:val="28"/>
        </w:rPr>
        <w:t> H</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Tyrer</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Johnson</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T. </w:t>
      </w:r>
      <w:r>
        <w:rPr>
          <w:rFonts w:asciiTheme="majorHAnsi" w:hAnsiTheme="majorHAnsi" w:cs="Arial"/>
          <w:b w:val="0"/>
          <w:color w:val="000000"/>
          <w:sz w:val="28"/>
          <w:szCs w:val="28"/>
        </w:rPr>
        <w:t>(1998).</w:t>
      </w:r>
      <w:r w:rsidRPr="00795FF1">
        <w:rPr>
          <w:rFonts w:asciiTheme="majorHAnsi" w:hAnsiTheme="majorHAnsi" w:cs="Arial"/>
          <w:b w:val="0"/>
          <w:color w:val="000000"/>
          <w:sz w:val="28"/>
          <w:szCs w:val="28"/>
        </w:rPr>
        <w:t xml:space="preserve"> </w:t>
      </w:r>
      <w:r w:rsidRPr="00795FF1">
        <w:rPr>
          <w:rFonts w:asciiTheme="majorHAnsi" w:eastAsia="Times New Roman" w:hAnsiTheme="majorHAnsi"/>
          <w:b w:val="0"/>
          <w:color w:val="000000"/>
          <w:sz w:val="28"/>
          <w:szCs w:val="28"/>
        </w:rPr>
        <w:t xml:space="preserve">Prediction of outcome in neurotic disorder: a 5-year prospective study. </w:t>
      </w:r>
      <w:proofErr w:type="gramStart"/>
      <w:r w:rsidRPr="00795FF1">
        <w:rPr>
          <w:rFonts w:asciiTheme="majorHAnsi" w:hAnsiTheme="majorHAnsi" w:cs="Arial"/>
          <w:b w:val="0"/>
          <w:bCs w:val="0"/>
          <w:i/>
          <w:color w:val="000000"/>
          <w:sz w:val="28"/>
          <w:szCs w:val="28"/>
        </w:rPr>
        <w:t>Psycho</w:t>
      </w:r>
      <w:r>
        <w:rPr>
          <w:rFonts w:asciiTheme="majorHAnsi" w:hAnsiTheme="majorHAnsi" w:cs="Arial"/>
          <w:b w:val="0"/>
          <w:bCs w:val="0"/>
          <w:i/>
          <w:color w:val="000000"/>
          <w:sz w:val="28"/>
          <w:szCs w:val="28"/>
        </w:rPr>
        <w:t>logica</w:t>
      </w:r>
      <w:r w:rsidRPr="00795FF1">
        <w:rPr>
          <w:rFonts w:asciiTheme="majorHAnsi" w:hAnsiTheme="majorHAnsi" w:cs="Arial"/>
          <w:b w:val="0"/>
          <w:bCs w:val="0"/>
          <w:i/>
          <w:color w:val="000000"/>
          <w:sz w:val="28"/>
          <w:szCs w:val="28"/>
        </w:rPr>
        <w:t>l Med</w:t>
      </w:r>
      <w:r>
        <w:rPr>
          <w:rFonts w:asciiTheme="majorHAnsi" w:hAnsiTheme="majorHAnsi" w:cs="Arial"/>
          <w:b w:val="0"/>
          <w:bCs w:val="0"/>
          <w:i/>
          <w:color w:val="000000"/>
          <w:sz w:val="28"/>
          <w:szCs w:val="28"/>
        </w:rPr>
        <w:t xml:space="preserve">icine, </w:t>
      </w:r>
      <w:r w:rsidRPr="00E427E1">
        <w:rPr>
          <w:rFonts w:asciiTheme="majorHAnsi" w:hAnsiTheme="majorHAnsi" w:cs="Arial"/>
          <w:b w:val="0"/>
          <w:i/>
          <w:color w:val="000000"/>
          <w:sz w:val="28"/>
          <w:szCs w:val="28"/>
        </w:rPr>
        <w:t>28</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1149-</w:t>
      </w:r>
      <w:r>
        <w:rPr>
          <w:rFonts w:asciiTheme="majorHAnsi" w:hAnsiTheme="majorHAnsi" w:cs="Arial"/>
          <w:b w:val="0"/>
          <w:color w:val="000000"/>
          <w:sz w:val="28"/>
          <w:szCs w:val="28"/>
        </w:rPr>
        <w:t>11</w:t>
      </w:r>
      <w:r w:rsidRPr="00795FF1">
        <w:rPr>
          <w:rFonts w:asciiTheme="majorHAnsi" w:hAnsiTheme="majorHAnsi" w:cs="Arial"/>
          <w:b w:val="0"/>
          <w:color w:val="000000"/>
          <w:sz w:val="28"/>
          <w:szCs w:val="28"/>
        </w:rPr>
        <w:t>57</w:t>
      </w:r>
      <w:r>
        <w:rPr>
          <w:rFonts w:asciiTheme="majorHAnsi" w:hAnsiTheme="majorHAnsi" w:cs="Arial"/>
          <w:b w:val="0"/>
          <w:color w:val="000000"/>
          <w:sz w:val="28"/>
          <w:szCs w:val="28"/>
        </w:rPr>
        <w:t>.</w:t>
      </w:r>
      <w:proofErr w:type="gramEnd"/>
    </w:p>
    <w:p w14:paraId="2A368AE4" w14:textId="52616EC3" w:rsidR="001F7C77" w:rsidRPr="001466CA"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gramStart"/>
      <w:r w:rsidRPr="00795FF1">
        <w:rPr>
          <w:rFonts w:asciiTheme="majorHAnsi" w:hAnsiTheme="majorHAnsi"/>
          <w:b w:val="0"/>
          <w:sz w:val="28"/>
          <w:szCs w:val="28"/>
        </w:rPr>
        <w:t>Spitzer</w:t>
      </w:r>
      <w:r w:rsidR="006A76DB">
        <w:rPr>
          <w:rFonts w:asciiTheme="majorHAnsi" w:hAnsiTheme="majorHAnsi"/>
          <w:b w:val="0"/>
          <w:sz w:val="28"/>
          <w:szCs w:val="28"/>
        </w:rPr>
        <w:t>,</w:t>
      </w:r>
      <w:r w:rsidRPr="00795FF1">
        <w:rPr>
          <w:rFonts w:asciiTheme="majorHAnsi" w:hAnsiTheme="majorHAnsi"/>
          <w:b w:val="0"/>
          <w:sz w:val="28"/>
          <w:szCs w:val="28"/>
        </w:rPr>
        <w:t xml:space="preserve"> R</w:t>
      </w:r>
      <w:r w:rsidR="006A76DB">
        <w:rPr>
          <w:rFonts w:asciiTheme="majorHAnsi" w:hAnsiTheme="majorHAnsi"/>
          <w:b w:val="0"/>
          <w:sz w:val="28"/>
          <w:szCs w:val="28"/>
        </w:rPr>
        <w:t>.</w:t>
      </w:r>
      <w:r w:rsidRPr="00795FF1">
        <w:rPr>
          <w:rFonts w:asciiTheme="majorHAnsi" w:hAnsiTheme="majorHAnsi"/>
          <w:b w:val="0"/>
          <w:sz w:val="28"/>
          <w:szCs w:val="28"/>
        </w:rPr>
        <w:t xml:space="preserve">, </w:t>
      </w:r>
      <w:r w:rsidR="006A76DB">
        <w:rPr>
          <w:rFonts w:asciiTheme="majorHAnsi" w:hAnsiTheme="majorHAnsi"/>
          <w:b w:val="0"/>
          <w:sz w:val="28"/>
          <w:szCs w:val="28"/>
        </w:rPr>
        <w:t xml:space="preserve">&amp; </w:t>
      </w:r>
      <w:r w:rsidRPr="00795FF1">
        <w:rPr>
          <w:rFonts w:asciiTheme="majorHAnsi" w:hAnsiTheme="majorHAnsi"/>
          <w:b w:val="0"/>
          <w:sz w:val="28"/>
          <w:szCs w:val="28"/>
        </w:rPr>
        <w:t>Williams</w:t>
      </w:r>
      <w:r w:rsidR="006A76DB">
        <w:rPr>
          <w:rFonts w:asciiTheme="majorHAnsi" w:hAnsiTheme="majorHAnsi"/>
          <w:b w:val="0"/>
          <w:sz w:val="28"/>
          <w:szCs w:val="28"/>
        </w:rPr>
        <w:t>,</w:t>
      </w:r>
      <w:r w:rsidRPr="00795FF1">
        <w:rPr>
          <w:rFonts w:asciiTheme="majorHAnsi" w:hAnsiTheme="majorHAnsi"/>
          <w:b w:val="0"/>
          <w:sz w:val="28"/>
          <w:szCs w:val="28"/>
        </w:rPr>
        <w:t xml:space="preserve"> J</w:t>
      </w:r>
      <w:r w:rsidR="006A76DB">
        <w:rPr>
          <w:rFonts w:asciiTheme="majorHAnsi" w:hAnsiTheme="majorHAnsi"/>
          <w:b w:val="0"/>
          <w:sz w:val="28"/>
          <w:szCs w:val="28"/>
        </w:rPr>
        <w:t>.</w:t>
      </w:r>
      <w:r w:rsidRPr="00795FF1">
        <w:rPr>
          <w:rFonts w:asciiTheme="majorHAnsi" w:hAnsiTheme="majorHAnsi"/>
          <w:b w:val="0"/>
          <w:sz w:val="28"/>
          <w:szCs w:val="28"/>
        </w:rPr>
        <w:t xml:space="preserve">B. </w:t>
      </w:r>
      <w:r w:rsidR="001F7C77">
        <w:rPr>
          <w:rFonts w:asciiTheme="majorHAnsi" w:hAnsiTheme="majorHAnsi"/>
          <w:b w:val="0"/>
          <w:sz w:val="28"/>
          <w:szCs w:val="28"/>
        </w:rPr>
        <w:t>(1983).</w:t>
      </w:r>
      <w:proofErr w:type="gramEnd"/>
      <w:r w:rsidR="001F7C77">
        <w:rPr>
          <w:rFonts w:asciiTheme="majorHAnsi" w:hAnsiTheme="majorHAnsi"/>
          <w:b w:val="0"/>
          <w:sz w:val="28"/>
          <w:szCs w:val="28"/>
        </w:rPr>
        <w:t xml:space="preserve"> </w:t>
      </w:r>
      <w:r w:rsidRPr="00795FF1">
        <w:rPr>
          <w:rFonts w:asciiTheme="majorHAnsi" w:hAnsiTheme="majorHAnsi"/>
          <w:b w:val="0"/>
          <w:i/>
          <w:sz w:val="28"/>
          <w:szCs w:val="28"/>
        </w:rPr>
        <w:t xml:space="preserve">Structured Clinical Interview for DSM-III (1983 version). </w:t>
      </w:r>
      <w:r w:rsidRPr="00795FF1">
        <w:rPr>
          <w:rFonts w:asciiTheme="majorHAnsi" w:hAnsiTheme="majorHAnsi"/>
          <w:b w:val="0"/>
          <w:sz w:val="28"/>
          <w:szCs w:val="28"/>
        </w:rPr>
        <w:t>New York</w:t>
      </w:r>
      <w:r w:rsidR="001F7C77">
        <w:rPr>
          <w:rFonts w:asciiTheme="majorHAnsi" w:hAnsiTheme="majorHAnsi"/>
          <w:b w:val="0"/>
          <w:sz w:val="28"/>
          <w:szCs w:val="28"/>
        </w:rPr>
        <w:t>, USA</w:t>
      </w:r>
      <w:r w:rsidRPr="00795FF1">
        <w:rPr>
          <w:rFonts w:asciiTheme="majorHAnsi" w:hAnsiTheme="majorHAnsi"/>
          <w:b w:val="0"/>
          <w:sz w:val="28"/>
          <w:szCs w:val="28"/>
        </w:rPr>
        <w:t>: New York State Psychiatric Institute</w:t>
      </w:r>
      <w:r w:rsidR="001F7C77">
        <w:rPr>
          <w:rFonts w:asciiTheme="majorHAnsi" w:hAnsiTheme="majorHAnsi"/>
          <w:b w:val="0"/>
          <w:sz w:val="28"/>
          <w:szCs w:val="28"/>
        </w:rPr>
        <w:t>.</w:t>
      </w:r>
    </w:p>
    <w:p w14:paraId="053CC638" w14:textId="29234376" w:rsidR="004D5303" w:rsidRPr="00795FF1" w:rsidRDefault="004D5303" w:rsidP="004D5303">
      <w:pPr>
        <w:pStyle w:val="Heading1"/>
        <w:spacing w:before="120" w:beforeAutospacing="0" w:after="120" w:afterAutospacing="0" w:line="300" w:lineRule="atLeast"/>
        <w:rPr>
          <w:rStyle w:val="apple-converted-space"/>
          <w:rFonts w:asciiTheme="majorHAnsi" w:hAnsiTheme="majorHAnsi" w:cs="Arial"/>
          <w:b w:val="0"/>
          <w:color w:val="000000"/>
          <w:sz w:val="28"/>
          <w:szCs w:val="28"/>
        </w:rPr>
      </w:pPr>
      <w:proofErr w:type="spellStart"/>
      <w:r w:rsidRPr="00795FF1">
        <w:rPr>
          <w:rFonts w:asciiTheme="majorHAnsi" w:hAnsiTheme="majorHAnsi" w:cs="Arial"/>
          <w:b w:val="0"/>
          <w:color w:val="000000"/>
          <w:sz w:val="28"/>
          <w:szCs w:val="28"/>
        </w:rPr>
        <w:t>Svanborg</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C</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Wistedt</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A</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A</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sidR="00FB595F">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Svanborg</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 </w:t>
      </w:r>
      <w:r w:rsidR="00FB595F">
        <w:rPr>
          <w:rFonts w:asciiTheme="majorHAnsi" w:hAnsiTheme="majorHAnsi" w:cs="Arial"/>
          <w:b w:val="0"/>
          <w:color w:val="000000"/>
          <w:sz w:val="28"/>
          <w:szCs w:val="28"/>
        </w:rPr>
        <w:t xml:space="preserve">(2008). </w:t>
      </w:r>
      <w:r w:rsidRPr="00795FF1">
        <w:rPr>
          <w:rStyle w:val="highlight"/>
          <w:rFonts w:asciiTheme="majorHAnsi" w:eastAsia="Times New Roman" w:hAnsiTheme="majorHAnsi" w:cs="Arial"/>
          <w:b w:val="0"/>
          <w:color w:val="000000"/>
          <w:sz w:val="28"/>
          <w:szCs w:val="28"/>
        </w:rPr>
        <w:t>Long-term</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outcome</w:t>
      </w:r>
      <w:r w:rsidRPr="00795FF1">
        <w:rPr>
          <w:rStyle w:val="apple-converted-space"/>
          <w:rFonts w:asciiTheme="majorHAnsi" w:eastAsia="Times New Roman" w:hAnsiTheme="majorHAnsi" w:cs="Arial"/>
          <w:b w:val="0"/>
          <w:color w:val="000000"/>
          <w:sz w:val="28"/>
          <w:szCs w:val="28"/>
        </w:rPr>
        <w:t> </w:t>
      </w:r>
      <w:r w:rsidRPr="00795FF1">
        <w:rPr>
          <w:rFonts w:asciiTheme="majorHAnsi" w:eastAsia="Times New Roman" w:hAnsiTheme="majorHAnsi" w:cs="Arial"/>
          <w:b w:val="0"/>
          <w:color w:val="000000"/>
          <w:sz w:val="28"/>
          <w:szCs w:val="28"/>
        </w:rPr>
        <w:t>of patients with dysthymia and</w:t>
      </w:r>
      <w:r w:rsidRPr="00795FF1">
        <w:rPr>
          <w:rStyle w:val="apple-converted-space"/>
          <w:rFonts w:asciiTheme="majorHAnsi" w:eastAsia="Times New Roman" w:hAnsiTheme="majorHAnsi" w:cs="Arial"/>
          <w:b w:val="0"/>
          <w:color w:val="000000"/>
          <w:sz w:val="28"/>
          <w:szCs w:val="28"/>
        </w:rPr>
        <w:t> </w:t>
      </w:r>
      <w:r w:rsidRPr="00795FF1">
        <w:rPr>
          <w:rStyle w:val="highlight"/>
          <w:rFonts w:asciiTheme="majorHAnsi" w:eastAsia="Times New Roman" w:hAnsiTheme="majorHAnsi" w:cs="Arial"/>
          <w:b w:val="0"/>
          <w:color w:val="000000"/>
          <w:sz w:val="28"/>
          <w:szCs w:val="28"/>
        </w:rPr>
        <w:t>panic disorder</w:t>
      </w:r>
      <w:r w:rsidRPr="00795FF1">
        <w:rPr>
          <w:rFonts w:asciiTheme="majorHAnsi" w:eastAsia="Times New Roman" w:hAnsiTheme="majorHAnsi" w:cs="Arial"/>
          <w:b w:val="0"/>
          <w:color w:val="000000"/>
          <w:sz w:val="28"/>
          <w:szCs w:val="28"/>
        </w:rPr>
        <w:t xml:space="preserve">: a naturalistic 9-year follow-up study.  </w:t>
      </w:r>
      <w:proofErr w:type="gramStart"/>
      <w:r w:rsidRPr="00795FF1">
        <w:rPr>
          <w:rStyle w:val="jrnl"/>
          <w:rFonts w:asciiTheme="majorHAnsi" w:hAnsiTheme="majorHAnsi" w:cs="Arial"/>
          <w:b w:val="0"/>
          <w:i/>
          <w:color w:val="000000"/>
          <w:sz w:val="28"/>
          <w:szCs w:val="28"/>
        </w:rPr>
        <w:t>Nord</w:t>
      </w:r>
      <w:r w:rsidR="00FB595F">
        <w:rPr>
          <w:rStyle w:val="jrnl"/>
          <w:rFonts w:asciiTheme="majorHAnsi" w:hAnsiTheme="majorHAnsi" w:cs="Arial"/>
          <w:b w:val="0"/>
          <w:i/>
          <w:color w:val="000000"/>
          <w:sz w:val="28"/>
          <w:szCs w:val="28"/>
        </w:rPr>
        <w:t>ic</w:t>
      </w:r>
      <w:r w:rsidRPr="00795FF1">
        <w:rPr>
          <w:rStyle w:val="jrnl"/>
          <w:rFonts w:asciiTheme="majorHAnsi" w:hAnsiTheme="majorHAnsi" w:cs="Arial"/>
          <w:b w:val="0"/>
          <w:i/>
          <w:color w:val="000000"/>
          <w:sz w:val="28"/>
          <w:szCs w:val="28"/>
        </w:rPr>
        <w:t xml:space="preserve"> J</w:t>
      </w:r>
      <w:r w:rsidR="00FB595F">
        <w:rPr>
          <w:rStyle w:val="jrnl"/>
          <w:rFonts w:asciiTheme="majorHAnsi" w:hAnsiTheme="majorHAnsi" w:cs="Arial"/>
          <w:b w:val="0"/>
          <w:i/>
          <w:color w:val="000000"/>
          <w:sz w:val="28"/>
          <w:szCs w:val="28"/>
        </w:rPr>
        <w:t>ournal of</w:t>
      </w:r>
      <w:r w:rsidRPr="00795FF1">
        <w:rPr>
          <w:rStyle w:val="jrnl"/>
          <w:rFonts w:asciiTheme="majorHAnsi" w:hAnsiTheme="majorHAnsi" w:cs="Arial"/>
          <w:b w:val="0"/>
          <w:i/>
          <w:color w:val="000000"/>
          <w:sz w:val="28"/>
          <w:szCs w:val="28"/>
        </w:rPr>
        <w:t xml:space="preserve"> Psychiatry</w:t>
      </w:r>
      <w:r w:rsidR="00FB595F">
        <w:rPr>
          <w:rFonts w:asciiTheme="majorHAnsi" w:hAnsiTheme="majorHAnsi" w:cs="Arial"/>
          <w:b w:val="0"/>
          <w:color w:val="000000"/>
          <w:sz w:val="28"/>
          <w:szCs w:val="28"/>
        </w:rPr>
        <w:t>,</w:t>
      </w:r>
      <w:r w:rsidRPr="002A4EC7">
        <w:rPr>
          <w:rFonts w:asciiTheme="majorHAnsi" w:hAnsiTheme="majorHAnsi"/>
          <w:b w:val="0"/>
          <w:i/>
          <w:color w:val="000000"/>
          <w:sz w:val="28"/>
        </w:rPr>
        <w:t xml:space="preserve"> 62</w:t>
      </w:r>
      <w:r w:rsidR="00FB595F">
        <w:rPr>
          <w:rFonts w:asciiTheme="majorHAnsi" w:hAnsiTheme="majorHAnsi" w:cs="Arial"/>
          <w:b w:val="0"/>
          <w:color w:val="000000"/>
          <w:sz w:val="28"/>
          <w:szCs w:val="28"/>
        </w:rPr>
        <w:t>,</w:t>
      </w:r>
      <w:r w:rsidR="00FB595F" w:rsidRPr="00795FF1">
        <w:rPr>
          <w:rFonts w:asciiTheme="majorHAnsi" w:hAnsiTheme="majorHAnsi" w:cs="Arial"/>
          <w:b w:val="0"/>
          <w:color w:val="000000"/>
          <w:sz w:val="28"/>
          <w:szCs w:val="28"/>
        </w:rPr>
        <w:t xml:space="preserve"> </w:t>
      </w:r>
      <w:r w:rsidRPr="00795FF1">
        <w:rPr>
          <w:rFonts w:asciiTheme="majorHAnsi" w:hAnsiTheme="majorHAnsi" w:cs="Arial"/>
          <w:b w:val="0"/>
          <w:color w:val="000000"/>
          <w:sz w:val="28"/>
          <w:szCs w:val="28"/>
        </w:rPr>
        <w:t>17-24.</w:t>
      </w:r>
      <w:proofErr w:type="gramEnd"/>
      <w:r w:rsidRPr="00795FF1">
        <w:rPr>
          <w:rStyle w:val="apple-converted-space"/>
          <w:rFonts w:asciiTheme="majorHAnsi" w:hAnsiTheme="majorHAnsi" w:cs="Arial"/>
          <w:b w:val="0"/>
          <w:color w:val="000000"/>
          <w:sz w:val="28"/>
          <w:szCs w:val="28"/>
        </w:rPr>
        <w:t xml:space="preserve">  </w:t>
      </w:r>
    </w:p>
    <w:p w14:paraId="078D134F" w14:textId="48DFDB96" w:rsidR="004D5303" w:rsidRDefault="004D5303" w:rsidP="004D5303">
      <w:pPr>
        <w:overflowPunct w:val="0"/>
        <w:autoSpaceDE w:val="0"/>
        <w:autoSpaceDN w:val="0"/>
        <w:adjustRightInd w:val="0"/>
        <w:textAlignment w:val="baseline"/>
        <w:rPr>
          <w:rFonts w:asciiTheme="majorHAnsi" w:hAnsiTheme="majorHAnsi"/>
          <w:sz w:val="28"/>
          <w:szCs w:val="28"/>
        </w:rPr>
      </w:pPr>
      <w:r w:rsidRPr="00795FF1">
        <w:rPr>
          <w:rFonts w:asciiTheme="majorHAnsi" w:hAnsiTheme="majorHAnsi" w:cs="Arial"/>
          <w:color w:val="000000"/>
          <w:sz w:val="28"/>
          <w:szCs w:val="28"/>
        </w:rPr>
        <w:t xml:space="preserve"> </w:t>
      </w:r>
      <w:proofErr w:type="gramStart"/>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 </w:t>
      </w:r>
      <w:r>
        <w:rPr>
          <w:rFonts w:asciiTheme="majorHAnsi" w:hAnsiTheme="majorHAnsi"/>
          <w:sz w:val="28"/>
          <w:szCs w:val="28"/>
        </w:rPr>
        <w:t>(1984).</w:t>
      </w:r>
      <w:proofErr w:type="gramEnd"/>
      <w:r>
        <w:rPr>
          <w:rFonts w:asciiTheme="majorHAnsi" w:hAnsiTheme="majorHAnsi"/>
          <w:sz w:val="28"/>
          <w:szCs w:val="28"/>
        </w:rPr>
        <w:t xml:space="preserve"> </w:t>
      </w:r>
      <w:r w:rsidRPr="00795FF1">
        <w:rPr>
          <w:rFonts w:asciiTheme="majorHAnsi" w:hAnsiTheme="majorHAnsi"/>
          <w:sz w:val="28"/>
          <w:szCs w:val="28"/>
        </w:rPr>
        <w:t xml:space="preserve">Psychiatric clinics in general practice - an extension of community care. </w:t>
      </w:r>
      <w:proofErr w:type="gramStart"/>
      <w:r w:rsidRPr="00795FF1">
        <w:rPr>
          <w:rFonts w:asciiTheme="majorHAnsi" w:hAnsiTheme="majorHAnsi"/>
          <w:i/>
          <w:sz w:val="28"/>
          <w:szCs w:val="28"/>
        </w:rPr>
        <w:t>Br</w:t>
      </w:r>
      <w:r>
        <w:rPr>
          <w:rFonts w:asciiTheme="majorHAnsi" w:hAnsiTheme="majorHAnsi"/>
          <w:i/>
          <w:sz w:val="28"/>
          <w:szCs w:val="28"/>
        </w:rPr>
        <w:t>itish</w:t>
      </w:r>
      <w:r w:rsidRPr="00795FF1">
        <w:rPr>
          <w:rFonts w:asciiTheme="majorHAnsi" w:hAnsiTheme="majorHAnsi"/>
          <w:i/>
          <w:sz w:val="28"/>
          <w:szCs w:val="28"/>
        </w:rPr>
        <w:t xml:space="preserve"> J</w:t>
      </w:r>
      <w:r>
        <w:rPr>
          <w:rFonts w:asciiTheme="majorHAnsi" w:hAnsiTheme="majorHAnsi"/>
          <w:i/>
          <w:sz w:val="28"/>
          <w:szCs w:val="28"/>
        </w:rPr>
        <w:t>ournal of</w:t>
      </w:r>
      <w:r w:rsidRPr="00795FF1">
        <w:rPr>
          <w:rFonts w:asciiTheme="majorHAnsi" w:hAnsiTheme="majorHAnsi"/>
          <w:i/>
          <w:sz w:val="28"/>
          <w:szCs w:val="28"/>
        </w:rPr>
        <w:t xml:space="preserve"> Psychiatry</w:t>
      </w:r>
      <w:r>
        <w:rPr>
          <w:rFonts w:asciiTheme="majorHAnsi" w:hAnsiTheme="majorHAnsi"/>
          <w:i/>
          <w:sz w:val="28"/>
          <w:szCs w:val="28"/>
        </w:rPr>
        <w:t>,</w:t>
      </w:r>
      <w:r w:rsidRPr="00795FF1">
        <w:rPr>
          <w:rFonts w:asciiTheme="majorHAnsi" w:hAnsiTheme="majorHAnsi"/>
          <w:sz w:val="28"/>
          <w:szCs w:val="28"/>
        </w:rPr>
        <w:t xml:space="preserve"> </w:t>
      </w:r>
      <w:r w:rsidRPr="00994ADB">
        <w:rPr>
          <w:rFonts w:asciiTheme="majorHAnsi" w:hAnsiTheme="majorHAnsi"/>
          <w:i/>
          <w:sz w:val="28"/>
          <w:szCs w:val="28"/>
        </w:rPr>
        <w:t>145</w:t>
      </w:r>
      <w:r>
        <w:rPr>
          <w:rFonts w:asciiTheme="majorHAnsi" w:hAnsiTheme="majorHAnsi"/>
          <w:sz w:val="28"/>
          <w:szCs w:val="28"/>
        </w:rPr>
        <w:t>,</w:t>
      </w:r>
      <w:r w:rsidRPr="00795FF1">
        <w:rPr>
          <w:rFonts w:asciiTheme="majorHAnsi" w:hAnsiTheme="majorHAnsi"/>
          <w:sz w:val="28"/>
          <w:szCs w:val="28"/>
        </w:rPr>
        <w:t xml:space="preserve"> 9-14.</w:t>
      </w:r>
      <w:proofErr w:type="gramEnd"/>
      <w:r w:rsidRPr="00795FF1">
        <w:rPr>
          <w:rFonts w:asciiTheme="majorHAnsi" w:hAnsiTheme="majorHAnsi"/>
          <w:sz w:val="28"/>
          <w:szCs w:val="28"/>
        </w:rPr>
        <w:t xml:space="preserve"> </w:t>
      </w:r>
    </w:p>
    <w:p w14:paraId="5C0A9D13" w14:textId="4EF7DB8A" w:rsidR="004D5303" w:rsidRPr="00994ADB" w:rsidRDefault="004D5303" w:rsidP="004D5303">
      <w:pPr>
        <w:rPr>
          <w:rFonts w:ascii="Times New Roman" w:eastAsia="Times New Roman" w:hAnsi="Times New Roman" w:cs="Times New Roman"/>
          <w:sz w:val="20"/>
          <w:szCs w:val="20"/>
        </w:rPr>
      </w:pPr>
      <w:proofErr w:type="gramStart"/>
      <w:r w:rsidRPr="00795FF1">
        <w:rPr>
          <w:rFonts w:asciiTheme="majorHAnsi" w:eastAsia="Times New Roman" w:hAnsiTheme="majorHAnsi" w:cs="Times New Roman"/>
          <w:color w:val="000000"/>
          <w:sz w:val="28"/>
          <w:szCs w:val="28"/>
          <w:shd w:val="clear" w:color="auto" w:fill="FFFFFF"/>
        </w:rPr>
        <w:t>Tyrer</w:t>
      </w:r>
      <w:r w:rsidR="006A76DB">
        <w:rPr>
          <w:rFonts w:asciiTheme="majorHAnsi" w:eastAsia="Times New Roman" w:hAnsiTheme="majorHAnsi" w:cs="Times New Roman"/>
          <w:color w:val="000000"/>
          <w:sz w:val="28"/>
          <w:szCs w:val="28"/>
          <w:shd w:val="clear" w:color="auto" w:fill="FFFFFF"/>
        </w:rPr>
        <w:t>,</w:t>
      </w:r>
      <w:r w:rsidRPr="00795FF1">
        <w:rPr>
          <w:rFonts w:asciiTheme="majorHAnsi" w:eastAsia="Times New Roman" w:hAnsiTheme="majorHAnsi" w:cs="Times New Roman"/>
          <w:color w:val="000000"/>
          <w:sz w:val="28"/>
          <w:szCs w:val="28"/>
          <w:shd w:val="clear" w:color="auto" w:fill="FFFFFF"/>
        </w:rPr>
        <w:t xml:space="preserve"> P. </w:t>
      </w:r>
      <w:r>
        <w:rPr>
          <w:rFonts w:asciiTheme="majorHAnsi" w:eastAsia="Times New Roman" w:hAnsiTheme="majorHAnsi" w:cs="Times New Roman"/>
          <w:color w:val="000000"/>
          <w:sz w:val="28"/>
          <w:szCs w:val="28"/>
          <w:shd w:val="clear" w:color="auto" w:fill="FFFFFF"/>
        </w:rPr>
        <w:t>(1985).</w:t>
      </w:r>
      <w:proofErr w:type="gramEnd"/>
      <w:r>
        <w:rPr>
          <w:rFonts w:asciiTheme="majorHAnsi" w:eastAsia="Times New Roman" w:hAnsiTheme="majorHAnsi" w:cs="Times New Roman"/>
          <w:color w:val="000000"/>
          <w:sz w:val="28"/>
          <w:szCs w:val="28"/>
          <w:shd w:val="clear" w:color="auto" w:fill="FFFFFF"/>
        </w:rPr>
        <w:t xml:space="preserve"> </w:t>
      </w:r>
      <w:r w:rsidRPr="00795FF1">
        <w:rPr>
          <w:rFonts w:asciiTheme="majorHAnsi" w:eastAsia="Times New Roman" w:hAnsiTheme="majorHAnsi" w:cs="Times New Roman"/>
          <w:color w:val="000000"/>
          <w:sz w:val="28"/>
          <w:szCs w:val="28"/>
          <w:shd w:val="clear" w:color="auto" w:fill="FFFFFF"/>
        </w:rPr>
        <w:t xml:space="preserve">Neurosis divisible?  </w:t>
      </w:r>
      <w:proofErr w:type="gramStart"/>
      <w:r w:rsidRPr="00795FF1">
        <w:rPr>
          <w:rFonts w:asciiTheme="majorHAnsi" w:eastAsia="Times New Roman" w:hAnsiTheme="majorHAnsi" w:cs="Times New Roman"/>
          <w:i/>
          <w:color w:val="000000"/>
          <w:sz w:val="28"/>
          <w:szCs w:val="28"/>
          <w:shd w:val="clear" w:color="auto" w:fill="FFFFFF"/>
        </w:rPr>
        <w:t>Lancet</w:t>
      </w:r>
      <w:r>
        <w:rPr>
          <w:rFonts w:asciiTheme="majorHAnsi" w:eastAsia="Times New Roman" w:hAnsiTheme="majorHAnsi" w:cs="Times New Roman"/>
          <w:color w:val="000000"/>
          <w:sz w:val="28"/>
          <w:szCs w:val="28"/>
          <w:shd w:val="clear" w:color="auto" w:fill="FFFFFF"/>
        </w:rPr>
        <w:t>,</w:t>
      </w:r>
      <w:r w:rsidRPr="00795FF1">
        <w:rPr>
          <w:rFonts w:asciiTheme="majorHAnsi" w:eastAsia="Times New Roman" w:hAnsiTheme="majorHAnsi" w:cs="Times New Roman"/>
          <w:color w:val="000000"/>
          <w:sz w:val="28"/>
          <w:szCs w:val="28"/>
          <w:shd w:val="clear" w:color="auto" w:fill="FFFFFF"/>
        </w:rPr>
        <w:t xml:space="preserve"> </w:t>
      </w:r>
      <w:r w:rsidRPr="00994ADB">
        <w:rPr>
          <w:rFonts w:asciiTheme="majorHAnsi" w:eastAsia="Times New Roman" w:hAnsiTheme="majorHAnsi" w:cs="Times New Roman"/>
          <w:i/>
          <w:color w:val="000000"/>
          <w:sz w:val="28"/>
          <w:szCs w:val="28"/>
          <w:shd w:val="clear" w:color="auto" w:fill="FFFFFF"/>
        </w:rPr>
        <w:t>325</w:t>
      </w:r>
      <w:r>
        <w:rPr>
          <w:rFonts w:asciiTheme="majorHAnsi" w:eastAsia="Times New Roman" w:hAnsiTheme="majorHAnsi" w:cs="Times New Roman"/>
          <w:color w:val="000000"/>
          <w:sz w:val="28"/>
          <w:szCs w:val="28"/>
          <w:shd w:val="clear" w:color="auto" w:fill="FFFFFF"/>
        </w:rPr>
        <w:t>,</w:t>
      </w:r>
      <w:r w:rsidRPr="00795FF1">
        <w:rPr>
          <w:rFonts w:asciiTheme="majorHAnsi" w:eastAsia="Times New Roman" w:hAnsiTheme="majorHAnsi" w:cs="Times New Roman"/>
          <w:color w:val="000000"/>
          <w:sz w:val="28"/>
          <w:szCs w:val="28"/>
          <w:shd w:val="clear" w:color="auto" w:fill="FFFFFF"/>
        </w:rPr>
        <w:t xml:space="preserve"> 685-</w:t>
      </w:r>
      <w:r>
        <w:rPr>
          <w:rFonts w:asciiTheme="majorHAnsi" w:eastAsia="Times New Roman" w:hAnsiTheme="majorHAnsi" w:cs="Times New Roman"/>
          <w:color w:val="000000"/>
          <w:sz w:val="28"/>
          <w:szCs w:val="28"/>
          <w:shd w:val="clear" w:color="auto" w:fill="FFFFFF"/>
        </w:rPr>
        <w:t>68</w:t>
      </w:r>
      <w:r w:rsidRPr="00795FF1">
        <w:rPr>
          <w:rFonts w:asciiTheme="majorHAnsi" w:eastAsia="Times New Roman" w:hAnsiTheme="majorHAnsi" w:cs="Times New Roman"/>
          <w:color w:val="000000"/>
          <w:sz w:val="28"/>
          <w:szCs w:val="28"/>
          <w:shd w:val="clear" w:color="auto" w:fill="FFFFFF"/>
        </w:rPr>
        <w:t>8.</w:t>
      </w:r>
      <w:proofErr w:type="gramEnd"/>
    </w:p>
    <w:p w14:paraId="0424FB91" w14:textId="529EFF5A" w:rsidR="004D5303" w:rsidRPr="00795FF1" w:rsidRDefault="004D5303" w:rsidP="004D5303">
      <w:pPr>
        <w:rPr>
          <w:rFonts w:asciiTheme="majorHAnsi" w:eastAsia="Times New Roman" w:hAnsiTheme="majorHAnsi" w:cs="Times New Roman"/>
          <w:color w:val="000000"/>
          <w:sz w:val="28"/>
          <w:szCs w:val="28"/>
          <w:shd w:val="clear" w:color="auto" w:fill="FFFFFF"/>
        </w:rPr>
      </w:pPr>
      <w:proofErr w:type="gramStart"/>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 </w:t>
      </w:r>
      <w:r>
        <w:rPr>
          <w:rFonts w:asciiTheme="majorHAnsi" w:hAnsiTheme="majorHAnsi"/>
          <w:sz w:val="28"/>
          <w:szCs w:val="28"/>
        </w:rPr>
        <w:t>(1989).</w:t>
      </w:r>
      <w:proofErr w:type="gramEnd"/>
      <w:r>
        <w:rPr>
          <w:rFonts w:asciiTheme="majorHAnsi" w:hAnsiTheme="majorHAnsi"/>
          <w:sz w:val="28"/>
          <w:szCs w:val="28"/>
        </w:rPr>
        <w:t xml:space="preserve"> </w:t>
      </w:r>
      <w:r w:rsidRPr="00795FF1">
        <w:rPr>
          <w:rFonts w:asciiTheme="majorHAnsi" w:hAnsiTheme="majorHAnsi"/>
          <w:sz w:val="28"/>
          <w:szCs w:val="28"/>
        </w:rPr>
        <w:t xml:space="preserve"> </w:t>
      </w:r>
      <w:proofErr w:type="gramStart"/>
      <w:r w:rsidRPr="00795FF1">
        <w:rPr>
          <w:rFonts w:asciiTheme="majorHAnsi" w:hAnsiTheme="majorHAnsi"/>
          <w:i/>
          <w:sz w:val="28"/>
          <w:szCs w:val="28"/>
        </w:rPr>
        <w:t>Classification of neurosis</w:t>
      </w:r>
      <w:r w:rsidRPr="00795FF1">
        <w:rPr>
          <w:rFonts w:asciiTheme="majorHAnsi" w:hAnsiTheme="majorHAnsi"/>
          <w:sz w:val="28"/>
          <w:szCs w:val="28"/>
        </w:rPr>
        <w:t>.</w:t>
      </w:r>
      <w:proofErr w:type="gramEnd"/>
      <w:r w:rsidRPr="00795FF1">
        <w:rPr>
          <w:rFonts w:asciiTheme="majorHAnsi" w:hAnsiTheme="majorHAnsi"/>
          <w:sz w:val="28"/>
          <w:szCs w:val="28"/>
        </w:rPr>
        <w:t xml:space="preserve"> Chichester, John Wiley, p. 159.  </w:t>
      </w:r>
    </w:p>
    <w:p w14:paraId="6604558E" w14:textId="38B6F51D" w:rsidR="004D5303" w:rsidRPr="00BE2E33" w:rsidRDefault="004D5303" w:rsidP="00165681">
      <w:pPr>
        <w:overflowPunct w:val="0"/>
        <w:autoSpaceDE w:val="0"/>
        <w:autoSpaceDN w:val="0"/>
        <w:adjustRightInd w:val="0"/>
        <w:textAlignment w:val="baseline"/>
        <w:rPr>
          <w:rFonts w:asciiTheme="majorHAnsi" w:hAnsiTheme="majorHAnsi" w:cs="Arial"/>
          <w:color w:val="000000"/>
          <w:sz w:val="28"/>
          <w:szCs w:val="28"/>
        </w:rPr>
      </w:pPr>
      <w:r w:rsidRPr="00795FF1">
        <w:rPr>
          <w:rFonts w:asciiTheme="majorHAnsi" w:hAnsiTheme="majorHAnsi" w:cs="Arial"/>
          <w:color w:val="000000"/>
          <w:sz w:val="28"/>
          <w:szCs w:val="28"/>
        </w:rPr>
        <w:t xml:space="preserve"> </w:t>
      </w:r>
      <w:proofErr w:type="gramStart"/>
      <w:r w:rsidRPr="00795FF1">
        <w:rPr>
          <w:rFonts w:asciiTheme="majorHAnsi" w:hAnsiTheme="majorHAnsi" w:cs="Arial"/>
          <w:color w:val="000000"/>
          <w:sz w:val="28"/>
          <w:szCs w:val="28"/>
        </w:rPr>
        <w:t>Tyrer</w:t>
      </w:r>
      <w:r w:rsidR="006A76DB">
        <w:rPr>
          <w:rFonts w:asciiTheme="majorHAnsi" w:hAnsiTheme="majorHAnsi" w:cs="Arial"/>
          <w:color w:val="000000"/>
          <w:sz w:val="28"/>
          <w:szCs w:val="28"/>
        </w:rPr>
        <w:t>,</w:t>
      </w:r>
      <w:r w:rsidRPr="00795FF1">
        <w:rPr>
          <w:rFonts w:asciiTheme="majorHAnsi" w:hAnsiTheme="majorHAnsi" w:cs="Arial"/>
          <w:color w:val="000000"/>
          <w:sz w:val="28"/>
          <w:szCs w:val="28"/>
        </w:rPr>
        <w:t xml:space="preserve"> P.</w:t>
      </w:r>
      <w:r w:rsidRPr="00795FF1">
        <w:rPr>
          <w:rFonts w:asciiTheme="majorHAnsi" w:hAnsiTheme="majorHAnsi" w:cs="Arial"/>
          <w:b/>
          <w:color w:val="000000"/>
          <w:sz w:val="28"/>
          <w:szCs w:val="28"/>
        </w:rPr>
        <w:t xml:space="preserve"> </w:t>
      </w:r>
      <w:r w:rsidRPr="00BE2E33">
        <w:rPr>
          <w:rFonts w:asciiTheme="majorHAnsi" w:hAnsiTheme="majorHAnsi" w:cs="Arial"/>
          <w:color w:val="000000"/>
          <w:sz w:val="28"/>
          <w:szCs w:val="28"/>
        </w:rPr>
        <w:t>(2001).</w:t>
      </w:r>
      <w:proofErr w:type="gramEnd"/>
      <w:r>
        <w:rPr>
          <w:rFonts w:asciiTheme="majorHAnsi" w:hAnsiTheme="majorHAnsi" w:cs="Arial"/>
          <w:b/>
          <w:color w:val="000000"/>
          <w:sz w:val="28"/>
          <w:szCs w:val="28"/>
        </w:rPr>
        <w:t xml:space="preserve"> </w:t>
      </w:r>
      <w:r w:rsidRPr="00795FF1">
        <w:rPr>
          <w:rFonts w:asciiTheme="majorHAnsi" w:hAnsiTheme="majorHAnsi" w:cs="Arial"/>
          <w:b/>
          <w:color w:val="000000"/>
          <w:sz w:val="28"/>
          <w:szCs w:val="28"/>
        </w:rPr>
        <w:t xml:space="preserve"> </w:t>
      </w:r>
      <w:r w:rsidRPr="00795FF1">
        <w:rPr>
          <w:rFonts w:asciiTheme="majorHAnsi" w:hAnsiTheme="majorHAnsi"/>
          <w:sz w:val="28"/>
          <w:szCs w:val="28"/>
        </w:rPr>
        <w:t xml:space="preserve">The case for </w:t>
      </w:r>
      <w:proofErr w:type="spellStart"/>
      <w:r w:rsidRPr="00795FF1">
        <w:rPr>
          <w:rFonts w:asciiTheme="majorHAnsi" w:hAnsiTheme="majorHAnsi"/>
          <w:sz w:val="28"/>
          <w:szCs w:val="28"/>
        </w:rPr>
        <w:t>cothymia</w:t>
      </w:r>
      <w:proofErr w:type="spellEnd"/>
      <w:r w:rsidRPr="00795FF1">
        <w:rPr>
          <w:rFonts w:asciiTheme="majorHAnsi" w:hAnsiTheme="majorHAnsi"/>
          <w:sz w:val="28"/>
          <w:szCs w:val="28"/>
        </w:rPr>
        <w:t xml:space="preserve">: mixed anxiety and depression </w:t>
      </w:r>
      <w:proofErr w:type="gramStart"/>
      <w:r w:rsidRPr="00795FF1">
        <w:rPr>
          <w:rFonts w:asciiTheme="majorHAnsi" w:hAnsiTheme="majorHAnsi"/>
          <w:sz w:val="28"/>
          <w:szCs w:val="28"/>
        </w:rPr>
        <w:t xml:space="preserve">as </w:t>
      </w:r>
      <w:r w:rsidR="006A76DB">
        <w:rPr>
          <w:rFonts w:asciiTheme="majorHAnsi" w:hAnsiTheme="majorHAnsi"/>
          <w:sz w:val="28"/>
          <w:szCs w:val="28"/>
        </w:rPr>
        <w:t xml:space="preserve"> </w:t>
      </w:r>
      <w:r w:rsidRPr="00795FF1">
        <w:rPr>
          <w:rFonts w:asciiTheme="majorHAnsi" w:hAnsiTheme="majorHAnsi"/>
          <w:sz w:val="28"/>
          <w:szCs w:val="28"/>
        </w:rPr>
        <w:t>a</w:t>
      </w:r>
      <w:proofErr w:type="gramEnd"/>
      <w:r w:rsidRPr="00795FF1">
        <w:rPr>
          <w:rFonts w:asciiTheme="majorHAnsi" w:hAnsiTheme="majorHAnsi"/>
          <w:sz w:val="28"/>
          <w:szCs w:val="28"/>
        </w:rPr>
        <w:t xml:space="preserve"> single diagnosis. </w:t>
      </w:r>
      <w:proofErr w:type="gramStart"/>
      <w:r w:rsidRPr="00795FF1">
        <w:rPr>
          <w:rFonts w:asciiTheme="majorHAnsi" w:hAnsiTheme="majorHAnsi"/>
          <w:i/>
          <w:iCs/>
          <w:sz w:val="28"/>
          <w:szCs w:val="28"/>
        </w:rPr>
        <w:t>Br</w:t>
      </w:r>
      <w:r>
        <w:rPr>
          <w:rFonts w:asciiTheme="majorHAnsi" w:hAnsiTheme="majorHAnsi"/>
          <w:i/>
          <w:iCs/>
          <w:sz w:val="28"/>
          <w:szCs w:val="28"/>
        </w:rPr>
        <w:t>itish</w:t>
      </w:r>
      <w:r w:rsidRPr="00795FF1">
        <w:rPr>
          <w:rFonts w:asciiTheme="majorHAnsi" w:hAnsiTheme="majorHAnsi"/>
          <w:i/>
          <w:iCs/>
          <w:sz w:val="28"/>
          <w:szCs w:val="28"/>
        </w:rPr>
        <w:t xml:space="preserve"> J</w:t>
      </w:r>
      <w:r>
        <w:rPr>
          <w:rFonts w:asciiTheme="majorHAnsi" w:hAnsiTheme="majorHAnsi"/>
          <w:i/>
          <w:iCs/>
          <w:sz w:val="28"/>
          <w:szCs w:val="28"/>
        </w:rPr>
        <w:t>ournal of</w:t>
      </w:r>
      <w:r w:rsidRPr="00795FF1">
        <w:rPr>
          <w:rFonts w:asciiTheme="majorHAnsi" w:hAnsiTheme="majorHAnsi"/>
          <w:i/>
          <w:iCs/>
          <w:sz w:val="28"/>
          <w:szCs w:val="28"/>
        </w:rPr>
        <w:t xml:space="preserve"> Psychiatry</w:t>
      </w:r>
      <w:r>
        <w:rPr>
          <w:rFonts w:asciiTheme="majorHAnsi" w:hAnsiTheme="majorHAnsi"/>
          <w:sz w:val="28"/>
          <w:szCs w:val="28"/>
        </w:rPr>
        <w:t>,</w:t>
      </w:r>
      <w:r w:rsidRPr="00BE2E33">
        <w:rPr>
          <w:rFonts w:asciiTheme="majorHAnsi" w:hAnsiTheme="majorHAnsi"/>
          <w:i/>
          <w:sz w:val="28"/>
          <w:szCs w:val="28"/>
        </w:rPr>
        <w:t xml:space="preserve"> 179</w:t>
      </w:r>
      <w:r w:rsidRPr="00795FF1">
        <w:rPr>
          <w:rFonts w:asciiTheme="majorHAnsi" w:hAnsiTheme="majorHAnsi"/>
          <w:sz w:val="28"/>
          <w:szCs w:val="28"/>
        </w:rPr>
        <w:t>, 191-193.</w:t>
      </w:r>
      <w:proofErr w:type="gramEnd"/>
    </w:p>
    <w:p w14:paraId="3FF8311B" w14:textId="5CE90809" w:rsidR="004D5303" w:rsidRDefault="004D5303" w:rsidP="004D5303">
      <w:pPr>
        <w:rPr>
          <w:rFonts w:asciiTheme="majorHAnsi" w:hAnsiTheme="majorHAnsi" w:cs="Arial"/>
          <w:color w:val="000000"/>
          <w:sz w:val="28"/>
          <w:szCs w:val="28"/>
        </w:rPr>
      </w:pPr>
      <w:proofErr w:type="gramStart"/>
      <w:r w:rsidRPr="00BE2E33">
        <w:rPr>
          <w:rFonts w:asciiTheme="majorHAnsi" w:hAnsiTheme="majorHAnsi" w:cs="Arial"/>
          <w:color w:val="000000"/>
          <w:sz w:val="28"/>
          <w:szCs w:val="28"/>
        </w:rPr>
        <w:t>Tyrer</w:t>
      </w:r>
      <w:r w:rsidR="006A76DB">
        <w:rPr>
          <w:rFonts w:asciiTheme="majorHAnsi" w:hAnsiTheme="majorHAnsi" w:cs="Arial"/>
          <w:color w:val="000000"/>
          <w:sz w:val="28"/>
          <w:szCs w:val="28"/>
        </w:rPr>
        <w:t>,</w:t>
      </w:r>
      <w:r w:rsidRPr="00BE2E33">
        <w:rPr>
          <w:rFonts w:asciiTheme="majorHAnsi" w:hAnsiTheme="majorHAnsi" w:cs="Arial"/>
          <w:color w:val="000000"/>
          <w:sz w:val="28"/>
          <w:szCs w:val="28"/>
        </w:rPr>
        <w:t> P</w:t>
      </w:r>
      <w:r w:rsidR="006A76DB">
        <w:rPr>
          <w:rFonts w:asciiTheme="majorHAnsi" w:hAnsiTheme="majorHAnsi" w:cs="Arial"/>
          <w:color w:val="000000"/>
          <w:sz w:val="28"/>
          <w:szCs w:val="28"/>
        </w:rPr>
        <w:t>.</w:t>
      </w:r>
      <w:r w:rsidRPr="00BE2E33">
        <w:rPr>
          <w:rFonts w:asciiTheme="majorHAnsi" w:hAnsiTheme="majorHAnsi" w:cs="Arial"/>
          <w:color w:val="000000"/>
          <w:sz w:val="28"/>
          <w:szCs w:val="28"/>
        </w:rPr>
        <w:t>,</w:t>
      </w:r>
      <w:r>
        <w:rPr>
          <w:rFonts w:asciiTheme="majorHAnsi" w:hAnsiTheme="majorHAnsi" w:cs="Arial"/>
          <w:color w:val="000000"/>
          <w:sz w:val="28"/>
          <w:szCs w:val="28"/>
        </w:rPr>
        <w:t xml:space="preserve"> &amp;</w:t>
      </w:r>
      <w:r w:rsidRPr="00BE2E33">
        <w:rPr>
          <w:rFonts w:asciiTheme="majorHAnsi" w:hAnsiTheme="majorHAnsi" w:cs="Arial"/>
          <w:color w:val="000000"/>
          <w:sz w:val="28"/>
          <w:szCs w:val="28"/>
        </w:rPr>
        <w:t xml:space="preserve"> Alexander</w:t>
      </w:r>
      <w:r w:rsidR="006A76DB">
        <w:rPr>
          <w:rFonts w:asciiTheme="majorHAnsi" w:hAnsiTheme="majorHAnsi" w:cs="Arial"/>
          <w:color w:val="000000"/>
          <w:sz w:val="28"/>
          <w:szCs w:val="28"/>
        </w:rPr>
        <w:t>,</w:t>
      </w:r>
      <w:r w:rsidRPr="00BE2E33">
        <w:rPr>
          <w:rFonts w:asciiTheme="majorHAnsi" w:hAnsiTheme="majorHAnsi" w:cs="Arial"/>
          <w:color w:val="000000"/>
          <w:sz w:val="28"/>
          <w:szCs w:val="28"/>
        </w:rPr>
        <w:t xml:space="preserve"> J</w:t>
      </w:r>
      <w:r w:rsidR="006A76DB">
        <w:rPr>
          <w:rFonts w:asciiTheme="majorHAnsi" w:hAnsiTheme="majorHAnsi" w:cs="Arial"/>
          <w:color w:val="000000"/>
          <w:sz w:val="28"/>
          <w:szCs w:val="28"/>
        </w:rPr>
        <w:t>.</w:t>
      </w:r>
      <w:r>
        <w:rPr>
          <w:rFonts w:asciiTheme="majorHAnsi" w:hAnsiTheme="majorHAnsi" w:cs="Arial"/>
          <w:color w:val="000000"/>
          <w:sz w:val="28"/>
          <w:szCs w:val="28"/>
        </w:rPr>
        <w:t xml:space="preserve"> (1979).</w:t>
      </w:r>
      <w:proofErr w:type="gramEnd"/>
      <w:r>
        <w:rPr>
          <w:rFonts w:asciiTheme="majorHAnsi" w:hAnsiTheme="majorHAnsi" w:cs="Arial"/>
          <w:color w:val="000000"/>
          <w:sz w:val="28"/>
          <w:szCs w:val="28"/>
        </w:rPr>
        <w:t xml:space="preserve"> </w:t>
      </w:r>
      <w:r w:rsidRPr="00BE2E33">
        <w:rPr>
          <w:rFonts w:asciiTheme="majorHAnsi" w:hAnsiTheme="majorHAnsi" w:cs="Arial"/>
          <w:color w:val="000000"/>
          <w:sz w:val="28"/>
          <w:szCs w:val="28"/>
        </w:rPr>
        <w:t xml:space="preserve">  </w:t>
      </w:r>
      <w:proofErr w:type="gramStart"/>
      <w:r w:rsidRPr="00BE2E33">
        <w:rPr>
          <w:rFonts w:asciiTheme="majorHAnsi" w:eastAsia="Times New Roman" w:hAnsiTheme="majorHAnsi" w:cs="Arial"/>
          <w:color w:val="000000"/>
          <w:sz w:val="28"/>
          <w:szCs w:val="28"/>
        </w:rPr>
        <w:t>Classification of personality disorder.</w:t>
      </w:r>
      <w:proofErr w:type="gramEnd"/>
      <w:r w:rsidRPr="00BE2E33">
        <w:rPr>
          <w:rFonts w:asciiTheme="majorHAnsi" w:eastAsia="Times New Roman" w:hAnsiTheme="majorHAnsi" w:cs="Arial"/>
          <w:color w:val="000000"/>
          <w:sz w:val="28"/>
          <w:szCs w:val="28"/>
        </w:rPr>
        <w:t xml:space="preserve"> </w:t>
      </w:r>
      <w:proofErr w:type="gramStart"/>
      <w:r w:rsidRPr="00BE2E33">
        <w:rPr>
          <w:rFonts w:asciiTheme="majorHAnsi" w:hAnsiTheme="majorHAnsi" w:cs="Arial"/>
          <w:i/>
          <w:color w:val="000000"/>
          <w:sz w:val="28"/>
          <w:szCs w:val="28"/>
        </w:rPr>
        <w:t>Br</w:t>
      </w:r>
      <w:r>
        <w:rPr>
          <w:rFonts w:asciiTheme="majorHAnsi" w:hAnsiTheme="majorHAnsi" w:cs="Arial"/>
          <w:i/>
          <w:color w:val="000000"/>
          <w:sz w:val="28"/>
          <w:szCs w:val="28"/>
        </w:rPr>
        <w:t>itish</w:t>
      </w:r>
      <w:r w:rsidRPr="00BE2E33">
        <w:rPr>
          <w:rFonts w:asciiTheme="majorHAnsi" w:hAnsiTheme="majorHAnsi" w:cs="Arial"/>
          <w:i/>
          <w:color w:val="000000"/>
          <w:sz w:val="28"/>
          <w:szCs w:val="28"/>
        </w:rPr>
        <w:t xml:space="preserve"> J</w:t>
      </w:r>
      <w:r>
        <w:rPr>
          <w:rFonts w:asciiTheme="majorHAnsi" w:hAnsiTheme="majorHAnsi" w:cs="Arial"/>
          <w:i/>
          <w:color w:val="000000"/>
          <w:sz w:val="28"/>
          <w:szCs w:val="28"/>
        </w:rPr>
        <w:t>ournal of</w:t>
      </w:r>
      <w:r w:rsidRPr="00BE2E33">
        <w:rPr>
          <w:rFonts w:asciiTheme="majorHAnsi" w:hAnsiTheme="majorHAnsi" w:cs="Arial"/>
          <w:i/>
          <w:color w:val="000000"/>
          <w:sz w:val="28"/>
          <w:szCs w:val="28"/>
        </w:rPr>
        <w:t xml:space="preserve"> Psychiatry</w:t>
      </w:r>
      <w:r>
        <w:rPr>
          <w:rFonts w:asciiTheme="majorHAnsi" w:hAnsiTheme="majorHAnsi" w:cs="Arial"/>
          <w:i/>
          <w:color w:val="000000"/>
          <w:sz w:val="28"/>
          <w:szCs w:val="28"/>
        </w:rPr>
        <w:t xml:space="preserve">, </w:t>
      </w:r>
      <w:r w:rsidRPr="00BE2E33">
        <w:rPr>
          <w:rFonts w:asciiTheme="majorHAnsi" w:hAnsiTheme="majorHAnsi" w:cs="Arial"/>
          <w:i/>
          <w:color w:val="000000"/>
          <w:sz w:val="28"/>
          <w:szCs w:val="28"/>
        </w:rPr>
        <w:t>135</w:t>
      </w:r>
      <w:r>
        <w:rPr>
          <w:rFonts w:asciiTheme="majorHAnsi" w:hAnsiTheme="majorHAnsi" w:cs="Arial"/>
          <w:color w:val="000000"/>
          <w:sz w:val="28"/>
          <w:szCs w:val="28"/>
        </w:rPr>
        <w:t>,</w:t>
      </w:r>
      <w:r w:rsidRPr="00BE2E33">
        <w:rPr>
          <w:rFonts w:asciiTheme="majorHAnsi" w:hAnsiTheme="majorHAnsi" w:cs="Arial"/>
          <w:color w:val="000000"/>
          <w:sz w:val="28"/>
          <w:szCs w:val="28"/>
        </w:rPr>
        <w:t xml:space="preserve"> 163-</w:t>
      </w:r>
      <w:r>
        <w:rPr>
          <w:rFonts w:asciiTheme="majorHAnsi" w:hAnsiTheme="majorHAnsi" w:cs="Arial"/>
          <w:color w:val="000000"/>
          <w:sz w:val="28"/>
          <w:szCs w:val="28"/>
        </w:rPr>
        <w:t>16</w:t>
      </w:r>
      <w:r w:rsidRPr="00BE2E33">
        <w:rPr>
          <w:rFonts w:asciiTheme="majorHAnsi" w:hAnsiTheme="majorHAnsi" w:cs="Arial"/>
          <w:color w:val="000000"/>
          <w:sz w:val="28"/>
          <w:szCs w:val="28"/>
        </w:rPr>
        <w:t>7.</w:t>
      </w:r>
      <w:proofErr w:type="gramEnd"/>
    </w:p>
    <w:p w14:paraId="74CB9912" w14:textId="6DDCF7AF" w:rsidR="004D5303" w:rsidRDefault="004D5303" w:rsidP="004D5303">
      <w:pPr>
        <w:rPr>
          <w:rFonts w:asciiTheme="majorHAnsi" w:hAnsiTheme="majorHAnsi"/>
          <w:sz w:val="28"/>
          <w:szCs w:val="28"/>
        </w:rPr>
      </w:pPr>
      <w:proofErr w:type="gramStart"/>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w:t>
      </w:r>
      <w:r w:rsidR="006A76DB">
        <w:rPr>
          <w:rFonts w:asciiTheme="majorHAnsi" w:hAnsiTheme="majorHAnsi"/>
          <w:sz w:val="28"/>
          <w:szCs w:val="28"/>
        </w:rPr>
        <w:t>.</w:t>
      </w:r>
      <w:r w:rsidRPr="00795FF1">
        <w:rPr>
          <w:rFonts w:asciiTheme="majorHAnsi" w:hAnsiTheme="majorHAnsi"/>
          <w:sz w:val="28"/>
          <w:szCs w:val="28"/>
        </w:rPr>
        <w:t>, Alexander</w:t>
      </w:r>
      <w:r w:rsidR="006A76DB">
        <w:rPr>
          <w:rFonts w:asciiTheme="majorHAnsi" w:hAnsiTheme="majorHAnsi"/>
          <w:sz w:val="28"/>
          <w:szCs w:val="28"/>
        </w:rPr>
        <w:t>,</w:t>
      </w:r>
      <w:r w:rsidRPr="00795FF1">
        <w:rPr>
          <w:rFonts w:asciiTheme="majorHAnsi" w:hAnsiTheme="majorHAnsi"/>
          <w:sz w:val="28"/>
          <w:szCs w:val="28"/>
        </w:rPr>
        <w:t xml:space="preserve"> M</w:t>
      </w:r>
      <w:r w:rsidR="006A76DB">
        <w:rPr>
          <w:rFonts w:asciiTheme="majorHAnsi" w:hAnsiTheme="majorHAnsi"/>
          <w:sz w:val="28"/>
          <w:szCs w:val="28"/>
        </w:rPr>
        <w:t>.</w:t>
      </w:r>
      <w:r w:rsidRPr="00795FF1">
        <w:rPr>
          <w:rFonts w:asciiTheme="majorHAnsi" w:hAnsiTheme="majorHAnsi"/>
          <w:sz w:val="28"/>
          <w:szCs w:val="28"/>
        </w:rPr>
        <w:t>S</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Cicchetti</w:t>
      </w:r>
      <w:proofErr w:type="spellEnd"/>
      <w:r w:rsidR="006A76DB">
        <w:rPr>
          <w:rFonts w:asciiTheme="majorHAnsi" w:hAnsiTheme="majorHAnsi"/>
          <w:sz w:val="28"/>
          <w:szCs w:val="28"/>
        </w:rPr>
        <w:t>,</w:t>
      </w:r>
      <w:r w:rsidRPr="00795FF1">
        <w:rPr>
          <w:rFonts w:asciiTheme="majorHAnsi" w:hAnsiTheme="majorHAnsi"/>
          <w:sz w:val="28"/>
          <w:szCs w:val="28"/>
        </w:rPr>
        <w:t xml:space="preserve"> D</w:t>
      </w:r>
      <w:r w:rsidR="006A76DB">
        <w:rPr>
          <w:rFonts w:asciiTheme="majorHAnsi" w:hAnsiTheme="majorHAnsi"/>
          <w:sz w:val="28"/>
          <w:szCs w:val="28"/>
        </w:rPr>
        <w:t>.</w:t>
      </w:r>
      <w:r w:rsidRPr="00795FF1">
        <w:rPr>
          <w:rFonts w:asciiTheme="majorHAnsi" w:hAnsiTheme="majorHAnsi"/>
          <w:sz w:val="28"/>
          <w:szCs w:val="28"/>
        </w:rPr>
        <w:t>, Cohen</w:t>
      </w:r>
      <w:r w:rsidR="006A76DB">
        <w:rPr>
          <w:rFonts w:asciiTheme="majorHAnsi" w:hAnsiTheme="majorHAnsi"/>
          <w:sz w:val="28"/>
          <w:szCs w:val="28"/>
        </w:rPr>
        <w:t>,</w:t>
      </w:r>
      <w:r w:rsidRPr="00795FF1">
        <w:rPr>
          <w:rFonts w:asciiTheme="majorHAnsi" w:hAnsiTheme="majorHAnsi"/>
          <w:sz w:val="28"/>
          <w:szCs w:val="28"/>
        </w:rPr>
        <w:t xml:space="preserve"> M</w:t>
      </w:r>
      <w:r w:rsidR="006A76DB">
        <w:rPr>
          <w:rFonts w:asciiTheme="majorHAnsi" w:hAnsiTheme="majorHAnsi"/>
          <w:sz w:val="28"/>
          <w:szCs w:val="28"/>
        </w:rPr>
        <w:t>.</w:t>
      </w:r>
      <w:r w:rsidRPr="00795FF1">
        <w:rPr>
          <w:rFonts w:asciiTheme="majorHAnsi" w:hAnsiTheme="majorHAnsi"/>
          <w:sz w:val="28"/>
          <w:szCs w:val="28"/>
        </w:rPr>
        <w:t>S</w:t>
      </w:r>
      <w:r w:rsidR="006A76DB">
        <w:rPr>
          <w:rFonts w:asciiTheme="majorHAnsi" w:hAnsiTheme="majorHAnsi"/>
          <w:sz w:val="28"/>
          <w:szCs w:val="28"/>
        </w:rPr>
        <w:t>.</w:t>
      </w:r>
      <w:r w:rsidRPr="00795FF1">
        <w:rPr>
          <w:rFonts w:asciiTheme="majorHAnsi" w:hAnsiTheme="majorHAnsi"/>
          <w:sz w:val="28"/>
          <w:szCs w:val="28"/>
        </w:rPr>
        <w:t xml:space="preserve">, </w:t>
      </w:r>
      <w:r>
        <w:rPr>
          <w:rFonts w:asciiTheme="majorHAnsi" w:hAnsiTheme="majorHAnsi"/>
          <w:sz w:val="28"/>
          <w:szCs w:val="28"/>
        </w:rPr>
        <w:t xml:space="preserve">&amp; </w:t>
      </w:r>
      <w:r w:rsidRPr="00795FF1">
        <w:rPr>
          <w:rFonts w:asciiTheme="majorHAnsi" w:hAnsiTheme="majorHAnsi"/>
          <w:sz w:val="28"/>
          <w:szCs w:val="28"/>
        </w:rPr>
        <w:t>Remington</w:t>
      </w:r>
      <w:r w:rsidR="006A76DB">
        <w:rPr>
          <w:rFonts w:asciiTheme="majorHAnsi" w:hAnsiTheme="majorHAnsi"/>
          <w:sz w:val="28"/>
          <w:szCs w:val="28"/>
        </w:rPr>
        <w:t>,</w:t>
      </w:r>
      <w:r w:rsidRPr="00795FF1">
        <w:rPr>
          <w:rFonts w:asciiTheme="majorHAnsi" w:hAnsiTheme="majorHAnsi"/>
          <w:sz w:val="28"/>
          <w:szCs w:val="28"/>
        </w:rPr>
        <w:t xml:space="preserve"> M.</w:t>
      </w:r>
      <w:r>
        <w:rPr>
          <w:rFonts w:asciiTheme="majorHAnsi" w:hAnsiTheme="majorHAnsi"/>
          <w:sz w:val="28"/>
          <w:szCs w:val="28"/>
        </w:rPr>
        <w:t xml:space="preserve"> (1979).</w:t>
      </w:r>
      <w:proofErr w:type="gramEnd"/>
      <w:r w:rsidRPr="00795FF1">
        <w:rPr>
          <w:rFonts w:asciiTheme="majorHAnsi" w:hAnsiTheme="majorHAnsi"/>
          <w:sz w:val="28"/>
          <w:szCs w:val="28"/>
        </w:rPr>
        <w:t xml:space="preserve"> </w:t>
      </w:r>
      <w:proofErr w:type="gramStart"/>
      <w:r w:rsidRPr="00795FF1">
        <w:rPr>
          <w:rFonts w:asciiTheme="majorHAnsi" w:hAnsiTheme="majorHAnsi"/>
          <w:sz w:val="28"/>
          <w:szCs w:val="28"/>
        </w:rPr>
        <w:t>Reliability of a schedule for rating personality disorders.</w:t>
      </w:r>
      <w:proofErr w:type="gramEnd"/>
      <w:r w:rsidRPr="00795FF1">
        <w:rPr>
          <w:rFonts w:asciiTheme="majorHAnsi" w:hAnsiTheme="majorHAnsi"/>
          <w:sz w:val="28"/>
          <w:szCs w:val="28"/>
        </w:rPr>
        <w:t xml:space="preserve"> </w:t>
      </w:r>
      <w:r w:rsidRPr="00795FF1">
        <w:rPr>
          <w:rFonts w:asciiTheme="majorHAnsi" w:hAnsiTheme="majorHAnsi"/>
          <w:i/>
          <w:sz w:val="28"/>
          <w:szCs w:val="28"/>
        </w:rPr>
        <w:t>Br</w:t>
      </w:r>
      <w:r>
        <w:rPr>
          <w:rFonts w:asciiTheme="majorHAnsi" w:hAnsiTheme="majorHAnsi"/>
          <w:i/>
          <w:sz w:val="28"/>
          <w:szCs w:val="28"/>
        </w:rPr>
        <w:t>itish</w:t>
      </w:r>
      <w:r w:rsidRPr="00795FF1">
        <w:rPr>
          <w:rFonts w:asciiTheme="majorHAnsi" w:hAnsiTheme="majorHAnsi"/>
          <w:i/>
          <w:sz w:val="28"/>
          <w:szCs w:val="28"/>
        </w:rPr>
        <w:t xml:space="preserve"> J</w:t>
      </w:r>
      <w:r>
        <w:rPr>
          <w:rFonts w:asciiTheme="majorHAnsi" w:hAnsiTheme="majorHAnsi"/>
          <w:i/>
          <w:sz w:val="28"/>
          <w:szCs w:val="28"/>
        </w:rPr>
        <w:t xml:space="preserve">ournal </w:t>
      </w:r>
      <w:proofErr w:type="gramStart"/>
      <w:r>
        <w:rPr>
          <w:rFonts w:asciiTheme="majorHAnsi" w:hAnsiTheme="majorHAnsi"/>
          <w:i/>
          <w:sz w:val="28"/>
          <w:szCs w:val="28"/>
        </w:rPr>
        <w:t xml:space="preserve">of </w:t>
      </w:r>
      <w:r w:rsidRPr="00795FF1">
        <w:rPr>
          <w:rFonts w:asciiTheme="majorHAnsi" w:hAnsiTheme="majorHAnsi"/>
          <w:i/>
          <w:sz w:val="28"/>
          <w:szCs w:val="28"/>
        </w:rPr>
        <w:t xml:space="preserve"> Psychiatry</w:t>
      </w:r>
      <w:proofErr w:type="gramEnd"/>
      <w:r>
        <w:rPr>
          <w:rFonts w:asciiTheme="majorHAnsi" w:hAnsiTheme="majorHAnsi"/>
          <w:i/>
          <w:sz w:val="28"/>
          <w:szCs w:val="28"/>
        </w:rPr>
        <w:t>,</w:t>
      </w:r>
      <w:r w:rsidRPr="00795FF1">
        <w:rPr>
          <w:rFonts w:asciiTheme="majorHAnsi" w:hAnsiTheme="majorHAnsi"/>
          <w:sz w:val="28"/>
          <w:szCs w:val="28"/>
        </w:rPr>
        <w:t xml:space="preserve"> </w:t>
      </w:r>
      <w:r w:rsidRPr="00BE2E33">
        <w:rPr>
          <w:rFonts w:asciiTheme="majorHAnsi" w:hAnsiTheme="majorHAnsi"/>
          <w:i/>
          <w:sz w:val="28"/>
          <w:szCs w:val="28"/>
        </w:rPr>
        <w:t>135</w:t>
      </w:r>
      <w:r>
        <w:rPr>
          <w:rFonts w:asciiTheme="majorHAnsi" w:hAnsiTheme="majorHAnsi"/>
          <w:sz w:val="28"/>
          <w:szCs w:val="28"/>
        </w:rPr>
        <w:t>,</w:t>
      </w:r>
      <w:r w:rsidRPr="00795FF1">
        <w:rPr>
          <w:rFonts w:asciiTheme="majorHAnsi" w:hAnsiTheme="majorHAnsi"/>
          <w:sz w:val="28"/>
          <w:szCs w:val="28"/>
        </w:rPr>
        <w:t xml:space="preserve"> 168-</w:t>
      </w:r>
      <w:r>
        <w:rPr>
          <w:rFonts w:asciiTheme="majorHAnsi" w:hAnsiTheme="majorHAnsi"/>
          <w:sz w:val="28"/>
          <w:szCs w:val="28"/>
        </w:rPr>
        <w:t>1</w:t>
      </w:r>
      <w:r w:rsidRPr="00795FF1">
        <w:rPr>
          <w:rFonts w:asciiTheme="majorHAnsi" w:hAnsiTheme="majorHAnsi"/>
          <w:sz w:val="28"/>
          <w:szCs w:val="28"/>
        </w:rPr>
        <w:t xml:space="preserve">74. </w:t>
      </w:r>
    </w:p>
    <w:p w14:paraId="41BC4DD0" w14:textId="73EDDA89"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gramStart"/>
      <w:r w:rsidRPr="00795FF1">
        <w:rPr>
          <w:rFonts w:asciiTheme="majorHAnsi" w:hAnsiTheme="majorHAnsi" w:cs="Arial"/>
          <w:b w:val="0"/>
          <w:color w:val="000000"/>
          <w:sz w:val="28"/>
          <w:szCs w:val="28"/>
        </w:rPr>
        <w:t>Tyrer</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P</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Owen</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R</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T</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proofErr w:type="spellStart"/>
      <w:r w:rsidRPr="00795FF1">
        <w:rPr>
          <w:rFonts w:asciiTheme="majorHAnsi" w:hAnsiTheme="majorHAnsi" w:cs="Arial"/>
          <w:b w:val="0"/>
          <w:color w:val="000000"/>
          <w:sz w:val="28"/>
          <w:szCs w:val="28"/>
        </w:rPr>
        <w:t>Cicchetti</w:t>
      </w:r>
      <w:proofErr w:type="spellEnd"/>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D</w:t>
      </w:r>
      <w:r w:rsidR="006A76DB">
        <w:rPr>
          <w:rFonts w:asciiTheme="majorHAnsi" w:hAnsiTheme="majorHAnsi" w:cs="Arial"/>
          <w:b w:val="0"/>
          <w:color w:val="000000"/>
          <w:sz w:val="28"/>
          <w:szCs w:val="28"/>
        </w:rPr>
        <w:t>.</w:t>
      </w:r>
      <w:r w:rsidRPr="00795FF1">
        <w:rPr>
          <w:rFonts w:asciiTheme="majorHAnsi" w:hAnsiTheme="majorHAnsi" w:cs="Arial"/>
          <w:b w:val="0"/>
          <w:color w:val="000000"/>
          <w:sz w:val="28"/>
          <w:szCs w:val="28"/>
        </w:rPr>
        <w:t>V</w:t>
      </w:r>
      <w:r w:rsidR="006A76DB">
        <w:rPr>
          <w:rFonts w:asciiTheme="majorHAnsi" w:hAnsiTheme="majorHAnsi" w:cs="Arial"/>
          <w:b w:val="0"/>
          <w:color w:val="000000"/>
          <w:sz w:val="28"/>
          <w:szCs w:val="28"/>
        </w:rPr>
        <w:t>.</w:t>
      </w:r>
      <w:r>
        <w:rPr>
          <w:rFonts w:asciiTheme="majorHAnsi" w:hAnsiTheme="majorHAnsi" w:cs="Arial"/>
          <w:b w:val="0"/>
          <w:color w:val="000000"/>
          <w:sz w:val="28"/>
          <w:szCs w:val="28"/>
        </w:rPr>
        <w:t xml:space="preserve"> (1984)</w:t>
      </w:r>
      <w:r w:rsidRPr="00795FF1">
        <w:rPr>
          <w:rFonts w:asciiTheme="majorHAnsi" w:hAnsiTheme="majorHAnsi" w:cs="Arial"/>
          <w:b w:val="0"/>
          <w:color w:val="000000"/>
          <w:sz w:val="28"/>
          <w:szCs w:val="28"/>
        </w:rPr>
        <w:t>.</w:t>
      </w:r>
      <w:proofErr w:type="gramEnd"/>
      <w:r w:rsidRPr="00795FF1">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 xml:space="preserve">The brief scale for anxiety: a subdivision of the comprehensive psychopathological rating scale. </w:t>
      </w:r>
      <w:proofErr w:type="gramStart"/>
      <w:r w:rsidRPr="00795FF1">
        <w:rPr>
          <w:rFonts w:asciiTheme="majorHAnsi" w:hAnsiTheme="majorHAnsi" w:cs="Arial"/>
          <w:b w:val="0"/>
          <w:i/>
          <w:color w:val="000000"/>
          <w:sz w:val="28"/>
          <w:szCs w:val="28"/>
        </w:rPr>
        <w:t>J</w:t>
      </w:r>
      <w:r>
        <w:rPr>
          <w:rFonts w:asciiTheme="majorHAnsi" w:hAnsiTheme="majorHAnsi" w:cs="Arial"/>
          <w:b w:val="0"/>
          <w:i/>
          <w:color w:val="000000"/>
          <w:sz w:val="28"/>
          <w:szCs w:val="28"/>
        </w:rPr>
        <w:t>ournal of</w:t>
      </w:r>
      <w:r w:rsidRPr="00795FF1">
        <w:rPr>
          <w:rFonts w:asciiTheme="majorHAnsi" w:hAnsiTheme="majorHAnsi" w:cs="Arial"/>
          <w:b w:val="0"/>
          <w:i/>
          <w:color w:val="000000"/>
          <w:sz w:val="28"/>
          <w:szCs w:val="28"/>
        </w:rPr>
        <w:t xml:space="preserve"> Neurol</w:t>
      </w:r>
      <w:r>
        <w:rPr>
          <w:rFonts w:asciiTheme="majorHAnsi" w:hAnsiTheme="majorHAnsi" w:cs="Arial"/>
          <w:b w:val="0"/>
          <w:i/>
          <w:color w:val="000000"/>
          <w:sz w:val="28"/>
          <w:szCs w:val="28"/>
        </w:rPr>
        <w:t>ogy,</w:t>
      </w:r>
      <w:r w:rsidRPr="00795FF1">
        <w:rPr>
          <w:rFonts w:asciiTheme="majorHAnsi" w:hAnsiTheme="majorHAnsi" w:cs="Arial"/>
          <w:b w:val="0"/>
          <w:i/>
          <w:color w:val="000000"/>
          <w:sz w:val="28"/>
          <w:szCs w:val="28"/>
        </w:rPr>
        <w:t xml:space="preserve"> Neurosurg</w:t>
      </w:r>
      <w:r>
        <w:rPr>
          <w:rFonts w:asciiTheme="majorHAnsi" w:hAnsiTheme="majorHAnsi" w:cs="Arial"/>
          <w:b w:val="0"/>
          <w:i/>
          <w:color w:val="000000"/>
          <w:sz w:val="28"/>
          <w:szCs w:val="28"/>
        </w:rPr>
        <w:t>ery and</w:t>
      </w:r>
      <w:r w:rsidRPr="00795FF1">
        <w:rPr>
          <w:rFonts w:asciiTheme="majorHAnsi" w:hAnsiTheme="majorHAnsi" w:cs="Arial"/>
          <w:b w:val="0"/>
          <w:i/>
          <w:color w:val="000000"/>
          <w:sz w:val="28"/>
          <w:szCs w:val="28"/>
        </w:rPr>
        <w:t xml:space="preserve"> Psychiatry</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sidRPr="00054C32">
        <w:rPr>
          <w:rFonts w:asciiTheme="majorHAnsi" w:hAnsiTheme="majorHAnsi" w:cs="Arial"/>
          <w:b w:val="0"/>
          <w:i/>
          <w:color w:val="000000"/>
          <w:sz w:val="28"/>
          <w:szCs w:val="28"/>
        </w:rPr>
        <w:t>47</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970-</w:t>
      </w:r>
      <w:r>
        <w:rPr>
          <w:rFonts w:asciiTheme="majorHAnsi" w:hAnsiTheme="majorHAnsi" w:cs="Arial"/>
          <w:b w:val="0"/>
          <w:color w:val="000000"/>
          <w:sz w:val="28"/>
          <w:szCs w:val="28"/>
        </w:rPr>
        <w:t>97</w:t>
      </w:r>
      <w:r w:rsidRPr="00795FF1">
        <w:rPr>
          <w:rFonts w:asciiTheme="majorHAnsi" w:hAnsiTheme="majorHAnsi" w:cs="Arial"/>
          <w:b w:val="0"/>
          <w:color w:val="000000"/>
          <w:sz w:val="28"/>
          <w:szCs w:val="28"/>
        </w:rPr>
        <w:t>5.</w:t>
      </w:r>
      <w:proofErr w:type="gramEnd"/>
    </w:p>
    <w:p w14:paraId="14A9A833" w14:textId="466E941E" w:rsidR="004D5303" w:rsidRPr="00795FF1" w:rsidRDefault="004D5303" w:rsidP="004D5303">
      <w:pPr>
        <w:rPr>
          <w:rFonts w:asciiTheme="majorHAnsi" w:hAnsiTheme="majorHAnsi"/>
          <w:sz w:val="28"/>
          <w:szCs w:val="28"/>
        </w:rPr>
      </w:pPr>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Seivewright</w:t>
      </w:r>
      <w:proofErr w:type="spellEnd"/>
      <w:r w:rsidR="006A76DB">
        <w:rPr>
          <w:rFonts w:asciiTheme="majorHAnsi" w:hAnsiTheme="majorHAnsi"/>
          <w:sz w:val="28"/>
          <w:szCs w:val="28"/>
        </w:rPr>
        <w:t>,</w:t>
      </w:r>
      <w:r w:rsidRPr="00795FF1">
        <w:rPr>
          <w:rFonts w:asciiTheme="majorHAnsi" w:hAnsiTheme="majorHAnsi"/>
          <w:sz w:val="28"/>
          <w:szCs w:val="28"/>
        </w:rPr>
        <w:t xml:space="preserve"> N</w:t>
      </w:r>
      <w:r w:rsidR="006A76DB">
        <w:rPr>
          <w:rFonts w:asciiTheme="majorHAnsi" w:hAnsiTheme="majorHAnsi"/>
          <w:sz w:val="28"/>
          <w:szCs w:val="28"/>
        </w:rPr>
        <w:t>.</w:t>
      </w:r>
      <w:r w:rsidRPr="00795FF1">
        <w:rPr>
          <w:rFonts w:asciiTheme="majorHAnsi" w:hAnsiTheme="majorHAnsi"/>
          <w:sz w:val="28"/>
          <w:szCs w:val="28"/>
        </w:rPr>
        <w:t>, Murphy</w:t>
      </w:r>
      <w:r w:rsidR="006A76DB">
        <w:rPr>
          <w:rFonts w:asciiTheme="majorHAnsi" w:hAnsiTheme="majorHAnsi"/>
          <w:sz w:val="28"/>
          <w:szCs w:val="28"/>
        </w:rPr>
        <w:t>,</w:t>
      </w:r>
      <w:r w:rsidRPr="00795FF1">
        <w:rPr>
          <w:rFonts w:asciiTheme="majorHAnsi" w:hAnsiTheme="majorHAnsi"/>
          <w:sz w:val="28"/>
          <w:szCs w:val="28"/>
        </w:rPr>
        <w:t xml:space="preserve"> S</w:t>
      </w:r>
      <w:r w:rsidR="006A76DB">
        <w:rPr>
          <w:rFonts w:asciiTheme="majorHAnsi" w:hAnsiTheme="majorHAnsi"/>
          <w:sz w:val="28"/>
          <w:szCs w:val="28"/>
        </w:rPr>
        <w:t>.</w:t>
      </w:r>
      <w:r w:rsidRPr="00795FF1">
        <w:rPr>
          <w:rFonts w:asciiTheme="majorHAnsi" w:hAnsiTheme="majorHAnsi"/>
          <w:sz w:val="28"/>
          <w:szCs w:val="28"/>
        </w:rPr>
        <w:t>, Ferguson</w:t>
      </w:r>
      <w:r w:rsidR="006A76DB">
        <w:rPr>
          <w:rFonts w:asciiTheme="majorHAnsi" w:hAnsiTheme="majorHAnsi"/>
          <w:sz w:val="28"/>
          <w:szCs w:val="28"/>
        </w:rPr>
        <w:t>,</w:t>
      </w:r>
      <w:r w:rsidRPr="00795FF1">
        <w:rPr>
          <w:rFonts w:asciiTheme="majorHAnsi" w:hAnsiTheme="majorHAnsi"/>
          <w:sz w:val="28"/>
          <w:szCs w:val="28"/>
        </w:rPr>
        <w:t xml:space="preserve"> B</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Kingdon</w:t>
      </w:r>
      <w:proofErr w:type="spellEnd"/>
      <w:r w:rsidR="006A76DB">
        <w:rPr>
          <w:rFonts w:asciiTheme="majorHAnsi" w:hAnsiTheme="majorHAnsi"/>
          <w:sz w:val="28"/>
          <w:szCs w:val="28"/>
        </w:rPr>
        <w:t>,</w:t>
      </w:r>
      <w:r w:rsidRPr="00795FF1">
        <w:rPr>
          <w:rFonts w:asciiTheme="majorHAnsi" w:hAnsiTheme="majorHAnsi"/>
          <w:sz w:val="28"/>
          <w:szCs w:val="28"/>
        </w:rPr>
        <w:t xml:space="preserve"> D</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Brothwell</w:t>
      </w:r>
      <w:proofErr w:type="spellEnd"/>
      <w:r w:rsidR="006A76DB">
        <w:rPr>
          <w:rFonts w:asciiTheme="majorHAnsi" w:hAnsiTheme="majorHAnsi"/>
          <w:sz w:val="28"/>
          <w:szCs w:val="28"/>
        </w:rPr>
        <w:t>,</w:t>
      </w:r>
      <w:r w:rsidRPr="00795FF1">
        <w:rPr>
          <w:rFonts w:asciiTheme="majorHAnsi" w:hAnsiTheme="majorHAnsi"/>
          <w:sz w:val="28"/>
          <w:szCs w:val="28"/>
        </w:rPr>
        <w:t xml:space="preserve"> J</w:t>
      </w:r>
      <w:r w:rsidR="006A76DB">
        <w:rPr>
          <w:rFonts w:asciiTheme="majorHAnsi" w:hAnsiTheme="majorHAnsi"/>
          <w:sz w:val="28"/>
          <w:szCs w:val="28"/>
        </w:rPr>
        <w:t>.</w:t>
      </w:r>
      <w:proofErr w:type="gramStart"/>
      <w:r w:rsidRPr="00795FF1">
        <w:rPr>
          <w:rFonts w:asciiTheme="majorHAnsi" w:hAnsiTheme="majorHAnsi"/>
          <w:sz w:val="28"/>
          <w:szCs w:val="28"/>
        </w:rPr>
        <w:t xml:space="preserve">, </w:t>
      </w:r>
      <w:r>
        <w:rPr>
          <w:rFonts w:asciiTheme="majorHAnsi" w:hAnsiTheme="majorHAnsi"/>
          <w:sz w:val="28"/>
          <w:szCs w:val="28"/>
        </w:rPr>
        <w:t>…..</w:t>
      </w:r>
      <w:proofErr w:type="gramEnd"/>
      <w:r>
        <w:rPr>
          <w:rFonts w:asciiTheme="majorHAnsi" w:hAnsiTheme="majorHAnsi"/>
          <w:sz w:val="28"/>
          <w:szCs w:val="28"/>
        </w:rPr>
        <w:t>Johnson</w:t>
      </w:r>
      <w:r w:rsidR="006A76DB">
        <w:rPr>
          <w:rFonts w:asciiTheme="majorHAnsi" w:hAnsiTheme="majorHAnsi"/>
          <w:sz w:val="28"/>
          <w:szCs w:val="28"/>
        </w:rPr>
        <w:t>,</w:t>
      </w:r>
      <w:r>
        <w:rPr>
          <w:rFonts w:asciiTheme="majorHAnsi" w:hAnsiTheme="majorHAnsi"/>
          <w:sz w:val="28"/>
          <w:szCs w:val="28"/>
        </w:rPr>
        <w:t xml:space="preserve"> T</w:t>
      </w:r>
      <w:r w:rsidR="006A76DB">
        <w:rPr>
          <w:rFonts w:asciiTheme="majorHAnsi" w:hAnsiTheme="majorHAnsi"/>
          <w:sz w:val="28"/>
          <w:szCs w:val="28"/>
        </w:rPr>
        <w:t>.</w:t>
      </w:r>
      <w:r>
        <w:rPr>
          <w:rFonts w:asciiTheme="majorHAnsi" w:hAnsiTheme="majorHAnsi"/>
          <w:sz w:val="28"/>
          <w:szCs w:val="28"/>
        </w:rPr>
        <w:t xml:space="preserve"> (1988)</w:t>
      </w:r>
      <w:r w:rsidRPr="00795FF1">
        <w:rPr>
          <w:rFonts w:asciiTheme="majorHAnsi" w:hAnsiTheme="majorHAnsi"/>
          <w:sz w:val="28"/>
          <w:szCs w:val="28"/>
        </w:rPr>
        <w:t xml:space="preserve">. The Nottingham study of neurotic disorder: comparison of drug and psychological treatments. </w:t>
      </w:r>
      <w:proofErr w:type="gramStart"/>
      <w:r w:rsidRPr="00795FF1">
        <w:rPr>
          <w:rFonts w:asciiTheme="majorHAnsi" w:hAnsiTheme="majorHAnsi"/>
          <w:i/>
          <w:sz w:val="28"/>
          <w:szCs w:val="28"/>
        </w:rPr>
        <w:t>Lancet</w:t>
      </w:r>
      <w:r>
        <w:rPr>
          <w:rFonts w:asciiTheme="majorHAnsi" w:hAnsiTheme="majorHAnsi"/>
          <w:i/>
          <w:sz w:val="28"/>
          <w:szCs w:val="28"/>
        </w:rPr>
        <w:t>,</w:t>
      </w:r>
      <w:r w:rsidRPr="00795FF1">
        <w:rPr>
          <w:rFonts w:asciiTheme="majorHAnsi" w:hAnsiTheme="majorHAnsi"/>
          <w:sz w:val="28"/>
          <w:szCs w:val="28"/>
        </w:rPr>
        <w:t xml:space="preserve"> </w:t>
      </w:r>
      <w:r w:rsidRPr="00BE2E33">
        <w:rPr>
          <w:rFonts w:asciiTheme="majorHAnsi" w:hAnsiTheme="majorHAnsi"/>
          <w:i/>
          <w:sz w:val="28"/>
          <w:szCs w:val="28"/>
        </w:rPr>
        <w:t>332</w:t>
      </w:r>
      <w:r>
        <w:rPr>
          <w:rFonts w:asciiTheme="majorHAnsi" w:hAnsiTheme="majorHAnsi"/>
          <w:sz w:val="28"/>
          <w:szCs w:val="28"/>
        </w:rPr>
        <w:t>,</w:t>
      </w:r>
      <w:r w:rsidRPr="00795FF1">
        <w:rPr>
          <w:rFonts w:asciiTheme="majorHAnsi" w:hAnsiTheme="majorHAnsi"/>
          <w:sz w:val="28"/>
          <w:szCs w:val="28"/>
        </w:rPr>
        <w:t xml:space="preserve"> 235-</w:t>
      </w:r>
      <w:r>
        <w:rPr>
          <w:rFonts w:asciiTheme="majorHAnsi" w:hAnsiTheme="majorHAnsi"/>
          <w:sz w:val="28"/>
          <w:szCs w:val="28"/>
        </w:rPr>
        <w:t>2</w:t>
      </w:r>
      <w:r w:rsidRPr="00795FF1">
        <w:rPr>
          <w:rFonts w:asciiTheme="majorHAnsi" w:hAnsiTheme="majorHAnsi"/>
          <w:sz w:val="28"/>
          <w:szCs w:val="28"/>
        </w:rPr>
        <w:t>40</w:t>
      </w:r>
      <w:r>
        <w:rPr>
          <w:rFonts w:asciiTheme="majorHAnsi" w:hAnsiTheme="majorHAnsi"/>
          <w:sz w:val="28"/>
          <w:szCs w:val="28"/>
        </w:rPr>
        <w:t>.</w:t>
      </w:r>
      <w:proofErr w:type="gramEnd"/>
    </w:p>
    <w:p w14:paraId="4365E71B" w14:textId="410274EA" w:rsidR="004D5303" w:rsidRDefault="004D5303" w:rsidP="004D5303">
      <w:pPr>
        <w:rPr>
          <w:rFonts w:asciiTheme="majorHAnsi" w:hAnsiTheme="majorHAnsi"/>
          <w:sz w:val="28"/>
          <w:szCs w:val="28"/>
        </w:rPr>
      </w:pPr>
      <w:proofErr w:type="gramStart"/>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Seivewright</w:t>
      </w:r>
      <w:proofErr w:type="spellEnd"/>
      <w:r w:rsidR="006A76DB">
        <w:rPr>
          <w:rFonts w:asciiTheme="majorHAnsi" w:hAnsiTheme="majorHAnsi"/>
          <w:sz w:val="28"/>
          <w:szCs w:val="28"/>
        </w:rPr>
        <w:t>,</w:t>
      </w:r>
      <w:r w:rsidRPr="00795FF1">
        <w:rPr>
          <w:rFonts w:asciiTheme="majorHAnsi" w:hAnsiTheme="majorHAnsi"/>
          <w:sz w:val="28"/>
          <w:szCs w:val="28"/>
        </w:rPr>
        <w:t xml:space="preserve"> H</w:t>
      </w:r>
      <w:r w:rsidR="006A76DB">
        <w:rPr>
          <w:rFonts w:asciiTheme="majorHAnsi" w:hAnsiTheme="majorHAnsi"/>
          <w:sz w:val="28"/>
          <w:szCs w:val="28"/>
        </w:rPr>
        <w:t>.</w:t>
      </w:r>
      <w:r w:rsidRPr="00795FF1">
        <w:rPr>
          <w:rFonts w:asciiTheme="majorHAnsi" w:hAnsiTheme="majorHAnsi"/>
          <w:sz w:val="28"/>
          <w:szCs w:val="28"/>
        </w:rPr>
        <w:t>, Simmonds</w:t>
      </w:r>
      <w:r w:rsidR="006A76DB">
        <w:rPr>
          <w:rFonts w:asciiTheme="majorHAnsi" w:hAnsiTheme="majorHAnsi"/>
          <w:sz w:val="28"/>
          <w:szCs w:val="28"/>
        </w:rPr>
        <w:t>,</w:t>
      </w:r>
      <w:r w:rsidRPr="00795FF1">
        <w:rPr>
          <w:rFonts w:asciiTheme="majorHAnsi" w:hAnsiTheme="majorHAnsi"/>
          <w:sz w:val="28"/>
          <w:szCs w:val="28"/>
        </w:rPr>
        <w:t xml:space="preserve"> S</w:t>
      </w:r>
      <w:r w:rsidR="006A76DB">
        <w:rPr>
          <w:rFonts w:asciiTheme="majorHAnsi" w:hAnsiTheme="majorHAnsi"/>
          <w:sz w:val="28"/>
          <w:szCs w:val="28"/>
        </w:rPr>
        <w:t>.</w:t>
      </w:r>
      <w:r w:rsidRPr="00795FF1">
        <w:rPr>
          <w:rFonts w:asciiTheme="majorHAnsi" w:hAnsiTheme="majorHAnsi"/>
          <w:sz w:val="28"/>
          <w:szCs w:val="28"/>
        </w:rPr>
        <w:t xml:space="preserve">, </w:t>
      </w:r>
      <w:r w:rsidR="00FB595F">
        <w:rPr>
          <w:rFonts w:asciiTheme="majorHAnsi" w:hAnsiTheme="majorHAnsi"/>
          <w:sz w:val="28"/>
          <w:szCs w:val="28"/>
        </w:rPr>
        <w:t>&amp; J</w:t>
      </w:r>
      <w:r w:rsidRPr="00795FF1">
        <w:rPr>
          <w:rFonts w:asciiTheme="majorHAnsi" w:hAnsiTheme="majorHAnsi"/>
          <w:sz w:val="28"/>
          <w:szCs w:val="28"/>
        </w:rPr>
        <w:t>ohnson</w:t>
      </w:r>
      <w:r w:rsidR="006A76DB">
        <w:rPr>
          <w:rFonts w:asciiTheme="majorHAnsi" w:hAnsiTheme="majorHAnsi"/>
          <w:sz w:val="28"/>
          <w:szCs w:val="28"/>
        </w:rPr>
        <w:t>,</w:t>
      </w:r>
      <w:r w:rsidRPr="00795FF1">
        <w:rPr>
          <w:rFonts w:asciiTheme="majorHAnsi" w:hAnsiTheme="majorHAnsi"/>
          <w:sz w:val="28"/>
          <w:szCs w:val="28"/>
        </w:rPr>
        <w:t xml:space="preserve"> T. </w:t>
      </w:r>
      <w:r w:rsidR="00FB595F">
        <w:rPr>
          <w:rFonts w:asciiTheme="majorHAnsi" w:hAnsiTheme="majorHAnsi"/>
          <w:sz w:val="28"/>
          <w:szCs w:val="28"/>
        </w:rPr>
        <w:t>(2001).</w:t>
      </w:r>
      <w:proofErr w:type="gramEnd"/>
      <w:r w:rsidR="00FB595F">
        <w:rPr>
          <w:rFonts w:asciiTheme="majorHAnsi" w:hAnsiTheme="majorHAnsi"/>
          <w:sz w:val="28"/>
          <w:szCs w:val="28"/>
        </w:rPr>
        <w:t xml:space="preserve"> </w:t>
      </w:r>
      <w:r w:rsidRPr="00795FF1">
        <w:rPr>
          <w:rFonts w:asciiTheme="majorHAnsi" w:hAnsiTheme="majorHAnsi"/>
          <w:sz w:val="28"/>
          <w:szCs w:val="28"/>
        </w:rPr>
        <w:t xml:space="preserve">Prospective studies of </w:t>
      </w:r>
      <w:proofErr w:type="spellStart"/>
      <w:r w:rsidRPr="00795FF1">
        <w:rPr>
          <w:rFonts w:asciiTheme="majorHAnsi" w:hAnsiTheme="majorHAnsi"/>
          <w:sz w:val="28"/>
          <w:szCs w:val="28"/>
        </w:rPr>
        <w:t>cothymia</w:t>
      </w:r>
      <w:proofErr w:type="spellEnd"/>
      <w:r w:rsidRPr="00795FF1">
        <w:rPr>
          <w:rFonts w:asciiTheme="majorHAnsi" w:hAnsiTheme="majorHAnsi"/>
          <w:sz w:val="28"/>
          <w:szCs w:val="28"/>
        </w:rPr>
        <w:t xml:space="preserve"> (mixed anxiety-depression): how do they inform clinical practice? </w:t>
      </w:r>
      <w:proofErr w:type="gramStart"/>
      <w:r w:rsidRPr="00795FF1">
        <w:rPr>
          <w:rFonts w:asciiTheme="majorHAnsi" w:hAnsiTheme="majorHAnsi"/>
          <w:i/>
          <w:iCs/>
          <w:sz w:val="28"/>
          <w:szCs w:val="28"/>
        </w:rPr>
        <w:t>Eur</w:t>
      </w:r>
      <w:r w:rsidR="00FB595F">
        <w:rPr>
          <w:rFonts w:asciiTheme="majorHAnsi" w:hAnsiTheme="majorHAnsi"/>
          <w:i/>
          <w:iCs/>
          <w:sz w:val="28"/>
          <w:szCs w:val="28"/>
        </w:rPr>
        <w:t xml:space="preserve">opean </w:t>
      </w:r>
      <w:r w:rsidRPr="00795FF1">
        <w:rPr>
          <w:rFonts w:asciiTheme="majorHAnsi" w:hAnsiTheme="majorHAnsi"/>
          <w:i/>
          <w:iCs/>
          <w:sz w:val="28"/>
          <w:szCs w:val="28"/>
        </w:rPr>
        <w:t xml:space="preserve"> </w:t>
      </w:r>
      <w:r w:rsidRPr="00620635">
        <w:rPr>
          <w:rFonts w:asciiTheme="majorHAnsi" w:hAnsiTheme="majorHAnsi"/>
          <w:iCs/>
          <w:sz w:val="28"/>
          <w:szCs w:val="28"/>
        </w:rPr>
        <w:t>Arch</w:t>
      </w:r>
      <w:r w:rsidR="00FB595F" w:rsidRPr="00620635">
        <w:rPr>
          <w:rFonts w:asciiTheme="majorHAnsi" w:hAnsiTheme="majorHAnsi"/>
          <w:iCs/>
          <w:sz w:val="28"/>
          <w:szCs w:val="28"/>
        </w:rPr>
        <w:t>ives</w:t>
      </w:r>
      <w:proofErr w:type="gramEnd"/>
      <w:r w:rsidR="00FB595F" w:rsidRPr="00620635">
        <w:rPr>
          <w:rFonts w:asciiTheme="majorHAnsi" w:hAnsiTheme="majorHAnsi"/>
          <w:iCs/>
          <w:sz w:val="28"/>
          <w:szCs w:val="28"/>
        </w:rPr>
        <w:t xml:space="preserve"> of</w:t>
      </w:r>
      <w:r w:rsidRPr="00620635">
        <w:rPr>
          <w:rFonts w:asciiTheme="majorHAnsi" w:hAnsiTheme="majorHAnsi"/>
          <w:iCs/>
          <w:sz w:val="28"/>
          <w:szCs w:val="28"/>
        </w:rPr>
        <w:t xml:space="preserve"> </w:t>
      </w:r>
      <w:r w:rsidRPr="00FB595F">
        <w:rPr>
          <w:rFonts w:asciiTheme="majorHAnsi" w:hAnsiTheme="majorHAnsi"/>
          <w:i/>
          <w:iCs/>
          <w:sz w:val="28"/>
          <w:szCs w:val="28"/>
        </w:rPr>
        <w:t xml:space="preserve">Psychiatry </w:t>
      </w:r>
      <w:r w:rsidR="00FB595F" w:rsidRPr="00FB595F">
        <w:rPr>
          <w:rFonts w:asciiTheme="majorHAnsi" w:hAnsiTheme="majorHAnsi"/>
          <w:i/>
          <w:iCs/>
          <w:sz w:val="28"/>
          <w:szCs w:val="28"/>
        </w:rPr>
        <w:t xml:space="preserve">and </w:t>
      </w:r>
      <w:r w:rsidRPr="002703C7">
        <w:rPr>
          <w:rFonts w:asciiTheme="majorHAnsi" w:hAnsiTheme="majorHAnsi"/>
          <w:i/>
          <w:iCs/>
          <w:sz w:val="28"/>
          <w:szCs w:val="28"/>
        </w:rPr>
        <w:t>Clin</w:t>
      </w:r>
      <w:r w:rsidR="00FB595F" w:rsidRPr="002703C7">
        <w:rPr>
          <w:rFonts w:asciiTheme="majorHAnsi" w:hAnsiTheme="majorHAnsi"/>
          <w:i/>
          <w:iCs/>
          <w:sz w:val="28"/>
          <w:szCs w:val="28"/>
        </w:rPr>
        <w:t>ical</w:t>
      </w:r>
      <w:r w:rsidRPr="002703C7">
        <w:rPr>
          <w:rFonts w:asciiTheme="majorHAnsi" w:hAnsiTheme="majorHAnsi"/>
          <w:i/>
          <w:iCs/>
          <w:sz w:val="28"/>
          <w:szCs w:val="28"/>
        </w:rPr>
        <w:t xml:space="preserve"> Neurosci</w:t>
      </w:r>
      <w:r w:rsidR="00FB595F" w:rsidRPr="002703C7">
        <w:rPr>
          <w:rFonts w:asciiTheme="majorHAnsi" w:hAnsiTheme="majorHAnsi"/>
          <w:i/>
          <w:iCs/>
          <w:sz w:val="28"/>
          <w:szCs w:val="28"/>
        </w:rPr>
        <w:t>en</w:t>
      </w:r>
      <w:r w:rsidR="00FB595F" w:rsidRPr="001F7C77">
        <w:rPr>
          <w:rFonts w:asciiTheme="majorHAnsi" w:hAnsiTheme="majorHAnsi"/>
          <w:i/>
          <w:iCs/>
          <w:sz w:val="28"/>
          <w:szCs w:val="28"/>
        </w:rPr>
        <w:t>ce,</w:t>
      </w:r>
      <w:r w:rsidR="00FB595F" w:rsidRPr="00620635">
        <w:rPr>
          <w:rFonts w:asciiTheme="majorHAnsi" w:hAnsiTheme="majorHAnsi"/>
          <w:iCs/>
          <w:sz w:val="28"/>
          <w:szCs w:val="28"/>
        </w:rPr>
        <w:t xml:space="preserve"> </w:t>
      </w:r>
      <w:r w:rsidRPr="00620635">
        <w:rPr>
          <w:rFonts w:asciiTheme="majorHAnsi" w:hAnsiTheme="majorHAnsi"/>
          <w:b/>
          <w:bCs/>
          <w:sz w:val="28"/>
          <w:szCs w:val="28"/>
        </w:rPr>
        <w:t xml:space="preserve"> </w:t>
      </w:r>
      <w:r w:rsidRPr="00620635">
        <w:rPr>
          <w:rFonts w:asciiTheme="majorHAnsi" w:hAnsiTheme="majorHAnsi"/>
          <w:bCs/>
          <w:i/>
          <w:iCs/>
          <w:sz w:val="28"/>
          <w:szCs w:val="28"/>
        </w:rPr>
        <w:t>251</w:t>
      </w:r>
      <w:r w:rsidRPr="00620635">
        <w:rPr>
          <w:rFonts w:asciiTheme="majorHAnsi" w:hAnsiTheme="majorHAnsi"/>
          <w:i/>
          <w:sz w:val="28"/>
          <w:szCs w:val="28"/>
        </w:rPr>
        <w:t xml:space="preserve">, </w:t>
      </w:r>
      <w:proofErr w:type="spellStart"/>
      <w:r w:rsidRPr="00620635">
        <w:rPr>
          <w:rFonts w:asciiTheme="majorHAnsi" w:hAnsiTheme="majorHAnsi"/>
          <w:i/>
          <w:sz w:val="28"/>
          <w:szCs w:val="28"/>
        </w:rPr>
        <w:t>suppl</w:t>
      </w:r>
      <w:proofErr w:type="spellEnd"/>
      <w:r w:rsidRPr="00620635">
        <w:rPr>
          <w:rFonts w:asciiTheme="majorHAnsi" w:hAnsiTheme="majorHAnsi"/>
          <w:i/>
          <w:sz w:val="28"/>
          <w:szCs w:val="28"/>
        </w:rPr>
        <w:t xml:space="preserve"> 2</w:t>
      </w:r>
      <w:r w:rsidRPr="00795FF1">
        <w:rPr>
          <w:rFonts w:asciiTheme="majorHAnsi" w:hAnsiTheme="majorHAnsi"/>
          <w:b/>
          <w:sz w:val="28"/>
          <w:szCs w:val="28"/>
        </w:rPr>
        <w:t>:</w:t>
      </w:r>
      <w:r w:rsidRPr="00795FF1">
        <w:rPr>
          <w:rFonts w:asciiTheme="majorHAnsi" w:hAnsiTheme="majorHAnsi"/>
          <w:b/>
          <w:i/>
          <w:sz w:val="28"/>
          <w:szCs w:val="28"/>
        </w:rPr>
        <w:t xml:space="preserve"> </w:t>
      </w:r>
      <w:r w:rsidRPr="00795FF1">
        <w:rPr>
          <w:rFonts w:asciiTheme="majorHAnsi" w:hAnsiTheme="majorHAnsi"/>
          <w:sz w:val="28"/>
          <w:szCs w:val="28"/>
        </w:rPr>
        <w:t xml:space="preserve">53-56.   </w:t>
      </w:r>
    </w:p>
    <w:p w14:paraId="72BD1780" w14:textId="3C2A7A5D" w:rsidR="004D5303" w:rsidRPr="00795FF1" w:rsidRDefault="004D5303" w:rsidP="004D5303">
      <w:pPr>
        <w:overflowPunct w:val="0"/>
        <w:autoSpaceDE w:val="0"/>
        <w:autoSpaceDN w:val="0"/>
        <w:adjustRightInd w:val="0"/>
        <w:textAlignment w:val="baseline"/>
        <w:rPr>
          <w:rFonts w:asciiTheme="majorHAnsi" w:hAnsiTheme="majorHAnsi"/>
          <w:sz w:val="28"/>
          <w:szCs w:val="28"/>
        </w:rPr>
      </w:pPr>
      <w:r w:rsidRPr="00795FF1">
        <w:rPr>
          <w:rFonts w:asciiTheme="majorHAnsi" w:hAnsiTheme="majorHAnsi"/>
          <w:sz w:val="28"/>
          <w:szCs w:val="28"/>
        </w:rPr>
        <w:t>Tyrer</w:t>
      </w:r>
      <w:r w:rsidR="006A76DB">
        <w:rPr>
          <w:rFonts w:asciiTheme="majorHAnsi" w:hAnsiTheme="majorHAnsi"/>
          <w:sz w:val="28"/>
          <w:szCs w:val="28"/>
        </w:rPr>
        <w:t>,</w:t>
      </w:r>
      <w:r w:rsidRPr="00795FF1">
        <w:rPr>
          <w:rFonts w:asciiTheme="majorHAnsi" w:hAnsiTheme="majorHAnsi"/>
          <w:sz w:val="28"/>
          <w:szCs w:val="28"/>
        </w:rPr>
        <w:t xml:space="preserve"> P</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Seivewright</w:t>
      </w:r>
      <w:proofErr w:type="spellEnd"/>
      <w:r w:rsidR="006A76DB">
        <w:rPr>
          <w:rFonts w:asciiTheme="majorHAnsi" w:hAnsiTheme="majorHAnsi"/>
          <w:sz w:val="28"/>
          <w:szCs w:val="28"/>
        </w:rPr>
        <w:t>,</w:t>
      </w:r>
      <w:r w:rsidRPr="00795FF1">
        <w:rPr>
          <w:rFonts w:asciiTheme="majorHAnsi" w:hAnsiTheme="majorHAnsi"/>
          <w:sz w:val="28"/>
          <w:szCs w:val="28"/>
        </w:rPr>
        <w:t xml:space="preserve"> N</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Ferguson</w:t>
      </w:r>
      <w:proofErr w:type="gramStart"/>
      <w:r w:rsidR="006A76DB">
        <w:rPr>
          <w:rFonts w:asciiTheme="majorHAnsi" w:hAnsiTheme="majorHAnsi"/>
          <w:sz w:val="28"/>
          <w:szCs w:val="28"/>
        </w:rPr>
        <w:t>,</w:t>
      </w:r>
      <w:r w:rsidRPr="00795FF1">
        <w:rPr>
          <w:rFonts w:asciiTheme="majorHAnsi" w:hAnsiTheme="majorHAnsi"/>
          <w:sz w:val="28"/>
          <w:szCs w:val="28"/>
        </w:rPr>
        <w:t>B</w:t>
      </w:r>
      <w:proofErr w:type="spellEnd"/>
      <w:proofErr w:type="gramEnd"/>
      <w:r w:rsidR="006A76DB">
        <w:rPr>
          <w:rFonts w:asciiTheme="majorHAnsi" w:hAnsiTheme="majorHAnsi"/>
          <w:sz w:val="28"/>
          <w:szCs w:val="28"/>
        </w:rPr>
        <w:t>.</w:t>
      </w:r>
      <w:r w:rsidRPr="00795FF1">
        <w:rPr>
          <w:rFonts w:asciiTheme="majorHAnsi" w:hAnsiTheme="majorHAnsi"/>
          <w:sz w:val="28"/>
          <w:szCs w:val="28"/>
        </w:rPr>
        <w:t>, Murphy</w:t>
      </w:r>
      <w:r w:rsidR="006A76DB">
        <w:rPr>
          <w:rFonts w:asciiTheme="majorHAnsi" w:hAnsiTheme="majorHAnsi"/>
          <w:sz w:val="28"/>
          <w:szCs w:val="28"/>
        </w:rPr>
        <w:t>,</w:t>
      </w:r>
      <w:r w:rsidRPr="00795FF1">
        <w:rPr>
          <w:rFonts w:asciiTheme="majorHAnsi" w:hAnsiTheme="majorHAnsi"/>
          <w:sz w:val="28"/>
          <w:szCs w:val="28"/>
        </w:rPr>
        <w:t xml:space="preserve"> S</w:t>
      </w:r>
      <w:r w:rsidR="006A76DB">
        <w:rPr>
          <w:rFonts w:asciiTheme="majorHAnsi" w:hAnsiTheme="majorHAnsi"/>
          <w:sz w:val="28"/>
          <w:szCs w:val="28"/>
        </w:rPr>
        <w:t>.</w:t>
      </w:r>
      <w:r w:rsidRPr="00795FF1">
        <w:rPr>
          <w:rFonts w:asciiTheme="majorHAnsi" w:hAnsiTheme="majorHAnsi"/>
          <w:sz w:val="28"/>
          <w:szCs w:val="28"/>
        </w:rPr>
        <w:t>, Darling</w:t>
      </w:r>
      <w:r w:rsidR="006A76DB">
        <w:rPr>
          <w:rFonts w:asciiTheme="majorHAnsi" w:hAnsiTheme="majorHAnsi"/>
          <w:sz w:val="28"/>
          <w:szCs w:val="28"/>
        </w:rPr>
        <w:t>,</w:t>
      </w:r>
      <w:r w:rsidRPr="00795FF1">
        <w:rPr>
          <w:rFonts w:asciiTheme="majorHAnsi" w:hAnsiTheme="majorHAnsi"/>
          <w:sz w:val="28"/>
          <w:szCs w:val="28"/>
        </w:rPr>
        <w:t xml:space="preserve"> C</w:t>
      </w:r>
      <w:r w:rsidR="006A76DB">
        <w:rPr>
          <w:rFonts w:asciiTheme="majorHAnsi" w:hAnsiTheme="majorHAnsi"/>
          <w:sz w:val="28"/>
          <w:szCs w:val="28"/>
        </w:rPr>
        <w:t>.</w:t>
      </w:r>
      <w:r w:rsidRPr="00795FF1">
        <w:rPr>
          <w:rFonts w:asciiTheme="majorHAnsi" w:hAnsiTheme="majorHAnsi"/>
          <w:sz w:val="28"/>
          <w:szCs w:val="28"/>
        </w:rPr>
        <w:t xml:space="preserve">, </w:t>
      </w:r>
      <w:proofErr w:type="spellStart"/>
      <w:r w:rsidRPr="00795FF1">
        <w:rPr>
          <w:rFonts w:asciiTheme="majorHAnsi" w:hAnsiTheme="majorHAnsi"/>
          <w:sz w:val="28"/>
          <w:szCs w:val="28"/>
        </w:rPr>
        <w:t>Brothwell</w:t>
      </w:r>
      <w:proofErr w:type="spellEnd"/>
      <w:r w:rsidR="006A76DB">
        <w:rPr>
          <w:rFonts w:asciiTheme="majorHAnsi" w:hAnsiTheme="majorHAnsi"/>
          <w:sz w:val="28"/>
          <w:szCs w:val="28"/>
        </w:rPr>
        <w:t>,</w:t>
      </w:r>
      <w:r w:rsidRPr="00795FF1">
        <w:rPr>
          <w:rFonts w:asciiTheme="majorHAnsi" w:hAnsiTheme="majorHAnsi"/>
          <w:sz w:val="28"/>
          <w:szCs w:val="28"/>
        </w:rPr>
        <w:t xml:space="preserve"> J</w:t>
      </w:r>
      <w:r w:rsidR="006A76DB">
        <w:rPr>
          <w:rFonts w:asciiTheme="majorHAnsi" w:hAnsiTheme="majorHAnsi"/>
          <w:sz w:val="28"/>
          <w:szCs w:val="28"/>
        </w:rPr>
        <w:t>.</w:t>
      </w:r>
      <w:r w:rsidRPr="00795FF1">
        <w:rPr>
          <w:rFonts w:asciiTheme="majorHAnsi" w:hAnsiTheme="majorHAnsi"/>
          <w:sz w:val="28"/>
          <w:szCs w:val="28"/>
        </w:rPr>
        <w:t>,</w:t>
      </w:r>
      <w:r>
        <w:rPr>
          <w:rFonts w:asciiTheme="majorHAnsi" w:hAnsiTheme="majorHAnsi"/>
          <w:sz w:val="28"/>
          <w:szCs w:val="28"/>
        </w:rPr>
        <w:t xml:space="preserve"> ….Johnson</w:t>
      </w:r>
      <w:r w:rsidR="006A76DB">
        <w:rPr>
          <w:rFonts w:asciiTheme="majorHAnsi" w:hAnsiTheme="majorHAnsi"/>
          <w:sz w:val="28"/>
          <w:szCs w:val="28"/>
        </w:rPr>
        <w:t>,</w:t>
      </w:r>
      <w:r>
        <w:rPr>
          <w:rFonts w:asciiTheme="majorHAnsi" w:hAnsiTheme="majorHAnsi"/>
          <w:sz w:val="28"/>
          <w:szCs w:val="28"/>
        </w:rPr>
        <w:t xml:space="preserve"> A</w:t>
      </w:r>
      <w:r w:rsidR="006A76DB">
        <w:rPr>
          <w:rFonts w:asciiTheme="majorHAnsi" w:hAnsiTheme="majorHAnsi"/>
          <w:sz w:val="28"/>
          <w:szCs w:val="28"/>
        </w:rPr>
        <w:t>.</w:t>
      </w:r>
      <w:r>
        <w:rPr>
          <w:rFonts w:asciiTheme="majorHAnsi" w:hAnsiTheme="majorHAnsi"/>
          <w:sz w:val="28"/>
          <w:szCs w:val="28"/>
        </w:rPr>
        <w:t>L</w:t>
      </w:r>
      <w:r w:rsidR="006A76DB">
        <w:rPr>
          <w:rFonts w:asciiTheme="majorHAnsi" w:hAnsiTheme="majorHAnsi"/>
          <w:sz w:val="28"/>
          <w:szCs w:val="28"/>
        </w:rPr>
        <w:t>.</w:t>
      </w:r>
      <w:r>
        <w:rPr>
          <w:rFonts w:asciiTheme="majorHAnsi" w:hAnsiTheme="majorHAnsi"/>
          <w:sz w:val="28"/>
          <w:szCs w:val="28"/>
        </w:rPr>
        <w:t xml:space="preserve"> (1990)</w:t>
      </w:r>
      <w:r w:rsidRPr="00795FF1">
        <w:rPr>
          <w:rFonts w:asciiTheme="majorHAnsi" w:hAnsiTheme="majorHAnsi"/>
          <w:sz w:val="28"/>
          <w:szCs w:val="28"/>
        </w:rPr>
        <w:t xml:space="preserve">. The Nottingham study of neurotic disorder: relationship between personality status and symptoms. </w:t>
      </w:r>
      <w:proofErr w:type="gramStart"/>
      <w:r w:rsidRPr="00795FF1">
        <w:rPr>
          <w:rFonts w:asciiTheme="majorHAnsi" w:hAnsiTheme="majorHAnsi"/>
          <w:i/>
          <w:sz w:val="28"/>
          <w:szCs w:val="28"/>
        </w:rPr>
        <w:t>Psychol</w:t>
      </w:r>
      <w:r>
        <w:rPr>
          <w:rFonts w:asciiTheme="majorHAnsi" w:hAnsiTheme="majorHAnsi"/>
          <w:i/>
          <w:sz w:val="28"/>
          <w:szCs w:val="28"/>
        </w:rPr>
        <w:t xml:space="preserve">ogical </w:t>
      </w:r>
      <w:r w:rsidRPr="00795FF1">
        <w:rPr>
          <w:rFonts w:asciiTheme="majorHAnsi" w:hAnsiTheme="majorHAnsi"/>
          <w:i/>
          <w:sz w:val="28"/>
          <w:szCs w:val="28"/>
        </w:rPr>
        <w:t>Med</w:t>
      </w:r>
      <w:r>
        <w:rPr>
          <w:rFonts w:asciiTheme="majorHAnsi" w:hAnsiTheme="majorHAnsi"/>
          <w:i/>
          <w:sz w:val="28"/>
          <w:szCs w:val="28"/>
        </w:rPr>
        <w:t>icine,</w:t>
      </w:r>
      <w:r w:rsidRPr="00795FF1">
        <w:rPr>
          <w:rFonts w:asciiTheme="majorHAnsi" w:hAnsiTheme="majorHAnsi"/>
          <w:sz w:val="28"/>
          <w:szCs w:val="28"/>
        </w:rPr>
        <w:t xml:space="preserve"> 20</w:t>
      </w:r>
      <w:r>
        <w:rPr>
          <w:rFonts w:asciiTheme="majorHAnsi" w:hAnsiTheme="majorHAnsi"/>
          <w:sz w:val="28"/>
          <w:szCs w:val="28"/>
        </w:rPr>
        <w:t>,</w:t>
      </w:r>
      <w:r w:rsidRPr="00795FF1">
        <w:rPr>
          <w:rFonts w:asciiTheme="majorHAnsi" w:hAnsiTheme="majorHAnsi"/>
          <w:sz w:val="28"/>
          <w:szCs w:val="28"/>
        </w:rPr>
        <w:t xml:space="preserve"> 423-</w:t>
      </w:r>
      <w:r>
        <w:rPr>
          <w:rFonts w:asciiTheme="majorHAnsi" w:hAnsiTheme="majorHAnsi"/>
          <w:sz w:val="28"/>
          <w:szCs w:val="28"/>
        </w:rPr>
        <w:t>4</w:t>
      </w:r>
      <w:r w:rsidRPr="00795FF1">
        <w:rPr>
          <w:rFonts w:asciiTheme="majorHAnsi" w:hAnsiTheme="majorHAnsi"/>
          <w:sz w:val="28"/>
          <w:szCs w:val="28"/>
        </w:rPr>
        <w:t>31.</w:t>
      </w:r>
      <w:proofErr w:type="gramEnd"/>
    </w:p>
    <w:p w14:paraId="5B3B6E5A" w14:textId="4C1D01DC"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gramStart"/>
      <w:r w:rsidRPr="00795FF1">
        <w:rPr>
          <w:rFonts w:asciiTheme="majorHAnsi" w:hAnsiTheme="majorHAnsi" w:cs="Arial"/>
          <w:b w:val="0"/>
          <w:color w:val="000000"/>
          <w:sz w:val="28"/>
          <w:szCs w:val="28"/>
        </w:rPr>
        <w:t xml:space="preserve">Tyrer P, </w:t>
      </w:r>
      <w:proofErr w:type="spellStart"/>
      <w:r w:rsidRPr="00795FF1">
        <w:rPr>
          <w:rFonts w:asciiTheme="majorHAnsi" w:hAnsiTheme="majorHAnsi" w:cs="Arial"/>
          <w:b w:val="0"/>
          <w:color w:val="000000"/>
          <w:sz w:val="28"/>
          <w:szCs w:val="28"/>
        </w:rPr>
        <w:t>Seivewright</w:t>
      </w:r>
      <w:proofErr w:type="spellEnd"/>
      <w:r w:rsidRPr="00795FF1">
        <w:rPr>
          <w:rFonts w:asciiTheme="majorHAnsi" w:hAnsiTheme="majorHAnsi" w:cs="Arial"/>
          <w:b w:val="0"/>
          <w:color w:val="000000"/>
          <w:sz w:val="28"/>
          <w:szCs w:val="28"/>
        </w:rPr>
        <w:t xml:space="preserve"> H,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Johnson T.</w:t>
      </w:r>
      <w:r w:rsidR="006A76DB">
        <w:rPr>
          <w:rFonts w:asciiTheme="majorHAnsi" w:hAnsiTheme="majorHAnsi" w:cs="Arial"/>
          <w:b w:val="0"/>
          <w:color w:val="000000"/>
          <w:sz w:val="28"/>
          <w:szCs w:val="28"/>
        </w:rPr>
        <w:t xml:space="preserve"> (2004).</w:t>
      </w:r>
      <w:proofErr w:type="gramEnd"/>
      <w:r w:rsidR="006A76DB">
        <w:rPr>
          <w:rFonts w:asciiTheme="majorHAnsi" w:hAnsiTheme="majorHAnsi" w:cs="Arial"/>
          <w:b w:val="0"/>
          <w:color w:val="000000"/>
          <w:sz w:val="28"/>
          <w:szCs w:val="28"/>
        </w:rPr>
        <w:t xml:space="preserve"> The Nottingham Study of Neurotic Disorder</w:t>
      </w:r>
      <w:r w:rsidRPr="00795FF1">
        <w:rPr>
          <w:rFonts w:asciiTheme="majorHAnsi" w:eastAsia="Times New Roman" w:hAnsiTheme="majorHAnsi" w:cs="Arial"/>
          <w:b w:val="0"/>
          <w:color w:val="000000"/>
          <w:sz w:val="28"/>
          <w:szCs w:val="28"/>
        </w:rPr>
        <w:t xml:space="preserve">: predictors of 12-year outcome of dysthymic, panic </w:t>
      </w:r>
      <w:r w:rsidRPr="00795FF1">
        <w:rPr>
          <w:rFonts w:asciiTheme="majorHAnsi" w:eastAsia="Times New Roman" w:hAnsiTheme="majorHAnsi" w:cs="Arial"/>
          <w:b w:val="0"/>
          <w:color w:val="000000"/>
          <w:sz w:val="28"/>
          <w:szCs w:val="28"/>
        </w:rPr>
        <w:lastRenderedPageBreak/>
        <w:t xml:space="preserve">and generalized anxiety disorder. </w:t>
      </w:r>
      <w:proofErr w:type="gramStart"/>
      <w:r w:rsidRPr="00795FF1">
        <w:rPr>
          <w:rFonts w:asciiTheme="majorHAnsi" w:hAnsiTheme="majorHAnsi" w:cs="Arial"/>
          <w:b w:val="0"/>
          <w:i/>
          <w:color w:val="000000"/>
          <w:sz w:val="28"/>
          <w:szCs w:val="28"/>
        </w:rPr>
        <w:t>Psychol</w:t>
      </w:r>
      <w:r>
        <w:rPr>
          <w:rFonts w:asciiTheme="majorHAnsi" w:hAnsiTheme="majorHAnsi" w:cs="Arial"/>
          <w:b w:val="0"/>
          <w:i/>
          <w:color w:val="000000"/>
          <w:sz w:val="28"/>
          <w:szCs w:val="28"/>
        </w:rPr>
        <w:t>ogical</w:t>
      </w:r>
      <w:r w:rsidRPr="00795FF1">
        <w:rPr>
          <w:rFonts w:asciiTheme="majorHAnsi" w:hAnsiTheme="majorHAnsi" w:cs="Arial"/>
          <w:b w:val="0"/>
          <w:i/>
          <w:color w:val="000000"/>
          <w:sz w:val="28"/>
          <w:szCs w:val="28"/>
        </w:rPr>
        <w:t xml:space="preserve"> Med</w:t>
      </w:r>
      <w:r>
        <w:rPr>
          <w:rFonts w:asciiTheme="majorHAnsi" w:hAnsiTheme="majorHAnsi" w:cs="Arial"/>
          <w:b w:val="0"/>
          <w:i/>
          <w:color w:val="000000"/>
          <w:sz w:val="28"/>
          <w:szCs w:val="28"/>
        </w:rPr>
        <w:t xml:space="preserve">icine, </w:t>
      </w:r>
      <w:r w:rsidRPr="005843A1">
        <w:rPr>
          <w:rFonts w:asciiTheme="majorHAnsi" w:hAnsiTheme="majorHAnsi" w:cs="Arial"/>
          <w:b w:val="0"/>
          <w:i/>
          <w:color w:val="000000"/>
          <w:sz w:val="28"/>
          <w:szCs w:val="28"/>
        </w:rPr>
        <w:t>34</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1385-</w:t>
      </w:r>
      <w:r>
        <w:rPr>
          <w:rFonts w:asciiTheme="majorHAnsi" w:hAnsiTheme="majorHAnsi" w:cs="Arial"/>
          <w:b w:val="0"/>
          <w:color w:val="000000"/>
          <w:sz w:val="28"/>
          <w:szCs w:val="28"/>
        </w:rPr>
        <w:t>13</w:t>
      </w:r>
      <w:r w:rsidRPr="00795FF1">
        <w:rPr>
          <w:rFonts w:asciiTheme="majorHAnsi" w:hAnsiTheme="majorHAnsi" w:cs="Arial"/>
          <w:b w:val="0"/>
          <w:color w:val="000000"/>
          <w:sz w:val="28"/>
          <w:szCs w:val="28"/>
        </w:rPr>
        <w:t>94.</w:t>
      </w:r>
      <w:proofErr w:type="gramEnd"/>
    </w:p>
    <w:p w14:paraId="12055F6B" w14:textId="2A2452AB"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r w:rsidRPr="00795FF1">
        <w:rPr>
          <w:rFonts w:asciiTheme="majorHAnsi" w:hAnsiTheme="majorHAnsi" w:cs="Arial"/>
          <w:b w:val="0"/>
          <w:color w:val="000000"/>
          <w:sz w:val="28"/>
          <w:szCs w:val="28"/>
        </w:rPr>
        <w:t>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Nur</w:t>
      </w:r>
      <w:proofErr w:type="spellEnd"/>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U</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Crawford</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Karlsen</w:t>
      </w:r>
      <w:proofErr w:type="spellEnd"/>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MacLean</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C</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Rao</w:t>
      </w:r>
      <w:proofErr w:type="spellEnd"/>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B</w:t>
      </w:r>
      <w:r w:rsidR="006E7761">
        <w:rPr>
          <w:rFonts w:asciiTheme="majorHAnsi" w:hAnsiTheme="majorHAnsi" w:cs="Arial"/>
          <w:b w:val="0"/>
          <w:color w:val="000000"/>
          <w:sz w:val="28"/>
          <w:szCs w:val="28"/>
        </w:rPr>
        <w:t>.</w:t>
      </w:r>
      <w:proofErr w:type="gramStart"/>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….Johnson</w:t>
      </w:r>
      <w:proofErr w:type="gramEnd"/>
      <w:r w:rsidR="006E7761">
        <w:rPr>
          <w:rFonts w:asciiTheme="majorHAnsi" w:hAnsiTheme="majorHAnsi" w:cs="Arial"/>
          <w:b w:val="0"/>
          <w:color w:val="000000"/>
          <w:sz w:val="28"/>
          <w:szCs w:val="28"/>
        </w:rPr>
        <w:t>,</w:t>
      </w:r>
      <w:r>
        <w:rPr>
          <w:rFonts w:asciiTheme="majorHAnsi" w:hAnsiTheme="majorHAnsi" w:cs="Arial"/>
          <w:b w:val="0"/>
          <w:color w:val="000000"/>
          <w:sz w:val="28"/>
          <w:szCs w:val="28"/>
        </w:rPr>
        <w:t xml:space="preserve"> T</w:t>
      </w:r>
      <w:r w:rsidR="006E7761">
        <w:rPr>
          <w:rFonts w:asciiTheme="majorHAnsi" w:hAnsiTheme="majorHAnsi" w:cs="Arial"/>
          <w:b w:val="0"/>
          <w:color w:val="000000"/>
          <w:sz w:val="28"/>
          <w:szCs w:val="28"/>
        </w:rPr>
        <w:t>.</w:t>
      </w:r>
      <w:r>
        <w:rPr>
          <w:rFonts w:asciiTheme="majorHAnsi" w:hAnsiTheme="majorHAnsi" w:cs="Arial"/>
          <w:b w:val="0"/>
          <w:color w:val="000000"/>
          <w:sz w:val="28"/>
          <w:szCs w:val="28"/>
        </w:rPr>
        <w:t xml:space="preserve"> (2005). </w:t>
      </w:r>
      <w:r w:rsidRPr="00795FF1">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 xml:space="preserve">The Social Functioning Questionnaire: a rapid and robust measure of perceived functioning. </w:t>
      </w:r>
      <w:proofErr w:type="gramStart"/>
      <w:r w:rsidRPr="00795FF1">
        <w:rPr>
          <w:rFonts w:asciiTheme="majorHAnsi" w:hAnsiTheme="majorHAnsi" w:cs="Arial"/>
          <w:b w:val="0"/>
          <w:i/>
          <w:color w:val="000000"/>
          <w:sz w:val="28"/>
          <w:szCs w:val="28"/>
        </w:rPr>
        <w:t>Int</w:t>
      </w:r>
      <w:r>
        <w:rPr>
          <w:rFonts w:asciiTheme="majorHAnsi" w:hAnsiTheme="majorHAnsi" w:cs="Arial"/>
          <w:b w:val="0"/>
          <w:i/>
          <w:color w:val="000000"/>
          <w:sz w:val="28"/>
          <w:szCs w:val="28"/>
        </w:rPr>
        <w:t>ernational</w:t>
      </w:r>
      <w:r w:rsidRPr="00795FF1">
        <w:rPr>
          <w:rFonts w:asciiTheme="majorHAnsi" w:hAnsiTheme="majorHAnsi" w:cs="Arial"/>
          <w:b w:val="0"/>
          <w:i/>
          <w:color w:val="000000"/>
          <w:sz w:val="28"/>
          <w:szCs w:val="28"/>
        </w:rPr>
        <w:t xml:space="preserve"> J</w:t>
      </w:r>
      <w:r>
        <w:rPr>
          <w:rFonts w:asciiTheme="majorHAnsi" w:hAnsiTheme="majorHAnsi" w:cs="Arial"/>
          <w:b w:val="0"/>
          <w:i/>
          <w:color w:val="000000"/>
          <w:sz w:val="28"/>
          <w:szCs w:val="28"/>
        </w:rPr>
        <w:t>ournal of</w:t>
      </w:r>
      <w:r w:rsidRPr="00795FF1">
        <w:rPr>
          <w:rFonts w:asciiTheme="majorHAnsi" w:hAnsiTheme="majorHAnsi" w:cs="Arial"/>
          <w:b w:val="0"/>
          <w:i/>
          <w:color w:val="000000"/>
          <w:sz w:val="28"/>
          <w:szCs w:val="28"/>
        </w:rPr>
        <w:t xml:space="preserve"> Soc</w:t>
      </w:r>
      <w:r>
        <w:rPr>
          <w:rFonts w:asciiTheme="majorHAnsi" w:hAnsiTheme="majorHAnsi" w:cs="Arial"/>
          <w:b w:val="0"/>
          <w:i/>
          <w:color w:val="000000"/>
          <w:sz w:val="28"/>
          <w:szCs w:val="28"/>
        </w:rPr>
        <w:t>ial</w:t>
      </w:r>
      <w:r w:rsidRPr="00795FF1">
        <w:rPr>
          <w:rFonts w:asciiTheme="majorHAnsi" w:hAnsiTheme="majorHAnsi" w:cs="Arial"/>
          <w:b w:val="0"/>
          <w:i/>
          <w:color w:val="000000"/>
          <w:sz w:val="28"/>
          <w:szCs w:val="28"/>
        </w:rPr>
        <w:t xml:space="preserve"> Psychiatry</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sidRPr="0028283A">
        <w:rPr>
          <w:rFonts w:asciiTheme="majorHAnsi" w:hAnsiTheme="majorHAnsi" w:cs="Arial"/>
          <w:b w:val="0"/>
          <w:i/>
          <w:color w:val="000000"/>
          <w:sz w:val="28"/>
          <w:szCs w:val="28"/>
        </w:rPr>
        <w:t>51</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265-275.</w:t>
      </w:r>
      <w:proofErr w:type="gramEnd"/>
      <w:r w:rsidRPr="00795FF1">
        <w:rPr>
          <w:rFonts w:asciiTheme="majorHAnsi" w:hAnsiTheme="majorHAnsi" w:cs="Arial"/>
          <w:b w:val="0"/>
          <w:color w:val="000000"/>
          <w:sz w:val="28"/>
          <w:szCs w:val="28"/>
        </w:rPr>
        <w:t> </w:t>
      </w:r>
    </w:p>
    <w:p w14:paraId="732A54D9" w14:textId="356E0837"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gramStart"/>
      <w:r w:rsidRPr="00795FF1">
        <w:rPr>
          <w:rFonts w:asciiTheme="majorHAnsi" w:hAnsiTheme="majorHAnsi" w:cs="Arial"/>
          <w:b w:val="0"/>
          <w:color w:val="000000"/>
          <w:sz w:val="28"/>
          <w:szCs w:val="28"/>
        </w:rPr>
        <w:t>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P</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Baldwin</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D</w:t>
      </w:r>
      <w:r w:rsidR="006E7761">
        <w:rPr>
          <w:rFonts w:asciiTheme="majorHAnsi" w:hAnsiTheme="majorHAnsi" w:cs="Arial"/>
          <w:b w:val="0"/>
          <w:color w:val="000000"/>
          <w:sz w:val="28"/>
          <w:szCs w:val="28"/>
        </w:rPr>
        <w:t>.</w:t>
      </w:r>
      <w:r>
        <w:rPr>
          <w:rFonts w:asciiTheme="majorHAnsi" w:hAnsiTheme="majorHAnsi" w:cs="Arial"/>
          <w:b w:val="0"/>
          <w:color w:val="000000"/>
          <w:sz w:val="28"/>
          <w:szCs w:val="28"/>
        </w:rPr>
        <w:t xml:space="preserve"> (2006)</w:t>
      </w:r>
      <w:r w:rsidRPr="00795FF1">
        <w:rPr>
          <w:rFonts w:asciiTheme="majorHAnsi" w:hAnsiTheme="majorHAnsi" w:cs="Arial"/>
          <w:b w:val="0"/>
          <w:color w:val="000000"/>
          <w:sz w:val="28"/>
          <w:szCs w:val="28"/>
        </w:rPr>
        <w:t>.</w:t>
      </w:r>
      <w:proofErr w:type="gramEnd"/>
      <w:r w:rsidRPr="00795FF1">
        <w:rPr>
          <w:rFonts w:asciiTheme="majorHAnsi" w:hAnsiTheme="majorHAnsi" w:cs="Arial"/>
          <w:b w:val="0"/>
          <w:color w:val="000000"/>
          <w:sz w:val="28"/>
          <w:szCs w:val="28"/>
        </w:rPr>
        <w:t xml:space="preserve"> </w:t>
      </w:r>
      <w:r w:rsidRPr="00795FF1">
        <w:rPr>
          <w:rFonts w:asciiTheme="majorHAnsi" w:eastAsia="Times New Roman" w:hAnsiTheme="majorHAnsi" w:cs="Arial"/>
          <w:b w:val="0"/>
          <w:color w:val="000000"/>
          <w:sz w:val="28"/>
          <w:szCs w:val="28"/>
        </w:rPr>
        <w:t xml:space="preserve">Generalised anxiety disorder. </w:t>
      </w:r>
      <w:proofErr w:type="gramStart"/>
      <w:r w:rsidRPr="00795FF1">
        <w:rPr>
          <w:rFonts w:asciiTheme="majorHAnsi" w:hAnsiTheme="majorHAnsi" w:cs="Arial"/>
          <w:b w:val="0"/>
          <w:i/>
          <w:color w:val="000000"/>
          <w:sz w:val="28"/>
          <w:szCs w:val="28"/>
        </w:rPr>
        <w:t>Lancet</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sidRPr="002D5D47">
        <w:rPr>
          <w:rFonts w:asciiTheme="majorHAnsi" w:hAnsiTheme="majorHAnsi" w:cs="Arial"/>
          <w:b w:val="0"/>
          <w:i/>
          <w:color w:val="000000"/>
          <w:sz w:val="28"/>
          <w:szCs w:val="28"/>
        </w:rPr>
        <w:t>368</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2156-</w:t>
      </w:r>
      <w:r>
        <w:rPr>
          <w:rFonts w:asciiTheme="majorHAnsi" w:hAnsiTheme="majorHAnsi" w:cs="Arial"/>
          <w:b w:val="0"/>
          <w:color w:val="000000"/>
          <w:sz w:val="28"/>
          <w:szCs w:val="28"/>
        </w:rPr>
        <w:t>21</w:t>
      </w:r>
      <w:r w:rsidRPr="00795FF1">
        <w:rPr>
          <w:rFonts w:asciiTheme="majorHAnsi" w:hAnsiTheme="majorHAnsi" w:cs="Arial"/>
          <w:b w:val="0"/>
          <w:color w:val="000000"/>
          <w:sz w:val="28"/>
          <w:szCs w:val="28"/>
        </w:rPr>
        <w:t>66.</w:t>
      </w:r>
      <w:proofErr w:type="gramEnd"/>
    </w:p>
    <w:p w14:paraId="3A0605E3" w14:textId="4C1E1168" w:rsidR="004D5303" w:rsidRPr="00795FF1"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r w:rsidRPr="00795FF1">
        <w:rPr>
          <w:rFonts w:asciiTheme="majorHAnsi" w:hAnsiTheme="majorHAnsi" w:cs="Arial"/>
          <w:b w:val="0"/>
          <w:color w:val="000000"/>
          <w:sz w:val="28"/>
          <w:szCs w:val="28"/>
        </w:rPr>
        <w:t>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Crawford</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proofErr w:type="spellStart"/>
      <w:r w:rsidRPr="00795FF1">
        <w:rPr>
          <w:rFonts w:asciiTheme="majorHAnsi" w:hAnsiTheme="majorHAnsi" w:cs="Arial"/>
          <w:b w:val="0"/>
          <w:color w:val="000000"/>
          <w:sz w:val="28"/>
          <w:szCs w:val="28"/>
        </w:rPr>
        <w:t>Sanatinia</w:t>
      </w:r>
      <w:proofErr w:type="spellEnd"/>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H</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Cooper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S</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Muller-Pollard</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C</w:t>
      </w:r>
      <w:r w:rsidR="006E7761">
        <w:rPr>
          <w:rFonts w:asciiTheme="majorHAnsi" w:hAnsiTheme="majorHAnsi" w:cs="Arial"/>
          <w:b w:val="0"/>
          <w:color w:val="000000"/>
          <w:sz w:val="28"/>
          <w:szCs w:val="28"/>
        </w:rPr>
        <w:t>.</w:t>
      </w:r>
      <w:proofErr w:type="gramStart"/>
      <w:r w:rsidRPr="00795FF1">
        <w:rPr>
          <w:rFonts w:asciiTheme="majorHAnsi" w:hAnsiTheme="majorHAnsi" w:cs="Arial"/>
          <w:b w:val="0"/>
          <w:color w:val="000000"/>
          <w:sz w:val="28"/>
          <w:szCs w:val="28"/>
        </w:rPr>
        <w:t>,</w:t>
      </w:r>
      <w:r>
        <w:rPr>
          <w:rFonts w:asciiTheme="majorHAnsi" w:hAnsiTheme="majorHAnsi" w:cs="Arial"/>
          <w:b w:val="0"/>
          <w:color w:val="000000"/>
          <w:sz w:val="28"/>
          <w:szCs w:val="28"/>
        </w:rPr>
        <w:t xml:space="preserve"> …..</w:t>
      </w:r>
      <w:proofErr w:type="spellStart"/>
      <w:r>
        <w:rPr>
          <w:rFonts w:asciiTheme="majorHAnsi" w:hAnsiTheme="majorHAnsi" w:cs="Arial"/>
          <w:b w:val="0"/>
          <w:color w:val="000000"/>
          <w:sz w:val="28"/>
          <w:szCs w:val="28"/>
        </w:rPr>
        <w:t>Weich</w:t>
      </w:r>
      <w:proofErr w:type="spellEnd"/>
      <w:r>
        <w:rPr>
          <w:rFonts w:asciiTheme="majorHAnsi" w:hAnsiTheme="majorHAnsi" w:cs="Arial"/>
          <w:b w:val="0"/>
          <w:color w:val="000000"/>
          <w:sz w:val="28"/>
          <w:szCs w:val="28"/>
        </w:rPr>
        <w:t>, S. (2014).</w:t>
      </w:r>
      <w:proofErr w:type="gramEnd"/>
      <w:r>
        <w:rPr>
          <w:rFonts w:asciiTheme="majorHAnsi" w:hAnsiTheme="majorHAnsi" w:cs="Arial"/>
          <w:b w:val="0"/>
          <w:color w:val="000000"/>
          <w:sz w:val="28"/>
          <w:szCs w:val="28"/>
        </w:rPr>
        <w:t xml:space="preserve"> </w:t>
      </w:r>
      <w:proofErr w:type="gramStart"/>
      <w:r w:rsidRPr="00795FF1">
        <w:rPr>
          <w:rFonts w:asciiTheme="majorHAnsi" w:hAnsiTheme="majorHAnsi" w:cs="Arial"/>
          <w:b w:val="0"/>
          <w:color w:val="000000"/>
          <w:sz w:val="28"/>
          <w:szCs w:val="28"/>
        </w:rPr>
        <w:t>Preliminary studies of the ICD-11 classification of personality disorder in</w:t>
      </w:r>
      <w:r w:rsidRPr="00795FF1">
        <w:rPr>
          <w:rFonts w:asciiTheme="majorHAnsi" w:eastAsia="Times New Roman" w:hAnsiTheme="majorHAnsi" w:cs="Arial"/>
          <w:b w:val="0"/>
          <w:color w:val="000000"/>
          <w:sz w:val="28"/>
          <w:szCs w:val="28"/>
        </w:rPr>
        <w:t xml:space="preserve"> practice.</w:t>
      </w:r>
      <w:proofErr w:type="gramEnd"/>
      <w:r w:rsidRPr="00795FF1">
        <w:rPr>
          <w:rFonts w:asciiTheme="majorHAnsi" w:eastAsia="Times New Roman" w:hAnsiTheme="majorHAnsi" w:cs="Arial"/>
          <w:b w:val="0"/>
          <w:color w:val="000000"/>
          <w:sz w:val="28"/>
          <w:szCs w:val="28"/>
        </w:rPr>
        <w:t xml:space="preserve"> </w:t>
      </w:r>
      <w:proofErr w:type="gramStart"/>
      <w:r w:rsidRPr="00795FF1">
        <w:rPr>
          <w:rFonts w:asciiTheme="majorHAnsi" w:hAnsiTheme="majorHAnsi" w:cs="Arial"/>
          <w:b w:val="0"/>
          <w:i/>
          <w:color w:val="000000"/>
          <w:sz w:val="28"/>
          <w:szCs w:val="28"/>
        </w:rPr>
        <w:t>Personal</w:t>
      </w:r>
      <w:r>
        <w:rPr>
          <w:rFonts w:asciiTheme="majorHAnsi" w:hAnsiTheme="majorHAnsi" w:cs="Arial"/>
          <w:b w:val="0"/>
          <w:i/>
          <w:color w:val="000000"/>
          <w:sz w:val="28"/>
          <w:szCs w:val="28"/>
        </w:rPr>
        <w:t>ity and</w:t>
      </w:r>
      <w:r w:rsidRPr="00795FF1">
        <w:rPr>
          <w:rFonts w:asciiTheme="majorHAnsi" w:hAnsiTheme="majorHAnsi" w:cs="Arial"/>
          <w:b w:val="0"/>
          <w:i/>
          <w:color w:val="000000"/>
          <w:sz w:val="28"/>
          <w:szCs w:val="28"/>
        </w:rPr>
        <w:t xml:space="preserve"> Ment</w:t>
      </w:r>
      <w:r>
        <w:rPr>
          <w:rFonts w:asciiTheme="majorHAnsi" w:hAnsiTheme="majorHAnsi" w:cs="Arial"/>
          <w:b w:val="0"/>
          <w:i/>
          <w:color w:val="000000"/>
          <w:sz w:val="28"/>
          <w:szCs w:val="28"/>
        </w:rPr>
        <w:t>al</w:t>
      </w:r>
      <w:r w:rsidRPr="00795FF1">
        <w:rPr>
          <w:rFonts w:asciiTheme="majorHAnsi" w:hAnsiTheme="majorHAnsi" w:cs="Arial"/>
          <w:b w:val="0"/>
          <w:i/>
          <w:color w:val="000000"/>
          <w:sz w:val="28"/>
          <w:szCs w:val="28"/>
        </w:rPr>
        <w:t xml:space="preserve"> Health</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sidRPr="00D038F9">
        <w:rPr>
          <w:rFonts w:asciiTheme="majorHAnsi" w:hAnsiTheme="majorHAnsi" w:cs="Arial"/>
          <w:b w:val="0"/>
          <w:i/>
          <w:color w:val="000000"/>
          <w:sz w:val="28"/>
          <w:szCs w:val="28"/>
        </w:rPr>
        <w:t>8</w:t>
      </w:r>
      <w:r>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254-</w:t>
      </w:r>
      <w:r>
        <w:rPr>
          <w:rFonts w:asciiTheme="majorHAnsi" w:hAnsiTheme="majorHAnsi" w:cs="Arial"/>
          <w:b w:val="0"/>
          <w:color w:val="000000"/>
          <w:sz w:val="28"/>
          <w:szCs w:val="28"/>
        </w:rPr>
        <w:t>2</w:t>
      </w:r>
      <w:r w:rsidRPr="00795FF1">
        <w:rPr>
          <w:rFonts w:asciiTheme="majorHAnsi" w:hAnsiTheme="majorHAnsi" w:cs="Arial"/>
          <w:b w:val="0"/>
          <w:color w:val="000000"/>
          <w:sz w:val="28"/>
          <w:szCs w:val="28"/>
        </w:rPr>
        <w:t>63.</w:t>
      </w:r>
      <w:proofErr w:type="gramEnd"/>
    </w:p>
    <w:p w14:paraId="141CB573" w14:textId="063488B8" w:rsidR="004D5303" w:rsidRPr="00795FF1" w:rsidRDefault="004D5303" w:rsidP="004D5303">
      <w:pPr>
        <w:autoSpaceDE w:val="0"/>
        <w:autoSpaceDN w:val="0"/>
        <w:adjustRightInd w:val="0"/>
        <w:rPr>
          <w:rFonts w:asciiTheme="majorHAnsi" w:hAnsiTheme="majorHAnsi"/>
          <w:sz w:val="28"/>
          <w:szCs w:val="28"/>
        </w:rPr>
      </w:pPr>
      <w:proofErr w:type="gramStart"/>
      <w:r w:rsidRPr="00795FF1">
        <w:rPr>
          <w:rFonts w:asciiTheme="majorHAnsi" w:hAnsiTheme="majorHAnsi"/>
          <w:sz w:val="28"/>
          <w:szCs w:val="28"/>
        </w:rPr>
        <w:t>Tyrer</w:t>
      </w:r>
      <w:r w:rsidR="006E7761">
        <w:rPr>
          <w:rFonts w:asciiTheme="majorHAnsi" w:hAnsiTheme="majorHAnsi"/>
          <w:sz w:val="28"/>
          <w:szCs w:val="28"/>
        </w:rPr>
        <w:t>,</w:t>
      </w:r>
      <w:r w:rsidRPr="00795FF1">
        <w:rPr>
          <w:rFonts w:asciiTheme="majorHAnsi" w:hAnsiTheme="majorHAnsi"/>
          <w:sz w:val="28"/>
          <w:szCs w:val="28"/>
        </w:rPr>
        <w:t xml:space="preserve"> P</w:t>
      </w:r>
      <w:r w:rsidR="006E7761">
        <w:rPr>
          <w:rFonts w:asciiTheme="majorHAnsi" w:hAnsiTheme="majorHAnsi"/>
          <w:sz w:val="28"/>
          <w:szCs w:val="28"/>
        </w:rPr>
        <w:t>.</w:t>
      </w:r>
      <w:r w:rsidRPr="00795FF1">
        <w:rPr>
          <w:rFonts w:asciiTheme="majorHAnsi" w:hAnsiTheme="majorHAnsi"/>
          <w:sz w:val="28"/>
          <w:szCs w:val="28"/>
        </w:rPr>
        <w:t>, Reed</w:t>
      </w:r>
      <w:r w:rsidR="006E7761">
        <w:rPr>
          <w:rFonts w:asciiTheme="majorHAnsi" w:hAnsiTheme="majorHAnsi"/>
          <w:sz w:val="28"/>
          <w:szCs w:val="28"/>
        </w:rPr>
        <w:t>,</w:t>
      </w:r>
      <w:r w:rsidRPr="00795FF1">
        <w:rPr>
          <w:rFonts w:asciiTheme="majorHAnsi" w:hAnsiTheme="majorHAnsi"/>
          <w:sz w:val="28"/>
          <w:szCs w:val="28"/>
        </w:rPr>
        <w:t xml:space="preserve"> G</w:t>
      </w:r>
      <w:r w:rsidR="006E7761">
        <w:rPr>
          <w:rFonts w:asciiTheme="majorHAnsi" w:hAnsiTheme="majorHAnsi"/>
          <w:sz w:val="28"/>
          <w:szCs w:val="28"/>
        </w:rPr>
        <w:t>.</w:t>
      </w:r>
      <w:r w:rsidRPr="00795FF1">
        <w:rPr>
          <w:rFonts w:asciiTheme="majorHAnsi" w:hAnsiTheme="majorHAnsi"/>
          <w:sz w:val="28"/>
          <w:szCs w:val="28"/>
        </w:rPr>
        <w:t>M</w:t>
      </w:r>
      <w:r w:rsidR="006E7761">
        <w:rPr>
          <w:rFonts w:asciiTheme="majorHAnsi" w:hAnsiTheme="majorHAnsi"/>
          <w:sz w:val="28"/>
          <w:szCs w:val="28"/>
        </w:rPr>
        <w:t>.</w:t>
      </w:r>
      <w:r w:rsidRPr="00795FF1">
        <w:rPr>
          <w:rFonts w:asciiTheme="majorHAnsi" w:hAnsiTheme="majorHAnsi"/>
          <w:sz w:val="28"/>
          <w:szCs w:val="28"/>
        </w:rPr>
        <w:t xml:space="preserve"> &amp; Crawford</w:t>
      </w:r>
      <w:r w:rsidR="006E7761">
        <w:rPr>
          <w:rFonts w:asciiTheme="majorHAnsi" w:hAnsiTheme="majorHAnsi"/>
          <w:sz w:val="28"/>
          <w:szCs w:val="28"/>
        </w:rPr>
        <w:t>,</w:t>
      </w:r>
      <w:r w:rsidRPr="00795FF1">
        <w:rPr>
          <w:rFonts w:asciiTheme="majorHAnsi" w:hAnsiTheme="majorHAnsi"/>
          <w:sz w:val="28"/>
          <w:szCs w:val="28"/>
        </w:rPr>
        <w:t xml:space="preserve"> M</w:t>
      </w:r>
      <w:r w:rsidR="006E7761">
        <w:rPr>
          <w:rFonts w:asciiTheme="majorHAnsi" w:hAnsiTheme="majorHAnsi"/>
          <w:sz w:val="28"/>
          <w:szCs w:val="28"/>
        </w:rPr>
        <w:t>.</w:t>
      </w:r>
      <w:r w:rsidRPr="00795FF1">
        <w:rPr>
          <w:rFonts w:asciiTheme="majorHAnsi" w:hAnsiTheme="majorHAnsi"/>
          <w:sz w:val="28"/>
          <w:szCs w:val="28"/>
        </w:rPr>
        <w:t xml:space="preserve"> (2015).</w:t>
      </w:r>
      <w:proofErr w:type="gramEnd"/>
      <w:r w:rsidRPr="00795FF1">
        <w:rPr>
          <w:rFonts w:asciiTheme="majorHAnsi" w:hAnsiTheme="majorHAnsi"/>
          <w:sz w:val="28"/>
          <w:szCs w:val="28"/>
        </w:rPr>
        <w:t xml:space="preserve"> </w:t>
      </w:r>
      <w:proofErr w:type="gramStart"/>
      <w:r w:rsidRPr="00795FF1">
        <w:rPr>
          <w:rFonts w:asciiTheme="majorHAnsi" w:hAnsiTheme="majorHAnsi"/>
          <w:sz w:val="28"/>
          <w:szCs w:val="28"/>
        </w:rPr>
        <w:t>Classification, assessment, prevalence, and effect of personality disorder.</w:t>
      </w:r>
      <w:proofErr w:type="gramEnd"/>
      <w:r w:rsidRPr="00795FF1">
        <w:rPr>
          <w:rFonts w:asciiTheme="majorHAnsi" w:hAnsiTheme="majorHAnsi"/>
          <w:sz w:val="28"/>
          <w:szCs w:val="28"/>
        </w:rPr>
        <w:t xml:space="preserve"> </w:t>
      </w:r>
      <w:proofErr w:type="gramStart"/>
      <w:r w:rsidRPr="00795FF1">
        <w:rPr>
          <w:rFonts w:asciiTheme="majorHAnsi" w:hAnsiTheme="majorHAnsi"/>
          <w:i/>
          <w:sz w:val="28"/>
          <w:szCs w:val="28"/>
        </w:rPr>
        <w:t>Lancet</w:t>
      </w:r>
      <w:r>
        <w:rPr>
          <w:rFonts w:asciiTheme="majorHAnsi" w:hAnsiTheme="majorHAnsi"/>
          <w:i/>
          <w:sz w:val="28"/>
          <w:szCs w:val="28"/>
        </w:rPr>
        <w:t>,</w:t>
      </w:r>
      <w:r w:rsidRPr="00795FF1">
        <w:rPr>
          <w:rFonts w:asciiTheme="majorHAnsi" w:hAnsiTheme="majorHAnsi"/>
          <w:i/>
          <w:sz w:val="28"/>
          <w:szCs w:val="28"/>
        </w:rPr>
        <w:t xml:space="preserve"> </w:t>
      </w:r>
      <w:r w:rsidRPr="00FE2FE8">
        <w:rPr>
          <w:rFonts w:asciiTheme="majorHAnsi" w:hAnsiTheme="majorHAnsi"/>
          <w:i/>
          <w:sz w:val="28"/>
          <w:szCs w:val="28"/>
        </w:rPr>
        <w:t>385</w:t>
      </w:r>
      <w:r>
        <w:rPr>
          <w:rFonts w:asciiTheme="majorHAnsi" w:hAnsiTheme="majorHAnsi"/>
          <w:sz w:val="28"/>
          <w:szCs w:val="28"/>
        </w:rPr>
        <w:t>,</w:t>
      </w:r>
      <w:r w:rsidRPr="00795FF1">
        <w:rPr>
          <w:rFonts w:asciiTheme="majorHAnsi" w:hAnsiTheme="majorHAnsi"/>
          <w:sz w:val="28"/>
          <w:szCs w:val="28"/>
        </w:rPr>
        <w:t xml:space="preserve"> 717-26.</w:t>
      </w:r>
      <w:proofErr w:type="gramEnd"/>
      <w:r w:rsidRPr="00795FF1">
        <w:rPr>
          <w:rFonts w:asciiTheme="majorHAnsi" w:hAnsiTheme="majorHAnsi"/>
          <w:sz w:val="28"/>
          <w:szCs w:val="28"/>
        </w:rPr>
        <w:t xml:space="preserve"> </w:t>
      </w:r>
    </w:p>
    <w:p w14:paraId="2C69CA68" w14:textId="3A07A750"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roofErr w:type="gramStart"/>
      <w:r w:rsidRPr="00795FF1">
        <w:rPr>
          <w:rFonts w:asciiTheme="majorHAnsi" w:hAnsiTheme="majorHAnsi" w:cs="Arial"/>
          <w:b w:val="0"/>
          <w:color w:val="000000"/>
          <w:sz w:val="28"/>
          <w:szCs w:val="28"/>
        </w:rPr>
        <w:t>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P</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Tyrer</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H</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w:t>
      </w:r>
      <w:r>
        <w:rPr>
          <w:rFonts w:asciiTheme="majorHAnsi" w:hAnsiTheme="majorHAnsi" w:cs="Arial"/>
          <w:b w:val="0"/>
          <w:color w:val="000000"/>
          <w:sz w:val="28"/>
          <w:szCs w:val="28"/>
        </w:rPr>
        <w:t xml:space="preserve">&amp; </w:t>
      </w:r>
      <w:r w:rsidRPr="00795FF1">
        <w:rPr>
          <w:rFonts w:asciiTheme="majorHAnsi" w:hAnsiTheme="majorHAnsi" w:cs="Arial"/>
          <w:b w:val="0"/>
          <w:color w:val="000000"/>
          <w:sz w:val="28"/>
          <w:szCs w:val="28"/>
        </w:rPr>
        <w:t>Yang</w:t>
      </w:r>
      <w:r w:rsidR="006E7761">
        <w:rPr>
          <w:rFonts w:asciiTheme="majorHAnsi" w:hAnsiTheme="majorHAnsi" w:cs="Arial"/>
          <w:b w:val="0"/>
          <w:color w:val="000000"/>
          <w:sz w:val="28"/>
          <w:szCs w:val="28"/>
        </w:rPr>
        <w:t>,</w:t>
      </w:r>
      <w:r w:rsidRPr="00795FF1">
        <w:rPr>
          <w:rFonts w:asciiTheme="majorHAnsi" w:hAnsiTheme="majorHAnsi" w:cs="Arial"/>
          <w:b w:val="0"/>
          <w:color w:val="000000"/>
          <w:sz w:val="28"/>
          <w:szCs w:val="28"/>
        </w:rPr>
        <w:t xml:space="preserve"> M. </w:t>
      </w:r>
      <w:r>
        <w:rPr>
          <w:rFonts w:asciiTheme="majorHAnsi" w:hAnsiTheme="majorHAnsi" w:cs="Arial"/>
          <w:b w:val="0"/>
          <w:color w:val="000000"/>
          <w:sz w:val="28"/>
          <w:szCs w:val="28"/>
        </w:rPr>
        <w:t>(</w:t>
      </w:r>
      <w:r w:rsidR="001F7C77">
        <w:rPr>
          <w:rFonts w:asciiTheme="majorHAnsi" w:hAnsiTheme="majorHAnsi" w:cs="Arial"/>
          <w:b w:val="0"/>
          <w:color w:val="000000"/>
          <w:sz w:val="28"/>
          <w:szCs w:val="28"/>
        </w:rPr>
        <w:t>2021</w:t>
      </w:r>
      <w:r>
        <w:rPr>
          <w:rFonts w:asciiTheme="majorHAnsi" w:hAnsiTheme="majorHAnsi" w:cs="Arial"/>
          <w:b w:val="0"/>
          <w:color w:val="000000"/>
          <w:sz w:val="28"/>
          <w:szCs w:val="28"/>
        </w:rPr>
        <w:t>).</w:t>
      </w:r>
      <w:proofErr w:type="gramEnd"/>
      <w:r>
        <w:rPr>
          <w:rFonts w:asciiTheme="majorHAnsi" w:hAnsiTheme="majorHAnsi" w:cs="Arial"/>
          <w:b w:val="0"/>
          <w:color w:val="000000"/>
          <w:sz w:val="28"/>
          <w:szCs w:val="28"/>
        </w:rPr>
        <w:t xml:space="preserve"> </w:t>
      </w:r>
      <w:proofErr w:type="gramStart"/>
      <w:r w:rsidRPr="00795FF1">
        <w:rPr>
          <w:rFonts w:asciiTheme="majorHAnsi" w:eastAsia="Times New Roman" w:hAnsiTheme="majorHAnsi" w:cs="Arial"/>
          <w:b w:val="0"/>
          <w:color w:val="000000"/>
          <w:sz w:val="28"/>
          <w:szCs w:val="28"/>
        </w:rPr>
        <w:t>Premature mortality</w:t>
      </w:r>
      <w:r>
        <w:rPr>
          <w:rFonts w:asciiTheme="majorHAnsi" w:eastAsia="Times New Roman" w:hAnsiTheme="majorHAnsi" w:cs="Arial"/>
          <w:b w:val="0"/>
          <w:color w:val="000000"/>
          <w:sz w:val="28"/>
          <w:szCs w:val="28"/>
        </w:rPr>
        <w:t> of people with perso</w:t>
      </w:r>
      <w:r w:rsidRPr="00795FF1">
        <w:rPr>
          <w:rFonts w:asciiTheme="majorHAnsi" w:eastAsia="Times New Roman" w:hAnsiTheme="majorHAnsi" w:cs="Arial"/>
          <w:b w:val="0"/>
          <w:color w:val="000000"/>
          <w:sz w:val="28"/>
          <w:szCs w:val="28"/>
        </w:rPr>
        <w:t>nality disorder in the Nottingham Study of Neurotic Disorder.</w:t>
      </w:r>
      <w:proofErr w:type="gramEnd"/>
      <w:r w:rsidRPr="00795FF1">
        <w:rPr>
          <w:rFonts w:asciiTheme="majorHAnsi" w:eastAsia="Times New Roman" w:hAnsiTheme="majorHAnsi" w:cs="Arial"/>
          <w:b w:val="0"/>
          <w:color w:val="000000"/>
          <w:sz w:val="28"/>
          <w:szCs w:val="28"/>
        </w:rPr>
        <w:t xml:space="preserve"> </w:t>
      </w:r>
      <w:proofErr w:type="gramStart"/>
      <w:r w:rsidRPr="00795FF1">
        <w:rPr>
          <w:rFonts w:asciiTheme="majorHAnsi" w:hAnsiTheme="majorHAnsi" w:cs="Arial"/>
          <w:b w:val="0"/>
          <w:i/>
          <w:color w:val="000000"/>
          <w:sz w:val="28"/>
          <w:szCs w:val="28"/>
        </w:rPr>
        <w:t>Personal</w:t>
      </w:r>
      <w:r>
        <w:rPr>
          <w:rFonts w:asciiTheme="majorHAnsi" w:hAnsiTheme="majorHAnsi" w:cs="Arial"/>
          <w:b w:val="0"/>
          <w:i/>
          <w:color w:val="000000"/>
          <w:sz w:val="28"/>
          <w:szCs w:val="28"/>
        </w:rPr>
        <w:t>ity</w:t>
      </w:r>
      <w:r w:rsidRPr="00795FF1">
        <w:rPr>
          <w:rFonts w:asciiTheme="majorHAnsi" w:hAnsiTheme="majorHAnsi" w:cs="Arial"/>
          <w:b w:val="0"/>
          <w:i/>
          <w:color w:val="000000"/>
          <w:sz w:val="28"/>
          <w:szCs w:val="28"/>
        </w:rPr>
        <w:t xml:space="preserve"> </w:t>
      </w:r>
      <w:r>
        <w:rPr>
          <w:rFonts w:asciiTheme="majorHAnsi" w:hAnsiTheme="majorHAnsi" w:cs="Arial"/>
          <w:b w:val="0"/>
          <w:i/>
          <w:color w:val="000000"/>
          <w:sz w:val="28"/>
          <w:szCs w:val="28"/>
        </w:rPr>
        <w:t xml:space="preserve">and </w:t>
      </w:r>
      <w:r w:rsidRPr="00795FF1">
        <w:rPr>
          <w:rFonts w:asciiTheme="majorHAnsi" w:hAnsiTheme="majorHAnsi" w:cs="Arial"/>
          <w:b w:val="0"/>
          <w:i/>
          <w:color w:val="000000"/>
          <w:sz w:val="28"/>
          <w:szCs w:val="28"/>
        </w:rPr>
        <w:t>Ment</w:t>
      </w:r>
      <w:r>
        <w:rPr>
          <w:rFonts w:asciiTheme="majorHAnsi" w:hAnsiTheme="majorHAnsi" w:cs="Arial"/>
          <w:b w:val="0"/>
          <w:i/>
          <w:color w:val="000000"/>
          <w:sz w:val="28"/>
          <w:szCs w:val="28"/>
        </w:rPr>
        <w:t>al</w:t>
      </w:r>
      <w:r w:rsidRPr="00795FF1">
        <w:rPr>
          <w:rFonts w:asciiTheme="majorHAnsi" w:hAnsiTheme="majorHAnsi" w:cs="Arial"/>
          <w:b w:val="0"/>
          <w:i/>
          <w:color w:val="000000"/>
          <w:sz w:val="28"/>
          <w:szCs w:val="28"/>
        </w:rPr>
        <w:t xml:space="preserve"> Health</w:t>
      </w:r>
      <w:r w:rsidR="006E7761">
        <w:rPr>
          <w:rFonts w:asciiTheme="majorHAnsi" w:hAnsiTheme="majorHAnsi" w:cs="Arial"/>
          <w:b w:val="0"/>
          <w:i/>
          <w:color w:val="000000"/>
          <w:sz w:val="28"/>
          <w:szCs w:val="28"/>
        </w:rPr>
        <w:t xml:space="preserve">, 15, </w:t>
      </w:r>
      <w:r w:rsidR="00E74DB7" w:rsidRPr="00165681">
        <w:rPr>
          <w:rFonts w:asciiTheme="majorHAnsi" w:hAnsiTheme="majorHAnsi" w:cs="Arial"/>
          <w:b w:val="0"/>
          <w:color w:val="000000"/>
          <w:sz w:val="28"/>
          <w:szCs w:val="28"/>
        </w:rPr>
        <w:t>32-39</w:t>
      </w:r>
      <w:r w:rsidR="00E74DB7">
        <w:rPr>
          <w:rFonts w:asciiTheme="majorHAnsi" w:hAnsiTheme="majorHAnsi" w:cs="Arial"/>
          <w:b w:val="0"/>
          <w:i/>
          <w:color w:val="000000"/>
          <w:sz w:val="28"/>
          <w:szCs w:val="28"/>
        </w:rPr>
        <w:t>.</w:t>
      </w:r>
      <w:proofErr w:type="gramEnd"/>
      <w:r w:rsidRPr="00795FF1">
        <w:rPr>
          <w:rFonts w:asciiTheme="majorHAnsi" w:hAnsiTheme="majorHAnsi" w:cs="Arial"/>
          <w:b w:val="0"/>
          <w:color w:val="000000"/>
          <w:sz w:val="28"/>
          <w:szCs w:val="28"/>
        </w:rPr>
        <w:t xml:space="preserve"> </w:t>
      </w:r>
    </w:p>
    <w:p w14:paraId="7186B226" w14:textId="25ECB70D" w:rsidR="004D5303" w:rsidRDefault="001F7C77" w:rsidP="004D5303">
      <w:pPr>
        <w:rPr>
          <w:rFonts w:asciiTheme="majorHAnsi" w:hAnsiTheme="majorHAnsi" w:cs="Arial"/>
          <w:b/>
          <w:color w:val="000000"/>
          <w:sz w:val="28"/>
          <w:szCs w:val="28"/>
        </w:rPr>
      </w:pPr>
      <w:proofErr w:type="gramStart"/>
      <w:r>
        <w:rPr>
          <w:rFonts w:asciiTheme="majorHAnsi" w:hAnsiTheme="majorHAnsi" w:cs="Arial"/>
          <w:color w:val="000000"/>
          <w:sz w:val="28"/>
          <w:szCs w:val="28"/>
        </w:rPr>
        <w:t>van</w:t>
      </w:r>
      <w:proofErr w:type="gramEnd"/>
      <w:r>
        <w:rPr>
          <w:rFonts w:asciiTheme="majorHAnsi" w:hAnsiTheme="majorHAnsi" w:cs="Arial"/>
          <w:color w:val="000000"/>
          <w:sz w:val="28"/>
          <w:szCs w:val="28"/>
        </w:rPr>
        <w:t xml:space="preserve"> </w:t>
      </w:r>
      <w:r w:rsidR="004D5303" w:rsidRPr="00656B40">
        <w:rPr>
          <w:rFonts w:asciiTheme="majorHAnsi" w:hAnsiTheme="majorHAnsi" w:cs="Arial"/>
          <w:color w:val="000000"/>
          <w:sz w:val="28"/>
          <w:szCs w:val="28"/>
        </w:rPr>
        <w:t>Dis</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E</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A</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M</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van </w:t>
      </w:r>
      <w:proofErr w:type="spellStart"/>
      <w:r w:rsidR="004D5303" w:rsidRPr="00656B40">
        <w:rPr>
          <w:rFonts w:asciiTheme="majorHAnsi" w:hAnsiTheme="majorHAnsi" w:cs="Arial"/>
          <w:color w:val="000000"/>
          <w:sz w:val="28"/>
          <w:szCs w:val="28"/>
        </w:rPr>
        <w:t>Veen</w:t>
      </w:r>
      <w:proofErr w:type="spellEnd"/>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S</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C</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w:t>
      </w:r>
      <w:proofErr w:type="spellStart"/>
      <w:r w:rsidR="004D5303" w:rsidRPr="00656B40">
        <w:rPr>
          <w:rFonts w:asciiTheme="majorHAnsi" w:hAnsiTheme="majorHAnsi" w:cs="Arial"/>
          <w:color w:val="000000"/>
          <w:sz w:val="28"/>
          <w:szCs w:val="28"/>
        </w:rPr>
        <w:t>Hagenaars</w:t>
      </w:r>
      <w:proofErr w:type="spellEnd"/>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M</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A</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w:t>
      </w:r>
      <w:proofErr w:type="spellStart"/>
      <w:r w:rsidR="004D5303" w:rsidRPr="00656B40">
        <w:rPr>
          <w:rFonts w:asciiTheme="majorHAnsi" w:hAnsiTheme="majorHAnsi" w:cs="Arial"/>
          <w:color w:val="000000"/>
          <w:sz w:val="28"/>
          <w:szCs w:val="28"/>
        </w:rPr>
        <w:t>Batelaan</w:t>
      </w:r>
      <w:proofErr w:type="spellEnd"/>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N</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M</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w:t>
      </w:r>
      <w:proofErr w:type="spellStart"/>
      <w:r w:rsidR="004D5303" w:rsidRPr="00656B40">
        <w:rPr>
          <w:rFonts w:asciiTheme="majorHAnsi" w:hAnsiTheme="majorHAnsi" w:cs="Arial"/>
          <w:color w:val="000000"/>
          <w:sz w:val="28"/>
          <w:szCs w:val="28"/>
        </w:rPr>
        <w:t>Bockting</w:t>
      </w:r>
      <w:proofErr w:type="spellEnd"/>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C</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L</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H</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van den </w:t>
      </w:r>
      <w:proofErr w:type="spellStart"/>
      <w:r w:rsidR="004D5303" w:rsidRPr="00656B40">
        <w:rPr>
          <w:rFonts w:asciiTheme="majorHAnsi" w:hAnsiTheme="majorHAnsi" w:cs="Arial"/>
          <w:color w:val="000000"/>
          <w:sz w:val="28"/>
          <w:szCs w:val="28"/>
        </w:rPr>
        <w:t>Heuvel</w:t>
      </w:r>
      <w:proofErr w:type="spellEnd"/>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R</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M</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…..Engelhard</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I</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M</w:t>
      </w:r>
      <w:r w:rsidR="00E74DB7">
        <w:rPr>
          <w:rFonts w:asciiTheme="majorHAnsi" w:hAnsiTheme="majorHAnsi" w:cs="Arial"/>
          <w:color w:val="000000"/>
          <w:sz w:val="28"/>
          <w:szCs w:val="28"/>
        </w:rPr>
        <w:t>.</w:t>
      </w:r>
      <w:r w:rsidR="004D5303" w:rsidRPr="00656B40">
        <w:rPr>
          <w:rFonts w:asciiTheme="majorHAnsi" w:hAnsiTheme="majorHAnsi" w:cs="Arial"/>
          <w:color w:val="000000"/>
          <w:sz w:val="28"/>
          <w:szCs w:val="28"/>
        </w:rPr>
        <w:t xml:space="preserve"> (2020).  </w:t>
      </w:r>
      <w:r w:rsidR="004D5303" w:rsidRPr="00656B40">
        <w:rPr>
          <w:rStyle w:val="highlight"/>
          <w:rFonts w:asciiTheme="majorHAnsi" w:eastAsia="Times New Roman" w:hAnsiTheme="majorHAnsi" w:cs="Arial"/>
          <w:color w:val="000000"/>
          <w:sz w:val="28"/>
          <w:szCs w:val="28"/>
        </w:rPr>
        <w:t>Long-term</w:t>
      </w:r>
      <w:r w:rsidR="004D5303" w:rsidRPr="00656B40">
        <w:rPr>
          <w:rStyle w:val="apple-converted-space"/>
          <w:rFonts w:asciiTheme="majorHAnsi" w:eastAsia="Times New Roman" w:hAnsiTheme="majorHAnsi" w:cs="Arial"/>
          <w:color w:val="000000"/>
          <w:sz w:val="28"/>
          <w:szCs w:val="28"/>
        </w:rPr>
        <w:t> </w:t>
      </w:r>
      <w:r w:rsidR="004D5303" w:rsidRPr="00656B40">
        <w:rPr>
          <w:rFonts w:asciiTheme="majorHAnsi" w:eastAsia="Times New Roman" w:hAnsiTheme="majorHAnsi" w:cs="Arial"/>
          <w:color w:val="000000"/>
          <w:sz w:val="28"/>
          <w:szCs w:val="28"/>
        </w:rPr>
        <w:t xml:space="preserve">outcomes of cognitive </w:t>
      </w:r>
      <w:proofErr w:type="spellStart"/>
      <w:r w:rsidR="004D5303" w:rsidRPr="00656B40">
        <w:rPr>
          <w:rFonts w:asciiTheme="majorHAnsi" w:eastAsia="Times New Roman" w:hAnsiTheme="majorHAnsi" w:cs="Arial"/>
          <w:color w:val="000000"/>
          <w:sz w:val="28"/>
          <w:szCs w:val="28"/>
        </w:rPr>
        <w:t>behavioral</w:t>
      </w:r>
      <w:proofErr w:type="spellEnd"/>
      <w:r w:rsidR="004D5303" w:rsidRPr="00656B40">
        <w:rPr>
          <w:rFonts w:asciiTheme="majorHAnsi" w:eastAsia="Times New Roman" w:hAnsiTheme="majorHAnsi" w:cs="Arial"/>
          <w:color w:val="000000"/>
          <w:sz w:val="28"/>
          <w:szCs w:val="28"/>
        </w:rPr>
        <w:t xml:space="preserve"> therapy for anxiety-related disorders: a systematic review and meta-analysis. </w:t>
      </w:r>
      <w:r w:rsidR="004D5303" w:rsidRPr="00656B40">
        <w:rPr>
          <w:rStyle w:val="jrnl"/>
          <w:rFonts w:asciiTheme="majorHAnsi" w:hAnsiTheme="majorHAnsi" w:cs="Arial"/>
          <w:i/>
          <w:color w:val="000000"/>
          <w:sz w:val="28"/>
          <w:szCs w:val="28"/>
        </w:rPr>
        <w:t>JAMA Psychiatry</w:t>
      </w:r>
      <w:r w:rsidR="004D5303">
        <w:rPr>
          <w:rStyle w:val="jrnl"/>
          <w:rFonts w:asciiTheme="majorHAnsi" w:hAnsiTheme="majorHAnsi" w:cs="Arial"/>
          <w:i/>
          <w:color w:val="000000"/>
          <w:sz w:val="28"/>
          <w:szCs w:val="28"/>
        </w:rPr>
        <w:t xml:space="preserve">, 77, </w:t>
      </w:r>
      <w:r w:rsidR="004D5303">
        <w:rPr>
          <w:rStyle w:val="jrnl"/>
          <w:rFonts w:asciiTheme="majorHAnsi" w:hAnsiTheme="majorHAnsi" w:cs="Arial"/>
          <w:color w:val="000000"/>
          <w:sz w:val="28"/>
          <w:szCs w:val="28"/>
        </w:rPr>
        <w:t>265-273.</w:t>
      </w:r>
    </w:p>
    <w:p w14:paraId="41DE318A" w14:textId="1FF321E7" w:rsidR="001F7C77" w:rsidRPr="00FB2071" w:rsidRDefault="004D5303" w:rsidP="004D5303">
      <w:pPr>
        <w:rPr>
          <w:rFonts w:asciiTheme="majorHAnsi" w:hAnsiTheme="majorHAnsi" w:cs="Arial"/>
          <w:color w:val="000000"/>
          <w:sz w:val="28"/>
          <w:szCs w:val="28"/>
        </w:rPr>
      </w:pPr>
      <w:r w:rsidRPr="00FB2071">
        <w:rPr>
          <w:rFonts w:asciiTheme="majorHAnsi" w:hAnsiTheme="majorHAnsi" w:cs="Arial"/>
          <w:color w:val="000000"/>
          <w:sz w:val="28"/>
          <w:szCs w:val="28"/>
        </w:rPr>
        <w:t>Williams</w:t>
      </w:r>
      <w:r w:rsidR="00E74DB7">
        <w:rPr>
          <w:rFonts w:asciiTheme="majorHAnsi" w:hAnsiTheme="majorHAnsi" w:cs="Arial"/>
          <w:color w:val="000000"/>
          <w:sz w:val="28"/>
          <w:szCs w:val="28"/>
        </w:rPr>
        <w:t>,</w:t>
      </w:r>
      <w:r w:rsidRPr="00FB2071">
        <w:rPr>
          <w:rFonts w:asciiTheme="majorHAnsi" w:hAnsiTheme="majorHAnsi" w:cs="Arial"/>
          <w:color w:val="000000"/>
          <w:sz w:val="28"/>
          <w:szCs w:val="28"/>
        </w:rPr>
        <w:t xml:space="preserve"> P</w:t>
      </w:r>
      <w:r w:rsidR="00E74DB7">
        <w:rPr>
          <w:rFonts w:asciiTheme="majorHAnsi" w:hAnsiTheme="majorHAnsi" w:cs="Arial"/>
          <w:color w:val="000000"/>
          <w:sz w:val="28"/>
          <w:szCs w:val="28"/>
        </w:rPr>
        <w:t>.</w:t>
      </w:r>
      <w:r w:rsidRPr="00FB2071">
        <w:rPr>
          <w:rFonts w:asciiTheme="majorHAnsi" w:hAnsiTheme="majorHAnsi" w:cs="Arial"/>
          <w:color w:val="000000"/>
          <w:sz w:val="28"/>
          <w:szCs w:val="28"/>
        </w:rPr>
        <w:t xml:space="preserve">, </w:t>
      </w:r>
      <w:proofErr w:type="spellStart"/>
      <w:r w:rsidRPr="00FB2071">
        <w:rPr>
          <w:rFonts w:asciiTheme="majorHAnsi" w:hAnsiTheme="majorHAnsi" w:cs="Arial"/>
          <w:color w:val="000000"/>
          <w:sz w:val="28"/>
          <w:szCs w:val="28"/>
        </w:rPr>
        <w:t>Balestrieri</w:t>
      </w:r>
      <w:proofErr w:type="spellEnd"/>
      <w:r w:rsidR="00E74DB7">
        <w:rPr>
          <w:rFonts w:asciiTheme="majorHAnsi" w:hAnsiTheme="majorHAnsi" w:cs="Arial"/>
          <w:color w:val="000000"/>
          <w:sz w:val="28"/>
          <w:szCs w:val="28"/>
        </w:rPr>
        <w:t>,</w:t>
      </w:r>
      <w:r w:rsidRPr="00FB2071">
        <w:rPr>
          <w:rFonts w:asciiTheme="majorHAnsi" w:hAnsiTheme="majorHAnsi" w:cs="Arial"/>
          <w:color w:val="000000"/>
          <w:sz w:val="28"/>
          <w:szCs w:val="28"/>
        </w:rPr>
        <w:t xml:space="preserve"> M. </w:t>
      </w:r>
      <w:r w:rsidRPr="00FB2071">
        <w:rPr>
          <w:rFonts w:asciiTheme="majorHAnsi" w:eastAsia="Times New Roman" w:hAnsiTheme="majorHAnsi" w:cs="Arial"/>
          <w:color w:val="000000"/>
          <w:sz w:val="28"/>
          <w:szCs w:val="28"/>
        </w:rPr>
        <w:t xml:space="preserve">Psychiatric clinics in general practice. Do they reduce admissions? </w:t>
      </w:r>
      <w:proofErr w:type="gramStart"/>
      <w:r w:rsidRPr="00FB2071">
        <w:rPr>
          <w:rFonts w:asciiTheme="majorHAnsi" w:hAnsiTheme="majorHAnsi" w:cs="Arial"/>
          <w:i/>
          <w:color w:val="000000"/>
          <w:sz w:val="28"/>
          <w:szCs w:val="28"/>
        </w:rPr>
        <w:t>British Journal of Psychiatry,</w:t>
      </w:r>
      <w:r w:rsidRPr="00FB2071">
        <w:rPr>
          <w:rFonts w:asciiTheme="majorHAnsi" w:hAnsiTheme="majorHAnsi" w:cs="Arial"/>
          <w:color w:val="000000"/>
          <w:sz w:val="28"/>
          <w:szCs w:val="28"/>
        </w:rPr>
        <w:t xml:space="preserve"> </w:t>
      </w:r>
      <w:r w:rsidRPr="00FB2071">
        <w:rPr>
          <w:rFonts w:asciiTheme="majorHAnsi" w:hAnsiTheme="majorHAnsi" w:cs="Arial"/>
          <w:i/>
          <w:color w:val="000000"/>
          <w:sz w:val="28"/>
          <w:szCs w:val="28"/>
        </w:rPr>
        <w:t>154,</w:t>
      </w:r>
      <w:r w:rsidRPr="00FB2071">
        <w:rPr>
          <w:rFonts w:asciiTheme="majorHAnsi" w:hAnsiTheme="majorHAnsi" w:cs="Arial"/>
          <w:color w:val="000000"/>
          <w:sz w:val="28"/>
          <w:szCs w:val="28"/>
        </w:rPr>
        <w:t xml:space="preserve"> 67-71.</w:t>
      </w:r>
      <w:proofErr w:type="gramEnd"/>
    </w:p>
    <w:p w14:paraId="3272B649" w14:textId="35E71541" w:rsidR="004D5303" w:rsidRPr="002A4EC7" w:rsidRDefault="004D5303" w:rsidP="002A4EC7">
      <w:pPr>
        <w:rPr>
          <w:rFonts w:asciiTheme="majorHAnsi" w:hAnsiTheme="majorHAnsi"/>
          <w:b/>
          <w:color w:val="000000"/>
          <w:sz w:val="28"/>
        </w:rPr>
      </w:pPr>
      <w:proofErr w:type="gramStart"/>
      <w:r w:rsidRPr="000A050D">
        <w:rPr>
          <w:rFonts w:asciiTheme="majorHAnsi" w:hAnsiTheme="majorHAnsi"/>
          <w:sz w:val="28"/>
        </w:rPr>
        <w:t>Yang</w:t>
      </w:r>
      <w:r w:rsidR="00E74DB7">
        <w:rPr>
          <w:rFonts w:asciiTheme="majorHAnsi" w:hAnsiTheme="majorHAnsi"/>
          <w:sz w:val="28"/>
        </w:rPr>
        <w:t>,</w:t>
      </w:r>
      <w:r w:rsidRPr="000A050D">
        <w:rPr>
          <w:rFonts w:asciiTheme="majorHAnsi" w:hAnsiTheme="majorHAnsi"/>
          <w:sz w:val="28"/>
        </w:rPr>
        <w:t xml:space="preserve"> M</w:t>
      </w:r>
      <w:r w:rsidR="00E74DB7">
        <w:rPr>
          <w:rFonts w:asciiTheme="majorHAnsi" w:hAnsiTheme="majorHAnsi"/>
          <w:sz w:val="28"/>
        </w:rPr>
        <w:t>.</w:t>
      </w:r>
      <w:r w:rsidRPr="000A050D">
        <w:rPr>
          <w:rFonts w:asciiTheme="majorHAnsi" w:hAnsiTheme="majorHAnsi"/>
          <w:sz w:val="28"/>
        </w:rPr>
        <w:t>, Goldstein</w:t>
      </w:r>
      <w:r w:rsidR="00E74DB7">
        <w:rPr>
          <w:rFonts w:asciiTheme="majorHAnsi" w:hAnsiTheme="majorHAnsi"/>
          <w:sz w:val="28"/>
        </w:rPr>
        <w:t>,</w:t>
      </w:r>
      <w:r w:rsidRPr="000A050D">
        <w:rPr>
          <w:rFonts w:asciiTheme="majorHAnsi" w:hAnsiTheme="majorHAnsi"/>
          <w:sz w:val="28"/>
        </w:rPr>
        <w:t xml:space="preserve"> H. </w:t>
      </w:r>
      <w:r w:rsidR="00E74DB7">
        <w:rPr>
          <w:rFonts w:asciiTheme="majorHAnsi" w:hAnsiTheme="majorHAnsi"/>
          <w:sz w:val="28"/>
        </w:rPr>
        <w:t>(1996).</w:t>
      </w:r>
      <w:proofErr w:type="gramEnd"/>
      <w:r w:rsidR="00E74DB7">
        <w:rPr>
          <w:rFonts w:asciiTheme="majorHAnsi" w:hAnsiTheme="majorHAnsi"/>
          <w:sz w:val="28"/>
        </w:rPr>
        <w:t xml:space="preserve"> </w:t>
      </w:r>
      <w:r w:rsidRPr="000A050D">
        <w:rPr>
          <w:rFonts w:asciiTheme="majorHAnsi" w:hAnsiTheme="majorHAnsi"/>
          <w:sz w:val="28"/>
        </w:rPr>
        <w:t xml:space="preserve"> </w:t>
      </w:r>
      <w:proofErr w:type="gramStart"/>
      <w:r w:rsidRPr="00180F55">
        <w:rPr>
          <w:rFonts w:asciiTheme="majorHAnsi" w:hAnsiTheme="majorHAnsi"/>
          <w:sz w:val="28"/>
        </w:rPr>
        <w:t>Multilevel models for longitudinal data</w:t>
      </w:r>
      <w:r w:rsidR="00E74DB7">
        <w:rPr>
          <w:rFonts w:asciiTheme="majorHAnsi" w:hAnsiTheme="majorHAnsi"/>
          <w:sz w:val="28"/>
        </w:rPr>
        <w:t>.</w:t>
      </w:r>
      <w:proofErr w:type="gramEnd"/>
      <w:r w:rsidR="00E74DB7">
        <w:rPr>
          <w:rFonts w:asciiTheme="majorHAnsi" w:hAnsiTheme="majorHAnsi"/>
          <w:sz w:val="28"/>
        </w:rPr>
        <w:t xml:space="preserve"> </w:t>
      </w:r>
      <w:proofErr w:type="gramStart"/>
      <w:r w:rsidRPr="00180F55">
        <w:rPr>
          <w:rFonts w:asciiTheme="majorHAnsi" w:hAnsiTheme="majorHAnsi"/>
          <w:sz w:val="28"/>
        </w:rPr>
        <w:t xml:space="preserve">In Engel U and </w:t>
      </w:r>
      <w:proofErr w:type="spellStart"/>
      <w:r w:rsidRPr="00180F55">
        <w:rPr>
          <w:rFonts w:asciiTheme="majorHAnsi" w:hAnsiTheme="majorHAnsi"/>
          <w:sz w:val="28"/>
        </w:rPr>
        <w:t>Reinecke</w:t>
      </w:r>
      <w:proofErr w:type="spellEnd"/>
      <w:r w:rsidRPr="00180F55">
        <w:rPr>
          <w:rFonts w:asciiTheme="majorHAnsi" w:hAnsiTheme="majorHAnsi"/>
          <w:sz w:val="28"/>
        </w:rPr>
        <w:t xml:space="preserve"> J (</w:t>
      </w:r>
      <w:proofErr w:type="spellStart"/>
      <w:r w:rsidRPr="00180F55">
        <w:rPr>
          <w:rFonts w:asciiTheme="majorHAnsi" w:hAnsiTheme="majorHAnsi"/>
          <w:sz w:val="28"/>
        </w:rPr>
        <w:t>eds</w:t>
      </w:r>
      <w:proofErr w:type="spellEnd"/>
      <w:r w:rsidRPr="00180F55">
        <w:rPr>
          <w:rFonts w:asciiTheme="majorHAnsi" w:hAnsiTheme="majorHAnsi"/>
          <w:sz w:val="28"/>
        </w:rPr>
        <w:t xml:space="preserve">), </w:t>
      </w:r>
      <w:r w:rsidRPr="00202028">
        <w:rPr>
          <w:rFonts w:asciiTheme="majorHAnsi" w:hAnsiTheme="majorHAnsi"/>
          <w:i/>
          <w:sz w:val="28"/>
        </w:rPr>
        <w:t>Analysis of Change.</w:t>
      </w:r>
      <w:proofErr w:type="gramEnd"/>
      <w:r w:rsidRPr="00202028">
        <w:rPr>
          <w:rFonts w:asciiTheme="majorHAnsi" w:hAnsiTheme="majorHAnsi"/>
          <w:i/>
          <w:sz w:val="28"/>
        </w:rPr>
        <w:t xml:space="preserve"> </w:t>
      </w:r>
      <w:proofErr w:type="gramStart"/>
      <w:r w:rsidRPr="00202028">
        <w:rPr>
          <w:rFonts w:asciiTheme="majorHAnsi" w:hAnsiTheme="majorHAnsi"/>
          <w:i/>
          <w:sz w:val="28"/>
        </w:rPr>
        <w:t>Advanced Techniques in Panel Data Analysis</w:t>
      </w:r>
      <w:r w:rsidRPr="004A7AAF">
        <w:rPr>
          <w:rFonts w:asciiTheme="majorHAnsi" w:hAnsiTheme="majorHAnsi"/>
          <w:sz w:val="28"/>
        </w:rPr>
        <w:t>.</w:t>
      </w:r>
      <w:proofErr w:type="gramEnd"/>
      <w:r w:rsidRPr="004A7AAF">
        <w:rPr>
          <w:rFonts w:asciiTheme="majorHAnsi" w:hAnsiTheme="majorHAnsi"/>
          <w:sz w:val="28"/>
        </w:rPr>
        <w:t xml:space="preserve"> Berlin-New York: Walter de </w:t>
      </w:r>
      <w:proofErr w:type="spellStart"/>
      <w:r w:rsidRPr="004A7AAF">
        <w:rPr>
          <w:rFonts w:asciiTheme="majorHAnsi" w:hAnsiTheme="majorHAnsi"/>
          <w:sz w:val="28"/>
        </w:rPr>
        <w:t>Gruyter</w:t>
      </w:r>
      <w:proofErr w:type="spellEnd"/>
      <w:r w:rsidRPr="004A7AAF">
        <w:rPr>
          <w:rFonts w:asciiTheme="majorHAnsi" w:hAnsiTheme="majorHAnsi"/>
          <w:sz w:val="28"/>
        </w:rPr>
        <w:t>, pp. 191-220</w:t>
      </w:r>
      <w:r w:rsidR="00E74DB7">
        <w:rPr>
          <w:rFonts w:asciiTheme="majorHAnsi" w:hAnsiTheme="majorHAnsi"/>
          <w:sz w:val="28"/>
        </w:rPr>
        <w:t xml:space="preserve">. </w:t>
      </w:r>
    </w:p>
    <w:p w14:paraId="75C7E74E" w14:textId="27550E6A" w:rsidR="004D5303" w:rsidRPr="00795FF1" w:rsidRDefault="004D5303" w:rsidP="004D5303">
      <w:pPr>
        <w:pStyle w:val="Heading1"/>
        <w:spacing w:before="120" w:beforeAutospacing="0" w:after="120" w:afterAutospacing="0" w:line="300" w:lineRule="atLeast"/>
        <w:rPr>
          <w:rFonts w:asciiTheme="majorHAnsi" w:hAnsiTheme="majorHAnsi"/>
          <w:b w:val="0"/>
          <w:sz w:val="28"/>
          <w:szCs w:val="28"/>
        </w:rPr>
      </w:pPr>
      <w:proofErr w:type="spellStart"/>
      <w:r w:rsidRPr="00795FF1">
        <w:rPr>
          <w:rFonts w:asciiTheme="majorHAnsi" w:hAnsiTheme="majorHAnsi"/>
          <w:b w:val="0"/>
          <w:sz w:val="28"/>
          <w:szCs w:val="28"/>
        </w:rPr>
        <w:t>Zigmond</w:t>
      </w:r>
      <w:proofErr w:type="spellEnd"/>
      <w:r w:rsidR="00E74DB7">
        <w:rPr>
          <w:rFonts w:asciiTheme="majorHAnsi" w:hAnsiTheme="majorHAnsi"/>
          <w:b w:val="0"/>
          <w:sz w:val="28"/>
          <w:szCs w:val="28"/>
        </w:rPr>
        <w:t>,</w:t>
      </w:r>
      <w:r w:rsidRPr="00795FF1">
        <w:rPr>
          <w:rFonts w:asciiTheme="majorHAnsi" w:hAnsiTheme="majorHAnsi"/>
          <w:b w:val="0"/>
          <w:sz w:val="28"/>
          <w:szCs w:val="28"/>
        </w:rPr>
        <w:t xml:space="preserve"> A</w:t>
      </w:r>
      <w:r w:rsidR="00E74DB7">
        <w:rPr>
          <w:rFonts w:asciiTheme="majorHAnsi" w:hAnsiTheme="majorHAnsi"/>
          <w:b w:val="0"/>
          <w:sz w:val="28"/>
          <w:szCs w:val="28"/>
        </w:rPr>
        <w:t>.</w:t>
      </w:r>
      <w:r w:rsidRPr="00795FF1">
        <w:rPr>
          <w:rFonts w:asciiTheme="majorHAnsi" w:hAnsiTheme="majorHAnsi"/>
          <w:b w:val="0"/>
          <w:sz w:val="28"/>
          <w:szCs w:val="28"/>
        </w:rPr>
        <w:t>S</w:t>
      </w:r>
      <w:r w:rsidR="00E74DB7">
        <w:rPr>
          <w:rFonts w:asciiTheme="majorHAnsi" w:hAnsiTheme="majorHAnsi"/>
          <w:b w:val="0"/>
          <w:sz w:val="28"/>
          <w:szCs w:val="28"/>
        </w:rPr>
        <w:t>.</w:t>
      </w:r>
      <w:r w:rsidRPr="00795FF1">
        <w:rPr>
          <w:rFonts w:asciiTheme="majorHAnsi" w:hAnsiTheme="majorHAnsi"/>
          <w:b w:val="0"/>
          <w:sz w:val="28"/>
          <w:szCs w:val="28"/>
        </w:rPr>
        <w:t>, </w:t>
      </w:r>
      <w:r>
        <w:rPr>
          <w:rFonts w:asciiTheme="majorHAnsi" w:hAnsiTheme="majorHAnsi"/>
          <w:b w:val="0"/>
          <w:sz w:val="28"/>
          <w:szCs w:val="28"/>
        </w:rPr>
        <w:t xml:space="preserve">&amp; </w:t>
      </w:r>
      <w:proofErr w:type="spellStart"/>
      <w:r w:rsidRPr="00795FF1">
        <w:rPr>
          <w:rFonts w:asciiTheme="majorHAnsi" w:hAnsiTheme="majorHAnsi"/>
          <w:b w:val="0"/>
          <w:sz w:val="28"/>
          <w:szCs w:val="28"/>
        </w:rPr>
        <w:t>Snaith</w:t>
      </w:r>
      <w:proofErr w:type="spellEnd"/>
      <w:r w:rsidR="00E74DB7">
        <w:rPr>
          <w:rFonts w:asciiTheme="majorHAnsi" w:hAnsiTheme="majorHAnsi"/>
          <w:b w:val="0"/>
          <w:sz w:val="28"/>
          <w:szCs w:val="28"/>
        </w:rPr>
        <w:t>,</w:t>
      </w:r>
      <w:r w:rsidRPr="00795FF1">
        <w:rPr>
          <w:rFonts w:asciiTheme="majorHAnsi" w:hAnsiTheme="majorHAnsi"/>
          <w:b w:val="0"/>
          <w:sz w:val="28"/>
          <w:szCs w:val="28"/>
        </w:rPr>
        <w:t> R</w:t>
      </w:r>
      <w:r w:rsidR="00E74DB7">
        <w:rPr>
          <w:rFonts w:asciiTheme="majorHAnsi" w:hAnsiTheme="majorHAnsi"/>
          <w:b w:val="0"/>
          <w:sz w:val="28"/>
          <w:szCs w:val="28"/>
        </w:rPr>
        <w:t>.</w:t>
      </w:r>
      <w:r w:rsidRPr="00795FF1">
        <w:rPr>
          <w:rFonts w:asciiTheme="majorHAnsi" w:hAnsiTheme="majorHAnsi"/>
          <w:b w:val="0"/>
          <w:sz w:val="28"/>
          <w:szCs w:val="28"/>
        </w:rPr>
        <w:t>P</w:t>
      </w:r>
      <w:r w:rsidR="00E74DB7">
        <w:rPr>
          <w:rFonts w:asciiTheme="majorHAnsi" w:hAnsiTheme="majorHAnsi"/>
          <w:b w:val="0"/>
          <w:sz w:val="28"/>
          <w:szCs w:val="28"/>
        </w:rPr>
        <w:t>.</w:t>
      </w:r>
      <w:r>
        <w:rPr>
          <w:rFonts w:asciiTheme="majorHAnsi" w:hAnsiTheme="majorHAnsi"/>
          <w:b w:val="0"/>
          <w:sz w:val="28"/>
          <w:szCs w:val="28"/>
        </w:rPr>
        <w:t xml:space="preserve"> (1983)</w:t>
      </w:r>
      <w:r w:rsidRPr="00795FF1">
        <w:rPr>
          <w:rFonts w:asciiTheme="majorHAnsi" w:hAnsiTheme="majorHAnsi"/>
          <w:b w:val="0"/>
          <w:sz w:val="28"/>
          <w:szCs w:val="28"/>
        </w:rPr>
        <w:t xml:space="preserve">.  </w:t>
      </w:r>
      <w:r w:rsidRPr="00795FF1">
        <w:rPr>
          <w:rFonts w:asciiTheme="majorHAnsi" w:eastAsia="Times New Roman" w:hAnsiTheme="majorHAnsi" w:cs="Arial"/>
          <w:b w:val="0"/>
          <w:color w:val="000000"/>
          <w:sz w:val="28"/>
          <w:szCs w:val="28"/>
        </w:rPr>
        <w:t xml:space="preserve">The hospital anxiety and depression scale.  </w:t>
      </w:r>
      <w:proofErr w:type="spellStart"/>
      <w:r w:rsidRPr="00795FF1">
        <w:rPr>
          <w:rFonts w:asciiTheme="majorHAnsi" w:hAnsiTheme="majorHAnsi"/>
          <w:b w:val="0"/>
          <w:i/>
          <w:sz w:val="28"/>
          <w:szCs w:val="28"/>
        </w:rPr>
        <w:t>Acta</w:t>
      </w:r>
      <w:proofErr w:type="spellEnd"/>
      <w:r w:rsidRPr="00795FF1">
        <w:rPr>
          <w:rFonts w:asciiTheme="majorHAnsi" w:hAnsiTheme="majorHAnsi"/>
          <w:b w:val="0"/>
          <w:i/>
          <w:sz w:val="28"/>
          <w:szCs w:val="28"/>
        </w:rPr>
        <w:t xml:space="preserve"> </w:t>
      </w:r>
      <w:proofErr w:type="spellStart"/>
      <w:r w:rsidRPr="00795FF1">
        <w:rPr>
          <w:rFonts w:asciiTheme="majorHAnsi" w:hAnsiTheme="majorHAnsi"/>
          <w:b w:val="0"/>
          <w:i/>
          <w:sz w:val="28"/>
          <w:szCs w:val="28"/>
        </w:rPr>
        <w:t>Psychiatr</w:t>
      </w:r>
      <w:r>
        <w:rPr>
          <w:rFonts w:asciiTheme="majorHAnsi" w:hAnsiTheme="majorHAnsi"/>
          <w:b w:val="0"/>
          <w:i/>
          <w:sz w:val="28"/>
          <w:szCs w:val="28"/>
        </w:rPr>
        <w:t>ica</w:t>
      </w:r>
      <w:proofErr w:type="spellEnd"/>
      <w:r w:rsidRPr="00795FF1">
        <w:rPr>
          <w:rFonts w:asciiTheme="majorHAnsi" w:hAnsiTheme="majorHAnsi"/>
          <w:b w:val="0"/>
          <w:i/>
          <w:sz w:val="28"/>
          <w:szCs w:val="28"/>
        </w:rPr>
        <w:t xml:space="preserve"> </w:t>
      </w:r>
      <w:proofErr w:type="spellStart"/>
      <w:r w:rsidRPr="00795FF1">
        <w:rPr>
          <w:rFonts w:asciiTheme="majorHAnsi" w:hAnsiTheme="majorHAnsi"/>
          <w:b w:val="0"/>
          <w:i/>
          <w:sz w:val="28"/>
          <w:szCs w:val="28"/>
        </w:rPr>
        <w:t>Scand</w:t>
      </w:r>
      <w:r>
        <w:rPr>
          <w:rFonts w:asciiTheme="majorHAnsi" w:hAnsiTheme="majorHAnsi"/>
          <w:b w:val="0"/>
          <w:i/>
          <w:sz w:val="28"/>
          <w:szCs w:val="28"/>
        </w:rPr>
        <w:t>inavica</w:t>
      </w:r>
      <w:proofErr w:type="spellEnd"/>
      <w:r>
        <w:rPr>
          <w:rFonts w:asciiTheme="majorHAnsi" w:hAnsiTheme="majorHAnsi"/>
          <w:b w:val="0"/>
          <w:sz w:val="28"/>
          <w:szCs w:val="28"/>
        </w:rPr>
        <w:t>,</w:t>
      </w:r>
      <w:r w:rsidRPr="00795FF1">
        <w:rPr>
          <w:rFonts w:asciiTheme="majorHAnsi" w:hAnsiTheme="majorHAnsi"/>
          <w:b w:val="0"/>
          <w:sz w:val="28"/>
          <w:szCs w:val="28"/>
        </w:rPr>
        <w:t xml:space="preserve"> </w:t>
      </w:r>
      <w:r w:rsidRPr="002D5D47">
        <w:rPr>
          <w:rFonts w:asciiTheme="majorHAnsi" w:hAnsiTheme="majorHAnsi"/>
          <w:b w:val="0"/>
          <w:i/>
          <w:sz w:val="28"/>
          <w:szCs w:val="28"/>
        </w:rPr>
        <w:t>67</w:t>
      </w:r>
      <w:r>
        <w:rPr>
          <w:rFonts w:asciiTheme="majorHAnsi" w:hAnsiTheme="majorHAnsi"/>
          <w:b w:val="0"/>
          <w:sz w:val="28"/>
          <w:szCs w:val="28"/>
        </w:rPr>
        <w:t>,</w:t>
      </w:r>
      <w:r w:rsidRPr="00795FF1">
        <w:rPr>
          <w:rFonts w:asciiTheme="majorHAnsi" w:hAnsiTheme="majorHAnsi"/>
          <w:b w:val="0"/>
          <w:sz w:val="28"/>
          <w:szCs w:val="28"/>
        </w:rPr>
        <w:t xml:space="preserve"> 361-</w:t>
      </w:r>
      <w:r>
        <w:rPr>
          <w:rFonts w:asciiTheme="majorHAnsi" w:hAnsiTheme="majorHAnsi"/>
          <w:b w:val="0"/>
          <w:sz w:val="28"/>
          <w:szCs w:val="28"/>
        </w:rPr>
        <w:t>3</w:t>
      </w:r>
      <w:r w:rsidRPr="00795FF1">
        <w:rPr>
          <w:rFonts w:asciiTheme="majorHAnsi" w:hAnsiTheme="majorHAnsi"/>
          <w:b w:val="0"/>
          <w:sz w:val="28"/>
          <w:szCs w:val="28"/>
        </w:rPr>
        <w:t>70.</w:t>
      </w:r>
    </w:p>
    <w:p w14:paraId="1101A4E8" w14:textId="77777777" w:rsidR="004D5303" w:rsidRDefault="004D5303" w:rsidP="004D5303">
      <w:pPr>
        <w:pStyle w:val="Heading1"/>
        <w:spacing w:before="120" w:beforeAutospacing="0" w:after="120" w:afterAutospacing="0" w:line="300" w:lineRule="atLeast"/>
        <w:rPr>
          <w:rFonts w:asciiTheme="majorHAnsi" w:hAnsiTheme="majorHAnsi" w:cs="Arial"/>
          <w:b w:val="0"/>
          <w:color w:val="000000"/>
          <w:sz w:val="28"/>
          <w:szCs w:val="28"/>
        </w:rPr>
      </w:pPr>
    </w:p>
    <w:p w14:paraId="3DDCAD76" w14:textId="77777777" w:rsidR="00D5246E" w:rsidRDefault="00D5246E" w:rsidP="00447CF6">
      <w:pPr>
        <w:rPr>
          <w:rFonts w:asciiTheme="majorHAnsi" w:eastAsia="Times New Roman" w:hAnsiTheme="majorHAnsi" w:cs="Times New Roman"/>
          <w:color w:val="212121"/>
          <w:sz w:val="28"/>
          <w:szCs w:val="28"/>
          <w:shd w:val="clear" w:color="auto" w:fill="FFFFFF"/>
        </w:rPr>
      </w:pPr>
    </w:p>
    <w:p w14:paraId="0EC82A4A" w14:textId="77777777" w:rsidR="00D5246E" w:rsidRPr="00795FF1" w:rsidRDefault="00D5246E" w:rsidP="00447CF6">
      <w:pPr>
        <w:rPr>
          <w:rFonts w:asciiTheme="majorHAnsi" w:eastAsia="Times New Roman" w:hAnsiTheme="majorHAnsi" w:cs="Times New Roman"/>
          <w:sz w:val="28"/>
          <w:szCs w:val="28"/>
        </w:rPr>
      </w:pPr>
    </w:p>
    <w:sectPr w:rsidR="00D5246E" w:rsidRPr="00795FF1" w:rsidSect="00465423">
      <w:pgSz w:w="11900" w:h="16840"/>
      <w:pgMar w:top="1440" w:right="1797" w:bottom="1440" w:left="179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E3E54" w16cex:dateUtc="2020-06-12T16:48:00Z"/>
  <w16cex:commentExtensible w16cex:durableId="228E4053" w16cex:dateUtc="2020-06-12T16:56:00Z"/>
  <w16cex:commentExtensible w16cex:durableId="228E53F0" w16cex:dateUtc="2020-06-12T18:20:00Z"/>
  <w16cex:commentExtensible w16cex:durableId="228E5417" w16cex:dateUtc="2020-06-12T18:20:00Z"/>
  <w16cex:commentExtensible w16cex:durableId="228E5448" w16cex:dateUtc="2020-06-12T18:21:00Z"/>
  <w16cex:commentExtensible w16cex:durableId="228E5463" w16cex:dateUtc="2020-06-12T18:22:00Z"/>
  <w16cex:commentExtensible w16cex:durableId="228E5480" w16cex:dateUtc="2020-06-12T18:22:00Z"/>
  <w16cex:commentExtensible w16cex:durableId="228E550B" w16cex:dateUtc="2020-06-12T18:24:00Z"/>
  <w16cex:commentExtensible w16cex:durableId="228E5529" w16cex:dateUtc="2020-06-12T18:25:00Z"/>
  <w16cex:commentExtensible w16cex:durableId="228E55E7" w16cex:dateUtc="2020-06-12T18:28:00Z"/>
  <w16cex:commentExtensible w16cex:durableId="228E5675" w16cex:dateUtc="2020-06-12T18:31:00Z"/>
  <w16cex:commentExtensible w16cex:durableId="228F27E2" w16cex:dateUtc="2020-06-13T09:24:00Z"/>
  <w16cex:commentExtensible w16cex:durableId="228F2655" w16cex:dateUtc="2020-06-13T09:17:00Z"/>
  <w16cex:commentExtensible w16cex:durableId="228F299C" w16cex:dateUtc="2020-06-13T09:31:00Z"/>
  <w16cex:commentExtensible w16cex:durableId="228F2C77" w16cex:dateUtc="2020-06-13T09:22:00Z"/>
  <w16cex:commentExtensible w16cex:durableId="228F276C" w16cex:dateUtc="2020-06-13T09:22:00Z"/>
  <w16cex:commentExtensible w16cex:durableId="228F2CD7" w16cex:dateUtc="2020-06-13T09:45:00Z"/>
  <w16cex:commentExtensible w16cex:durableId="228F2D72" w16cex:dateUtc="2020-06-13T09:48:00Z"/>
  <w16cex:commentExtensible w16cex:durableId="228F2DFE" w16cex:dateUtc="2020-06-13T09:50:00Z"/>
  <w16cex:commentExtensible w16cex:durableId="228F302D" w16cex:dateUtc="2020-06-13T09:59:00Z"/>
  <w16cex:commentExtensible w16cex:durableId="228F3092" w16cex:dateUtc="2020-06-13T10:01:00Z"/>
  <w16cex:commentExtensible w16cex:durableId="228F31DE" w16cex:dateUtc="2020-06-13T10:07:00Z"/>
  <w16cex:commentExtensible w16cex:durableId="228F6AAE" w16cex:dateUtc="2020-06-13T14:09:00Z"/>
  <w16cex:commentExtensible w16cex:durableId="228F6B30" w16cex:dateUtc="2020-06-13T14:11:00Z"/>
  <w16cex:commentExtensible w16cex:durableId="228F6B53" w16cex:dateUtc="2020-06-13T14:12:00Z"/>
  <w16cex:commentExtensible w16cex:durableId="228F6BCA" w16cex:dateUtc="2020-06-13T14:14:00Z"/>
  <w16cex:commentExtensible w16cex:durableId="228F6B97" w16cex:dateUtc="2020-06-13T14:13:00Z"/>
  <w16cex:commentExtensible w16cex:durableId="228F6DA8" w16cex:dateUtc="2020-06-13T14:22:00Z"/>
  <w16cex:commentExtensible w16cex:durableId="228F6EA2" w16cex:dateUtc="2020-06-13T14:26:00Z"/>
  <w16cex:commentExtensible w16cex:durableId="228F6F79" w16cex:dateUtc="2020-06-13T14:30:00Z"/>
  <w16cex:commentExtensible w16cex:durableId="228F6FE5" w16cex:dateUtc="2020-06-13T14:31:00Z"/>
  <w16cex:commentExtensible w16cex:durableId="228F70F0" w16cex:dateUtc="2020-06-13T14:36:00Z"/>
  <w16cex:commentExtensible w16cex:durableId="228F716C" w16cex:dateUtc="2020-06-13T14:38:00Z"/>
  <w16cex:commentExtensible w16cex:durableId="228F735C" w16cex:dateUtc="2020-06-13T14:46:00Z"/>
  <w16cex:commentExtensible w16cex:durableId="22908014" w16cex:dateUtc="2020-06-14T09:53:00Z"/>
  <w16cex:commentExtensible w16cex:durableId="2290925A" w16cex:dateUtc="2020-06-14T11:11:00Z"/>
  <w16cex:commentExtensible w16cex:durableId="22909277" w16cex:dateUtc="2020-06-14T11:11:00Z"/>
  <w16cex:commentExtensible w16cex:durableId="229092D0" w16cex:dateUtc="2020-06-14T11:13:00Z"/>
  <w16cex:commentExtensible w16cex:durableId="2290939A" w16cex:dateUtc="2020-06-14T11:16:00Z"/>
  <w16cex:commentExtensible w16cex:durableId="22909439" w16cex:dateUtc="2020-06-14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5D8F75" w16cid:durableId="228E3E54"/>
  <w16cid:commentId w16cid:paraId="3A405A76" w16cid:durableId="228E4053"/>
  <w16cid:commentId w16cid:paraId="6FBC0799" w16cid:durableId="228E53F0"/>
  <w16cid:commentId w16cid:paraId="0B1FAE62" w16cid:durableId="228E5417"/>
  <w16cid:commentId w16cid:paraId="610F7DB4" w16cid:durableId="228E5448"/>
  <w16cid:commentId w16cid:paraId="6F2DCC47" w16cid:durableId="228E5463"/>
  <w16cid:commentId w16cid:paraId="30BAAB11" w16cid:durableId="228E5480"/>
  <w16cid:commentId w16cid:paraId="2C27CDCA" w16cid:durableId="228E550B"/>
  <w16cid:commentId w16cid:paraId="152AF189" w16cid:durableId="228E5529"/>
  <w16cid:commentId w16cid:paraId="191175F9" w16cid:durableId="228E55E7"/>
  <w16cid:commentId w16cid:paraId="73E0983C" w16cid:durableId="228E5675"/>
  <w16cid:commentId w16cid:paraId="585FD1B7" w16cid:durableId="228F27E2"/>
  <w16cid:commentId w16cid:paraId="46174FEA" w16cid:durableId="228F2655"/>
  <w16cid:commentId w16cid:paraId="2FBB27FB" w16cid:durableId="228F299C"/>
  <w16cid:commentId w16cid:paraId="64729289" w16cid:durableId="228F2C77"/>
  <w16cid:commentId w16cid:paraId="256EFA07" w16cid:durableId="228F276C"/>
  <w16cid:commentId w16cid:paraId="6B99B0B9" w16cid:durableId="228F2CD7"/>
  <w16cid:commentId w16cid:paraId="6EF5B977" w16cid:durableId="228F2D72"/>
  <w16cid:commentId w16cid:paraId="1B0E49D1" w16cid:durableId="227F5924"/>
  <w16cid:commentId w16cid:paraId="0DDF4F21" w16cid:durableId="228F2DFE"/>
  <w16cid:commentId w16cid:paraId="40D4F3EA" w16cid:durableId="228F302D"/>
  <w16cid:commentId w16cid:paraId="6F2025B6" w16cid:durableId="228F3092"/>
  <w16cid:commentId w16cid:paraId="1C11695C" w16cid:durableId="227F5925"/>
  <w16cid:commentId w16cid:paraId="362E2F37" w16cid:durableId="228F31DE"/>
  <w16cid:commentId w16cid:paraId="4CE29C38" w16cid:durableId="228F6AAE"/>
  <w16cid:commentId w16cid:paraId="75D708E7" w16cid:durableId="228F6B30"/>
  <w16cid:commentId w16cid:paraId="445F4210" w16cid:durableId="228F6B53"/>
  <w16cid:commentId w16cid:paraId="1818F0DA" w16cid:durableId="228F6BCA"/>
  <w16cid:commentId w16cid:paraId="200F33D2" w16cid:durableId="228F6B97"/>
  <w16cid:commentId w16cid:paraId="21D08F50" w16cid:durableId="228F6DA8"/>
  <w16cid:commentId w16cid:paraId="6D5A4881" w16cid:durableId="228F6EA2"/>
  <w16cid:commentId w16cid:paraId="1340692B" w16cid:durableId="228F6F79"/>
  <w16cid:commentId w16cid:paraId="508F3933" w16cid:durableId="228F6FE5"/>
  <w16cid:commentId w16cid:paraId="2D596375" w16cid:durableId="228F70F0"/>
  <w16cid:commentId w16cid:paraId="6C01172B" w16cid:durableId="227F5926"/>
  <w16cid:commentId w16cid:paraId="62EEDA60" w16cid:durableId="228F716C"/>
  <w16cid:commentId w16cid:paraId="5AD08EEA" w16cid:durableId="228F735C"/>
  <w16cid:commentId w16cid:paraId="6563B91B" w16cid:durableId="22908014"/>
  <w16cid:commentId w16cid:paraId="43F153F5" w16cid:durableId="2290925A"/>
  <w16cid:commentId w16cid:paraId="6598C62A" w16cid:durableId="22909277"/>
  <w16cid:commentId w16cid:paraId="3F1BFECA" w16cid:durableId="229092D0"/>
  <w16cid:commentId w16cid:paraId="77ABF0AA" w16cid:durableId="2290939A"/>
  <w16cid:commentId w16cid:paraId="541511C9" w16cid:durableId="22909439"/>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E5FCC" w14:textId="77777777" w:rsidR="00291CC0" w:rsidRDefault="00291CC0" w:rsidP="000B1A01">
      <w:r>
        <w:separator/>
      </w:r>
    </w:p>
  </w:endnote>
  <w:endnote w:type="continuationSeparator" w:id="0">
    <w:p w14:paraId="1A820C65" w14:textId="77777777" w:rsidR="00291CC0" w:rsidRDefault="00291CC0" w:rsidP="000B1A01">
      <w:r>
        <w:continuationSeparator/>
      </w:r>
    </w:p>
  </w:endnote>
  <w:endnote w:type="continuationNotice" w:id="1">
    <w:p w14:paraId="5F837AEB" w14:textId="77777777" w:rsidR="00291CC0" w:rsidRDefault="00291C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72610"/>
      <w:docPartObj>
        <w:docPartGallery w:val="Page Numbers (Bottom of Page)"/>
        <w:docPartUnique/>
      </w:docPartObj>
    </w:sdtPr>
    <w:sdtEndPr>
      <w:rPr>
        <w:noProof/>
      </w:rPr>
    </w:sdtEndPr>
    <w:sdtContent>
      <w:p w14:paraId="762AE74F" w14:textId="702AECFA" w:rsidR="00291CC0" w:rsidRDefault="00291CC0">
        <w:pPr>
          <w:pStyle w:val="Footer"/>
          <w:jc w:val="center"/>
        </w:pPr>
        <w:r>
          <w:fldChar w:fldCharType="begin"/>
        </w:r>
        <w:r>
          <w:instrText xml:space="preserve"> PAGE   \* MERGEFORMAT </w:instrText>
        </w:r>
        <w:r>
          <w:fldChar w:fldCharType="separate"/>
        </w:r>
        <w:r w:rsidR="00B840DB">
          <w:rPr>
            <w:noProof/>
          </w:rPr>
          <w:t>18</w:t>
        </w:r>
        <w:r>
          <w:rPr>
            <w:noProof/>
          </w:rPr>
          <w:fldChar w:fldCharType="end"/>
        </w:r>
      </w:p>
    </w:sdtContent>
  </w:sdt>
  <w:p w14:paraId="110FEF63" w14:textId="77777777" w:rsidR="00291CC0" w:rsidRDefault="00291CC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B16F62" w14:textId="77777777" w:rsidR="00291CC0" w:rsidRDefault="00291CC0" w:rsidP="000B1A01">
      <w:r>
        <w:separator/>
      </w:r>
    </w:p>
  </w:footnote>
  <w:footnote w:type="continuationSeparator" w:id="0">
    <w:p w14:paraId="020D3ACF" w14:textId="77777777" w:rsidR="00291CC0" w:rsidRDefault="00291CC0" w:rsidP="000B1A01">
      <w:r>
        <w:continuationSeparator/>
      </w:r>
    </w:p>
  </w:footnote>
  <w:footnote w:type="continuationNotice" w:id="1">
    <w:p w14:paraId="1ACFC014" w14:textId="77777777" w:rsidR="00291CC0" w:rsidRDefault="00291CC0"/>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349EE"/>
    <w:multiLevelType w:val="hybridMultilevel"/>
    <w:tmpl w:val="E968F142"/>
    <w:lvl w:ilvl="0" w:tplc="F736958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1B455B"/>
    <w:multiLevelType w:val="hybridMultilevel"/>
    <w:tmpl w:val="A1223300"/>
    <w:lvl w:ilvl="0" w:tplc="F8FA289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C6A25C2"/>
    <w:multiLevelType w:val="hybridMultilevel"/>
    <w:tmpl w:val="27D2FB88"/>
    <w:lvl w:ilvl="0" w:tplc="BAB2B4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D509F0"/>
    <w:multiLevelType w:val="multilevel"/>
    <w:tmpl w:val="E3FC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181061"/>
    <w:multiLevelType w:val="hybridMultilevel"/>
    <w:tmpl w:val="A432BAFC"/>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DF072E"/>
    <w:multiLevelType w:val="hybridMultilevel"/>
    <w:tmpl w:val="F206746C"/>
    <w:lvl w:ilvl="0" w:tplc="2DA0DA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E14F0E"/>
    <w:multiLevelType w:val="hybridMultilevel"/>
    <w:tmpl w:val="CF94D932"/>
    <w:lvl w:ilvl="0" w:tplc="11E6F8BC">
      <w:start w:val="1"/>
      <w:numFmt w:val="decimal"/>
      <w:lvlText w:val="%1."/>
      <w:lvlJc w:val="left"/>
      <w:pPr>
        <w:ind w:left="720" w:hanging="360"/>
      </w:pPr>
      <w:rPr>
        <w:rFonts w:hint="default"/>
        <w:color w:val="6A6A6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145EF8"/>
    <w:multiLevelType w:val="hybridMultilevel"/>
    <w:tmpl w:val="411AF37E"/>
    <w:lvl w:ilvl="0" w:tplc="FBDCACDE">
      <w:start w:val="1"/>
      <w:numFmt w:val="decimal"/>
      <w:lvlText w:val="%1."/>
      <w:lvlJc w:val="left"/>
      <w:pPr>
        <w:ind w:left="720" w:hanging="360"/>
      </w:pPr>
      <w:rPr>
        <w:rFonts w:hint="default"/>
        <w:b/>
        <w:color w:val="6A6A6A"/>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5D2C29"/>
    <w:multiLevelType w:val="multilevel"/>
    <w:tmpl w:val="9CB6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5"/>
  </w:num>
  <w:num w:numId="4">
    <w:abstractNumId w:val="6"/>
  </w:num>
  <w:num w:numId="5">
    <w:abstractNumId w:val="4"/>
  </w:num>
  <w:num w:numId="6">
    <w:abstractNumId w:val="1"/>
  </w:num>
  <w:num w:numId="7">
    <w:abstractNumId w:val="0"/>
  </w:num>
  <w:num w:numId="8">
    <w:abstractNumId w:val="3"/>
  </w:num>
  <w:num w:numId="9">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ng Min">
    <w15:presenceInfo w15:providerId="Windows Live" w15:userId="2eb0b2f87e29ae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707"/>
    <w:rsid w:val="0000085F"/>
    <w:rsid w:val="00000DFE"/>
    <w:rsid w:val="00001B77"/>
    <w:rsid w:val="00003EFE"/>
    <w:rsid w:val="00005095"/>
    <w:rsid w:val="000059E7"/>
    <w:rsid w:val="00011255"/>
    <w:rsid w:val="00012891"/>
    <w:rsid w:val="00013E58"/>
    <w:rsid w:val="000145E1"/>
    <w:rsid w:val="00020362"/>
    <w:rsid w:val="00020C4E"/>
    <w:rsid w:val="00020C6C"/>
    <w:rsid w:val="00022737"/>
    <w:rsid w:val="0002312B"/>
    <w:rsid w:val="0002319D"/>
    <w:rsid w:val="00024381"/>
    <w:rsid w:val="00030EE4"/>
    <w:rsid w:val="00035DD3"/>
    <w:rsid w:val="0003600C"/>
    <w:rsid w:val="00036A41"/>
    <w:rsid w:val="000403C1"/>
    <w:rsid w:val="00041A9B"/>
    <w:rsid w:val="00042808"/>
    <w:rsid w:val="00044F7B"/>
    <w:rsid w:val="00047C31"/>
    <w:rsid w:val="00054C32"/>
    <w:rsid w:val="00060434"/>
    <w:rsid w:val="00060DA4"/>
    <w:rsid w:val="000650C4"/>
    <w:rsid w:val="00065B7E"/>
    <w:rsid w:val="00066735"/>
    <w:rsid w:val="0006676A"/>
    <w:rsid w:val="00070C8F"/>
    <w:rsid w:val="0007100A"/>
    <w:rsid w:val="000717EB"/>
    <w:rsid w:val="00071C67"/>
    <w:rsid w:val="000723FC"/>
    <w:rsid w:val="000735BD"/>
    <w:rsid w:val="00073E61"/>
    <w:rsid w:val="0007485E"/>
    <w:rsid w:val="0007550B"/>
    <w:rsid w:val="00075C98"/>
    <w:rsid w:val="00075F2F"/>
    <w:rsid w:val="00076D87"/>
    <w:rsid w:val="00081762"/>
    <w:rsid w:val="00081DBE"/>
    <w:rsid w:val="00083516"/>
    <w:rsid w:val="000835F7"/>
    <w:rsid w:val="00087070"/>
    <w:rsid w:val="00090420"/>
    <w:rsid w:val="00091741"/>
    <w:rsid w:val="00094EDF"/>
    <w:rsid w:val="00097791"/>
    <w:rsid w:val="000A050D"/>
    <w:rsid w:val="000A1897"/>
    <w:rsid w:val="000A2DCF"/>
    <w:rsid w:val="000A5C56"/>
    <w:rsid w:val="000A5DF6"/>
    <w:rsid w:val="000A6A12"/>
    <w:rsid w:val="000B10E7"/>
    <w:rsid w:val="000B13B0"/>
    <w:rsid w:val="000B1A01"/>
    <w:rsid w:val="000B2A0D"/>
    <w:rsid w:val="000B4EE7"/>
    <w:rsid w:val="000B685E"/>
    <w:rsid w:val="000B7522"/>
    <w:rsid w:val="000B7DCC"/>
    <w:rsid w:val="000C02BC"/>
    <w:rsid w:val="000C5B2D"/>
    <w:rsid w:val="000C5C5C"/>
    <w:rsid w:val="000C6158"/>
    <w:rsid w:val="000C7C55"/>
    <w:rsid w:val="000D393C"/>
    <w:rsid w:val="000D4F27"/>
    <w:rsid w:val="000D5F80"/>
    <w:rsid w:val="000E02C2"/>
    <w:rsid w:val="000E2DB5"/>
    <w:rsid w:val="000E2EA9"/>
    <w:rsid w:val="000F2C3E"/>
    <w:rsid w:val="000F35E2"/>
    <w:rsid w:val="000F7161"/>
    <w:rsid w:val="001001D6"/>
    <w:rsid w:val="00101729"/>
    <w:rsid w:val="00103DEB"/>
    <w:rsid w:val="00104D28"/>
    <w:rsid w:val="0010633C"/>
    <w:rsid w:val="00107410"/>
    <w:rsid w:val="00107F63"/>
    <w:rsid w:val="0011164A"/>
    <w:rsid w:val="00112DAD"/>
    <w:rsid w:val="00113E28"/>
    <w:rsid w:val="00120FCF"/>
    <w:rsid w:val="00122999"/>
    <w:rsid w:val="001249A9"/>
    <w:rsid w:val="00127852"/>
    <w:rsid w:val="001333E2"/>
    <w:rsid w:val="0013390F"/>
    <w:rsid w:val="00137E8B"/>
    <w:rsid w:val="00141C4F"/>
    <w:rsid w:val="00142C2B"/>
    <w:rsid w:val="001466CA"/>
    <w:rsid w:val="0015039B"/>
    <w:rsid w:val="001509EC"/>
    <w:rsid w:val="001556CA"/>
    <w:rsid w:val="00156753"/>
    <w:rsid w:val="00161B20"/>
    <w:rsid w:val="00164176"/>
    <w:rsid w:val="00164726"/>
    <w:rsid w:val="00165681"/>
    <w:rsid w:val="00165B96"/>
    <w:rsid w:val="00166E07"/>
    <w:rsid w:val="0016748A"/>
    <w:rsid w:val="00170235"/>
    <w:rsid w:val="00176E52"/>
    <w:rsid w:val="00180F55"/>
    <w:rsid w:val="00182160"/>
    <w:rsid w:val="00186D07"/>
    <w:rsid w:val="00193186"/>
    <w:rsid w:val="00194CAE"/>
    <w:rsid w:val="00195E2A"/>
    <w:rsid w:val="001A035B"/>
    <w:rsid w:val="001A220B"/>
    <w:rsid w:val="001A745C"/>
    <w:rsid w:val="001A7C19"/>
    <w:rsid w:val="001A7E9B"/>
    <w:rsid w:val="001B194D"/>
    <w:rsid w:val="001B3C2B"/>
    <w:rsid w:val="001B6045"/>
    <w:rsid w:val="001C101E"/>
    <w:rsid w:val="001C3279"/>
    <w:rsid w:val="001C6C50"/>
    <w:rsid w:val="001D044F"/>
    <w:rsid w:val="001D15E2"/>
    <w:rsid w:val="001D2DF4"/>
    <w:rsid w:val="001D3674"/>
    <w:rsid w:val="001E00F8"/>
    <w:rsid w:val="001E03DB"/>
    <w:rsid w:val="001E1EF7"/>
    <w:rsid w:val="001E48ED"/>
    <w:rsid w:val="001E50F2"/>
    <w:rsid w:val="001E5CB1"/>
    <w:rsid w:val="001E79F8"/>
    <w:rsid w:val="001F2D76"/>
    <w:rsid w:val="001F4A46"/>
    <w:rsid w:val="001F7C77"/>
    <w:rsid w:val="002009AB"/>
    <w:rsid w:val="00202028"/>
    <w:rsid w:val="002041EA"/>
    <w:rsid w:val="002076A5"/>
    <w:rsid w:val="00210807"/>
    <w:rsid w:val="0021212A"/>
    <w:rsid w:val="002127D2"/>
    <w:rsid w:val="0022263A"/>
    <w:rsid w:val="00223DA1"/>
    <w:rsid w:val="00224BD8"/>
    <w:rsid w:val="00232C01"/>
    <w:rsid w:val="00234695"/>
    <w:rsid w:val="002366F7"/>
    <w:rsid w:val="0024044E"/>
    <w:rsid w:val="002440D5"/>
    <w:rsid w:val="00245E05"/>
    <w:rsid w:val="002501CC"/>
    <w:rsid w:val="00252727"/>
    <w:rsid w:val="002550DD"/>
    <w:rsid w:val="00257218"/>
    <w:rsid w:val="0026052E"/>
    <w:rsid w:val="002637AF"/>
    <w:rsid w:val="00265039"/>
    <w:rsid w:val="00265815"/>
    <w:rsid w:val="002660B2"/>
    <w:rsid w:val="002703C7"/>
    <w:rsid w:val="0027116B"/>
    <w:rsid w:val="00271FC1"/>
    <w:rsid w:val="00272ED8"/>
    <w:rsid w:val="002731CE"/>
    <w:rsid w:val="00273E4A"/>
    <w:rsid w:val="00276ABE"/>
    <w:rsid w:val="00277809"/>
    <w:rsid w:val="00281469"/>
    <w:rsid w:val="0028283A"/>
    <w:rsid w:val="00282A2A"/>
    <w:rsid w:val="00286EF4"/>
    <w:rsid w:val="0028746B"/>
    <w:rsid w:val="00287E53"/>
    <w:rsid w:val="00290105"/>
    <w:rsid w:val="0029156D"/>
    <w:rsid w:val="00291A02"/>
    <w:rsid w:val="00291CC0"/>
    <w:rsid w:val="00292DE5"/>
    <w:rsid w:val="002961FC"/>
    <w:rsid w:val="002A15D5"/>
    <w:rsid w:val="002A1B2B"/>
    <w:rsid w:val="002A4EC7"/>
    <w:rsid w:val="002A6518"/>
    <w:rsid w:val="002A6A89"/>
    <w:rsid w:val="002B3C03"/>
    <w:rsid w:val="002B4AC3"/>
    <w:rsid w:val="002B5BB3"/>
    <w:rsid w:val="002B5EB6"/>
    <w:rsid w:val="002B62E9"/>
    <w:rsid w:val="002B7828"/>
    <w:rsid w:val="002C1700"/>
    <w:rsid w:val="002C250F"/>
    <w:rsid w:val="002C458C"/>
    <w:rsid w:val="002C5BCC"/>
    <w:rsid w:val="002D0BAD"/>
    <w:rsid w:val="002D1675"/>
    <w:rsid w:val="002D182B"/>
    <w:rsid w:val="002D22F9"/>
    <w:rsid w:val="002D3B4E"/>
    <w:rsid w:val="002D5553"/>
    <w:rsid w:val="002D5D47"/>
    <w:rsid w:val="002D70D9"/>
    <w:rsid w:val="002D73FA"/>
    <w:rsid w:val="002E3091"/>
    <w:rsid w:val="002E55ED"/>
    <w:rsid w:val="002F0314"/>
    <w:rsid w:val="002F1720"/>
    <w:rsid w:val="002F3DF6"/>
    <w:rsid w:val="002F3FE3"/>
    <w:rsid w:val="002F5D55"/>
    <w:rsid w:val="002F7ABE"/>
    <w:rsid w:val="002F7E95"/>
    <w:rsid w:val="0030033C"/>
    <w:rsid w:val="0030046A"/>
    <w:rsid w:val="00301D79"/>
    <w:rsid w:val="00301E39"/>
    <w:rsid w:val="0030232F"/>
    <w:rsid w:val="00305A9E"/>
    <w:rsid w:val="0030600F"/>
    <w:rsid w:val="003076F1"/>
    <w:rsid w:val="003077F9"/>
    <w:rsid w:val="003100C7"/>
    <w:rsid w:val="00310D0A"/>
    <w:rsid w:val="00314A3D"/>
    <w:rsid w:val="00321D46"/>
    <w:rsid w:val="00326F28"/>
    <w:rsid w:val="00327076"/>
    <w:rsid w:val="00332E4A"/>
    <w:rsid w:val="003353BA"/>
    <w:rsid w:val="00335FE5"/>
    <w:rsid w:val="003415A4"/>
    <w:rsid w:val="00341FA3"/>
    <w:rsid w:val="00342168"/>
    <w:rsid w:val="003432C0"/>
    <w:rsid w:val="003432D6"/>
    <w:rsid w:val="0034564F"/>
    <w:rsid w:val="00346718"/>
    <w:rsid w:val="00354F4E"/>
    <w:rsid w:val="003566C4"/>
    <w:rsid w:val="00362C82"/>
    <w:rsid w:val="003631C4"/>
    <w:rsid w:val="00372F42"/>
    <w:rsid w:val="00374EA5"/>
    <w:rsid w:val="003755BF"/>
    <w:rsid w:val="00375813"/>
    <w:rsid w:val="003763D0"/>
    <w:rsid w:val="003832E6"/>
    <w:rsid w:val="003838DD"/>
    <w:rsid w:val="00386A9C"/>
    <w:rsid w:val="00390FFF"/>
    <w:rsid w:val="00393582"/>
    <w:rsid w:val="003941BE"/>
    <w:rsid w:val="003A276E"/>
    <w:rsid w:val="003B24DC"/>
    <w:rsid w:val="003B28A7"/>
    <w:rsid w:val="003B5B1C"/>
    <w:rsid w:val="003C4523"/>
    <w:rsid w:val="003C58AB"/>
    <w:rsid w:val="003D19D8"/>
    <w:rsid w:val="003D1FEE"/>
    <w:rsid w:val="003D27BC"/>
    <w:rsid w:val="003D3D51"/>
    <w:rsid w:val="003D5BCA"/>
    <w:rsid w:val="003D6BFB"/>
    <w:rsid w:val="003E2C3F"/>
    <w:rsid w:val="003E3CCF"/>
    <w:rsid w:val="003E40E7"/>
    <w:rsid w:val="003E505E"/>
    <w:rsid w:val="003F0B0D"/>
    <w:rsid w:val="003F15DA"/>
    <w:rsid w:val="003F345F"/>
    <w:rsid w:val="003F3805"/>
    <w:rsid w:val="003F687C"/>
    <w:rsid w:val="00402296"/>
    <w:rsid w:val="00403E6B"/>
    <w:rsid w:val="00405BEE"/>
    <w:rsid w:val="004069A4"/>
    <w:rsid w:val="0041007F"/>
    <w:rsid w:val="00414E14"/>
    <w:rsid w:val="00415D69"/>
    <w:rsid w:val="00416FBD"/>
    <w:rsid w:val="00417793"/>
    <w:rsid w:val="0042036D"/>
    <w:rsid w:val="00421468"/>
    <w:rsid w:val="00425CB4"/>
    <w:rsid w:val="004279D5"/>
    <w:rsid w:val="00430B15"/>
    <w:rsid w:val="004317E5"/>
    <w:rsid w:val="004317F6"/>
    <w:rsid w:val="0043344A"/>
    <w:rsid w:val="00434379"/>
    <w:rsid w:val="00437168"/>
    <w:rsid w:val="004411EB"/>
    <w:rsid w:val="00442284"/>
    <w:rsid w:val="00446840"/>
    <w:rsid w:val="00447CF6"/>
    <w:rsid w:val="00454858"/>
    <w:rsid w:val="0045792A"/>
    <w:rsid w:val="00463272"/>
    <w:rsid w:val="00465423"/>
    <w:rsid w:val="00470D35"/>
    <w:rsid w:val="0048377C"/>
    <w:rsid w:val="00483D4D"/>
    <w:rsid w:val="004854CE"/>
    <w:rsid w:val="00486ACD"/>
    <w:rsid w:val="004875FD"/>
    <w:rsid w:val="00487EF4"/>
    <w:rsid w:val="00490987"/>
    <w:rsid w:val="004909BF"/>
    <w:rsid w:val="00491AB3"/>
    <w:rsid w:val="00492730"/>
    <w:rsid w:val="00492C58"/>
    <w:rsid w:val="0049722E"/>
    <w:rsid w:val="004A1991"/>
    <w:rsid w:val="004A4CE6"/>
    <w:rsid w:val="004A5139"/>
    <w:rsid w:val="004A7AAF"/>
    <w:rsid w:val="004B26B4"/>
    <w:rsid w:val="004B7B07"/>
    <w:rsid w:val="004C4524"/>
    <w:rsid w:val="004C4F1F"/>
    <w:rsid w:val="004C7E35"/>
    <w:rsid w:val="004D0944"/>
    <w:rsid w:val="004D4B4D"/>
    <w:rsid w:val="004D5303"/>
    <w:rsid w:val="004E43EA"/>
    <w:rsid w:val="004E4770"/>
    <w:rsid w:val="004E4F87"/>
    <w:rsid w:val="004E53AD"/>
    <w:rsid w:val="004E6426"/>
    <w:rsid w:val="004E652F"/>
    <w:rsid w:val="004E7B92"/>
    <w:rsid w:val="004F14E2"/>
    <w:rsid w:val="004F2D1C"/>
    <w:rsid w:val="004F3525"/>
    <w:rsid w:val="004F4672"/>
    <w:rsid w:val="004F490F"/>
    <w:rsid w:val="005019CA"/>
    <w:rsid w:val="00502A41"/>
    <w:rsid w:val="00502AAB"/>
    <w:rsid w:val="0050542A"/>
    <w:rsid w:val="00505495"/>
    <w:rsid w:val="005067F9"/>
    <w:rsid w:val="00506F50"/>
    <w:rsid w:val="00511255"/>
    <w:rsid w:val="00513681"/>
    <w:rsid w:val="00513B99"/>
    <w:rsid w:val="00514ADB"/>
    <w:rsid w:val="00517CEF"/>
    <w:rsid w:val="005214A5"/>
    <w:rsid w:val="00524FF2"/>
    <w:rsid w:val="0052585D"/>
    <w:rsid w:val="00525BC2"/>
    <w:rsid w:val="00525DBC"/>
    <w:rsid w:val="00527B1E"/>
    <w:rsid w:val="005339F8"/>
    <w:rsid w:val="00536318"/>
    <w:rsid w:val="00540F53"/>
    <w:rsid w:val="005415FA"/>
    <w:rsid w:val="00543CEE"/>
    <w:rsid w:val="00543EA9"/>
    <w:rsid w:val="005455DE"/>
    <w:rsid w:val="005512AE"/>
    <w:rsid w:val="00556DA9"/>
    <w:rsid w:val="00557629"/>
    <w:rsid w:val="00562233"/>
    <w:rsid w:val="00562F98"/>
    <w:rsid w:val="005630DD"/>
    <w:rsid w:val="0056400B"/>
    <w:rsid w:val="00572CDB"/>
    <w:rsid w:val="00573CBC"/>
    <w:rsid w:val="00574C0F"/>
    <w:rsid w:val="00575A42"/>
    <w:rsid w:val="00575DD6"/>
    <w:rsid w:val="00576119"/>
    <w:rsid w:val="00582BDB"/>
    <w:rsid w:val="00583820"/>
    <w:rsid w:val="005843A1"/>
    <w:rsid w:val="00585A33"/>
    <w:rsid w:val="00586016"/>
    <w:rsid w:val="00587355"/>
    <w:rsid w:val="005958D8"/>
    <w:rsid w:val="0059752B"/>
    <w:rsid w:val="005A1DFF"/>
    <w:rsid w:val="005B6506"/>
    <w:rsid w:val="005C161B"/>
    <w:rsid w:val="005D2F0B"/>
    <w:rsid w:val="005D7020"/>
    <w:rsid w:val="005D72DE"/>
    <w:rsid w:val="005E423A"/>
    <w:rsid w:val="005F1A3D"/>
    <w:rsid w:val="005F20FB"/>
    <w:rsid w:val="005F6B3F"/>
    <w:rsid w:val="005F7A65"/>
    <w:rsid w:val="00604516"/>
    <w:rsid w:val="006101C7"/>
    <w:rsid w:val="00612BD5"/>
    <w:rsid w:val="0061583C"/>
    <w:rsid w:val="00615CAC"/>
    <w:rsid w:val="00620635"/>
    <w:rsid w:val="006226AC"/>
    <w:rsid w:val="00623F52"/>
    <w:rsid w:val="00624CF2"/>
    <w:rsid w:val="006250C4"/>
    <w:rsid w:val="006270AD"/>
    <w:rsid w:val="00627E49"/>
    <w:rsid w:val="006314A8"/>
    <w:rsid w:val="00633E25"/>
    <w:rsid w:val="00637823"/>
    <w:rsid w:val="00642707"/>
    <w:rsid w:val="00646C44"/>
    <w:rsid w:val="00652517"/>
    <w:rsid w:val="00652900"/>
    <w:rsid w:val="00655B89"/>
    <w:rsid w:val="00655F2F"/>
    <w:rsid w:val="00656ACE"/>
    <w:rsid w:val="00656B40"/>
    <w:rsid w:val="00660707"/>
    <w:rsid w:val="00663AD3"/>
    <w:rsid w:val="0066476D"/>
    <w:rsid w:val="00666BE7"/>
    <w:rsid w:val="00670EA4"/>
    <w:rsid w:val="00676031"/>
    <w:rsid w:val="00676206"/>
    <w:rsid w:val="00677758"/>
    <w:rsid w:val="00681978"/>
    <w:rsid w:val="00685B98"/>
    <w:rsid w:val="00691E5D"/>
    <w:rsid w:val="006A0ED3"/>
    <w:rsid w:val="006A0FA7"/>
    <w:rsid w:val="006A2FEC"/>
    <w:rsid w:val="006A3611"/>
    <w:rsid w:val="006A4263"/>
    <w:rsid w:val="006A7134"/>
    <w:rsid w:val="006A76DB"/>
    <w:rsid w:val="006B6E4D"/>
    <w:rsid w:val="006B73FE"/>
    <w:rsid w:val="006C1845"/>
    <w:rsid w:val="006D1BC7"/>
    <w:rsid w:val="006E1058"/>
    <w:rsid w:val="006E13CF"/>
    <w:rsid w:val="006E7761"/>
    <w:rsid w:val="006F2297"/>
    <w:rsid w:val="006F324F"/>
    <w:rsid w:val="006F3600"/>
    <w:rsid w:val="006F4945"/>
    <w:rsid w:val="006F4BF6"/>
    <w:rsid w:val="006F7C56"/>
    <w:rsid w:val="007002F8"/>
    <w:rsid w:val="00700A87"/>
    <w:rsid w:val="00701D11"/>
    <w:rsid w:val="00713AFB"/>
    <w:rsid w:val="00713BFD"/>
    <w:rsid w:val="007208DD"/>
    <w:rsid w:val="00721F7D"/>
    <w:rsid w:val="00733B1C"/>
    <w:rsid w:val="007358F7"/>
    <w:rsid w:val="00746B49"/>
    <w:rsid w:val="00755D57"/>
    <w:rsid w:val="007636EF"/>
    <w:rsid w:val="00763AF5"/>
    <w:rsid w:val="00772FEA"/>
    <w:rsid w:val="007741A1"/>
    <w:rsid w:val="00774AA4"/>
    <w:rsid w:val="007763F5"/>
    <w:rsid w:val="007765C2"/>
    <w:rsid w:val="007832FE"/>
    <w:rsid w:val="00784466"/>
    <w:rsid w:val="00785C9C"/>
    <w:rsid w:val="00795DF3"/>
    <w:rsid w:val="00795FF1"/>
    <w:rsid w:val="007A6AD7"/>
    <w:rsid w:val="007B05F2"/>
    <w:rsid w:val="007B1A7E"/>
    <w:rsid w:val="007B331A"/>
    <w:rsid w:val="007B5EFB"/>
    <w:rsid w:val="007C2B7D"/>
    <w:rsid w:val="007C371B"/>
    <w:rsid w:val="007C491E"/>
    <w:rsid w:val="007C752F"/>
    <w:rsid w:val="007C7845"/>
    <w:rsid w:val="007D0D77"/>
    <w:rsid w:val="007D13AC"/>
    <w:rsid w:val="007D1567"/>
    <w:rsid w:val="007D2527"/>
    <w:rsid w:val="007E13DE"/>
    <w:rsid w:val="007E29BC"/>
    <w:rsid w:val="007E319C"/>
    <w:rsid w:val="007E45CD"/>
    <w:rsid w:val="007F28E2"/>
    <w:rsid w:val="007F49DB"/>
    <w:rsid w:val="007F68A3"/>
    <w:rsid w:val="00800DAB"/>
    <w:rsid w:val="0080470C"/>
    <w:rsid w:val="0080646C"/>
    <w:rsid w:val="00807689"/>
    <w:rsid w:val="00815157"/>
    <w:rsid w:val="00816405"/>
    <w:rsid w:val="00820A86"/>
    <w:rsid w:val="008259A1"/>
    <w:rsid w:val="00826067"/>
    <w:rsid w:val="00827171"/>
    <w:rsid w:val="008313AE"/>
    <w:rsid w:val="00836E34"/>
    <w:rsid w:val="008407FC"/>
    <w:rsid w:val="0084083C"/>
    <w:rsid w:val="00844356"/>
    <w:rsid w:val="00846B7A"/>
    <w:rsid w:val="008543A9"/>
    <w:rsid w:val="00862155"/>
    <w:rsid w:val="00875E46"/>
    <w:rsid w:val="008769B6"/>
    <w:rsid w:val="00877A75"/>
    <w:rsid w:val="00881A54"/>
    <w:rsid w:val="00881AFD"/>
    <w:rsid w:val="00882045"/>
    <w:rsid w:val="008839CD"/>
    <w:rsid w:val="0088433D"/>
    <w:rsid w:val="00885AEF"/>
    <w:rsid w:val="0088688B"/>
    <w:rsid w:val="00886F49"/>
    <w:rsid w:val="008A24DA"/>
    <w:rsid w:val="008A2D48"/>
    <w:rsid w:val="008A5F2E"/>
    <w:rsid w:val="008B05F6"/>
    <w:rsid w:val="008B1BD1"/>
    <w:rsid w:val="008B2180"/>
    <w:rsid w:val="008B3155"/>
    <w:rsid w:val="008B5709"/>
    <w:rsid w:val="008B588D"/>
    <w:rsid w:val="008C0D3C"/>
    <w:rsid w:val="008C721F"/>
    <w:rsid w:val="008D06A9"/>
    <w:rsid w:val="008D0D43"/>
    <w:rsid w:val="008D17AE"/>
    <w:rsid w:val="008D1BD9"/>
    <w:rsid w:val="008D20A7"/>
    <w:rsid w:val="008D287A"/>
    <w:rsid w:val="008D7631"/>
    <w:rsid w:val="008E2049"/>
    <w:rsid w:val="008E4489"/>
    <w:rsid w:val="008E4FF2"/>
    <w:rsid w:val="008E5E72"/>
    <w:rsid w:val="008E6464"/>
    <w:rsid w:val="008E6662"/>
    <w:rsid w:val="008F1B29"/>
    <w:rsid w:val="008F3108"/>
    <w:rsid w:val="008F36A9"/>
    <w:rsid w:val="00901C6C"/>
    <w:rsid w:val="009024F2"/>
    <w:rsid w:val="00904B59"/>
    <w:rsid w:val="00907592"/>
    <w:rsid w:val="00911739"/>
    <w:rsid w:val="009128B4"/>
    <w:rsid w:val="00914F32"/>
    <w:rsid w:val="00916336"/>
    <w:rsid w:val="0092539F"/>
    <w:rsid w:val="009315B8"/>
    <w:rsid w:val="00946032"/>
    <w:rsid w:val="00946B46"/>
    <w:rsid w:val="0094736C"/>
    <w:rsid w:val="00950121"/>
    <w:rsid w:val="00950877"/>
    <w:rsid w:val="00952E69"/>
    <w:rsid w:val="00954D64"/>
    <w:rsid w:val="0095528E"/>
    <w:rsid w:val="00956428"/>
    <w:rsid w:val="009618A8"/>
    <w:rsid w:val="0096305F"/>
    <w:rsid w:val="00965A63"/>
    <w:rsid w:val="0096611E"/>
    <w:rsid w:val="00972AC3"/>
    <w:rsid w:val="00974258"/>
    <w:rsid w:val="0097666E"/>
    <w:rsid w:val="0098079B"/>
    <w:rsid w:val="0098291A"/>
    <w:rsid w:val="00983458"/>
    <w:rsid w:val="00986054"/>
    <w:rsid w:val="00987229"/>
    <w:rsid w:val="00987410"/>
    <w:rsid w:val="009876A8"/>
    <w:rsid w:val="00991010"/>
    <w:rsid w:val="00993981"/>
    <w:rsid w:val="00994ADB"/>
    <w:rsid w:val="00995317"/>
    <w:rsid w:val="00996D35"/>
    <w:rsid w:val="00996FDA"/>
    <w:rsid w:val="009A0CA9"/>
    <w:rsid w:val="009B06A9"/>
    <w:rsid w:val="009B16E3"/>
    <w:rsid w:val="009B3D03"/>
    <w:rsid w:val="009B4C1B"/>
    <w:rsid w:val="009C5F93"/>
    <w:rsid w:val="009D0163"/>
    <w:rsid w:val="009D1C7F"/>
    <w:rsid w:val="009D332C"/>
    <w:rsid w:val="009D3F91"/>
    <w:rsid w:val="009D55B3"/>
    <w:rsid w:val="009D5C4D"/>
    <w:rsid w:val="009D716D"/>
    <w:rsid w:val="009D7DEF"/>
    <w:rsid w:val="009E2C6F"/>
    <w:rsid w:val="009E66AB"/>
    <w:rsid w:val="009E7D71"/>
    <w:rsid w:val="009F09FB"/>
    <w:rsid w:val="009F2085"/>
    <w:rsid w:val="009F2229"/>
    <w:rsid w:val="009F241F"/>
    <w:rsid w:val="00A00B45"/>
    <w:rsid w:val="00A01A28"/>
    <w:rsid w:val="00A1020C"/>
    <w:rsid w:val="00A10338"/>
    <w:rsid w:val="00A104FE"/>
    <w:rsid w:val="00A13732"/>
    <w:rsid w:val="00A147EC"/>
    <w:rsid w:val="00A17EDF"/>
    <w:rsid w:val="00A21776"/>
    <w:rsid w:val="00A225CF"/>
    <w:rsid w:val="00A30593"/>
    <w:rsid w:val="00A31DC4"/>
    <w:rsid w:val="00A31E05"/>
    <w:rsid w:val="00A340B7"/>
    <w:rsid w:val="00A340CD"/>
    <w:rsid w:val="00A37FD8"/>
    <w:rsid w:val="00A41E22"/>
    <w:rsid w:val="00A42ADC"/>
    <w:rsid w:val="00A439B6"/>
    <w:rsid w:val="00A448D1"/>
    <w:rsid w:val="00A47CCA"/>
    <w:rsid w:val="00A51227"/>
    <w:rsid w:val="00A51991"/>
    <w:rsid w:val="00A54577"/>
    <w:rsid w:val="00A5495A"/>
    <w:rsid w:val="00A57468"/>
    <w:rsid w:val="00A60395"/>
    <w:rsid w:val="00A62B0F"/>
    <w:rsid w:val="00A6460F"/>
    <w:rsid w:val="00A652BA"/>
    <w:rsid w:val="00A71741"/>
    <w:rsid w:val="00A72FCC"/>
    <w:rsid w:val="00A73621"/>
    <w:rsid w:val="00A73690"/>
    <w:rsid w:val="00A75653"/>
    <w:rsid w:val="00A76EA6"/>
    <w:rsid w:val="00A7759F"/>
    <w:rsid w:val="00A928AB"/>
    <w:rsid w:val="00A9334B"/>
    <w:rsid w:val="00A9354D"/>
    <w:rsid w:val="00A94EF9"/>
    <w:rsid w:val="00A96A70"/>
    <w:rsid w:val="00A9732A"/>
    <w:rsid w:val="00A97E97"/>
    <w:rsid w:val="00AA21FD"/>
    <w:rsid w:val="00AA2C3A"/>
    <w:rsid w:val="00AA641E"/>
    <w:rsid w:val="00AB236D"/>
    <w:rsid w:val="00AB5E17"/>
    <w:rsid w:val="00AC39AF"/>
    <w:rsid w:val="00AC78CC"/>
    <w:rsid w:val="00AC7C93"/>
    <w:rsid w:val="00AD1693"/>
    <w:rsid w:val="00AD17D8"/>
    <w:rsid w:val="00AD29B7"/>
    <w:rsid w:val="00AD4BF1"/>
    <w:rsid w:val="00AD6D19"/>
    <w:rsid w:val="00AD70B4"/>
    <w:rsid w:val="00AE0101"/>
    <w:rsid w:val="00AE4D58"/>
    <w:rsid w:val="00AE4F41"/>
    <w:rsid w:val="00AE56E7"/>
    <w:rsid w:val="00AF36BC"/>
    <w:rsid w:val="00AF6511"/>
    <w:rsid w:val="00AF7DF5"/>
    <w:rsid w:val="00B01A33"/>
    <w:rsid w:val="00B04279"/>
    <w:rsid w:val="00B04A0C"/>
    <w:rsid w:val="00B0717D"/>
    <w:rsid w:val="00B111F9"/>
    <w:rsid w:val="00B1466A"/>
    <w:rsid w:val="00B152A2"/>
    <w:rsid w:val="00B15FD0"/>
    <w:rsid w:val="00B16958"/>
    <w:rsid w:val="00B210AA"/>
    <w:rsid w:val="00B22498"/>
    <w:rsid w:val="00B2731F"/>
    <w:rsid w:val="00B2777A"/>
    <w:rsid w:val="00B3183B"/>
    <w:rsid w:val="00B34F7C"/>
    <w:rsid w:val="00B35DDC"/>
    <w:rsid w:val="00B36CA8"/>
    <w:rsid w:val="00B3733F"/>
    <w:rsid w:val="00B433C8"/>
    <w:rsid w:val="00B4641A"/>
    <w:rsid w:val="00B47072"/>
    <w:rsid w:val="00B72205"/>
    <w:rsid w:val="00B723BB"/>
    <w:rsid w:val="00B735CC"/>
    <w:rsid w:val="00B80016"/>
    <w:rsid w:val="00B8006C"/>
    <w:rsid w:val="00B840DB"/>
    <w:rsid w:val="00B90321"/>
    <w:rsid w:val="00B9173F"/>
    <w:rsid w:val="00B955FE"/>
    <w:rsid w:val="00BA1389"/>
    <w:rsid w:val="00BA211A"/>
    <w:rsid w:val="00BA2608"/>
    <w:rsid w:val="00BA30AD"/>
    <w:rsid w:val="00BA3236"/>
    <w:rsid w:val="00BA350B"/>
    <w:rsid w:val="00BA442F"/>
    <w:rsid w:val="00BA6E48"/>
    <w:rsid w:val="00BB1180"/>
    <w:rsid w:val="00BB448A"/>
    <w:rsid w:val="00BC10DF"/>
    <w:rsid w:val="00BC3899"/>
    <w:rsid w:val="00BD2E31"/>
    <w:rsid w:val="00BD4F74"/>
    <w:rsid w:val="00BD7393"/>
    <w:rsid w:val="00BE2121"/>
    <w:rsid w:val="00BE2E33"/>
    <w:rsid w:val="00BE5ABA"/>
    <w:rsid w:val="00BE5F8B"/>
    <w:rsid w:val="00BE74A9"/>
    <w:rsid w:val="00BF1638"/>
    <w:rsid w:val="00BF20C5"/>
    <w:rsid w:val="00BF7C9A"/>
    <w:rsid w:val="00C02883"/>
    <w:rsid w:val="00C07989"/>
    <w:rsid w:val="00C10C5B"/>
    <w:rsid w:val="00C20EFC"/>
    <w:rsid w:val="00C224BF"/>
    <w:rsid w:val="00C2523A"/>
    <w:rsid w:val="00C255B7"/>
    <w:rsid w:val="00C27A30"/>
    <w:rsid w:val="00C3075D"/>
    <w:rsid w:val="00C331D0"/>
    <w:rsid w:val="00C3372D"/>
    <w:rsid w:val="00C3437F"/>
    <w:rsid w:val="00C357CC"/>
    <w:rsid w:val="00C3706B"/>
    <w:rsid w:val="00C406BA"/>
    <w:rsid w:val="00C415BB"/>
    <w:rsid w:val="00C425F5"/>
    <w:rsid w:val="00C42A0B"/>
    <w:rsid w:val="00C43265"/>
    <w:rsid w:val="00C43650"/>
    <w:rsid w:val="00C46423"/>
    <w:rsid w:val="00C4728D"/>
    <w:rsid w:val="00C47699"/>
    <w:rsid w:val="00C5059A"/>
    <w:rsid w:val="00C54034"/>
    <w:rsid w:val="00C542FA"/>
    <w:rsid w:val="00C54C1A"/>
    <w:rsid w:val="00C57DC7"/>
    <w:rsid w:val="00C61A76"/>
    <w:rsid w:val="00C64222"/>
    <w:rsid w:val="00C64428"/>
    <w:rsid w:val="00C65030"/>
    <w:rsid w:val="00C651E5"/>
    <w:rsid w:val="00C6541A"/>
    <w:rsid w:val="00C676E2"/>
    <w:rsid w:val="00C71ECC"/>
    <w:rsid w:val="00C7350B"/>
    <w:rsid w:val="00C748F5"/>
    <w:rsid w:val="00C75A0F"/>
    <w:rsid w:val="00C76B13"/>
    <w:rsid w:val="00C76C21"/>
    <w:rsid w:val="00C91CE2"/>
    <w:rsid w:val="00C92AB9"/>
    <w:rsid w:val="00C9418F"/>
    <w:rsid w:val="00C9551C"/>
    <w:rsid w:val="00CA58BF"/>
    <w:rsid w:val="00CB2D21"/>
    <w:rsid w:val="00CB4659"/>
    <w:rsid w:val="00CB6F96"/>
    <w:rsid w:val="00CC11DF"/>
    <w:rsid w:val="00CC2968"/>
    <w:rsid w:val="00CC5C0E"/>
    <w:rsid w:val="00CC7FA4"/>
    <w:rsid w:val="00CD02B8"/>
    <w:rsid w:val="00CD11BA"/>
    <w:rsid w:val="00CD2B58"/>
    <w:rsid w:val="00CD4BB6"/>
    <w:rsid w:val="00CD536E"/>
    <w:rsid w:val="00CE203C"/>
    <w:rsid w:val="00CE7791"/>
    <w:rsid w:val="00CE7D66"/>
    <w:rsid w:val="00CF0947"/>
    <w:rsid w:val="00CF0C60"/>
    <w:rsid w:val="00CF70C2"/>
    <w:rsid w:val="00D01089"/>
    <w:rsid w:val="00D01CED"/>
    <w:rsid w:val="00D038F9"/>
    <w:rsid w:val="00D04F14"/>
    <w:rsid w:val="00D06AD3"/>
    <w:rsid w:val="00D07E1D"/>
    <w:rsid w:val="00D120F3"/>
    <w:rsid w:val="00D15C8B"/>
    <w:rsid w:val="00D3304D"/>
    <w:rsid w:val="00D33E38"/>
    <w:rsid w:val="00D33E7F"/>
    <w:rsid w:val="00D35E2A"/>
    <w:rsid w:val="00D42052"/>
    <w:rsid w:val="00D50276"/>
    <w:rsid w:val="00D510DE"/>
    <w:rsid w:val="00D5246E"/>
    <w:rsid w:val="00D540A4"/>
    <w:rsid w:val="00D54CEB"/>
    <w:rsid w:val="00D57D78"/>
    <w:rsid w:val="00D600ED"/>
    <w:rsid w:val="00D6092C"/>
    <w:rsid w:val="00D61CF1"/>
    <w:rsid w:val="00D6222F"/>
    <w:rsid w:val="00D62C72"/>
    <w:rsid w:val="00D63862"/>
    <w:rsid w:val="00D70CC3"/>
    <w:rsid w:val="00D719D8"/>
    <w:rsid w:val="00D73FAB"/>
    <w:rsid w:val="00D80884"/>
    <w:rsid w:val="00D85BA6"/>
    <w:rsid w:val="00D878EC"/>
    <w:rsid w:val="00D912F8"/>
    <w:rsid w:val="00D923A5"/>
    <w:rsid w:val="00DA176A"/>
    <w:rsid w:val="00DA1A98"/>
    <w:rsid w:val="00DA27C7"/>
    <w:rsid w:val="00DA4967"/>
    <w:rsid w:val="00DA651C"/>
    <w:rsid w:val="00DA6BD9"/>
    <w:rsid w:val="00DB0865"/>
    <w:rsid w:val="00DB31B4"/>
    <w:rsid w:val="00DC560E"/>
    <w:rsid w:val="00DC6111"/>
    <w:rsid w:val="00DD1DEE"/>
    <w:rsid w:val="00DD31F7"/>
    <w:rsid w:val="00DD3529"/>
    <w:rsid w:val="00DD5015"/>
    <w:rsid w:val="00DD544A"/>
    <w:rsid w:val="00DE5D8A"/>
    <w:rsid w:val="00DE6D4B"/>
    <w:rsid w:val="00DF01C2"/>
    <w:rsid w:val="00DF3F24"/>
    <w:rsid w:val="00DF60F5"/>
    <w:rsid w:val="00DF66DA"/>
    <w:rsid w:val="00E01197"/>
    <w:rsid w:val="00E02B97"/>
    <w:rsid w:val="00E042C2"/>
    <w:rsid w:val="00E11B14"/>
    <w:rsid w:val="00E12E55"/>
    <w:rsid w:val="00E135D9"/>
    <w:rsid w:val="00E13EE2"/>
    <w:rsid w:val="00E1473B"/>
    <w:rsid w:val="00E1556D"/>
    <w:rsid w:val="00E16BC4"/>
    <w:rsid w:val="00E24A1A"/>
    <w:rsid w:val="00E310C5"/>
    <w:rsid w:val="00E3160F"/>
    <w:rsid w:val="00E36934"/>
    <w:rsid w:val="00E427E1"/>
    <w:rsid w:val="00E42BF1"/>
    <w:rsid w:val="00E521AD"/>
    <w:rsid w:val="00E52751"/>
    <w:rsid w:val="00E5460B"/>
    <w:rsid w:val="00E56DD5"/>
    <w:rsid w:val="00E63658"/>
    <w:rsid w:val="00E6448F"/>
    <w:rsid w:val="00E64AA3"/>
    <w:rsid w:val="00E71043"/>
    <w:rsid w:val="00E72110"/>
    <w:rsid w:val="00E74204"/>
    <w:rsid w:val="00E74DB7"/>
    <w:rsid w:val="00E75513"/>
    <w:rsid w:val="00E82FD7"/>
    <w:rsid w:val="00E90C99"/>
    <w:rsid w:val="00E922B2"/>
    <w:rsid w:val="00E925FA"/>
    <w:rsid w:val="00EA0DDD"/>
    <w:rsid w:val="00EA3653"/>
    <w:rsid w:val="00EA46DA"/>
    <w:rsid w:val="00EA5518"/>
    <w:rsid w:val="00EA6CEE"/>
    <w:rsid w:val="00EB03A2"/>
    <w:rsid w:val="00EB4220"/>
    <w:rsid w:val="00EB616D"/>
    <w:rsid w:val="00EB727C"/>
    <w:rsid w:val="00EC668D"/>
    <w:rsid w:val="00EC6B98"/>
    <w:rsid w:val="00EC7B4C"/>
    <w:rsid w:val="00EC7C12"/>
    <w:rsid w:val="00ED389B"/>
    <w:rsid w:val="00ED4C8E"/>
    <w:rsid w:val="00EE128A"/>
    <w:rsid w:val="00EE143B"/>
    <w:rsid w:val="00EE3E22"/>
    <w:rsid w:val="00EE509C"/>
    <w:rsid w:val="00EE5CA7"/>
    <w:rsid w:val="00EE6B72"/>
    <w:rsid w:val="00EE7518"/>
    <w:rsid w:val="00EF3750"/>
    <w:rsid w:val="00F007E1"/>
    <w:rsid w:val="00F03327"/>
    <w:rsid w:val="00F04797"/>
    <w:rsid w:val="00F050DD"/>
    <w:rsid w:val="00F06ED3"/>
    <w:rsid w:val="00F10E88"/>
    <w:rsid w:val="00F113B9"/>
    <w:rsid w:val="00F11C13"/>
    <w:rsid w:val="00F11D51"/>
    <w:rsid w:val="00F21082"/>
    <w:rsid w:val="00F211C9"/>
    <w:rsid w:val="00F24D31"/>
    <w:rsid w:val="00F321FE"/>
    <w:rsid w:val="00F32AA5"/>
    <w:rsid w:val="00F340C3"/>
    <w:rsid w:val="00F35245"/>
    <w:rsid w:val="00F361B0"/>
    <w:rsid w:val="00F3628C"/>
    <w:rsid w:val="00F43535"/>
    <w:rsid w:val="00F45B18"/>
    <w:rsid w:val="00F47482"/>
    <w:rsid w:val="00F47E87"/>
    <w:rsid w:val="00F51657"/>
    <w:rsid w:val="00F557D3"/>
    <w:rsid w:val="00F56516"/>
    <w:rsid w:val="00F604E9"/>
    <w:rsid w:val="00F61475"/>
    <w:rsid w:val="00F7296B"/>
    <w:rsid w:val="00F76559"/>
    <w:rsid w:val="00F77EBD"/>
    <w:rsid w:val="00F803F8"/>
    <w:rsid w:val="00F81A4A"/>
    <w:rsid w:val="00F878B7"/>
    <w:rsid w:val="00F9200F"/>
    <w:rsid w:val="00F95614"/>
    <w:rsid w:val="00F96691"/>
    <w:rsid w:val="00FA6F13"/>
    <w:rsid w:val="00FB2071"/>
    <w:rsid w:val="00FB25C5"/>
    <w:rsid w:val="00FB2C6D"/>
    <w:rsid w:val="00FB595F"/>
    <w:rsid w:val="00FB6A94"/>
    <w:rsid w:val="00FC0BFA"/>
    <w:rsid w:val="00FC0BFD"/>
    <w:rsid w:val="00FC1AB9"/>
    <w:rsid w:val="00FC4C09"/>
    <w:rsid w:val="00FD1889"/>
    <w:rsid w:val="00FD3CD0"/>
    <w:rsid w:val="00FD5CB3"/>
    <w:rsid w:val="00FE109B"/>
    <w:rsid w:val="00FE11F3"/>
    <w:rsid w:val="00FE2FE8"/>
    <w:rsid w:val="00FE485E"/>
    <w:rsid w:val="00FF15EE"/>
    <w:rsid w:val="00FF3CEE"/>
    <w:rsid w:val="00FF66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9508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6D87"/>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80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081DBE"/>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uiPriority w:val="9"/>
    <w:unhideWhenUsed/>
    <w:qFormat/>
    <w:rsid w:val="00F803F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803F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803F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803F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803F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803F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1DBE"/>
    <w:rPr>
      <w:rFonts w:ascii="Arial" w:eastAsia="Times New Roman" w:hAnsi="Arial" w:cs="Arial"/>
      <w:b/>
      <w:bCs/>
      <w:sz w:val="26"/>
      <w:szCs w:val="26"/>
    </w:rPr>
  </w:style>
  <w:style w:type="table" w:styleId="TableGrid">
    <w:name w:val="Table Grid"/>
    <w:basedOn w:val="TableNormal"/>
    <w:uiPriority w:val="39"/>
    <w:rsid w:val="00081DBE"/>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rsid w:val="00081DBE"/>
    <w:pPr>
      <w:spacing w:after="160" w:line="240" w:lineRule="exact"/>
    </w:pPr>
    <w:rPr>
      <w:rFonts w:ascii="Verdana" w:eastAsia="Times New Roman" w:hAnsi="Verdana" w:cs="Times New Roman"/>
      <w:sz w:val="20"/>
      <w:szCs w:val="20"/>
      <w:lang w:val="en-US"/>
    </w:rPr>
  </w:style>
  <w:style w:type="paragraph" w:customStyle="1" w:styleId="p1">
    <w:name w:val="p1"/>
    <w:basedOn w:val="Normal"/>
    <w:rsid w:val="00314A3D"/>
    <w:pPr>
      <w:spacing w:before="100" w:beforeAutospacing="1" w:after="100" w:afterAutospacing="1"/>
    </w:pPr>
    <w:rPr>
      <w:rFonts w:ascii="Times New Roman" w:hAnsi="Times New Roman" w:cs="Times New Roman"/>
      <w:sz w:val="20"/>
      <w:szCs w:val="20"/>
    </w:rPr>
  </w:style>
  <w:style w:type="character" w:customStyle="1" w:styleId="s1">
    <w:name w:val="s1"/>
    <w:basedOn w:val="DefaultParagraphFont"/>
    <w:rsid w:val="00314A3D"/>
  </w:style>
  <w:style w:type="paragraph" w:customStyle="1" w:styleId="p2">
    <w:name w:val="p2"/>
    <w:basedOn w:val="Normal"/>
    <w:rsid w:val="00314A3D"/>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314A3D"/>
  </w:style>
  <w:style w:type="character" w:styleId="Emphasis">
    <w:name w:val="Emphasis"/>
    <w:basedOn w:val="DefaultParagraphFont"/>
    <w:uiPriority w:val="20"/>
    <w:qFormat/>
    <w:rsid w:val="00447CF6"/>
    <w:rPr>
      <w:i/>
      <w:iCs/>
    </w:rPr>
  </w:style>
  <w:style w:type="character" w:customStyle="1" w:styleId="Heading2Char">
    <w:name w:val="Heading 2 Char"/>
    <w:basedOn w:val="DefaultParagraphFont"/>
    <w:link w:val="Heading2"/>
    <w:uiPriority w:val="9"/>
    <w:rsid w:val="00F803F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F803F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803F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803F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803F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803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803F8"/>
    <w:rPr>
      <w:rFonts w:asciiTheme="majorHAnsi" w:eastAsiaTheme="majorEastAsia" w:hAnsiTheme="majorHAnsi" w:cstheme="majorBidi"/>
      <w:i/>
      <w:iCs/>
      <w:color w:val="404040" w:themeColor="text1" w:themeTint="BF"/>
      <w:sz w:val="20"/>
      <w:szCs w:val="20"/>
    </w:rPr>
  </w:style>
  <w:style w:type="character" w:customStyle="1" w:styleId="Heading1Char">
    <w:name w:val="Heading 1 Char"/>
    <w:basedOn w:val="DefaultParagraphFont"/>
    <w:link w:val="Heading1"/>
    <w:uiPriority w:val="9"/>
    <w:rsid w:val="00076D87"/>
    <w:rPr>
      <w:rFonts w:ascii="Times New Roman" w:hAnsi="Times New Roman" w:cs="Times New Roman"/>
      <w:b/>
      <w:bCs/>
      <w:kern w:val="36"/>
      <w:sz w:val="48"/>
      <w:szCs w:val="48"/>
    </w:rPr>
  </w:style>
  <w:style w:type="character" w:customStyle="1" w:styleId="highlight">
    <w:name w:val="highlight"/>
    <w:basedOn w:val="DefaultParagraphFont"/>
    <w:rsid w:val="00076D87"/>
  </w:style>
  <w:style w:type="paragraph" w:customStyle="1" w:styleId="desc">
    <w:name w:val="desc"/>
    <w:basedOn w:val="Normal"/>
    <w:rsid w:val="00E135D9"/>
    <w:pPr>
      <w:spacing w:before="100" w:beforeAutospacing="1" w:after="100" w:afterAutospacing="1"/>
    </w:pPr>
    <w:rPr>
      <w:rFonts w:ascii="Times New Roman" w:hAnsi="Times New Roman" w:cs="Times New Roman"/>
      <w:sz w:val="20"/>
      <w:szCs w:val="20"/>
    </w:rPr>
  </w:style>
  <w:style w:type="paragraph" w:customStyle="1" w:styleId="details">
    <w:name w:val="details"/>
    <w:basedOn w:val="Normal"/>
    <w:rsid w:val="00E135D9"/>
    <w:pPr>
      <w:spacing w:before="100" w:beforeAutospacing="1" w:after="100" w:afterAutospacing="1"/>
    </w:pPr>
    <w:rPr>
      <w:rFonts w:ascii="Times New Roman" w:hAnsi="Times New Roman" w:cs="Times New Roman"/>
      <w:sz w:val="20"/>
      <w:szCs w:val="20"/>
    </w:rPr>
  </w:style>
  <w:style w:type="character" w:customStyle="1" w:styleId="jrnl">
    <w:name w:val="jrnl"/>
    <w:basedOn w:val="DefaultParagraphFont"/>
    <w:rsid w:val="00E135D9"/>
  </w:style>
  <w:style w:type="paragraph" w:styleId="ListParagraph">
    <w:name w:val="List Paragraph"/>
    <w:basedOn w:val="Normal"/>
    <w:uiPriority w:val="34"/>
    <w:qFormat/>
    <w:rsid w:val="00A7759F"/>
    <w:pPr>
      <w:ind w:left="720"/>
      <w:contextualSpacing/>
    </w:pPr>
  </w:style>
  <w:style w:type="paragraph" w:styleId="BalloonText">
    <w:name w:val="Balloon Text"/>
    <w:basedOn w:val="Normal"/>
    <w:link w:val="BalloonTextChar"/>
    <w:uiPriority w:val="99"/>
    <w:semiHidden/>
    <w:unhideWhenUsed/>
    <w:rsid w:val="004A51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139"/>
    <w:rPr>
      <w:rFonts w:ascii="Lucida Grande" w:hAnsi="Lucida Grande" w:cs="Lucida Grande"/>
      <w:sz w:val="18"/>
      <w:szCs w:val="18"/>
    </w:rPr>
  </w:style>
  <w:style w:type="character" w:styleId="Hyperlink">
    <w:name w:val="Hyperlink"/>
    <w:basedOn w:val="DefaultParagraphFont"/>
    <w:uiPriority w:val="99"/>
    <w:unhideWhenUsed/>
    <w:rsid w:val="00D01089"/>
    <w:rPr>
      <w:color w:val="0000FF"/>
      <w:u w:val="single"/>
    </w:rPr>
  </w:style>
  <w:style w:type="paragraph" w:styleId="NormalWeb">
    <w:name w:val="Normal (Web)"/>
    <w:basedOn w:val="Normal"/>
    <w:uiPriority w:val="99"/>
    <w:unhideWhenUsed/>
    <w:rsid w:val="0066476D"/>
    <w:pPr>
      <w:spacing w:before="100" w:beforeAutospacing="1" w:after="100" w:afterAutospacing="1"/>
    </w:pPr>
    <w:rPr>
      <w:rFonts w:ascii="Times New Roman" w:hAnsi="Times New Roman" w:cs="Times New Roman"/>
      <w:sz w:val="20"/>
      <w:szCs w:val="20"/>
    </w:rPr>
  </w:style>
  <w:style w:type="character" w:customStyle="1" w:styleId="ui-ncbitoggler-master-text">
    <w:name w:val="ui-ncbitoggler-master-text"/>
    <w:basedOn w:val="DefaultParagraphFont"/>
    <w:rsid w:val="000D4F27"/>
  </w:style>
  <w:style w:type="character" w:styleId="CommentReference">
    <w:name w:val="annotation reference"/>
    <w:basedOn w:val="DefaultParagraphFont"/>
    <w:uiPriority w:val="99"/>
    <w:semiHidden/>
    <w:unhideWhenUsed/>
    <w:rsid w:val="00A57468"/>
    <w:rPr>
      <w:sz w:val="16"/>
      <w:szCs w:val="16"/>
    </w:rPr>
  </w:style>
  <w:style w:type="paragraph" w:styleId="CommentText">
    <w:name w:val="annotation text"/>
    <w:basedOn w:val="Normal"/>
    <w:link w:val="CommentTextChar"/>
    <w:uiPriority w:val="99"/>
    <w:semiHidden/>
    <w:unhideWhenUsed/>
    <w:rsid w:val="00A57468"/>
    <w:rPr>
      <w:sz w:val="20"/>
      <w:szCs w:val="20"/>
    </w:rPr>
  </w:style>
  <w:style w:type="character" w:customStyle="1" w:styleId="CommentTextChar">
    <w:name w:val="Comment Text Char"/>
    <w:basedOn w:val="DefaultParagraphFont"/>
    <w:link w:val="CommentText"/>
    <w:uiPriority w:val="99"/>
    <w:semiHidden/>
    <w:rsid w:val="00A57468"/>
    <w:rPr>
      <w:sz w:val="20"/>
      <w:szCs w:val="20"/>
    </w:rPr>
  </w:style>
  <w:style w:type="paragraph" w:styleId="CommentSubject">
    <w:name w:val="annotation subject"/>
    <w:basedOn w:val="CommentText"/>
    <w:next w:val="CommentText"/>
    <w:link w:val="CommentSubjectChar"/>
    <w:uiPriority w:val="99"/>
    <w:semiHidden/>
    <w:unhideWhenUsed/>
    <w:rsid w:val="00A57468"/>
    <w:rPr>
      <w:b/>
      <w:bCs/>
    </w:rPr>
  </w:style>
  <w:style w:type="character" w:customStyle="1" w:styleId="CommentSubjectChar">
    <w:name w:val="Comment Subject Char"/>
    <w:basedOn w:val="CommentTextChar"/>
    <w:link w:val="CommentSubject"/>
    <w:uiPriority w:val="99"/>
    <w:semiHidden/>
    <w:rsid w:val="00A57468"/>
    <w:rPr>
      <w:b/>
      <w:bCs/>
      <w:sz w:val="20"/>
      <w:szCs w:val="20"/>
    </w:rPr>
  </w:style>
  <w:style w:type="paragraph" w:styleId="Header">
    <w:name w:val="header"/>
    <w:basedOn w:val="Normal"/>
    <w:link w:val="HeaderChar"/>
    <w:uiPriority w:val="99"/>
    <w:unhideWhenUsed/>
    <w:rsid w:val="000B1A01"/>
    <w:pPr>
      <w:tabs>
        <w:tab w:val="center" w:pos="4513"/>
        <w:tab w:val="right" w:pos="9026"/>
      </w:tabs>
    </w:pPr>
  </w:style>
  <w:style w:type="character" w:customStyle="1" w:styleId="HeaderChar">
    <w:name w:val="Header Char"/>
    <w:basedOn w:val="DefaultParagraphFont"/>
    <w:link w:val="Header"/>
    <w:uiPriority w:val="99"/>
    <w:rsid w:val="000B1A01"/>
  </w:style>
  <w:style w:type="paragraph" w:styleId="Footer">
    <w:name w:val="footer"/>
    <w:basedOn w:val="Normal"/>
    <w:link w:val="FooterChar"/>
    <w:uiPriority w:val="99"/>
    <w:unhideWhenUsed/>
    <w:rsid w:val="000B1A01"/>
    <w:pPr>
      <w:tabs>
        <w:tab w:val="center" w:pos="4513"/>
        <w:tab w:val="right" w:pos="9026"/>
      </w:tabs>
    </w:pPr>
  </w:style>
  <w:style w:type="character" w:customStyle="1" w:styleId="FooterChar">
    <w:name w:val="Footer Char"/>
    <w:basedOn w:val="DefaultParagraphFont"/>
    <w:link w:val="Footer"/>
    <w:uiPriority w:val="99"/>
    <w:rsid w:val="000B1A01"/>
  </w:style>
  <w:style w:type="paragraph" w:styleId="Revision">
    <w:name w:val="Revision"/>
    <w:hidden/>
    <w:uiPriority w:val="99"/>
    <w:semiHidden/>
    <w:rsid w:val="001C6C50"/>
  </w:style>
  <w:style w:type="character" w:customStyle="1" w:styleId="labs-docsum-authors">
    <w:name w:val="labs-docsum-authors"/>
    <w:basedOn w:val="DefaultParagraphFont"/>
    <w:rsid w:val="003E505E"/>
  </w:style>
  <w:style w:type="character" w:customStyle="1" w:styleId="labs-docsum-journal-citation">
    <w:name w:val="labs-docsum-journal-citation"/>
    <w:basedOn w:val="DefaultParagraphFont"/>
    <w:rsid w:val="003E505E"/>
  </w:style>
  <w:style w:type="character" w:customStyle="1" w:styleId="citation-part">
    <w:name w:val="citation-part"/>
    <w:basedOn w:val="DefaultParagraphFont"/>
    <w:rsid w:val="00060DA4"/>
  </w:style>
  <w:style w:type="character" w:customStyle="1" w:styleId="docsum-pmid">
    <w:name w:val="docsum-pmid"/>
    <w:basedOn w:val="DefaultParagraphFont"/>
    <w:rsid w:val="00060DA4"/>
  </w:style>
  <w:style w:type="character" w:customStyle="1" w:styleId="period">
    <w:name w:val="period"/>
    <w:basedOn w:val="DefaultParagraphFont"/>
    <w:rsid w:val="00D5246E"/>
  </w:style>
  <w:style w:type="character" w:customStyle="1" w:styleId="cit">
    <w:name w:val="cit"/>
    <w:basedOn w:val="DefaultParagraphFont"/>
    <w:rsid w:val="00D5246E"/>
  </w:style>
  <w:style w:type="character" w:customStyle="1" w:styleId="citation-doi">
    <w:name w:val="citation-doi"/>
    <w:basedOn w:val="DefaultParagraphFont"/>
    <w:rsid w:val="00D5246E"/>
  </w:style>
  <w:style w:type="character" w:customStyle="1" w:styleId="authors-list-item">
    <w:name w:val="authors-list-item"/>
    <w:basedOn w:val="DefaultParagraphFont"/>
    <w:rsid w:val="00D5246E"/>
  </w:style>
  <w:style w:type="character" w:customStyle="1" w:styleId="author-sup-separator">
    <w:name w:val="author-sup-separator"/>
    <w:basedOn w:val="DefaultParagraphFont"/>
    <w:rsid w:val="00D5246E"/>
  </w:style>
  <w:style w:type="character" w:customStyle="1" w:styleId="comma">
    <w:name w:val="comma"/>
    <w:basedOn w:val="DefaultParagraphFont"/>
    <w:rsid w:val="00D5246E"/>
  </w:style>
  <w:style w:type="character" w:customStyle="1" w:styleId="identifier">
    <w:name w:val="identifier"/>
    <w:basedOn w:val="DefaultParagraphFont"/>
    <w:rsid w:val="00D5246E"/>
  </w:style>
  <w:style w:type="character" w:customStyle="1" w:styleId="id-label">
    <w:name w:val="id-label"/>
    <w:basedOn w:val="DefaultParagraphFont"/>
    <w:rsid w:val="00D5246E"/>
  </w:style>
  <w:style w:type="character" w:styleId="Strong">
    <w:name w:val="Strong"/>
    <w:basedOn w:val="DefaultParagraphFont"/>
    <w:uiPriority w:val="22"/>
    <w:qFormat/>
    <w:rsid w:val="00D5246E"/>
    <w:rPr>
      <w:b/>
      <w:bCs/>
    </w:rPr>
  </w:style>
  <w:style w:type="character" w:customStyle="1" w:styleId="secondary-date">
    <w:name w:val="secondary-date"/>
    <w:basedOn w:val="DefaultParagraphFont"/>
    <w:rsid w:val="000A050D"/>
  </w:style>
  <w:style w:type="character" w:customStyle="1" w:styleId="ncitalic1">
    <w:name w:val="ncitalic1"/>
    <w:rsid w:val="000A050D"/>
    <w:rPr>
      <w:i/>
      <w:iCs/>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6D87"/>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F80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081DBE"/>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uiPriority w:val="9"/>
    <w:unhideWhenUsed/>
    <w:qFormat/>
    <w:rsid w:val="00F803F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803F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803F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803F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803F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803F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1DBE"/>
    <w:rPr>
      <w:rFonts w:ascii="Arial" w:eastAsia="Times New Roman" w:hAnsi="Arial" w:cs="Arial"/>
      <w:b/>
      <w:bCs/>
      <w:sz w:val="26"/>
      <w:szCs w:val="26"/>
    </w:rPr>
  </w:style>
  <w:style w:type="table" w:styleId="TableGrid">
    <w:name w:val="Table Grid"/>
    <w:basedOn w:val="TableNormal"/>
    <w:uiPriority w:val="39"/>
    <w:rsid w:val="00081DBE"/>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rsid w:val="00081DBE"/>
    <w:pPr>
      <w:spacing w:after="160" w:line="240" w:lineRule="exact"/>
    </w:pPr>
    <w:rPr>
      <w:rFonts w:ascii="Verdana" w:eastAsia="Times New Roman" w:hAnsi="Verdana" w:cs="Times New Roman"/>
      <w:sz w:val="20"/>
      <w:szCs w:val="20"/>
      <w:lang w:val="en-US"/>
    </w:rPr>
  </w:style>
  <w:style w:type="paragraph" w:customStyle="1" w:styleId="p1">
    <w:name w:val="p1"/>
    <w:basedOn w:val="Normal"/>
    <w:rsid w:val="00314A3D"/>
    <w:pPr>
      <w:spacing w:before="100" w:beforeAutospacing="1" w:after="100" w:afterAutospacing="1"/>
    </w:pPr>
    <w:rPr>
      <w:rFonts w:ascii="Times New Roman" w:hAnsi="Times New Roman" w:cs="Times New Roman"/>
      <w:sz w:val="20"/>
      <w:szCs w:val="20"/>
    </w:rPr>
  </w:style>
  <w:style w:type="character" w:customStyle="1" w:styleId="s1">
    <w:name w:val="s1"/>
    <w:basedOn w:val="DefaultParagraphFont"/>
    <w:rsid w:val="00314A3D"/>
  </w:style>
  <w:style w:type="paragraph" w:customStyle="1" w:styleId="p2">
    <w:name w:val="p2"/>
    <w:basedOn w:val="Normal"/>
    <w:rsid w:val="00314A3D"/>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314A3D"/>
  </w:style>
  <w:style w:type="character" w:styleId="Emphasis">
    <w:name w:val="Emphasis"/>
    <w:basedOn w:val="DefaultParagraphFont"/>
    <w:uiPriority w:val="20"/>
    <w:qFormat/>
    <w:rsid w:val="00447CF6"/>
    <w:rPr>
      <w:i/>
      <w:iCs/>
    </w:rPr>
  </w:style>
  <w:style w:type="character" w:customStyle="1" w:styleId="Heading2Char">
    <w:name w:val="Heading 2 Char"/>
    <w:basedOn w:val="DefaultParagraphFont"/>
    <w:link w:val="Heading2"/>
    <w:uiPriority w:val="9"/>
    <w:rsid w:val="00F803F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F803F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803F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803F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F803F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803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803F8"/>
    <w:rPr>
      <w:rFonts w:asciiTheme="majorHAnsi" w:eastAsiaTheme="majorEastAsia" w:hAnsiTheme="majorHAnsi" w:cstheme="majorBidi"/>
      <w:i/>
      <w:iCs/>
      <w:color w:val="404040" w:themeColor="text1" w:themeTint="BF"/>
      <w:sz w:val="20"/>
      <w:szCs w:val="20"/>
    </w:rPr>
  </w:style>
  <w:style w:type="character" w:customStyle="1" w:styleId="Heading1Char">
    <w:name w:val="Heading 1 Char"/>
    <w:basedOn w:val="DefaultParagraphFont"/>
    <w:link w:val="Heading1"/>
    <w:uiPriority w:val="9"/>
    <w:rsid w:val="00076D87"/>
    <w:rPr>
      <w:rFonts w:ascii="Times New Roman" w:hAnsi="Times New Roman" w:cs="Times New Roman"/>
      <w:b/>
      <w:bCs/>
      <w:kern w:val="36"/>
      <w:sz w:val="48"/>
      <w:szCs w:val="48"/>
    </w:rPr>
  </w:style>
  <w:style w:type="character" w:customStyle="1" w:styleId="highlight">
    <w:name w:val="highlight"/>
    <w:basedOn w:val="DefaultParagraphFont"/>
    <w:rsid w:val="00076D87"/>
  </w:style>
  <w:style w:type="paragraph" w:customStyle="1" w:styleId="desc">
    <w:name w:val="desc"/>
    <w:basedOn w:val="Normal"/>
    <w:rsid w:val="00E135D9"/>
    <w:pPr>
      <w:spacing w:before="100" w:beforeAutospacing="1" w:after="100" w:afterAutospacing="1"/>
    </w:pPr>
    <w:rPr>
      <w:rFonts w:ascii="Times New Roman" w:hAnsi="Times New Roman" w:cs="Times New Roman"/>
      <w:sz w:val="20"/>
      <w:szCs w:val="20"/>
    </w:rPr>
  </w:style>
  <w:style w:type="paragraph" w:customStyle="1" w:styleId="details">
    <w:name w:val="details"/>
    <w:basedOn w:val="Normal"/>
    <w:rsid w:val="00E135D9"/>
    <w:pPr>
      <w:spacing w:before="100" w:beforeAutospacing="1" w:after="100" w:afterAutospacing="1"/>
    </w:pPr>
    <w:rPr>
      <w:rFonts w:ascii="Times New Roman" w:hAnsi="Times New Roman" w:cs="Times New Roman"/>
      <w:sz w:val="20"/>
      <w:szCs w:val="20"/>
    </w:rPr>
  </w:style>
  <w:style w:type="character" w:customStyle="1" w:styleId="jrnl">
    <w:name w:val="jrnl"/>
    <w:basedOn w:val="DefaultParagraphFont"/>
    <w:rsid w:val="00E135D9"/>
  </w:style>
  <w:style w:type="paragraph" w:styleId="ListParagraph">
    <w:name w:val="List Paragraph"/>
    <w:basedOn w:val="Normal"/>
    <w:uiPriority w:val="34"/>
    <w:qFormat/>
    <w:rsid w:val="00A7759F"/>
    <w:pPr>
      <w:ind w:left="720"/>
      <w:contextualSpacing/>
    </w:pPr>
  </w:style>
  <w:style w:type="paragraph" w:styleId="BalloonText">
    <w:name w:val="Balloon Text"/>
    <w:basedOn w:val="Normal"/>
    <w:link w:val="BalloonTextChar"/>
    <w:uiPriority w:val="99"/>
    <w:semiHidden/>
    <w:unhideWhenUsed/>
    <w:rsid w:val="004A51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139"/>
    <w:rPr>
      <w:rFonts w:ascii="Lucida Grande" w:hAnsi="Lucida Grande" w:cs="Lucida Grande"/>
      <w:sz w:val="18"/>
      <w:szCs w:val="18"/>
    </w:rPr>
  </w:style>
  <w:style w:type="character" w:styleId="Hyperlink">
    <w:name w:val="Hyperlink"/>
    <w:basedOn w:val="DefaultParagraphFont"/>
    <w:uiPriority w:val="99"/>
    <w:unhideWhenUsed/>
    <w:rsid w:val="00D01089"/>
    <w:rPr>
      <w:color w:val="0000FF"/>
      <w:u w:val="single"/>
    </w:rPr>
  </w:style>
  <w:style w:type="paragraph" w:styleId="NormalWeb">
    <w:name w:val="Normal (Web)"/>
    <w:basedOn w:val="Normal"/>
    <w:uiPriority w:val="99"/>
    <w:unhideWhenUsed/>
    <w:rsid w:val="0066476D"/>
    <w:pPr>
      <w:spacing w:before="100" w:beforeAutospacing="1" w:after="100" w:afterAutospacing="1"/>
    </w:pPr>
    <w:rPr>
      <w:rFonts w:ascii="Times New Roman" w:hAnsi="Times New Roman" w:cs="Times New Roman"/>
      <w:sz w:val="20"/>
      <w:szCs w:val="20"/>
    </w:rPr>
  </w:style>
  <w:style w:type="character" w:customStyle="1" w:styleId="ui-ncbitoggler-master-text">
    <w:name w:val="ui-ncbitoggler-master-text"/>
    <w:basedOn w:val="DefaultParagraphFont"/>
    <w:rsid w:val="000D4F27"/>
  </w:style>
  <w:style w:type="character" w:styleId="CommentReference">
    <w:name w:val="annotation reference"/>
    <w:basedOn w:val="DefaultParagraphFont"/>
    <w:uiPriority w:val="99"/>
    <w:semiHidden/>
    <w:unhideWhenUsed/>
    <w:rsid w:val="00A57468"/>
    <w:rPr>
      <w:sz w:val="16"/>
      <w:szCs w:val="16"/>
    </w:rPr>
  </w:style>
  <w:style w:type="paragraph" w:styleId="CommentText">
    <w:name w:val="annotation text"/>
    <w:basedOn w:val="Normal"/>
    <w:link w:val="CommentTextChar"/>
    <w:uiPriority w:val="99"/>
    <w:semiHidden/>
    <w:unhideWhenUsed/>
    <w:rsid w:val="00A57468"/>
    <w:rPr>
      <w:sz w:val="20"/>
      <w:szCs w:val="20"/>
    </w:rPr>
  </w:style>
  <w:style w:type="character" w:customStyle="1" w:styleId="CommentTextChar">
    <w:name w:val="Comment Text Char"/>
    <w:basedOn w:val="DefaultParagraphFont"/>
    <w:link w:val="CommentText"/>
    <w:uiPriority w:val="99"/>
    <w:semiHidden/>
    <w:rsid w:val="00A57468"/>
    <w:rPr>
      <w:sz w:val="20"/>
      <w:szCs w:val="20"/>
    </w:rPr>
  </w:style>
  <w:style w:type="paragraph" w:styleId="CommentSubject">
    <w:name w:val="annotation subject"/>
    <w:basedOn w:val="CommentText"/>
    <w:next w:val="CommentText"/>
    <w:link w:val="CommentSubjectChar"/>
    <w:uiPriority w:val="99"/>
    <w:semiHidden/>
    <w:unhideWhenUsed/>
    <w:rsid w:val="00A57468"/>
    <w:rPr>
      <w:b/>
      <w:bCs/>
    </w:rPr>
  </w:style>
  <w:style w:type="character" w:customStyle="1" w:styleId="CommentSubjectChar">
    <w:name w:val="Comment Subject Char"/>
    <w:basedOn w:val="CommentTextChar"/>
    <w:link w:val="CommentSubject"/>
    <w:uiPriority w:val="99"/>
    <w:semiHidden/>
    <w:rsid w:val="00A57468"/>
    <w:rPr>
      <w:b/>
      <w:bCs/>
      <w:sz w:val="20"/>
      <w:szCs w:val="20"/>
    </w:rPr>
  </w:style>
  <w:style w:type="paragraph" w:styleId="Header">
    <w:name w:val="header"/>
    <w:basedOn w:val="Normal"/>
    <w:link w:val="HeaderChar"/>
    <w:uiPriority w:val="99"/>
    <w:unhideWhenUsed/>
    <w:rsid w:val="000B1A01"/>
    <w:pPr>
      <w:tabs>
        <w:tab w:val="center" w:pos="4513"/>
        <w:tab w:val="right" w:pos="9026"/>
      </w:tabs>
    </w:pPr>
  </w:style>
  <w:style w:type="character" w:customStyle="1" w:styleId="HeaderChar">
    <w:name w:val="Header Char"/>
    <w:basedOn w:val="DefaultParagraphFont"/>
    <w:link w:val="Header"/>
    <w:uiPriority w:val="99"/>
    <w:rsid w:val="000B1A01"/>
  </w:style>
  <w:style w:type="paragraph" w:styleId="Footer">
    <w:name w:val="footer"/>
    <w:basedOn w:val="Normal"/>
    <w:link w:val="FooterChar"/>
    <w:uiPriority w:val="99"/>
    <w:unhideWhenUsed/>
    <w:rsid w:val="000B1A01"/>
    <w:pPr>
      <w:tabs>
        <w:tab w:val="center" w:pos="4513"/>
        <w:tab w:val="right" w:pos="9026"/>
      </w:tabs>
    </w:pPr>
  </w:style>
  <w:style w:type="character" w:customStyle="1" w:styleId="FooterChar">
    <w:name w:val="Footer Char"/>
    <w:basedOn w:val="DefaultParagraphFont"/>
    <w:link w:val="Footer"/>
    <w:uiPriority w:val="99"/>
    <w:rsid w:val="000B1A01"/>
  </w:style>
  <w:style w:type="paragraph" w:styleId="Revision">
    <w:name w:val="Revision"/>
    <w:hidden/>
    <w:uiPriority w:val="99"/>
    <w:semiHidden/>
    <w:rsid w:val="001C6C50"/>
  </w:style>
  <w:style w:type="character" w:customStyle="1" w:styleId="labs-docsum-authors">
    <w:name w:val="labs-docsum-authors"/>
    <w:basedOn w:val="DefaultParagraphFont"/>
    <w:rsid w:val="003E505E"/>
  </w:style>
  <w:style w:type="character" w:customStyle="1" w:styleId="labs-docsum-journal-citation">
    <w:name w:val="labs-docsum-journal-citation"/>
    <w:basedOn w:val="DefaultParagraphFont"/>
    <w:rsid w:val="003E505E"/>
  </w:style>
  <w:style w:type="character" w:customStyle="1" w:styleId="citation-part">
    <w:name w:val="citation-part"/>
    <w:basedOn w:val="DefaultParagraphFont"/>
    <w:rsid w:val="00060DA4"/>
  </w:style>
  <w:style w:type="character" w:customStyle="1" w:styleId="docsum-pmid">
    <w:name w:val="docsum-pmid"/>
    <w:basedOn w:val="DefaultParagraphFont"/>
    <w:rsid w:val="00060DA4"/>
  </w:style>
  <w:style w:type="character" w:customStyle="1" w:styleId="period">
    <w:name w:val="period"/>
    <w:basedOn w:val="DefaultParagraphFont"/>
    <w:rsid w:val="00D5246E"/>
  </w:style>
  <w:style w:type="character" w:customStyle="1" w:styleId="cit">
    <w:name w:val="cit"/>
    <w:basedOn w:val="DefaultParagraphFont"/>
    <w:rsid w:val="00D5246E"/>
  </w:style>
  <w:style w:type="character" w:customStyle="1" w:styleId="citation-doi">
    <w:name w:val="citation-doi"/>
    <w:basedOn w:val="DefaultParagraphFont"/>
    <w:rsid w:val="00D5246E"/>
  </w:style>
  <w:style w:type="character" w:customStyle="1" w:styleId="authors-list-item">
    <w:name w:val="authors-list-item"/>
    <w:basedOn w:val="DefaultParagraphFont"/>
    <w:rsid w:val="00D5246E"/>
  </w:style>
  <w:style w:type="character" w:customStyle="1" w:styleId="author-sup-separator">
    <w:name w:val="author-sup-separator"/>
    <w:basedOn w:val="DefaultParagraphFont"/>
    <w:rsid w:val="00D5246E"/>
  </w:style>
  <w:style w:type="character" w:customStyle="1" w:styleId="comma">
    <w:name w:val="comma"/>
    <w:basedOn w:val="DefaultParagraphFont"/>
    <w:rsid w:val="00D5246E"/>
  </w:style>
  <w:style w:type="character" w:customStyle="1" w:styleId="identifier">
    <w:name w:val="identifier"/>
    <w:basedOn w:val="DefaultParagraphFont"/>
    <w:rsid w:val="00D5246E"/>
  </w:style>
  <w:style w:type="character" w:customStyle="1" w:styleId="id-label">
    <w:name w:val="id-label"/>
    <w:basedOn w:val="DefaultParagraphFont"/>
    <w:rsid w:val="00D5246E"/>
  </w:style>
  <w:style w:type="character" w:styleId="Strong">
    <w:name w:val="Strong"/>
    <w:basedOn w:val="DefaultParagraphFont"/>
    <w:uiPriority w:val="22"/>
    <w:qFormat/>
    <w:rsid w:val="00D5246E"/>
    <w:rPr>
      <w:b/>
      <w:bCs/>
    </w:rPr>
  </w:style>
  <w:style w:type="character" w:customStyle="1" w:styleId="secondary-date">
    <w:name w:val="secondary-date"/>
    <w:basedOn w:val="DefaultParagraphFont"/>
    <w:rsid w:val="000A050D"/>
  </w:style>
  <w:style w:type="character" w:customStyle="1" w:styleId="ncitalic1">
    <w:name w:val="ncitalic1"/>
    <w:rsid w:val="000A050D"/>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3539">
      <w:bodyDiv w:val="1"/>
      <w:marLeft w:val="0"/>
      <w:marRight w:val="0"/>
      <w:marTop w:val="0"/>
      <w:marBottom w:val="0"/>
      <w:divBdr>
        <w:top w:val="none" w:sz="0" w:space="0" w:color="auto"/>
        <w:left w:val="none" w:sz="0" w:space="0" w:color="auto"/>
        <w:bottom w:val="none" w:sz="0" w:space="0" w:color="auto"/>
        <w:right w:val="none" w:sz="0" w:space="0" w:color="auto"/>
      </w:divBdr>
    </w:div>
    <w:div w:id="113328943">
      <w:bodyDiv w:val="1"/>
      <w:marLeft w:val="0"/>
      <w:marRight w:val="0"/>
      <w:marTop w:val="0"/>
      <w:marBottom w:val="0"/>
      <w:divBdr>
        <w:top w:val="none" w:sz="0" w:space="0" w:color="auto"/>
        <w:left w:val="none" w:sz="0" w:space="0" w:color="auto"/>
        <w:bottom w:val="none" w:sz="0" w:space="0" w:color="auto"/>
        <w:right w:val="none" w:sz="0" w:space="0" w:color="auto"/>
      </w:divBdr>
      <w:divsChild>
        <w:div w:id="1635478569">
          <w:marLeft w:val="0"/>
          <w:marRight w:val="0"/>
          <w:marTop w:val="34"/>
          <w:marBottom w:val="34"/>
          <w:divBdr>
            <w:top w:val="none" w:sz="0" w:space="0" w:color="auto"/>
            <w:left w:val="none" w:sz="0" w:space="0" w:color="auto"/>
            <w:bottom w:val="none" w:sz="0" w:space="0" w:color="auto"/>
            <w:right w:val="none" w:sz="0" w:space="0" w:color="auto"/>
          </w:divBdr>
        </w:div>
      </w:divsChild>
    </w:div>
    <w:div w:id="173767744">
      <w:bodyDiv w:val="1"/>
      <w:marLeft w:val="0"/>
      <w:marRight w:val="0"/>
      <w:marTop w:val="0"/>
      <w:marBottom w:val="0"/>
      <w:divBdr>
        <w:top w:val="none" w:sz="0" w:space="0" w:color="auto"/>
        <w:left w:val="none" w:sz="0" w:space="0" w:color="auto"/>
        <w:bottom w:val="none" w:sz="0" w:space="0" w:color="auto"/>
        <w:right w:val="none" w:sz="0" w:space="0" w:color="auto"/>
      </w:divBdr>
    </w:div>
    <w:div w:id="198317858">
      <w:bodyDiv w:val="1"/>
      <w:marLeft w:val="0"/>
      <w:marRight w:val="0"/>
      <w:marTop w:val="0"/>
      <w:marBottom w:val="0"/>
      <w:divBdr>
        <w:top w:val="none" w:sz="0" w:space="0" w:color="auto"/>
        <w:left w:val="none" w:sz="0" w:space="0" w:color="auto"/>
        <w:bottom w:val="none" w:sz="0" w:space="0" w:color="auto"/>
        <w:right w:val="none" w:sz="0" w:space="0" w:color="auto"/>
      </w:divBdr>
    </w:div>
    <w:div w:id="229930719">
      <w:bodyDiv w:val="1"/>
      <w:marLeft w:val="0"/>
      <w:marRight w:val="0"/>
      <w:marTop w:val="0"/>
      <w:marBottom w:val="0"/>
      <w:divBdr>
        <w:top w:val="none" w:sz="0" w:space="0" w:color="auto"/>
        <w:left w:val="none" w:sz="0" w:space="0" w:color="auto"/>
        <w:bottom w:val="none" w:sz="0" w:space="0" w:color="auto"/>
        <w:right w:val="none" w:sz="0" w:space="0" w:color="auto"/>
      </w:divBdr>
    </w:div>
    <w:div w:id="259145798">
      <w:bodyDiv w:val="1"/>
      <w:marLeft w:val="0"/>
      <w:marRight w:val="0"/>
      <w:marTop w:val="0"/>
      <w:marBottom w:val="0"/>
      <w:divBdr>
        <w:top w:val="none" w:sz="0" w:space="0" w:color="auto"/>
        <w:left w:val="none" w:sz="0" w:space="0" w:color="auto"/>
        <w:bottom w:val="none" w:sz="0" w:space="0" w:color="auto"/>
        <w:right w:val="none" w:sz="0" w:space="0" w:color="auto"/>
      </w:divBdr>
    </w:div>
    <w:div w:id="277300374">
      <w:bodyDiv w:val="1"/>
      <w:marLeft w:val="0"/>
      <w:marRight w:val="0"/>
      <w:marTop w:val="0"/>
      <w:marBottom w:val="0"/>
      <w:divBdr>
        <w:top w:val="none" w:sz="0" w:space="0" w:color="auto"/>
        <w:left w:val="none" w:sz="0" w:space="0" w:color="auto"/>
        <w:bottom w:val="none" w:sz="0" w:space="0" w:color="auto"/>
        <w:right w:val="none" w:sz="0" w:space="0" w:color="auto"/>
      </w:divBdr>
    </w:div>
    <w:div w:id="294918813">
      <w:bodyDiv w:val="1"/>
      <w:marLeft w:val="0"/>
      <w:marRight w:val="0"/>
      <w:marTop w:val="0"/>
      <w:marBottom w:val="0"/>
      <w:divBdr>
        <w:top w:val="none" w:sz="0" w:space="0" w:color="auto"/>
        <w:left w:val="none" w:sz="0" w:space="0" w:color="auto"/>
        <w:bottom w:val="none" w:sz="0" w:space="0" w:color="auto"/>
        <w:right w:val="none" w:sz="0" w:space="0" w:color="auto"/>
      </w:divBdr>
    </w:div>
    <w:div w:id="323246869">
      <w:bodyDiv w:val="1"/>
      <w:marLeft w:val="0"/>
      <w:marRight w:val="0"/>
      <w:marTop w:val="0"/>
      <w:marBottom w:val="0"/>
      <w:divBdr>
        <w:top w:val="none" w:sz="0" w:space="0" w:color="auto"/>
        <w:left w:val="none" w:sz="0" w:space="0" w:color="auto"/>
        <w:bottom w:val="none" w:sz="0" w:space="0" w:color="auto"/>
        <w:right w:val="none" w:sz="0" w:space="0" w:color="auto"/>
      </w:divBdr>
    </w:div>
    <w:div w:id="364259519">
      <w:bodyDiv w:val="1"/>
      <w:marLeft w:val="0"/>
      <w:marRight w:val="0"/>
      <w:marTop w:val="0"/>
      <w:marBottom w:val="0"/>
      <w:divBdr>
        <w:top w:val="none" w:sz="0" w:space="0" w:color="auto"/>
        <w:left w:val="none" w:sz="0" w:space="0" w:color="auto"/>
        <w:bottom w:val="none" w:sz="0" w:space="0" w:color="auto"/>
        <w:right w:val="none" w:sz="0" w:space="0" w:color="auto"/>
      </w:divBdr>
      <w:divsChild>
        <w:div w:id="118038821">
          <w:marLeft w:val="0"/>
          <w:marRight w:val="0"/>
          <w:marTop w:val="0"/>
          <w:marBottom w:val="0"/>
          <w:divBdr>
            <w:top w:val="none" w:sz="0" w:space="0" w:color="auto"/>
            <w:left w:val="none" w:sz="0" w:space="0" w:color="auto"/>
            <w:bottom w:val="none" w:sz="0" w:space="0" w:color="auto"/>
            <w:right w:val="none" w:sz="0" w:space="0" w:color="auto"/>
          </w:divBdr>
          <w:divsChild>
            <w:div w:id="1255163852">
              <w:marLeft w:val="0"/>
              <w:marRight w:val="0"/>
              <w:marTop w:val="0"/>
              <w:marBottom w:val="0"/>
              <w:divBdr>
                <w:top w:val="none" w:sz="0" w:space="0" w:color="auto"/>
                <w:left w:val="none" w:sz="0" w:space="0" w:color="auto"/>
                <w:bottom w:val="none" w:sz="0" w:space="0" w:color="auto"/>
                <w:right w:val="none" w:sz="0" w:space="0" w:color="auto"/>
              </w:divBdr>
              <w:divsChild>
                <w:div w:id="1516381412">
                  <w:marLeft w:val="0"/>
                  <w:marRight w:val="0"/>
                  <w:marTop w:val="0"/>
                  <w:marBottom w:val="0"/>
                  <w:divBdr>
                    <w:top w:val="none" w:sz="0" w:space="0" w:color="auto"/>
                    <w:left w:val="none" w:sz="0" w:space="0" w:color="auto"/>
                    <w:bottom w:val="none" w:sz="0" w:space="0" w:color="auto"/>
                    <w:right w:val="none" w:sz="0" w:space="0" w:color="auto"/>
                  </w:divBdr>
                  <w:divsChild>
                    <w:div w:id="1035889203">
                      <w:marLeft w:val="0"/>
                      <w:marRight w:val="0"/>
                      <w:marTop w:val="0"/>
                      <w:marBottom w:val="0"/>
                      <w:divBdr>
                        <w:top w:val="none" w:sz="0" w:space="0" w:color="auto"/>
                        <w:left w:val="none" w:sz="0" w:space="0" w:color="auto"/>
                        <w:bottom w:val="none" w:sz="0" w:space="0" w:color="auto"/>
                        <w:right w:val="none" w:sz="0" w:space="0" w:color="auto"/>
                      </w:divBdr>
                      <w:divsChild>
                        <w:div w:id="6643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16860">
              <w:marLeft w:val="0"/>
              <w:marRight w:val="0"/>
              <w:marTop w:val="0"/>
              <w:marBottom w:val="0"/>
              <w:divBdr>
                <w:top w:val="none" w:sz="0" w:space="0" w:color="auto"/>
                <w:left w:val="none" w:sz="0" w:space="0" w:color="auto"/>
                <w:bottom w:val="none" w:sz="0" w:space="0" w:color="auto"/>
                <w:right w:val="none" w:sz="0" w:space="0" w:color="auto"/>
              </w:divBdr>
              <w:divsChild>
                <w:div w:id="1907447917">
                  <w:marLeft w:val="0"/>
                  <w:marRight w:val="0"/>
                  <w:marTop w:val="0"/>
                  <w:marBottom w:val="0"/>
                  <w:divBdr>
                    <w:top w:val="none" w:sz="0" w:space="0" w:color="auto"/>
                    <w:left w:val="none" w:sz="0" w:space="0" w:color="auto"/>
                    <w:bottom w:val="none" w:sz="0" w:space="0" w:color="auto"/>
                    <w:right w:val="none" w:sz="0" w:space="0" w:color="auto"/>
                  </w:divBdr>
                  <w:divsChild>
                    <w:div w:id="201511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2717">
              <w:marLeft w:val="0"/>
              <w:marRight w:val="0"/>
              <w:marTop w:val="0"/>
              <w:marBottom w:val="0"/>
              <w:divBdr>
                <w:top w:val="none" w:sz="0" w:space="0" w:color="auto"/>
                <w:left w:val="none" w:sz="0" w:space="0" w:color="auto"/>
                <w:bottom w:val="none" w:sz="0" w:space="0" w:color="auto"/>
                <w:right w:val="none" w:sz="0" w:space="0" w:color="auto"/>
              </w:divBdr>
            </w:div>
          </w:divsChild>
        </w:div>
        <w:div w:id="32928427">
          <w:marLeft w:val="0"/>
          <w:marRight w:val="0"/>
          <w:marTop w:val="0"/>
          <w:marBottom w:val="0"/>
          <w:divBdr>
            <w:top w:val="none" w:sz="0" w:space="0" w:color="auto"/>
            <w:left w:val="none" w:sz="0" w:space="0" w:color="auto"/>
            <w:bottom w:val="none" w:sz="0" w:space="0" w:color="auto"/>
            <w:right w:val="none" w:sz="0" w:space="0" w:color="auto"/>
          </w:divBdr>
          <w:divsChild>
            <w:div w:id="684593030">
              <w:marLeft w:val="0"/>
              <w:marRight w:val="0"/>
              <w:marTop w:val="0"/>
              <w:marBottom w:val="0"/>
              <w:divBdr>
                <w:top w:val="none" w:sz="0" w:space="0" w:color="auto"/>
                <w:left w:val="none" w:sz="0" w:space="0" w:color="auto"/>
                <w:bottom w:val="none" w:sz="0" w:space="0" w:color="auto"/>
                <w:right w:val="none" w:sz="0" w:space="0" w:color="auto"/>
              </w:divBdr>
            </w:div>
          </w:divsChild>
        </w:div>
        <w:div w:id="573197955">
          <w:marLeft w:val="0"/>
          <w:marRight w:val="0"/>
          <w:marTop w:val="0"/>
          <w:marBottom w:val="0"/>
          <w:divBdr>
            <w:top w:val="none" w:sz="0" w:space="0" w:color="auto"/>
            <w:left w:val="none" w:sz="0" w:space="0" w:color="auto"/>
            <w:bottom w:val="none" w:sz="0" w:space="0" w:color="auto"/>
            <w:right w:val="none" w:sz="0" w:space="0" w:color="auto"/>
          </w:divBdr>
        </w:div>
      </w:divsChild>
    </w:div>
    <w:div w:id="367923081">
      <w:bodyDiv w:val="1"/>
      <w:marLeft w:val="0"/>
      <w:marRight w:val="0"/>
      <w:marTop w:val="0"/>
      <w:marBottom w:val="0"/>
      <w:divBdr>
        <w:top w:val="none" w:sz="0" w:space="0" w:color="auto"/>
        <w:left w:val="none" w:sz="0" w:space="0" w:color="auto"/>
        <w:bottom w:val="none" w:sz="0" w:space="0" w:color="auto"/>
        <w:right w:val="none" w:sz="0" w:space="0" w:color="auto"/>
      </w:divBdr>
    </w:div>
    <w:div w:id="376122155">
      <w:bodyDiv w:val="1"/>
      <w:marLeft w:val="0"/>
      <w:marRight w:val="0"/>
      <w:marTop w:val="0"/>
      <w:marBottom w:val="0"/>
      <w:divBdr>
        <w:top w:val="none" w:sz="0" w:space="0" w:color="auto"/>
        <w:left w:val="none" w:sz="0" w:space="0" w:color="auto"/>
        <w:bottom w:val="none" w:sz="0" w:space="0" w:color="auto"/>
        <w:right w:val="none" w:sz="0" w:space="0" w:color="auto"/>
      </w:divBdr>
    </w:div>
    <w:div w:id="395932138">
      <w:bodyDiv w:val="1"/>
      <w:marLeft w:val="0"/>
      <w:marRight w:val="0"/>
      <w:marTop w:val="0"/>
      <w:marBottom w:val="0"/>
      <w:divBdr>
        <w:top w:val="none" w:sz="0" w:space="0" w:color="auto"/>
        <w:left w:val="none" w:sz="0" w:space="0" w:color="auto"/>
        <w:bottom w:val="none" w:sz="0" w:space="0" w:color="auto"/>
        <w:right w:val="none" w:sz="0" w:space="0" w:color="auto"/>
      </w:divBdr>
    </w:div>
    <w:div w:id="414908942">
      <w:bodyDiv w:val="1"/>
      <w:marLeft w:val="0"/>
      <w:marRight w:val="0"/>
      <w:marTop w:val="0"/>
      <w:marBottom w:val="0"/>
      <w:divBdr>
        <w:top w:val="none" w:sz="0" w:space="0" w:color="auto"/>
        <w:left w:val="none" w:sz="0" w:space="0" w:color="auto"/>
        <w:bottom w:val="none" w:sz="0" w:space="0" w:color="auto"/>
        <w:right w:val="none" w:sz="0" w:space="0" w:color="auto"/>
      </w:divBdr>
    </w:div>
    <w:div w:id="418333677">
      <w:bodyDiv w:val="1"/>
      <w:marLeft w:val="0"/>
      <w:marRight w:val="0"/>
      <w:marTop w:val="0"/>
      <w:marBottom w:val="0"/>
      <w:divBdr>
        <w:top w:val="none" w:sz="0" w:space="0" w:color="auto"/>
        <w:left w:val="none" w:sz="0" w:space="0" w:color="auto"/>
        <w:bottom w:val="none" w:sz="0" w:space="0" w:color="auto"/>
        <w:right w:val="none" w:sz="0" w:space="0" w:color="auto"/>
      </w:divBdr>
    </w:div>
    <w:div w:id="454955646">
      <w:bodyDiv w:val="1"/>
      <w:marLeft w:val="0"/>
      <w:marRight w:val="0"/>
      <w:marTop w:val="0"/>
      <w:marBottom w:val="0"/>
      <w:divBdr>
        <w:top w:val="none" w:sz="0" w:space="0" w:color="auto"/>
        <w:left w:val="none" w:sz="0" w:space="0" w:color="auto"/>
        <w:bottom w:val="none" w:sz="0" w:space="0" w:color="auto"/>
        <w:right w:val="none" w:sz="0" w:space="0" w:color="auto"/>
      </w:divBdr>
    </w:div>
    <w:div w:id="496238694">
      <w:bodyDiv w:val="1"/>
      <w:marLeft w:val="0"/>
      <w:marRight w:val="0"/>
      <w:marTop w:val="0"/>
      <w:marBottom w:val="0"/>
      <w:divBdr>
        <w:top w:val="none" w:sz="0" w:space="0" w:color="auto"/>
        <w:left w:val="none" w:sz="0" w:space="0" w:color="auto"/>
        <w:bottom w:val="none" w:sz="0" w:space="0" w:color="auto"/>
        <w:right w:val="none" w:sz="0" w:space="0" w:color="auto"/>
      </w:divBdr>
    </w:div>
    <w:div w:id="592666050">
      <w:bodyDiv w:val="1"/>
      <w:marLeft w:val="0"/>
      <w:marRight w:val="0"/>
      <w:marTop w:val="0"/>
      <w:marBottom w:val="0"/>
      <w:divBdr>
        <w:top w:val="none" w:sz="0" w:space="0" w:color="auto"/>
        <w:left w:val="none" w:sz="0" w:space="0" w:color="auto"/>
        <w:bottom w:val="none" w:sz="0" w:space="0" w:color="auto"/>
        <w:right w:val="none" w:sz="0" w:space="0" w:color="auto"/>
      </w:divBdr>
    </w:div>
    <w:div w:id="596330793">
      <w:bodyDiv w:val="1"/>
      <w:marLeft w:val="0"/>
      <w:marRight w:val="0"/>
      <w:marTop w:val="0"/>
      <w:marBottom w:val="0"/>
      <w:divBdr>
        <w:top w:val="none" w:sz="0" w:space="0" w:color="auto"/>
        <w:left w:val="none" w:sz="0" w:space="0" w:color="auto"/>
        <w:bottom w:val="none" w:sz="0" w:space="0" w:color="auto"/>
        <w:right w:val="none" w:sz="0" w:space="0" w:color="auto"/>
      </w:divBdr>
    </w:div>
    <w:div w:id="605430126">
      <w:bodyDiv w:val="1"/>
      <w:marLeft w:val="0"/>
      <w:marRight w:val="0"/>
      <w:marTop w:val="0"/>
      <w:marBottom w:val="0"/>
      <w:divBdr>
        <w:top w:val="none" w:sz="0" w:space="0" w:color="auto"/>
        <w:left w:val="none" w:sz="0" w:space="0" w:color="auto"/>
        <w:bottom w:val="none" w:sz="0" w:space="0" w:color="auto"/>
        <w:right w:val="none" w:sz="0" w:space="0" w:color="auto"/>
      </w:divBdr>
    </w:div>
    <w:div w:id="632830122">
      <w:bodyDiv w:val="1"/>
      <w:marLeft w:val="0"/>
      <w:marRight w:val="0"/>
      <w:marTop w:val="0"/>
      <w:marBottom w:val="0"/>
      <w:divBdr>
        <w:top w:val="none" w:sz="0" w:space="0" w:color="auto"/>
        <w:left w:val="none" w:sz="0" w:space="0" w:color="auto"/>
        <w:bottom w:val="none" w:sz="0" w:space="0" w:color="auto"/>
        <w:right w:val="none" w:sz="0" w:space="0" w:color="auto"/>
      </w:divBdr>
      <w:divsChild>
        <w:div w:id="1139768006">
          <w:marLeft w:val="0"/>
          <w:marRight w:val="0"/>
          <w:marTop w:val="0"/>
          <w:marBottom w:val="0"/>
          <w:divBdr>
            <w:top w:val="none" w:sz="0" w:space="0" w:color="auto"/>
            <w:left w:val="none" w:sz="0" w:space="0" w:color="auto"/>
            <w:bottom w:val="none" w:sz="0" w:space="0" w:color="auto"/>
            <w:right w:val="none" w:sz="0" w:space="0" w:color="auto"/>
          </w:divBdr>
          <w:divsChild>
            <w:div w:id="388654516">
              <w:marLeft w:val="0"/>
              <w:marRight w:val="0"/>
              <w:marTop w:val="0"/>
              <w:marBottom w:val="0"/>
              <w:divBdr>
                <w:top w:val="none" w:sz="0" w:space="0" w:color="auto"/>
                <w:left w:val="none" w:sz="0" w:space="0" w:color="auto"/>
                <w:bottom w:val="none" w:sz="0" w:space="0" w:color="auto"/>
                <w:right w:val="none" w:sz="0" w:space="0" w:color="auto"/>
              </w:divBdr>
              <w:divsChild>
                <w:div w:id="2999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97585">
      <w:bodyDiv w:val="1"/>
      <w:marLeft w:val="0"/>
      <w:marRight w:val="0"/>
      <w:marTop w:val="0"/>
      <w:marBottom w:val="0"/>
      <w:divBdr>
        <w:top w:val="none" w:sz="0" w:space="0" w:color="auto"/>
        <w:left w:val="none" w:sz="0" w:space="0" w:color="auto"/>
        <w:bottom w:val="none" w:sz="0" w:space="0" w:color="auto"/>
        <w:right w:val="none" w:sz="0" w:space="0" w:color="auto"/>
      </w:divBdr>
    </w:div>
    <w:div w:id="722559778">
      <w:bodyDiv w:val="1"/>
      <w:marLeft w:val="0"/>
      <w:marRight w:val="0"/>
      <w:marTop w:val="0"/>
      <w:marBottom w:val="0"/>
      <w:divBdr>
        <w:top w:val="none" w:sz="0" w:space="0" w:color="auto"/>
        <w:left w:val="none" w:sz="0" w:space="0" w:color="auto"/>
        <w:bottom w:val="none" w:sz="0" w:space="0" w:color="auto"/>
        <w:right w:val="none" w:sz="0" w:space="0" w:color="auto"/>
      </w:divBdr>
      <w:divsChild>
        <w:div w:id="1751122541">
          <w:marLeft w:val="0"/>
          <w:marRight w:val="0"/>
          <w:marTop w:val="0"/>
          <w:marBottom w:val="0"/>
          <w:divBdr>
            <w:top w:val="none" w:sz="0" w:space="0" w:color="auto"/>
            <w:left w:val="none" w:sz="0" w:space="0" w:color="auto"/>
            <w:bottom w:val="none" w:sz="0" w:space="0" w:color="auto"/>
            <w:right w:val="none" w:sz="0" w:space="0" w:color="auto"/>
          </w:divBdr>
        </w:div>
      </w:divsChild>
    </w:div>
    <w:div w:id="750005329">
      <w:bodyDiv w:val="1"/>
      <w:marLeft w:val="0"/>
      <w:marRight w:val="0"/>
      <w:marTop w:val="0"/>
      <w:marBottom w:val="0"/>
      <w:divBdr>
        <w:top w:val="none" w:sz="0" w:space="0" w:color="auto"/>
        <w:left w:val="none" w:sz="0" w:space="0" w:color="auto"/>
        <w:bottom w:val="none" w:sz="0" w:space="0" w:color="auto"/>
        <w:right w:val="none" w:sz="0" w:space="0" w:color="auto"/>
      </w:divBdr>
    </w:div>
    <w:div w:id="776875478">
      <w:bodyDiv w:val="1"/>
      <w:marLeft w:val="0"/>
      <w:marRight w:val="0"/>
      <w:marTop w:val="0"/>
      <w:marBottom w:val="0"/>
      <w:divBdr>
        <w:top w:val="none" w:sz="0" w:space="0" w:color="auto"/>
        <w:left w:val="none" w:sz="0" w:space="0" w:color="auto"/>
        <w:bottom w:val="none" w:sz="0" w:space="0" w:color="auto"/>
        <w:right w:val="none" w:sz="0" w:space="0" w:color="auto"/>
      </w:divBdr>
    </w:div>
    <w:div w:id="783964599">
      <w:bodyDiv w:val="1"/>
      <w:marLeft w:val="0"/>
      <w:marRight w:val="0"/>
      <w:marTop w:val="0"/>
      <w:marBottom w:val="0"/>
      <w:divBdr>
        <w:top w:val="none" w:sz="0" w:space="0" w:color="auto"/>
        <w:left w:val="none" w:sz="0" w:space="0" w:color="auto"/>
        <w:bottom w:val="none" w:sz="0" w:space="0" w:color="auto"/>
        <w:right w:val="none" w:sz="0" w:space="0" w:color="auto"/>
      </w:divBdr>
    </w:div>
    <w:div w:id="829716818">
      <w:bodyDiv w:val="1"/>
      <w:marLeft w:val="0"/>
      <w:marRight w:val="0"/>
      <w:marTop w:val="0"/>
      <w:marBottom w:val="0"/>
      <w:divBdr>
        <w:top w:val="none" w:sz="0" w:space="0" w:color="auto"/>
        <w:left w:val="none" w:sz="0" w:space="0" w:color="auto"/>
        <w:bottom w:val="none" w:sz="0" w:space="0" w:color="auto"/>
        <w:right w:val="none" w:sz="0" w:space="0" w:color="auto"/>
      </w:divBdr>
    </w:div>
    <w:div w:id="835606276">
      <w:bodyDiv w:val="1"/>
      <w:marLeft w:val="0"/>
      <w:marRight w:val="0"/>
      <w:marTop w:val="0"/>
      <w:marBottom w:val="0"/>
      <w:divBdr>
        <w:top w:val="none" w:sz="0" w:space="0" w:color="auto"/>
        <w:left w:val="none" w:sz="0" w:space="0" w:color="auto"/>
        <w:bottom w:val="none" w:sz="0" w:space="0" w:color="auto"/>
        <w:right w:val="none" w:sz="0" w:space="0" w:color="auto"/>
      </w:divBdr>
    </w:div>
    <w:div w:id="840851934">
      <w:bodyDiv w:val="1"/>
      <w:marLeft w:val="0"/>
      <w:marRight w:val="0"/>
      <w:marTop w:val="0"/>
      <w:marBottom w:val="0"/>
      <w:divBdr>
        <w:top w:val="none" w:sz="0" w:space="0" w:color="auto"/>
        <w:left w:val="none" w:sz="0" w:space="0" w:color="auto"/>
        <w:bottom w:val="none" w:sz="0" w:space="0" w:color="auto"/>
        <w:right w:val="none" w:sz="0" w:space="0" w:color="auto"/>
      </w:divBdr>
    </w:div>
    <w:div w:id="875433916">
      <w:bodyDiv w:val="1"/>
      <w:marLeft w:val="0"/>
      <w:marRight w:val="0"/>
      <w:marTop w:val="0"/>
      <w:marBottom w:val="0"/>
      <w:divBdr>
        <w:top w:val="none" w:sz="0" w:space="0" w:color="auto"/>
        <w:left w:val="none" w:sz="0" w:space="0" w:color="auto"/>
        <w:bottom w:val="none" w:sz="0" w:space="0" w:color="auto"/>
        <w:right w:val="none" w:sz="0" w:space="0" w:color="auto"/>
      </w:divBdr>
    </w:div>
    <w:div w:id="877085794">
      <w:bodyDiv w:val="1"/>
      <w:marLeft w:val="0"/>
      <w:marRight w:val="0"/>
      <w:marTop w:val="0"/>
      <w:marBottom w:val="0"/>
      <w:divBdr>
        <w:top w:val="none" w:sz="0" w:space="0" w:color="auto"/>
        <w:left w:val="none" w:sz="0" w:space="0" w:color="auto"/>
        <w:bottom w:val="none" w:sz="0" w:space="0" w:color="auto"/>
        <w:right w:val="none" w:sz="0" w:space="0" w:color="auto"/>
      </w:divBdr>
    </w:div>
    <w:div w:id="880822584">
      <w:bodyDiv w:val="1"/>
      <w:marLeft w:val="0"/>
      <w:marRight w:val="0"/>
      <w:marTop w:val="0"/>
      <w:marBottom w:val="0"/>
      <w:divBdr>
        <w:top w:val="none" w:sz="0" w:space="0" w:color="auto"/>
        <w:left w:val="none" w:sz="0" w:space="0" w:color="auto"/>
        <w:bottom w:val="none" w:sz="0" w:space="0" w:color="auto"/>
        <w:right w:val="none" w:sz="0" w:space="0" w:color="auto"/>
      </w:divBdr>
    </w:div>
    <w:div w:id="911815922">
      <w:bodyDiv w:val="1"/>
      <w:marLeft w:val="0"/>
      <w:marRight w:val="0"/>
      <w:marTop w:val="0"/>
      <w:marBottom w:val="0"/>
      <w:divBdr>
        <w:top w:val="none" w:sz="0" w:space="0" w:color="auto"/>
        <w:left w:val="none" w:sz="0" w:space="0" w:color="auto"/>
        <w:bottom w:val="none" w:sz="0" w:space="0" w:color="auto"/>
        <w:right w:val="none" w:sz="0" w:space="0" w:color="auto"/>
      </w:divBdr>
    </w:div>
    <w:div w:id="946542934">
      <w:bodyDiv w:val="1"/>
      <w:marLeft w:val="0"/>
      <w:marRight w:val="0"/>
      <w:marTop w:val="0"/>
      <w:marBottom w:val="0"/>
      <w:divBdr>
        <w:top w:val="none" w:sz="0" w:space="0" w:color="auto"/>
        <w:left w:val="none" w:sz="0" w:space="0" w:color="auto"/>
        <w:bottom w:val="none" w:sz="0" w:space="0" w:color="auto"/>
        <w:right w:val="none" w:sz="0" w:space="0" w:color="auto"/>
      </w:divBdr>
    </w:div>
    <w:div w:id="979503603">
      <w:bodyDiv w:val="1"/>
      <w:marLeft w:val="0"/>
      <w:marRight w:val="0"/>
      <w:marTop w:val="0"/>
      <w:marBottom w:val="0"/>
      <w:divBdr>
        <w:top w:val="none" w:sz="0" w:space="0" w:color="auto"/>
        <w:left w:val="none" w:sz="0" w:space="0" w:color="auto"/>
        <w:bottom w:val="none" w:sz="0" w:space="0" w:color="auto"/>
        <w:right w:val="none" w:sz="0" w:space="0" w:color="auto"/>
      </w:divBdr>
    </w:div>
    <w:div w:id="993728577">
      <w:bodyDiv w:val="1"/>
      <w:marLeft w:val="0"/>
      <w:marRight w:val="0"/>
      <w:marTop w:val="0"/>
      <w:marBottom w:val="0"/>
      <w:divBdr>
        <w:top w:val="none" w:sz="0" w:space="0" w:color="auto"/>
        <w:left w:val="none" w:sz="0" w:space="0" w:color="auto"/>
        <w:bottom w:val="none" w:sz="0" w:space="0" w:color="auto"/>
        <w:right w:val="none" w:sz="0" w:space="0" w:color="auto"/>
      </w:divBdr>
    </w:div>
    <w:div w:id="1013265497">
      <w:bodyDiv w:val="1"/>
      <w:marLeft w:val="0"/>
      <w:marRight w:val="0"/>
      <w:marTop w:val="0"/>
      <w:marBottom w:val="0"/>
      <w:divBdr>
        <w:top w:val="none" w:sz="0" w:space="0" w:color="auto"/>
        <w:left w:val="none" w:sz="0" w:space="0" w:color="auto"/>
        <w:bottom w:val="none" w:sz="0" w:space="0" w:color="auto"/>
        <w:right w:val="none" w:sz="0" w:space="0" w:color="auto"/>
      </w:divBdr>
      <w:divsChild>
        <w:div w:id="1553080801">
          <w:marLeft w:val="0"/>
          <w:marRight w:val="0"/>
          <w:marTop w:val="0"/>
          <w:marBottom w:val="0"/>
          <w:divBdr>
            <w:top w:val="none" w:sz="0" w:space="0" w:color="auto"/>
            <w:left w:val="none" w:sz="0" w:space="0" w:color="auto"/>
            <w:bottom w:val="none" w:sz="0" w:space="0" w:color="auto"/>
            <w:right w:val="none" w:sz="0" w:space="0" w:color="auto"/>
          </w:divBdr>
        </w:div>
      </w:divsChild>
    </w:div>
    <w:div w:id="1027219372">
      <w:bodyDiv w:val="1"/>
      <w:marLeft w:val="0"/>
      <w:marRight w:val="0"/>
      <w:marTop w:val="0"/>
      <w:marBottom w:val="0"/>
      <w:divBdr>
        <w:top w:val="none" w:sz="0" w:space="0" w:color="auto"/>
        <w:left w:val="none" w:sz="0" w:space="0" w:color="auto"/>
        <w:bottom w:val="none" w:sz="0" w:space="0" w:color="auto"/>
        <w:right w:val="none" w:sz="0" w:space="0" w:color="auto"/>
      </w:divBdr>
    </w:div>
    <w:div w:id="1035883298">
      <w:bodyDiv w:val="1"/>
      <w:marLeft w:val="0"/>
      <w:marRight w:val="0"/>
      <w:marTop w:val="0"/>
      <w:marBottom w:val="0"/>
      <w:divBdr>
        <w:top w:val="none" w:sz="0" w:space="0" w:color="auto"/>
        <w:left w:val="none" w:sz="0" w:space="0" w:color="auto"/>
        <w:bottom w:val="none" w:sz="0" w:space="0" w:color="auto"/>
        <w:right w:val="none" w:sz="0" w:space="0" w:color="auto"/>
      </w:divBdr>
    </w:div>
    <w:div w:id="1044984349">
      <w:bodyDiv w:val="1"/>
      <w:marLeft w:val="0"/>
      <w:marRight w:val="0"/>
      <w:marTop w:val="0"/>
      <w:marBottom w:val="0"/>
      <w:divBdr>
        <w:top w:val="none" w:sz="0" w:space="0" w:color="auto"/>
        <w:left w:val="none" w:sz="0" w:space="0" w:color="auto"/>
        <w:bottom w:val="none" w:sz="0" w:space="0" w:color="auto"/>
        <w:right w:val="none" w:sz="0" w:space="0" w:color="auto"/>
      </w:divBdr>
      <w:divsChild>
        <w:div w:id="618725499">
          <w:marLeft w:val="0"/>
          <w:marRight w:val="0"/>
          <w:marTop w:val="0"/>
          <w:marBottom w:val="0"/>
          <w:divBdr>
            <w:top w:val="none" w:sz="0" w:space="0" w:color="auto"/>
            <w:left w:val="none" w:sz="0" w:space="0" w:color="auto"/>
            <w:bottom w:val="none" w:sz="0" w:space="0" w:color="auto"/>
            <w:right w:val="none" w:sz="0" w:space="0" w:color="auto"/>
          </w:divBdr>
        </w:div>
        <w:div w:id="1361123258">
          <w:marLeft w:val="0"/>
          <w:marRight w:val="0"/>
          <w:marTop w:val="0"/>
          <w:marBottom w:val="0"/>
          <w:divBdr>
            <w:top w:val="none" w:sz="0" w:space="0" w:color="auto"/>
            <w:left w:val="none" w:sz="0" w:space="0" w:color="auto"/>
            <w:bottom w:val="none" w:sz="0" w:space="0" w:color="auto"/>
            <w:right w:val="none" w:sz="0" w:space="0" w:color="auto"/>
          </w:divBdr>
          <w:divsChild>
            <w:div w:id="1470587176">
              <w:marLeft w:val="0"/>
              <w:marRight w:val="0"/>
              <w:marTop w:val="0"/>
              <w:marBottom w:val="0"/>
              <w:divBdr>
                <w:top w:val="none" w:sz="0" w:space="0" w:color="auto"/>
                <w:left w:val="none" w:sz="0" w:space="0" w:color="auto"/>
                <w:bottom w:val="none" w:sz="0" w:space="0" w:color="auto"/>
                <w:right w:val="none" w:sz="0" w:space="0" w:color="auto"/>
              </w:divBdr>
              <w:divsChild>
                <w:div w:id="1061172540">
                  <w:marLeft w:val="0"/>
                  <w:marRight w:val="0"/>
                  <w:marTop w:val="288"/>
                  <w:marBottom w:val="100"/>
                  <w:divBdr>
                    <w:top w:val="none" w:sz="0" w:space="0" w:color="auto"/>
                    <w:left w:val="none" w:sz="0" w:space="0" w:color="auto"/>
                    <w:bottom w:val="none" w:sz="0" w:space="0" w:color="auto"/>
                    <w:right w:val="none" w:sz="0" w:space="0" w:color="auto"/>
                  </w:divBdr>
                  <w:divsChild>
                    <w:div w:id="194395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37003">
      <w:bodyDiv w:val="1"/>
      <w:marLeft w:val="0"/>
      <w:marRight w:val="0"/>
      <w:marTop w:val="0"/>
      <w:marBottom w:val="0"/>
      <w:divBdr>
        <w:top w:val="none" w:sz="0" w:space="0" w:color="auto"/>
        <w:left w:val="none" w:sz="0" w:space="0" w:color="auto"/>
        <w:bottom w:val="none" w:sz="0" w:space="0" w:color="auto"/>
        <w:right w:val="none" w:sz="0" w:space="0" w:color="auto"/>
      </w:divBdr>
      <w:divsChild>
        <w:div w:id="265700742">
          <w:marLeft w:val="0"/>
          <w:marRight w:val="0"/>
          <w:marTop w:val="0"/>
          <w:marBottom w:val="0"/>
          <w:divBdr>
            <w:top w:val="none" w:sz="0" w:space="0" w:color="auto"/>
            <w:left w:val="none" w:sz="0" w:space="0" w:color="auto"/>
            <w:bottom w:val="none" w:sz="0" w:space="0" w:color="auto"/>
            <w:right w:val="none" w:sz="0" w:space="0" w:color="auto"/>
          </w:divBdr>
        </w:div>
      </w:divsChild>
    </w:div>
    <w:div w:id="1059594662">
      <w:bodyDiv w:val="1"/>
      <w:marLeft w:val="0"/>
      <w:marRight w:val="0"/>
      <w:marTop w:val="0"/>
      <w:marBottom w:val="0"/>
      <w:divBdr>
        <w:top w:val="none" w:sz="0" w:space="0" w:color="auto"/>
        <w:left w:val="none" w:sz="0" w:space="0" w:color="auto"/>
        <w:bottom w:val="none" w:sz="0" w:space="0" w:color="auto"/>
        <w:right w:val="none" w:sz="0" w:space="0" w:color="auto"/>
      </w:divBdr>
    </w:div>
    <w:div w:id="1065109773">
      <w:bodyDiv w:val="1"/>
      <w:marLeft w:val="0"/>
      <w:marRight w:val="0"/>
      <w:marTop w:val="0"/>
      <w:marBottom w:val="0"/>
      <w:divBdr>
        <w:top w:val="none" w:sz="0" w:space="0" w:color="auto"/>
        <w:left w:val="none" w:sz="0" w:space="0" w:color="auto"/>
        <w:bottom w:val="none" w:sz="0" w:space="0" w:color="auto"/>
        <w:right w:val="none" w:sz="0" w:space="0" w:color="auto"/>
      </w:divBdr>
    </w:div>
    <w:div w:id="1066419118">
      <w:bodyDiv w:val="1"/>
      <w:marLeft w:val="0"/>
      <w:marRight w:val="0"/>
      <w:marTop w:val="0"/>
      <w:marBottom w:val="0"/>
      <w:divBdr>
        <w:top w:val="none" w:sz="0" w:space="0" w:color="auto"/>
        <w:left w:val="none" w:sz="0" w:space="0" w:color="auto"/>
        <w:bottom w:val="none" w:sz="0" w:space="0" w:color="auto"/>
        <w:right w:val="none" w:sz="0" w:space="0" w:color="auto"/>
      </w:divBdr>
    </w:div>
    <w:div w:id="1101335530">
      <w:bodyDiv w:val="1"/>
      <w:marLeft w:val="0"/>
      <w:marRight w:val="0"/>
      <w:marTop w:val="0"/>
      <w:marBottom w:val="0"/>
      <w:divBdr>
        <w:top w:val="none" w:sz="0" w:space="0" w:color="auto"/>
        <w:left w:val="none" w:sz="0" w:space="0" w:color="auto"/>
        <w:bottom w:val="none" w:sz="0" w:space="0" w:color="auto"/>
        <w:right w:val="none" w:sz="0" w:space="0" w:color="auto"/>
      </w:divBdr>
    </w:div>
    <w:div w:id="1111583221">
      <w:bodyDiv w:val="1"/>
      <w:marLeft w:val="0"/>
      <w:marRight w:val="0"/>
      <w:marTop w:val="0"/>
      <w:marBottom w:val="0"/>
      <w:divBdr>
        <w:top w:val="none" w:sz="0" w:space="0" w:color="auto"/>
        <w:left w:val="none" w:sz="0" w:space="0" w:color="auto"/>
        <w:bottom w:val="none" w:sz="0" w:space="0" w:color="auto"/>
        <w:right w:val="none" w:sz="0" w:space="0" w:color="auto"/>
      </w:divBdr>
    </w:div>
    <w:div w:id="1136876101">
      <w:bodyDiv w:val="1"/>
      <w:marLeft w:val="0"/>
      <w:marRight w:val="0"/>
      <w:marTop w:val="0"/>
      <w:marBottom w:val="0"/>
      <w:divBdr>
        <w:top w:val="none" w:sz="0" w:space="0" w:color="auto"/>
        <w:left w:val="none" w:sz="0" w:space="0" w:color="auto"/>
        <w:bottom w:val="none" w:sz="0" w:space="0" w:color="auto"/>
        <w:right w:val="none" w:sz="0" w:space="0" w:color="auto"/>
      </w:divBdr>
    </w:div>
    <w:div w:id="1214662162">
      <w:bodyDiv w:val="1"/>
      <w:marLeft w:val="0"/>
      <w:marRight w:val="0"/>
      <w:marTop w:val="0"/>
      <w:marBottom w:val="0"/>
      <w:divBdr>
        <w:top w:val="none" w:sz="0" w:space="0" w:color="auto"/>
        <w:left w:val="none" w:sz="0" w:space="0" w:color="auto"/>
        <w:bottom w:val="none" w:sz="0" w:space="0" w:color="auto"/>
        <w:right w:val="none" w:sz="0" w:space="0" w:color="auto"/>
      </w:divBdr>
    </w:div>
    <w:div w:id="1245185267">
      <w:bodyDiv w:val="1"/>
      <w:marLeft w:val="0"/>
      <w:marRight w:val="0"/>
      <w:marTop w:val="0"/>
      <w:marBottom w:val="0"/>
      <w:divBdr>
        <w:top w:val="none" w:sz="0" w:space="0" w:color="auto"/>
        <w:left w:val="none" w:sz="0" w:space="0" w:color="auto"/>
        <w:bottom w:val="none" w:sz="0" w:space="0" w:color="auto"/>
        <w:right w:val="none" w:sz="0" w:space="0" w:color="auto"/>
      </w:divBdr>
      <w:divsChild>
        <w:div w:id="1670526735">
          <w:marLeft w:val="0"/>
          <w:marRight w:val="0"/>
          <w:marTop w:val="0"/>
          <w:marBottom w:val="0"/>
          <w:divBdr>
            <w:top w:val="none" w:sz="0" w:space="0" w:color="auto"/>
            <w:left w:val="none" w:sz="0" w:space="0" w:color="auto"/>
            <w:bottom w:val="none" w:sz="0" w:space="0" w:color="auto"/>
            <w:right w:val="none" w:sz="0" w:space="0" w:color="auto"/>
          </w:divBdr>
        </w:div>
      </w:divsChild>
    </w:div>
    <w:div w:id="1253322782">
      <w:bodyDiv w:val="1"/>
      <w:marLeft w:val="0"/>
      <w:marRight w:val="0"/>
      <w:marTop w:val="0"/>
      <w:marBottom w:val="0"/>
      <w:divBdr>
        <w:top w:val="none" w:sz="0" w:space="0" w:color="auto"/>
        <w:left w:val="none" w:sz="0" w:space="0" w:color="auto"/>
        <w:bottom w:val="none" w:sz="0" w:space="0" w:color="auto"/>
        <w:right w:val="none" w:sz="0" w:space="0" w:color="auto"/>
      </w:divBdr>
      <w:divsChild>
        <w:div w:id="1622421120">
          <w:marLeft w:val="0"/>
          <w:marRight w:val="0"/>
          <w:marTop w:val="0"/>
          <w:marBottom w:val="0"/>
          <w:divBdr>
            <w:top w:val="none" w:sz="0" w:space="0" w:color="auto"/>
            <w:left w:val="none" w:sz="0" w:space="0" w:color="auto"/>
            <w:bottom w:val="none" w:sz="0" w:space="0" w:color="auto"/>
            <w:right w:val="none" w:sz="0" w:space="0" w:color="auto"/>
          </w:divBdr>
          <w:divsChild>
            <w:div w:id="49425934">
              <w:marLeft w:val="0"/>
              <w:marRight w:val="0"/>
              <w:marTop w:val="0"/>
              <w:marBottom w:val="0"/>
              <w:divBdr>
                <w:top w:val="none" w:sz="0" w:space="0" w:color="auto"/>
                <w:left w:val="none" w:sz="0" w:space="0" w:color="auto"/>
                <w:bottom w:val="none" w:sz="0" w:space="0" w:color="auto"/>
                <w:right w:val="none" w:sz="0" w:space="0" w:color="auto"/>
              </w:divBdr>
            </w:div>
          </w:divsChild>
        </w:div>
        <w:div w:id="155458534">
          <w:marLeft w:val="0"/>
          <w:marRight w:val="0"/>
          <w:marTop w:val="0"/>
          <w:marBottom w:val="0"/>
          <w:divBdr>
            <w:top w:val="none" w:sz="0" w:space="0" w:color="auto"/>
            <w:left w:val="none" w:sz="0" w:space="0" w:color="auto"/>
            <w:bottom w:val="none" w:sz="0" w:space="0" w:color="auto"/>
            <w:right w:val="none" w:sz="0" w:space="0" w:color="auto"/>
          </w:divBdr>
          <w:divsChild>
            <w:div w:id="90980160">
              <w:marLeft w:val="0"/>
              <w:marRight w:val="0"/>
              <w:marTop w:val="0"/>
              <w:marBottom w:val="0"/>
              <w:divBdr>
                <w:top w:val="none" w:sz="0" w:space="0" w:color="auto"/>
                <w:left w:val="none" w:sz="0" w:space="0" w:color="auto"/>
                <w:bottom w:val="none" w:sz="0" w:space="0" w:color="auto"/>
                <w:right w:val="none" w:sz="0" w:space="0" w:color="auto"/>
              </w:divBdr>
              <w:divsChild>
                <w:div w:id="18949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492632">
      <w:bodyDiv w:val="1"/>
      <w:marLeft w:val="0"/>
      <w:marRight w:val="0"/>
      <w:marTop w:val="0"/>
      <w:marBottom w:val="0"/>
      <w:divBdr>
        <w:top w:val="none" w:sz="0" w:space="0" w:color="auto"/>
        <w:left w:val="none" w:sz="0" w:space="0" w:color="auto"/>
        <w:bottom w:val="none" w:sz="0" w:space="0" w:color="auto"/>
        <w:right w:val="none" w:sz="0" w:space="0" w:color="auto"/>
      </w:divBdr>
    </w:div>
    <w:div w:id="1280993155">
      <w:bodyDiv w:val="1"/>
      <w:marLeft w:val="0"/>
      <w:marRight w:val="0"/>
      <w:marTop w:val="0"/>
      <w:marBottom w:val="0"/>
      <w:divBdr>
        <w:top w:val="none" w:sz="0" w:space="0" w:color="auto"/>
        <w:left w:val="none" w:sz="0" w:space="0" w:color="auto"/>
        <w:bottom w:val="none" w:sz="0" w:space="0" w:color="auto"/>
        <w:right w:val="none" w:sz="0" w:space="0" w:color="auto"/>
      </w:divBdr>
    </w:div>
    <w:div w:id="1330400749">
      <w:bodyDiv w:val="1"/>
      <w:marLeft w:val="0"/>
      <w:marRight w:val="0"/>
      <w:marTop w:val="0"/>
      <w:marBottom w:val="0"/>
      <w:divBdr>
        <w:top w:val="none" w:sz="0" w:space="0" w:color="auto"/>
        <w:left w:val="none" w:sz="0" w:space="0" w:color="auto"/>
        <w:bottom w:val="none" w:sz="0" w:space="0" w:color="auto"/>
        <w:right w:val="none" w:sz="0" w:space="0" w:color="auto"/>
      </w:divBdr>
    </w:div>
    <w:div w:id="1352953148">
      <w:bodyDiv w:val="1"/>
      <w:marLeft w:val="0"/>
      <w:marRight w:val="0"/>
      <w:marTop w:val="0"/>
      <w:marBottom w:val="0"/>
      <w:divBdr>
        <w:top w:val="none" w:sz="0" w:space="0" w:color="auto"/>
        <w:left w:val="none" w:sz="0" w:space="0" w:color="auto"/>
        <w:bottom w:val="none" w:sz="0" w:space="0" w:color="auto"/>
        <w:right w:val="none" w:sz="0" w:space="0" w:color="auto"/>
      </w:divBdr>
    </w:div>
    <w:div w:id="1391077052">
      <w:bodyDiv w:val="1"/>
      <w:marLeft w:val="0"/>
      <w:marRight w:val="0"/>
      <w:marTop w:val="0"/>
      <w:marBottom w:val="0"/>
      <w:divBdr>
        <w:top w:val="none" w:sz="0" w:space="0" w:color="auto"/>
        <w:left w:val="none" w:sz="0" w:space="0" w:color="auto"/>
        <w:bottom w:val="none" w:sz="0" w:space="0" w:color="auto"/>
        <w:right w:val="none" w:sz="0" w:space="0" w:color="auto"/>
      </w:divBdr>
    </w:div>
    <w:div w:id="1472794560">
      <w:bodyDiv w:val="1"/>
      <w:marLeft w:val="0"/>
      <w:marRight w:val="0"/>
      <w:marTop w:val="0"/>
      <w:marBottom w:val="0"/>
      <w:divBdr>
        <w:top w:val="none" w:sz="0" w:space="0" w:color="auto"/>
        <w:left w:val="none" w:sz="0" w:space="0" w:color="auto"/>
        <w:bottom w:val="none" w:sz="0" w:space="0" w:color="auto"/>
        <w:right w:val="none" w:sz="0" w:space="0" w:color="auto"/>
      </w:divBdr>
    </w:div>
    <w:div w:id="1499685280">
      <w:bodyDiv w:val="1"/>
      <w:marLeft w:val="0"/>
      <w:marRight w:val="0"/>
      <w:marTop w:val="0"/>
      <w:marBottom w:val="0"/>
      <w:divBdr>
        <w:top w:val="none" w:sz="0" w:space="0" w:color="auto"/>
        <w:left w:val="none" w:sz="0" w:space="0" w:color="auto"/>
        <w:bottom w:val="none" w:sz="0" w:space="0" w:color="auto"/>
        <w:right w:val="none" w:sz="0" w:space="0" w:color="auto"/>
      </w:divBdr>
      <w:divsChild>
        <w:div w:id="547497869">
          <w:marLeft w:val="0"/>
          <w:marRight w:val="0"/>
          <w:marTop w:val="0"/>
          <w:marBottom w:val="0"/>
          <w:divBdr>
            <w:top w:val="none" w:sz="0" w:space="0" w:color="auto"/>
            <w:left w:val="none" w:sz="0" w:space="0" w:color="auto"/>
            <w:bottom w:val="none" w:sz="0" w:space="0" w:color="auto"/>
            <w:right w:val="none" w:sz="0" w:space="0" w:color="auto"/>
          </w:divBdr>
          <w:divsChild>
            <w:div w:id="1806238991">
              <w:marLeft w:val="0"/>
              <w:marRight w:val="0"/>
              <w:marTop w:val="0"/>
              <w:marBottom w:val="0"/>
              <w:divBdr>
                <w:top w:val="none" w:sz="0" w:space="0" w:color="auto"/>
                <w:left w:val="none" w:sz="0" w:space="0" w:color="auto"/>
                <w:bottom w:val="none" w:sz="0" w:space="0" w:color="auto"/>
                <w:right w:val="none" w:sz="0" w:space="0" w:color="auto"/>
              </w:divBdr>
              <w:divsChild>
                <w:div w:id="14427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815221">
      <w:bodyDiv w:val="1"/>
      <w:marLeft w:val="0"/>
      <w:marRight w:val="0"/>
      <w:marTop w:val="0"/>
      <w:marBottom w:val="0"/>
      <w:divBdr>
        <w:top w:val="none" w:sz="0" w:space="0" w:color="auto"/>
        <w:left w:val="none" w:sz="0" w:space="0" w:color="auto"/>
        <w:bottom w:val="none" w:sz="0" w:space="0" w:color="auto"/>
        <w:right w:val="none" w:sz="0" w:space="0" w:color="auto"/>
      </w:divBdr>
    </w:div>
    <w:div w:id="1507091304">
      <w:bodyDiv w:val="1"/>
      <w:marLeft w:val="0"/>
      <w:marRight w:val="0"/>
      <w:marTop w:val="0"/>
      <w:marBottom w:val="0"/>
      <w:divBdr>
        <w:top w:val="none" w:sz="0" w:space="0" w:color="auto"/>
        <w:left w:val="none" w:sz="0" w:space="0" w:color="auto"/>
        <w:bottom w:val="none" w:sz="0" w:space="0" w:color="auto"/>
        <w:right w:val="none" w:sz="0" w:space="0" w:color="auto"/>
      </w:divBdr>
    </w:div>
    <w:div w:id="1523010598">
      <w:bodyDiv w:val="1"/>
      <w:marLeft w:val="0"/>
      <w:marRight w:val="0"/>
      <w:marTop w:val="0"/>
      <w:marBottom w:val="0"/>
      <w:divBdr>
        <w:top w:val="none" w:sz="0" w:space="0" w:color="auto"/>
        <w:left w:val="none" w:sz="0" w:space="0" w:color="auto"/>
        <w:bottom w:val="none" w:sz="0" w:space="0" w:color="auto"/>
        <w:right w:val="none" w:sz="0" w:space="0" w:color="auto"/>
      </w:divBdr>
      <w:divsChild>
        <w:div w:id="384642329">
          <w:marLeft w:val="0"/>
          <w:marRight w:val="0"/>
          <w:marTop w:val="0"/>
          <w:marBottom w:val="0"/>
          <w:divBdr>
            <w:top w:val="none" w:sz="0" w:space="0" w:color="auto"/>
            <w:left w:val="none" w:sz="0" w:space="0" w:color="auto"/>
            <w:bottom w:val="none" w:sz="0" w:space="0" w:color="auto"/>
            <w:right w:val="none" w:sz="0" w:space="0" w:color="auto"/>
          </w:divBdr>
          <w:divsChild>
            <w:div w:id="2132161190">
              <w:marLeft w:val="0"/>
              <w:marRight w:val="0"/>
              <w:marTop w:val="0"/>
              <w:marBottom w:val="0"/>
              <w:divBdr>
                <w:top w:val="none" w:sz="0" w:space="0" w:color="auto"/>
                <w:left w:val="none" w:sz="0" w:space="0" w:color="auto"/>
                <w:bottom w:val="none" w:sz="0" w:space="0" w:color="auto"/>
                <w:right w:val="none" w:sz="0" w:space="0" w:color="auto"/>
              </w:divBdr>
            </w:div>
          </w:divsChild>
        </w:div>
        <w:div w:id="1227959198">
          <w:marLeft w:val="0"/>
          <w:marRight w:val="0"/>
          <w:marTop w:val="0"/>
          <w:marBottom w:val="0"/>
          <w:divBdr>
            <w:top w:val="none" w:sz="0" w:space="0" w:color="auto"/>
            <w:left w:val="none" w:sz="0" w:space="0" w:color="auto"/>
            <w:bottom w:val="none" w:sz="0" w:space="0" w:color="auto"/>
            <w:right w:val="none" w:sz="0" w:space="0" w:color="auto"/>
          </w:divBdr>
          <w:divsChild>
            <w:div w:id="1209685780">
              <w:marLeft w:val="0"/>
              <w:marRight w:val="0"/>
              <w:marTop w:val="0"/>
              <w:marBottom w:val="0"/>
              <w:divBdr>
                <w:top w:val="none" w:sz="0" w:space="0" w:color="auto"/>
                <w:left w:val="none" w:sz="0" w:space="0" w:color="auto"/>
                <w:bottom w:val="none" w:sz="0" w:space="0" w:color="auto"/>
                <w:right w:val="none" w:sz="0" w:space="0" w:color="auto"/>
              </w:divBdr>
              <w:divsChild>
                <w:div w:id="67896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92903">
      <w:bodyDiv w:val="1"/>
      <w:marLeft w:val="0"/>
      <w:marRight w:val="0"/>
      <w:marTop w:val="0"/>
      <w:marBottom w:val="0"/>
      <w:divBdr>
        <w:top w:val="none" w:sz="0" w:space="0" w:color="auto"/>
        <w:left w:val="none" w:sz="0" w:space="0" w:color="auto"/>
        <w:bottom w:val="none" w:sz="0" w:space="0" w:color="auto"/>
        <w:right w:val="none" w:sz="0" w:space="0" w:color="auto"/>
      </w:divBdr>
    </w:div>
    <w:div w:id="1530221090">
      <w:bodyDiv w:val="1"/>
      <w:marLeft w:val="0"/>
      <w:marRight w:val="0"/>
      <w:marTop w:val="0"/>
      <w:marBottom w:val="0"/>
      <w:divBdr>
        <w:top w:val="none" w:sz="0" w:space="0" w:color="auto"/>
        <w:left w:val="none" w:sz="0" w:space="0" w:color="auto"/>
        <w:bottom w:val="none" w:sz="0" w:space="0" w:color="auto"/>
        <w:right w:val="none" w:sz="0" w:space="0" w:color="auto"/>
      </w:divBdr>
      <w:divsChild>
        <w:div w:id="1048534358">
          <w:marLeft w:val="0"/>
          <w:marRight w:val="0"/>
          <w:marTop w:val="0"/>
          <w:marBottom w:val="0"/>
          <w:divBdr>
            <w:top w:val="none" w:sz="0" w:space="0" w:color="auto"/>
            <w:left w:val="none" w:sz="0" w:space="0" w:color="auto"/>
            <w:bottom w:val="none" w:sz="0" w:space="0" w:color="auto"/>
            <w:right w:val="none" w:sz="0" w:space="0" w:color="auto"/>
          </w:divBdr>
        </w:div>
      </w:divsChild>
    </w:div>
    <w:div w:id="1544754921">
      <w:bodyDiv w:val="1"/>
      <w:marLeft w:val="0"/>
      <w:marRight w:val="0"/>
      <w:marTop w:val="0"/>
      <w:marBottom w:val="0"/>
      <w:divBdr>
        <w:top w:val="none" w:sz="0" w:space="0" w:color="auto"/>
        <w:left w:val="none" w:sz="0" w:space="0" w:color="auto"/>
        <w:bottom w:val="none" w:sz="0" w:space="0" w:color="auto"/>
        <w:right w:val="none" w:sz="0" w:space="0" w:color="auto"/>
      </w:divBdr>
      <w:divsChild>
        <w:div w:id="359355570">
          <w:marLeft w:val="0"/>
          <w:marRight w:val="0"/>
          <w:marTop w:val="0"/>
          <w:marBottom w:val="0"/>
          <w:divBdr>
            <w:top w:val="none" w:sz="0" w:space="0" w:color="auto"/>
            <w:left w:val="none" w:sz="0" w:space="0" w:color="auto"/>
            <w:bottom w:val="none" w:sz="0" w:space="0" w:color="auto"/>
            <w:right w:val="none" w:sz="0" w:space="0" w:color="auto"/>
          </w:divBdr>
        </w:div>
      </w:divsChild>
    </w:div>
    <w:div w:id="1553343023">
      <w:bodyDiv w:val="1"/>
      <w:marLeft w:val="0"/>
      <w:marRight w:val="0"/>
      <w:marTop w:val="0"/>
      <w:marBottom w:val="0"/>
      <w:divBdr>
        <w:top w:val="none" w:sz="0" w:space="0" w:color="auto"/>
        <w:left w:val="none" w:sz="0" w:space="0" w:color="auto"/>
        <w:bottom w:val="none" w:sz="0" w:space="0" w:color="auto"/>
        <w:right w:val="none" w:sz="0" w:space="0" w:color="auto"/>
      </w:divBdr>
    </w:div>
    <w:div w:id="1720981669">
      <w:bodyDiv w:val="1"/>
      <w:marLeft w:val="0"/>
      <w:marRight w:val="0"/>
      <w:marTop w:val="0"/>
      <w:marBottom w:val="0"/>
      <w:divBdr>
        <w:top w:val="none" w:sz="0" w:space="0" w:color="auto"/>
        <w:left w:val="none" w:sz="0" w:space="0" w:color="auto"/>
        <w:bottom w:val="none" w:sz="0" w:space="0" w:color="auto"/>
        <w:right w:val="none" w:sz="0" w:space="0" w:color="auto"/>
      </w:divBdr>
    </w:div>
    <w:div w:id="1737967170">
      <w:bodyDiv w:val="1"/>
      <w:marLeft w:val="0"/>
      <w:marRight w:val="0"/>
      <w:marTop w:val="0"/>
      <w:marBottom w:val="0"/>
      <w:divBdr>
        <w:top w:val="none" w:sz="0" w:space="0" w:color="auto"/>
        <w:left w:val="none" w:sz="0" w:space="0" w:color="auto"/>
        <w:bottom w:val="none" w:sz="0" w:space="0" w:color="auto"/>
        <w:right w:val="none" w:sz="0" w:space="0" w:color="auto"/>
      </w:divBdr>
    </w:div>
    <w:div w:id="1778518582">
      <w:bodyDiv w:val="1"/>
      <w:marLeft w:val="0"/>
      <w:marRight w:val="0"/>
      <w:marTop w:val="0"/>
      <w:marBottom w:val="0"/>
      <w:divBdr>
        <w:top w:val="none" w:sz="0" w:space="0" w:color="auto"/>
        <w:left w:val="none" w:sz="0" w:space="0" w:color="auto"/>
        <w:bottom w:val="none" w:sz="0" w:space="0" w:color="auto"/>
        <w:right w:val="none" w:sz="0" w:space="0" w:color="auto"/>
      </w:divBdr>
    </w:div>
    <w:div w:id="1879274934">
      <w:bodyDiv w:val="1"/>
      <w:marLeft w:val="0"/>
      <w:marRight w:val="0"/>
      <w:marTop w:val="0"/>
      <w:marBottom w:val="0"/>
      <w:divBdr>
        <w:top w:val="none" w:sz="0" w:space="0" w:color="auto"/>
        <w:left w:val="none" w:sz="0" w:space="0" w:color="auto"/>
        <w:bottom w:val="none" w:sz="0" w:space="0" w:color="auto"/>
        <w:right w:val="none" w:sz="0" w:space="0" w:color="auto"/>
      </w:divBdr>
    </w:div>
    <w:div w:id="1912347609">
      <w:bodyDiv w:val="1"/>
      <w:marLeft w:val="0"/>
      <w:marRight w:val="0"/>
      <w:marTop w:val="0"/>
      <w:marBottom w:val="0"/>
      <w:divBdr>
        <w:top w:val="none" w:sz="0" w:space="0" w:color="auto"/>
        <w:left w:val="none" w:sz="0" w:space="0" w:color="auto"/>
        <w:bottom w:val="none" w:sz="0" w:space="0" w:color="auto"/>
        <w:right w:val="none" w:sz="0" w:space="0" w:color="auto"/>
      </w:divBdr>
    </w:div>
    <w:div w:id="1913617048">
      <w:bodyDiv w:val="1"/>
      <w:marLeft w:val="0"/>
      <w:marRight w:val="0"/>
      <w:marTop w:val="0"/>
      <w:marBottom w:val="0"/>
      <w:divBdr>
        <w:top w:val="none" w:sz="0" w:space="0" w:color="auto"/>
        <w:left w:val="none" w:sz="0" w:space="0" w:color="auto"/>
        <w:bottom w:val="none" w:sz="0" w:space="0" w:color="auto"/>
        <w:right w:val="none" w:sz="0" w:space="0" w:color="auto"/>
      </w:divBdr>
    </w:div>
    <w:div w:id="1993099637">
      <w:bodyDiv w:val="1"/>
      <w:marLeft w:val="0"/>
      <w:marRight w:val="0"/>
      <w:marTop w:val="0"/>
      <w:marBottom w:val="0"/>
      <w:divBdr>
        <w:top w:val="none" w:sz="0" w:space="0" w:color="auto"/>
        <w:left w:val="none" w:sz="0" w:space="0" w:color="auto"/>
        <w:bottom w:val="none" w:sz="0" w:space="0" w:color="auto"/>
        <w:right w:val="none" w:sz="0" w:space="0" w:color="auto"/>
      </w:divBdr>
    </w:div>
    <w:div w:id="2026441641">
      <w:bodyDiv w:val="1"/>
      <w:marLeft w:val="0"/>
      <w:marRight w:val="0"/>
      <w:marTop w:val="0"/>
      <w:marBottom w:val="0"/>
      <w:divBdr>
        <w:top w:val="none" w:sz="0" w:space="0" w:color="auto"/>
        <w:left w:val="none" w:sz="0" w:space="0" w:color="auto"/>
        <w:bottom w:val="none" w:sz="0" w:space="0" w:color="auto"/>
        <w:right w:val="none" w:sz="0" w:space="0" w:color="auto"/>
      </w:divBdr>
      <w:divsChild>
        <w:div w:id="1073890368">
          <w:marLeft w:val="0"/>
          <w:marRight w:val="0"/>
          <w:marTop w:val="0"/>
          <w:marBottom w:val="0"/>
          <w:divBdr>
            <w:top w:val="none" w:sz="0" w:space="0" w:color="auto"/>
            <w:left w:val="none" w:sz="0" w:space="0" w:color="auto"/>
            <w:bottom w:val="none" w:sz="0" w:space="0" w:color="auto"/>
            <w:right w:val="none" w:sz="0" w:space="0" w:color="auto"/>
          </w:divBdr>
          <w:divsChild>
            <w:div w:id="1919317539">
              <w:marLeft w:val="0"/>
              <w:marRight w:val="0"/>
              <w:marTop w:val="0"/>
              <w:marBottom w:val="0"/>
              <w:divBdr>
                <w:top w:val="none" w:sz="0" w:space="0" w:color="auto"/>
                <w:left w:val="none" w:sz="0" w:space="0" w:color="auto"/>
                <w:bottom w:val="none" w:sz="0" w:space="0" w:color="auto"/>
                <w:right w:val="none" w:sz="0" w:space="0" w:color="auto"/>
              </w:divBdr>
              <w:divsChild>
                <w:div w:id="102413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363418">
      <w:bodyDiv w:val="1"/>
      <w:marLeft w:val="0"/>
      <w:marRight w:val="0"/>
      <w:marTop w:val="0"/>
      <w:marBottom w:val="0"/>
      <w:divBdr>
        <w:top w:val="none" w:sz="0" w:space="0" w:color="auto"/>
        <w:left w:val="none" w:sz="0" w:space="0" w:color="auto"/>
        <w:bottom w:val="none" w:sz="0" w:space="0" w:color="auto"/>
        <w:right w:val="none" w:sz="0" w:space="0" w:color="auto"/>
      </w:divBdr>
      <w:divsChild>
        <w:div w:id="1403873073">
          <w:marLeft w:val="0"/>
          <w:marRight w:val="0"/>
          <w:marTop w:val="0"/>
          <w:marBottom w:val="0"/>
          <w:divBdr>
            <w:top w:val="none" w:sz="0" w:space="0" w:color="auto"/>
            <w:left w:val="none" w:sz="0" w:space="0" w:color="auto"/>
            <w:bottom w:val="none" w:sz="0" w:space="0" w:color="auto"/>
            <w:right w:val="none" w:sz="0" w:space="0" w:color="auto"/>
          </w:divBdr>
        </w:div>
      </w:divsChild>
    </w:div>
    <w:div w:id="2048024653">
      <w:bodyDiv w:val="1"/>
      <w:marLeft w:val="0"/>
      <w:marRight w:val="0"/>
      <w:marTop w:val="0"/>
      <w:marBottom w:val="0"/>
      <w:divBdr>
        <w:top w:val="none" w:sz="0" w:space="0" w:color="auto"/>
        <w:left w:val="none" w:sz="0" w:space="0" w:color="auto"/>
        <w:bottom w:val="none" w:sz="0" w:space="0" w:color="auto"/>
        <w:right w:val="none" w:sz="0" w:space="0" w:color="auto"/>
      </w:divBdr>
    </w:div>
    <w:div w:id="2072193898">
      <w:bodyDiv w:val="1"/>
      <w:marLeft w:val="0"/>
      <w:marRight w:val="0"/>
      <w:marTop w:val="0"/>
      <w:marBottom w:val="0"/>
      <w:divBdr>
        <w:top w:val="none" w:sz="0" w:space="0" w:color="auto"/>
        <w:left w:val="none" w:sz="0" w:space="0" w:color="auto"/>
        <w:bottom w:val="none" w:sz="0" w:space="0" w:color="auto"/>
        <w:right w:val="none" w:sz="0" w:space="0" w:color="auto"/>
      </w:divBdr>
    </w:div>
    <w:div w:id="2082369878">
      <w:bodyDiv w:val="1"/>
      <w:marLeft w:val="0"/>
      <w:marRight w:val="0"/>
      <w:marTop w:val="0"/>
      <w:marBottom w:val="0"/>
      <w:divBdr>
        <w:top w:val="none" w:sz="0" w:space="0" w:color="auto"/>
        <w:left w:val="none" w:sz="0" w:space="0" w:color="auto"/>
        <w:bottom w:val="none" w:sz="0" w:space="0" w:color="auto"/>
        <w:right w:val="none" w:sz="0" w:space="0" w:color="auto"/>
      </w:divBdr>
    </w:div>
    <w:div w:id="20836014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23" Type="http://schemas.microsoft.com/office/2018/08/relationships/commentsExtensible" Target="commentsExtensible.xml"/><Relationship Id="rId24" Type="http://schemas.microsoft.com/office/2016/09/relationships/commentsIds" Target="commentsId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2295B-CA91-E04C-A75B-B2714D0F4E14}">
  <ds:schemaRefs>
    <ds:schemaRef ds:uri="http://schemas.openxmlformats.org/officeDocument/2006/bibliography"/>
  </ds:schemaRefs>
</ds:datastoreItem>
</file>

<file path=customXml/itemProps2.xml><?xml version="1.0" encoding="utf-8"?>
<ds:datastoreItem xmlns:ds="http://schemas.openxmlformats.org/officeDocument/2006/customXml" ds:itemID="{2BBE21F1-5EC3-124F-9009-E5BE9B93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22</Pages>
  <Words>5190</Words>
  <Characters>29588</Characters>
  <Application>Microsoft Macintosh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Tyrer</dc:creator>
  <cp:keywords/>
  <dc:description/>
  <cp:lastModifiedBy>Peter Tyrer</cp:lastModifiedBy>
  <cp:revision>11</cp:revision>
  <dcterms:created xsi:type="dcterms:W3CDTF">2021-02-19T14:38:00Z</dcterms:created>
  <dcterms:modified xsi:type="dcterms:W3CDTF">2021-02-24T11:04:00Z</dcterms:modified>
</cp:coreProperties>
</file>