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D63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D0D63">
        <w:rPr>
          <w:rFonts w:ascii="Times New Roman" w:hAnsi="Times New Roman" w:cs="Times New Roman"/>
          <w:b/>
          <w:sz w:val="32"/>
          <w:szCs w:val="32"/>
        </w:rPr>
        <w:t>Supplemental Digital Content 1</w:t>
      </w:r>
      <w:r w:rsidR="005D0D63" w:rsidRPr="005D0D63">
        <w:rPr>
          <w:rFonts w:ascii="Times New Roman" w:hAnsi="Times New Roman" w:cs="Times New Roman"/>
          <w:b/>
          <w:sz w:val="32"/>
          <w:szCs w:val="32"/>
        </w:rPr>
        <w:t>:</w:t>
      </w:r>
      <w:r w:rsidRPr="005D0D6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D0D63">
        <w:rPr>
          <w:rFonts w:ascii="Times New Roman" w:hAnsi="Times New Roman" w:cs="Times New Roman"/>
          <w:b/>
          <w:sz w:val="32"/>
          <w:szCs w:val="32"/>
        </w:rPr>
        <w:t>Local bowel preparation protocol</w:t>
      </w: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5D0D63">
        <w:rPr>
          <w:rFonts w:ascii="Times New Roman" w:hAnsi="Times New Roman" w:cs="Times New Roman"/>
          <w:b/>
          <w:bCs/>
        </w:rPr>
        <w:t xml:space="preserve">1. </w:t>
      </w:r>
      <w:r w:rsidRPr="005D0D63">
        <w:rPr>
          <w:rFonts w:ascii="Times New Roman" w:hAnsi="Times New Roman" w:cs="Times New Roman"/>
          <w:b/>
        </w:rPr>
        <w:t xml:space="preserve">Low residue diet at </w:t>
      </w:r>
      <w:r w:rsidR="005D0D63">
        <w:rPr>
          <w:rFonts w:ascii="Times New Roman" w:hAnsi="Times New Roman" w:cs="Times New Roman"/>
          <w:b/>
        </w:rPr>
        <w:t>home one</w:t>
      </w:r>
      <w:r w:rsidRPr="005D0D63">
        <w:rPr>
          <w:rFonts w:ascii="Times New Roman" w:hAnsi="Times New Roman" w:cs="Times New Roman"/>
          <w:b/>
        </w:rPr>
        <w:t xml:space="preserve"> day</w:t>
      </w:r>
      <w:r w:rsidRPr="005D0D63">
        <w:rPr>
          <w:rFonts w:ascii="Times New Roman" w:hAnsi="Times New Roman" w:cs="Times New Roman"/>
          <w:b/>
          <w:bCs/>
        </w:rPr>
        <w:t xml:space="preserve"> </w:t>
      </w:r>
      <w:r w:rsidRPr="005D0D63">
        <w:rPr>
          <w:rFonts w:ascii="Times New Roman" w:hAnsi="Times New Roman" w:cs="Times New Roman"/>
          <w:b/>
        </w:rPr>
        <w:t>prior to admission</w:t>
      </w:r>
    </w:p>
    <w:p w:rsidR="005D0D63" w:rsidRPr="005D0D63" w:rsidRDefault="005D0D63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5D0D63">
        <w:rPr>
          <w:rFonts w:ascii="Times New Roman" w:hAnsi="Times New Roman" w:cs="Times New Roman"/>
          <w:b/>
          <w:bCs/>
        </w:rPr>
        <w:t xml:space="preserve">2. </w:t>
      </w:r>
      <w:r w:rsidR="005D0D63">
        <w:rPr>
          <w:rFonts w:ascii="Times New Roman" w:hAnsi="Times New Roman" w:cs="Times New Roman"/>
          <w:b/>
        </w:rPr>
        <w:t>One</w:t>
      </w:r>
      <w:r w:rsidRPr="005D0D63">
        <w:rPr>
          <w:rFonts w:ascii="Times New Roman" w:hAnsi="Times New Roman" w:cs="Times New Roman"/>
          <w:b/>
        </w:rPr>
        <w:t xml:space="preserve"> day prior to procedure</w:t>
      </w:r>
      <w:r w:rsidR="005D0D63">
        <w:rPr>
          <w:rFonts w:ascii="Times New Roman" w:hAnsi="Times New Roman" w:cs="Times New Roman"/>
          <w:b/>
        </w:rPr>
        <w:t xml:space="preserve">- </w:t>
      </w:r>
      <w:r w:rsidRPr="005D0D63">
        <w:rPr>
          <w:rFonts w:ascii="Times New Roman" w:hAnsi="Times New Roman" w:cs="Times New Roman"/>
          <w:b/>
        </w:rPr>
        <w:t>clear fluids only</w:t>
      </w: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D0D63">
        <w:rPr>
          <w:rFonts w:ascii="Times New Roman" w:hAnsi="Times New Roman" w:cs="Times New Roman"/>
          <w:b/>
          <w:bCs/>
        </w:rPr>
        <w:t xml:space="preserve">3. </w:t>
      </w:r>
      <w:r w:rsidRPr="005D0D63">
        <w:rPr>
          <w:rFonts w:ascii="Times New Roman" w:hAnsi="Times New Roman" w:cs="Times New Roman"/>
          <w:b/>
          <w:bCs/>
        </w:rPr>
        <w:t xml:space="preserve">First dose of </w:t>
      </w:r>
      <w:proofErr w:type="spellStart"/>
      <w:r w:rsidRPr="005D0D63">
        <w:rPr>
          <w:rFonts w:ascii="Times New Roman" w:hAnsi="Times New Roman" w:cs="Times New Roman"/>
          <w:b/>
          <w:bCs/>
        </w:rPr>
        <w:t>Picolax</w:t>
      </w:r>
      <w:proofErr w:type="spellEnd"/>
      <w:r w:rsidRPr="005D0D63">
        <w:rPr>
          <w:rFonts w:ascii="Times New Roman" w:hAnsi="Times New Roman" w:cs="Times New Roman"/>
          <w:b/>
          <w:bCs/>
        </w:rPr>
        <w:t xml:space="preserve"> </w:t>
      </w: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D0D63">
        <w:rPr>
          <w:rFonts w:ascii="Times New Roman" w:hAnsi="Times New Roman" w:cs="Times New Roman"/>
          <w:bCs/>
        </w:rPr>
        <w:t>Treatment by age:</w:t>
      </w: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D0D63">
        <w:rPr>
          <w:rFonts w:ascii="Times New Roman" w:hAnsi="Times New Roman" w:cs="Times New Roman"/>
        </w:rPr>
        <w:t xml:space="preserve">1-4 years - ¼ </w:t>
      </w:r>
      <w:proofErr w:type="gramStart"/>
      <w:r w:rsidRPr="005D0D63">
        <w:rPr>
          <w:rFonts w:ascii="Times New Roman" w:hAnsi="Times New Roman" w:cs="Times New Roman"/>
        </w:rPr>
        <w:t>sachet</w:t>
      </w:r>
      <w:proofErr w:type="gramEnd"/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D0D63">
        <w:rPr>
          <w:rFonts w:ascii="Times New Roman" w:hAnsi="Times New Roman" w:cs="Times New Roman"/>
        </w:rPr>
        <w:t xml:space="preserve">4-6 years - ½ </w:t>
      </w:r>
      <w:proofErr w:type="gramStart"/>
      <w:r w:rsidRPr="005D0D63">
        <w:rPr>
          <w:rFonts w:ascii="Times New Roman" w:hAnsi="Times New Roman" w:cs="Times New Roman"/>
        </w:rPr>
        <w:t>sachet</w:t>
      </w:r>
      <w:proofErr w:type="gramEnd"/>
    </w:p>
    <w:p w:rsidR="006E30BB" w:rsidRPr="005D0D63" w:rsidRDefault="005D0D63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</w:t>
      </w:r>
      <w:r w:rsidR="006E30BB" w:rsidRPr="005D0D63">
        <w:rPr>
          <w:rFonts w:ascii="Times New Roman" w:hAnsi="Times New Roman" w:cs="Times New Roman"/>
        </w:rPr>
        <w:t>6 years - 1 sachet</w:t>
      </w: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D0D63">
        <w:rPr>
          <w:rFonts w:ascii="Times New Roman" w:hAnsi="Times New Roman" w:cs="Times New Roman"/>
          <w:b/>
          <w:bCs/>
        </w:rPr>
        <w:t xml:space="preserve">4. </w:t>
      </w:r>
      <w:r w:rsidR="005D0D63" w:rsidRPr="005D0D63">
        <w:rPr>
          <w:rFonts w:ascii="Times New Roman" w:hAnsi="Times New Roman" w:cs="Times New Roman"/>
          <w:b/>
          <w:bCs/>
        </w:rPr>
        <w:t xml:space="preserve">Treatment with </w:t>
      </w:r>
      <w:r w:rsidRPr="005D0D63">
        <w:rPr>
          <w:rFonts w:ascii="Times New Roman" w:hAnsi="Times New Roman" w:cs="Times New Roman"/>
          <w:b/>
          <w:bCs/>
        </w:rPr>
        <w:t>Senna</w:t>
      </w: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D0D63">
        <w:rPr>
          <w:rFonts w:ascii="Times New Roman" w:hAnsi="Times New Roman" w:cs="Times New Roman"/>
        </w:rPr>
        <w:t>1</w:t>
      </w:r>
      <w:r w:rsidR="005D0D63">
        <w:rPr>
          <w:rFonts w:ascii="Times New Roman" w:hAnsi="Times New Roman" w:cs="Times New Roman"/>
        </w:rPr>
        <w:t xml:space="preserve"> </w:t>
      </w:r>
      <w:r w:rsidRPr="005D0D63">
        <w:rPr>
          <w:rFonts w:ascii="Times New Roman" w:hAnsi="Times New Roman" w:cs="Times New Roman"/>
        </w:rPr>
        <w:t>mg/</w:t>
      </w:r>
      <w:r w:rsidR="005D0D63">
        <w:rPr>
          <w:rFonts w:ascii="Times New Roman" w:hAnsi="Times New Roman" w:cs="Times New Roman"/>
        </w:rPr>
        <w:t>kg as single dose two</w:t>
      </w:r>
      <w:r w:rsidR="005D0D63" w:rsidRPr="005D0D63">
        <w:rPr>
          <w:rFonts w:ascii="Times New Roman" w:hAnsi="Times New Roman" w:cs="Times New Roman"/>
        </w:rPr>
        <w:t xml:space="preserve"> hours after </w:t>
      </w:r>
      <w:r w:rsidRPr="005D0D63">
        <w:rPr>
          <w:rFonts w:ascii="Times New Roman" w:hAnsi="Times New Roman" w:cs="Times New Roman"/>
        </w:rPr>
        <w:t xml:space="preserve">the </w:t>
      </w:r>
      <w:proofErr w:type="spellStart"/>
      <w:r w:rsidRPr="005D0D63">
        <w:rPr>
          <w:rFonts w:ascii="Times New Roman" w:hAnsi="Times New Roman" w:cs="Times New Roman"/>
        </w:rPr>
        <w:t>Picolax</w:t>
      </w:r>
      <w:proofErr w:type="spellEnd"/>
      <w:r w:rsidRPr="005D0D63">
        <w:rPr>
          <w:rFonts w:ascii="Times New Roman" w:hAnsi="Times New Roman" w:cs="Times New Roman"/>
        </w:rPr>
        <w:t xml:space="preserve"> (max dose 30</w:t>
      </w:r>
      <w:r w:rsidR="005D0D63">
        <w:rPr>
          <w:rFonts w:ascii="Times New Roman" w:hAnsi="Times New Roman" w:cs="Times New Roman"/>
        </w:rPr>
        <w:t xml:space="preserve"> </w:t>
      </w:r>
      <w:r w:rsidRPr="005D0D63">
        <w:rPr>
          <w:rFonts w:ascii="Times New Roman" w:hAnsi="Times New Roman" w:cs="Times New Roman"/>
        </w:rPr>
        <w:t>mg).</w:t>
      </w: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5D0D63">
        <w:rPr>
          <w:rFonts w:ascii="Times New Roman" w:hAnsi="Times New Roman" w:cs="Times New Roman"/>
        </w:rPr>
        <w:t>(Senna liquid 7.5</w:t>
      </w:r>
      <w:r w:rsidR="005D0D63">
        <w:rPr>
          <w:rFonts w:ascii="Times New Roman" w:hAnsi="Times New Roman" w:cs="Times New Roman"/>
        </w:rPr>
        <w:t xml:space="preserve"> </w:t>
      </w:r>
      <w:r w:rsidRPr="005D0D63">
        <w:rPr>
          <w:rFonts w:ascii="Times New Roman" w:hAnsi="Times New Roman" w:cs="Times New Roman"/>
        </w:rPr>
        <w:t>mg/</w:t>
      </w:r>
      <w:r w:rsidR="005D0D63">
        <w:rPr>
          <w:rFonts w:ascii="Times New Roman" w:hAnsi="Times New Roman" w:cs="Times New Roman"/>
        </w:rPr>
        <w:t xml:space="preserve"> </w:t>
      </w:r>
      <w:r w:rsidRPr="005D0D63">
        <w:rPr>
          <w:rFonts w:ascii="Times New Roman" w:hAnsi="Times New Roman" w:cs="Times New Roman"/>
        </w:rPr>
        <w:t>5</w:t>
      </w:r>
      <w:r w:rsidR="005D0D63">
        <w:rPr>
          <w:rFonts w:ascii="Times New Roman" w:hAnsi="Times New Roman" w:cs="Times New Roman"/>
        </w:rPr>
        <w:t xml:space="preserve"> </w:t>
      </w:r>
      <w:r w:rsidRPr="005D0D63">
        <w:rPr>
          <w:rFonts w:ascii="Times New Roman" w:hAnsi="Times New Roman" w:cs="Times New Roman"/>
        </w:rPr>
        <w:t>ml)</w:t>
      </w:r>
      <w:r w:rsidR="005D0D63" w:rsidRPr="005D0D63">
        <w:rPr>
          <w:rFonts w:ascii="Times New Roman" w:hAnsi="Times New Roman" w:cs="Times New Roman"/>
        </w:rPr>
        <w:t>.</w:t>
      </w:r>
      <w:proofErr w:type="gramEnd"/>
    </w:p>
    <w:p w:rsidR="005D0D63" w:rsidRPr="005D0D63" w:rsidRDefault="005D0D63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D0D63">
        <w:rPr>
          <w:rFonts w:ascii="Times New Roman" w:hAnsi="Times New Roman" w:cs="Times New Roman"/>
          <w:b/>
          <w:bCs/>
        </w:rPr>
        <w:t xml:space="preserve">5. </w:t>
      </w:r>
      <w:r w:rsidRPr="005D0D63">
        <w:rPr>
          <w:rFonts w:ascii="Times New Roman" w:hAnsi="Times New Roman" w:cs="Times New Roman"/>
          <w:b/>
        </w:rPr>
        <w:t xml:space="preserve">Second dose of </w:t>
      </w:r>
      <w:proofErr w:type="spellStart"/>
      <w:r w:rsidRPr="005D0D63">
        <w:rPr>
          <w:rFonts w:ascii="Times New Roman" w:hAnsi="Times New Roman" w:cs="Times New Roman"/>
          <w:b/>
          <w:bCs/>
        </w:rPr>
        <w:t>Picolax</w:t>
      </w:r>
      <w:proofErr w:type="spellEnd"/>
    </w:p>
    <w:p w:rsidR="005D0D63" w:rsidRPr="005D0D63" w:rsidRDefault="005D0D63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5D0D63">
        <w:rPr>
          <w:rFonts w:ascii="Times New Roman" w:hAnsi="Times New Roman" w:cs="Times New Roman"/>
          <w:bCs/>
        </w:rPr>
        <w:t>Treatment by age as previous</w:t>
      </w:r>
    </w:p>
    <w:p w:rsidR="005D0D63" w:rsidRPr="005D0D63" w:rsidRDefault="005D0D63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E30BB" w:rsidRPr="005D0D63" w:rsidRDefault="006E30BB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D0D63">
        <w:rPr>
          <w:rFonts w:ascii="Times New Roman" w:hAnsi="Times New Roman" w:cs="Times New Roman"/>
          <w:b/>
          <w:bCs/>
        </w:rPr>
        <w:t xml:space="preserve">6. </w:t>
      </w:r>
      <w:r w:rsidR="005D0D63" w:rsidRPr="005D0D63">
        <w:rPr>
          <w:rFonts w:ascii="Times New Roman" w:hAnsi="Times New Roman" w:cs="Times New Roman"/>
          <w:b/>
          <w:bCs/>
        </w:rPr>
        <w:t>P</w:t>
      </w:r>
      <w:r w:rsidRPr="005D0D63">
        <w:rPr>
          <w:rFonts w:ascii="Times New Roman" w:hAnsi="Times New Roman" w:cs="Times New Roman"/>
          <w:b/>
          <w:bCs/>
        </w:rPr>
        <w:t xml:space="preserve">hosphate enema </w:t>
      </w:r>
      <w:r w:rsidR="005D0D63" w:rsidRPr="005D0D63">
        <w:rPr>
          <w:rFonts w:ascii="Times New Roman" w:hAnsi="Times New Roman" w:cs="Times New Roman"/>
        </w:rPr>
        <w:t xml:space="preserve">to all patients </w:t>
      </w:r>
      <w:r w:rsidRPr="005D0D63">
        <w:rPr>
          <w:rFonts w:ascii="Times New Roman" w:hAnsi="Times New Roman" w:cs="Times New Roman"/>
        </w:rPr>
        <w:t>&gt;3years</w:t>
      </w:r>
    </w:p>
    <w:p w:rsidR="006E30BB" w:rsidRPr="005D0D63" w:rsidRDefault="005D0D63" w:rsidP="006E3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3-6 years</w:t>
      </w:r>
      <w:r w:rsidRPr="005D0D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="006E30BB" w:rsidRPr="005D0D63">
        <w:rPr>
          <w:rFonts w:ascii="Times New Roman" w:hAnsi="Times New Roman" w:cs="Times New Roman"/>
        </w:rPr>
        <w:t xml:space="preserve"> 50</w:t>
      </w:r>
      <w:r>
        <w:rPr>
          <w:rFonts w:ascii="Times New Roman" w:hAnsi="Times New Roman" w:cs="Times New Roman"/>
        </w:rPr>
        <w:t xml:space="preserve"> </w:t>
      </w:r>
      <w:r w:rsidR="006E30BB" w:rsidRPr="005D0D63">
        <w:rPr>
          <w:rFonts w:ascii="Times New Roman" w:hAnsi="Times New Roman" w:cs="Times New Roman"/>
        </w:rPr>
        <w:t>ml enema</w:t>
      </w:r>
    </w:p>
    <w:p w:rsidR="00375D20" w:rsidRPr="005D0D63" w:rsidRDefault="005D0D63" w:rsidP="006E30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&gt;6 years</w:t>
      </w:r>
      <w:r w:rsidRPr="005D0D63">
        <w:rPr>
          <w:rFonts w:ascii="Times New Roman" w:hAnsi="Times New Roman" w:cs="Times New Roman"/>
        </w:rPr>
        <w:t xml:space="preserve"> -</w:t>
      </w:r>
      <w:r w:rsidR="006E30BB" w:rsidRPr="005D0D63">
        <w:rPr>
          <w:rFonts w:ascii="Times New Roman" w:hAnsi="Times New Roman" w:cs="Times New Roman"/>
        </w:rPr>
        <w:t>128</w:t>
      </w:r>
      <w:r>
        <w:rPr>
          <w:rFonts w:ascii="Times New Roman" w:hAnsi="Times New Roman" w:cs="Times New Roman"/>
        </w:rPr>
        <w:t xml:space="preserve"> </w:t>
      </w:r>
      <w:r w:rsidR="006E30BB" w:rsidRPr="005D0D63">
        <w:rPr>
          <w:rFonts w:ascii="Times New Roman" w:hAnsi="Times New Roman" w:cs="Times New Roman"/>
        </w:rPr>
        <w:t>ml enema</w:t>
      </w:r>
    </w:p>
    <w:sectPr w:rsidR="00375D20" w:rsidRPr="005D0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0BD"/>
    <w:rsid w:val="00375D20"/>
    <w:rsid w:val="005D0D63"/>
    <w:rsid w:val="006E30BB"/>
    <w:rsid w:val="00B5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468</Characters>
  <Application>Microsoft Office Word</Application>
  <DocSecurity>0</DocSecurity>
  <Lines>3</Lines>
  <Paragraphs>1</Paragraphs>
  <ScaleCrop>false</ScaleCrop>
  <Company>Imperial College</Company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Shaw, Alexander G</dc:creator>
  <cp:keywords/>
  <dc:description/>
  <cp:lastModifiedBy>Shaw, Alexander G</cp:lastModifiedBy>
  <cp:revision>3</cp:revision>
  <dcterms:created xsi:type="dcterms:W3CDTF">2016-02-05T16:39:00Z</dcterms:created>
  <dcterms:modified xsi:type="dcterms:W3CDTF">2016-02-05T16:48:00Z</dcterms:modified>
</cp:coreProperties>
</file>