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A0114" w14:textId="77777777" w:rsidR="00444AC7" w:rsidRDefault="00444AC7" w:rsidP="00444AC7">
      <w:pPr>
        <w:rPr>
          <w:color w:val="1F497D"/>
        </w:rPr>
      </w:pPr>
    </w:p>
    <w:p w14:paraId="69182C36" w14:textId="5AC737C0" w:rsidR="00444AC7" w:rsidRPr="0065075C" w:rsidRDefault="00444AC7" w:rsidP="00444AC7">
      <w:pPr>
        <w:jc w:val="center"/>
        <w:rPr>
          <w:color w:val="1F497D"/>
          <w:sz w:val="28"/>
        </w:rPr>
      </w:pPr>
      <w:r w:rsidRPr="0065075C">
        <w:rPr>
          <w:color w:val="1F497D"/>
          <w:sz w:val="28"/>
        </w:rPr>
        <w:t xml:space="preserve">Comparison of </w:t>
      </w:r>
      <w:r w:rsidR="009455C6" w:rsidRPr="0065075C">
        <w:rPr>
          <w:color w:val="1F497D"/>
          <w:sz w:val="28"/>
        </w:rPr>
        <w:t>air pollut</w:t>
      </w:r>
      <w:r w:rsidR="00624ED2">
        <w:rPr>
          <w:color w:val="1F497D"/>
          <w:sz w:val="28"/>
        </w:rPr>
        <w:t>ion</w:t>
      </w:r>
      <w:r w:rsidR="009455C6" w:rsidRPr="0065075C">
        <w:rPr>
          <w:color w:val="1F497D"/>
          <w:sz w:val="28"/>
        </w:rPr>
        <w:t xml:space="preserve"> </w:t>
      </w:r>
      <w:r w:rsidR="00186330" w:rsidRPr="0065075C">
        <w:rPr>
          <w:color w:val="1F497D"/>
          <w:sz w:val="28"/>
        </w:rPr>
        <w:t xml:space="preserve">exposures in active </w:t>
      </w:r>
      <w:r w:rsidR="009455C6" w:rsidRPr="0065075C">
        <w:rPr>
          <w:color w:val="1F497D"/>
          <w:sz w:val="28"/>
        </w:rPr>
        <w:t>vs.</w:t>
      </w:r>
      <w:r w:rsidR="00186330" w:rsidRPr="0065075C">
        <w:rPr>
          <w:color w:val="1F497D"/>
          <w:sz w:val="28"/>
        </w:rPr>
        <w:t xml:space="preserve"> passive </w:t>
      </w:r>
      <w:r w:rsidRPr="0065075C">
        <w:rPr>
          <w:color w:val="1F497D"/>
          <w:sz w:val="28"/>
        </w:rPr>
        <w:t>travel modes in Europe: A quantitative review</w:t>
      </w:r>
      <w:r w:rsidR="00CD089F" w:rsidRPr="0065075C">
        <w:rPr>
          <w:color w:val="1F497D"/>
          <w:sz w:val="28"/>
        </w:rPr>
        <w:t xml:space="preserve"> </w:t>
      </w:r>
    </w:p>
    <w:p w14:paraId="5F650C8D" w14:textId="35FFA1D6" w:rsidR="00444AC7" w:rsidRPr="00AA0054" w:rsidRDefault="00444AC7" w:rsidP="00444AC7">
      <w:pPr>
        <w:jc w:val="center"/>
        <w:rPr>
          <w:color w:val="1F497D"/>
          <w:lang w:val="es-ES_tradnl"/>
        </w:rPr>
      </w:pPr>
      <w:r w:rsidRPr="00AA0054">
        <w:rPr>
          <w:color w:val="1F497D"/>
          <w:lang w:val="es-ES_tradnl"/>
        </w:rPr>
        <w:t>Audrey de Nazelle</w:t>
      </w:r>
      <w:r w:rsidR="009455C6" w:rsidRPr="00AA0054">
        <w:rPr>
          <w:color w:val="1F497D"/>
          <w:vertAlign w:val="superscript"/>
          <w:lang w:val="es-ES_tradnl"/>
        </w:rPr>
        <w:t>a</w:t>
      </w:r>
      <w:proofErr w:type="gramStart"/>
      <w:r w:rsidR="009455C6" w:rsidRPr="00AA0054">
        <w:rPr>
          <w:color w:val="1F497D"/>
          <w:vertAlign w:val="superscript"/>
          <w:lang w:val="es-ES_tradnl"/>
        </w:rPr>
        <w:t>,1,2</w:t>
      </w:r>
      <w:proofErr w:type="gramEnd"/>
      <w:r w:rsidRPr="00AA0054">
        <w:rPr>
          <w:color w:val="1F497D"/>
          <w:lang w:val="es-ES_tradnl"/>
        </w:rPr>
        <w:t xml:space="preserve">, </w:t>
      </w:r>
      <w:r w:rsidR="00FD7D52" w:rsidRPr="00AA0054">
        <w:rPr>
          <w:color w:val="1F497D"/>
          <w:lang w:val="es-ES_tradnl"/>
        </w:rPr>
        <w:t>Olivier Bode</w:t>
      </w:r>
      <w:r w:rsidR="009455C6" w:rsidRPr="00AA0054">
        <w:rPr>
          <w:color w:val="1F497D"/>
          <w:vertAlign w:val="superscript"/>
          <w:lang w:val="es-ES_tradnl"/>
        </w:rPr>
        <w:t>a,b,2</w:t>
      </w:r>
      <w:r w:rsidR="00FD7D52" w:rsidRPr="00AA0054">
        <w:rPr>
          <w:color w:val="1F497D"/>
          <w:vertAlign w:val="superscript"/>
          <w:lang w:val="es-ES_tradnl"/>
        </w:rPr>
        <w:t xml:space="preserve"> </w:t>
      </w:r>
      <w:r w:rsidR="00FD7D52" w:rsidRPr="00AA0054">
        <w:rPr>
          <w:color w:val="1F497D"/>
          <w:lang w:val="es-ES_tradnl"/>
        </w:rPr>
        <w:t xml:space="preserve">and </w:t>
      </w:r>
      <w:r w:rsidRPr="00AA0054">
        <w:rPr>
          <w:color w:val="1F497D"/>
          <w:lang w:val="es-ES_tradnl"/>
        </w:rPr>
        <w:t xml:space="preserve">Juan Pablo </w:t>
      </w:r>
      <w:proofErr w:type="spellStart"/>
      <w:r w:rsidRPr="00AA0054">
        <w:rPr>
          <w:color w:val="1F497D"/>
          <w:lang w:val="es-ES_tradnl"/>
        </w:rPr>
        <w:t>Orjuela</w:t>
      </w:r>
      <w:r w:rsidR="009455C6" w:rsidRPr="00AA0054">
        <w:rPr>
          <w:color w:val="1F497D"/>
          <w:vertAlign w:val="superscript"/>
          <w:lang w:val="es-ES_tradnl"/>
        </w:rPr>
        <w:t>a</w:t>
      </w:r>
      <w:proofErr w:type="spellEnd"/>
      <w:r w:rsidR="009455C6" w:rsidRPr="00AA0054">
        <w:rPr>
          <w:color w:val="1F497D"/>
          <w:vertAlign w:val="superscript"/>
          <w:lang w:val="es-ES_tradnl"/>
        </w:rPr>
        <w:t>,</w:t>
      </w:r>
      <w:r w:rsidR="009455C6">
        <w:rPr>
          <w:rStyle w:val="FootnoteReference"/>
          <w:color w:val="1F497D"/>
        </w:rPr>
        <w:footnoteReference w:id="1"/>
      </w:r>
      <w:r w:rsidRPr="00AA0054">
        <w:rPr>
          <w:color w:val="1F497D"/>
          <w:vertAlign w:val="superscript"/>
          <w:lang w:val="es-ES_tradnl"/>
        </w:rPr>
        <w:t xml:space="preserve"> </w:t>
      </w:r>
    </w:p>
    <w:p w14:paraId="76D3075C" w14:textId="77777777" w:rsidR="00444AC7" w:rsidRPr="00AA0054" w:rsidRDefault="00444AC7" w:rsidP="00444AC7">
      <w:pPr>
        <w:rPr>
          <w:color w:val="1F497D"/>
          <w:lang w:val="es-ES_tradnl"/>
        </w:rPr>
      </w:pPr>
    </w:p>
    <w:p w14:paraId="4D69386A" w14:textId="1DAACF05" w:rsidR="009455C6" w:rsidRDefault="009455C6" w:rsidP="00444AC7">
      <w:pPr>
        <w:rPr>
          <w:color w:val="1F497D"/>
        </w:rPr>
      </w:pPr>
      <w:r w:rsidRPr="009455C6">
        <w:rPr>
          <w:color w:val="1F497D"/>
          <w:vertAlign w:val="superscript"/>
        </w:rPr>
        <w:t>1</w:t>
      </w:r>
      <w:r>
        <w:rPr>
          <w:color w:val="1F497D"/>
        </w:rPr>
        <w:t xml:space="preserve"> </w:t>
      </w:r>
      <w:r w:rsidRPr="009455C6">
        <w:rPr>
          <w:color w:val="1F497D"/>
          <w:sz w:val="18"/>
        </w:rPr>
        <w:t>Corresponding author, anazelle@imperial.ac.uk</w:t>
      </w:r>
    </w:p>
    <w:p w14:paraId="4036A14C" w14:textId="1073B735" w:rsidR="009455C6" w:rsidRDefault="009455C6" w:rsidP="00347A0A">
      <w:pPr>
        <w:jc w:val="both"/>
        <w:rPr>
          <w:color w:val="1F497D"/>
        </w:rPr>
      </w:pPr>
      <w:proofErr w:type="gramStart"/>
      <w:r w:rsidRPr="009455C6">
        <w:rPr>
          <w:color w:val="1F497D"/>
          <w:vertAlign w:val="superscript"/>
        </w:rPr>
        <w:t>a</w:t>
      </w:r>
      <w:proofErr w:type="gramEnd"/>
      <w:r>
        <w:rPr>
          <w:color w:val="1F497D"/>
        </w:rPr>
        <w:t xml:space="preserve"> </w:t>
      </w:r>
      <w:r w:rsidRPr="009455C6">
        <w:rPr>
          <w:color w:val="1F497D"/>
          <w:sz w:val="18"/>
        </w:rPr>
        <w:t xml:space="preserve">Centre for Environmental Policy, Imperial College London, </w:t>
      </w:r>
      <w:r w:rsidR="004E5BEF">
        <w:rPr>
          <w:color w:val="1F497D"/>
          <w:sz w:val="18"/>
        </w:rPr>
        <w:t xml:space="preserve">14 </w:t>
      </w:r>
      <w:r w:rsidRPr="009455C6">
        <w:rPr>
          <w:color w:val="1F497D"/>
          <w:sz w:val="18"/>
        </w:rPr>
        <w:t>Prince’s Garden</w:t>
      </w:r>
      <w:r w:rsidR="004E5BEF">
        <w:rPr>
          <w:color w:val="1F497D"/>
          <w:sz w:val="18"/>
        </w:rPr>
        <w:t>s</w:t>
      </w:r>
      <w:r w:rsidRPr="009455C6">
        <w:rPr>
          <w:color w:val="1F497D"/>
          <w:sz w:val="18"/>
        </w:rPr>
        <w:t>, South Kensington, London SW7 1NA, United Kingdom</w:t>
      </w:r>
    </w:p>
    <w:p w14:paraId="65088189" w14:textId="0458488C" w:rsidR="009455C6" w:rsidRPr="009455C6" w:rsidRDefault="009455C6" w:rsidP="00347A0A">
      <w:pPr>
        <w:jc w:val="both"/>
        <w:rPr>
          <w:color w:val="1F497D"/>
        </w:rPr>
      </w:pPr>
      <w:r w:rsidRPr="009455C6">
        <w:rPr>
          <w:color w:val="1F497D"/>
          <w:vertAlign w:val="superscript"/>
        </w:rPr>
        <w:t>b</w:t>
      </w:r>
      <w:r>
        <w:rPr>
          <w:color w:val="1F497D"/>
        </w:rPr>
        <w:t xml:space="preserve"> </w:t>
      </w:r>
      <w:r w:rsidRPr="009455C6">
        <w:rPr>
          <w:color w:val="1F497D"/>
          <w:sz w:val="18"/>
        </w:rPr>
        <w:t>Grantham Institute, climate change and the environment, Imperial College London, Exhibition Road, South Kensington, London SW7 2AZ, United Kingdom</w:t>
      </w:r>
    </w:p>
    <w:p w14:paraId="77008833" w14:textId="32B4FD3E" w:rsidR="009455C6" w:rsidRDefault="009455C6" w:rsidP="00444AC7">
      <w:pPr>
        <w:rPr>
          <w:color w:val="1F497D"/>
        </w:rPr>
      </w:pPr>
    </w:p>
    <w:p w14:paraId="69443B03" w14:textId="77777777" w:rsidR="009455C6" w:rsidRPr="003D110D" w:rsidRDefault="009455C6" w:rsidP="00444AC7">
      <w:pPr>
        <w:rPr>
          <w:color w:val="1F497D"/>
        </w:rPr>
      </w:pPr>
    </w:p>
    <w:p w14:paraId="174E8ED8" w14:textId="6A9F294E" w:rsidR="009455C6" w:rsidRPr="009455C6" w:rsidRDefault="009455C6" w:rsidP="009455C6">
      <w:pPr>
        <w:ind w:left="360"/>
        <w:rPr>
          <w:b/>
        </w:rPr>
      </w:pPr>
      <w:r w:rsidRPr="009455C6">
        <w:rPr>
          <w:b/>
        </w:rPr>
        <w:t>Abstract</w:t>
      </w:r>
    </w:p>
    <w:p w14:paraId="5D3331C3" w14:textId="77777777" w:rsidR="00624ED2" w:rsidRPr="00347A0A" w:rsidRDefault="00624ED2" w:rsidP="00624ED2">
      <w:pPr>
        <w:rPr>
          <w:i/>
        </w:rPr>
      </w:pPr>
      <w:r w:rsidRPr="00347A0A">
        <w:rPr>
          <w:i/>
        </w:rPr>
        <w:t>Background</w:t>
      </w:r>
    </w:p>
    <w:p w14:paraId="2D786E6F" w14:textId="3634FF01" w:rsidR="00624ED2" w:rsidRDefault="00624ED2" w:rsidP="0030046E">
      <w:pPr>
        <w:jc w:val="both"/>
      </w:pPr>
      <w:r>
        <w:t>Transport microenvironments tend to have higher air pollutant concentrations than other settings most people encounter in their daily lives. The choice of travel modes may affect significantly individuals’ exposures</w:t>
      </w:r>
      <w:r w:rsidR="00CD2393">
        <w:t>; however such considerations are typically not accounted for in exposure assessment used in environmental health studies</w:t>
      </w:r>
      <w:r>
        <w:t xml:space="preserve">. </w:t>
      </w:r>
      <w:r w:rsidR="00CD2393">
        <w:t>In particular, w</w:t>
      </w:r>
      <w:r>
        <w:t xml:space="preserve">ith increasing interest in the promotion of active travel, health impact studies that attempt to estimate potential adverse consequences of potential increased pollutant inhalation during walking or cycling have emerged. Such studies require a quantification of relative exposures in travel modes. </w:t>
      </w:r>
    </w:p>
    <w:p w14:paraId="1631E9E5" w14:textId="77777777" w:rsidR="00624ED2" w:rsidRDefault="00624ED2" w:rsidP="00624ED2"/>
    <w:p w14:paraId="67610421" w14:textId="77777777" w:rsidR="00624ED2" w:rsidRPr="00347A0A" w:rsidRDefault="00624ED2" w:rsidP="00624ED2">
      <w:pPr>
        <w:rPr>
          <w:i/>
        </w:rPr>
      </w:pPr>
      <w:r w:rsidRPr="00347A0A">
        <w:rPr>
          <w:i/>
        </w:rPr>
        <w:t>Methods</w:t>
      </w:r>
    </w:p>
    <w:p w14:paraId="0FE85FFA" w14:textId="75722869" w:rsidR="00624ED2" w:rsidRDefault="00624ED2" w:rsidP="00624ED2">
      <w:pPr>
        <w:jc w:val="both"/>
      </w:pPr>
      <w:r>
        <w:t>The literature on air pollution exposure</w:t>
      </w:r>
      <w:r w:rsidR="00717678">
        <w:t>s</w:t>
      </w:r>
      <w:r w:rsidR="00CD2393">
        <w:t xml:space="preserve"> </w:t>
      </w:r>
      <w:r>
        <w:t xml:space="preserve">in </w:t>
      </w:r>
      <w:r w:rsidR="00717678">
        <w:t>travel microenvironments</w:t>
      </w:r>
      <w:r>
        <w:t xml:space="preserve"> in Europe was reviewed. </w:t>
      </w:r>
      <w:r w:rsidR="00717678">
        <w:t xml:space="preserve">Studies which measured various travel modes including at least walking or cycling in a simultaneous or quasi-simultaneous design were selected. </w:t>
      </w:r>
      <w:r>
        <w:t xml:space="preserve">Data from </w:t>
      </w:r>
      <w:r w:rsidR="00717678">
        <w:t xml:space="preserve">these </w:t>
      </w:r>
      <w:r>
        <w:t>studies were harmonized to allow for a quantitative synthesis of the estimates. Ranges of ratios and 95% confidence interval (CI) of air pollution exposure between modes and between background and transportation modes were estimated.</w:t>
      </w:r>
    </w:p>
    <w:p w14:paraId="60B6A234" w14:textId="77777777" w:rsidR="00624ED2" w:rsidRDefault="00624ED2" w:rsidP="00624ED2">
      <w:pPr>
        <w:jc w:val="both"/>
      </w:pPr>
    </w:p>
    <w:p w14:paraId="2A3281BB" w14:textId="4A543A1A" w:rsidR="00624ED2" w:rsidRPr="00347A0A" w:rsidRDefault="00624ED2" w:rsidP="00CD2393">
      <w:pPr>
        <w:jc w:val="both"/>
        <w:rPr>
          <w:i/>
        </w:rPr>
      </w:pPr>
      <w:r w:rsidRPr="00347A0A">
        <w:rPr>
          <w:i/>
        </w:rPr>
        <w:t xml:space="preserve">Results </w:t>
      </w:r>
    </w:p>
    <w:p w14:paraId="6EA7A013" w14:textId="1DB99755" w:rsidR="00624ED2" w:rsidRDefault="00624ED2" w:rsidP="00624ED2">
      <w:pPr>
        <w:jc w:val="both"/>
      </w:pPr>
      <w:r>
        <w:t xml:space="preserve">Ten </w:t>
      </w:r>
      <w:r w:rsidR="00CD2393">
        <w:t>studies</w:t>
      </w:r>
      <w:r>
        <w:t xml:space="preserve"> </w:t>
      </w:r>
      <w:r w:rsidR="00717678">
        <w:t>measuring fine particulate matter (PM</w:t>
      </w:r>
      <w:r w:rsidR="00717678" w:rsidRPr="00BF1073">
        <w:rPr>
          <w:vertAlign w:val="subscript"/>
        </w:rPr>
        <w:t>2.5</w:t>
      </w:r>
      <w:r w:rsidR="00717678">
        <w:t xml:space="preserve">), black carbon (BC), ultrafine particles (UFP), and/or carbon monoxide (CO) in the walk, </w:t>
      </w:r>
      <w:r w:rsidR="00B2068E">
        <w:t>bicycle</w:t>
      </w:r>
      <w:r w:rsidR="00717678">
        <w:t xml:space="preserve">, </w:t>
      </w:r>
      <w:proofErr w:type="gramStart"/>
      <w:r w:rsidR="00717678">
        <w:t>car</w:t>
      </w:r>
      <w:proofErr w:type="gramEnd"/>
      <w:r w:rsidR="00717678">
        <w:t xml:space="preserve"> and/or bus modes </w:t>
      </w:r>
      <w:r w:rsidR="00A87C70">
        <w:t>were included in the analysis</w:t>
      </w:r>
      <w:r w:rsidR="00717678">
        <w:t>.</w:t>
      </w:r>
      <w:r>
        <w:t xml:space="preserve"> </w:t>
      </w:r>
      <w:r w:rsidR="00717678">
        <w:t>Pedestrians were shown to be the most consistently least exposed of all</w:t>
      </w:r>
      <w:r w:rsidR="00A87C70">
        <w:t xml:space="preserve"> across studies</w:t>
      </w:r>
      <w:r w:rsidR="00717678">
        <w:t xml:space="preserve">, with </w:t>
      </w:r>
      <w:r w:rsidR="00A87C70">
        <w:t xml:space="preserve">the bus, </w:t>
      </w:r>
      <w:r w:rsidR="00B2068E">
        <w:t>bicycle</w:t>
      </w:r>
      <w:r w:rsidR="00A87C70">
        <w:t xml:space="preserve"> and car modes on average 1.3 to 1.5 times higher for PM</w:t>
      </w:r>
      <w:r w:rsidR="00A87C70" w:rsidRPr="00BF1073">
        <w:rPr>
          <w:vertAlign w:val="subscript"/>
        </w:rPr>
        <w:t>2.5</w:t>
      </w:r>
      <w:r w:rsidR="00A87C70">
        <w:t>; 1</w:t>
      </w:r>
      <w:r w:rsidR="00BF1073">
        <w:t>.1</w:t>
      </w:r>
      <w:r w:rsidR="00A87C70">
        <w:t xml:space="preserve"> to 1.7 time</w:t>
      </w:r>
      <w:r w:rsidR="0030046E">
        <w:t>s higher for UFP; and 1.3 to 2.9</w:t>
      </w:r>
      <w:r w:rsidR="00A87C70">
        <w:t xml:space="preserve"> times higher for CO. Only for BC were pedestrians more exposed than </w:t>
      </w:r>
      <w:r w:rsidR="00AB6FEE">
        <w:t>bus users</w:t>
      </w:r>
      <w:r w:rsidR="00A87C70">
        <w:t xml:space="preserve"> on average (bus to walk ratio 0.8), but remained less exposed than those on </w:t>
      </w:r>
      <w:r w:rsidR="00B2068E">
        <w:t>bicycle</w:t>
      </w:r>
      <w:r w:rsidR="00A87C70">
        <w:t>s or in cars.</w:t>
      </w:r>
      <w:r w:rsidR="003B1729">
        <w:t xml:space="preserve"> Car users tended to be the most exposed (from 2.9 times higher than pedestrians for BC down to similar exposures to cyclists for UFP on average). </w:t>
      </w:r>
      <w:r w:rsidR="00C42D94">
        <w:t xml:space="preserve">Bus </w:t>
      </w:r>
      <w:r w:rsidR="0030046E">
        <w:t>users</w:t>
      </w:r>
      <w:r w:rsidR="003B1729">
        <w:t xml:space="preserve"> were more exposed than </w:t>
      </w:r>
      <w:r w:rsidR="00C42D94">
        <w:t>cyclists</w:t>
      </w:r>
      <w:r w:rsidR="003B1729">
        <w:t xml:space="preserve"> for</w:t>
      </w:r>
      <w:r w:rsidR="00C42D94">
        <w:t xml:space="preserve"> PM</w:t>
      </w:r>
      <w:r w:rsidR="00C42D94" w:rsidRPr="0030046E">
        <w:rPr>
          <w:vertAlign w:val="subscript"/>
        </w:rPr>
        <w:t xml:space="preserve">2.5 </w:t>
      </w:r>
      <w:r w:rsidR="0030046E">
        <w:t>(ratio 1.0</w:t>
      </w:r>
      <w:r w:rsidR="00C42D94">
        <w:t xml:space="preserve">), less so for UFP (ratio 0.7), and similar for BC and CO. </w:t>
      </w:r>
      <w:r w:rsidR="003B1729">
        <w:t xml:space="preserve">   </w:t>
      </w:r>
    </w:p>
    <w:p w14:paraId="2FB4DB22" w14:textId="77777777" w:rsidR="00624ED2" w:rsidRDefault="00624ED2" w:rsidP="00624ED2">
      <w:pPr>
        <w:jc w:val="both"/>
      </w:pPr>
    </w:p>
    <w:p w14:paraId="48478649" w14:textId="77777777" w:rsidR="00624ED2" w:rsidRPr="00347A0A" w:rsidRDefault="00624ED2" w:rsidP="00624ED2">
      <w:pPr>
        <w:rPr>
          <w:i/>
        </w:rPr>
      </w:pPr>
      <w:r w:rsidRPr="00347A0A">
        <w:rPr>
          <w:i/>
        </w:rPr>
        <w:t>Conclusion</w:t>
      </w:r>
    </w:p>
    <w:p w14:paraId="7AF77DAD" w14:textId="77777777" w:rsidR="00624ED2" w:rsidRDefault="00624ED2" w:rsidP="0030046E">
      <w:pPr>
        <w:jc w:val="both"/>
      </w:pPr>
      <w:r>
        <w:t>A quantitative method that synthesizes the literature on air pollution exposure in travel microenvironments for use in health impact assessments or potentially for epidemiology is proposed. Results relevant for the European context are presented, showing generally greatest exposures in car riders and lowest exposure in pedestrians.</w:t>
      </w:r>
    </w:p>
    <w:p w14:paraId="3BCAB56F" w14:textId="77777777" w:rsidR="009455C6" w:rsidRDefault="009455C6" w:rsidP="00444AC7">
      <w:pPr>
        <w:rPr>
          <w:color w:val="1F497D"/>
        </w:rPr>
      </w:pPr>
    </w:p>
    <w:p w14:paraId="6A82D4A0" w14:textId="1CA9066D" w:rsidR="003D110D" w:rsidRPr="003D110D" w:rsidRDefault="003D110D" w:rsidP="003D110D">
      <w:pPr>
        <w:ind w:left="360"/>
        <w:rPr>
          <w:b/>
        </w:rPr>
      </w:pPr>
      <w:r w:rsidRPr="003D110D">
        <w:rPr>
          <w:b/>
        </w:rPr>
        <w:t xml:space="preserve">Keywords: </w:t>
      </w:r>
      <w:r w:rsidRPr="003D110D">
        <w:t>transportation, walk,</w:t>
      </w:r>
      <w:r>
        <w:t xml:space="preserve"> </w:t>
      </w:r>
      <w:r w:rsidRPr="003D110D">
        <w:t>bicycle,</w:t>
      </w:r>
      <w:r w:rsidR="004E5BEF">
        <w:t xml:space="preserve"> </w:t>
      </w:r>
      <w:r w:rsidRPr="003D110D">
        <w:t>black carbon, PM</w:t>
      </w:r>
      <w:r w:rsidRPr="00347A0A">
        <w:rPr>
          <w:vertAlign w:val="subscript"/>
        </w:rPr>
        <w:t>2.5</w:t>
      </w:r>
      <w:r w:rsidRPr="003D110D">
        <w:t>, ultrafine particles</w:t>
      </w:r>
    </w:p>
    <w:p w14:paraId="6B7C36C8" w14:textId="77777777" w:rsidR="009455C6" w:rsidRDefault="009455C6" w:rsidP="00444AC7">
      <w:pPr>
        <w:rPr>
          <w:color w:val="1F497D"/>
        </w:rPr>
      </w:pPr>
    </w:p>
    <w:p w14:paraId="18CE4B09" w14:textId="77777777" w:rsidR="00444AC7" w:rsidRDefault="00444AC7" w:rsidP="00444AC7"/>
    <w:p w14:paraId="3D21606D" w14:textId="77777777" w:rsidR="00444AC7" w:rsidRPr="009A5D3A" w:rsidRDefault="00444AC7" w:rsidP="00444AC7">
      <w:pPr>
        <w:pStyle w:val="ListParagraph"/>
        <w:numPr>
          <w:ilvl w:val="0"/>
          <w:numId w:val="1"/>
        </w:numPr>
        <w:rPr>
          <w:b/>
        </w:rPr>
      </w:pPr>
      <w:r w:rsidRPr="009A5D3A">
        <w:rPr>
          <w:b/>
        </w:rPr>
        <w:t>Introduction</w:t>
      </w:r>
    </w:p>
    <w:p w14:paraId="447D0C5D" w14:textId="77777777" w:rsidR="00444AC7" w:rsidRDefault="00444AC7" w:rsidP="00444AC7"/>
    <w:p w14:paraId="0C5032AA" w14:textId="0D842653" w:rsidR="00444AC7" w:rsidRDefault="00444AC7" w:rsidP="00CC10C2">
      <w:pPr>
        <w:jc w:val="both"/>
      </w:pPr>
      <w:r>
        <w:t xml:space="preserve">Travel microenvironments may represent </w:t>
      </w:r>
      <w:r w:rsidR="00B2068E">
        <w:t>settings</w:t>
      </w:r>
      <w:r>
        <w:t xml:space="preserve"> of greatest exposures to air pollutants throughout daily activities for many people. While a small portion of time may be spent travel</w:t>
      </w:r>
      <w:r w:rsidR="0055104D">
        <w:t>l</w:t>
      </w:r>
      <w:r>
        <w:t xml:space="preserve">ing, </w:t>
      </w:r>
      <w:r w:rsidR="00D0109F">
        <w:t>this activity may lead to a substantial contribution to total</w:t>
      </w:r>
      <w:r w:rsidR="00D0109F" w:rsidDel="00D0109F">
        <w:t xml:space="preserve"> </w:t>
      </w:r>
      <w:r w:rsidR="00B2068E">
        <w:t xml:space="preserve">daily </w:t>
      </w:r>
      <w:r>
        <w:t>exposures and inhalations of air pollutants. A study conducted in Barcelona for example found that respondents only spent 6% of their time traveling, but the activity contributed to 11% of their exposure to Nitrogen dioxide (NO</w:t>
      </w:r>
      <w:r w:rsidRPr="00A44EDD">
        <w:rPr>
          <w:vertAlign w:val="subscript"/>
        </w:rPr>
        <w:t>2</w:t>
      </w:r>
      <w:r>
        <w:t>)</w:t>
      </w:r>
      <w:r w:rsidR="003838BC">
        <w:t xml:space="preserve"> </w:t>
      </w:r>
      <w:r>
        <w:t>and 24% of their inhalation of NO</w:t>
      </w:r>
      <w:r w:rsidRPr="00A44EDD">
        <w:rPr>
          <w:vertAlign w:val="subscript"/>
        </w:rPr>
        <w:t>2</w:t>
      </w:r>
      <w:r>
        <w:t xml:space="preserve"> </w:t>
      </w:r>
      <w:r>
        <w:fldChar w:fldCharType="begin"/>
      </w:r>
      <w:r w:rsidR="00C708FF">
        <w:instrText xml:space="preserve"> ADDIN EN.CITE &lt;EndNote&gt;&lt;Cite&gt;&lt;Author&gt;de Nazelle&lt;/Author&gt;&lt;Year&gt;2013&lt;/Year&gt;&lt;RecNum&gt;1155&lt;/RecNum&gt;&lt;DisplayText&gt;(de Nazelle et al., 2013)&lt;/DisplayText&gt;&lt;record&gt;&lt;rec-number&gt;1155&lt;/rec-number&gt;&lt;foreign-keys&gt;&lt;key app="EN" db-id="vdd0vtazjrfpv4ef0s7pfdesxs55wafxrzp2"&gt;1155&lt;/key&gt;&lt;/foreign-keys&gt;&lt;ref-type name="Journal Article"&gt;17&lt;/ref-type&gt;&lt;contributors&gt;&lt;authors&gt;&lt;author&gt;de Nazelle, Audrey&lt;/author&gt;&lt;author&gt;Seto, Edmund&lt;/author&gt;&lt;author&gt;Donaire-Gonzalez, David&lt;/author&gt;&lt;author&gt;Mendez, Michelle&lt;/author&gt;&lt;author&gt;Matamala, Jaume&lt;/author&gt;&lt;author&gt;Nieuwenhuijsen, Mark J.&lt;/author&gt;&lt;author&gt;Jerrett, Michael&lt;/author&gt;&lt;/authors&gt;&lt;/contributors&gt;&lt;titles&gt;&lt;title&gt;Improving estimates of air pollution exposure through ubiquitous sensing technologies&lt;/title&gt;&lt;secondary-title&gt;Environmental Pollution&lt;/secondary-title&gt;&lt;/titles&gt;&lt;periodical&gt;&lt;full-title&gt;Environmental Pollution&lt;/full-title&gt;&lt;/periodical&gt;&lt;pages&gt;92-99&lt;/pages&gt;&lt;volume&gt;176&lt;/volume&gt;&lt;number&gt;0&lt;/number&gt;&lt;keywords&gt;&lt;keyword&gt;Smartphone&lt;/keyword&gt;&lt;keyword&gt;Activity patterns&lt;/keyword&gt;&lt;keyword&gt;Exposure&lt;/keyword&gt;&lt;keyword&gt;Inhalation&lt;/keyword&gt;&lt;keyword&gt;Air pollution&lt;/keyword&gt;&lt;keyword&gt;Global positioning system&lt;/keyword&gt;&lt;/keywords&gt;&lt;dates&gt;&lt;year&gt;2013&lt;/year&gt;&lt;pub-dates&gt;&lt;date&gt;5//&lt;/date&gt;&lt;/pub-dates&gt;&lt;/dates&gt;&lt;isbn&gt;0269-7491&lt;/isbn&gt;&lt;urls&gt;&lt;related-urls&gt;&lt;url&gt;http://www.sciencedirect.com/science/article/pii/S0269749113000080&lt;/url&gt;&lt;/related-urls&gt;&lt;/urls&gt;&lt;electronic-resource-num&gt;http://dx.doi.org/10.1016/j.envpol.2012.12.032&lt;/electronic-resource-num&gt;&lt;/record&gt;&lt;/Cite&gt;&lt;/EndNote&gt;</w:instrText>
      </w:r>
      <w:r>
        <w:fldChar w:fldCharType="separate"/>
      </w:r>
      <w:r w:rsidR="00C708FF">
        <w:rPr>
          <w:noProof/>
        </w:rPr>
        <w:t>(</w:t>
      </w:r>
      <w:hyperlink w:anchor="_ENREF_13" w:tooltip="de Nazelle, 2013 #1155" w:history="1">
        <w:r w:rsidR="005F6A98">
          <w:rPr>
            <w:noProof/>
          </w:rPr>
          <w:t>de Nazelle et al., 2013</w:t>
        </w:r>
      </w:hyperlink>
      <w:r w:rsidR="00C708FF">
        <w:rPr>
          <w:noProof/>
        </w:rPr>
        <w:t>)</w:t>
      </w:r>
      <w:r>
        <w:fldChar w:fldCharType="end"/>
      </w:r>
      <w:r w:rsidRPr="002F7DF5">
        <w:t xml:space="preserve">. </w:t>
      </w:r>
      <w:r w:rsidR="0055104D">
        <w:t xml:space="preserve">These comparatively high peaks of </w:t>
      </w:r>
      <w:r w:rsidR="00347A0A">
        <w:t>exposure</w:t>
      </w:r>
      <w:r w:rsidR="0055104D">
        <w:t xml:space="preserve"> may have associated adverse health effects. For example, tim</w:t>
      </w:r>
      <w:r>
        <w:t xml:space="preserve">e spent in transportation modes (car, public </w:t>
      </w:r>
      <w:r w:rsidR="003838BC">
        <w:t>transportation or</w:t>
      </w:r>
      <w:r>
        <w:t xml:space="preserve"> </w:t>
      </w:r>
      <w:r w:rsidR="00B2068E">
        <w:t>bicycle</w:t>
      </w:r>
      <w:r>
        <w:t xml:space="preserve">) was shown to be associated with the onset of myocardial infarctions in a relatively large case-crossover study  (1459 cases) </w:t>
      </w:r>
      <w:r>
        <w:fldChar w:fldCharType="begin"/>
      </w:r>
      <w:r>
        <w:instrText xml:space="preserve"> ADDIN EN.CITE &lt;EndNote&gt;&lt;Cite&gt;&lt;Author&gt;Peters&lt;/Author&gt;&lt;Year&gt;2013&lt;/Year&gt;&lt;RecNum&gt;1168&lt;/RecNum&gt;&lt;DisplayText&gt;(Peters et al., 2013)&lt;/DisplayText&gt;&lt;record&gt;&lt;rec-number&gt;1168&lt;/rec-number&gt;&lt;foreign-keys&gt;&lt;key app="EN" db-id="vdd0vtazjrfpv4ef0s7pfdesxs55wafxrzp2"&gt;1168&lt;/key&gt;&lt;/foreign-keys&gt;&lt;ref-type name="Journal Article"&gt;17&lt;/ref-type&gt;&lt;contributors&gt;&lt;authors&gt;&lt;author&gt;Peters, A.&lt;/author&gt;&lt;author&gt;von Klot, S.&lt;/author&gt;&lt;author&gt;Mittleman, M. A.&lt;/author&gt;&lt;author&gt;Meisinger, C.&lt;/author&gt;&lt;author&gt;Hormann, A.&lt;/author&gt;&lt;author&gt;Kuch, B.&lt;/author&gt;&lt;author&gt;Wichmann, H. E.&lt;/author&gt;&lt;/authors&gt;&lt;/contributors&gt;&lt;auth-address&gt;Helmholtz Zentrum Munchen, German Research Center for Environmental Health, Institute of Epidemiology II, Neuherberg, Germany.&lt;/auth-address&gt;&lt;titles&gt;&lt;title&gt;Triggering of acute myocardial infarction by different means of transportation&lt;/title&gt;&lt;secondary-title&gt;Eur J Prev Cardiol&lt;/secondary-title&gt;&lt;alt-title&gt;European journal of preventive cardiology&lt;/alt-title&gt;&lt;/titles&gt;&lt;periodical&gt;&lt;full-title&gt;Eur J Prev Cardiol&lt;/full-title&gt;&lt;abbr-1&gt;European journal of preventive cardiology&lt;/abbr-1&gt;&lt;/periodical&gt;&lt;alt-periodical&gt;&lt;full-title&gt;Eur J Prev Cardiol&lt;/full-title&gt;&lt;abbr-1&gt;European journal of preventive cardiology&lt;/abbr-1&gt;&lt;/alt-periodical&gt;&lt;pages&gt;750-8&lt;/pages&gt;&lt;volume&gt;20&lt;/volume&gt;&lt;number&gt;5&lt;/number&gt;&lt;dates&gt;&lt;year&gt;2013&lt;/year&gt;&lt;pub-dates&gt;&lt;date&gt;Oct&lt;/date&gt;&lt;/pub-dates&gt;&lt;/dates&gt;&lt;isbn&gt;2047-4881 (Electronic)&amp;#xD;2047-4873 (Linking)&lt;/isbn&gt;&lt;accession-num&gt;22544548&lt;/accession-num&gt;&lt;urls&gt;&lt;related-urls&gt;&lt;url&gt;http://www.ncbi.nlm.nih.gov/pubmed/22544548&lt;/url&gt;&lt;/related-urls&gt;&lt;/urls&gt;&lt;electronic-resource-num&gt;10.1177/2047487312446672&lt;/electronic-resource-num&gt;&lt;/record&gt;&lt;/Cite&gt;&lt;/EndNote&gt;</w:instrText>
      </w:r>
      <w:r>
        <w:fldChar w:fldCharType="separate"/>
      </w:r>
      <w:r>
        <w:rPr>
          <w:noProof/>
        </w:rPr>
        <w:t>(</w:t>
      </w:r>
      <w:hyperlink w:anchor="_ENREF_30" w:tooltip="Peters, 2013 #1168" w:history="1">
        <w:r w:rsidR="005F6A98">
          <w:rPr>
            <w:noProof/>
          </w:rPr>
          <w:t>Peters et al., 2013</w:t>
        </w:r>
      </w:hyperlink>
      <w:r>
        <w:rPr>
          <w:noProof/>
        </w:rPr>
        <w:t>)</w:t>
      </w:r>
      <w:r>
        <w:fldChar w:fldCharType="end"/>
      </w:r>
      <w:r>
        <w:t xml:space="preserve">. Experimental studies have shown sub-clinical effects of exposures while cycling, walking, or taking the bus in urban environments </w:t>
      </w:r>
      <w:r>
        <w:fldChar w:fldCharType="begin">
          <w:fldData xml:space="preserve">PEVuZE5vdGU+PENpdGU+PEF1dGhvcj5NY0NyZWFub3I8L0F1dGhvcj48WWVhcj4yMDA3PC9ZZWFy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</w:fldData>
        </w:fldChar>
      </w:r>
      <w:r>
        <w:instrText xml:space="preserve"> ADDIN EN.CITE </w:instrText>
      </w:r>
      <w:r>
        <w:fldChar w:fldCharType="begin">
          <w:fldData xml:space="preserve">PEVuZE5vdGU+PENpdGU+PEF1dGhvcj5NY0NyZWFub3I8L0F1dGhvcj48WWVhcj4yMDA3PC9ZZWFy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</w:fldData>
        </w:fldChar>
      </w:r>
      <w:r>
        <w:instrText xml:space="preserve"> ADDIN EN.CITE.DATA </w:instrText>
      </w:r>
      <w:r>
        <w:fldChar w:fldCharType="end"/>
      </w:r>
      <w:r>
        <w:fldChar w:fldCharType="separate"/>
      </w:r>
      <w:r>
        <w:rPr>
          <w:noProof/>
        </w:rPr>
        <w:t>(</w:t>
      </w:r>
      <w:hyperlink w:anchor="_ENREF_2" w:tooltip="Adar, 2007 #1169" w:history="1">
        <w:r w:rsidR="005F6A98">
          <w:rPr>
            <w:noProof/>
          </w:rPr>
          <w:t>Adar et al., 2007</w:t>
        </w:r>
      </w:hyperlink>
      <w:r>
        <w:rPr>
          <w:noProof/>
        </w:rPr>
        <w:t xml:space="preserve">; </w:t>
      </w:r>
      <w:hyperlink w:anchor="_ENREF_24" w:tooltip="McCreanor, 2007 #591" w:history="1">
        <w:r w:rsidR="005F6A98">
          <w:rPr>
            <w:noProof/>
          </w:rPr>
          <w:t>McCreanor et al., 2007</w:t>
        </w:r>
      </w:hyperlink>
      <w:r>
        <w:rPr>
          <w:noProof/>
        </w:rPr>
        <w:t xml:space="preserve">; </w:t>
      </w:r>
      <w:hyperlink w:anchor="_ENREF_35" w:tooltip="Strak, 2009 #737" w:history="1">
        <w:r w:rsidR="005F6A98">
          <w:rPr>
            <w:noProof/>
          </w:rPr>
          <w:t>Strak et al., 2009</w:t>
        </w:r>
      </w:hyperlink>
      <w:r>
        <w:rPr>
          <w:noProof/>
        </w:rPr>
        <w:t xml:space="preserve">; </w:t>
      </w:r>
      <w:hyperlink w:anchor="_ENREF_37" w:tooltip="Weichenthal, 2011 #1170" w:history="1">
        <w:r w:rsidR="005F6A98">
          <w:rPr>
            <w:noProof/>
          </w:rPr>
          <w:t>Weichenthal et al., 2011</w:t>
        </w:r>
      </w:hyperlink>
      <w:r>
        <w:rPr>
          <w:noProof/>
        </w:rPr>
        <w:t>)</w:t>
      </w:r>
      <w:r>
        <w:fldChar w:fldCharType="end"/>
      </w:r>
      <w:r>
        <w:t>.</w:t>
      </w:r>
    </w:p>
    <w:p w14:paraId="7BB4664A" w14:textId="77777777" w:rsidR="00444AC7" w:rsidRDefault="00444AC7" w:rsidP="00444AC7"/>
    <w:p w14:paraId="52C53079" w14:textId="125A541A" w:rsidR="00444AC7" w:rsidRDefault="00F326FE" w:rsidP="00CC10C2">
      <w:pPr>
        <w:jc w:val="both"/>
      </w:pPr>
      <w:r>
        <w:t xml:space="preserve">Promoting walking and cycling for travel is seen as a promising solution to the physical inactivity pandemic, while also addressing </w:t>
      </w:r>
      <w:r w:rsidR="00444AC7">
        <w:fldChar w:fldCharType="begin">
          <w:fldData xml:space="preserve">PEVuZE5vdGU+PENpdGU+PEF1dGhvcj5kZSBOYXplbGxlPC9BdXRob3I+PFllYXI+MjAxMTwvWWVh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==
</w:fldData>
        </w:fldChar>
      </w:r>
      <w:r w:rsidR="00444AC7">
        <w:instrText xml:space="preserve"> ADDIN EN.CITE </w:instrText>
      </w:r>
      <w:r w:rsidR="00444AC7">
        <w:fldChar w:fldCharType="begin">
          <w:fldData xml:space="preserve">PEVuZE5vdGU+PENpdGU+PEF1dGhvcj5kZSBOYXplbGxlPC9BdXRob3I+PFllYXI+MjAxMTwvWWVh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==
</w:fldData>
        </w:fldChar>
      </w:r>
      <w:r w:rsidR="00444AC7">
        <w:instrText xml:space="preserve"> ADDIN EN.CITE.DATA </w:instrText>
      </w:r>
      <w:r w:rsidR="00444AC7">
        <w:fldChar w:fldCharType="end"/>
      </w:r>
      <w:r w:rsidR="00444AC7">
        <w:fldChar w:fldCharType="separate"/>
      </w:r>
      <w:r w:rsidR="00444AC7">
        <w:rPr>
          <w:noProof/>
        </w:rPr>
        <w:t>(</w:t>
      </w:r>
      <w:hyperlink w:anchor="_ENREF_10" w:tooltip="de Nazelle, 2011 #1251" w:history="1">
        <w:r w:rsidR="005F6A98">
          <w:rPr>
            <w:noProof/>
          </w:rPr>
          <w:t>de Nazelle et al., 2011</w:t>
        </w:r>
      </w:hyperlink>
      <w:r w:rsidR="00444AC7">
        <w:rPr>
          <w:noProof/>
        </w:rPr>
        <w:t>)</w:t>
      </w:r>
      <w:r w:rsidR="00444AC7">
        <w:fldChar w:fldCharType="end"/>
      </w:r>
      <w:r w:rsidR="00D0109F">
        <w:t>.</w:t>
      </w:r>
      <w:r w:rsidR="00444AC7">
        <w:t xml:space="preserve"> </w:t>
      </w:r>
      <w:r w:rsidR="00D0109F">
        <w:t>Thus, h</w:t>
      </w:r>
      <w:r w:rsidR="00444AC7">
        <w:t xml:space="preserve">ealth </w:t>
      </w:r>
      <w:r w:rsidR="0055104D">
        <w:t xml:space="preserve">impact studies </w:t>
      </w:r>
      <w:r w:rsidR="00FD4C94">
        <w:t xml:space="preserve">now </w:t>
      </w:r>
      <w:r w:rsidR="0055104D">
        <w:t>attempt to estimate both positive</w:t>
      </w:r>
      <w:r w:rsidR="00FD4C94">
        <w:t xml:space="preserve"> and negative</w:t>
      </w:r>
      <w:r w:rsidR="0055104D">
        <w:t xml:space="preserve"> effects from being physically active </w:t>
      </w:r>
      <w:r w:rsidR="00FD4C94">
        <w:t xml:space="preserve">while exposed to </w:t>
      </w:r>
      <w:r w:rsidR="00444AC7">
        <w:t xml:space="preserve">increased pollutant inhalation during walking or cycling </w:t>
      </w:r>
      <w:r w:rsidR="00444AC7">
        <w:fldChar w:fldCharType="begin">
          <w:fldData xml:space="preserve">PEVuZE5vdGU+PENpdGU+PEF1dGhvcj5NdWVsbGVyPC9BdXRob3I+PFllYXI+MjAxNTwvWWVhcj48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Y2FsPjxwYWdlcz4xMDMtMTE0PC9wYWdlcz48dm9sdW1lPjc2PC92b2x1bWU+PGRhdGVzPjx5ZWFy
PjIwMTU8L3llYXI+PHB1Yi1kYXRlcz48ZGF0ZT5BcHIgMTg8L2RhdGU+PC9wdWItZGF0ZXM+PC9k
YXRlcz48aXNibj4xMDk2LTAyNjAgKEVsZWN0cm9uaWMpJiN4RDswMDkxLTc0MzUgKExpbmtpbmcp
PC9pc2JuPjxhY2Nlc3Npb24tbnVtPjI1OTAwODA1PC9hY2Nlc3Npb24tbnVtPjx1cmxzPjxyZWxh
dGVkLXVybHM+PHVybD5odHRwOi8vd3d3Lm5jYmkubmxtLm5paC5nb3YvcHVibWVkLzI1OTAwODA1
PC91cmw+PC9yZWxhdGVkLXVybHM+PC91cmxzPjxlbGVjdHJvbmljLXJlc291cmNlLW51bT4xMC4x
MDE2L2oueXBtZWQuMjAxNS4wNC4wMTA8L2VsZWN0cm9uaWMtcmVzb3VyY2UtbnVtPjwvcmVjb3Jk
PjwvQ2l0ZT48L0VuZE5vdGU+
</w:fldData>
        </w:fldChar>
      </w:r>
      <w:r w:rsidR="00567848">
        <w:instrText xml:space="preserve"> ADDIN EN.CITE </w:instrText>
      </w:r>
      <w:r w:rsidR="00567848">
        <w:fldChar w:fldCharType="begin">
          <w:fldData xml:space="preserve">PEVuZE5vdGU+PENpdGU+PEF1dGhvcj5NdWVsbGVyPC9BdXRob3I+PFllYXI+MjAxNTwvWWVhcj48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</w:fldData>
        </w:fldChar>
      </w:r>
      <w:r w:rsidR="00567848">
        <w:instrText xml:space="preserve"> ADDIN EN.CITE.DATA </w:instrText>
      </w:r>
      <w:r w:rsidR="00567848">
        <w:fldChar w:fldCharType="end"/>
      </w:r>
      <w:r w:rsidR="00444AC7">
        <w:fldChar w:fldCharType="separate"/>
      </w:r>
      <w:r w:rsidR="00567848">
        <w:rPr>
          <w:noProof/>
        </w:rPr>
        <w:t>(</w:t>
      </w:r>
      <w:hyperlink w:anchor="_ENREF_28" w:tooltip="Mueller, 2015 #1275" w:history="1">
        <w:r w:rsidR="005F6A98">
          <w:rPr>
            <w:noProof/>
          </w:rPr>
          <w:t>Mueller et al., 2015</w:t>
        </w:r>
      </w:hyperlink>
      <w:r w:rsidR="00567848">
        <w:rPr>
          <w:noProof/>
        </w:rPr>
        <w:t>)</w:t>
      </w:r>
      <w:r w:rsidR="00444AC7">
        <w:fldChar w:fldCharType="end"/>
      </w:r>
      <w:r w:rsidR="00444AC7">
        <w:t xml:space="preserve">. Such studies require a quantification of relative exposures </w:t>
      </w:r>
      <w:r w:rsidR="00FD4C94">
        <w:t>to pollutant</w:t>
      </w:r>
      <w:r w:rsidR="00D0109F">
        <w:t>s</w:t>
      </w:r>
      <w:r w:rsidR="00FD4C94">
        <w:t xml:space="preserve"> </w:t>
      </w:r>
      <w:r w:rsidR="00444AC7">
        <w:t xml:space="preserve">in </w:t>
      </w:r>
      <w:r w:rsidR="00FD4C94">
        <w:t xml:space="preserve">different </w:t>
      </w:r>
      <w:r w:rsidR="00444AC7">
        <w:t xml:space="preserve">travel modes. </w:t>
      </w:r>
      <w:r w:rsidR="00FD4C94">
        <w:t>Data available locally</w:t>
      </w:r>
      <w:r w:rsidR="00444AC7">
        <w:t xml:space="preserve"> or informal summaries of existing literature have typically been used </w:t>
      </w:r>
      <w:r w:rsidR="00444AC7">
        <w:fldChar w:fldCharType="begin">
          <w:fldData xml:space="preserve">PEVuZE5vdGU+PENpdGU+PEF1dGhvcj5kZSBIYXJ0b2c8L0F1dGhvcj48WWVhcj4yMDEwPC9ZZWFy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</w:fldData>
        </w:fldChar>
      </w:r>
      <w:r w:rsidR="00444AC7">
        <w:instrText xml:space="preserve"> ADDIN EN.CITE </w:instrText>
      </w:r>
      <w:r w:rsidR="00444AC7">
        <w:fldChar w:fldCharType="begin">
          <w:fldData xml:space="preserve">PEVuZE5vdGU+PENpdGU+PEF1dGhvcj5kZSBIYXJ0b2c8L0F1dGhvcj48WWVhcj4yMDEwPC9ZZWFy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</w:fldData>
        </w:fldChar>
      </w:r>
      <w:r w:rsidR="00444AC7">
        <w:instrText xml:space="preserve"> ADDIN EN.CITE.DATA </w:instrText>
      </w:r>
      <w:r w:rsidR="00444AC7">
        <w:fldChar w:fldCharType="end"/>
      </w:r>
      <w:r w:rsidR="00444AC7">
        <w:fldChar w:fldCharType="separate"/>
      </w:r>
      <w:r w:rsidR="00444AC7">
        <w:rPr>
          <w:noProof/>
        </w:rPr>
        <w:t>(</w:t>
      </w:r>
      <w:hyperlink w:anchor="_ENREF_8" w:tooltip="de Hartog, 2010 #947" w:history="1">
        <w:r w:rsidR="005F6A98">
          <w:rPr>
            <w:noProof/>
          </w:rPr>
          <w:t>de Hartog et al., 2010</w:t>
        </w:r>
      </w:hyperlink>
      <w:r w:rsidR="00444AC7">
        <w:rPr>
          <w:noProof/>
        </w:rPr>
        <w:t xml:space="preserve">; </w:t>
      </w:r>
      <w:hyperlink w:anchor="_ENREF_33" w:tooltip="Rojas-Rueda, 2011 #1225" w:history="1">
        <w:r w:rsidR="005F6A98">
          <w:rPr>
            <w:noProof/>
          </w:rPr>
          <w:t>Rojas-Rueda et al., 2011</w:t>
        </w:r>
      </w:hyperlink>
      <w:r w:rsidR="00444AC7">
        <w:rPr>
          <w:noProof/>
        </w:rPr>
        <w:t>)</w:t>
      </w:r>
      <w:r w:rsidR="00444AC7">
        <w:fldChar w:fldCharType="end"/>
      </w:r>
      <w:r w:rsidR="00444AC7">
        <w:t xml:space="preserve">. </w:t>
      </w:r>
    </w:p>
    <w:p w14:paraId="71E17B14" w14:textId="77777777" w:rsidR="00444AC7" w:rsidRDefault="00444AC7" w:rsidP="00CC10C2">
      <w:pPr>
        <w:jc w:val="both"/>
      </w:pPr>
    </w:p>
    <w:p w14:paraId="723BA865" w14:textId="3C5CD618" w:rsidR="00444AC7" w:rsidRDefault="00DD2CD5" w:rsidP="00CC10C2">
      <w:pPr>
        <w:jc w:val="both"/>
      </w:pPr>
      <w:r>
        <w:t>Additionally</w:t>
      </w:r>
      <w:r w:rsidR="00444AC7">
        <w:t xml:space="preserve">, concerns are arising </w:t>
      </w:r>
      <w:r w:rsidR="0079505F">
        <w:t xml:space="preserve">regarding </w:t>
      </w:r>
      <w:r w:rsidR="00444AC7">
        <w:t xml:space="preserve">air pollution epidemiologic research </w:t>
      </w:r>
      <w:r w:rsidR="00FD4C94">
        <w:t>and</w:t>
      </w:r>
      <w:r w:rsidR="00444AC7">
        <w:t xml:space="preserve"> the use of exposure assessments </w:t>
      </w:r>
      <w:r w:rsidR="00F326FE">
        <w:t>in which</w:t>
      </w:r>
      <w:r w:rsidR="00444AC7">
        <w:t xml:space="preserve"> activity patterns</w:t>
      </w:r>
      <w:r w:rsidR="00FD4C94">
        <w:t xml:space="preserve"> are not fully account</w:t>
      </w:r>
      <w:r w:rsidR="0079505F">
        <w:t>ed</w:t>
      </w:r>
      <w:r w:rsidR="00FD4C94">
        <w:t xml:space="preserve"> for, leading to bias in exposure-response estimates </w:t>
      </w:r>
      <w:r w:rsidR="00444AC7">
        <w:fldChar w:fldCharType="begin">
          <w:fldData xml:space="preserve">PEVuZE5vdGU+PENpdGU+PEF1dGhvcj5TZXR0b248L0F1dGhvcj48WWVhcj4yMDExPC9ZZWFyPjxS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=
</w:fldData>
        </w:fldChar>
      </w:r>
      <w:r w:rsidR="00444AC7">
        <w:instrText xml:space="preserve"> ADDIN EN.CITE </w:instrText>
      </w:r>
      <w:r w:rsidR="00444AC7">
        <w:fldChar w:fldCharType="begin">
          <w:fldData xml:space="preserve">PEVuZE5vdGU+PENpdGU+PEF1dGhvcj5TZXR0b248L0F1dGhvcj48WWVhcj4yMDExPC9ZZWFyPjxS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=
</w:fldData>
        </w:fldChar>
      </w:r>
      <w:r w:rsidR="00444AC7">
        <w:instrText xml:space="preserve"> ADDIN EN.CITE.DATA </w:instrText>
      </w:r>
      <w:r w:rsidR="00444AC7">
        <w:fldChar w:fldCharType="end"/>
      </w:r>
      <w:r w:rsidR="00444AC7">
        <w:fldChar w:fldCharType="separate"/>
      </w:r>
      <w:r w:rsidR="00444AC7">
        <w:rPr>
          <w:noProof/>
        </w:rPr>
        <w:t>(</w:t>
      </w:r>
      <w:hyperlink w:anchor="_ENREF_32" w:tooltip="Ragettli, 2014 #1259" w:history="1">
        <w:r w:rsidR="005F6A98">
          <w:rPr>
            <w:noProof/>
          </w:rPr>
          <w:t>Ragettli et al., 2014</w:t>
        </w:r>
      </w:hyperlink>
      <w:r w:rsidR="00444AC7">
        <w:rPr>
          <w:noProof/>
        </w:rPr>
        <w:t xml:space="preserve">; </w:t>
      </w:r>
      <w:hyperlink w:anchor="_ENREF_34" w:tooltip="Setton, 2011 #1103" w:history="1">
        <w:r w:rsidR="005F6A98">
          <w:rPr>
            <w:noProof/>
          </w:rPr>
          <w:t>Setton et al., 2011</w:t>
        </w:r>
      </w:hyperlink>
      <w:r w:rsidR="00444AC7">
        <w:rPr>
          <w:noProof/>
        </w:rPr>
        <w:t>)</w:t>
      </w:r>
      <w:r w:rsidR="00444AC7">
        <w:fldChar w:fldCharType="end"/>
      </w:r>
      <w:r w:rsidR="00444AC7">
        <w:t>. While personal monitoring of air pollution exposure is currently too expensive to be used on the wide scale of entire cohorts in epidemiologic studies, future studies may be able to integrate information from daily activity patterns into their exposure assessments</w:t>
      </w:r>
      <w:r w:rsidR="00115EC4">
        <w:t xml:space="preserve"> </w:t>
      </w:r>
      <w:r w:rsidR="00444AC7">
        <w:fldChar w:fldCharType="begin">
          <w:fldData xml:space="preserve">PEVuZE5vdGU+PENpdGU+PEF1dGhvcj5Eb25zPC9BdXRob3I+PFllYXI+MjAxNDwvWWVhcj48UmVj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</w:fldData>
        </w:fldChar>
      </w:r>
      <w:r w:rsidR="00444AC7">
        <w:instrText xml:space="preserve"> ADDIN EN.CITE </w:instrText>
      </w:r>
      <w:r w:rsidR="00444AC7">
        <w:fldChar w:fldCharType="begin">
          <w:fldData xml:space="preserve">PEVuZE5vdGU+PENpdGU+PEF1dGhvcj5Eb25zPC9BdXRob3I+PFllYXI+MjAxNDwvWWVhcj48UmVj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</w:fldData>
        </w:fldChar>
      </w:r>
      <w:r w:rsidR="00444AC7">
        <w:instrText xml:space="preserve"> ADDIN EN.CITE.DATA </w:instrText>
      </w:r>
      <w:r w:rsidR="00444AC7">
        <w:fldChar w:fldCharType="end"/>
      </w:r>
      <w:r w:rsidR="00444AC7">
        <w:fldChar w:fldCharType="separate"/>
      </w:r>
      <w:r w:rsidR="00444AC7">
        <w:rPr>
          <w:noProof/>
        </w:rPr>
        <w:t>(</w:t>
      </w:r>
      <w:hyperlink w:anchor="_ENREF_12" w:tooltip="de Nazelle, 2009 #1197" w:history="1">
        <w:r w:rsidR="005F6A98">
          <w:rPr>
            <w:noProof/>
          </w:rPr>
          <w:t>de Nazelle et al., 2009</w:t>
        </w:r>
      </w:hyperlink>
      <w:r w:rsidR="00444AC7">
        <w:rPr>
          <w:noProof/>
        </w:rPr>
        <w:t xml:space="preserve">; </w:t>
      </w:r>
      <w:hyperlink w:anchor="_ENREF_14" w:tooltip="Dons, 2014 #1281" w:history="1">
        <w:r w:rsidR="005F6A98">
          <w:rPr>
            <w:noProof/>
          </w:rPr>
          <w:t>Dons et al., 2014</w:t>
        </w:r>
      </w:hyperlink>
      <w:r w:rsidR="00444AC7">
        <w:rPr>
          <w:noProof/>
        </w:rPr>
        <w:t>)</w:t>
      </w:r>
      <w:r w:rsidR="00444AC7">
        <w:fldChar w:fldCharType="end"/>
      </w:r>
      <w:r w:rsidR="00444AC7">
        <w:t xml:space="preserve">. In particular, the development of smart phone technologies that allow seamless tracking of individuals renders such approaches much more feasible </w:t>
      </w:r>
      <w:r w:rsidR="00444AC7">
        <w:fldChar w:fldCharType="begin">
          <w:fldData xml:space="preserve">PEVuZE5vdGU+PENpdGU+PEF1dGhvcj5kZSBOYXplbGxlPC9BdXRob3I+PFllYXI+MjAxMzwvWWVh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</w:fldData>
        </w:fldChar>
      </w:r>
      <w:r w:rsidR="00567848">
        <w:instrText xml:space="preserve"> ADDIN EN.CITE </w:instrText>
      </w:r>
      <w:r w:rsidR="00567848">
        <w:fldChar w:fldCharType="begin">
          <w:fldData xml:space="preserve">PEVuZE5vdGU+PENpdGU+PEF1dGhvcj5kZSBOYXplbGxlPC9BdXRob3I+PFllYXI+MjAxMzwvWWVh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</w:fldData>
        </w:fldChar>
      </w:r>
      <w:r w:rsidR="00567848">
        <w:instrText xml:space="preserve"> ADDIN EN.CITE.DATA </w:instrText>
      </w:r>
      <w:r w:rsidR="00567848">
        <w:fldChar w:fldCharType="end"/>
      </w:r>
      <w:r w:rsidR="00444AC7">
        <w:fldChar w:fldCharType="separate"/>
      </w:r>
      <w:r w:rsidR="00567848">
        <w:rPr>
          <w:noProof/>
        </w:rPr>
        <w:t>(</w:t>
      </w:r>
      <w:hyperlink w:anchor="_ENREF_13" w:tooltip="de Nazelle, 2013 #1155" w:history="1">
        <w:r w:rsidR="005F6A98">
          <w:rPr>
            <w:noProof/>
          </w:rPr>
          <w:t>de Nazelle et al., 2013</w:t>
        </w:r>
      </w:hyperlink>
      <w:r w:rsidR="00567848">
        <w:rPr>
          <w:noProof/>
        </w:rPr>
        <w:t xml:space="preserve">; </w:t>
      </w:r>
      <w:hyperlink w:anchor="_ENREF_29" w:tooltip="Nieuwenhuijsen, 2014 #1282" w:history="1">
        <w:r w:rsidR="005F6A98">
          <w:rPr>
            <w:noProof/>
          </w:rPr>
          <w:t>Nieuwenhuijsen et al., 2014</w:t>
        </w:r>
      </w:hyperlink>
      <w:r w:rsidR="00567848">
        <w:rPr>
          <w:noProof/>
        </w:rPr>
        <w:t>)</w:t>
      </w:r>
      <w:r w:rsidR="00444AC7">
        <w:fldChar w:fldCharType="end"/>
      </w:r>
      <w:r w:rsidR="00444AC7">
        <w:t xml:space="preserve">. However, even when such detailed data of people’s whereabouts </w:t>
      </w:r>
      <w:r w:rsidR="00093BDA">
        <w:t xml:space="preserve">and level of activity </w:t>
      </w:r>
      <w:r w:rsidR="00444AC7">
        <w:t xml:space="preserve">are possible, knowledge on the </w:t>
      </w:r>
      <w:r w:rsidR="00093BDA">
        <w:t xml:space="preserve">pollutant concentration and </w:t>
      </w:r>
      <w:r w:rsidR="00444AC7">
        <w:t xml:space="preserve">relative exposures in different travel modes are needed. This is particularly </w:t>
      </w:r>
      <w:r w:rsidR="0079505F">
        <w:t xml:space="preserve">true </w:t>
      </w:r>
      <w:r w:rsidR="00444AC7">
        <w:t xml:space="preserve">when the combined effects of air pollution and physical activity are to be investigated </w:t>
      </w:r>
      <w:r w:rsidR="00444AC7">
        <w:fldChar w:fldCharType="begin"/>
      </w:r>
      <w:r w:rsidR="00567848">
        <w:instrText xml:space="preserve"> ADDIN EN.CITE &lt;EndNote&gt;&lt;Cite&gt;&lt;Author&gt;Andersen&lt;/Author&gt;&lt;Year&gt;2015&lt;/Year&gt;&lt;RecNum&gt;1256&lt;/RecNum&gt;&lt;DisplayText&gt;(Andersen et al., 2015)&lt;/DisplayText&gt;&lt;record&gt;&lt;rec-number&gt;1256&lt;/rec-number&gt;&lt;foreign-keys&gt;&lt;key app="EN" db-id="vdd0vtazjrfpv4ef0s7pfdesxs55wafxrzp2"&gt;1256&lt;/key&gt;&lt;/foreign-keys&gt;&lt;ref-type name="Journal Article"&gt;17&lt;/ref-type&gt;&lt;contributors&gt;&lt;authors&gt;&lt;author&gt;Andersen, Z. J.&lt;/author&gt;&lt;author&gt;de Nazelle, A.&lt;/author&gt;&lt;author&gt;Mendez, M. A.&lt;/author&gt;&lt;author&gt;Garcia-Aymerich, J.&lt;/author&gt;&lt;author&gt;Hertel, O.&lt;/author&gt;&lt;author&gt;Tjonneland, A.&lt;/author&gt;&lt;author&gt;Overvad, K.&lt;/author&gt;&lt;author&gt;Raaschou-Nielsen, O.&lt;/author&gt;&lt;author&gt;Nieuwenhuijsen, M. J.&lt;/author&gt;&lt;/authors&gt;&lt;/contributors&gt;&lt;auth-address&gt;Center for Epidemiology and Screening, Department of Public Health, University of Copenhagen, Copenhagen, Denmark; and Danish Cancer Research Center, Danish Cancer Society, Copenhagen, Denmark.&lt;/auth-address&gt;&lt;titles&gt;&lt;title&gt;A Study of the Combined Effects of Physical Activity and Air Pollution on Mortality in Elderly Urban Residents: The Danish Diet, Cancer, and Health Cohort&lt;/title&gt;&lt;secondary-title&gt;Environ Health Perspect&lt;/secondary-title&gt;&lt;alt-title&gt;Environmental health perspectives&lt;/alt-title&gt;&lt;/titles&gt;&lt;periodical&gt;&lt;full-title&gt;Environ Health Perspect&lt;/full-title&gt;&lt;abbr-1&gt;Environmental health perspectives&lt;/abbr-1&gt;&lt;/periodical&gt;&lt;alt-periodical&gt;&lt;full-title&gt;Environ Health Perspect&lt;/full-title&gt;&lt;abbr-1&gt;Environmental health perspectives&lt;/abbr-1&gt;&lt;/alt-periodical&gt;&lt;dates&gt;&lt;year&gt;2015&lt;/year&gt;&lt;pub-dates&gt;&lt;date&gt;Jan 27&lt;/date&gt;&lt;/pub-dates&gt;&lt;/dates&gt;&lt;isbn&gt;1552-9924 (Electronic)&amp;#xD;0091-6765 (Linking)&lt;/isbn&gt;&lt;accession-num&gt;25625237&lt;/accession-num&gt;&lt;urls&gt;&lt;related-urls&gt;&lt;url&gt;http://www.ncbi.nlm.nih.gov/pubmed/25625237&lt;/url&gt;&lt;/related-urls&gt;&lt;/urls&gt;&lt;electronic-resource-num&gt;10.1289/ehp.1408698&lt;/electronic-resource-num&gt;&lt;/record&gt;&lt;/Cite&gt;&lt;/EndNote&gt;</w:instrText>
      </w:r>
      <w:r w:rsidR="00444AC7">
        <w:fldChar w:fldCharType="separate"/>
      </w:r>
      <w:r w:rsidR="00567848">
        <w:rPr>
          <w:noProof/>
        </w:rPr>
        <w:t>(</w:t>
      </w:r>
      <w:hyperlink w:anchor="_ENREF_4" w:tooltip="Andersen, 2015 #1256" w:history="1">
        <w:r w:rsidR="005F6A98">
          <w:rPr>
            <w:noProof/>
          </w:rPr>
          <w:t>Andersen et al., 2015</w:t>
        </w:r>
      </w:hyperlink>
      <w:r w:rsidR="00567848">
        <w:rPr>
          <w:noProof/>
        </w:rPr>
        <w:t>)</w:t>
      </w:r>
      <w:r w:rsidR="00444AC7">
        <w:fldChar w:fldCharType="end"/>
      </w:r>
      <w:r w:rsidR="00444AC7">
        <w:t>.</w:t>
      </w:r>
    </w:p>
    <w:p w14:paraId="75B82DE3" w14:textId="77777777" w:rsidR="00444AC7" w:rsidRDefault="00444AC7" w:rsidP="00CC10C2">
      <w:pPr>
        <w:jc w:val="both"/>
      </w:pPr>
    </w:p>
    <w:p w14:paraId="35C55FC4" w14:textId="5B454CD0" w:rsidR="00444AC7" w:rsidRPr="00CC10C2" w:rsidRDefault="00444AC7" w:rsidP="00CC10C2">
      <w:pPr>
        <w:jc w:val="both"/>
        <w:rPr>
          <w:strike/>
        </w:rPr>
      </w:pPr>
      <w:r>
        <w:t xml:space="preserve">With the increasing numbers of studies on exposures in </w:t>
      </w:r>
      <w:r w:rsidR="00C5627E">
        <w:t xml:space="preserve">different </w:t>
      </w:r>
      <w:r>
        <w:t xml:space="preserve">travel modes, a few reviews have been published </w:t>
      </w:r>
      <w:r>
        <w:fldChar w:fldCharType="begin">
          <w:fldData xml:space="preserve">PEVuZE5vdGU+PENpdGU+PEF1dGhvcj5LYXJhbmFzaW91PC9BdXRob3I+PFllYXI+MjAxNDwvWWVh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</w:fldData>
        </w:fldChar>
      </w:r>
      <w:r>
        <w:instrText xml:space="preserve"> ADDIN EN.CITE </w:instrText>
      </w:r>
      <w:r>
        <w:fldChar w:fldCharType="begin">
          <w:fldData xml:space="preserve">PEVuZE5vdGU+PENpdGU+PEF1dGhvcj5LYXJhbmFzaW91PC9BdXRob3I+PFllYXI+MjAxNDwvWWVh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</w:fldData>
        </w:fldChar>
      </w:r>
      <w:r>
        <w:instrText xml:space="preserve"> ADDIN EN.CITE.DATA </w:instrText>
      </w:r>
      <w:r>
        <w:fldChar w:fldCharType="end"/>
      </w:r>
      <w:r>
        <w:fldChar w:fldCharType="separate"/>
      </w:r>
      <w:r>
        <w:rPr>
          <w:noProof/>
        </w:rPr>
        <w:t>(</w:t>
      </w:r>
      <w:hyperlink w:anchor="_ENREF_5" w:tooltip="Bigazzi, 2014 #1284" w:history="1">
        <w:r w:rsidR="005F6A98">
          <w:rPr>
            <w:noProof/>
          </w:rPr>
          <w:t>Bigazzi and Figliozzi, 2014</w:t>
        </w:r>
      </w:hyperlink>
      <w:r>
        <w:rPr>
          <w:noProof/>
        </w:rPr>
        <w:t xml:space="preserve">; </w:t>
      </w:r>
      <w:hyperlink w:anchor="_ENREF_18" w:tooltip="Karanasiou, 2014 #1283" w:history="1">
        <w:r w:rsidR="005F6A98">
          <w:rPr>
            <w:noProof/>
          </w:rPr>
          <w:t>Karanasiou et al., 2014</w:t>
        </w:r>
      </w:hyperlink>
      <w:r>
        <w:rPr>
          <w:noProof/>
        </w:rPr>
        <w:t>)</w:t>
      </w:r>
      <w:r>
        <w:fldChar w:fldCharType="end"/>
      </w:r>
      <w:r>
        <w:t xml:space="preserve">, but none yet have attempted to provide a quantitative synthesis of findings from measurement studies. </w:t>
      </w:r>
      <w:r w:rsidR="00CC10C2">
        <w:t>This paper summarizes the state of knowledge and provides</w:t>
      </w:r>
      <w:r w:rsidR="00C5627E">
        <w:t xml:space="preserve"> quantitative estimates of relative </w:t>
      </w:r>
      <w:r>
        <w:t xml:space="preserve">exposures </w:t>
      </w:r>
      <w:r w:rsidR="00C5627E">
        <w:t>for different</w:t>
      </w:r>
      <w:r w:rsidR="00CC10C2">
        <w:t xml:space="preserve"> transportation modes in Europe</w:t>
      </w:r>
      <w:r w:rsidR="00304BA1">
        <w:t>.</w:t>
      </w:r>
      <w:r w:rsidRPr="00CC10C2">
        <w:rPr>
          <w:strike/>
        </w:rPr>
        <w:t xml:space="preserve"> </w:t>
      </w:r>
    </w:p>
    <w:p w14:paraId="6FF7B73E" w14:textId="77777777" w:rsidR="00444AC7" w:rsidRPr="00446724" w:rsidRDefault="00444AC7" w:rsidP="00444AC7">
      <w:pPr>
        <w:rPr>
          <w:i/>
        </w:rPr>
      </w:pPr>
    </w:p>
    <w:p w14:paraId="71123BFC" w14:textId="77777777" w:rsidR="00CC10C2" w:rsidRDefault="00CC10C2" w:rsidP="00444AC7"/>
    <w:p w14:paraId="16C5D7A9" w14:textId="77777777" w:rsidR="00444AC7" w:rsidRPr="009A5D3A" w:rsidRDefault="00444AC7" w:rsidP="00444AC7">
      <w:pPr>
        <w:pStyle w:val="ListParagraph"/>
        <w:numPr>
          <w:ilvl w:val="0"/>
          <w:numId w:val="1"/>
        </w:numPr>
        <w:rPr>
          <w:b/>
        </w:rPr>
      </w:pPr>
      <w:r w:rsidRPr="009A5D3A">
        <w:rPr>
          <w:b/>
        </w:rPr>
        <w:t>Methods</w:t>
      </w:r>
    </w:p>
    <w:p w14:paraId="3EEF3294" w14:textId="77777777" w:rsidR="00444AC7" w:rsidRDefault="00444AC7" w:rsidP="00444AC7"/>
    <w:p w14:paraId="79743CD7" w14:textId="5F58038C" w:rsidR="00444AC7" w:rsidRDefault="00C5627E" w:rsidP="00444AC7">
      <w:pPr>
        <w:jc w:val="both"/>
      </w:pPr>
      <w:r>
        <w:t xml:space="preserve">A </w:t>
      </w:r>
      <w:r w:rsidR="00444AC7">
        <w:t xml:space="preserve">literature </w:t>
      </w:r>
      <w:r>
        <w:t xml:space="preserve">review </w:t>
      </w:r>
      <w:r w:rsidR="00444AC7">
        <w:t xml:space="preserve">on air pollution exposure </w:t>
      </w:r>
      <w:r>
        <w:t>for</w:t>
      </w:r>
      <w:r w:rsidR="00444AC7">
        <w:t xml:space="preserve"> various modes </w:t>
      </w:r>
      <w:r>
        <w:t xml:space="preserve">of transport across </w:t>
      </w:r>
      <w:r w:rsidR="00444AC7">
        <w:t xml:space="preserve">Europe was </w:t>
      </w:r>
      <w:r>
        <w:t>completed</w:t>
      </w:r>
      <w:r w:rsidR="00444AC7">
        <w:t xml:space="preserve">. Data from </w:t>
      </w:r>
      <w:r w:rsidR="00304BA1">
        <w:t>selected</w:t>
      </w:r>
      <w:r>
        <w:t xml:space="preserve"> </w:t>
      </w:r>
      <w:r w:rsidR="00444AC7">
        <w:t xml:space="preserve">studies were harmonized to allow for a quantitative </w:t>
      </w:r>
      <w:r>
        <w:t>comparison</w:t>
      </w:r>
      <w:r w:rsidR="00444AC7">
        <w:t xml:space="preserve">. </w:t>
      </w:r>
      <w:r w:rsidR="00A06A64">
        <w:t>R</w:t>
      </w:r>
      <w:r w:rsidR="00444AC7">
        <w:t xml:space="preserve">atios and 95% confidence interval (CI) of air pollution exposure between </w:t>
      </w:r>
      <w:r w:rsidR="00A06A64">
        <w:t xml:space="preserve">transportation </w:t>
      </w:r>
      <w:r w:rsidR="00444AC7">
        <w:t xml:space="preserve">modes and </w:t>
      </w:r>
      <w:r w:rsidR="0079505F">
        <w:t xml:space="preserve">with respect to </w:t>
      </w:r>
      <w:r w:rsidR="00933D22">
        <w:t>backgrounds</w:t>
      </w:r>
      <w:r w:rsidR="00444AC7">
        <w:t xml:space="preserve"> </w:t>
      </w:r>
      <w:r w:rsidR="0079505F">
        <w:t xml:space="preserve">concentrations </w:t>
      </w:r>
      <w:r w:rsidR="00444AC7">
        <w:t>were estimated.</w:t>
      </w:r>
    </w:p>
    <w:p w14:paraId="7B4F0594" w14:textId="77777777" w:rsidR="00444AC7" w:rsidRDefault="00444AC7" w:rsidP="00444AC7"/>
    <w:p w14:paraId="2195FA2D" w14:textId="77777777" w:rsidR="00444AC7" w:rsidRPr="00347A0A" w:rsidRDefault="00444AC7" w:rsidP="00444AC7">
      <w:pPr>
        <w:pStyle w:val="ListParagraph"/>
        <w:numPr>
          <w:ilvl w:val="1"/>
          <w:numId w:val="1"/>
        </w:numPr>
        <w:rPr>
          <w:i/>
        </w:rPr>
      </w:pPr>
      <w:r w:rsidRPr="00347A0A">
        <w:rPr>
          <w:i/>
        </w:rPr>
        <w:lastRenderedPageBreak/>
        <w:t>Literature review</w:t>
      </w:r>
    </w:p>
    <w:p w14:paraId="2011877F" w14:textId="4AF56828" w:rsidR="002A3E12" w:rsidRDefault="00444AC7" w:rsidP="00CC10C2">
      <w:pPr>
        <w:jc w:val="both"/>
      </w:pPr>
      <w:r>
        <w:t>Papers published between the 1</w:t>
      </w:r>
      <w:r w:rsidRPr="00A81084">
        <w:rPr>
          <w:vertAlign w:val="superscript"/>
        </w:rPr>
        <w:t>st</w:t>
      </w:r>
      <w:r>
        <w:t xml:space="preserve"> January </w:t>
      </w:r>
      <w:r w:rsidRPr="00E94D50">
        <w:t>2000</w:t>
      </w:r>
      <w:r>
        <w:t xml:space="preserve"> and</w:t>
      </w:r>
      <w:r w:rsidRPr="00E94D50">
        <w:t xml:space="preserve"> </w:t>
      </w:r>
      <w:r w:rsidR="0079505F">
        <w:t>28</w:t>
      </w:r>
      <w:r w:rsidRPr="00A81084">
        <w:rPr>
          <w:vertAlign w:val="superscript"/>
        </w:rPr>
        <w:t>th</w:t>
      </w:r>
      <w:r>
        <w:t xml:space="preserve"> of </w:t>
      </w:r>
      <w:r w:rsidR="0079505F">
        <w:t>June</w:t>
      </w:r>
      <w:r>
        <w:t xml:space="preserve"> 201</w:t>
      </w:r>
      <w:r w:rsidR="0079505F">
        <w:t>6</w:t>
      </w:r>
      <w:r>
        <w:t xml:space="preserve"> in peer-review journals were searched in </w:t>
      </w:r>
      <w:r w:rsidRPr="00E94D50">
        <w:t>PubMed</w:t>
      </w:r>
      <w:r>
        <w:t>, ISI web of knowledge, Google S</w:t>
      </w:r>
      <w:r w:rsidRPr="00E94D50">
        <w:t>cholar,</w:t>
      </w:r>
      <w:r>
        <w:t xml:space="preserve"> and</w:t>
      </w:r>
      <w:r w:rsidRPr="00E94D50">
        <w:t xml:space="preserve"> </w:t>
      </w:r>
      <w:proofErr w:type="spellStart"/>
      <w:r w:rsidRPr="00E94D50">
        <w:t>ScienceDirec</w:t>
      </w:r>
      <w:r>
        <w:t>t</w:t>
      </w:r>
      <w:proofErr w:type="spellEnd"/>
      <w:r>
        <w:t>, for a combination of search terms on travel modes and air pollutants (see</w:t>
      </w:r>
      <w:r w:rsidR="00304BA1">
        <w:t xml:space="preserve"> Appendix A</w:t>
      </w:r>
      <w:r>
        <w:t xml:space="preserve">). Additionally, papers appearing in the “related citations” and “cited by” were checked. Articles were then selected according to the following criteria: </w:t>
      </w:r>
    </w:p>
    <w:p w14:paraId="410ADD21" w14:textId="3B29A05E" w:rsidR="002A3E12" w:rsidRDefault="00150E1E" w:rsidP="00CC10C2">
      <w:pPr>
        <w:pStyle w:val="ListParagraph"/>
        <w:numPr>
          <w:ilvl w:val="0"/>
          <w:numId w:val="3"/>
        </w:numPr>
        <w:jc w:val="both"/>
      </w:pPr>
      <w:r>
        <w:t>M</w:t>
      </w:r>
      <w:r w:rsidR="00444AC7">
        <w:t>onitoring studies of air pollution concentrations in transportation microenvironments in Europe;</w:t>
      </w:r>
    </w:p>
    <w:p w14:paraId="2626711C" w14:textId="46849C19" w:rsidR="002A3E12" w:rsidRDefault="00150E1E" w:rsidP="00CC10C2">
      <w:pPr>
        <w:pStyle w:val="ListParagraph"/>
        <w:numPr>
          <w:ilvl w:val="0"/>
          <w:numId w:val="3"/>
        </w:numPr>
        <w:jc w:val="both"/>
      </w:pPr>
      <w:r>
        <w:t>A</w:t>
      </w:r>
      <w:r w:rsidR="00444AC7" w:rsidRPr="00CC10C2">
        <w:t xml:space="preserve">t least </w:t>
      </w:r>
      <w:r w:rsidR="00A06A64">
        <w:t>one (1)</w:t>
      </w:r>
      <w:r w:rsidR="00444AC7" w:rsidRPr="00CC10C2">
        <w:t xml:space="preserve"> active travel mode compared to other modes or to background concentrations</w:t>
      </w:r>
      <w:r w:rsidR="00444AC7">
        <w:t xml:space="preserve">; </w:t>
      </w:r>
    </w:p>
    <w:p w14:paraId="286F9763" w14:textId="5BDE4842" w:rsidR="002A3E12" w:rsidRDefault="00150E1E" w:rsidP="00CC10C2">
      <w:pPr>
        <w:pStyle w:val="ListParagraph"/>
        <w:numPr>
          <w:ilvl w:val="0"/>
          <w:numId w:val="3"/>
        </w:numPr>
        <w:jc w:val="both"/>
      </w:pPr>
      <w:r>
        <w:t>A</w:t>
      </w:r>
      <w:r w:rsidR="00444AC7">
        <w:t xml:space="preserve">n appropriate </w:t>
      </w:r>
      <w:r w:rsidR="00A06A64">
        <w:t xml:space="preserve">experimental </w:t>
      </w:r>
      <w:r w:rsidR="00444AC7">
        <w:t>design for comparisons between modes (i</w:t>
      </w:r>
      <w:r w:rsidR="00A06A64">
        <w:t>.</w:t>
      </w:r>
      <w:r w:rsidR="00444AC7">
        <w:t>e</w:t>
      </w:r>
      <w:r w:rsidR="00A06A64">
        <w:t>.</w:t>
      </w:r>
      <w:r w:rsidR="00444AC7">
        <w:t xml:space="preserve"> same or similar routes, concomitant or near-concomitant sampling</w:t>
      </w:r>
      <w:r w:rsidR="002A3E12">
        <w:t xml:space="preserve"> for selected</w:t>
      </w:r>
      <w:r w:rsidR="00444AC7">
        <w:t xml:space="preserve"> modes). </w:t>
      </w:r>
    </w:p>
    <w:p w14:paraId="18E3B1DE" w14:textId="4B50299E" w:rsidR="002A3E12" w:rsidRDefault="00444AC7" w:rsidP="00CC10C2">
      <w:pPr>
        <w:pStyle w:val="ListParagraph"/>
        <w:numPr>
          <w:ilvl w:val="0"/>
          <w:numId w:val="3"/>
        </w:numPr>
        <w:jc w:val="both"/>
      </w:pPr>
      <w:r>
        <w:t>After inspection of most commonly measured pollutants, only papers reporting particulate matter of size less than 2.5 microns (</w:t>
      </w:r>
      <w:r w:rsidR="00EE0E9D">
        <w:t>PM</w:t>
      </w:r>
      <w:r w:rsidR="00EE0E9D" w:rsidRPr="00EE0E9D">
        <w:rPr>
          <w:vertAlign w:val="subscript"/>
        </w:rPr>
        <w:t>2.5</w:t>
      </w:r>
      <w:r>
        <w:t xml:space="preserve">), black carbon (BC), ultrafine particles (UFP), or carbon monoxide (CO) were </w:t>
      </w:r>
      <w:r w:rsidR="002A3E12">
        <w:t>selected</w:t>
      </w:r>
      <w:r>
        <w:t xml:space="preserve">. </w:t>
      </w:r>
    </w:p>
    <w:p w14:paraId="11AB4A1F" w14:textId="76052D92" w:rsidR="00444AC7" w:rsidRDefault="001A1A69" w:rsidP="00CC10C2">
      <w:pPr>
        <w:pStyle w:val="ListParagraph"/>
        <w:numPr>
          <w:ilvl w:val="0"/>
          <w:numId w:val="3"/>
        </w:numPr>
        <w:jc w:val="both"/>
      </w:pPr>
      <w:r>
        <w:t>Papers</w:t>
      </w:r>
      <w:r w:rsidR="00444AC7">
        <w:t xml:space="preserve"> with insufficient information to compute </w:t>
      </w:r>
      <w:r>
        <w:t>the parameter</w:t>
      </w:r>
      <w:r w:rsidR="002A3E12">
        <w:t xml:space="preserve"> estimates for the lognormal distributions (</w:t>
      </w:r>
      <w:r w:rsidR="00444AC7">
        <w:t>geometric mean</w:t>
      </w:r>
      <w:r w:rsidR="002A3E12">
        <w:t>s</w:t>
      </w:r>
      <w:r w:rsidR="00444AC7">
        <w:t xml:space="preserve"> and </w:t>
      </w:r>
      <w:r w:rsidR="002A3E12">
        <w:t xml:space="preserve">geometric </w:t>
      </w:r>
      <w:r w:rsidR="00444AC7">
        <w:t>standard deviation</w:t>
      </w:r>
      <w:r w:rsidR="002A3E12">
        <w:t>s)</w:t>
      </w:r>
      <w:r>
        <w:t xml:space="preserve"> were excluded</w:t>
      </w:r>
      <w:r w:rsidR="00444AC7">
        <w:t xml:space="preserve">. </w:t>
      </w:r>
    </w:p>
    <w:p w14:paraId="73473C75" w14:textId="77777777" w:rsidR="00444AC7" w:rsidRDefault="00444AC7" w:rsidP="00444AC7"/>
    <w:p w14:paraId="0EE7535C" w14:textId="77777777" w:rsidR="00444AC7" w:rsidRPr="00347A0A" w:rsidRDefault="00444AC7" w:rsidP="00444AC7">
      <w:pPr>
        <w:pStyle w:val="ListParagraph"/>
        <w:numPr>
          <w:ilvl w:val="1"/>
          <w:numId w:val="1"/>
        </w:numPr>
        <w:rPr>
          <w:i/>
        </w:rPr>
      </w:pPr>
      <w:r w:rsidRPr="00347A0A">
        <w:rPr>
          <w:i/>
        </w:rPr>
        <w:t>Data harmonization and derivation of ratios</w:t>
      </w:r>
    </w:p>
    <w:p w14:paraId="5B75B7D4" w14:textId="0181FF90" w:rsidR="00444AC7" w:rsidRDefault="00444AC7" w:rsidP="00CC10C2">
      <w:pPr>
        <w:widowControl w:val="0"/>
        <w:autoSpaceDE w:val="0"/>
        <w:autoSpaceDN w:val="0"/>
        <w:adjustRightInd w:val="0"/>
        <w:spacing w:after="240"/>
        <w:jc w:val="both"/>
      </w:pPr>
      <w:r>
        <w:t xml:space="preserve">Monitoring studies of exposure concentrations are very diverse in study design and means of reporting the data. </w:t>
      </w:r>
      <w:r w:rsidR="00304BA1">
        <w:t>Many</w:t>
      </w:r>
      <w:r w:rsidR="002A3E12">
        <w:t xml:space="preserve"> studies report and compute exposure to pollutant</w:t>
      </w:r>
      <w:r w:rsidR="00DD4B86">
        <w:t>s</w:t>
      </w:r>
      <w:r w:rsidR="002A3E12">
        <w:t xml:space="preserve"> concentration </w:t>
      </w:r>
      <w:r w:rsidR="00FE214B">
        <w:t>assuming</w:t>
      </w:r>
      <w:r w:rsidR="004F73E3">
        <w:t xml:space="preserve"> it follows a</w:t>
      </w:r>
      <w:r w:rsidR="002A3E12">
        <w:t xml:space="preserve"> normal distribution</w:t>
      </w:r>
      <w:r w:rsidR="00DD4B86">
        <w:t>, although</w:t>
      </w:r>
      <w:r w:rsidR="002A3E12">
        <w:t xml:space="preserve"> it has been demonstrated</w:t>
      </w:r>
      <w:r w:rsidR="00DD4B86">
        <w:t xml:space="preserve"> to follow a log-normal distribution instead </w:t>
      </w:r>
      <w:r w:rsidR="00DE3751">
        <w:fldChar w:fldCharType="begin">
          <w:fldData xml:space="preserve">PEVuZE5vdGU+PENpdGU+PEF1dGhvcj5MaW1wZXJ0PC9BdXRob3I+PFllYXI+MjAwMTwvWWVhcj48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=
</w:fldData>
        </w:fldChar>
      </w:r>
      <w:r w:rsidR="00304BA1">
        <w:instrText xml:space="preserve"> ADDIN EN.CITE </w:instrText>
      </w:r>
      <w:r w:rsidR="00304BA1">
        <w:fldChar w:fldCharType="begin">
          <w:fldData xml:space="preserve">PEVuZE5vdGU+PENpdGU+PEF1dGhvcj5MaW1wZXJ0PC9BdXRob3I+PFllYXI+MjAwMTwvWWVhcj48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=
</w:fldData>
        </w:fldChar>
      </w:r>
      <w:r w:rsidR="00304BA1">
        <w:instrText xml:space="preserve"> ADDIN EN.CITE.DATA </w:instrText>
      </w:r>
      <w:r w:rsidR="00304BA1">
        <w:fldChar w:fldCharType="end"/>
      </w:r>
      <w:r w:rsidR="00DE3751">
        <w:fldChar w:fldCharType="separate"/>
      </w:r>
      <w:r w:rsidR="00304BA1">
        <w:rPr>
          <w:noProof/>
        </w:rPr>
        <w:t>(</w:t>
      </w:r>
      <w:hyperlink w:anchor="_ENREF_1" w:tooltip="Adams, 2001 #281" w:history="1">
        <w:r w:rsidR="005F6A98">
          <w:rPr>
            <w:noProof/>
          </w:rPr>
          <w:t>Adams et al., 2001</w:t>
        </w:r>
      </w:hyperlink>
      <w:r w:rsidR="00304BA1">
        <w:rPr>
          <w:noProof/>
        </w:rPr>
        <w:t xml:space="preserve">; </w:t>
      </w:r>
      <w:hyperlink w:anchor="_ENREF_22" w:tooltip="Limpert, 2001 #1175" w:history="1">
        <w:r w:rsidR="005F6A98">
          <w:rPr>
            <w:noProof/>
          </w:rPr>
          <w:t>Limpert et al., 2001</w:t>
        </w:r>
      </w:hyperlink>
      <w:r w:rsidR="00304BA1">
        <w:rPr>
          <w:noProof/>
        </w:rPr>
        <w:t>)</w:t>
      </w:r>
      <w:r w:rsidR="00DE3751">
        <w:fldChar w:fldCharType="end"/>
      </w:r>
      <w:r w:rsidR="00DD4B86">
        <w:rPr>
          <w:rFonts w:ascii="Cambria" w:hAnsi="Cambria" w:cs="Cambria"/>
          <w:sz w:val="30"/>
          <w:szCs w:val="30"/>
          <w:lang w:val="en-US" w:eastAsia="en-US"/>
        </w:rPr>
        <w:t xml:space="preserve">. </w:t>
      </w:r>
      <w:r>
        <w:t xml:space="preserve">This makes </w:t>
      </w:r>
      <w:r w:rsidR="00FE214B">
        <w:t>meta-</w:t>
      </w:r>
      <w:r w:rsidR="00953E11">
        <w:t xml:space="preserve">analyses </w:t>
      </w:r>
      <w:r>
        <w:t>challenging</w:t>
      </w:r>
      <w:r w:rsidR="00DD4B86">
        <w:t xml:space="preserve"> as </w:t>
      </w:r>
      <w:r w:rsidR="00FE214B">
        <w:t xml:space="preserve">such studies only report </w:t>
      </w:r>
      <w:r w:rsidR="00DD4B86">
        <w:t>mean</w:t>
      </w:r>
      <w:r w:rsidR="00DE3751">
        <w:t>s</w:t>
      </w:r>
      <w:r w:rsidR="00DD4B86">
        <w:t xml:space="preserve"> and standard deviation</w:t>
      </w:r>
      <w:r w:rsidR="00DE3751">
        <w:t>s</w:t>
      </w:r>
      <w:r>
        <w:t xml:space="preserve">. To derive meaningful ratios of exposures in various modes, which make sense statistically, the following choices and calculations briefly described here, and explained in more detail in </w:t>
      </w:r>
      <w:r w:rsidR="00F7280F">
        <w:t>Appendix B</w:t>
      </w:r>
      <w:r>
        <w:t>, were made:</w:t>
      </w:r>
    </w:p>
    <w:p w14:paraId="4E1A1DD3" w14:textId="77777777" w:rsidR="00444AC7" w:rsidRDefault="00444AC7" w:rsidP="00444AC7">
      <w:pPr>
        <w:pStyle w:val="ListParagraph"/>
      </w:pPr>
    </w:p>
    <w:p w14:paraId="5AF71160" w14:textId="3A6F76C5" w:rsidR="00444AC7" w:rsidRPr="006059B5" w:rsidRDefault="00444AC7" w:rsidP="00444AC7">
      <w:pPr>
        <w:pStyle w:val="ListParagraph"/>
        <w:numPr>
          <w:ilvl w:val="0"/>
          <w:numId w:val="2"/>
        </w:numPr>
        <w:jc w:val="both"/>
        <w:rPr>
          <w:i/>
        </w:rPr>
      </w:pPr>
      <w:r>
        <w:t xml:space="preserve">When data </w:t>
      </w:r>
      <w:r w:rsidR="001A1A69">
        <w:t>were</w:t>
      </w:r>
      <w:r>
        <w:t xml:space="preserve"> provided separately within a single study for various design options such as routes, seasons and cities, the</w:t>
      </w:r>
      <w:r w:rsidR="001A1A69">
        <w:t>se</w:t>
      </w:r>
      <w:r>
        <w:t xml:space="preserve"> data </w:t>
      </w:r>
      <w:r w:rsidR="001A1A69">
        <w:t>were</w:t>
      </w:r>
      <w:r>
        <w:t xml:space="preserve"> kept separate </w:t>
      </w:r>
      <w:r w:rsidR="006B05F2">
        <w:t xml:space="preserve">(referred to as “study campaigns”) </w:t>
      </w:r>
      <w:r>
        <w:t>rather than estimating a weighted mean for each study.</w:t>
      </w:r>
    </w:p>
    <w:p w14:paraId="53627507" w14:textId="77777777" w:rsidR="00444AC7" w:rsidRPr="003677B9" w:rsidRDefault="00444AC7" w:rsidP="00444AC7">
      <w:pPr>
        <w:pStyle w:val="ListParagraph"/>
        <w:jc w:val="both"/>
        <w:rPr>
          <w:i/>
        </w:rPr>
      </w:pPr>
    </w:p>
    <w:p w14:paraId="03306FA1" w14:textId="2AD9EC21" w:rsidR="00444AC7" w:rsidRDefault="00444AC7" w:rsidP="00444AC7">
      <w:pPr>
        <w:pStyle w:val="ListParagraph"/>
        <w:numPr>
          <w:ilvl w:val="0"/>
          <w:numId w:val="2"/>
        </w:numPr>
        <w:jc w:val="both"/>
      </w:pPr>
      <w:r>
        <w:t xml:space="preserve">Given that air pollutants </w:t>
      </w:r>
      <w:r w:rsidR="00DE3751">
        <w:t xml:space="preserve">concentration </w:t>
      </w:r>
      <w:r>
        <w:t>habitually follow lognormal distributions, when arithmetic means</w:t>
      </w:r>
      <w:r w:rsidR="000E6C7E">
        <w:t xml:space="preserve"> (AM)</w:t>
      </w:r>
      <w:r>
        <w:t xml:space="preserve"> and standard deviations </w:t>
      </w:r>
      <w:r w:rsidR="000E6C7E">
        <w:t xml:space="preserve">(SD) </w:t>
      </w:r>
      <w:r>
        <w:t xml:space="preserve">were provided these were </w:t>
      </w:r>
      <w:r w:rsidR="00DE3751">
        <w:t>back-</w:t>
      </w:r>
      <w:r>
        <w:t xml:space="preserve">transformed </w:t>
      </w:r>
      <w:r w:rsidR="00167446">
        <w:t>to estimate</w:t>
      </w:r>
      <w:r w:rsidR="00513453">
        <w:t xml:space="preserve"> </w:t>
      </w:r>
      <w:r>
        <w:t>geometric means</w:t>
      </w:r>
      <w:r w:rsidR="00CC10C2">
        <w:t xml:space="preserve"> (GM)</w:t>
      </w:r>
      <w:r>
        <w:t xml:space="preserve"> and geometric standard deviations</w:t>
      </w:r>
      <w:r w:rsidR="000E6C7E">
        <w:t xml:space="preserve"> (GSD)</w:t>
      </w:r>
      <w:r>
        <w:t xml:space="preserve">. </w:t>
      </w:r>
      <w:r w:rsidR="00167446">
        <w:t>A 95.5% confidence in</w:t>
      </w:r>
      <w:r w:rsidR="001A1A69">
        <w:t>terval for the geometric mean was</w:t>
      </w:r>
      <w:r w:rsidR="00167446">
        <w:t xml:space="preserve"> also computed.</w:t>
      </w:r>
    </w:p>
    <w:p w14:paraId="74371E0B" w14:textId="77777777" w:rsidR="00444AC7" w:rsidRDefault="00444AC7" w:rsidP="00444AC7">
      <w:pPr>
        <w:pStyle w:val="ListParagraph"/>
        <w:jc w:val="both"/>
      </w:pPr>
    </w:p>
    <w:p w14:paraId="6BE671AA" w14:textId="3745949D" w:rsidR="00513453" w:rsidRPr="00513453" w:rsidRDefault="007C3CC2" w:rsidP="00513453">
      <w:pPr>
        <w:pStyle w:val="ListParagraph"/>
        <w:numPr>
          <w:ilvl w:val="0"/>
          <w:numId w:val="2"/>
        </w:numPr>
        <w:jc w:val="both"/>
        <w:rPr>
          <w:lang w:val="en-US"/>
        </w:rPr>
      </w:pPr>
      <w:r>
        <w:t xml:space="preserve">The reported data </w:t>
      </w:r>
      <w:r w:rsidR="009C4481">
        <w:t>did</w:t>
      </w:r>
      <w:r>
        <w:t xml:space="preserve"> not </w:t>
      </w:r>
      <w:r w:rsidR="009C4481">
        <w:t>permit</w:t>
      </w:r>
      <w:r>
        <w:t xml:space="preserve"> computing concentration covariance between different modes of transportation </w:t>
      </w:r>
      <w:r>
        <w:rPr>
          <w:lang w:val="en-US"/>
        </w:rPr>
        <w:t>in</w:t>
      </w:r>
      <w:r w:rsidR="00F03886" w:rsidRPr="00DE3751">
        <w:rPr>
          <w:lang w:val="en-US"/>
        </w:rPr>
        <w:t xml:space="preserve"> a same city</w:t>
      </w:r>
      <w:r>
        <w:rPr>
          <w:lang w:val="en-US"/>
        </w:rPr>
        <w:t>.</w:t>
      </w:r>
      <w:r w:rsidR="00513453" w:rsidRPr="00DE3751">
        <w:rPr>
          <w:lang w:val="en-US"/>
        </w:rPr>
        <w:t xml:space="preserve"> </w:t>
      </w:r>
      <w:r>
        <w:rPr>
          <w:lang w:val="en-US"/>
        </w:rPr>
        <w:t xml:space="preserve">Thus, </w:t>
      </w:r>
      <w:r w:rsidR="00513453">
        <w:t>normalized resul</w:t>
      </w:r>
      <w:r w:rsidR="00B40655">
        <w:t>ts were calculated as the ratio</w:t>
      </w:r>
      <w:r w:rsidR="00513453">
        <w:t xml:space="preserve"> of a mode A to a reference mode of transport</w:t>
      </w:r>
      <w:r w:rsidR="009C4481">
        <w:t xml:space="preserve"> (b)</w:t>
      </w:r>
      <w:r>
        <w:t xml:space="preserve">, the latter being treated as </w:t>
      </w:r>
      <w:r w:rsidR="009C4481">
        <w:t xml:space="preserve">a constant. </w:t>
      </w:r>
      <w:r w:rsidR="00444AC7">
        <w:t xml:space="preserve">The normalized ratios </w:t>
      </w:r>
      <w:r w:rsidR="005322BF">
        <w:t xml:space="preserve">were </w:t>
      </w:r>
      <w:r w:rsidR="00444AC7">
        <w:t>computed for all possible combination</w:t>
      </w:r>
      <w:r w:rsidR="00513453">
        <w:t>s</w:t>
      </w:r>
      <w:r w:rsidR="00444AC7">
        <w:t xml:space="preserve"> </w:t>
      </w:r>
      <w:r w:rsidR="009C4481">
        <w:t>of (</w:t>
      </w:r>
      <w:r w:rsidR="00444AC7">
        <w:t>A</w:t>
      </w:r>
      <w:r w:rsidR="009C4481">
        <w:t>) and (</w:t>
      </w:r>
      <w:r w:rsidR="00444AC7">
        <w:t xml:space="preserve">b = walk, </w:t>
      </w:r>
      <w:r w:rsidR="00D8404F">
        <w:t>bicycle</w:t>
      </w:r>
      <w:r w:rsidR="00444AC7">
        <w:t xml:space="preserve">, bus and car).  </w:t>
      </w:r>
      <w:r w:rsidR="00513453" w:rsidRPr="00513453">
        <w:rPr>
          <w:lang w:val="en-US"/>
        </w:rPr>
        <w:t xml:space="preserve">Therefore, </w:t>
      </w:r>
      <w:r w:rsidR="00B40655">
        <w:rPr>
          <w:lang w:val="en-US"/>
        </w:rPr>
        <w:t>a</w:t>
      </w:r>
      <w:r w:rsidR="00513453" w:rsidRPr="00513453">
        <w:rPr>
          <w:i/>
          <w:iCs/>
          <w:lang w:val="en-US"/>
        </w:rPr>
        <w:t xml:space="preserve"> </w:t>
      </w:r>
      <w:r w:rsidR="00B40655">
        <w:rPr>
          <w:i/>
          <w:iCs/>
          <w:lang w:val="en-US"/>
        </w:rPr>
        <w:t>“</w:t>
      </w:r>
      <w:r w:rsidR="00D8404F">
        <w:rPr>
          <w:i/>
          <w:iCs/>
          <w:lang w:val="en-US"/>
        </w:rPr>
        <w:t>bicycle</w:t>
      </w:r>
      <w:r w:rsidR="00513453" w:rsidRPr="00513453">
        <w:rPr>
          <w:i/>
          <w:iCs/>
          <w:lang w:val="en-US"/>
        </w:rPr>
        <w:t xml:space="preserve"> to car</w:t>
      </w:r>
      <w:r w:rsidR="00B40655">
        <w:rPr>
          <w:i/>
          <w:iCs/>
          <w:lang w:val="en-US"/>
        </w:rPr>
        <w:t>”</w:t>
      </w:r>
      <w:r w:rsidR="00513453" w:rsidRPr="00513453">
        <w:rPr>
          <w:i/>
          <w:iCs/>
          <w:lang w:val="en-US"/>
        </w:rPr>
        <w:t xml:space="preserve"> </w:t>
      </w:r>
      <w:r w:rsidR="00513453" w:rsidRPr="00CC10C2">
        <w:rPr>
          <w:iCs/>
          <w:lang w:val="en-US"/>
        </w:rPr>
        <w:t>ratio</w:t>
      </w:r>
      <w:r w:rsidR="00513453">
        <w:rPr>
          <w:i/>
          <w:iCs/>
          <w:lang w:val="en-US"/>
        </w:rPr>
        <w:t xml:space="preserve"> </w:t>
      </w:r>
      <w:r w:rsidR="00513453" w:rsidRPr="00513453">
        <w:rPr>
          <w:lang w:val="en-US"/>
        </w:rPr>
        <w:t xml:space="preserve">is the geometric mean of the </w:t>
      </w:r>
      <w:r w:rsidR="00D8404F">
        <w:rPr>
          <w:lang w:val="en-US"/>
        </w:rPr>
        <w:t>bicycle</w:t>
      </w:r>
      <w:r w:rsidR="00513453" w:rsidRPr="00513453">
        <w:rPr>
          <w:lang w:val="en-US"/>
        </w:rPr>
        <w:t xml:space="preserve"> mode divided by the</w:t>
      </w:r>
      <w:r w:rsidR="00F03886">
        <w:rPr>
          <w:lang w:val="en-US"/>
        </w:rPr>
        <w:t xml:space="preserve"> geometric mean of the car mode</w:t>
      </w:r>
      <w:r w:rsidR="00062573">
        <w:rPr>
          <w:lang w:val="en-US"/>
        </w:rPr>
        <w:t xml:space="preserve">, </w:t>
      </w:r>
      <w:r w:rsidR="00F03886">
        <w:rPr>
          <w:lang w:val="en-US"/>
        </w:rPr>
        <w:t xml:space="preserve">the car </w:t>
      </w:r>
      <w:r w:rsidR="00062573">
        <w:rPr>
          <w:lang w:val="en-US"/>
        </w:rPr>
        <w:t>concentration</w:t>
      </w:r>
      <w:r w:rsidR="00F03886">
        <w:rPr>
          <w:lang w:val="en-US"/>
        </w:rPr>
        <w:t xml:space="preserve"> being the </w:t>
      </w:r>
      <w:r w:rsidR="00062573">
        <w:rPr>
          <w:lang w:val="en-US"/>
        </w:rPr>
        <w:t xml:space="preserve">constant of </w:t>
      </w:r>
      <w:r w:rsidR="00F03886">
        <w:rPr>
          <w:lang w:val="en-US"/>
        </w:rPr>
        <w:t>reference in this case.</w:t>
      </w:r>
      <w:r w:rsidR="00513453" w:rsidRPr="00513453">
        <w:rPr>
          <w:lang w:val="en-US"/>
        </w:rPr>
        <w:t xml:space="preserve"> </w:t>
      </w:r>
    </w:p>
    <w:p w14:paraId="663265DC" w14:textId="77777777" w:rsidR="00F03886" w:rsidRDefault="00F03886" w:rsidP="00CC10C2">
      <w:pPr>
        <w:pStyle w:val="ListParagraph"/>
        <w:jc w:val="both"/>
      </w:pPr>
    </w:p>
    <w:p w14:paraId="6F745DD2" w14:textId="4A87A1EC" w:rsidR="00444AC7" w:rsidRPr="00CC10C2" w:rsidRDefault="003C1A26" w:rsidP="00CC10C2">
      <w:pPr>
        <w:pStyle w:val="ListParagraph"/>
        <w:numPr>
          <w:ilvl w:val="0"/>
          <w:numId w:val="2"/>
        </w:numPr>
        <w:jc w:val="both"/>
        <w:rPr>
          <w:lang w:val="en-US"/>
        </w:rPr>
      </w:pPr>
      <w:r>
        <w:t>The</w:t>
      </w:r>
      <w:r w:rsidR="00CC10C2">
        <w:t xml:space="preserve"> 95.5% confidence interval for the ratios (to a constant) was</w:t>
      </w:r>
      <w:r w:rsidR="00DF5393">
        <w:t xml:space="preserve"> </w:t>
      </w:r>
      <w:r w:rsidR="00444AC7">
        <w:t>also calculated</w:t>
      </w:r>
      <w:r w:rsidR="00CB0862">
        <w:t xml:space="preserve"> </w:t>
      </w:r>
      <w:r w:rsidR="005322BF">
        <w:t xml:space="preserve">considering </w:t>
      </w:r>
      <w:r w:rsidR="00CB0862" w:rsidRPr="00DF5393">
        <w:rPr>
          <w:lang w:val="en-US"/>
        </w:rPr>
        <w:t xml:space="preserve">a random sample of size </w:t>
      </w:r>
      <w:proofErr w:type="gramStart"/>
      <w:r w:rsidR="00CB0862" w:rsidRPr="00DF5393">
        <w:rPr>
          <w:i/>
          <w:iCs/>
          <w:lang w:val="en-US"/>
        </w:rPr>
        <w:t>n</w:t>
      </w:r>
      <w:r w:rsidR="00DF5393">
        <w:t>,</w:t>
      </w:r>
      <w:proofErr w:type="gramEnd"/>
      <w:r w:rsidR="00DF5393">
        <w:t xml:space="preserve"> </w:t>
      </w:r>
      <w:r w:rsidR="005322BF">
        <w:t xml:space="preserve">and unknown </w:t>
      </w:r>
      <w:r w:rsidR="00DF5393" w:rsidRPr="00DF5393">
        <w:rPr>
          <w:lang w:val="en-US"/>
        </w:rPr>
        <w:t xml:space="preserve">population </w:t>
      </w:r>
      <w:r w:rsidR="00CB0862">
        <w:rPr>
          <w:lang w:val="en-US"/>
        </w:rPr>
        <w:t>parameters.</w:t>
      </w:r>
    </w:p>
    <w:p w14:paraId="5E402697" w14:textId="77777777" w:rsidR="00444AC7" w:rsidRPr="00B85145" w:rsidRDefault="00444AC7" w:rsidP="00444AC7">
      <w:pPr>
        <w:pStyle w:val="ListParagraph"/>
      </w:pPr>
    </w:p>
    <w:p w14:paraId="5E156A69" w14:textId="142F92DE" w:rsidR="00444AC7" w:rsidRDefault="00444AC7" w:rsidP="00444AC7">
      <w:pPr>
        <w:pStyle w:val="ListParagraph"/>
        <w:numPr>
          <w:ilvl w:val="0"/>
          <w:numId w:val="2"/>
        </w:numPr>
        <w:ind w:left="709" w:hanging="425"/>
        <w:jc w:val="both"/>
      </w:pPr>
      <w:r>
        <w:t>Similar steps were made to estimate ratios of transport mode concentrations to background concentrations measured at fixed monitoring stations. Some studies reported a single overall background concentrations value measured throughout the monitoring campaign, while others provided concomitant measurements at the background station with each mode separately</w:t>
      </w:r>
      <w:r w:rsidR="0058277E">
        <w:t xml:space="preserve"> (see mode-specific background concentration summary tables)</w:t>
      </w:r>
      <w:r>
        <w:t>.</w:t>
      </w:r>
      <w:r w:rsidR="00D27940">
        <w:t xml:space="preserve"> </w:t>
      </w:r>
      <w:r>
        <w:t xml:space="preserve">Ratios between modes and background were estimated for each type of reporting. </w:t>
      </w:r>
    </w:p>
    <w:p w14:paraId="76A02C23" w14:textId="77777777" w:rsidR="00444AC7" w:rsidRDefault="00444AC7" w:rsidP="00444AC7">
      <w:pPr>
        <w:pStyle w:val="ListParagraph"/>
        <w:ind w:left="360"/>
        <w:jc w:val="both"/>
      </w:pPr>
    </w:p>
    <w:p w14:paraId="79CA2D6D" w14:textId="0B263299" w:rsidR="00444AC7" w:rsidRDefault="0058277E" w:rsidP="00444AC7">
      <w:pPr>
        <w:pStyle w:val="ListParagraph"/>
        <w:numPr>
          <w:ilvl w:val="0"/>
          <w:numId w:val="2"/>
        </w:numPr>
        <w:ind w:left="709"/>
        <w:jc w:val="both"/>
      </w:pPr>
      <w:r>
        <w:rPr>
          <w:rFonts w:eastAsiaTheme="minorEastAsia"/>
        </w:rPr>
        <w:t xml:space="preserve">To compare similar ratios across cities (e.g. </w:t>
      </w:r>
      <w:r w:rsidR="00D8404F">
        <w:rPr>
          <w:rFonts w:eastAsiaTheme="minorEastAsia"/>
        </w:rPr>
        <w:t>bicycle</w:t>
      </w:r>
      <w:r>
        <w:rPr>
          <w:rFonts w:eastAsiaTheme="minorEastAsia"/>
        </w:rPr>
        <w:t xml:space="preserve"> to car ratios), we computed the geometric mean of the ratios, </w:t>
      </w:r>
      <w:proofErr w:type="gramStart"/>
      <w:r>
        <w:t>considering</w:t>
      </w:r>
      <w:proofErr w:type="gramEnd"/>
      <w:r>
        <w:t xml:space="preserve"> the ratios in different studies as </w:t>
      </w:r>
      <w:r w:rsidRPr="009325AD">
        <w:rPr>
          <w:i/>
        </w:rPr>
        <w:t>n</w:t>
      </w:r>
      <w:r>
        <w:t xml:space="preserve"> </w:t>
      </w:r>
      <w:r w:rsidRPr="00232B4C">
        <w:t>multiple</w:t>
      </w:r>
      <w:r>
        <w:t xml:space="preserve"> independent</w:t>
      </w:r>
      <w:r w:rsidRPr="00232B4C">
        <w:t xml:space="preserve"> log-normally distributed random variables</w:t>
      </w:r>
      <w:r>
        <w:rPr>
          <w:rFonts w:eastAsiaTheme="minorEastAsia"/>
        </w:rPr>
        <w:t xml:space="preserve">. </w:t>
      </w:r>
      <w:r>
        <w:t>C</w:t>
      </w:r>
      <w:r w:rsidR="00444AC7">
        <w:t xml:space="preserve">onfidence intervals and percentiles were then estimated. </w:t>
      </w:r>
      <w:r w:rsidR="00444AC7" w:rsidRPr="009325AD">
        <w:rPr>
          <w:rFonts w:eastAsiaTheme="minorEastAsia"/>
        </w:rPr>
        <w:t xml:space="preserve"> </w:t>
      </w:r>
    </w:p>
    <w:p w14:paraId="5C3DB265" w14:textId="77777777" w:rsidR="00444AC7" w:rsidRPr="006A599E" w:rsidRDefault="00444AC7" w:rsidP="00444AC7">
      <w:pPr>
        <w:pStyle w:val="ListParagraph"/>
        <w:ind w:left="709"/>
        <w:jc w:val="both"/>
      </w:pPr>
    </w:p>
    <w:p w14:paraId="45F1BA03" w14:textId="77777777" w:rsidR="00444AC7" w:rsidRDefault="00444AC7" w:rsidP="00444AC7"/>
    <w:p w14:paraId="6579DF74" w14:textId="77777777" w:rsidR="00444AC7" w:rsidRDefault="00444AC7" w:rsidP="00444AC7">
      <w:pPr>
        <w:pStyle w:val="ListParagraph"/>
        <w:numPr>
          <w:ilvl w:val="0"/>
          <w:numId w:val="1"/>
        </w:numPr>
        <w:rPr>
          <w:b/>
        </w:rPr>
      </w:pPr>
      <w:r w:rsidRPr="00115011">
        <w:rPr>
          <w:b/>
        </w:rPr>
        <w:t>Results</w:t>
      </w:r>
    </w:p>
    <w:p w14:paraId="0F7E413B" w14:textId="77777777" w:rsidR="00444AC7" w:rsidRPr="00115011" w:rsidRDefault="00444AC7" w:rsidP="00444AC7">
      <w:pPr>
        <w:pStyle w:val="ListParagraph"/>
        <w:rPr>
          <w:b/>
        </w:rPr>
      </w:pPr>
    </w:p>
    <w:p w14:paraId="04F8B7AC" w14:textId="3AA99389" w:rsidR="00444AC7" w:rsidRDefault="00150E1E" w:rsidP="00444AC7">
      <w:pPr>
        <w:jc w:val="both"/>
      </w:pPr>
      <w:r>
        <w:t xml:space="preserve">Eight </w:t>
      </w:r>
      <w:r w:rsidR="00444AC7">
        <w:t>studies of PM</w:t>
      </w:r>
      <w:r w:rsidR="00444AC7" w:rsidRPr="003C1A26">
        <w:rPr>
          <w:vertAlign w:val="subscript"/>
        </w:rPr>
        <w:t xml:space="preserve">2.5 </w:t>
      </w:r>
      <w:r w:rsidR="00604802">
        <w:t>measurements</w:t>
      </w:r>
      <w:r w:rsidR="00CC10C2">
        <w:t xml:space="preserve"> which fulfilled the stated criteria</w:t>
      </w:r>
      <w:r w:rsidR="00444AC7">
        <w:t xml:space="preserve"> were identified</w:t>
      </w:r>
      <w:r w:rsidR="000C30B6">
        <w:t>,</w:t>
      </w:r>
      <w:r w:rsidR="00604802">
        <w:t xml:space="preserve"> </w:t>
      </w:r>
      <w:r w:rsidR="000C30B6">
        <w:t>s</w:t>
      </w:r>
      <w:r w:rsidR="0019706C">
        <w:t>even</w:t>
      </w:r>
      <w:r w:rsidR="00444AC7">
        <w:t xml:space="preserve"> </w:t>
      </w:r>
      <w:r w:rsidR="0019706C">
        <w:t>papers were deemed suitable for UFP analyses</w:t>
      </w:r>
      <w:r w:rsidR="00CC10C2">
        <w:t xml:space="preserve">, </w:t>
      </w:r>
      <w:r w:rsidR="0019706C">
        <w:t>3 for CO and 3 for BC (Tables</w:t>
      </w:r>
      <w:r w:rsidR="000C30B6">
        <w:t xml:space="preserve"> 1,</w:t>
      </w:r>
      <w:r w:rsidR="0019706C">
        <w:t xml:space="preserve"> 2, 3 and 4, respectively)</w:t>
      </w:r>
      <w:r w:rsidR="00C10801">
        <w:t xml:space="preserve">. </w:t>
      </w:r>
      <w:r w:rsidR="00D97254">
        <w:t xml:space="preserve">Details of study designs, including choice of travel routes, measurement periods, and </w:t>
      </w:r>
      <w:r w:rsidR="00910FB6">
        <w:t xml:space="preserve">type </w:t>
      </w:r>
      <w:r w:rsidR="00D97254">
        <w:t xml:space="preserve">of instruments, reveal </w:t>
      </w:r>
      <w:r>
        <w:t xml:space="preserve">a </w:t>
      </w:r>
      <w:r w:rsidR="00D97254">
        <w:t>large variety of designs</w:t>
      </w:r>
      <w:r>
        <w:t>,</w:t>
      </w:r>
      <w:r w:rsidR="00D97254">
        <w:t xml:space="preserve"> which can </w:t>
      </w:r>
      <w:r w:rsidR="00444AC7">
        <w:t>mak</w:t>
      </w:r>
      <w:r w:rsidR="00D97254">
        <w:t>e</w:t>
      </w:r>
      <w:r w:rsidR="00444AC7">
        <w:t xml:space="preserve"> direct comparison betw</w:t>
      </w:r>
      <w:r w:rsidR="00D97254">
        <w:t>een studies highly challenging (Tables 1-4)</w:t>
      </w:r>
      <w:r w:rsidR="00F473E3">
        <w:t>. As explained in the methods, each study was divided into “study campaigns”, when appropriate</w:t>
      </w:r>
      <w:r w:rsidR="00E7790F">
        <w:t xml:space="preserve">. This </w:t>
      </w:r>
      <w:r w:rsidR="00953E11">
        <w:t xml:space="preserve">subdivision </w:t>
      </w:r>
      <w:r w:rsidR="00E7790F">
        <w:t>led</w:t>
      </w:r>
      <w:r w:rsidR="00F473E3">
        <w:t xml:space="preserve"> to </w:t>
      </w:r>
      <w:r w:rsidR="00953E11">
        <w:t xml:space="preserve">a high number of </w:t>
      </w:r>
      <w:r w:rsidR="00910FB6">
        <w:t xml:space="preserve">campaigns </w:t>
      </w:r>
      <w:r w:rsidR="00F473E3">
        <w:t xml:space="preserve">for the car to </w:t>
      </w:r>
      <w:r w:rsidR="00D8404F">
        <w:t>bi</w:t>
      </w:r>
      <w:r w:rsidR="003C1A26">
        <w:t>cycle</w:t>
      </w:r>
      <w:r w:rsidR="00F473E3">
        <w:t xml:space="preserve"> ratio</w:t>
      </w:r>
      <w:r w:rsidR="00953E11">
        <w:t xml:space="preserve"> comparison</w:t>
      </w:r>
      <w:r w:rsidR="00F473E3">
        <w:t xml:space="preserve"> (22 for PM</w:t>
      </w:r>
      <w:r w:rsidR="00F473E3" w:rsidRPr="003C1A26">
        <w:rPr>
          <w:vertAlign w:val="subscript"/>
        </w:rPr>
        <w:t>2.5</w:t>
      </w:r>
      <w:r w:rsidR="00953E11" w:rsidRPr="003C1A26">
        <w:rPr>
          <w:vertAlign w:val="subscript"/>
        </w:rPr>
        <w:t xml:space="preserve"> </w:t>
      </w:r>
      <w:r w:rsidR="00953E11">
        <w:t xml:space="preserve">and </w:t>
      </w:r>
      <w:r w:rsidR="00F473E3">
        <w:t>19 for UFP</w:t>
      </w:r>
      <w:r w:rsidR="00E7790F">
        <w:t>)</w:t>
      </w:r>
      <w:r w:rsidR="00953E11">
        <w:t>, d</w:t>
      </w:r>
      <w:r w:rsidR="00E7790F">
        <w:t>ue to the high number of cities sampled in</w:t>
      </w:r>
      <w:r w:rsidR="00953E11">
        <w:t xml:space="preserve"> </w:t>
      </w:r>
      <w:r w:rsidR="00604802">
        <w:fldChar w:fldCharType="begin"/>
      </w:r>
      <w:r w:rsidR="00604802">
        <w:instrText xml:space="preserve"> ADDIN EN.CITE &lt;EndNote&gt;&lt;Cite AuthorYear="1"&gt;&lt;Author&gt;Boogaard&lt;/Author&gt;&lt;Year&gt;2009&lt;/Year&gt;&lt;RecNum&gt;808&lt;/RecNum&gt;&lt;DisplayText&gt;Boogaard et al. (2009)&lt;/DisplayText&gt;&lt;record&gt;&lt;rec-number&gt;808&lt;/rec-number&gt;&lt;foreign-keys&gt;&lt;key app="EN" db-id="vdd0vtazjrfpv4ef0s7pfdesxs55wafxrzp2"&gt;808&lt;/key&gt;&lt;/foreign-keys&gt;&lt;ref-type name="Journal Article"&gt;17&lt;/ref-type&gt;&lt;contributors&gt;&lt;authors&gt;&lt;author&gt;Boogaard, Hanna&lt;/author&gt;&lt;author&gt;Borgman, Frank&lt;/author&gt;&lt;author&gt;Kamminga, Jaap&lt;/author&gt;&lt;author&gt;Hoek, Gerard&lt;/author&gt;&lt;/authors&gt;&lt;/contributors&gt;&lt;titles&gt;&lt;title&gt;Exposure to ultrafine and fine particles and noise during cycling and driving in 11 Dutch cities&lt;/title&gt;&lt;secondary-title&gt;Atmospheric Environment&lt;/secondary-title&gt;&lt;/titles&gt;&lt;periodical&gt;&lt;full-title&gt;Atmospheric Environment&lt;/full-title&gt;&lt;/periodical&gt;&lt;pages&gt;4234-4242&lt;/pages&gt;&lt;volume&gt;43&lt;/volume&gt;&lt;number&gt;27&lt;/number&gt;&lt;keywords&gt;&lt;keyword&gt;Cycling&lt;/keyword&gt;&lt;keyword&gt;Driving&lt;/keyword&gt;&lt;keyword&gt;Ultrafine particles&lt;/keyword&gt;&lt;keyword&gt;Fine particles&lt;/keyword&gt;&lt;keyword&gt;Noise&lt;/keyword&gt;&lt;/keywords&gt;&lt;dates&gt;&lt;year&gt;2009&lt;/year&gt;&lt;/dates&gt;&lt;urls&gt;&lt;related-urls&gt;&lt;url&gt;http://www.sciencedirect.com/science/article/B6VH3-4WD7B98-1/2/f7442a0c2e9f5237bc25cb9dd5556fe4 &lt;/url&gt;&lt;/related-urls&gt;&lt;/urls&gt;&lt;/record&gt;&lt;/Cite&gt;&lt;/EndNote&gt;</w:instrText>
      </w:r>
      <w:r w:rsidR="00604802">
        <w:fldChar w:fldCharType="separate"/>
      </w:r>
      <w:hyperlink w:anchor="_ENREF_6" w:tooltip="Boogaard, 2009 #808" w:history="1">
        <w:r w:rsidR="005F6A98">
          <w:rPr>
            <w:noProof/>
          </w:rPr>
          <w:t>Boogaard et al. (2009</w:t>
        </w:r>
      </w:hyperlink>
      <w:r w:rsidR="00604802">
        <w:rPr>
          <w:noProof/>
        </w:rPr>
        <w:t>)</w:t>
      </w:r>
      <w:r w:rsidR="00604802">
        <w:fldChar w:fldCharType="end"/>
      </w:r>
      <w:r w:rsidR="00E7790F">
        <w:t xml:space="preserve">. All other ratios had at most 8 </w:t>
      </w:r>
      <w:r w:rsidR="000C30B6">
        <w:t>study campaigns</w:t>
      </w:r>
      <w:r w:rsidR="00E7790F">
        <w:t xml:space="preserve"> (PM</w:t>
      </w:r>
      <w:r w:rsidR="00E7790F" w:rsidRPr="003C1A26">
        <w:rPr>
          <w:vertAlign w:val="subscript"/>
        </w:rPr>
        <w:t>2.5</w:t>
      </w:r>
      <w:r w:rsidR="00E7790F">
        <w:t xml:space="preserve"> bus to </w:t>
      </w:r>
      <w:r w:rsidR="00D8404F">
        <w:t>bicycle</w:t>
      </w:r>
      <w:r w:rsidR="00E7790F">
        <w:t xml:space="preserve"> ratio)</w:t>
      </w:r>
      <w:r w:rsidR="00D8404F">
        <w:t xml:space="preserve">; </w:t>
      </w:r>
      <w:r w:rsidR="00E7790F">
        <w:t xml:space="preserve">all BC and CO comparisons only had 1 to 3 data points </w:t>
      </w:r>
      <w:r w:rsidR="00962ADE">
        <w:t>to rely on</w:t>
      </w:r>
      <w:r w:rsidR="00E7790F">
        <w:t xml:space="preserve">.  </w:t>
      </w:r>
    </w:p>
    <w:p w14:paraId="54AAF4A9" w14:textId="77777777" w:rsidR="00444AC7" w:rsidRDefault="00444AC7" w:rsidP="00444AC7">
      <w:pPr>
        <w:jc w:val="both"/>
      </w:pPr>
    </w:p>
    <w:p w14:paraId="3D78D38F" w14:textId="78A6970C" w:rsidR="007710BC" w:rsidRDefault="00D8404F" w:rsidP="00444AC7">
      <w:pPr>
        <w:jc w:val="both"/>
      </w:pPr>
      <w:r>
        <w:t xml:space="preserve">Walking is </w:t>
      </w:r>
      <w:r w:rsidR="00D97254">
        <w:t xml:space="preserve">consistently the least exposed </w:t>
      </w:r>
      <w:r w:rsidR="00910FB6">
        <w:t xml:space="preserve">mode of transport </w:t>
      </w:r>
      <w:r w:rsidR="009C7DB9">
        <w:t>for PM</w:t>
      </w:r>
      <w:r w:rsidR="009C7DB9" w:rsidRPr="003E0EB9">
        <w:rPr>
          <w:vertAlign w:val="subscript"/>
        </w:rPr>
        <w:t>2.5</w:t>
      </w:r>
      <w:r w:rsidR="00BD38D6" w:rsidRPr="003E0EB9">
        <w:rPr>
          <w:vertAlign w:val="subscript"/>
        </w:rPr>
        <w:t xml:space="preserve"> </w:t>
      </w:r>
      <w:r w:rsidR="00BD38D6">
        <w:t>across all study campaigns</w:t>
      </w:r>
      <w:r w:rsidR="00DD6D18">
        <w:t xml:space="preserve"> </w:t>
      </w:r>
      <w:r w:rsidR="00910FB6">
        <w:t xml:space="preserve">when </w:t>
      </w:r>
      <w:r w:rsidR="00DD6D18">
        <w:t>compared to other modes</w:t>
      </w:r>
      <w:r w:rsidR="007368AD">
        <w:t xml:space="preserve"> (Figure 1 and </w:t>
      </w:r>
      <w:r>
        <w:t xml:space="preserve">Appendix </w:t>
      </w:r>
      <w:r w:rsidR="007368AD">
        <w:t>Table</w:t>
      </w:r>
      <w:r w:rsidR="00D8071C">
        <w:t xml:space="preserve"> </w:t>
      </w:r>
      <w:r w:rsidR="000C30B6">
        <w:t>C</w:t>
      </w:r>
      <w:r>
        <w:t>1</w:t>
      </w:r>
      <w:r w:rsidR="007368AD">
        <w:t>)</w:t>
      </w:r>
      <w:r w:rsidR="009C7DB9">
        <w:t>.</w:t>
      </w:r>
      <w:r w:rsidR="003E0EB9">
        <w:t xml:space="preserve"> </w:t>
      </w:r>
      <w:r>
        <w:t>Bicycle</w:t>
      </w:r>
      <w:r w:rsidR="00BD38D6">
        <w:t>, car and bus</w:t>
      </w:r>
      <w:r w:rsidR="00910FB6">
        <w:t xml:space="preserve"> users</w:t>
      </w:r>
      <w:r w:rsidR="00BD38D6">
        <w:t xml:space="preserve"> are exposed to respectively 30, 40 and 50% greater PM</w:t>
      </w:r>
      <w:r w:rsidR="00BD38D6" w:rsidRPr="003E0EB9">
        <w:rPr>
          <w:vertAlign w:val="subscript"/>
        </w:rPr>
        <w:t xml:space="preserve">2.5 </w:t>
      </w:r>
      <w:r w:rsidR="00BD38D6">
        <w:t>concentrations than pedestrians on average. P</w:t>
      </w:r>
      <w:r w:rsidR="000E6C7E">
        <w:t>edestrian exposures are</w:t>
      </w:r>
      <w:r w:rsidR="00434EDC">
        <w:t xml:space="preserve"> also</w:t>
      </w:r>
      <w:r w:rsidR="000E6C7E">
        <w:t xml:space="preserve"> consistently lower than </w:t>
      </w:r>
      <w:r w:rsidR="003E0EB9">
        <w:t xml:space="preserve">those for </w:t>
      </w:r>
      <w:r w:rsidR="000E6C7E">
        <w:t>cyclists and car user</w:t>
      </w:r>
      <w:r w:rsidR="00910FB6">
        <w:t>s</w:t>
      </w:r>
      <w:r w:rsidR="000E6C7E">
        <w:t xml:space="preserve"> for </w:t>
      </w:r>
      <w:r w:rsidR="00B54D49">
        <w:t xml:space="preserve">all pollutants, </w:t>
      </w:r>
      <w:r w:rsidR="000E6C7E">
        <w:t>with average ratios ranging from</w:t>
      </w:r>
      <w:r w:rsidR="00F473E3">
        <w:t xml:space="preserve"> </w:t>
      </w:r>
      <w:r w:rsidR="0030046E">
        <w:t>1.3</w:t>
      </w:r>
      <w:r w:rsidR="00F473E3">
        <w:t xml:space="preserve"> for the UFP </w:t>
      </w:r>
      <w:r>
        <w:t>bicycle</w:t>
      </w:r>
      <w:r w:rsidR="00F473E3">
        <w:t xml:space="preserve"> to walk ratio</w:t>
      </w:r>
      <w:r w:rsidR="0030046E">
        <w:t>, 2.9</w:t>
      </w:r>
      <w:r w:rsidR="00B54D49">
        <w:t xml:space="preserve"> for the CO car to walk ratio, and </w:t>
      </w:r>
      <w:r w:rsidR="00F473E3">
        <w:t>2.9 for the BC car to walk ratio.</w:t>
      </w:r>
      <w:r w:rsidR="000E6C7E">
        <w:t xml:space="preserve"> </w:t>
      </w:r>
      <w:r w:rsidR="00B54D49">
        <w:t>The lower bound of the 95% confidence interval is w</w:t>
      </w:r>
      <w:r w:rsidR="007710BC">
        <w:t xml:space="preserve">ell above </w:t>
      </w:r>
      <w:r w:rsidR="00967213">
        <w:t xml:space="preserve">the equality factor </w:t>
      </w:r>
      <w:r w:rsidR="007710BC">
        <w:t xml:space="preserve">1 (at least 1.2) for all these </w:t>
      </w:r>
      <w:r w:rsidR="000C30B6">
        <w:t xml:space="preserve">pedestrian-related </w:t>
      </w:r>
      <w:r w:rsidR="007710BC">
        <w:t>ratios.</w:t>
      </w:r>
      <w:r w:rsidR="00D8071C">
        <w:t xml:space="preserve"> (Figure 1 and </w:t>
      </w:r>
      <w:r w:rsidR="000C30B6">
        <w:t xml:space="preserve">Appendix </w:t>
      </w:r>
      <w:r w:rsidR="00D8071C">
        <w:t xml:space="preserve">Tables </w:t>
      </w:r>
      <w:r w:rsidR="000C30B6">
        <w:t>C1</w:t>
      </w:r>
      <w:r w:rsidR="00D8071C">
        <w:t>-</w:t>
      </w:r>
      <w:r w:rsidR="000C30B6">
        <w:t>C</w:t>
      </w:r>
      <w:r w:rsidR="00D8071C">
        <w:t>4)</w:t>
      </w:r>
    </w:p>
    <w:p w14:paraId="5F58D875" w14:textId="77777777" w:rsidR="007368AD" w:rsidRDefault="007368AD" w:rsidP="00444AC7">
      <w:pPr>
        <w:jc w:val="both"/>
      </w:pPr>
    </w:p>
    <w:p w14:paraId="6E74F397" w14:textId="4E92AE66" w:rsidR="000E6C7E" w:rsidRDefault="00B16967" w:rsidP="00444AC7">
      <w:pPr>
        <w:jc w:val="both"/>
      </w:pPr>
      <w:r>
        <w:t xml:space="preserve">When comparing </w:t>
      </w:r>
      <w:r w:rsidR="007710BC">
        <w:t xml:space="preserve">pedestrians to </w:t>
      </w:r>
      <w:r w:rsidR="003E0EB9">
        <w:t>bus users</w:t>
      </w:r>
      <w:r w:rsidR="000E6C7E">
        <w:t xml:space="preserve">, however, </w:t>
      </w:r>
      <w:r w:rsidR="00DD6D18">
        <w:t>a</w:t>
      </w:r>
      <w:r w:rsidR="00BD38D6">
        <w:t xml:space="preserve"> study in Basel </w:t>
      </w:r>
      <w:r w:rsidR="000C30B6">
        <w:fldChar w:fldCharType="begin">
          <w:fldData xml:space="preserve">PEVuZE5vdGU+PENpdGU+PEF1dGhvcj5SYWdldHRsaTwvQXV0aG9yPjxZZWFyPjIwMTM8L1llYXI+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</w:fldData>
        </w:fldChar>
      </w:r>
      <w:r w:rsidR="000C30B6">
        <w:instrText xml:space="preserve"> ADDIN EN.CITE </w:instrText>
      </w:r>
      <w:r w:rsidR="000C30B6">
        <w:fldChar w:fldCharType="begin">
          <w:fldData xml:space="preserve">PEVuZE5vdGU+PENpdGU+PEF1dGhvcj5SYWdldHRsaTwvQXV0aG9yPjxZZWFyPjIwMTM8L1llYXI+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</w:fldData>
        </w:fldChar>
      </w:r>
      <w:r w:rsidR="000C30B6">
        <w:instrText xml:space="preserve"> ADDIN EN.CITE.DATA </w:instrText>
      </w:r>
      <w:r w:rsidR="000C30B6">
        <w:fldChar w:fldCharType="end"/>
      </w:r>
      <w:r w:rsidR="000C30B6">
        <w:fldChar w:fldCharType="separate"/>
      </w:r>
      <w:r w:rsidR="000C30B6">
        <w:rPr>
          <w:noProof/>
        </w:rPr>
        <w:t>(</w:t>
      </w:r>
      <w:hyperlink w:anchor="_ENREF_31" w:tooltip="Ragettli, 2013 #1450" w:history="1">
        <w:r w:rsidR="005F6A98">
          <w:rPr>
            <w:noProof/>
          </w:rPr>
          <w:t>Ragettli et al., 2013</w:t>
        </w:r>
      </w:hyperlink>
      <w:r w:rsidR="000C30B6">
        <w:rPr>
          <w:noProof/>
        </w:rPr>
        <w:t>)</w:t>
      </w:r>
      <w:r w:rsidR="000C30B6">
        <w:fldChar w:fldCharType="end"/>
      </w:r>
      <w:r w:rsidR="000C30B6">
        <w:t xml:space="preserve"> </w:t>
      </w:r>
      <w:r w:rsidR="00BD38D6">
        <w:t xml:space="preserve">found lower UFP concentrations for bus </w:t>
      </w:r>
      <w:r>
        <w:t xml:space="preserve">users </w:t>
      </w:r>
      <w:r w:rsidR="000E6C7E" w:rsidRPr="00B27DA5">
        <w:t>(GM 12233 particles/cm</w:t>
      </w:r>
      <w:r w:rsidR="000E6C7E" w:rsidRPr="00B27DA5">
        <w:rPr>
          <w:vertAlign w:val="superscript"/>
        </w:rPr>
        <w:t>3</w:t>
      </w:r>
      <w:r w:rsidR="007710BC">
        <w:t xml:space="preserve"> vs</w:t>
      </w:r>
      <w:r w:rsidR="00933D22">
        <w:t>.</w:t>
      </w:r>
      <w:r w:rsidR="007710BC">
        <w:t xml:space="preserve"> </w:t>
      </w:r>
      <w:r w:rsidR="000E6C7E" w:rsidRPr="00B27DA5">
        <w:t>16699 particles/cm</w:t>
      </w:r>
      <w:r w:rsidR="000E6C7E" w:rsidRPr="00B27DA5">
        <w:rPr>
          <w:vertAlign w:val="superscript"/>
        </w:rPr>
        <w:t>3</w:t>
      </w:r>
      <w:r w:rsidR="007710BC">
        <w:t xml:space="preserve"> for pedestrians)</w:t>
      </w:r>
      <w:r w:rsidR="000E6C7E" w:rsidRPr="00B27DA5">
        <w:t>,</w:t>
      </w:r>
      <w:r w:rsidR="00DD6D18" w:rsidRPr="00B27DA5">
        <w:t xml:space="preserve"> and</w:t>
      </w:r>
      <w:r w:rsidR="000E6C7E" w:rsidRPr="00B27DA5">
        <w:t xml:space="preserve"> one study in Barcelona </w:t>
      </w:r>
      <w:r w:rsidR="00E30691">
        <w:fldChar w:fldCharType="begin">
          <w:fldData xml:space="preserve">PEVuZE5vdGU+PENpdGU+PEF1dGhvcj5Nb3Jlbm88L0F1dGhvcj48WWVhcj4yMDE1PC9ZZWFyPjxS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=
</w:fldData>
        </w:fldChar>
      </w:r>
      <w:r w:rsidR="00E30691">
        <w:instrText xml:space="preserve"> ADDIN EN.CITE </w:instrText>
      </w:r>
      <w:r w:rsidR="00E30691">
        <w:fldChar w:fldCharType="begin">
          <w:fldData xml:space="preserve">PEVuZE5vdGU+PENpdGU+PEF1dGhvcj5Nb3Jlbm88L0F1dGhvcj48WWVhcj4yMDE1PC9ZZWFyPjxS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=
</w:fldData>
        </w:fldChar>
      </w:r>
      <w:r w:rsidR="00E30691">
        <w:instrText xml:space="preserve"> ADDIN EN.CITE.DATA </w:instrText>
      </w:r>
      <w:r w:rsidR="00E30691">
        <w:fldChar w:fldCharType="end"/>
      </w:r>
      <w:r w:rsidR="00E30691">
        <w:fldChar w:fldCharType="separate"/>
      </w:r>
      <w:r w:rsidR="00E30691">
        <w:rPr>
          <w:noProof/>
        </w:rPr>
        <w:t>(</w:t>
      </w:r>
      <w:hyperlink w:anchor="_ENREF_27" w:tooltip="Moreno, 2015 #1448" w:history="1">
        <w:r w:rsidR="005F6A98">
          <w:rPr>
            <w:noProof/>
          </w:rPr>
          <w:t>Moreno et al., 2015</w:t>
        </w:r>
      </w:hyperlink>
      <w:r w:rsidR="00E30691">
        <w:rPr>
          <w:noProof/>
        </w:rPr>
        <w:t>)</w:t>
      </w:r>
      <w:r w:rsidR="00E30691">
        <w:fldChar w:fldCharType="end"/>
      </w:r>
      <w:r w:rsidR="00D62A3C">
        <w:t xml:space="preserve"> </w:t>
      </w:r>
      <w:r w:rsidR="000E6C7E" w:rsidRPr="00B27DA5">
        <w:t>found lower concentrations for BC in buses (</w:t>
      </w:r>
      <w:r w:rsidR="009C6082" w:rsidRPr="00B27DA5">
        <w:t>GM 3.6 µg/m3 vs</w:t>
      </w:r>
      <w:r w:rsidR="00933D22">
        <w:t>.</w:t>
      </w:r>
      <w:r w:rsidR="009C6082" w:rsidRPr="00B27DA5">
        <w:t xml:space="preserve"> </w:t>
      </w:r>
      <w:r w:rsidR="00CC6FE4" w:rsidRPr="00B27DA5">
        <w:t>7.7 µg/m3 for pedestrians)</w:t>
      </w:r>
      <w:r w:rsidR="00DD6D18" w:rsidRPr="00B27DA5">
        <w:t xml:space="preserve"> and similar levels for CO (0.9ppm)</w:t>
      </w:r>
      <w:r w:rsidR="00D62A3C">
        <w:t xml:space="preserve"> (Tables </w:t>
      </w:r>
      <w:r w:rsidR="00604802">
        <w:t>C5-C20</w:t>
      </w:r>
      <w:r w:rsidR="00D62A3C">
        <w:t>)</w:t>
      </w:r>
      <w:r w:rsidR="00CC6FE4" w:rsidRPr="00B27DA5">
        <w:t>.</w:t>
      </w:r>
      <w:r w:rsidR="00411539" w:rsidRPr="00B27DA5">
        <w:t xml:space="preserve"> </w:t>
      </w:r>
      <w:r w:rsidR="00F26F12" w:rsidRPr="00B27DA5">
        <w:t xml:space="preserve"> As a result</w:t>
      </w:r>
      <w:r>
        <w:t>,</w:t>
      </w:r>
      <w:r w:rsidR="00F26F12" w:rsidRPr="00B27DA5">
        <w:t xml:space="preserve"> a</w:t>
      </w:r>
      <w:r w:rsidR="00DD6D18" w:rsidRPr="00B27DA5">
        <w:t xml:space="preserve">verage ratios for </w:t>
      </w:r>
      <w:r w:rsidR="007751E9" w:rsidRPr="00B27DA5">
        <w:t xml:space="preserve">buses </w:t>
      </w:r>
      <w:r w:rsidR="00DD6D18" w:rsidRPr="00B27DA5">
        <w:t>vs</w:t>
      </w:r>
      <w:r w:rsidR="00933D22">
        <w:t>.</w:t>
      </w:r>
      <w:r w:rsidR="00DD6D18" w:rsidRPr="00B27DA5">
        <w:t xml:space="preserve"> </w:t>
      </w:r>
      <w:r w:rsidR="007751E9" w:rsidRPr="00B27DA5">
        <w:t xml:space="preserve">pedestrians </w:t>
      </w:r>
      <w:r w:rsidR="005A332D" w:rsidRPr="00B27DA5">
        <w:t>are</w:t>
      </w:r>
      <w:r w:rsidR="007751E9" w:rsidRPr="00B27DA5">
        <w:t xml:space="preserve"> </w:t>
      </w:r>
      <w:r w:rsidR="005A332D" w:rsidRPr="00B27DA5">
        <w:t>low and inconsistent</w:t>
      </w:r>
      <w:r w:rsidR="005A332D">
        <w:t xml:space="preserve"> across </w:t>
      </w:r>
      <w:r w:rsidR="007710BC">
        <w:t xml:space="preserve">pollutants: </w:t>
      </w:r>
      <w:r w:rsidR="007751E9">
        <w:t>0.8 for BC</w:t>
      </w:r>
      <w:r w:rsidR="0030046E">
        <w:t xml:space="preserve"> (95% CI 0.7-0.8</w:t>
      </w:r>
      <w:r w:rsidR="007710BC">
        <w:t>)</w:t>
      </w:r>
      <w:r w:rsidR="007751E9">
        <w:t>, 1</w:t>
      </w:r>
      <w:r w:rsidR="0030046E">
        <w:t>.1</w:t>
      </w:r>
      <w:r w:rsidR="007751E9">
        <w:t xml:space="preserve"> for UFP</w:t>
      </w:r>
      <w:r w:rsidR="007710BC">
        <w:t xml:space="preserve"> (95% CI 1.0-1.1)</w:t>
      </w:r>
      <w:r w:rsidR="005A332D">
        <w:t xml:space="preserve">, </w:t>
      </w:r>
      <w:r w:rsidR="007751E9">
        <w:t xml:space="preserve">1.3 for </w:t>
      </w:r>
      <w:proofErr w:type="gramStart"/>
      <w:r w:rsidR="007751E9">
        <w:t>CO</w:t>
      </w:r>
      <w:r w:rsidR="005A332D">
        <w:t xml:space="preserve"> </w:t>
      </w:r>
      <w:r w:rsidR="007710BC">
        <w:t xml:space="preserve"> (</w:t>
      </w:r>
      <w:proofErr w:type="gramEnd"/>
      <w:r w:rsidR="007710BC">
        <w:t>95% CI 1.</w:t>
      </w:r>
      <w:r w:rsidR="0030046E">
        <w:t>2-1.4</w:t>
      </w:r>
      <w:r w:rsidR="007710BC">
        <w:t xml:space="preserve">) </w:t>
      </w:r>
      <w:r w:rsidR="005A332D">
        <w:t xml:space="preserve">and 1.5 for </w:t>
      </w:r>
      <w:r w:rsidR="00EE0E9D">
        <w:t>PM</w:t>
      </w:r>
      <w:r w:rsidR="00EE0E9D" w:rsidRPr="00EE0E9D">
        <w:rPr>
          <w:vertAlign w:val="subscript"/>
        </w:rPr>
        <w:t>2.5</w:t>
      </w:r>
      <w:r w:rsidR="00EE0E9D">
        <w:t xml:space="preserve"> </w:t>
      </w:r>
      <w:r w:rsidR="0030046E">
        <w:t>(95% CI 1.5</w:t>
      </w:r>
      <w:r w:rsidR="007710BC">
        <w:t>-1.6)</w:t>
      </w:r>
      <w:r w:rsidR="005A332D">
        <w:t>.</w:t>
      </w:r>
    </w:p>
    <w:p w14:paraId="17B1E810" w14:textId="77777777" w:rsidR="00DD6D18" w:rsidRDefault="00DD6D18" w:rsidP="00444AC7">
      <w:pPr>
        <w:jc w:val="both"/>
      </w:pPr>
    </w:p>
    <w:p w14:paraId="1F205933" w14:textId="31F16779" w:rsidR="00DD6D18" w:rsidRDefault="00411539" w:rsidP="00444AC7">
      <w:pPr>
        <w:jc w:val="both"/>
      </w:pPr>
      <w:r>
        <w:t>Cyclists have higher exposures than pedestrians but inconsistent relationships with other modes</w:t>
      </w:r>
      <w:r w:rsidR="00B16967">
        <w:t>,</w:t>
      </w:r>
      <w:r>
        <w:t xml:space="preserve"> within and across pollutants</w:t>
      </w:r>
      <w:r w:rsidR="00B27DA5">
        <w:t xml:space="preserve"> </w:t>
      </w:r>
      <w:r w:rsidR="007368AD">
        <w:t xml:space="preserve">(Figure 2 and </w:t>
      </w:r>
      <w:r w:rsidR="00024AD3">
        <w:t xml:space="preserve">Appendix </w:t>
      </w:r>
      <w:r w:rsidR="007368AD">
        <w:t>Tables</w:t>
      </w:r>
      <w:r w:rsidR="00D8071C">
        <w:t xml:space="preserve"> </w:t>
      </w:r>
      <w:r w:rsidR="00024AD3">
        <w:t>C1</w:t>
      </w:r>
      <w:r w:rsidR="00D8071C">
        <w:t>-</w:t>
      </w:r>
      <w:r w:rsidR="00024AD3">
        <w:t>C4</w:t>
      </w:r>
      <w:r w:rsidR="007368AD">
        <w:t>)</w:t>
      </w:r>
      <w:r>
        <w:t>. On average</w:t>
      </w:r>
      <w:r w:rsidR="009F27EB">
        <w:t>,</w:t>
      </w:r>
      <w:r>
        <w:t xml:space="preserve"> car users are 20% more exposed than cyclists</w:t>
      </w:r>
      <w:r w:rsidR="009F27EB" w:rsidRPr="009F27EB">
        <w:t xml:space="preserve"> </w:t>
      </w:r>
      <w:r w:rsidR="009F27EB">
        <w:t xml:space="preserve">for </w:t>
      </w:r>
      <w:r w:rsidR="00EE0E9D">
        <w:t>PM</w:t>
      </w:r>
      <w:r w:rsidR="009F27EB" w:rsidRPr="00EE0E9D">
        <w:rPr>
          <w:vertAlign w:val="subscript"/>
        </w:rPr>
        <w:t>2.5</w:t>
      </w:r>
      <w:r w:rsidR="009F27EB">
        <w:t>,</w:t>
      </w:r>
      <w:r>
        <w:t xml:space="preserve"> 70%</w:t>
      </w:r>
      <w:r w:rsidR="009F27EB">
        <w:t xml:space="preserve"> more for</w:t>
      </w:r>
      <w:r>
        <w:t xml:space="preserve"> BC</w:t>
      </w:r>
      <w:r w:rsidR="009F27EB">
        <w:t xml:space="preserve">, </w:t>
      </w:r>
      <w:r w:rsidR="0030046E">
        <w:t>90%</w:t>
      </w:r>
      <w:r w:rsidR="009F27EB">
        <w:t xml:space="preserve"> for CO, </w:t>
      </w:r>
      <w:r w:rsidR="00024AD3">
        <w:t xml:space="preserve">and </w:t>
      </w:r>
      <w:r w:rsidR="009F27EB">
        <w:t>suffer similar exposures for UFP</w:t>
      </w:r>
      <w:r>
        <w:t xml:space="preserve">.  </w:t>
      </w:r>
      <w:r w:rsidR="007710BC">
        <w:t xml:space="preserve">Again we find inconsistent results for cyclists compared to buses, </w:t>
      </w:r>
      <w:r w:rsidR="009D2E11">
        <w:t xml:space="preserve">with a variety of studies finding alternately higher and lower concentrations. </w:t>
      </w:r>
      <w:r w:rsidR="00024AD3">
        <w:t>As a result, the 95% CI for ratios between the bus and bicycles modes include 1 for all pollutants except for</w:t>
      </w:r>
      <w:r w:rsidR="009D2E11">
        <w:t xml:space="preserve"> UFP</w:t>
      </w:r>
      <w:r w:rsidR="00024AD3">
        <w:t xml:space="preserve">, for which the </w:t>
      </w:r>
      <w:r w:rsidR="009D2E11">
        <w:t>95% CI</w:t>
      </w:r>
      <w:r w:rsidR="00024AD3">
        <w:t xml:space="preserve"> is (</w:t>
      </w:r>
      <w:r w:rsidR="00C85885">
        <w:t>1.3</w:t>
      </w:r>
      <w:r w:rsidR="009D2E11">
        <w:t>-</w:t>
      </w:r>
      <w:r w:rsidR="00C85885">
        <w:t>1</w:t>
      </w:r>
      <w:r w:rsidR="009D2E11">
        <w:t>.</w:t>
      </w:r>
      <w:r w:rsidR="00C85885">
        <w:t>4</w:t>
      </w:r>
      <w:r w:rsidR="009D2E11">
        <w:t>)</w:t>
      </w:r>
      <w:r w:rsidR="00C85885">
        <w:t>.</w:t>
      </w:r>
    </w:p>
    <w:p w14:paraId="370AB386" w14:textId="77777777" w:rsidR="009D266A" w:rsidRDefault="009D266A" w:rsidP="00444AC7">
      <w:pPr>
        <w:jc w:val="both"/>
      </w:pPr>
    </w:p>
    <w:p w14:paraId="3095E5C9" w14:textId="6F7A3F24" w:rsidR="007368AD" w:rsidRDefault="00B16967" w:rsidP="00444AC7">
      <w:pPr>
        <w:jc w:val="both"/>
      </w:pPr>
      <w:r>
        <w:t>In all but one study,</w:t>
      </w:r>
      <w:r w:rsidR="009D266A">
        <w:t xml:space="preserve"> </w:t>
      </w:r>
      <w:r w:rsidR="007461A4">
        <w:t>background</w:t>
      </w:r>
      <w:r>
        <w:t xml:space="preserve"> concentrations measured at fixed monitoring stations </w:t>
      </w:r>
      <w:r w:rsidR="00EE0E9D">
        <w:t>are</w:t>
      </w:r>
      <w:r>
        <w:t xml:space="preserve"> </w:t>
      </w:r>
      <w:r w:rsidR="00BC2C80">
        <w:t xml:space="preserve">consistently </w:t>
      </w:r>
      <w:r w:rsidR="00334EF5">
        <w:t>lower</w:t>
      </w:r>
      <w:r w:rsidR="009A63D2">
        <w:t xml:space="preserve"> than in walking and cycling microenvironments</w:t>
      </w:r>
      <w:r w:rsidR="00604802">
        <w:t xml:space="preserve"> (Figure 3 and Tables C1-C4)</w:t>
      </w:r>
      <w:r w:rsidR="007461A4">
        <w:t xml:space="preserve">. </w:t>
      </w:r>
      <w:r w:rsidR="009A63D2">
        <w:t>However, in London</w:t>
      </w:r>
      <w:r w:rsidR="00BC2C80">
        <w:t xml:space="preserve"> </w:t>
      </w:r>
      <w:r w:rsidR="005358E1">
        <w:fldChar w:fldCharType="begin"/>
      </w:r>
      <w:r w:rsidR="005358E1">
        <w:instrText xml:space="preserve"> ADDIN EN.CITE &lt;EndNote&gt;&lt;Cite&gt;&lt;Author&gt;Kaur&lt;/Author&gt;&lt;Year&gt;2005&lt;/Year&gt;&lt;RecNum&gt;589&lt;/RecNum&gt;&lt;DisplayText&gt;(Kaur et al., 2005a)&lt;/DisplayText&gt;&lt;record&gt;&lt;rec-number&gt;589&lt;/rec-number&gt;&lt;foreign-keys&gt;&lt;key app="EN" db-id="vdd0vtazjrfpv4ef0s7pfdesxs55wafxrzp2"&gt;589&lt;/key&gt;&lt;/foreign-keys&gt;&lt;ref-type name="Journal Article"&gt;17&lt;/ref-type&gt;&lt;contributors&gt;&lt;authors&gt;&lt;author&gt;Kaur, S.&lt;/author&gt;&lt;author&gt;Nieuwenhuijsen, M.&lt;/author&gt;&lt;author&gt;Colvile, R.&lt;/author&gt;&lt;/authors&gt;&lt;/contributors&gt;&lt;auth-address&gt;Kaur, S&amp;#xD;Univ London Imperial Coll Sci &amp;amp; Technol, Royal Sch Mines, Dept Environm Sci &amp;amp; Technol, Environm Proc &amp;amp; Syst Res Grp, London SW7 2AZ, England&amp;#xD;Univ London Imperial Coll Sci &amp;amp; Technol, Royal Sch Mines, Dept Environm Sci &amp;amp; Technol, Environm Proc &amp;amp; Syst Res Grp, London SW7 2AZ, England&lt;/auth-address&gt;&lt;titles&gt;&lt;title&gt;Personal exposure of street canyon intersection users to PM2.5, uhrafine particle counts and carbon monoxide in Central. London, UK&lt;/title&gt;&lt;secondary-title&gt;Atmospheric Environment&lt;/secondary-title&gt;&lt;/titles&gt;&lt;periodical&gt;&lt;full-title&gt;Atmospheric Environment&lt;/full-title&gt;&lt;/periodical&gt;&lt;pages&gt;3629-3641&lt;/pages&gt;&lt;volume&gt;39&lt;/volume&gt;&lt;number&gt;20&lt;/number&gt;&lt;keywords&gt;&lt;keyword&gt;personal exposure&lt;/keyword&gt;&lt;keyword&gt;carbon monoxide&lt;/keyword&gt;&lt;keyword&gt;pm2.5&lt;/keyword&gt;&lt;keyword&gt;ultrafine particle counts&lt;/keyword&gt;&lt;keyword&gt;transport&lt;/keyword&gt;&lt;keyword&gt;volatile organic-compounds&lt;/keyword&gt;&lt;keyword&gt;particulate air-pollution&lt;/keyword&gt;&lt;keyword&gt;ultrafine particles&lt;/keyword&gt;&lt;keyword&gt;transport microenvironments&lt;/keyword&gt;&lt;keyword&gt;commuter exposure&lt;/keyword&gt;&lt;keyword&gt;daily mortality&lt;/keyword&gt;&lt;keyword&gt;fine&lt;/keyword&gt;&lt;keyword&gt;city&lt;/keyword&gt;&lt;keyword&gt;drivers&lt;/keyword&gt;&lt;keyword&gt;matter&lt;/keyword&gt;&lt;/keywords&gt;&lt;dates&gt;&lt;year&gt;2005&lt;/year&gt;&lt;pub-dates&gt;&lt;date&gt;Jun&lt;/date&gt;&lt;/pub-dates&gt;&lt;/dates&gt;&lt;isbn&gt;1352-2310&lt;/isbn&gt;&lt;accession-num&gt;ISI:000230607500006&lt;/accession-num&gt;&lt;urls&gt;&lt;related-urls&gt;&lt;url&gt;&amp;lt;Go to ISI&amp;gt;://000230607500006&lt;/url&gt;&lt;/related-urls&gt;&lt;/urls&gt;&lt;language&gt;English&lt;/language&gt;&lt;/record&gt;&lt;/Cite&gt;&lt;/EndNote&gt;</w:instrText>
      </w:r>
      <w:r w:rsidR="005358E1">
        <w:fldChar w:fldCharType="separate"/>
      </w:r>
      <w:r w:rsidR="005358E1">
        <w:rPr>
          <w:noProof/>
        </w:rPr>
        <w:t>(</w:t>
      </w:r>
      <w:hyperlink w:anchor="_ENREF_19" w:tooltip="Kaur, 2005 #589" w:history="1">
        <w:r w:rsidR="005F6A98">
          <w:rPr>
            <w:noProof/>
          </w:rPr>
          <w:t>Kaur et al., 2005a</w:t>
        </w:r>
      </w:hyperlink>
      <w:r w:rsidR="005358E1">
        <w:rPr>
          <w:noProof/>
        </w:rPr>
        <w:t>)</w:t>
      </w:r>
      <w:r w:rsidR="005358E1">
        <w:fldChar w:fldCharType="end"/>
      </w:r>
      <w:r w:rsidR="006B445C">
        <w:t xml:space="preserve"> </w:t>
      </w:r>
      <w:r w:rsidR="009A63D2">
        <w:t>measured</w:t>
      </w:r>
      <w:r w:rsidR="007461A4">
        <w:t xml:space="preserve"> lower </w:t>
      </w:r>
      <w:r w:rsidR="009A63D2">
        <w:t xml:space="preserve">UFP concentrations </w:t>
      </w:r>
      <w:r w:rsidR="007461A4">
        <w:t>for pedestrian</w:t>
      </w:r>
      <w:r w:rsidR="009A63D2">
        <w:t>s</w:t>
      </w:r>
      <w:r w:rsidR="007461A4">
        <w:t xml:space="preserve"> </w:t>
      </w:r>
      <w:r w:rsidR="00524AA7">
        <w:t xml:space="preserve">than </w:t>
      </w:r>
      <w:r w:rsidR="009A63D2">
        <w:t xml:space="preserve">what </w:t>
      </w:r>
      <w:r w:rsidR="00524AA7">
        <w:t>w</w:t>
      </w:r>
      <w:r w:rsidR="009A63D2">
        <w:t>as observed at the</w:t>
      </w:r>
      <w:r w:rsidR="007461A4">
        <w:t xml:space="preserve"> background </w:t>
      </w:r>
      <w:r w:rsidR="009A63D2">
        <w:t xml:space="preserve">station </w:t>
      </w:r>
      <w:r w:rsidR="007461A4">
        <w:t>(6</w:t>
      </w:r>
      <w:r w:rsidR="009D266A">
        <w:t>4861 vs</w:t>
      </w:r>
      <w:r w:rsidR="00E8092D">
        <w:t>.</w:t>
      </w:r>
      <w:r w:rsidR="009D266A">
        <w:t xml:space="preserve"> 82819 </w:t>
      </w:r>
      <w:r w:rsidR="00BC2C80" w:rsidRPr="00B27DA5">
        <w:t>particles/cm</w:t>
      </w:r>
      <w:r w:rsidR="00BC2C80" w:rsidRPr="00B27DA5">
        <w:rPr>
          <w:vertAlign w:val="superscript"/>
        </w:rPr>
        <w:t>3</w:t>
      </w:r>
      <w:r w:rsidR="007461A4">
        <w:t xml:space="preserve">) </w:t>
      </w:r>
      <w:r w:rsidR="007368AD">
        <w:t xml:space="preserve">(Figure </w:t>
      </w:r>
      <w:r w:rsidR="00DF1C86">
        <w:t>3</w:t>
      </w:r>
      <w:r w:rsidR="007368AD">
        <w:t xml:space="preserve">, and </w:t>
      </w:r>
      <w:r w:rsidR="00524AA7">
        <w:t xml:space="preserve">Appendix </w:t>
      </w:r>
      <w:r w:rsidR="007368AD">
        <w:t>tables</w:t>
      </w:r>
      <w:r w:rsidR="00D8071C">
        <w:t xml:space="preserve"> </w:t>
      </w:r>
      <w:r w:rsidR="00524AA7">
        <w:t>C1</w:t>
      </w:r>
      <w:r w:rsidR="00D8071C">
        <w:t>-</w:t>
      </w:r>
      <w:r w:rsidR="00524AA7">
        <w:t>C</w:t>
      </w:r>
      <w:r w:rsidR="00DF1C86">
        <w:t>20</w:t>
      </w:r>
      <w:r w:rsidR="007368AD">
        <w:t>)</w:t>
      </w:r>
      <w:r w:rsidR="00BC2C80">
        <w:t>. Average active mode to background ratio</w:t>
      </w:r>
      <w:r w:rsidR="000D06AC">
        <w:t>s</w:t>
      </w:r>
      <w:r w:rsidR="00BC2C80">
        <w:t xml:space="preserve"> range from </w:t>
      </w:r>
      <w:r w:rsidR="000D06AC">
        <w:t xml:space="preserve">1.4 </w:t>
      </w:r>
      <w:r w:rsidR="00334EF5">
        <w:t xml:space="preserve">(UFP </w:t>
      </w:r>
      <w:r w:rsidR="000D06AC">
        <w:t>walk to background ratio</w:t>
      </w:r>
      <w:r w:rsidR="00334EF5">
        <w:t>)</w:t>
      </w:r>
      <w:r w:rsidR="000D06AC">
        <w:t xml:space="preserve"> to 4.5 </w:t>
      </w:r>
      <w:r w:rsidR="00334EF5">
        <w:t xml:space="preserve">(CO </w:t>
      </w:r>
      <w:r w:rsidR="00D8404F">
        <w:t>bicycle</w:t>
      </w:r>
      <w:r w:rsidR="000D06AC">
        <w:t xml:space="preserve"> to background ratio</w:t>
      </w:r>
      <w:r w:rsidR="00334EF5">
        <w:t>)</w:t>
      </w:r>
      <w:r w:rsidR="00CC10C2">
        <w:t>, with all lower bound</w:t>
      </w:r>
      <w:r w:rsidR="000D06AC">
        <w:t xml:space="preserve"> 95% C</w:t>
      </w:r>
      <w:r w:rsidR="00C4280C">
        <w:t>I well above 1 (lowest being 1.4</w:t>
      </w:r>
      <w:r w:rsidR="000D06AC">
        <w:t xml:space="preserve"> for UFP walk to background ratio).</w:t>
      </w:r>
    </w:p>
    <w:p w14:paraId="019D1C27" w14:textId="77777777" w:rsidR="009D266A" w:rsidRDefault="000D06AC" w:rsidP="00444AC7">
      <w:pPr>
        <w:jc w:val="both"/>
      </w:pPr>
      <w:r>
        <w:t xml:space="preserve">  </w:t>
      </w:r>
    </w:p>
    <w:p w14:paraId="034DA644" w14:textId="68F7C25E" w:rsidR="00CC6FE4" w:rsidRDefault="00933D22" w:rsidP="00933D22">
      <w:pPr>
        <w:tabs>
          <w:tab w:val="left" w:pos="5760"/>
        </w:tabs>
        <w:jc w:val="both"/>
      </w:pPr>
      <w:r>
        <w:tab/>
      </w:r>
    </w:p>
    <w:p w14:paraId="54F0249E" w14:textId="77777777" w:rsidR="00444AC7" w:rsidRPr="00645C63" w:rsidRDefault="00444AC7" w:rsidP="00444AC7">
      <w:pPr>
        <w:pStyle w:val="ListParagraph"/>
        <w:numPr>
          <w:ilvl w:val="0"/>
          <w:numId w:val="1"/>
        </w:numPr>
        <w:spacing w:after="200" w:line="276" w:lineRule="auto"/>
      </w:pPr>
      <w:r w:rsidRPr="00645C63">
        <w:rPr>
          <w:b/>
        </w:rPr>
        <w:t xml:space="preserve">Discussion </w:t>
      </w:r>
    </w:p>
    <w:p w14:paraId="1BB9A34B" w14:textId="7AC36975" w:rsidR="00444AC7" w:rsidRDefault="00444AC7" w:rsidP="00CC10C2">
      <w:pPr>
        <w:spacing w:after="200" w:line="276" w:lineRule="auto"/>
        <w:jc w:val="both"/>
      </w:pPr>
      <w:r>
        <w:t xml:space="preserve">A rigorous quantitative method </w:t>
      </w:r>
      <w:r w:rsidR="00434EDC">
        <w:t>was</w:t>
      </w:r>
      <w:r>
        <w:t xml:space="preserve"> used to estimate ratios of concentrations between </w:t>
      </w:r>
      <w:r w:rsidR="00434EDC">
        <w:t xml:space="preserve">active and passive modes (walk, </w:t>
      </w:r>
      <w:r w:rsidR="00D8404F">
        <w:t>bicycle</w:t>
      </w:r>
      <w:r w:rsidR="00434EDC">
        <w:t xml:space="preserve">, bus, </w:t>
      </w:r>
      <w:proofErr w:type="gramStart"/>
      <w:r w:rsidR="00434EDC">
        <w:t>car</w:t>
      </w:r>
      <w:proofErr w:type="gramEnd"/>
      <w:r w:rsidR="00434EDC">
        <w:t>)</w:t>
      </w:r>
      <w:r>
        <w:t xml:space="preserve"> based on available evidence collected in European studies</w:t>
      </w:r>
      <w:r w:rsidR="00AF0970">
        <w:t xml:space="preserve"> for the most commonly studied pollutants </w:t>
      </w:r>
      <w:r w:rsidR="0022668A">
        <w:t xml:space="preserve">- </w:t>
      </w:r>
      <w:r w:rsidR="00AF0970">
        <w:t>PM</w:t>
      </w:r>
      <w:r w:rsidR="00AF0970" w:rsidRPr="00EE0E9D">
        <w:rPr>
          <w:vertAlign w:val="subscript"/>
        </w:rPr>
        <w:t>2.5</w:t>
      </w:r>
      <w:r w:rsidR="00AF0970">
        <w:t>, BC, UFP and CO</w:t>
      </w:r>
      <w:r>
        <w:t xml:space="preserve">. </w:t>
      </w:r>
      <w:r w:rsidR="00E85209">
        <w:t>With the exception of BC bus exposures, w</w:t>
      </w:r>
      <w:r>
        <w:t xml:space="preserve">e found </w:t>
      </w:r>
      <w:r w:rsidR="00434EDC">
        <w:t xml:space="preserve">pedestrians to be </w:t>
      </w:r>
      <w:r w:rsidR="007461A4">
        <w:t xml:space="preserve">on average </w:t>
      </w:r>
      <w:r w:rsidR="00434EDC">
        <w:t>the least exposed of all</w:t>
      </w:r>
      <w:r w:rsidR="00E85209">
        <w:t>. Car drivers were the most exposed</w:t>
      </w:r>
      <w:r w:rsidR="004914D6">
        <w:t xml:space="preserve"> across modes and pollutants</w:t>
      </w:r>
      <w:r w:rsidR="00E85209">
        <w:t xml:space="preserve">, </w:t>
      </w:r>
      <w:r w:rsidR="004914D6">
        <w:t xml:space="preserve">although the average car to </w:t>
      </w:r>
      <w:r w:rsidR="00D8404F">
        <w:t>bicycle</w:t>
      </w:r>
      <w:r w:rsidR="004914D6">
        <w:t xml:space="preserve"> ratio was 1 for UFP.  </w:t>
      </w:r>
      <w:r w:rsidR="0004647A">
        <w:t xml:space="preserve">Cyclists and bus </w:t>
      </w:r>
      <w:r w:rsidR="0022668A">
        <w:t xml:space="preserve">users </w:t>
      </w:r>
      <w:r w:rsidR="00524AA7">
        <w:t xml:space="preserve">were </w:t>
      </w:r>
      <w:r w:rsidR="0004647A">
        <w:t>roughly equivalent on average</w:t>
      </w:r>
      <w:r w:rsidR="005250DA">
        <w:t>, with stud</w:t>
      </w:r>
      <w:r w:rsidR="00524AA7">
        <w:t>y</w:t>
      </w:r>
      <w:r w:rsidR="005250DA">
        <w:t xml:space="preserve"> </w:t>
      </w:r>
      <w:r w:rsidR="0022668A">
        <w:t xml:space="preserve">findings </w:t>
      </w:r>
      <w:r w:rsidR="005250DA">
        <w:t xml:space="preserve">alternating on which is </w:t>
      </w:r>
      <w:r w:rsidR="0055104D">
        <w:t>more</w:t>
      </w:r>
      <w:r w:rsidR="005250DA">
        <w:t xml:space="preserve"> exposed</w:t>
      </w:r>
      <w:r w:rsidR="0004647A">
        <w:t xml:space="preserve">. </w:t>
      </w:r>
      <w:r w:rsidR="00E85209">
        <w:t>The greatest contrasts were found between cars and pedestrians</w:t>
      </w:r>
      <w:r w:rsidR="00524AA7">
        <w:t xml:space="preserve">, with </w:t>
      </w:r>
      <w:r w:rsidR="00E85209">
        <w:t>BC</w:t>
      </w:r>
      <w:r w:rsidR="007461A4">
        <w:t xml:space="preserve">, CO and UFP </w:t>
      </w:r>
      <w:r w:rsidR="00E85209">
        <w:t>mean rati</w:t>
      </w:r>
      <w:r w:rsidR="007461A4">
        <w:t>os of</w:t>
      </w:r>
      <w:r w:rsidR="00E85209">
        <w:t xml:space="preserve"> 2.9</w:t>
      </w:r>
      <w:r w:rsidR="00C4280C">
        <w:t>, 2.9</w:t>
      </w:r>
      <w:r w:rsidR="007461A4">
        <w:t xml:space="preserve"> and 1.7, respectively. </w:t>
      </w:r>
      <w:r w:rsidR="00AF0970">
        <w:t xml:space="preserve">Transport microenvironments were shown to experience exposures </w:t>
      </w:r>
      <w:r w:rsidR="00B14E7A">
        <w:t xml:space="preserve">from </w:t>
      </w:r>
      <w:r w:rsidR="00AF0970">
        <w:t xml:space="preserve">40% to more than 4-fold higher than urban background sites. </w:t>
      </w:r>
    </w:p>
    <w:p w14:paraId="3BBA2FF7" w14:textId="503FCBF9" w:rsidR="00D2591D" w:rsidRPr="001C533E" w:rsidRDefault="00AE6F20" w:rsidP="00AE6F20">
      <w:pPr>
        <w:spacing w:after="200" w:line="276" w:lineRule="auto"/>
        <w:ind w:firstLine="720"/>
        <w:rPr>
          <w:i/>
        </w:rPr>
      </w:pPr>
      <w:r w:rsidRPr="001C533E">
        <w:rPr>
          <w:i/>
        </w:rPr>
        <w:t xml:space="preserve">4.1 </w:t>
      </w:r>
      <w:r w:rsidR="00D2591D" w:rsidRPr="001C533E">
        <w:rPr>
          <w:i/>
        </w:rPr>
        <w:t>Variations within- and across- studies</w:t>
      </w:r>
    </w:p>
    <w:p w14:paraId="70CEE7A6" w14:textId="3962A422" w:rsidR="00D93F7A" w:rsidRDefault="00444AC7" w:rsidP="00CC10C2">
      <w:pPr>
        <w:spacing w:after="200" w:line="276" w:lineRule="auto"/>
        <w:jc w:val="both"/>
      </w:pPr>
      <w:r>
        <w:t xml:space="preserve">Synthesizing the literature </w:t>
      </w:r>
      <w:r w:rsidR="005250DA">
        <w:t xml:space="preserve">on travel mode exposure contrasts is </w:t>
      </w:r>
      <w:r w:rsidR="00B14E7A">
        <w:t>complex</w:t>
      </w:r>
      <w:r w:rsidR="005250DA">
        <w:t xml:space="preserve"> </w:t>
      </w:r>
      <w:r>
        <w:t>given the disparate study designs</w:t>
      </w:r>
      <w:r w:rsidR="00B14E7A">
        <w:t xml:space="preserve">, </w:t>
      </w:r>
      <w:r>
        <w:t>settings</w:t>
      </w:r>
      <w:r w:rsidR="00B14E7A">
        <w:t xml:space="preserve"> and reporting methods</w:t>
      </w:r>
      <w:r>
        <w:t>.</w:t>
      </w:r>
      <w:r w:rsidR="005250DA">
        <w:t xml:space="preserve"> </w:t>
      </w:r>
      <w:r w:rsidR="000C52C7">
        <w:t xml:space="preserve">There is a relatively clear signal of a pedestrian advantage over other modes, although even there, some individual studies present 95% CI that include </w:t>
      </w:r>
      <w:r w:rsidR="00B469D5">
        <w:t>the equality factor (1)</w:t>
      </w:r>
      <w:r w:rsidR="000C52C7">
        <w:t xml:space="preserve"> for </w:t>
      </w:r>
      <w:r w:rsidR="0011406A">
        <w:t xml:space="preserve">at least one </w:t>
      </w:r>
      <w:r w:rsidR="000C52C7">
        <w:t>pollutant</w:t>
      </w:r>
      <w:r w:rsidR="0011406A">
        <w:t>-</w:t>
      </w:r>
      <w:r w:rsidR="000C52C7">
        <w:t xml:space="preserve">mode contrast </w:t>
      </w:r>
      <w:r w:rsidR="00005E5D">
        <w:fldChar w:fldCharType="begin">
          <w:fldData xml:space="preserve">PEVuZE5vdGU+PENpdGU+PEF1dGhvcj5NY05hYm9sYTwvQXV0aG9yPjxZZWFyPjIwMDg8L1llYXI+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</w:fldData>
        </w:fldChar>
      </w:r>
      <w:r w:rsidR="005358E1">
        <w:instrText xml:space="preserve"> ADDIN EN.CITE </w:instrText>
      </w:r>
      <w:r w:rsidR="005358E1">
        <w:fldChar w:fldCharType="begin">
          <w:fldData xml:space="preserve">PEVuZE5vdGU+PENpdGU+PEF1dGhvcj5NY05hYm9sYTwvQXV0aG9yPjxZZWFyPjIwMDg8L1llYXI+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</w:fldData>
        </w:fldChar>
      </w:r>
      <w:r w:rsidR="005358E1">
        <w:instrText xml:space="preserve"> ADDIN EN.CITE.DATA </w:instrText>
      </w:r>
      <w:r w:rsidR="005358E1">
        <w:fldChar w:fldCharType="end"/>
      </w:r>
      <w:r w:rsidR="00005E5D">
        <w:fldChar w:fldCharType="separate"/>
      </w:r>
      <w:r w:rsidR="005358E1">
        <w:rPr>
          <w:noProof/>
        </w:rPr>
        <w:t>(</w:t>
      </w:r>
      <w:hyperlink w:anchor="_ENREF_9" w:tooltip="de Nazelle, 2012 #1138" w:history="1">
        <w:r w:rsidR="005F6A98">
          <w:rPr>
            <w:noProof/>
          </w:rPr>
          <w:t>de Nazelle et al., 2012</w:t>
        </w:r>
      </w:hyperlink>
      <w:r w:rsidR="005358E1">
        <w:rPr>
          <w:noProof/>
        </w:rPr>
        <w:t xml:space="preserve">; </w:t>
      </w:r>
      <w:hyperlink w:anchor="_ENREF_15" w:tooltip="Gulliver, 2004 #807" w:history="1">
        <w:r w:rsidR="005F6A98">
          <w:rPr>
            <w:noProof/>
          </w:rPr>
          <w:t>Gulliver and Briggs, 2004</w:t>
        </w:r>
      </w:hyperlink>
      <w:r w:rsidR="005358E1">
        <w:rPr>
          <w:noProof/>
        </w:rPr>
        <w:t xml:space="preserve">; </w:t>
      </w:r>
      <w:hyperlink w:anchor="_ENREF_19" w:tooltip="Kaur, 2005 #589" w:history="1">
        <w:r w:rsidR="005F6A98">
          <w:rPr>
            <w:noProof/>
          </w:rPr>
          <w:t>Kaur et al., 2005a</w:t>
        </w:r>
      </w:hyperlink>
      <w:r w:rsidR="005358E1">
        <w:rPr>
          <w:noProof/>
        </w:rPr>
        <w:t xml:space="preserve">; </w:t>
      </w:r>
      <w:hyperlink w:anchor="_ENREF_26" w:tooltip="McNabola, 2008 #645" w:history="1">
        <w:r w:rsidR="005F6A98">
          <w:rPr>
            <w:noProof/>
          </w:rPr>
          <w:t>McNabola et al., 2008b</w:t>
        </w:r>
      </w:hyperlink>
      <w:r w:rsidR="005358E1">
        <w:rPr>
          <w:noProof/>
        </w:rPr>
        <w:t xml:space="preserve">; </w:t>
      </w:r>
      <w:hyperlink w:anchor="_ENREF_27" w:tooltip="Moreno, 2015 #1448" w:history="1">
        <w:r w:rsidR="005F6A98">
          <w:rPr>
            <w:noProof/>
          </w:rPr>
          <w:t>Moreno et al., 2015</w:t>
        </w:r>
      </w:hyperlink>
      <w:r w:rsidR="005358E1">
        <w:rPr>
          <w:noProof/>
        </w:rPr>
        <w:t>)</w:t>
      </w:r>
      <w:r w:rsidR="00005E5D">
        <w:fldChar w:fldCharType="end"/>
      </w:r>
      <w:r w:rsidR="00005E5D">
        <w:t xml:space="preserve">, and </w:t>
      </w:r>
      <w:r w:rsidR="00B469D5">
        <w:t>two of five</w:t>
      </w:r>
      <w:r w:rsidR="00D93F7A">
        <w:t xml:space="preserve"> </w:t>
      </w:r>
      <w:r w:rsidR="00005E5D">
        <w:t xml:space="preserve">studies </w:t>
      </w:r>
      <w:r w:rsidR="00D93F7A">
        <w:t>found</w:t>
      </w:r>
      <w:r w:rsidR="00005E5D">
        <w:t xml:space="preserve"> </w:t>
      </w:r>
      <w:r w:rsidR="00D93F7A">
        <w:t>lower</w:t>
      </w:r>
      <w:r w:rsidR="00005E5D">
        <w:t xml:space="preserve"> bus exposures </w:t>
      </w:r>
      <w:r w:rsidR="0011406A">
        <w:fldChar w:fldCharType="begin">
          <w:fldData xml:space="preserve">PEVuZE5vdGU+PENpdGU+PEF1dGhvcj5SYWdldHRsaTwvQXV0aG9yPjxZZWFyPjIwMTM8L1llYXI+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</w:fldData>
        </w:fldChar>
      </w:r>
      <w:r w:rsidR="0011406A">
        <w:instrText xml:space="preserve"> ADDIN EN.CITE </w:instrText>
      </w:r>
      <w:r w:rsidR="0011406A">
        <w:fldChar w:fldCharType="begin">
          <w:fldData xml:space="preserve">PEVuZE5vdGU+PENpdGU+PEF1dGhvcj5SYWdldHRsaTwvQXV0aG9yPjxZZWFyPjIwMTM8L1llYXI+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</w:fldData>
        </w:fldChar>
      </w:r>
      <w:r w:rsidR="0011406A">
        <w:instrText xml:space="preserve"> ADDIN EN.CITE.DATA </w:instrText>
      </w:r>
      <w:r w:rsidR="0011406A">
        <w:fldChar w:fldCharType="end"/>
      </w:r>
      <w:r w:rsidR="0011406A">
        <w:fldChar w:fldCharType="separate"/>
      </w:r>
      <w:r w:rsidR="0011406A">
        <w:rPr>
          <w:noProof/>
        </w:rPr>
        <w:t>(</w:t>
      </w:r>
      <w:hyperlink w:anchor="_ENREF_27" w:tooltip="Moreno, 2015 #1448" w:history="1">
        <w:r w:rsidR="005F6A98">
          <w:rPr>
            <w:noProof/>
          </w:rPr>
          <w:t>Moreno et al., 2015</w:t>
        </w:r>
      </w:hyperlink>
      <w:r w:rsidR="0011406A">
        <w:rPr>
          <w:noProof/>
        </w:rPr>
        <w:t xml:space="preserve">; </w:t>
      </w:r>
      <w:hyperlink w:anchor="_ENREF_31" w:tooltip="Ragettli, 2013 #1450" w:history="1">
        <w:r w:rsidR="005F6A98">
          <w:rPr>
            <w:noProof/>
          </w:rPr>
          <w:t>Ragettli et al., 2013</w:t>
        </w:r>
      </w:hyperlink>
      <w:r w:rsidR="0011406A">
        <w:rPr>
          <w:noProof/>
        </w:rPr>
        <w:t>)</w:t>
      </w:r>
      <w:r w:rsidR="0011406A">
        <w:fldChar w:fldCharType="end"/>
      </w:r>
      <w:r w:rsidR="0011406A">
        <w:t xml:space="preserve">. For cyclists compared to car and bus </w:t>
      </w:r>
      <w:r w:rsidR="000A4498">
        <w:t>users</w:t>
      </w:r>
      <w:r w:rsidR="0011406A">
        <w:t xml:space="preserve">, results diverge within and across </w:t>
      </w:r>
      <w:r w:rsidR="00566C4C">
        <w:t xml:space="preserve">individual </w:t>
      </w:r>
      <w:r w:rsidR="0011406A">
        <w:t>studies</w:t>
      </w:r>
      <w:r w:rsidR="00566C4C">
        <w:t xml:space="preserve"> (albeit higher exposures in cars on average for all pollutants)</w:t>
      </w:r>
      <w:r w:rsidR="006B445C">
        <w:t>. M</w:t>
      </w:r>
      <w:r w:rsidR="00967213">
        <w:t xml:space="preserve">ost </w:t>
      </w:r>
      <w:r w:rsidR="00566C4C">
        <w:t xml:space="preserve">individual </w:t>
      </w:r>
      <w:r w:rsidR="00967213">
        <w:t>studies display 95% CIs which include the equality factor</w:t>
      </w:r>
      <w:r w:rsidR="006B445C">
        <w:t>, and, exceptionally,</w:t>
      </w:r>
      <w:r w:rsidR="00C529BF">
        <w:t xml:space="preserve"> </w:t>
      </w:r>
      <w:r w:rsidR="00C529BF">
        <w:fldChar w:fldCharType="begin"/>
      </w:r>
      <w:r w:rsidR="00C529BF">
        <w:instrText xml:space="preserve"> ADDIN EN.CITE &lt;EndNote&gt;&lt;Cite AuthorYear="1"&gt;&lt;Author&gt;Int Panis&lt;/Author&gt;&lt;Year&gt;2010&lt;/Year&gt;&lt;RecNum&gt;957&lt;/RecNum&gt;&lt;DisplayText&gt;Int Panis et al. (2010)&lt;/DisplayText&gt;&lt;record&gt;&lt;rec-number&gt;957&lt;/rec-number&gt;&lt;foreign-keys&gt;&lt;key app="EN" db-id="vdd0vtazjrfpv4ef0s7pfdesxs55wafxrzp2"&gt;957&lt;/key&gt;&lt;/foreign-keys&gt;&lt;ref-type name="Journal Article"&gt;17&lt;/ref-type&gt;&lt;contributors&gt;&lt;authors&gt;&lt;author&gt;Int Panis, Luc&lt;/author&gt;&lt;author&gt;de Geus, Bas&lt;/author&gt;&lt;author&gt;Vandenbulcke, Grégory&lt;/author&gt;&lt;author&gt;Willems, Hanny&lt;/author&gt;&lt;author&gt;Degraeuwe, Bart&lt;/author&gt;&lt;author&gt;Bleux, Nico&lt;/author&gt;&lt;author&gt;Mishra, Vinit&lt;/author&gt;&lt;author&gt;Thomas, Isabelle&lt;/author&gt;&lt;author&gt;Meeusen, Romain&lt;/author&gt;&lt;/authors&gt;&lt;/contributors&gt;&lt;titles&gt;&lt;title&gt;Exposure to particulate matter in traffic: A comparison of cyclists and car passengers&lt;/title&gt;&lt;secondary-title&gt;Atmospheric Environment&lt;/secondary-title&gt;&lt;/titles&gt;&lt;periodical&gt;&lt;full-title&gt;Atmospheric Environment&lt;/full-title&gt;&lt;/periodical&gt;&lt;pages&gt;2263-2270&lt;/pages&gt;&lt;volume&gt;44&lt;/volume&gt;&lt;number&gt;19&lt;/number&gt;&lt;keywords&gt;&lt;keyword&gt;Personal exposure&lt;/keyword&gt;&lt;keyword&gt;Traffic emissions&lt;/keyword&gt;&lt;keyword&gt;Air pollution inhalation&lt;/keyword&gt;&lt;keyword&gt;Cycling&lt;/keyword&gt;&lt;keyword&gt;Active travel&lt;/keyword&gt;&lt;keyword&gt;Physical activity&lt;/keyword&gt;&lt;keyword&gt;UFP&lt;/keyword&gt;&lt;keyword&gt;PNC&lt;/keyword&gt;&lt;keyword&gt;Ultrafine particulate matter&lt;/keyword&gt;&lt;keyword&gt;Lung deposited dose&lt;/keyword&gt;&lt;/keywords&gt;&lt;dates&gt;&lt;year&gt;2010&lt;/year&gt;&lt;/dates&gt;&lt;urls&gt;&lt;related-urls&gt;&lt;url&gt;http://www.sciencedirect.com/science/article/B6VH3-4YWB2MY-4/2/7842231775f3649dc770f4ac12171b16 &lt;/url&gt;&lt;/related-urls&gt;&lt;/urls&gt;&lt;/record&gt;&lt;/Cite&gt;&lt;/EndNote&gt;</w:instrText>
      </w:r>
      <w:r w:rsidR="00C529BF">
        <w:fldChar w:fldCharType="separate"/>
      </w:r>
      <w:hyperlink w:anchor="_ENREF_17" w:tooltip="Int Panis, 2010 #957" w:history="1">
        <w:r w:rsidR="005F6A98">
          <w:rPr>
            <w:noProof/>
          </w:rPr>
          <w:t>Int Panis et al. (2010</w:t>
        </w:r>
      </w:hyperlink>
      <w:r w:rsidR="00C529BF">
        <w:rPr>
          <w:noProof/>
        </w:rPr>
        <w:t>)</w:t>
      </w:r>
      <w:r w:rsidR="00C529BF">
        <w:fldChar w:fldCharType="end"/>
      </w:r>
      <w:r w:rsidR="00C529BF">
        <w:t xml:space="preserve">’s Belgian study </w:t>
      </w:r>
      <w:r w:rsidR="006B445C">
        <w:t xml:space="preserve">found lower exposures in cars than for cyclists in all </w:t>
      </w:r>
      <w:r w:rsidR="00C529BF">
        <w:t>3</w:t>
      </w:r>
      <w:r w:rsidR="006B445C">
        <w:t xml:space="preserve"> study campaigns reported</w:t>
      </w:r>
      <w:r w:rsidR="00D93F7A">
        <w:t>. Reasons for such discrepancies may range from study design</w:t>
      </w:r>
      <w:r w:rsidR="00B14E7A">
        <w:t xml:space="preserve"> (sample number, day time, weather, seasons, type of sensor), </w:t>
      </w:r>
      <w:r w:rsidR="00D93F7A">
        <w:t xml:space="preserve">to urban design and local vehicle fleet characteristics. </w:t>
      </w:r>
    </w:p>
    <w:p w14:paraId="3A80F3DD" w14:textId="6D8A7281" w:rsidR="00AE6F20" w:rsidRPr="001C533E" w:rsidRDefault="00AE6F20" w:rsidP="00AE6F20">
      <w:pPr>
        <w:spacing w:after="200" w:line="276" w:lineRule="auto"/>
        <w:ind w:firstLine="720"/>
        <w:jc w:val="both"/>
        <w:rPr>
          <w:i/>
        </w:rPr>
      </w:pPr>
      <w:r w:rsidRPr="001C533E">
        <w:rPr>
          <w:i/>
        </w:rPr>
        <w:t>4.</w:t>
      </w:r>
      <w:r w:rsidR="00C742B8">
        <w:rPr>
          <w:i/>
        </w:rPr>
        <w:t>1.</w:t>
      </w:r>
      <w:r w:rsidR="005D0026">
        <w:rPr>
          <w:i/>
        </w:rPr>
        <w:t>1</w:t>
      </w:r>
      <w:r w:rsidRPr="001C533E">
        <w:rPr>
          <w:i/>
        </w:rPr>
        <w:t xml:space="preserve"> </w:t>
      </w:r>
      <w:r w:rsidR="00C742B8">
        <w:rPr>
          <w:i/>
        </w:rPr>
        <w:t>Urban</w:t>
      </w:r>
      <w:r w:rsidR="00C742B8" w:rsidRPr="001C533E">
        <w:rPr>
          <w:i/>
        </w:rPr>
        <w:t xml:space="preserve"> </w:t>
      </w:r>
      <w:r w:rsidRPr="001C533E">
        <w:rPr>
          <w:i/>
        </w:rPr>
        <w:t>design</w:t>
      </w:r>
    </w:p>
    <w:p w14:paraId="4C99D21A" w14:textId="3607CF86" w:rsidR="00D2591D" w:rsidRDefault="00C742B8" w:rsidP="00CC10C2">
      <w:pPr>
        <w:spacing w:after="200" w:line="276" w:lineRule="auto"/>
        <w:jc w:val="both"/>
      </w:pPr>
      <w:r>
        <w:t xml:space="preserve">Urban </w:t>
      </w:r>
      <w:r w:rsidR="007E75FD">
        <w:t>design</w:t>
      </w:r>
      <w:r>
        <w:t>,</w:t>
      </w:r>
      <w:r w:rsidR="007E75FD">
        <w:t xml:space="preserve"> and in particular the amount of separation between cyclists or pedestrian</w:t>
      </w:r>
      <w:r w:rsidR="00D8071C">
        <w:t>s</w:t>
      </w:r>
      <w:r w:rsidR="007E75FD">
        <w:t xml:space="preserve"> and vehicle exhausts</w:t>
      </w:r>
      <w:r w:rsidR="004071BF">
        <w:t xml:space="preserve">, </w:t>
      </w:r>
      <w:r w:rsidR="007E75FD">
        <w:t xml:space="preserve">may contribute </w:t>
      </w:r>
      <w:r w:rsidR="00B77AD5">
        <w:t>to inconsistencies in the contrast</w:t>
      </w:r>
      <w:r w:rsidR="00990CA9">
        <w:t>s found</w:t>
      </w:r>
      <w:r w:rsidR="00B77AD5">
        <w:t xml:space="preserve"> across cities. For example while cyclists rode on separate cycle lanes in most of the routes sampled in Barcelona by de Nazelle et al.</w:t>
      </w:r>
      <w:r w:rsidR="00D8071C">
        <w:t xml:space="preserve"> (2012)</w:t>
      </w:r>
      <w:r w:rsidR="00B77AD5">
        <w:t xml:space="preserve">, Kaur et </w:t>
      </w:r>
      <w:proofErr w:type="spellStart"/>
      <w:r w:rsidR="00B77AD5">
        <w:t>al’s</w:t>
      </w:r>
      <w:proofErr w:type="spellEnd"/>
      <w:r w:rsidR="00B77AD5">
        <w:t xml:space="preserve"> </w:t>
      </w:r>
      <w:r w:rsidR="00D8071C">
        <w:t xml:space="preserve">(2005a) </w:t>
      </w:r>
      <w:r w:rsidR="00566C4C">
        <w:t xml:space="preserve">London </w:t>
      </w:r>
      <w:r w:rsidR="00B77AD5">
        <w:t xml:space="preserve">cyclists shared a lane with buses, thus being more directly exposed to exhaust fumes and explaining the more uniform mode exposures </w:t>
      </w:r>
      <w:r w:rsidR="006D6704">
        <w:t>between cyclists and other</w:t>
      </w:r>
      <w:r w:rsidR="00B77AD5">
        <w:t xml:space="preserve"> modes </w:t>
      </w:r>
      <w:r w:rsidR="006D6704">
        <w:t xml:space="preserve">across </w:t>
      </w:r>
      <w:r w:rsidR="00B77AD5">
        <w:t xml:space="preserve">pollutant found in this study. Other studies have confirmed how specific route choice might </w:t>
      </w:r>
      <w:r w:rsidR="00566C4C">
        <w:t>influence</w:t>
      </w:r>
      <w:r w:rsidR="00B77AD5">
        <w:t xml:space="preserve"> cyclists’ </w:t>
      </w:r>
      <w:r w:rsidR="006D6704">
        <w:t>exposures considerably</w:t>
      </w:r>
      <w:r w:rsidR="00A63883">
        <w:t>. For example studies reviewed by</w:t>
      </w:r>
      <w:r w:rsidR="00A33259">
        <w:t xml:space="preserve"> </w:t>
      </w:r>
      <w:r w:rsidR="007B5A82">
        <w:fldChar w:fldCharType="begin">
          <w:fldData xml:space="preserve">PEVuZE5vdGU+PENpdGUgQXV0aG9yWWVhcj0iMSI+PEF1dGhvcj5CaWdhenppPC9BdXRob3I+PFll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</w:fldData>
        </w:fldChar>
      </w:r>
      <w:r w:rsidR="005358E1">
        <w:instrText xml:space="preserve"> ADDIN EN.CITE </w:instrText>
      </w:r>
      <w:r w:rsidR="005358E1">
        <w:fldChar w:fldCharType="begin">
          <w:fldData xml:space="preserve">PEVuZE5vdGU+PENpdGUgQXV0aG9yWWVhcj0iMSI+PEF1dGhvcj5CaWdhenppPC9BdXRob3I+PFll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</w:fldData>
        </w:fldChar>
      </w:r>
      <w:r w:rsidR="005358E1">
        <w:instrText xml:space="preserve"> ADDIN EN.CITE.DATA </w:instrText>
      </w:r>
      <w:r w:rsidR="005358E1">
        <w:fldChar w:fldCharType="end"/>
      </w:r>
      <w:r w:rsidR="007B5A82">
        <w:fldChar w:fldCharType="separate"/>
      </w:r>
      <w:hyperlink w:anchor="_ENREF_5" w:tooltip="Bigazzi, 2014 #1284" w:history="1">
        <w:r w:rsidR="005F6A98">
          <w:rPr>
            <w:noProof/>
          </w:rPr>
          <w:t>Bigazzi and Figliozzi (2014</w:t>
        </w:r>
      </w:hyperlink>
      <w:r w:rsidR="005358E1">
        <w:rPr>
          <w:noProof/>
        </w:rPr>
        <w:t>)</w:t>
      </w:r>
      <w:r w:rsidR="007B5A82">
        <w:fldChar w:fldCharType="end"/>
      </w:r>
      <w:r w:rsidR="007B5A82">
        <w:t xml:space="preserve"> </w:t>
      </w:r>
      <w:r w:rsidR="00A63883">
        <w:t xml:space="preserve">show </w:t>
      </w:r>
      <w:r w:rsidR="005A025F">
        <w:t xml:space="preserve">that </w:t>
      </w:r>
      <w:r w:rsidR="00A63883">
        <w:t>cyclist</w:t>
      </w:r>
      <w:r w:rsidR="005A025F">
        <w:t>s</w:t>
      </w:r>
      <w:r w:rsidR="00A63883">
        <w:t xml:space="preserve"> </w:t>
      </w:r>
      <w:r>
        <w:t xml:space="preserve">experience </w:t>
      </w:r>
      <w:r w:rsidR="005A025F">
        <w:t xml:space="preserve">increased </w:t>
      </w:r>
      <w:r w:rsidR="00A63883">
        <w:t xml:space="preserve">exposures </w:t>
      </w:r>
      <w:r w:rsidR="005A025F">
        <w:t>in</w:t>
      </w:r>
      <w:r w:rsidR="00BA697B">
        <w:t xml:space="preserve"> </w:t>
      </w:r>
      <w:r w:rsidR="00A63883">
        <w:t xml:space="preserve">high </w:t>
      </w:r>
      <w:r w:rsidR="005A025F">
        <w:t xml:space="preserve">vs. </w:t>
      </w:r>
      <w:r w:rsidR="00BA697B">
        <w:t xml:space="preserve">low </w:t>
      </w:r>
      <w:r w:rsidR="00A63883">
        <w:t>traffic routes</w:t>
      </w:r>
      <w:r w:rsidR="00BA697B">
        <w:t xml:space="preserve">, </w:t>
      </w:r>
      <w:r w:rsidR="00A63883">
        <w:t xml:space="preserve">with a median 26% </w:t>
      </w:r>
      <w:r w:rsidR="005A025F">
        <w:t xml:space="preserve">increase </w:t>
      </w:r>
      <w:r w:rsidR="00A63883">
        <w:t>for PM</w:t>
      </w:r>
      <w:r w:rsidR="00A63883" w:rsidRPr="00EE0E9D">
        <w:rPr>
          <w:vertAlign w:val="subscript"/>
        </w:rPr>
        <w:t>2.5</w:t>
      </w:r>
      <w:r w:rsidR="00A63883">
        <w:t>, 39% for BC, 47% for CO and 70% for UFP</w:t>
      </w:r>
      <w:r w:rsidR="00A33259">
        <w:t>.</w:t>
      </w:r>
      <w:r w:rsidR="00390403">
        <w:t xml:space="preserve"> A study assessing impacts of  infrastructure on exposures found </w:t>
      </w:r>
      <w:r w:rsidR="003E0EB9">
        <w:t>cycle</w:t>
      </w:r>
      <w:r w:rsidR="00390403">
        <w:t xml:space="preserve"> lanes shared with buses led to BC exposures 33% higher than on paths separated from traffic, after controlling for traffic, background concentrations and intersections</w:t>
      </w:r>
      <w:r w:rsidR="00CF0315">
        <w:t xml:space="preserve"> </w:t>
      </w:r>
      <w:r w:rsidR="0080166D">
        <w:fldChar w:fldCharType="begin"/>
      </w:r>
      <w:r w:rsidR="0080166D">
        <w:instrText xml:space="preserve"> ADDIN EN.CITE &lt;EndNote&gt;&lt;Cite&gt;&lt;Author&gt;MacNaughton&lt;/Author&gt;&lt;Year&gt;2014&lt;/Year&gt;&lt;RecNum&gt;1451&lt;/RecNum&gt;&lt;DisplayText&gt;(MacNaughton et al., 2014)&lt;/DisplayText&gt;&lt;record&gt;&lt;rec-number&gt;1451&lt;/rec-number&gt;&lt;foreign-keys&gt;&lt;key app="EN" db-id="vdd0vtazjrfpv4ef0s7pfdesxs55wafxrzp2"&gt;1451&lt;/key&gt;&lt;/foreign-keys&gt;&lt;ref-type name="Journal Article"&gt;17&lt;/ref-type&gt;&lt;contributors&gt;&lt;authors&gt;&lt;author&gt;MacNaughton, P.&lt;/author&gt;&lt;author&gt;Melly, S.&lt;/author&gt;&lt;author&gt;Vallarino, J.&lt;/author&gt;&lt;author&gt;Adamkiewicz, G.&lt;/author&gt;&lt;author&gt;Spengler, J. D.&lt;/author&gt;&lt;/authors&gt;&lt;/contributors&gt;&lt;auth-address&gt;Harvard Univ, Sch Publ Hlth, Dept Environm Hlth, Exposure Epidemiol &amp;amp; Risk Program, Boston, MA 02115 USA&lt;/auth-address&gt;&lt;titles&gt;&lt;title&gt;Impact of bicycle route type on exposure to traffic-related air pollution&lt;/title&gt;&lt;secondary-title&gt;Science of the Total Environment&lt;/secondary-title&gt;&lt;alt-title&gt;Sci Total Environ&lt;/alt-title&gt;&lt;/titles&gt;&lt;periodical&gt;&lt;full-title&gt;Science of The Total Environment&lt;/full-title&gt;&lt;/periodical&gt;&lt;alt-periodical&gt;&lt;full-title&gt;Sci Total Environ&lt;/full-title&gt;&lt;abbr-1&gt;The Science of the total environment&lt;/abbr-1&gt;&lt;/alt-periodical&gt;&lt;pages&gt;37-43&lt;/pages&gt;&lt;volume&gt;490&lt;/volume&gt;&lt;keywords&gt;&lt;keyword&gt;exposure assessment&lt;/keyword&gt;&lt;keyword&gt;mobile monitoring&lt;/keyword&gt;&lt;keyword&gt;traffic-related air pollution (trap)&lt;/keyword&gt;&lt;keyword&gt;vegetation&lt;/keyword&gt;&lt;keyword&gt;bicycle route type&lt;/keyword&gt;&lt;keyword&gt;nitrogen-dioxide&lt;/keyword&gt;&lt;keyword&gt;particles&lt;/keyword&gt;&lt;keyword&gt;cyclists&lt;/keyword&gt;&lt;keyword&gt;cities&lt;/keyword&gt;&lt;keyword&gt;pm2.5&lt;/keyword&gt;&lt;/keywords&gt;&lt;dates&gt;&lt;year&gt;2014&lt;/year&gt;&lt;pub-dates&gt;&lt;date&gt;Aug 15&lt;/date&gt;&lt;/pub-dates&gt;&lt;/dates&gt;&lt;isbn&gt;0048-9697&lt;/isbn&gt;&lt;accession-num&gt;WOS:000347293800005&lt;/accession-num&gt;&lt;urls&gt;&lt;related-urls&gt;&lt;url&gt;&amp;lt;Go to ISI&amp;gt;://WOS:000347293800005&lt;/url&gt;&lt;/related-urls&gt;&lt;/urls&gt;&lt;electronic-resource-num&gt;10.1016/j.scitotenv.2014.04.111&lt;/electronic-resource-num&gt;&lt;language&gt;English&lt;/language&gt;&lt;/record&gt;&lt;/Cite&gt;&lt;/EndNote&gt;</w:instrText>
      </w:r>
      <w:r w:rsidR="0080166D">
        <w:fldChar w:fldCharType="separate"/>
      </w:r>
      <w:r w:rsidR="0080166D">
        <w:rPr>
          <w:noProof/>
        </w:rPr>
        <w:t>(</w:t>
      </w:r>
      <w:hyperlink w:anchor="_ENREF_23" w:tooltip="MacNaughton, 2014 #1451" w:history="1">
        <w:r w:rsidR="005F6A98">
          <w:rPr>
            <w:noProof/>
          </w:rPr>
          <w:t>MacNaughton et al., 2014</w:t>
        </w:r>
      </w:hyperlink>
      <w:r w:rsidR="0080166D">
        <w:rPr>
          <w:noProof/>
        </w:rPr>
        <w:t>)</w:t>
      </w:r>
      <w:r w:rsidR="0080166D">
        <w:fldChar w:fldCharType="end"/>
      </w:r>
      <w:r w:rsidR="00390403">
        <w:t>.</w:t>
      </w:r>
      <w:r w:rsidR="00CF0315">
        <w:t xml:space="preserve"> The presence of vegetation as a buffer between cyclists and vehicles also led to </w:t>
      </w:r>
      <w:r w:rsidR="0080166D">
        <w:t xml:space="preserve">additional protection of cyclists </w:t>
      </w:r>
      <w:r w:rsidR="0080166D">
        <w:fldChar w:fldCharType="begin"/>
      </w:r>
      <w:r w:rsidR="0080166D">
        <w:instrText xml:space="preserve"> ADDIN EN.CITE &lt;EndNote&gt;&lt;Cite&gt;&lt;Author&gt;MacNaughton&lt;/Author&gt;&lt;Year&gt;2014&lt;/Year&gt;&lt;RecNum&gt;1451&lt;/RecNum&gt;&lt;DisplayText&gt;(MacNaughton et al., 2014)&lt;/DisplayText&gt;&lt;record&gt;&lt;rec-number&gt;1451&lt;/rec-number&gt;&lt;foreign-keys&gt;&lt;key app="EN" db-id="vdd0vtazjrfpv4ef0s7pfdesxs55wafxrzp2"&gt;1451&lt;/key&gt;&lt;/foreign-keys&gt;&lt;ref-type name="Journal Article"&gt;17&lt;/ref-type&gt;&lt;contributors&gt;&lt;authors&gt;&lt;author&gt;MacNaughton, P.&lt;/author&gt;&lt;author&gt;Melly, S.&lt;/author&gt;&lt;author&gt;Vallarino, J.&lt;/author&gt;&lt;author&gt;Adamkiewicz, G.&lt;/author&gt;&lt;author&gt;Spengler, J. D.&lt;/author&gt;&lt;/authors&gt;&lt;/contributors&gt;&lt;auth-address&gt;Harvard Univ, Sch Publ Hlth, Dept Environm Hlth, Exposure Epidemiol &amp;amp; Risk Program, Boston, MA 02115 USA&lt;/auth-address&gt;&lt;titles&gt;&lt;title&gt;Impact of bicycle route type on exposure to traffic-related air pollution&lt;/title&gt;&lt;secondary-title&gt;Science of the Total Environment&lt;/secondary-title&gt;&lt;alt-title&gt;Sci Total Environ&lt;/alt-title&gt;&lt;/titles&gt;&lt;periodical&gt;&lt;full-title&gt;Science of The Total Environment&lt;/full-title&gt;&lt;/periodical&gt;&lt;alt-periodical&gt;&lt;full-title&gt;Sci Total Environ&lt;/full-title&gt;&lt;abbr-1&gt;The Science of the total environment&lt;/abbr-1&gt;&lt;/alt-periodical&gt;&lt;pages&gt;37-43&lt;/pages&gt;&lt;volume&gt;490&lt;/volume&gt;&lt;keywords&gt;&lt;keyword&gt;exposure assessment&lt;/keyword&gt;&lt;keyword&gt;mobile monitoring&lt;/keyword&gt;&lt;keyword&gt;traffic-related air pollution (trap)&lt;/keyword&gt;&lt;keyword&gt;vegetation&lt;/keyword&gt;&lt;keyword&gt;bicycle route type&lt;/keyword&gt;&lt;keyword&gt;nitrogen-dioxide&lt;/keyword&gt;&lt;keyword&gt;particles&lt;/keyword&gt;&lt;keyword&gt;cyclists&lt;/keyword&gt;&lt;keyword&gt;cities&lt;/keyword&gt;&lt;keyword&gt;pm2.5&lt;/keyword&gt;&lt;/keywords&gt;&lt;dates&gt;&lt;year&gt;2014&lt;/year&gt;&lt;pub-dates&gt;&lt;date&gt;Aug 15&lt;/date&gt;&lt;/pub-dates&gt;&lt;/dates&gt;&lt;isbn&gt;0048-9697&lt;/isbn&gt;&lt;accession-num&gt;WOS:000347293800005&lt;/accession-num&gt;&lt;urls&gt;&lt;related-urls&gt;&lt;url&gt;&amp;lt;Go to ISI&amp;gt;://WOS:000347293800005&lt;/url&gt;&lt;/related-urls&gt;&lt;/urls&gt;&lt;electronic-resource-num&gt;10.1016/j.scitotenv.2014.04.111&lt;/electronic-resource-num&gt;&lt;language&gt;English&lt;/language&gt;&lt;/record&gt;&lt;/Cite&gt;&lt;/EndNote&gt;</w:instrText>
      </w:r>
      <w:r w:rsidR="0080166D">
        <w:fldChar w:fldCharType="separate"/>
      </w:r>
      <w:r w:rsidR="0080166D">
        <w:rPr>
          <w:noProof/>
        </w:rPr>
        <w:t>(</w:t>
      </w:r>
      <w:hyperlink w:anchor="_ENREF_23" w:tooltip="MacNaughton, 2014 #1451" w:history="1">
        <w:r w:rsidR="005F6A98">
          <w:rPr>
            <w:noProof/>
          </w:rPr>
          <w:t>MacNaughton et al., 2014</w:t>
        </w:r>
      </w:hyperlink>
      <w:r w:rsidR="0080166D">
        <w:rPr>
          <w:noProof/>
        </w:rPr>
        <w:t>)</w:t>
      </w:r>
      <w:r w:rsidR="0080166D">
        <w:fldChar w:fldCharType="end"/>
      </w:r>
      <w:r w:rsidR="00CF0315">
        <w:t xml:space="preserve">. </w:t>
      </w:r>
      <w:r w:rsidR="00390403">
        <w:t xml:space="preserve"> </w:t>
      </w:r>
    </w:p>
    <w:p w14:paraId="53831D04" w14:textId="2D51C478" w:rsidR="005D0026" w:rsidRDefault="0041380F" w:rsidP="00CC10C2">
      <w:pPr>
        <w:spacing w:after="200" w:line="276" w:lineRule="auto"/>
        <w:jc w:val="both"/>
      </w:pPr>
      <w:r>
        <w:t>While pedestrians were shown to be consistently the least exposed</w:t>
      </w:r>
      <w:r w:rsidR="00BE5203">
        <w:t xml:space="preserve"> in our </w:t>
      </w:r>
      <w:r w:rsidR="00BA697B">
        <w:t>analysis</w:t>
      </w:r>
      <w:r>
        <w:t xml:space="preserve">, it is </w:t>
      </w:r>
      <w:r w:rsidR="00D2591D">
        <w:t>noteworthy</w:t>
      </w:r>
      <w:r>
        <w:t xml:space="preserve"> that street characteristics</w:t>
      </w:r>
      <w:r w:rsidR="009B0BD2">
        <w:t xml:space="preserve"> also affect </w:t>
      </w:r>
      <w:r w:rsidR="00D2591D">
        <w:t xml:space="preserve">their </w:t>
      </w:r>
      <w:r w:rsidR="009B0BD2">
        <w:t>exposures</w:t>
      </w:r>
      <w:r w:rsidR="00F02E45">
        <w:t>, especially in street canyons</w:t>
      </w:r>
      <w:r w:rsidR="009B0BD2">
        <w:t>.</w:t>
      </w:r>
      <w:r w:rsidR="004979DB">
        <w:t xml:space="preserve"> </w:t>
      </w:r>
      <w:r w:rsidR="004979DB">
        <w:fldChar w:fldCharType="begin"/>
      </w:r>
      <w:r w:rsidR="005358E1">
        <w:instrText xml:space="preserve"> ADDIN EN.CITE &lt;EndNote&gt;&lt;Cite AuthorYear="1"&gt;&lt;Author&gt;Kaur&lt;/Author&gt;&lt;Year&gt;2005&lt;/Year&gt;&lt;RecNum&gt;588&lt;/RecNum&gt;&lt;DisplayText&gt;Kaur et al. (2005b)&lt;/DisplayText&gt;&lt;record&gt;&lt;rec-number&gt;588&lt;/rec-number&gt;&lt;foreign-keys&gt;&lt;key app="EN" db-id="vdd0vtazjrfpv4ef0s7pfdesxs55wafxrzp2"&gt;588&lt;/key&gt;&lt;/foreign-keys&gt;&lt;ref-type name="Journal Article"&gt;17&lt;/ref-type&gt;&lt;contributors&gt;&lt;authors&gt;&lt;author&gt;Kaur, S.&lt;/author&gt;&lt;author&gt;Nieuwenhuijsen, M. J.&lt;/author&gt;&lt;author&gt;Colvile, R. N.&lt;/author&gt;&lt;/authors&gt;&lt;/contributors&gt;&lt;auth-address&gt;Kaur, S&amp;#xD;Univ London Imperial Coll Sci Technol &amp;amp; Med, Fac Life Sci, Ctr Environm Policy, S Kensington Campus, London SW7 2AZ, England&amp;#xD;Univ London Imperial Coll Sci Technol &amp;amp; Med, Fac Life Sci, Ctr Environm Policy, London SW7 2AZ, England&amp;#xD;Univ London Imperial Coll Sci Technol &amp;amp; Med, Fac Med, Dept Epidemiol &amp;amp; Publ Hlth, London W2 1PG, England&lt;/auth-address&gt;&lt;titles&gt;&lt;title&gt;Pedestrian exposure to air pollution along a major road in Central London, UK&lt;/title&gt;&lt;secondary-title&gt;Atmospheric Environment&lt;/secondary-title&gt;&lt;/titles&gt;&lt;periodical&gt;&lt;full-title&gt;Atmospheric Environment&lt;/full-title&gt;&lt;/periodical&gt;&lt;pages&gt;7307-7320&lt;/pages&gt;&lt;volume&gt;39&lt;/volume&gt;&lt;number&gt;38&lt;/number&gt;&lt;keywords&gt;&lt;keyword&gt;personal exposure&lt;/keyword&gt;&lt;keyword&gt;pm2.5&lt;/keyword&gt;&lt;keyword&gt;carbon monoxide&lt;/keyword&gt;&lt;keyword&gt;ultrafine particle counts&lt;/keyword&gt;&lt;keyword&gt;reflectance&lt;/keyword&gt;&lt;keyword&gt;volatile organic-compounds&lt;/keyword&gt;&lt;keyword&gt;ultrafine particles&lt;/keyword&gt;&lt;keyword&gt;carbon-monoxide&lt;/keyword&gt;&lt;keyword&gt;personal exposure&lt;/keyword&gt;&lt;keyword&gt;time-series&lt;/keyword&gt;&lt;keyword&gt;urban air&lt;/keyword&gt;&lt;keyword&gt;transport microenvironments&lt;/keyword&gt;&lt;keyword&gt;cardiopulmonary mortality&lt;/keyword&gt;&lt;keyword&gt;respiratory health&lt;/keyword&gt;&lt;keyword&gt;fine&lt;/keyword&gt;&lt;/keywords&gt;&lt;dates&gt;&lt;year&gt;2005&lt;/year&gt;&lt;pub-dates&gt;&lt;date&gt;Dec&lt;/date&gt;&lt;/pub-dates&gt;&lt;/dates&gt;&lt;isbn&gt;1352-2310&lt;/isbn&gt;&lt;accession-num&gt;ISI:000233671700010&lt;/accession-num&gt;&lt;urls&gt;&lt;related-urls&gt;&lt;url&gt;&amp;lt;Go to ISI&amp;gt;://000233671700010&lt;/url&gt;&lt;/related-urls&gt;&lt;/urls&gt;&lt;language&gt;English&lt;/language&gt;&lt;/record&gt;&lt;/Cite&gt;&lt;/EndNote&gt;</w:instrText>
      </w:r>
      <w:r w:rsidR="004979DB">
        <w:fldChar w:fldCharType="separate"/>
      </w:r>
      <w:hyperlink w:anchor="_ENREF_20" w:tooltip="Kaur, 2005 #588" w:history="1">
        <w:r w:rsidR="005F6A98">
          <w:rPr>
            <w:noProof/>
          </w:rPr>
          <w:t>Kaur et al. (2005b</w:t>
        </w:r>
      </w:hyperlink>
      <w:r w:rsidR="005358E1">
        <w:rPr>
          <w:noProof/>
        </w:rPr>
        <w:t>)</w:t>
      </w:r>
      <w:r w:rsidR="004979DB">
        <w:fldChar w:fldCharType="end"/>
      </w:r>
      <w:r w:rsidR="009B0BD2">
        <w:t xml:space="preserve"> for example found significant differences depending on the side of the road </w:t>
      </w:r>
      <w:r w:rsidR="004979DB">
        <w:t xml:space="preserve">for </w:t>
      </w:r>
      <w:r w:rsidR="00EE0E9D">
        <w:t>PM</w:t>
      </w:r>
      <w:r w:rsidR="00EE0E9D" w:rsidRPr="00EE0E9D">
        <w:rPr>
          <w:vertAlign w:val="subscript"/>
        </w:rPr>
        <w:t>2.5</w:t>
      </w:r>
      <w:r w:rsidR="004979DB">
        <w:t xml:space="preserve">, and walking position </w:t>
      </w:r>
      <w:r w:rsidR="005A025F">
        <w:t>(</w:t>
      </w:r>
      <w:r w:rsidR="004979DB">
        <w:t>by the kerb or the buildings</w:t>
      </w:r>
      <w:r w:rsidR="005A025F">
        <w:t>)</w:t>
      </w:r>
      <w:r w:rsidR="004979DB">
        <w:t xml:space="preserve"> for BC, UFP and </w:t>
      </w:r>
      <w:r w:rsidR="00EE0E9D">
        <w:t>PM</w:t>
      </w:r>
      <w:r w:rsidR="00EE0E9D" w:rsidRPr="00EE0E9D">
        <w:rPr>
          <w:vertAlign w:val="subscript"/>
        </w:rPr>
        <w:t>2.5</w:t>
      </w:r>
      <w:r w:rsidR="004979DB">
        <w:t>.</w:t>
      </w:r>
      <w:r w:rsidR="00F02E45">
        <w:t xml:space="preserve"> </w:t>
      </w:r>
      <w:r w:rsidR="005A025F">
        <w:fldChar w:fldCharType="begin"/>
      </w:r>
      <w:r w:rsidR="005358E1">
        <w:instrText xml:space="preserve"> ADDIN EN.CITE &lt;EndNote&gt;&lt;Cite AuthorYear="1"&gt;&lt;Author&gt;McNabola&lt;/Author&gt;&lt;Year&gt;2008&lt;/Year&gt;&lt;RecNum&gt;1454&lt;/RecNum&gt;&lt;DisplayText&gt;McNabola et al. (2008a)&lt;/DisplayText&gt;&lt;record&gt;&lt;rec-number&gt;1454&lt;/rec-number&gt;&lt;foreign-keys&gt;&lt;key app="EN" db-id="vdd0vtazjrfpv4ef0s7pfdesxs55wafxrzp2"&gt;1454&lt;/key&gt;&lt;/foreign-keys&gt;&lt;ref-type name="Journal Article"&gt;17&lt;/ref-type&gt;&lt;contributors&gt;&lt;authors&gt;&lt;author&gt;McNabola, A.&lt;/author&gt;&lt;author&gt;Broderick, B. M.&lt;/author&gt;&lt;author&gt;Gill, L. W.&lt;/author&gt;&lt;/authors&gt;&lt;/contributors&gt;&lt;titles&gt;&lt;title&gt;Reduced exposure to air pollution on the boardwalk in Dublin, Ireland. Measurement and prediction&lt;/title&gt;&lt;secondary-title&gt;Environment International&lt;/secondary-title&gt;&lt;/titles&gt;&lt;periodical&gt;&lt;full-title&gt;Environ Int&lt;/full-title&gt;&lt;abbr-1&gt;Environment international&lt;/abbr-1&gt;&lt;/periodical&gt;&lt;pages&gt;86-93&lt;/pages&gt;&lt;volume&gt;34&lt;/volume&gt;&lt;number&gt;1&lt;/number&gt;&lt;keywords&gt;&lt;keyword&gt;Air Pollution&lt;/keyword&gt;&lt;keyword&gt;Commuter exposure&lt;/keyword&gt;&lt;keyword&gt;Pedestrians&lt;/keyword&gt;&lt;keyword&gt;CFD&lt;/keyword&gt;&lt;keyword&gt;Benzene&lt;/keyword&gt;&lt;keyword&gt;Particulates&lt;/keyword&gt;&lt;/keywords&gt;&lt;dates&gt;&lt;year&gt;2008&lt;/year&gt;&lt;pub-dates&gt;&lt;date&gt;1//&lt;/date&gt;&lt;/pub-dates&gt;&lt;/dates&gt;&lt;isbn&gt;0160-4120&lt;/isbn&gt;&lt;urls&gt;&lt;related-urls&gt;&lt;url&gt;http://www.sciencedirect.com/science/article/pii/S0160412007001365&lt;/url&gt;&lt;/related-urls&gt;&lt;/urls&gt;&lt;electronic-resource-num&gt;http://dx.doi.org/10.1016/j.envint.2007.07.006&lt;/electronic-resource-num&gt;&lt;/record&gt;&lt;/Cite&gt;&lt;/EndNote&gt;</w:instrText>
      </w:r>
      <w:r w:rsidR="005A025F">
        <w:fldChar w:fldCharType="separate"/>
      </w:r>
      <w:hyperlink w:anchor="_ENREF_25" w:tooltip="McNabola, 2008 #1454" w:history="1">
        <w:r w:rsidR="005F6A98">
          <w:rPr>
            <w:noProof/>
          </w:rPr>
          <w:t>McNabola et al. (2008a</w:t>
        </w:r>
      </w:hyperlink>
      <w:r w:rsidR="005358E1">
        <w:rPr>
          <w:noProof/>
        </w:rPr>
        <w:t>)</w:t>
      </w:r>
      <w:r w:rsidR="005A025F">
        <w:fldChar w:fldCharType="end"/>
      </w:r>
      <w:r w:rsidR="00E55566">
        <w:t xml:space="preserve"> </w:t>
      </w:r>
      <w:r w:rsidR="00F02E45">
        <w:t>found close to a three-fold difference between two sides of a low-level wall separating two footpaths.</w:t>
      </w:r>
      <w:r w:rsidR="009B0BD2">
        <w:t xml:space="preserve"> </w:t>
      </w:r>
    </w:p>
    <w:p w14:paraId="441E0098" w14:textId="0AD3892C" w:rsidR="0041380F" w:rsidRDefault="00D2591D" w:rsidP="00CC10C2">
      <w:pPr>
        <w:spacing w:after="200" w:line="276" w:lineRule="auto"/>
        <w:jc w:val="both"/>
      </w:pPr>
      <w:r>
        <w:t xml:space="preserve">More generally, factors which affect exposures such as meteorology, traffic density, and time of day </w:t>
      </w:r>
      <w:r>
        <w:fldChar w:fldCharType="begin"/>
      </w:r>
      <w:r>
        <w:instrText xml:space="preserve"> ADDIN EN.CITE &lt;EndNote&gt;&lt;Cite&gt;&lt;Author&gt;Karanasiou&lt;/Author&gt;&lt;Year&gt;2014&lt;/Year&gt;&lt;RecNum&gt;1283&lt;/RecNum&gt;&lt;DisplayText&gt;(Karanasiou et al., 2014)&lt;/DisplayText&gt;&lt;record&gt;&lt;rec-number&gt;1283&lt;/rec-number&gt;&lt;foreign-keys&gt;&lt;key app="EN" db-id="vdd0vtazjrfpv4ef0s7pfdesxs55wafxrzp2"&gt;1283&lt;/key&gt;&lt;/foreign-keys&gt;&lt;ref-type name="Journal Article"&gt;17&lt;/ref-type&gt;&lt;contributors&gt;&lt;authors&gt;&lt;author&gt;Karanasiou, Angeliki&lt;/author&gt;&lt;author&gt;Viana, Mar&lt;/author&gt;&lt;author&gt;Querol, Xavier&lt;/author&gt;&lt;author&gt;Moreno, Teresa&lt;/author&gt;&lt;author&gt;de Leeuw, Frank&lt;/author&gt;&lt;/authors&gt;&lt;/contributors&gt;&lt;titles&gt;&lt;title&gt;Assessment of personal exposure to particulate air pollution during commuting in European cities—Recommendations and policy implications&lt;/title&gt;&lt;secondary-title&gt;Science of The Total Environment&lt;/secondary-title&gt;&lt;/titles&gt;&lt;periodical&gt;&lt;full-title&gt;Science of The Total Environment&lt;/full-title&gt;&lt;/periodical&gt;&lt;pages&gt;785-797&lt;/pages&gt;&lt;volume&gt;490&lt;/volume&gt;&lt;keywords&gt;&lt;keyword&gt;Ultrafine particles&lt;/keyword&gt;&lt;keyword&gt;Traffic&lt;/keyword&gt;&lt;keyword&gt;Particle number concentration&lt;/keyword&gt;&lt;keyword&gt;Black carbon&lt;/keyword&gt;&lt;keyword&gt;Cycling&lt;/keyword&gt;&lt;keyword&gt;Commuter&lt;/keyword&gt;&lt;/keywords&gt;&lt;dates&gt;&lt;year&gt;2014&lt;/year&gt;&lt;pub-dates&gt;&lt;date&gt;8/15/&lt;/date&gt;&lt;/pub-dates&gt;&lt;/dates&gt;&lt;isbn&gt;0048-9697&lt;/isbn&gt;&lt;urls&gt;&lt;related-urls&gt;&lt;url&gt;http://www.sciencedirect.com/science/article/pii/S004896971400713X&lt;/url&gt;&lt;/related-urls&gt;&lt;/urls&gt;&lt;electronic-resource-num&gt;http://dx.doi.org/10.1016/j.scitotenv.2014.05.036&lt;/electronic-resource-num&gt;&lt;/record&gt;&lt;/Cite&gt;&lt;/EndNote&gt;</w:instrText>
      </w:r>
      <w:r>
        <w:fldChar w:fldCharType="separate"/>
      </w:r>
      <w:r>
        <w:t>(</w:t>
      </w:r>
      <w:hyperlink w:anchor="_ENREF_18" w:tooltip="Karanasiou, 2014 #1283" w:history="1">
        <w:r w:rsidR="005F6A98">
          <w:t>Karanasiou et al., 2014</w:t>
        </w:r>
      </w:hyperlink>
      <w:r>
        <w:t>)</w:t>
      </w:r>
      <w:r>
        <w:fldChar w:fldCharType="end"/>
      </w:r>
      <w:r>
        <w:t>, will also affect mode contrasts due to their effect on pollutant dispersion, explaining in part variations within and across studies.</w:t>
      </w:r>
    </w:p>
    <w:p w14:paraId="57870669" w14:textId="1A612E3D" w:rsidR="00AE6F20" w:rsidRPr="001C533E" w:rsidRDefault="00AE6F20" w:rsidP="00AE6F20">
      <w:pPr>
        <w:spacing w:after="200" w:line="276" w:lineRule="auto"/>
        <w:ind w:firstLine="720"/>
        <w:jc w:val="both"/>
        <w:rPr>
          <w:i/>
        </w:rPr>
      </w:pPr>
      <w:r w:rsidRPr="001C533E">
        <w:rPr>
          <w:i/>
        </w:rPr>
        <w:t>4.</w:t>
      </w:r>
      <w:r w:rsidR="005D0026">
        <w:rPr>
          <w:i/>
        </w:rPr>
        <w:t>1.2</w:t>
      </w:r>
      <w:r w:rsidR="005D0026" w:rsidRPr="001C533E">
        <w:rPr>
          <w:i/>
        </w:rPr>
        <w:t xml:space="preserve"> </w:t>
      </w:r>
      <w:r w:rsidRPr="001C533E">
        <w:rPr>
          <w:i/>
        </w:rPr>
        <w:t>Fleet characteristics</w:t>
      </w:r>
    </w:p>
    <w:p w14:paraId="4E099631" w14:textId="15C4F3C8" w:rsidR="00B469D5" w:rsidRDefault="00B469D5" w:rsidP="00CC10C2">
      <w:pPr>
        <w:spacing w:after="200" w:line="276" w:lineRule="auto"/>
        <w:jc w:val="both"/>
      </w:pPr>
      <w:r>
        <w:t xml:space="preserve">The specificities of vehicles used in the mode comparison studies also influence results, in particular fuel use and ventilation settings </w:t>
      </w:r>
      <w:r>
        <w:fldChar w:fldCharType="begin"/>
      </w:r>
      <w:r>
        <w:instrText xml:space="preserve"> ADDIN EN.CITE &lt;EndNote&gt;&lt;Cite&gt;&lt;Author&gt;Karanasiou&lt;/Author&gt;&lt;Year&gt;2014&lt;/Year&gt;&lt;RecNum&gt;1283&lt;/RecNum&gt;&lt;DisplayText&gt;(Karanasiou et al., 2014)&lt;/DisplayText&gt;&lt;record&gt;&lt;rec-number&gt;1283&lt;/rec-number&gt;&lt;foreign-keys&gt;&lt;key app="EN" db-id="vdd0vtazjrfpv4ef0s7pfdesxs55wafxrzp2"&gt;1283&lt;/key&gt;&lt;/foreign-keys&gt;&lt;ref-type name="Journal Article"&gt;17&lt;/ref-type&gt;&lt;contributors&gt;&lt;authors&gt;&lt;author&gt;Karanasiou, Angeliki&lt;/author&gt;&lt;author&gt;Viana, Mar&lt;/author&gt;&lt;author&gt;Querol, Xavier&lt;/author&gt;&lt;author&gt;Moreno, Teresa&lt;/author&gt;&lt;author&gt;de Leeuw, Frank&lt;/author&gt;&lt;/authors&gt;&lt;/contributors&gt;&lt;titles&gt;&lt;title&gt;Assessment of personal exposure to particulate air pollution during commuting in European cities—Recommendations and policy implications&lt;/title&gt;&lt;secondary-title&gt;Science of The Total Environment&lt;/secondary-title&gt;&lt;/titles&gt;&lt;periodical&gt;&lt;full-title&gt;Science of The Total Environment&lt;/full-title&gt;&lt;/periodical&gt;&lt;pages&gt;785-797&lt;/pages&gt;&lt;volume&gt;490&lt;/volume&gt;&lt;keywords&gt;&lt;keyword&gt;Ultrafine particles&lt;/keyword&gt;&lt;keyword&gt;Traffic&lt;/keyword&gt;&lt;keyword&gt;Particle number concentration&lt;/keyword&gt;&lt;keyword&gt;Black carbon&lt;/keyword&gt;&lt;keyword&gt;Cycling&lt;/keyword&gt;&lt;keyword&gt;Commuter&lt;/keyword&gt;&lt;/keywords&gt;&lt;dates&gt;&lt;year&gt;2014&lt;/year&gt;&lt;pub-dates&gt;&lt;date&gt;8/15/&lt;/date&gt;&lt;/pub-dates&gt;&lt;/dates&gt;&lt;isbn&gt;0048-9697&lt;/isbn&gt;&lt;urls&gt;&lt;related-urls&gt;&lt;url&gt;http://www.sciencedirect.com/science/article/pii/S004896971400713X&lt;/url&gt;&lt;/related-urls&gt;&lt;/urls&gt;&lt;electronic-resource-num&gt;http://dx.doi.org/10.1016/j.scitotenv.2014.05.036&lt;/electronic-resource-num&gt;&lt;/record&gt;&lt;/Cite&gt;&lt;/EndNote&gt;</w:instrText>
      </w:r>
      <w:r>
        <w:fldChar w:fldCharType="separate"/>
      </w:r>
      <w:r>
        <w:rPr>
          <w:noProof/>
        </w:rPr>
        <w:t>(</w:t>
      </w:r>
      <w:hyperlink w:anchor="_ENREF_18" w:tooltip="Karanasiou, 2014 #1283" w:history="1">
        <w:r w:rsidR="005F6A98">
          <w:rPr>
            <w:noProof/>
          </w:rPr>
          <w:t>Karanasiou et al., 2014</w:t>
        </w:r>
      </w:hyperlink>
      <w:r>
        <w:rPr>
          <w:noProof/>
        </w:rPr>
        <w:t>)</w:t>
      </w:r>
      <w:r>
        <w:fldChar w:fldCharType="end"/>
      </w:r>
      <w:r>
        <w:t>.</w:t>
      </w:r>
      <w:r w:rsidR="007224B5">
        <w:t xml:space="preserve"> This is</w:t>
      </w:r>
      <w:r w:rsidR="00991E95">
        <w:t xml:space="preserve"> especially apparent for bus </w:t>
      </w:r>
      <w:r w:rsidR="00BA697B">
        <w:t xml:space="preserve">users </w:t>
      </w:r>
      <w:r w:rsidR="00991E95">
        <w:t>compared to cyclists and pedestrians</w:t>
      </w:r>
      <w:r w:rsidR="00BA697B">
        <w:t>,</w:t>
      </w:r>
      <w:r w:rsidR="007135EE">
        <w:t xml:space="preserve"> which </w:t>
      </w:r>
      <w:r w:rsidR="005122E5">
        <w:t>displayed inconsistent results across studies. Electric buses in particular have the ability to eliminate self-pollution</w:t>
      </w:r>
      <w:r w:rsidR="006B674A">
        <w:t xml:space="preserve">, </w:t>
      </w:r>
      <w:r w:rsidR="00BA697B">
        <w:t xml:space="preserve">otherwise </w:t>
      </w:r>
      <w:r w:rsidR="006B674A">
        <w:t>contribut</w:t>
      </w:r>
      <w:r w:rsidR="00BA697B">
        <w:t>ing</w:t>
      </w:r>
      <w:r w:rsidR="006B674A">
        <w:t xml:space="preserve"> significantly to in-vehicle bus concentrations </w:t>
      </w:r>
      <w:r w:rsidR="006B674A">
        <w:fldChar w:fldCharType="begin"/>
      </w:r>
      <w:r w:rsidR="006B674A">
        <w:instrText xml:space="preserve"> ADDIN EN.CITE &lt;EndNote&gt;&lt;Cite&gt;&lt;Author&gt;Adar&lt;/Author&gt;&lt;Year&gt;2008&lt;/Year&gt;&lt;RecNum&gt;1452&lt;/RecNum&gt;&lt;DisplayText&gt;(Adar et al., 2008)&lt;/DisplayText&gt;&lt;record&gt;&lt;rec-number&gt;1452&lt;/rec-number&gt;&lt;foreign-keys&gt;&lt;key app="EN" db-id="vdd0vtazjrfpv4ef0s7pfdesxs55wafxrzp2"&gt;1452&lt;/key&gt;&lt;/foreign-keys&gt;&lt;ref-type name="Journal Article"&gt;17&lt;/ref-type&gt;&lt;contributors&gt;&lt;authors&gt;&lt;author&gt;Adar, S. D.&lt;/author&gt;&lt;author&gt;Davey, M.&lt;/author&gt;&lt;author&gt;Sullivan, J. R.&lt;/author&gt;&lt;author&gt;Compher, M.&lt;/author&gt;&lt;author&gt;Szpiro, A.&lt;/author&gt;&lt;author&gt;Liu, L. J. S.&lt;/author&gt;&lt;</w:instrText>
      </w:r>
      <w:r w:rsidR="006B674A" w:rsidRPr="005358E1">
        <w:instrText>/authors&gt;&lt;/contributors&gt;&lt;auth-address&gt;Univ Washington, Dept Environm &amp;amp; Occupat Hlth Sci, Seattle, WA 98105 USA&amp;#xD;US EPA, Chicago, IL 60604 USA&amp;#xD;Univ Washington, Dept Biostat, Seattle, WA 98195 USA&amp;#xD;Univ Basel, Inst Social &amp;amp; Prevent Med, CH-4051 Basel, Switzerland&lt;/auth-address&gt;&lt;titles&gt;&lt;title&gt;Predicting airborne particle levels aboard Washington State school buses&lt;/title&gt;&lt;secondary-title&gt;Atmospheric Environment&lt;/secondary-title&gt;&lt;alt-title&gt;Atmos Environ&lt;/alt-title&gt;&lt;/titles&gt;&lt;periodical&gt;&lt;full-title&gt;Atmospheric Environment&lt;/full-title&gt;&lt;/periodical&gt;&lt;pages&gt;7590-7599&lt;/pages&gt;&lt;volume&gt;42&lt;/volume&gt;&lt;number&gt;33&lt;/number&gt;&lt;keywords&gt;&lt;keyword&gt;air pollution&lt;/keyword&gt;&lt;keyword&gt;diesel&lt;/keyword&gt;&lt;keyword&gt;school buses&lt;/keyword&gt;&lt;keyword&gt;particulate matter&lt;/keyword&gt;&lt;keyword&gt;traffic&lt;/keyword&gt;&lt;keyword&gt;in-vehicle measurement&lt;/keyword&gt;&lt;keyword&gt;air-pollution&lt;/keyword&gt;&lt;keyword&gt;respiratory health&lt;/keyword&gt;&lt;keyword&gt;childhood asthma&lt;/keyword&gt;&lt;keyword&gt;carbon-monoxide&lt;/keyword&gt;&lt;keyword&gt;personal nephelometers&lt;/keyword&gt;&lt;keyword&gt;exposure&lt;/keyword&gt;&lt;keyword&gt;children&lt;/keyword&gt;&lt;keyword&gt;pollutants&lt;/keyword&gt;&lt;keyword&gt;symptoms&lt;/keyword&gt;&lt;/keywords&gt;&lt;dates&gt;&lt;year&gt;2008&lt;/year&gt;&lt;pub-dates&gt;&lt;date&gt;Oct&lt;/date&gt;&lt;/pub-dates&gt;&lt;/dates&gt;&lt;isbn&gt;1352-2310&lt;/isbn&gt;&lt;accession-num&gt;WOS:000261006100003&lt;/accession-num&gt;&lt;urls&gt;&lt;related-urls&gt;&lt;url&gt;&amp;lt;Go to ISI&amp;gt;://WOS:000261006100003&lt;/url&gt;&lt;/related-urls&gt;&lt;/urls&gt;&lt;electronic-resource-num&gt;10.1016/j.atmosenv.2008.06.041&lt;/electronic-resource-num&gt;&lt;language&gt;English&lt;/language&gt;&lt;/record&gt;&lt;/Cite&gt;&lt;/EndNote&gt;</w:instrText>
      </w:r>
      <w:r w:rsidR="006B674A">
        <w:fldChar w:fldCharType="separate"/>
      </w:r>
      <w:r w:rsidR="006B674A" w:rsidRPr="005358E1">
        <w:rPr>
          <w:noProof/>
        </w:rPr>
        <w:t>(</w:t>
      </w:r>
      <w:hyperlink w:anchor="_ENREF_3" w:tooltip="Adar, 2008 #1452" w:history="1">
        <w:r w:rsidR="005F6A98" w:rsidRPr="005358E1">
          <w:rPr>
            <w:noProof/>
          </w:rPr>
          <w:t>Adar et al., 2008</w:t>
        </w:r>
      </w:hyperlink>
      <w:r w:rsidR="006B674A" w:rsidRPr="005358E1">
        <w:rPr>
          <w:noProof/>
        </w:rPr>
        <w:t>)</w:t>
      </w:r>
      <w:r w:rsidR="006B674A">
        <w:fldChar w:fldCharType="end"/>
      </w:r>
      <w:r w:rsidR="005D0026" w:rsidRPr="005358E1">
        <w:t>.</w:t>
      </w:r>
      <w:r w:rsidR="00BA697B" w:rsidRPr="005358E1">
        <w:t xml:space="preserve"> </w:t>
      </w:r>
      <w:r w:rsidR="005358E1">
        <w:fldChar w:fldCharType="begin"/>
      </w:r>
      <w:r w:rsidR="005358E1" w:rsidRPr="005358E1">
        <w:instrText xml:space="preserve"> ADDIN EN.CITE &lt;EndNote&gt;&lt;Cite AuthorYear="1"&gt;&lt;Author&gt;Zuurbier&lt;/Author&gt;&lt;Year&gt;2010&lt;/Year&gt;&lt;RecNum&gt;954&lt;/RecNum&gt;&lt;DisplayText&gt;Zuurbier et al. (2010)&lt;/DisplayText&gt;&lt;record&gt;&lt;rec-number&gt;954&lt;/rec-number&gt;&lt;foreign-keys&gt;&lt;key app="EN" db-id="vdd0vtazjrfpv4ef0s7pfdesxs55wafxrzp2"&gt;954&lt;/key&gt;&lt;/foreign-keys&gt;&lt;ref-type name="Journal Article"&gt;17&lt;/ref-type&gt;&lt;contributors&gt;&lt;authors&gt;&lt;author&gt;Zuurbier, Moniek&lt;/author&gt;&lt;author&gt;Hoek, Gerard&lt;/author&gt;&lt;author&gt;Oldenwening, Marieke&lt;/author&gt;&lt;author&gt;Lenters, Virissa&lt;/author&gt;&lt;author&gt;Meliefste, Kees&lt;/author&gt;&lt;author&gt;van den Hazel, Peter&lt;/author&gt;&lt;author&gt;Brunekreef, Bert&lt;/author&gt;&lt;/authors&gt;&lt;/contributors&gt;&lt;titles&gt;&lt;title&gt;Commuters&amp;apos; exposure to particulate matter air pollution is affected by mode of transport, fuel type, and route.&lt;/title&gt;&lt;secondary-title&gt;Environmental Health Perspectives&lt;/secondary-title&gt;&lt;/titles&gt;&lt;periodical&gt;&lt;full-title&gt;Environ Health Perspect&lt;/full-title&gt;&lt;abbr-1&gt;Environmental health perspectives&lt;/abbr-1&gt;&lt;/periodical&gt;&lt;pages&gt;783(7)&lt;/pages&gt;&lt;volume&gt;118&lt;/volume&gt;&lt;number&gt;6&lt;/number&gt;&lt;keywords&gt;&lt;keyword&gt;Health aspects&lt;/keyword&gt;&lt;keyword&gt;Air pollution_Health aspects&lt;/keyword&gt;&lt;keyword&gt;Pollutants_Health aspects&lt;/keyword&gt;&lt;keyword&gt;Commuters_Health aspects&lt;/keyword&gt;&lt;/keywords&gt;&lt;dates&gt;&lt;year&gt;2010&lt;/year&gt;&lt;/dates&gt;&lt;urls&gt;&lt;related-urls&gt;&lt;url&gt;http://find.galegroup.com/gtx/infomark.do?&amp;amp;contentSet=IAC-Documents&amp;amp;type=retrieve&amp;amp;tabID=T002&amp;amp;prodId=AONE&amp;amp;docId=A229861081&amp;amp;source=gale&amp;amp;srcprod=AONE&amp;amp;userGroupName=unc_main&amp;amp;version=1.0 &lt;/url&gt;&lt;/related-urls&gt;&lt;/urls&gt;&lt;/record&gt;&lt;/Cite&gt;&lt;/EndNote&gt;</w:instrText>
      </w:r>
      <w:r w:rsidR="005358E1">
        <w:fldChar w:fldCharType="separate"/>
      </w:r>
      <w:hyperlink w:anchor="_ENREF_40" w:tooltip="Zuurbier, 2010 #954" w:history="1">
        <w:r w:rsidR="005F6A98" w:rsidRPr="005358E1">
          <w:rPr>
            <w:noProof/>
          </w:rPr>
          <w:t>Zuurbier et al. (2010</w:t>
        </w:r>
      </w:hyperlink>
      <w:r w:rsidR="005358E1" w:rsidRPr="005358E1">
        <w:rPr>
          <w:noProof/>
        </w:rPr>
        <w:t>)</w:t>
      </w:r>
      <w:r w:rsidR="005358E1">
        <w:fldChar w:fldCharType="end"/>
      </w:r>
      <w:r w:rsidR="00ED455E" w:rsidRPr="005358E1">
        <w:t xml:space="preserve">’s study, </w:t>
      </w:r>
      <w:r w:rsidR="005358E1" w:rsidRPr="005358E1">
        <w:t xml:space="preserve">included in this meta-analysis, </w:t>
      </w:r>
      <w:r w:rsidR="00ED455E" w:rsidRPr="005358E1">
        <w:t>for example found</w:t>
      </w:r>
      <w:r w:rsidR="006B674A" w:rsidRPr="005358E1">
        <w:t xml:space="preserve"> </w:t>
      </w:r>
      <w:r w:rsidR="00EE0E9D" w:rsidRPr="005358E1">
        <w:t>PM</w:t>
      </w:r>
      <w:r w:rsidR="00EE0E9D" w:rsidRPr="005358E1">
        <w:rPr>
          <w:vertAlign w:val="subscript"/>
        </w:rPr>
        <w:t>2.5</w:t>
      </w:r>
      <w:r w:rsidR="006B674A" w:rsidRPr="005358E1">
        <w:t xml:space="preserve">, BC and UFP </w:t>
      </w:r>
      <w:r w:rsidR="00BA697B" w:rsidRPr="005358E1">
        <w:t xml:space="preserve">concentrations </w:t>
      </w:r>
      <w:r w:rsidR="00ED455E" w:rsidRPr="005358E1">
        <w:t xml:space="preserve">respectively </w:t>
      </w:r>
      <w:r w:rsidR="00DE7CFA" w:rsidRPr="005358E1">
        <w:t>41%, 34% and 22%</w:t>
      </w:r>
      <w:r w:rsidR="00D47EFA" w:rsidRPr="005358E1">
        <w:t xml:space="preserve">, </w:t>
      </w:r>
      <w:r w:rsidR="00ED455E" w:rsidRPr="005358E1">
        <w:t xml:space="preserve">higher </w:t>
      </w:r>
      <w:r w:rsidR="005122E5" w:rsidRPr="005358E1">
        <w:t xml:space="preserve">in diesel buses </w:t>
      </w:r>
      <w:r w:rsidR="00BA697B" w:rsidRPr="005358E1">
        <w:t>compared to</w:t>
      </w:r>
      <w:r w:rsidR="005122E5" w:rsidRPr="005358E1">
        <w:t xml:space="preserve"> electric buses. </w:t>
      </w:r>
      <w:r w:rsidR="006B674A" w:rsidRPr="005358E1">
        <w:t xml:space="preserve"> </w:t>
      </w:r>
      <w:r w:rsidR="00F02E45">
        <w:t>A relatively modern bus fleet in Barcelona would also explain lower concentrations found there</w:t>
      </w:r>
      <w:r w:rsidR="00BA697B">
        <w:t xml:space="preserve"> </w:t>
      </w:r>
      <w:r w:rsidR="00F02E45">
        <w:fldChar w:fldCharType="begin"/>
      </w:r>
      <w:r w:rsidR="00F02E45">
        <w:instrText xml:space="preserve"> ADDIN EN.CITE &lt;EndNote&gt;&lt;Cite&gt;&lt;Author&gt;de Nazelle&lt;/Author&gt;&lt;Year&gt;2012&lt;/Year&gt;&lt;RecNum&gt;1138&lt;/RecNum&gt;&lt;DisplayText&gt;(de Nazelle et al., 2012)&lt;/DisplayText&gt;&lt;record&gt;&lt;rec-number&gt;1138&lt;/rec-number&gt;&lt;foreign-keys&gt;&lt;key app="EN" db-id="vdd0vtazjrfpv4ef0s7pfdesxs55wafxrzp2"&gt;1138&lt;/key&gt;&lt;/foreign-keys&gt;&lt;ref-type name="Journal Article"&gt;17&lt;/ref-type&gt;&lt;contributors&gt;&lt;authors&gt;&lt;author&gt;de Nazelle, Audrey&lt;/author&gt;&lt;author&gt;Fruin, Scott&lt;/author&gt;&lt;author&gt;Westerdahl, Dane&lt;/author&gt;&lt;author&gt;Martinez, David&lt;/author&gt;&lt;author&gt;Ripoll, Anna&lt;/author&gt;&lt;author&gt;Kubesch, Nadine&lt;/author&gt;&lt;author&gt;Nieuwenhuijsen, Mark&lt;/author&gt;&lt;/authors&gt;&lt;/contributors&gt;&lt;titles&gt;&lt;title&gt;A travel mode comparison of commuters&amp;apos; exposures to air pollutants in Barcelona&lt;/title&gt;&lt;secondary-title&gt;Atmospheric Environment&lt;/secondary-title&gt;&lt;/titles&gt;&lt;periodical&gt;&lt;full-title&gt;Atmospheric Environment&lt;/full-title&gt;&lt;/periodical&gt;&lt;pages&gt;151-159&lt;/pages&gt;&lt;volume&gt;59&lt;/volume&gt;&lt;number&gt;0&lt;/number&gt;&lt;keywords&gt;&lt;keyword&gt;Travel mode&lt;/keyword&gt;&lt;keyword&gt;Traffic air pollution&lt;/keyword&gt;&lt;keyword&gt;Inhalation dose&lt;/keyword&gt;&lt;keyword&gt;Active transportation&lt;/keyword&gt;&lt;keyword&gt;Near-road exposure&lt;/keyword&gt;&lt;/keywords&gt;&lt;dates&gt;&lt;year&gt;2012&lt;/year&gt;&lt;/dates&gt;&lt;urls&gt;&lt;related-urls&gt;&lt;url&gt;http://www.sciencedirect.com/science/article/pii/S1352231012004621 &lt;/url&gt;&lt;/related-urls&gt;&lt;/urls&gt;&lt;/record&gt;&lt;/Cite&gt;&lt;/EndNote&gt;</w:instrText>
      </w:r>
      <w:r w:rsidR="00F02E45">
        <w:fldChar w:fldCharType="separate"/>
      </w:r>
      <w:r w:rsidR="00F02E45">
        <w:rPr>
          <w:noProof/>
        </w:rPr>
        <w:t>(</w:t>
      </w:r>
      <w:hyperlink w:anchor="_ENREF_9" w:tooltip="de Nazelle, 2012 #1138" w:history="1">
        <w:r w:rsidR="005F6A98">
          <w:rPr>
            <w:noProof/>
          </w:rPr>
          <w:t>de Nazelle et al., 2012</w:t>
        </w:r>
      </w:hyperlink>
      <w:r w:rsidR="00F02E45">
        <w:rPr>
          <w:noProof/>
        </w:rPr>
        <w:t>)</w:t>
      </w:r>
      <w:r w:rsidR="00F02E45">
        <w:fldChar w:fldCharType="end"/>
      </w:r>
      <w:r w:rsidR="00F02E45">
        <w:t xml:space="preserve"> compared to Dublin</w:t>
      </w:r>
      <w:r w:rsidR="00BA697B">
        <w:t xml:space="preserve"> </w:t>
      </w:r>
      <w:r w:rsidR="00F02E45">
        <w:fldChar w:fldCharType="begin"/>
      </w:r>
      <w:r w:rsidR="00F02E45">
        <w:instrText xml:space="preserve"> ADDIN EN.CITE &lt;EndNote&gt;&lt;Cite&gt;&lt;Author&gt;McNabola&lt;/Author&gt;&lt;Year&gt;2008&lt;/Year&gt;&lt;RecNum&gt;645&lt;/RecNum&gt;&lt;DisplayText&gt;(McNabola et al., 2008b)&lt;/DisplayText&gt;&lt;record&gt;&lt;rec-number&gt;645&lt;/rec-number&gt;&lt;foreign-keys&gt;&lt;key app="EN" db-id="vdd0vtazjrfpv4ef0s7pfdesxs55wafxrzp2"&gt;645&lt;/key&gt;&lt;/foreign-keys&gt;&lt;ref-type name="Journal Article"&gt;17&lt;/ref-type&gt;&lt;contributors&gt;&lt;authors&gt;&lt;author&gt;McNabola, A.&lt;/author&gt;&lt;author&gt;Broderick, B. M.&lt;/author&gt;&lt;author&gt;Gill, L. W.&lt;/author&gt;&lt;/authors&gt;&lt;/contributors&gt;&lt;titles&gt;&lt;title&gt;Relative exposure to fine particulate matter and VOCs between transport microenvironments in Dublin: Personal exposure and uptake&lt;/title&gt;&lt;secondary-title&gt;Atmospheric Environment&lt;/secondary-title&gt;&lt;/titles&gt;&lt;periodical&gt;&lt;full-title&gt;Atmospheric Environment&lt;/full-title&gt;&lt;/periodical&gt;&lt;pages&gt;6496-6512&lt;/pages&gt;&lt;volume&gt;42&lt;/volume&gt;&lt;number&gt;26&lt;/number&gt;&lt;keywords&gt;&lt;keyword&gt;PM2.5&lt;/keyword&gt;&lt;keyword&gt;Benzene&lt;/keyword&gt;&lt;keyword&gt;Personal exposure&lt;/keyword&gt;&lt;keyword&gt;Commuter transport&lt;/keyword&gt;&lt;keyword&gt;Pollutant uptake&lt;/keyword&gt;&lt;keyword&gt;Direct comparisons&lt;/keyword&gt;&lt;/keywords&gt;&lt;dates&gt;&lt;year&gt;2008&lt;/year&gt;&lt;/dates&gt;&lt;urls&gt;&lt;related-urls&gt;&lt;url&gt;http://www.sciencedirect.com/science/article/B6VH3-4SWN0VW-6/2/11dd5f510780cbe86f93268abc66388c &lt;/url&gt;&lt;/related-urls&gt;&lt;/urls&gt;&lt;/record&gt;&lt;/Cite&gt;&lt;/EndNote&gt;</w:instrText>
      </w:r>
      <w:r w:rsidR="00F02E45">
        <w:fldChar w:fldCharType="separate"/>
      </w:r>
      <w:r w:rsidR="00F02E45">
        <w:rPr>
          <w:noProof/>
        </w:rPr>
        <w:t>(</w:t>
      </w:r>
      <w:hyperlink w:anchor="_ENREF_26" w:tooltip="McNabola, 2008 #645" w:history="1">
        <w:r w:rsidR="005F6A98">
          <w:rPr>
            <w:noProof/>
          </w:rPr>
          <w:t>McNabola et al., 2008b</w:t>
        </w:r>
      </w:hyperlink>
      <w:r w:rsidR="00F02E45">
        <w:rPr>
          <w:noProof/>
        </w:rPr>
        <w:t>)</w:t>
      </w:r>
      <w:r w:rsidR="00F02E45">
        <w:fldChar w:fldCharType="end"/>
      </w:r>
      <w:r w:rsidR="00F02E45">
        <w:t xml:space="preserve">, for example. </w:t>
      </w:r>
      <w:r w:rsidR="002B6B6E">
        <w:t xml:space="preserve">Open windows would explain the higher concentrations found in cars relative to other modes in </w:t>
      </w:r>
      <w:r w:rsidR="00D12473">
        <w:t xml:space="preserve">de </w:t>
      </w:r>
      <w:proofErr w:type="spellStart"/>
      <w:r w:rsidR="00D12473">
        <w:t>Nazelle’s</w:t>
      </w:r>
      <w:proofErr w:type="spellEnd"/>
      <w:r w:rsidR="00D12473">
        <w:t xml:space="preserve"> </w:t>
      </w:r>
      <w:r w:rsidR="00BE5203">
        <w:t xml:space="preserve"> (2012) </w:t>
      </w:r>
      <w:r w:rsidR="00D12473">
        <w:t xml:space="preserve">study in Barcelona compared to many other studies. Indeed, </w:t>
      </w:r>
      <w:r w:rsidR="00A71A5D">
        <w:fldChar w:fldCharType="begin"/>
      </w:r>
      <w:r w:rsidR="005358E1">
        <w:instrText xml:space="preserve"> ADDIN EN.CITE &lt;EndNote&gt;&lt;Cite AuthorYear="1"&gt;&lt;Author&gt;Hudda&lt;/Author&gt;&lt;Year&gt;2013&lt;/Year&gt;&lt;RecNum&gt;1453&lt;/RecNum&gt;&lt;DisplayText&gt;Hudda and Fruin (2013)&lt;/DisplayText&gt;&lt;record&gt;&lt;rec-number&gt;1453&lt;/rec-number&gt;&lt;foreign-keys&gt;&lt;key app="EN" db-id="vdd0vtazjrfpv4ef0s7pfdesxs55wafxrzp2"&gt;1453&lt;/key&gt;&lt;/foreign-keys&gt;&lt;ref-type name="Journal Article"&gt;17&lt;/ref-type&gt;&lt;contributors&gt;&lt;authors&gt;&lt;author&gt;Hudda, N.&lt;/author&gt;&lt;author&gt;Fruin, S. A.&lt;/author&gt;&lt;/authors&gt;&lt;/contributors&gt;&lt;auth-address&gt;Univ So Calif, Keck Sch Med, Div Environm Hlth, Los Angeles, CA 90033 USA&lt;/auth-address&gt;&lt;titles&gt;&lt;title&gt;Models for Predicting the Ratio of Particulate Pollutant Concentrations Inside Vehicles to Roadways&lt;/title&gt;&lt;secondary-title&gt;Environmental Science &amp;amp; Technology&lt;/secondary-title&gt;&lt;alt-title&gt;Environ Sci Technol&lt;/alt-title&gt;&lt;/titles&gt;&lt;periodical&gt;&lt;full-title&gt;Environmental Science &amp;amp; Technology&lt;/full-title&gt;&lt;/periodical&gt;&lt;pages&gt;11048-11055&lt;/pages&gt;&lt;volume&gt;47&lt;/volume&gt;&lt;number&gt;19&lt;/number&gt;&lt;keywords&gt;&lt;keyword&gt;southern california&lt;/keyword&gt;&lt;keyword&gt;motor-vehicles&lt;/keyword&gt;&lt;keyword&gt;exposure&lt;/keyword&gt;&lt;keyword&gt;carbon&lt;/keyword&gt;&lt;keyword&gt;rates&lt;/keyword&gt;&lt;/keywords&gt;&lt;dates&gt;&lt;year&gt;2013&lt;/year&gt;&lt;pub-dates&gt;&lt;date&gt;Oct 1&lt;/date&gt;&lt;/pub-dates&gt;&lt;/dates&gt;&lt;isbn&gt;0013-936X&lt;/isbn&gt;&lt;accession-num&gt;WOS:000330094900039&lt;/accession-num&gt;&lt;urls&gt;&lt;related-urls&gt;&lt;url&gt;&amp;lt;Go to ISI&amp;gt;://WOS:000330094900039&lt;/url&gt;&lt;/related-urls&gt;&lt;/urls&gt;&lt;electronic-resource-num&gt;10.1021/es401500c&lt;/electronic-resource-num&gt;&lt;language&gt;English&lt;/language&gt;&lt;/record&gt;&lt;/Cite&gt;&lt;/EndNote&gt;</w:instrText>
      </w:r>
      <w:r w:rsidR="00A71A5D">
        <w:fldChar w:fldCharType="separate"/>
      </w:r>
      <w:hyperlink w:anchor="_ENREF_16" w:tooltip="Hudda, 2013 #1453" w:history="1">
        <w:r w:rsidR="005F6A98">
          <w:rPr>
            <w:noProof/>
          </w:rPr>
          <w:t>Hudda and Fruin (2013</w:t>
        </w:r>
      </w:hyperlink>
      <w:r w:rsidR="005358E1">
        <w:rPr>
          <w:noProof/>
        </w:rPr>
        <w:t>)</w:t>
      </w:r>
      <w:r w:rsidR="00A71A5D">
        <w:fldChar w:fldCharType="end"/>
      </w:r>
      <w:r w:rsidR="00F515C7">
        <w:t xml:space="preserve"> determined that ventilation settings</w:t>
      </w:r>
      <w:r w:rsidR="0041380F">
        <w:t xml:space="preserve"> were the greatest determinant of indoor/outdoor ratios</w:t>
      </w:r>
      <w:r w:rsidR="00BE5203">
        <w:t xml:space="preserve"> in vehicles, with</w:t>
      </w:r>
      <w:r w:rsidR="0041380F">
        <w:t xml:space="preserve"> as small as a 2 inch gap in the window preventing any protection from roadway concentrations </w:t>
      </w:r>
    </w:p>
    <w:p w14:paraId="706507B3" w14:textId="3AF8671E" w:rsidR="00AE6F20" w:rsidRPr="001C533E" w:rsidRDefault="00AE6F20" w:rsidP="00AE6F20">
      <w:pPr>
        <w:autoSpaceDE w:val="0"/>
        <w:autoSpaceDN w:val="0"/>
        <w:adjustRightInd w:val="0"/>
        <w:ind w:firstLine="720"/>
        <w:jc w:val="both"/>
        <w:rPr>
          <w:i/>
        </w:rPr>
      </w:pPr>
      <w:r w:rsidRPr="001C533E">
        <w:rPr>
          <w:i/>
        </w:rPr>
        <w:t>4.</w:t>
      </w:r>
      <w:r w:rsidR="005D0026">
        <w:rPr>
          <w:i/>
        </w:rPr>
        <w:t>1.3</w:t>
      </w:r>
      <w:r w:rsidR="005D0026" w:rsidRPr="001C533E">
        <w:rPr>
          <w:i/>
        </w:rPr>
        <w:t xml:space="preserve"> </w:t>
      </w:r>
      <w:r w:rsidRPr="001C533E">
        <w:rPr>
          <w:i/>
        </w:rPr>
        <w:t>Instrument types</w:t>
      </w:r>
    </w:p>
    <w:p w14:paraId="6D9C8EF0" w14:textId="77777777" w:rsidR="00AE6F20" w:rsidRPr="00AE6F20" w:rsidRDefault="00AE6F20" w:rsidP="00AE6F20">
      <w:pPr>
        <w:autoSpaceDE w:val="0"/>
        <w:autoSpaceDN w:val="0"/>
        <w:adjustRightInd w:val="0"/>
        <w:ind w:firstLine="720"/>
        <w:jc w:val="both"/>
        <w:rPr>
          <w:i/>
        </w:rPr>
      </w:pPr>
    </w:p>
    <w:p w14:paraId="60D3C0DF" w14:textId="26EF2E7A" w:rsidR="009067BC" w:rsidRDefault="00D2591D" w:rsidP="00CC10C2">
      <w:pPr>
        <w:autoSpaceDE w:val="0"/>
        <w:autoSpaceDN w:val="0"/>
        <w:adjustRightInd w:val="0"/>
        <w:jc w:val="both"/>
      </w:pPr>
      <w:r>
        <w:t xml:space="preserve">Choice of </w:t>
      </w:r>
      <w:r w:rsidR="00A71A5D">
        <w:t xml:space="preserve">monitoring </w:t>
      </w:r>
      <w:r>
        <w:t>i</w:t>
      </w:r>
      <w:r w:rsidR="00034E93">
        <w:t>nstrument can</w:t>
      </w:r>
      <w:r w:rsidR="009067BC">
        <w:t xml:space="preserve"> also </w:t>
      </w:r>
      <w:r>
        <w:t>affect measured exposure contrasts</w:t>
      </w:r>
      <w:r w:rsidR="008149BC">
        <w:t>. For example, for UFP</w:t>
      </w:r>
      <w:r w:rsidR="00BA697B">
        <w:t>,</w:t>
      </w:r>
      <w:r w:rsidR="008149BC" w:rsidRPr="00170FB8">
        <w:t xml:space="preserve"> the P-</w:t>
      </w:r>
      <w:proofErr w:type="spellStart"/>
      <w:r w:rsidR="008149BC" w:rsidRPr="00170FB8">
        <w:t>Trak</w:t>
      </w:r>
      <w:proofErr w:type="spellEnd"/>
      <w:r w:rsidR="008149BC" w:rsidRPr="00170FB8">
        <w:t xml:space="preserve"> (used in 2 </w:t>
      </w:r>
      <w:r w:rsidR="00170FB8" w:rsidRPr="00170FB8">
        <w:t xml:space="preserve">of 7 </w:t>
      </w:r>
      <w:r w:rsidR="008149BC" w:rsidRPr="00170FB8">
        <w:t>studies</w:t>
      </w:r>
      <w:r w:rsidR="00170FB8" w:rsidRPr="00170FB8">
        <w:t>, Table 2</w:t>
      </w:r>
      <w:r w:rsidR="008149BC" w:rsidRPr="00170FB8">
        <w:t xml:space="preserve">) only detects ultrafine particles </w:t>
      </w:r>
      <w:r w:rsidR="008B397A">
        <w:t>greater than</w:t>
      </w:r>
      <w:r w:rsidR="008149BC" w:rsidRPr="00170FB8">
        <w:t xml:space="preserve"> 20 nm</w:t>
      </w:r>
      <w:r w:rsidR="00170FB8" w:rsidRPr="00170FB8">
        <w:t xml:space="preserve"> </w:t>
      </w:r>
      <w:r w:rsidR="008149BC" w:rsidRPr="00170FB8">
        <w:t xml:space="preserve">diameter </w:t>
      </w:r>
      <w:r w:rsidR="00170FB8" w:rsidRPr="00170FB8">
        <w:t>while</w:t>
      </w:r>
      <w:r w:rsidR="008B397A" w:rsidRPr="00170FB8">
        <w:t xml:space="preserve"> </w:t>
      </w:r>
      <w:r w:rsidR="00170FB8" w:rsidRPr="00170FB8">
        <w:t>instruments used in the other studies count parti</w:t>
      </w:r>
      <w:r w:rsidR="00BE5203">
        <w:t>cles as small as 10 nm.</w:t>
      </w:r>
      <w:r w:rsidR="008149BC" w:rsidRPr="00170FB8">
        <w:t xml:space="preserve"> Fresh emissions from vehicular traffic can have a large fraction of particle number below 20 nm in close</w:t>
      </w:r>
      <w:r w:rsidR="00170FB8">
        <w:t xml:space="preserve"> </w:t>
      </w:r>
      <w:r w:rsidR="008149BC" w:rsidRPr="00170FB8">
        <w:t>proximity to the emission source</w:t>
      </w:r>
      <w:r w:rsidR="008B397A">
        <w:t xml:space="preserve"> </w:t>
      </w:r>
      <w:r w:rsidR="008310BA">
        <w:fldChar w:fldCharType="begin"/>
      </w:r>
      <w:r w:rsidR="008310BA">
        <w:instrText xml:space="preserve"> ADDIN EN.CITE &lt;EndNote&gt;&lt;Cite&gt;&lt;Author&gt;Westerdahl&lt;/Author&gt;&lt;Year&gt;2005&lt;/Year&gt;&lt;RecNum&gt;1040&lt;/RecNum&gt;&lt;DisplayText&gt;(Westerdahl et al., 2005)&lt;/DisplayText&gt;&lt;record&gt;&lt;rec-number&gt;1040&lt;/rec-number&gt;&lt;foreign-keys&gt;&lt;key app="EN" db-id="vdd0vtazjrfpv4ef0s7pfdesxs55wafxrzp2"&gt;1040&lt;/key&gt;&lt;/foreign-keys&gt;&lt;ref-type name="Journal Article"&gt;17&lt;/ref-type&gt;&lt;contributors&gt;&lt;authors&gt;&lt;author&gt;Westerdahl, Dane&lt;/author&gt;&lt;author&gt;Fruin, Scott&lt;/author&gt;&lt;author&gt;Sax, Todd&lt;/author&gt;&lt;author&gt;Fine, Philip M.&lt;/author&gt;&lt;author&gt;Sioutas, Constantinos&lt;/author&gt;&lt;/authors&gt;&lt;/contributors&gt;&lt;titles&gt;&lt;title&gt;Mobile platform measurements of ultrafine particles and associated pollutant concentrations on freeways and residential streets in Los Angeles&lt;/title&gt;&lt;secondary-title&gt;Atmospheric Environment&lt;/secondary-title&gt;&lt;/titles&gt;&lt;periodical&gt;&lt;full-title&gt;Atmospheric Environment&lt;/full-title&gt;&lt;/periodical&gt;&lt;pages&gt;3597-3610&lt;/pages&gt;&lt;volume&gt;39&lt;/volume&gt;&lt;number&gt;20&lt;/number&gt;&lt;keywords&gt;&lt;keyword&gt;Particle number concentrations&lt;/keyword&gt;&lt;keyword&gt;On-road concentrations&lt;/keyword&gt;&lt;keyword&gt;In-vehicle concentrations&lt;/keyword&gt;&lt;keyword&gt;Nanoparticles&lt;/keyword&gt;&lt;/keywords&gt;&lt;dates&gt;&lt;year&gt;2005&lt;/year&gt;&lt;/dates&gt;&lt;urls&gt;&lt;related-urls&gt;&lt;url&gt;http://www.sciencedirect.com/science/article/pii/S1352231005002232 &lt;/url&gt;&lt;/related-urls&gt;&lt;/urls&gt;&lt;/record&gt;&lt;/Cite&gt;&lt;/EndNote&gt;</w:instrText>
      </w:r>
      <w:r w:rsidR="008310BA">
        <w:fldChar w:fldCharType="separate"/>
      </w:r>
      <w:r w:rsidR="008310BA">
        <w:t>(</w:t>
      </w:r>
      <w:hyperlink w:anchor="_ENREF_38" w:tooltip="Westerdahl, 2005 #1040" w:history="1">
        <w:r w:rsidR="005F6A98">
          <w:t>Westerdahl et al., 2005</w:t>
        </w:r>
      </w:hyperlink>
      <w:r w:rsidR="008310BA">
        <w:t>)</w:t>
      </w:r>
      <w:r w:rsidR="008310BA">
        <w:fldChar w:fldCharType="end"/>
      </w:r>
      <w:r w:rsidR="008149BC" w:rsidRPr="00170FB8">
        <w:t xml:space="preserve">, suggesting that using the </w:t>
      </w:r>
      <w:r w:rsidR="00170FB8" w:rsidRPr="00170FB8">
        <w:t>P-</w:t>
      </w:r>
      <w:proofErr w:type="spellStart"/>
      <w:r w:rsidR="00170FB8" w:rsidRPr="00170FB8">
        <w:t>Trak</w:t>
      </w:r>
      <w:proofErr w:type="spellEnd"/>
      <w:r w:rsidR="00170FB8" w:rsidRPr="00170FB8">
        <w:t xml:space="preserve"> </w:t>
      </w:r>
      <w:r w:rsidR="008149BC" w:rsidRPr="00170FB8">
        <w:t>might lead to</w:t>
      </w:r>
      <w:r w:rsidR="00170FB8">
        <w:t xml:space="preserve"> </w:t>
      </w:r>
      <w:r w:rsidR="00170FB8" w:rsidRPr="00170FB8">
        <w:t>lower</w:t>
      </w:r>
      <w:r w:rsidR="008149BC" w:rsidRPr="00170FB8">
        <w:t xml:space="preserve"> contrasts between measurements made close to the source and further away, as we observe</w:t>
      </w:r>
      <w:r w:rsidR="00170FB8" w:rsidRPr="00170FB8">
        <w:t>d</w:t>
      </w:r>
      <w:r w:rsidR="008149BC" w:rsidRPr="00170FB8">
        <w:t xml:space="preserve"> in general.</w:t>
      </w:r>
      <w:r w:rsidR="008310BA">
        <w:t xml:space="preserve"> </w:t>
      </w:r>
    </w:p>
    <w:p w14:paraId="4ADF795E" w14:textId="77777777" w:rsidR="005A63A4" w:rsidRDefault="005A63A4" w:rsidP="00CC10C2">
      <w:pPr>
        <w:autoSpaceDE w:val="0"/>
        <w:autoSpaceDN w:val="0"/>
        <w:adjustRightInd w:val="0"/>
        <w:jc w:val="both"/>
      </w:pPr>
    </w:p>
    <w:p w14:paraId="7A3FE4C2" w14:textId="470CC206" w:rsidR="005A63A4" w:rsidRDefault="005A63A4" w:rsidP="00CC10C2">
      <w:pPr>
        <w:autoSpaceDE w:val="0"/>
        <w:autoSpaceDN w:val="0"/>
        <w:adjustRightInd w:val="0"/>
        <w:jc w:val="both"/>
      </w:pPr>
      <w:r>
        <w:t xml:space="preserve">The choice of instruments is perhaps even more problematic for </w:t>
      </w:r>
      <w:r w:rsidR="00932B85">
        <w:t>contrasting exposures with</w:t>
      </w:r>
      <w:r>
        <w:t xml:space="preserve"> background </w:t>
      </w:r>
      <w:r w:rsidR="00932B85">
        <w:t>concentrations</w:t>
      </w:r>
      <w:r>
        <w:t xml:space="preserve">, given that all comparisons except </w:t>
      </w:r>
      <w:proofErr w:type="spellStart"/>
      <w:r>
        <w:t>Zuurbier</w:t>
      </w:r>
      <w:proofErr w:type="spellEnd"/>
      <w:r>
        <w:t xml:space="preserve"> et </w:t>
      </w:r>
      <w:proofErr w:type="spellStart"/>
      <w:r>
        <w:t>al’s</w:t>
      </w:r>
      <w:proofErr w:type="spellEnd"/>
      <w:r>
        <w:t xml:space="preserve"> (2010) are based on different monitoring devices</w:t>
      </w:r>
      <w:r w:rsidR="00932B85">
        <w:t xml:space="preserve"> at fixed monitoring stations</w:t>
      </w:r>
      <w:r>
        <w:t xml:space="preserve">.  </w:t>
      </w:r>
    </w:p>
    <w:p w14:paraId="369B1A82" w14:textId="77777777" w:rsidR="00776C6D" w:rsidRDefault="00776C6D" w:rsidP="00776C6D">
      <w:pPr>
        <w:autoSpaceDE w:val="0"/>
        <w:autoSpaceDN w:val="0"/>
        <w:adjustRightInd w:val="0"/>
      </w:pPr>
    </w:p>
    <w:p w14:paraId="7754AB7D" w14:textId="302E73D3" w:rsidR="00D2591D" w:rsidRPr="001C533E" w:rsidRDefault="00AE6F20" w:rsidP="00AE6F20">
      <w:pPr>
        <w:autoSpaceDE w:val="0"/>
        <w:autoSpaceDN w:val="0"/>
        <w:adjustRightInd w:val="0"/>
        <w:ind w:firstLine="720"/>
        <w:rPr>
          <w:i/>
        </w:rPr>
      </w:pPr>
      <w:r w:rsidRPr="001C533E">
        <w:rPr>
          <w:i/>
        </w:rPr>
        <w:t>4.</w:t>
      </w:r>
      <w:r w:rsidR="00A71A5D">
        <w:rPr>
          <w:i/>
        </w:rPr>
        <w:t>2</w:t>
      </w:r>
      <w:r w:rsidRPr="001C533E">
        <w:rPr>
          <w:i/>
        </w:rPr>
        <w:t xml:space="preserve"> </w:t>
      </w:r>
      <w:r w:rsidR="00D2591D" w:rsidRPr="001C533E">
        <w:rPr>
          <w:i/>
        </w:rPr>
        <w:t>Study limitations</w:t>
      </w:r>
    </w:p>
    <w:p w14:paraId="0643D872" w14:textId="77777777" w:rsidR="00D2591D" w:rsidRDefault="00D2591D" w:rsidP="00776C6D">
      <w:pPr>
        <w:autoSpaceDE w:val="0"/>
        <w:autoSpaceDN w:val="0"/>
        <w:adjustRightInd w:val="0"/>
      </w:pPr>
    </w:p>
    <w:p w14:paraId="755BFB4F" w14:textId="7A13CE34" w:rsidR="00A71A5D" w:rsidRPr="00604802" w:rsidRDefault="00A71A5D" w:rsidP="00604802">
      <w:pPr>
        <w:spacing w:after="200" w:line="276" w:lineRule="auto"/>
        <w:ind w:firstLine="720"/>
        <w:jc w:val="both"/>
        <w:rPr>
          <w:i/>
        </w:rPr>
      </w:pPr>
      <w:r w:rsidRPr="00604802">
        <w:rPr>
          <w:i/>
        </w:rPr>
        <w:t>4.2.1 Route choice</w:t>
      </w:r>
    </w:p>
    <w:p w14:paraId="73D32E9B" w14:textId="7A6C7A0D" w:rsidR="00D2591D" w:rsidRDefault="00D2591D" w:rsidP="00CC10C2">
      <w:pPr>
        <w:spacing w:after="200" w:line="276" w:lineRule="auto"/>
        <w:jc w:val="both"/>
      </w:pPr>
      <w:r>
        <w:t xml:space="preserve">Most studies that compare travel mode exposures measure concentrations on the same routes. Some will argue that in fact it is unrealistic to assume similar routes as cyclists have the ability to choose routes with less traffic, and thus reduce their exposures </w:t>
      </w:r>
      <w:r>
        <w:fldChar w:fldCharType="begin">
          <w:fldData xml:space="preserve">PEVuZE5vdGU+PENpdGU+PEF1dGhvcj5CaWdhenppPC9BdXRob3I+PFllYXI+MjAxNDwvWWVhcj48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</w:fldData>
        </w:fldChar>
      </w:r>
      <w:r>
        <w:instrText xml:space="preserve"> ADDIN EN.CITE </w:instrText>
      </w:r>
      <w:r>
        <w:fldChar w:fldCharType="begin">
          <w:fldData xml:space="preserve">PEVuZE5vdGU+PENpdGU+PEF1dGhvcj5CaWdhenppPC9BdXRob3I+PFllYXI+MjAxNDwvWWVhcj48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</w:fldData>
        </w:fldChar>
      </w:r>
      <w:r>
        <w:instrText xml:space="preserve"> ADDIN EN.CITE.DATA </w:instrText>
      </w:r>
      <w:r>
        <w:fldChar w:fldCharType="end"/>
      </w:r>
      <w:r>
        <w:fldChar w:fldCharType="separate"/>
      </w:r>
      <w:r>
        <w:rPr>
          <w:noProof/>
        </w:rPr>
        <w:t>(</w:t>
      </w:r>
      <w:hyperlink w:anchor="_ENREF_5" w:tooltip="Bigazzi, 2014 #1284" w:history="1">
        <w:r w:rsidR="005F6A98">
          <w:rPr>
            <w:noProof/>
          </w:rPr>
          <w:t>Bigazzi and Figliozzi, 2014</w:t>
        </w:r>
      </w:hyperlink>
      <w:r>
        <w:rPr>
          <w:noProof/>
        </w:rPr>
        <w:t xml:space="preserve">; </w:t>
      </w:r>
      <w:hyperlink w:anchor="_ENREF_21" w:tooltip="Knibbs, 2011 #1034" w:history="1">
        <w:r w:rsidR="005F6A98">
          <w:rPr>
            <w:noProof/>
          </w:rPr>
          <w:t>Knibbs et al., 2011</w:t>
        </w:r>
      </w:hyperlink>
      <w:r>
        <w:rPr>
          <w:noProof/>
        </w:rPr>
        <w:t>)</w:t>
      </w:r>
      <w:r>
        <w:fldChar w:fldCharType="end"/>
      </w:r>
      <w:r>
        <w:t>. Indeed, there is evidence that cyclists will deviate up to 10% from their most direct route if they can ride on a bicycle facility</w:t>
      </w:r>
      <w:r w:rsidR="00A71A5D">
        <w:t>,</w:t>
      </w:r>
      <w:r w:rsidR="00BE5203">
        <w:t xml:space="preserve"> for example </w:t>
      </w:r>
      <w:r>
        <w:fldChar w:fldCharType="begin"/>
      </w:r>
      <w:r>
        <w:instrText xml:space="preserve"> ADDIN EN.CITE &lt;EndNote&gt;&lt;Cite&gt;&lt;Author&gt;Broach&lt;/Author&gt;&lt;Year&gt;2012&lt;/Year&gt;&lt;RecNum&gt;1307&lt;/RecNum&gt;&lt;DisplayText&gt;(Broach et al., 2012)&lt;/DisplayText&gt;&lt;record&gt;&lt;rec-number&gt;1307&lt;/rec-number&gt;&lt;foreign-keys&gt;&lt;key app="EN" db-id="vdd0vtazjrfpv4ef0s7pfdesxs55wafxrzp2"&gt;1307&lt;/key&gt;&lt;/foreign-keys&gt;&lt;ref-type name="Journal Article"&gt;17&lt;/ref-type&gt;&lt;contributors&gt;&lt;authors&gt;&lt;author&gt;Broach, Joseph&lt;/author&gt;&lt;author&gt;Dill, Jennifer&lt;/author&gt;&lt;author&gt;Gliebe, John&lt;/author&gt;&lt;/authors&gt;&lt;/contributors&gt;&lt;titles&gt;&lt;title&gt;Where do cyclists ride? A route choice model developed with revealed preference GPS data&lt;/title&gt;&lt;secondary-title&gt;Transportation Research Part A: Policy and Practice&lt;/secondary-title&gt;&lt;/titles&gt;&lt;periodical&gt;&lt;full-title&gt;Transportation Research Part A: Policy and Practice&lt;/full-title&gt;&lt;/periodical&gt;&lt;pages&gt;1730-1740&lt;/pages&gt;&lt;volume&gt;46&lt;/volume&gt;&lt;number&gt;10&lt;/number&gt;&lt;keywords&gt;&lt;keyword&gt;Bicycling&lt;/keyword&gt;&lt;keyword&gt;Route choice&lt;/keyword&gt;&lt;keyword&gt;Bicycle infrastructure&lt;/keyword&gt;&lt;keyword&gt;Bicycle lanes&lt;/keyword&gt;&lt;keyword&gt;Revealed preference&lt;/keyword&gt;&lt;/keywords&gt;&lt;dates&gt;&lt;year&gt;2012&lt;/year&gt;&lt;pub-dates&gt;&lt;date&gt;12//&lt;/date&gt;&lt;/pub-dates&gt;&lt;/dates&gt;&lt;isbn&gt;0965-8564&lt;/isbn&gt;&lt;urls&gt;&lt;related-urls&gt;&lt;url&gt;http://www.sciencedirect.com/science/article/pii/S0965856412001164&lt;/url&gt;&lt;/related-urls&gt;&lt;/urls&gt;&lt;electronic-resource-num&gt;http://dx.doi.org/10.1016/j.tra.2012.07.005&lt;/electronic-resource-num&gt;&lt;/record&gt;&lt;/Cite&gt;&lt;/EndNote&gt;</w:instrText>
      </w:r>
      <w:r>
        <w:fldChar w:fldCharType="separate"/>
      </w:r>
      <w:r>
        <w:rPr>
          <w:noProof/>
        </w:rPr>
        <w:t>(</w:t>
      </w:r>
      <w:hyperlink w:anchor="_ENREF_7" w:tooltip="Broach, 2012 #1307" w:history="1">
        <w:r w:rsidR="005F6A98">
          <w:rPr>
            <w:noProof/>
          </w:rPr>
          <w:t>Broach et al., 2012</w:t>
        </w:r>
      </w:hyperlink>
      <w:r>
        <w:rPr>
          <w:noProof/>
        </w:rPr>
        <w:t>)</w:t>
      </w:r>
      <w:r>
        <w:fldChar w:fldCharType="end"/>
      </w:r>
      <w:r>
        <w:t>.</w:t>
      </w:r>
      <w:r w:rsidRPr="002C1390">
        <w:t xml:space="preserve"> </w:t>
      </w:r>
      <w:r>
        <w:t>The same route comparison, however, is useful in terms of standardizing exposure studies and is relevant in many cities where indeed cyclists tend to travel on the same (usually “most direct”) routes as other modes, and to inform policies that promote cycle lanes on major roads (</w:t>
      </w:r>
      <w:r w:rsidR="00BE5203">
        <w:t>e.g. typically in Barcelona or i</w:t>
      </w:r>
      <w:r>
        <w:t>n the London “cycle super highways”).</w:t>
      </w:r>
    </w:p>
    <w:p w14:paraId="556E1CCD" w14:textId="61311B72" w:rsidR="00AE6F20" w:rsidRPr="001C533E" w:rsidRDefault="00AE6F20" w:rsidP="00AE6F20">
      <w:pPr>
        <w:spacing w:after="200" w:line="276" w:lineRule="auto"/>
        <w:ind w:firstLine="720"/>
        <w:jc w:val="both"/>
        <w:rPr>
          <w:i/>
        </w:rPr>
      </w:pPr>
      <w:r w:rsidRPr="001C533E">
        <w:rPr>
          <w:i/>
        </w:rPr>
        <w:t>4.</w:t>
      </w:r>
      <w:r w:rsidR="00A71A5D">
        <w:rPr>
          <w:i/>
        </w:rPr>
        <w:t>2.2</w:t>
      </w:r>
      <w:r w:rsidRPr="001C533E">
        <w:rPr>
          <w:i/>
        </w:rPr>
        <w:t xml:space="preserve"> </w:t>
      </w:r>
      <w:r w:rsidR="00A71A5D">
        <w:rPr>
          <w:i/>
        </w:rPr>
        <w:t>Inhalation rates</w:t>
      </w:r>
    </w:p>
    <w:p w14:paraId="07AFDC0F" w14:textId="4DE8748F" w:rsidR="00FF45BA" w:rsidRDefault="00FF45BA" w:rsidP="00CC10C2">
      <w:pPr>
        <w:spacing w:after="200" w:line="276" w:lineRule="auto"/>
        <w:jc w:val="both"/>
      </w:pPr>
      <w:r>
        <w:t xml:space="preserve">We only considered exposure contrasts in our analysis, however it is well known that active transport such as walking and cycling lead to higher </w:t>
      </w:r>
      <w:r w:rsidR="00892F78">
        <w:t>pollutant intake</w:t>
      </w:r>
      <w:r>
        <w:t xml:space="preserve">, due to higher ventilation rates compared to sedentary modes such as driving and sitting in a bus. </w:t>
      </w:r>
      <w:proofErr w:type="spellStart"/>
      <w:r w:rsidR="00892F78">
        <w:t>Bigazzi</w:t>
      </w:r>
      <w:proofErr w:type="spellEnd"/>
      <w:r w:rsidR="00892F78">
        <w:t xml:space="preserve"> and </w:t>
      </w:r>
      <w:proofErr w:type="spellStart"/>
      <w:r w:rsidR="00892F78">
        <w:t>Figliozzi</w:t>
      </w:r>
      <w:proofErr w:type="spellEnd"/>
      <w:r w:rsidR="00892F78">
        <w:t xml:space="preserve"> </w:t>
      </w:r>
      <w:r w:rsidR="00272751">
        <w:t xml:space="preserve">(2014) </w:t>
      </w:r>
      <w:r w:rsidR="00892F78">
        <w:t xml:space="preserve">for example estimated 3-folds greater intakes for </w:t>
      </w:r>
      <w:r w:rsidR="00272751">
        <w:t>cyclists compared to car</w:t>
      </w:r>
      <w:r w:rsidR="00BE5203">
        <w:t xml:space="preserve">s for </w:t>
      </w:r>
      <w:r w:rsidR="00EE0E9D">
        <w:t>PM</w:t>
      </w:r>
      <w:r w:rsidR="00EE0E9D" w:rsidRPr="00EE0E9D">
        <w:rPr>
          <w:vertAlign w:val="subscript"/>
        </w:rPr>
        <w:t>2.5</w:t>
      </w:r>
      <w:r w:rsidR="00BE5203">
        <w:t>, and 5-fold for UFP,</w:t>
      </w:r>
      <w:r w:rsidR="00272751">
        <w:t xml:space="preserve"> per unit of time. We chose to provide ratios between modes, so readers may develop their own estimates of intake </w:t>
      </w:r>
      <w:r w:rsidR="00272751">
        <w:fldChar w:fldCharType="begin">
          <w:fldData xml:space="preserve">PEVuZE5vdGU+PENpdGU+PEF1dGhvcj5CaWdhenppPC9BdXRob3I+PFllYXI+MjAxNDwvWWVhcj48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==
</w:fldData>
        </w:fldChar>
      </w:r>
      <w:r w:rsidR="00272751">
        <w:instrText xml:space="preserve"> ADDIN EN.CITE </w:instrText>
      </w:r>
      <w:r w:rsidR="00272751">
        <w:fldChar w:fldCharType="begin">
          <w:fldData xml:space="preserve">PEVuZE5vdGU+PENpdGU+PEF1dGhvcj5CaWdhenppPC9BdXRob3I+PFllYXI+MjAxNDwvWWVhcj48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==
</w:fldData>
        </w:fldChar>
      </w:r>
      <w:r w:rsidR="00272751">
        <w:instrText xml:space="preserve"> ADDIN EN.CITE.DATA </w:instrText>
      </w:r>
      <w:r w:rsidR="00272751">
        <w:fldChar w:fldCharType="end"/>
      </w:r>
      <w:r w:rsidR="00272751">
        <w:fldChar w:fldCharType="separate"/>
      </w:r>
      <w:r w:rsidR="00272751">
        <w:rPr>
          <w:noProof/>
        </w:rPr>
        <w:t>(</w:t>
      </w:r>
      <w:hyperlink w:anchor="_ENREF_5" w:tooltip="Bigazzi, 2014 #1284" w:history="1">
        <w:r w:rsidR="005F6A98">
          <w:rPr>
            <w:noProof/>
          </w:rPr>
          <w:t>Bigazzi and Figliozzi, 2014</w:t>
        </w:r>
      </w:hyperlink>
      <w:r w:rsidR="00272751">
        <w:rPr>
          <w:noProof/>
        </w:rPr>
        <w:t xml:space="preserve">; </w:t>
      </w:r>
      <w:hyperlink w:anchor="_ENREF_11" w:tooltip="de Nazelle, 2009 #688" w:history="1">
        <w:r w:rsidR="005F6A98">
          <w:rPr>
            <w:noProof/>
          </w:rPr>
          <w:t>de Nazelle and Rodríguez, 2009</w:t>
        </w:r>
      </w:hyperlink>
      <w:r w:rsidR="00272751">
        <w:rPr>
          <w:noProof/>
        </w:rPr>
        <w:t xml:space="preserve">; </w:t>
      </w:r>
      <w:hyperlink w:anchor="_ENREF_12" w:tooltip="de Nazelle, 2009 #1197" w:history="1">
        <w:r w:rsidR="005F6A98">
          <w:rPr>
            <w:noProof/>
          </w:rPr>
          <w:t>de Nazelle et al., 2009</w:t>
        </w:r>
      </w:hyperlink>
      <w:r w:rsidR="00272751">
        <w:rPr>
          <w:noProof/>
        </w:rPr>
        <w:t>)</w:t>
      </w:r>
      <w:r w:rsidR="00272751">
        <w:fldChar w:fldCharType="end"/>
      </w:r>
      <w:r w:rsidR="00272751">
        <w:t>.</w:t>
      </w:r>
    </w:p>
    <w:p w14:paraId="08A937E3" w14:textId="33F6C572" w:rsidR="00AE6F20" w:rsidRPr="001C533E" w:rsidRDefault="00AE6F20" w:rsidP="00AE6F20">
      <w:pPr>
        <w:spacing w:after="200" w:line="276" w:lineRule="auto"/>
        <w:ind w:firstLine="720"/>
        <w:jc w:val="both"/>
        <w:rPr>
          <w:i/>
        </w:rPr>
      </w:pPr>
      <w:r w:rsidRPr="001C533E">
        <w:rPr>
          <w:i/>
        </w:rPr>
        <w:t>4.</w:t>
      </w:r>
      <w:r w:rsidR="00567848">
        <w:rPr>
          <w:i/>
        </w:rPr>
        <w:t>2.3</w:t>
      </w:r>
      <w:r w:rsidRPr="001C533E">
        <w:rPr>
          <w:i/>
        </w:rPr>
        <w:t xml:space="preserve"> Experimental design</w:t>
      </w:r>
      <w:r w:rsidR="00CE1FC2" w:rsidRPr="001C533E">
        <w:rPr>
          <w:i/>
        </w:rPr>
        <w:t>s</w:t>
      </w:r>
    </w:p>
    <w:p w14:paraId="0099E6B9" w14:textId="1D0188DF" w:rsidR="00444AC7" w:rsidRDefault="00444AC7" w:rsidP="00CC10C2">
      <w:pPr>
        <w:spacing w:after="200" w:line="276" w:lineRule="auto"/>
        <w:jc w:val="both"/>
      </w:pPr>
      <w:r>
        <w:t xml:space="preserve">Another limitation is that we are constrained by the number of studies that have evaluated a specific contrast, and not all studies evaluate all the same contrasts. The </w:t>
      </w:r>
      <w:r w:rsidR="00CC10C2">
        <w:t>numbers of studies for each combination affects the overall results</w:t>
      </w:r>
      <w:r>
        <w:t xml:space="preserve">. For example even though cycling concentrations are consistently higher than walking, our walk to car ratios (for which we only have 7 study campaigns) are lower than car to </w:t>
      </w:r>
      <w:r w:rsidR="00D8404F">
        <w:t>bicycle</w:t>
      </w:r>
      <w:r>
        <w:t xml:space="preserve"> ratios (for which we have 22 studies), which is not consistent. We provide, however, 95% confidence interval or the interquartile range of variability (25</w:t>
      </w:r>
      <w:r w:rsidRPr="001932FA">
        <w:rPr>
          <w:vertAlign w:val="superscript"/>
        </w:rPr>
        <w:t>th</w:t>
      </w:r>
      <w:r>
        <w:t xml:space="preserve"> and 75</w:t>
      </w:r>
      <w:r w:rsidRPr="001932FA">
        <w:rPr>
          <w:vertAlign w:val="superscript"/>
        </w:rPr>
        <w:t>th</w:t>
      </w:r>
      <w:r>
        <w:t xml:space="preserve"> percentiles), thus taking into account the variability of estimates found in the literature. Researchers who would like to apply these ratios to estimate exposures in a cohort study or for </w:t>
      </w:r>
      <w:r w:rsidR="00D47EFA">
        <w:t>health impact assessment (</w:t>
      </w:r>
      <w:r>
        <w:t>HIA</w:t>
      </w:r>
      <w:r w:rsidR="00D47EFA">
        <w:t>)</w:t>
      </w:r>
      <w:r>
        <w:t xml:space="preserve"> applications can thus develop uncertainty or sensitivity analyses to reflect a variety of conditions likely present in their study area.  </w:t>
      </w:r>
    </w:p>
    <w:p w14:paraId="0E5E139C" w14:textId="5EECA069" w:rsidR="00CE1FC2" w:rsidRPr="001C533E" w:rsidRDefault="00CE1FC2" w:rsidP="00CE1FC2">
      <w:pPr>
        <w:spacing w:after="200" w:line="276" w:lineRule="auto"/>
        <w:ind w:firstLine="720"/>
        <w:jc w:val="both"/>
        <w:rPr>
          <w:i/>
        </w:rPr>
      </w:pPr>
      <w:r w:rsidRPr="001C533E">
        <w:rPr>
          <w:i/>
        </w:rPr>
        <w:t>4.</w:t>
      </w:r>
      <w:r w:rsidR="00567848">
        <w:rPr>
          <w:i/>
        </w:rPr>
        <w:t>2.4</w:t>
      </w:r>
      <w:r w:rsidRPr="001C533E">
        <w:rPr>
          <w:i/>
        </w:rPr>
        <w:t xml:space="preserve"> Other pollutants</w:t>
      </w:r>
    </w:p>
    <w:p w14:paraId="2B34EE52" w14:textId="6C70AFEB" w:rsidR="00FF45BA" w:rsidRDefault="00FF45BA" w:rsidP="00CC10C2">
      <w:pPr>
        <w:spacing w:after="200" w:line="276" w:lineRule="auto"/>
        <w:jc w:val="both"/>
      </w:pPr>
      <w:r>
        <w:t xml:space="preserve">We chose to focus on modes and pollutants that are most widely studied with regards to contrasts to walking and cycling. However </w:t>
      </w:r>
      <w:r w:rsidR="00D47EFA">
        <w:t>pollutants</w:t>
      </w:r>
      <w:r>
        <w:t xml:space="preserve"> such as </w:t>
      </w:r>
      <w:proofErr w:type="spellStart"/>
      <w:r>
        <w:t>NOx</w:t>
      </w:r>
      <w:proofErr w:type="spellEnd"/>
      <w:r>
        <w:t xml:space="preserve"> are increasingly shown to be health relevant</w:t>
      </w:r>
      <w:r w:rsidR="00124EFF">
        <w:t xml:space="preserve"> </w:t>
      </w:r>
      <w:r w:rsidR="00124EFF">
        <w:fldChar w:fldCharType="begin"/>
      </w:r>
      <w:r w:rsidR="00124EFF">
        <w:instrText xml:space="preserve"> ADDIN EN.CITE &lt;EndNote&gt;&lt;Cite&gt;&lt;Author&gt;WHO&lt;/Author&gt;&lt;Year&gt;2013&lt;/Year&gt;&lt;RecNum&gt;1201&lt;/RecNum&gt;&lt;DisplayText&gt;(WHO, 2013)&lt;/DisplayText&gt;&lt;record&gt;&lt;rec-number&gt;1201&lt;/rec-number&gt;&lt;foreign-keys&gt;&lt;key app="EN" db-id="vdd0vtazjrfpv4ef0s7pfdesxs55wafxrzp2"&gt;1201&lt;/key&gt;&lt;/foreign-keys&gt;&lt;ref-type name="Report"&gt;27&lt;/ref-type&gt;&lt;contributors&gt;&lt;authors&gt;&lt;author&gt;WHO&lt;/author&gt;&lt;/authors&gt;&lt;secondary-authors&gt;&lt;author&gt;The World Health Organizaton REgional Office for Europe&lt;/author&gt;&lt;/secondary-authors&gt;&lt;/contributors&gt;&lt;titles&gt;&lt;title&gt;Review of evidence on health aspects of air pollution – REVIHAAP Project &lt;/title&gt;&lt;/titles&gt;&lt;dates&gt;&lt;year&gt;2013&lt;/year&gt;&lt;/dates&gt;&lt;publisher&gt;http://www.euro.who.int/__data/assets/pdf_file/0004/193108/REVIHAAP-Final-technical-report-final-version.pdf&lt;/publisher&gt;&lt;urls&gt;&lt;/urls&gt;&lt;/record&gt;&lt;/Cite&gt;&lt;/EndNote&gt;</w:instrText>
      </w:r>
      <w:r w:rsidR="00124EFF">
        <w:fldChar w:fldCharType="separate"/>
      </w:r>
      <w:r w:rsidR="00124EFF">
        <w:rPr>
          <w:noProof/>
        </w:rPr>
        <w:t>(</w:t>
      </w:r>
      <w:hyperlink w:anchor="_ENREF_39" w:tooltip="WHO, 2013 #1201" w:history="1">
        <w:r w:rsidR="005F6A98">
          <w:rPr>
            <w:noProof/>
          </w:rPr>
          <w:t>WHO, 2013</w:t>
        </w:r>
      </w:hyperlink>
      <w:r w:rsidR="00124EFF">
        <w:rPr>
          <w:noProof/>
        </w:rPr>
        <w:t>)</w:t>
      </w:r>
      <w:r w:rsidR="00124EFF">
        <w:fldChar w:fldCharType="end"/>
      </w:r>
      <w:r>
        <w:t xml:space="preserve">, and </w:t>
      </w:r>
      <w:r w:rsidR="00124EFF">
        <w:t>subways and trains are common form of urban transport</w:t>
      </w:r>
      <w:r w:rsidR="006B6CBE">
        <w:t xml:space="preserve"> with potentially high exposure levels (but  large variations from city to city or within systems) </w:t>
      </w:r>
      <w:r w:rsidR="006B6CBE">
        <w:fldChar w:fldCharType="begin"/>
      </w:r>
      <w:r w:rsidR="006B6CBE">
        <w:instrText xml:space="preserve"> ADDIN EN.CITE &lt;EndNote&gt;&lt;Cite&gt;&lt;Author&gt;Karanasiou&lt;/Author&gt;&lt;Year&gt;2014&lt;/Year&gt;&lt;RecNum&gt;1283&lt;/RecNum&gt;&lt;DisplayText&gt;(Karanasiou et al., 2014)&lt;/DisplayText&gt;&lt;record&gt;&lt;rec-number&gt;1283&lt;/rec-number&gt;&lt;foreign-keys&gt;&lt;key app="EN" db-id="vdd0vtazjrfpv4ef0s7pfdesxs55wafxrzp2"&gt;1283&lt;/key&gt;&lt;/foreign-keys&gt;&lt;ref-type name="Journal Article"&gt;17&lt;/ref-type&gt;&lt;contributors&gt;&lt;authors&gt;&lt;author&gt;Karanasiou, Angeliki&lt;/author&gt;&lt;author&gt;Viana, Mar&lt;/author&gt;&lt;author&gt;Querol, Xavier&lt;/author&gt;&lt;author&gt;Moreno, Teresa&lt;/author&gt;&lt;author&gt;de Leeuw, Frank&lt;/author&gt;&lt;/authors&gt;&lt;/contributors&gt;&lt;titles&gt;&lt;title&gt;Assessment of personal exposure to particulate air pollution during commuting in European cities—Recommendations and policy implications&lt;/title&gt;&lt;secondary-title&gt;Science of The Total Environment&lt;/secondary-title&gt;&lt;/titles&gt;&lt;periodical&gt;&lt;full-title&gt;Science of The Total Environment&lt;/full-title&gt;&lt;/periodical&gt;&lt;pages&gt;785-797&lt;/pages&gt;&lt;volume&gt;490&lt;/volume&gt;&lt;keywords&gt;&lt;keyword&gt;Ultrafine particles&lt;/keyword&gt;&lt;keyword&gt;Traffic&lt;/keyword&gt;&lt;keyword&gt;Particle number concentration&lt;/keyword&gt;&lt;keyword&gt;Black carbon&lt;/keyword&gt;&lt;keyword&gt;Cycling&lt;/keyword&gt;&lt;keyword&gt;Commuter&lt;/keyword&gt;&lt;/keywords&gt;&lt;dates&gt;&lt;year&gt;2014&lt;/year&gt;&lt;pub-dates&gt;&lt;date&gt;8/15/&lt;/date&gt;&lt;/pub-dates&gt;&lt;/dates&gt;&lt;isbn&gt;0048-9697&lt;/isbn&gt;&lt;urls&gt;&lt;related-urls&gt;&lt;url&gt;http://www.sciencedirect.com/science/article/pii/S004896971400713X&lt;/url&gt;&lt;/related-urls&gt;&lt;/urls&gt;&lt;electronic-resource-num&gt;http://dx.doi.org/10.1016/j.scitotenv.2014.05.036&lt;/electronic-resource-num&gt;&lt;/record&gt;&lt;/Cite&gt;&lt;/EndNote&gt;</w:instrText>
      </w:r>
      <w:r w:rsidR="006B6CBE">
        <w:fldChar w:fldCharType="separate"/>
      </w:r>
      <w:r w:rsidR="006B6CBE">
        <w:rPr>
          <w:noProof/>
        </w:rPr>
        <w:t>(</w:t>
      </w:r>
      <w:hyperlink w:anchor="_ENREF_18" w:tooltip="Karanasiou, 2014 #1283" w:history="1">
        <w:r w:rsidR="005F6A98">
          <w:rPr>
            <w:noProof/>
          </w:rPr>
          <w:t>Karanasiou et al., 2014</w:t>
        </w:r>
      </w:hyperlink>
      <w:r w:rsidR="006B6CBE">
        <w:rPr>
          <w:noProof/>
        </w:rPr>
        <w:t>)</w:t>
      </w:r>
      <w:r w:rsidR="006B6CBE">
        <w:fldChar w:fldCharType="end"/>
      </w:r>
      <w:r w:rsidR="00124EFF">
        <w:t>. F</w:t>
      </w:r>
      <w:r>
        <w:t xml:space="preserve">uture </w:t>
      </w:r>
      <w:r w:rsidR="006B6CBE">
        <w:t xml:space="preserve">measurement </w:t>
      </w:r>
      <w:r>
        <w:t xml:space="preserve">studies should </w:t>
      </w:r>
      <w:r w:rsidR="00124EFF">
        <w:t xml:space="preserve">therefore </w:t>
      </w:r>
      <w:r w:rsidR="006B6CBE">
        <w:t>strive to incorporate such contrasts.</w:t>
      </w:r>
      <w:r>
        <w:t xml:space="preserve"> </w:t>
      </w:r>
    </w:p>
    <w:p w14:paraId="3AE73407" w14:textId="36D2CE56" w:rsidR="00CE1FC2" w:rsidRPr="001C533E" w:rsidRDefault="00CE1FC2" w:rsidP="00CE1FC2">
      <w:pPr>
        <w:spacing w:after="200" w:line="276" w:lineRule="auto"/>
        <w:ind w:firstLine="720"/>
        <w:jc w:val="both"/>
        <w:rPr>
          <w:i/>
        </w:rPr>
      </w:pPr>
      <w:r w:rsidRPr="001C533E">
        <w:rPr>
          <w:i/>
        </w:rPr>
        <w:t>4.</w:t>
      </w:r>
      <w:r w:rsidR="00567848">
        <w:rPr>
          <w:i/>
        </w:rPr>
        <w:t>2.5</w:t>
      </w:r>
      <w:r w:rsidRPr="001C533E">
        <w:rPr>
          <w:i/>
        </w:rPr>
        <w:t xml:space="preserve"> Global literature review</w:t>
      </w:r>
    </w:p>
    <w:p w14:paraId="28A79296" w14:textId="7A7EE76B" w:rsidR="00444AC7" w:rsidRDefault="008F2102" w:rsidP="00CC10C2">
      <w:pPr>
        <w:spacing w:after="200" w:line="276" w:lineRule="auto"/>
        <w:jc w:val="both"/>
      </w:pPr>
      <w:r>
        <w:t>Finally, o</w:t>
      </w:r>
      <w:r w:rsidR="00444AC7">
        <w:t xml:space="preserve">nly European studies were chosen for this review, although examples exist from across the world </w:t>
      </w:r>
      <w:r w:rsidR="0055348D">
        <w:fldChar w:fldCharType="begin"/>
      </w:r>
      <w:r w:rsidR="0055348D">
        <w:instrText xml:space="preserve"> ADDIN EN.CITE &lt;EndNote&gt;&lt;Cite&gt;&lt;Author&gt;Knibbs&lt;/Author&gt;&lt;Year&gt;2011&lt;/Year&gt;&lt;RecNum&gt;1034&lt;/RecNum&gt;&lt;DisplayText&gt;(Knibbs et al., 2011)&lt;/DisplayText&gt;&lt;record&gt;&lt;rec-number&gt;1034&lt;/rec-number&gt;&lt;foreign-keys&gt;&lt;key app="EN" db-id="vdd0vtazjrfpv4ef0s7pfdesxs55wafxrzp2"&gt;1034&lt;/key&gt;&lt;/foreign-keys&gt;&lt;ref-type name="Journal Article"&gt;17&lt;/ref-type&gt;&lt;contributors&gt;&lt;authors&gt;&lt;author&gt;Knibbs, Luke D.&lt;/author&gt;&lt;author&gt;Cole-Hunter, Tom&lt;/author&gt;&lt;author&gt;Morawska, Lidia&lt;/author&gt;&lt;/authors&gt;&lt;/contributors&gt;&lt;titles&gt;&lt;title&gt;A review of commuter exposure to ultrafine particles and its health effects&lt;/title&gt;&lt;secondary-title&gt;Atmospheric Environment&lt;/secondary-title&gt;&lt;/titles&gt;&lt;periodical&gt;&lt;full-title&gt;Atmospheric Environment&lt;/full-title&gt;&lt;/periodical&gt;&lt;pages&gt;2611-2622&lt;/pages&gt;&lt;volume&gt;45&lt;/volume&gt;&lt;number&gt;16&lt;/number&gt;&lt;keywords&gt;&lt;keyword&gt;Air pollution&lt;/keyword&gt;&lt;keyword&gt;Transport modes&lt;/keyword&gt;&lt;keyword&gt;Acute health effects&lt;/keyword&gt;&lt;keyword&gt;Travel&lt;/keyword&gt;&lt;keyword&gt;Public transport&lt;/keyword&gt;&lt;/keywords&gt;&lt;dates&gt;&lt;year&gt;2011&lt;/year&gt;&lt;/dates&gt;&lt;urls&gt;&lt;related-urls&gt;&lt;url&gt;http://www.sciencedirect.com/science/article/B6VH3-529MVR6-3/2/62ec87fc84fcbf9a8963fe051df2f145 &lt;/url&gt;&lt;/related-urls&gt;&lt;/urls&gt;&lt;/record&gt;&lt;/Cite&gt;&lt;/EndNote&gt;</w:instrText>
      </w:r>
      <w:r w:rsidR="0055348D">
        <w:fldChar w:fldCharType="separate"/>
      </w:r>
      <w:r w:rsidR="0055348D">
        <w:rPr>
          <w:noProof/>
        </w:rPr>
        <w:t>(</w:t>
      </w:r>
      <w:hyperlink w:anchor="_ENREF_21" w:tooltip="Knibbs, 2011 #1034" w:history="1">
        <w:r w:rsidR="005F6A98">
          <w:rPr>
            <w:noProof/>
          </w:rPr>
          <w:t>Knibbs et al., 2011</w:t>
        </w:r>
      </w:hyperlink>
      <w:r w:rsidR="0055348D">
        <w:rPr>
          <w:noProof/>
        </w:rPr>
        <w:t>)</w:t>
      </w:r>
      <w:r w:rsidR="0055348D">
        <w:fldChar w:fldCharType="end"/>
      </w:r>
      <w:r w:rsidR="00444AC7">
        <w:t xml:space="preserve">. Given the heterogeneity not only in study designs but also in real-world conditions (urban designs, fuel use, </w:t>
      </w:r>
      <w:proofErr w:type="gramStart"/>
      <w:r w:rsidR="00444AC7">
        <w:t>engine</w:t>
      </w:r>
      <w:proofErr w:type="gramEnd"/>
      <w:r w:rsidR="00444AC7">
        <w:t xml:space="preserve"> types), </w:t>
      </w:r>
      <w:r w:rsidR="00FF45BA">
        <w:t>it was deemed more reliable to provide results from only one continent.</w:t>
      </w:r>
    </w:p>
    <w:p w14:paraId="3FAF5ED2" w14:textId="77777777" w:rsidR="00256375" w:rsidRDefault="00256375" w:rsidP="00444AC7">
      <w:pPr>
        <w:spacing w:after="200" w:line="276" w:lineRule="auto"/>
      </w:pPr>
    </w:p>
    <w:p w14:paraId="45D563B6" w14:textId="77777777" w:rsidR="00FF45BA" w:rsidRPr="007F5B78" w:rsidRDefault="00256375" w:rsidP="007F5B78">
      <w:pPr>
        <w:pStyle w:val="ListParagraph"/>
        <w:numPr>
          <w:ilvl w:val="0"/>
          <w:numId w:val="1"/>
        </w:numPr>
        <w:spacing w:after="200" w:line="276" w:lineRule="auto"/>
        <w:rPr>
          <w:b/>
        </w:rPr>
      </w:pPr>
      <w:r w:rsidRPr="007F5B78">
        <w:rPr>
          <w:b/>
        </w:rPr>
        <w:t>Conclusion</w:t>
      </w:r>
    </w:p>
    <w:p w14:paraId="23742832" w14:textId="0D139D76" w:rsidR="003B61C8" w:rsidRDefault="008B7A7C" w:rsidP="00CC10C2">
      <w:pPr>
        <w:spacing w:after="200" w:line="276" w:lineRule="auto"/>
        <w:jc w:val="both"/>
      </w:pPr>
      <w:r>
        <w:t>Previous literature reviews on travel microenvironments have been lim</w:t>
      </w:r>
      <w:r w:rsidR="00256375">
        <w:t>ited to qualitative assessments</w:t>
      </w:r>
      <w:r w:rsidR="00287AE7">
        <w:t>;</w:t>
      </w:r>
      <w:r w:rsidR="00256375">
        <w:t xml:space="preserve"> we provide for the first time a quanti</w:t>
      </w:r>
      <w:r w:rsidR="00287AE7">
        <w:t>tative synthesis of exposure contrasts between walking, cycling, and other modes</w:t>
      </w:r>
      <w:r w:rsidR="005046FD">
        <w:t xml:space="preserve"> and background concentrations</w:t>
      </w:r>
      <w:r w:rsidR="00287AE7">
        <w:t>.</w:t>
      </w:r>
      <w:r w:rsidR="005046FD">
        <w:t xml:space="preserve"> </w:t>
      </w:r>
      <w:r w:rsidR="004457A0">
        <w:t xml:space="preserve">While such synthesis is </w:t>
      </w:r>
      <w:r w:rsidR="00D47EFA">
        <w:t>challenging</w:t>
      </w:r>
      <w:r w:rsidR="003B61C8">
        <w:t xml:space="preserve"> </w:t>
      </w:r>
      <w:r w:rsidR="004457A0">
        <w:t>given the disparity of study designs and urban settings, we provide central estimates with 95% confidence intervals</w:t>
      </w:r>
      <w:r w:rsidR="003B61C8">
        <w:t xml:space="preserve"> for the corresponding distribution</w:t>
      </w:r>
      <w:r w:rsidR="004457A0">
        <w:t xml:space="preserve"> to give a range of likely exposure ratios in travel modes. </w:t>
      </w:r>
      <w:r w:rsidR="00287AE7">
        <w:t xml:space="preserve"> </w:t>
      </w:r>
      <w:r w:rsidR="004457A0">
        <w:t xml:space="preserve">These results </w:t>
      </w:r>
      <w:r w:rsidR="00D47752">
        <w:t>can</w:t>
      </w:r>
      <w:r w:rsidR="004457A0">
        <w:t xml:space="preserve"> be useful for exposure analyses and may inform planners and decision makers on urban policies. </w:t>
      </w:r>
    </w:p>
    <w:p w14:paraId="5741BC13" w14:textId="2C58FF00" w:rsidR="00567848" w:rsidRPr="005F6A98" w:rsidRDefault="004457A0" w:rsidP="00567848">
      <w:r>
        <w:t>In particular the ratios can feed into health impact assessments of active travel policies</w:t>
      </w:r>
      <w:r w:rsidR="00220A8B">
        <w:t xml:space="preserve">. </w:t>
      </w:r>
      <w:r w:rsidR="00567848" w:rsidRPr="005F6A98">
        <w:t xml:space="preserve">While travel contributes substantially  to overall pollutant intake and can lead to detrimental health impact </w:t>
      </w:r>
      <w:r w:rsidR="00567848">
        <w:t>,</w:t>
      </w:r>
      <w:r w:rsidR="00567848" w:rsidRPr="005F6A98">
        <w:t xml:space="preserve"> studies to date have revealed clear net health benefits from active travel due to increased physical activity despite increased pollutant intake in most areas of the world</w:t>
      </w:r>
      <w:r w:rsidR="00220A8B" w:rsidRPr="005F6A98">
        <w:t xml:space="preserve"> </w:t>
      </w:r>
      <w:r w:rsidR="00220A8B" w:rsidRPr="005F6A98">
        <w:fldChar w:fldCharType="begin">
          <w:fldData xml:space="preserve">PEVuZE5vdGU+PENpdGU+PEF1dGhvcj5UYWluaW88L0F1dGhvcj48WWVhcj4yMDE2PC9ZZWFyPjxS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</w:fldData>
        </w:fldChar>
      </w:r>
      <w:r w:rsidR="00220A8B" w:rsidRPr="005F6A98">
        <w:instrText xml:space="preserve"> ADDIN EN.CITE </w:instrText>
      </w:r>
      <w:r w:rsidR="00220A8B" w:rsidRPr="005F6A98">
        <w:fldChar w:fldCharType="begin">
          <w:fldData xml:space="preserve">PEVuZE5vdGU+PENpdGU+PEF1dGhvcj5UYWluaW88L0F1dGhvcj48WWVhcj4yMDE2PC9ZZWFyPjxS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</w:fldData>
        </w:fldChar>
      </w:r>
      <w:r w:rsidR="00220A8B" w:rsidRPr="005F6A98">
        <w:instrText xml:space="preserve"> ADDIN EN.CITE.DATA </w:instrText>
      </w:r>
      <w:r w:rsidR="00220A8B" w:rsidRPr="005F6A98">
        <w:fldChar w:fldCharType="end"/>
      </w:r>
      <w:r w:rsidR="00220A8B" w:rsidRPr="005F6A98">
        <w:fldChar w:fldCharType="separate"/>
      </w:r>
      <w:r w:rsidR="00220A8B" w:rsidRPr="005F6A98">
        <w:t>(</w:t>
      </w:r>
      <w:hyperlink w:anchor="_ENREF_36" w:tooltip="Tainio, 2016 #1375" w:history="1">
        <w:r w:rsidR="005F6A98" w:rsidRPr="005F6A98">
          <w:t>Tainio et al., 2016</w:t>
        </w:r>
      </w:hyperlink>
      <w:r w:rsidR="00220A8B" w:rsidRPr="005F6A98">
        <w:t>)</w:t>
      </w:r>
      <w:r w:rsidR="00220A8B" w:rsidRPr="005F6A98">
        <w:fldChar w:fldCharType="end"/>
      </w:r>
      <w:r w:rsidR="00567848" w:rsidRPr="005F6A98">
        <w:t>. Policy makers need to recognize the issue of travel-related exposures and help address air pollution while promoting active travel to yield substantial health benefits in the population.</w:t>
      </w:r>
    </w:p>
    <w:p w14:paraId="670190B0" w14:textId="1B755C4B" w:rsidR="003D178A" w:rsidRDefault="00567848" w:rsidP="00567848">
      <w:pPr>
        <w:spacing w:after="200" w:line="276" w:lineRule="auto"/>
        <w:jc w:val="both"/>
      </w:pPr>
      <w:r w:rsidDel="00567848">
        <w:t xml:space="preserve"> </w:t>
      </w:r>
    </w:p>
    <w:p w14:paraId="42189B4F" w14:textId="77777777" w:rsidR="00444AC7" w:rsidRPr="00AF23A6" w:rsidRDefault="00444AC7" w:rsidP="00444AC7">
      <w:pPr>
        <w:spacing w:after="200" w:line="276" w:lineRule="auto"/>
        <w:rPr>
          <w:b/>
        </w:rPr>
      </w:pPr>
      <w:r w:rsidRPr="00AF23A6">
        <w:rPr>
          <w:b/>
        </w:rPr>
        <w:t>Acknowledgements</w:t>
      </w:r>
    </w:p>
    <w:p w14:paraId="53A66F89" w14:textId="71BEB704" w:rsidR="00566C4C" w:rsidRDefault="00566C4C" w:rsidP="00D47EFA">
      <w:pPr>
        <w:spacing w:after="200" w:line="276" w:lineRule="auto"/>
        <w:jc w:val="both"/>
      </w:pPr>
      <w:r>
        <w:t>We are thankful to Fraser Goldsworth for his help reviewing the data and making tables, and also to Sonja Kahlmeier for her help throughout. The World Health Organization (WHO) Regional Office for Europe co-funded this study as part of background materials for a consensus meeting on the Health Economic Assessment Tools (HEAT) for walking and cycling (Bonn, December 2014). The views expressed in this paper are the authors’ and do not necessaril</w:t>
      </w:r>
      <w:r w:rsidR="00D47EFA">
        <w:t>y reflect those of the WHO.</w:t>
      </w:r>
    </w:p>
    <w:p w14:paraId="186FDA29" w14:textId="77777777" w:rsidR="00F94466" w:rsidRDefault="00F94466" w:rsidP="00D47EFA">
      <w:pPr>
        <w:spacing w:after="200" w:line="276" w:lineRule="auto"/>
        <w:jc w:val="both"/>
      </w:pPr>
    </w:p>
    <w:p w14:paraId="1E63054B" w14:textId="60030003" w:rsidR="00F94466" w:rsidRDefault="00F94466" w:rsidP="00D47EFA">
      <w:pPr>
        <w:spacing w:after="200" w:line="276" w:lineRule="auto"/>
        <w:jc w:val="both"/>
      </w:pPr>
      <w:r>
        <w:t>Figure Captions:</w:t>
      </w:r>
    </w:p>
    <w:p w14:paraId="05EE290B" w14:textId="54FF7A95" w:rsidR="00F94466" w:rsidRDefault="00F94466" w:rsidP="00F94466">
      <w:pPr>
        <w:spacing w:after="200" w:line="276" w:lineRule="auto"/>
        <w:rPr>
          <w:rFonts w:eastAsia="Times New Roman"/>
        </w:rPr>
      </w:pPr>
      <w:proofErr w:type="gramStart"/>
      <w:r>
        <w:t>Figure 1</w:t>
      </w:r>
      <w:r w:rsidR="00F25765">
        <w:t>.</w:t>
      </w:r>
      <w:proofErr w:type="gramEnd"/>
      <w:r w:rsidR="00F25765">
        <w:t xml:space="preserve"> </w:t>
      </w:r>
      <w:r w:rsidR="00F25765">
        <w:rPr>
          <w:rFonts w:eastAsia="Times New Roman"/>
        </w:rPr>
        <w:t xml:space="preserve">Transport modes ratios of exposure to pollutant concentration and their 95.5% confidence intervals: </w:t>
      </w:r>
      <w:r w:rsidR="00F25765" w:rsidRPr="00F25765">
        <w:rPr>
          <w:rFonts w:eastAsia="Times New Roman"/>
        </w:rPr>
        <w:t>b</w:t>
      </w:r>
      <w:r w:rsidR="00F25765">
        <w:rPr>
          <w:rFonts w:eastAsia="Times New Roman"/>
        </w:rPr>
        <w:t xml:space="preserve">icycle, car, and bus modes vs walk. </w:t>
      </w:r>
      <w:r w:rsidR="00F25765" w:rsidRPr="00F25765">
        <w:rPr>
          <w:rFonts w:eastAsia="Times New Roman"/>
        </w:rPr>
        <w:t xml:space="preserve">Multiple marks along the same line indicate the different ratios for separate study campaigns reported within the paper. </w:t>
      </w:r>
    </w:p>
    <w:p w14:paraId="63C7BB86" w14:textId="77777777" w:rsidR="00C82022" w:rsidRDefault="00F25765" w:rsidP="00F25765">
      <w:pPr>
        <w:spacing w:after="200" w:line="276" w:lineRule="auto"/>
        <w:rPr>
          <w:rFonts w:eastAsia="Times New Roman"/>
        </w:rPr>
      </w:pPr>
      <w:proofErr w:type="gramStart"/>
      <w:r>
        <w:t>Figure 2.</w:t>
      </w:r>
      <w:proofErr w:type="gramEnd"/>
      <w:r>
        <w:t xml:space="preserve"> </w:t>
      </w:r>
      <w:r>
        <w:rPr>
          <w:rFonts w:eastAsia="Times New Roman"/>
        </w:rPr>
        <w:t xml:space="preserve">Transport modes ratios of exposure to pollutant concentration and their 95.5% confidence intervals: walk, car, and bus modes vs bicycle. </w:t>
      </w:r>
      <w:r w:rsidRPr="00F25765">
        <w:rPr>
          <w:rFonts w:eastAsia="Times New Roman"/>
        </w:rPr>
        <w:t xml:space="preserve">Multiple marks along the same line indicate the different ratios for separate study campaigns reported within the paper. Note that some central estimate and CI bounds fall outside the graphs </w:t>
      </w:r>
      <w:proofErr w:type="gramStart"/>
      <w:r w:rsidRPr="00F25765">
        <w:rPr>
          <w:rFonts w:eastAsia="Times New Roman"/>
        </w:rPr>
        <w:t>shown,</w:t>
      </w:r>
      <w:proofErr w:type="gramEnd"/>
      <w:r w:rsidRPr="00F25765">
        <w:rPr>
          <w:rFonts w:eastAsia="Times New Roman"/>
        </w:rPr>
        <w:t xml:space="preserve"> see Table C1-4 for full results</w:t>
      </w:r>
      <w:r w:rsidR="00C82022">
        <w:rPr>
          <w:rFonts w:eastAsia="Times New Roman"/>
        </w:rPr>
        <w:t>.</w:t>
      </w:r>
    </w:p>
    <w:p w14:paraId="3311B3EF" w14:textId="67CCDACF" w:rsidR="00444AC7" w:rsidRDefault="00F25765" w:rsidP="00C82022">
      <w:pPr>
        <w:spacing w:after="200" w:line="276" w:lineRule="auto"/>
        <w:rPr>
          <w:rFonts w:eastAsia="Times New Roman"/>
        </w:rPr>
      </w:pPr>
      <w:proofErr w:type="gramStart"/>
      <w:r>
        <w:t>Figure 3.</w:t>
      </w:r>
      <w:proofErr w:type="gramEnd"/>
      <w:r>
        <w:t xml:space="preserve"> </w:t>
      </w:r>
      <w:r>
        <w:rPr>
          <w:rFonts w:eastAsia="Times New Roman"/>
        </w:rPr>
        <w:t xml:space="preserve">Walk or </w:t>
      </w:r>
      <w:proofErr w:type="gramStart"/>
      <w:r>
        <w:rPr>
          <w:rFonts w:eastAsia="Times New Roman"/>
        </w:rPr>
        <w:t>bike  vs</w:t>
      </w:r>
      <w:proofErr w:type="gramEnd"/>
      <w:r>
        <w:rPr>
          <w:rFonts w:eastAsia="Times New Roman"/>
        </w:rPr>
        <w:t xml:space="preserve"> background ratios of exposure to pollutant concentration and their 95.5% confidence intervals. </w:t>
      </w:r>
      <w:r w:rsidRPr="00F25765">
        <w:rPr>
          <w:rFonts w:eastAsia="Times New Roman"/>
        </w:rPr>
        <w:t xml:space="preserve">Multiple marks along the same line indicate the different ratios for separate study campaigns reported within the paper. Note that some central estimate and CI bounds fall outside the graphs </w:t>
      </w:r>
      <w:proofErr w:type="gramStart"/>
      <w:r w:rsidRPr="00F25765">
        <w:rPr>
          <w:rFonts w:eastAsia="Times New Roman"/>
        </w:rPr>
        <w:t>shown,</w:t>
      </w:r>
      <w:proofErr w:type="gramEnd"/>
      <w:r w:rsidRPr="00F25765">
        <w:rPr>
          <w:rFonts w:eastAsia="Times New Roman"/>
        </w:rPr>
        <w:t xml:space="preserve"> see Table C1-4 for full results</w:t>
      </w:r>
    </w:p>
    <w:p w14:paraId="38F312EA" w14:textId="77777777" w:rsidR="00C82022" w:rsidRDefault="00C82022" w:rsidP="00C82022">
      <w:pPr>
        <w:spacing w:after="200" w:line="276" w:lineRule="auto"/>
        <w:rPr>
          <w:rFonts w:eastAsia="Times New Roman"/>
        </w:rPr>
      </w:pPr>
    </w:p>
    <w:p w14:paraId="2DEE35DE" w14:textId="77777777" w:rsidR="00C82022" w:rsidRDefault="00C82022" w:rsidP="00C82022">
      <w:pPr>
        <w:spacing w:after="200" w:line="276" w:lineRule="auto"/>
        <w:rPr>
          <w:rFonts w:eastAsia="Times New Roman"/>
        </w:rPr>
      </w:pPr>
    </w:p>
    <w:p w14:paraId="60295B12" w14:textId="2D97A6FE" w:rsidR="00C82022" w:rsidRDefault="00C82022" w:rsidP="00C82022">
      <w:pPr>
        <w:spacing w:after="200" w:line="276" w:lineRule="auto"/>
      </w:pPr>
      <w:r>
        <w:rPr>
          <w:rFonts w:eastAsia="Times New Roman"/>
        </w:rPr>
        <w:t>References</w:t>
      </w:r>
    </w:p>
    <w:p w14:paraId="63D86E9F" w14:textId="77777777" w:rsidR="005F6A98" w:rsidRDefault="00444AC7" w:rsidP="005F6A98">
      <w:pPr>
        <w:jc w:val="both"/>
        <w:rPr>
          <w:noProof/>
        </w:rPr>
      </w:pPr>
      <w:r>
        <w:fldChar w:fldCharType="begin"/>
      </w:r>
      <w:r>
        <w:instrText xml:space="preserve"> ADDIN EN.REFLIST </w:instrText>
      </w:r>
      <w:r>
        <w:fldChar w:fldCharType="separate"/>
      </w:r>
      <w:bookmarkStart w:id="0" w:name="_ENREF_1"/>
      <w:bookmarkStart w:id="1" w:name="_GoBack"/>
      <w:r w:rsidR="005F6A98">
        <w:rPr>
          <w:noProof/>
        </w:rPr>
        <w:t>Adams HS, Nieuwenhuijsen, MJ, Colvile, RN, McMullen, MA, Khandelwal, P, (2001). Fine particle (PM2.5) personal exposure levels in transport microenvironments, London, UK. The Science of the total environment 279, 29-44.</w:t>
      </w:r>
    </w:p>
    <w:bookmarkEnd w:id="0"/>
    <w:p w14:paraId="2BA1E197" w14:textId="77777777" w:rsidR="005F6A98" w:rsidRDefault="005F6A98" w:rsidP="005F6A98">
      <w:pPr>
        <w:jc w:val="both"/>
        <w:rPr>
          <w:noProof/>
        </w:rPr>
      </w:pPr>
    </w:p>
    <w:p w14:paraId="0A8DE5A9" w14:textId="77777777" w:rsidR="005F6A98" w:rsidRDefault="005F6A98" w:rsidP="005F6A98">
      <w:pPr>
        <w:jc w:val="both"/>
        <w:rPr>
          <w:noProof/>
        </w:rPr>
      </w:pPr>
      <w:bookmarkStart w:id="2" w:name="_ENREF_2"/>
      <w:r>
        <w:rPr>
          <w:noProof/>
        </w:rPr>
        <w:t>Adar SD, Adamkiewicz, G, Gold, DR, Schwartz, J, Coull, BA, Suh, H, (2007). Ambient and microenvironmental particles and exhaled nitric oxide before and after a group bus trip. Environmental health perspectives 115, 507-512.</w:t>
      </w:r>
    </w:p>
    <w:bookmarkEnd w:id="2"/>
    <w:p w14:paraId="0239E4C0" w14:textId="77777777" w:rsidR="005F6A98" w:rsidRDefault="005F6A98" w:rsidP="005F6A98">
      <w:pPr>
        <w:jc w:val="both"/>
        <w:rPr>
          <w:noProof/>
        </w:rPr>
      </w:pPr>
    </w:p>
    <w:p w14:paraId="4E50D1A4" w14:textId="77777777" w:rsidR="005F6A98" w:rsidRDefault="005F6A98" w:rsidP="005F6A98">
      <w:pPr>
        <w:jc w:val="both"/>
        <w:rPr>
          <w:noProof/>
        </w:rPr>
      </w:pPr>
      <w:bookmarkStart w:id="3" w:name="_ENREF_3"/>
      <w:r>
        <w:rPr>
          <w:noProof/>
        </w:rPr>
        <w:t>Adar SD, Davey, M, Sullivan, JR, Compher, M, Szpiro, A, Liu, LJS, (2008). Predicting airborne particle levels aboard Washington State school buses. Atmospheric Environment 42, 7590-7599.</w:t>
      </w:r>
    </w:p>
    <w:bookmarkEnd w:id="3"/>
    <w:p w14:paraId="1FB2695E" w14:textId="77777777" w:rsidR="005F6A98" w:rsidRDefault="005F6A98" w:rsidP="005F6A98">
      <w:pPr>
        <w:jc w:val="both"/>
        <w:rPr>
          <w:noProof/>
        </w:rPr>
      </w:pPr>
    </w:p>
    <w:p w14:paraId="36FB016C" w14:textId="77777777" w:rsidR="005F6A98" w:rsidRDefault="005F6A98" w:rsidP="005F6A98">
      <w:pPr>
        <w:jc w:val="both"/>
        <w:rPr>
          <w:noProof/>
        </w:rPr>
      </w:pPr>
      <w:bookmarkStart w:id="4" w:name="_ENREF_4"/>
      <w:r>
        <w:rPr>
          <w:noProof/>
        </w:rPr>
        <w:t>Andersen ZJ, de Nazelle, A, Mendez, MA, Garcia-Aymerich, J, Hertel, O, Tjonneland, A, Overvad, K, Raaschou-Nielsen, O, Nieuwenhuijsen, MJ, (2015). A Study of the Combined Effects of Physical Activity and Air Pollution on Mortality in Elderly Urban Residents: The Danish Diet, Cancer, and Health Cohort. Environmental health perspectives.</w:t>
      </w:r>
    </w:p>
    <w:bookmarkEnd w:id="4"/>
    <w:p w14:paraId="7B24F6B4" w14:textId="77777777" w:rsidR="005F6A98" w:rsidRDefault="005F6A98" w:rsidP="005F6A98">
      <w:pPr>
        <w:jc w:val="both"/>
        <w:rPr>
          <w:noProof/>
        </w:rPr>
      </w:pPr>
    </w:p>
    <w:p w14:paraId="4647443C" w14:textId="77777777" w:rsidR="005F6A98" w:rsidRDefault="005F6A98" w:rsidP="005F6A98">
      <w:pPr>
        <w:jc w:val="both"/>
        <w:rPr>
          <w:noProof/>
        </w:rPr>
      </w:pPr>
      <w:bookmarkStart w:id="5" w:name="_ENREF_5"/>
      <w:r>
        <w:rPr>
          <w:noProof/>
        </w:rPr>
        <w:t>Bigazzi AY, Figliozzi, MA, (2014). Review of Urban Bicyclists' Intake and Uptake of Traffic-Related Air Pollution. Transport Rev 34, 221-245.</w:t>
      </w:r>
    </w:p>
    <w:bookmarkEnd w:id="5"/>
    <w:p w14:paraId="35EA8C1D" w14:textId="77777777" w:rsidR="005F6A98" w:rsidRDefault="005F6A98" w:rsidP="005F6A98">
      <w:pPr>
        <w:jc w:val="both"/>
        <w:rPr>
          <w:noProof/>
        </w:rPr>
      </w:pPr>
    </w:p>
    <w:p w14:paraId="5999592F" w14:textId="77777777" w:rsidR="005F6A98" w:rsidRDefault="005F6A98" w:rsidP="005F6A98">
      <w:pPr>
        <w:jc w:val="both"/>
        <w:rPr>
          <w:noProof/>
        </w:rPr>
      </w:pPr>
      <w:bookmarkStart w:id="6" w:name="_ENREF_6"/>
      <w:r>
        <w:rPr>
          <w:noProof/>
        </w:rPr>
        <w:t>Boogaard H, Borgman, F, Kamminga, J, Hoek, G, (2009). Exposure to ultrafine and fine particles and noise during cycling and driving in 11 Dutch cities. Atmospheric Environment 43, 4234-4242.</w:t>
      </w:r>
    </w:p>
    <w:bookmarkEnd w:id="6"/>
    <w:p w14:paraId="5E350278" w14:textId="77777777" w:rsidR="005F6A98" w:rsidRDefault="005F6A98" w:rsidP="005F6A98">
      <w:pPr>
        <w:jc w:val="both"/>
        <w:rPr>
          <w:noProof/>
        </w:rPr>
      </w:pPr>
    </w:p>
    <w:p w14:paraId="23298E6D" w14:textId="77777777" w:rsidR="005F6A98" w:rsidRDefault="005F6A98" w:rsidP="005F6A98">
      <w:pPr>
        <w:jc w:val="both"/>
        <w:rPr>
          <w:noProof/>
        </w:rPr>
      </w:pPr>
      <w:bookmarkStart w:id="7" w:name="_ENREF_7"/>
      <w:r>
        <w:rPr>
          <w:noProof/>
        </w:rPr>
        <w:t>Broach J, Dill, J, Gliebe, J, (2012). Where do cyclists ride? A route choice model developed with revealed preference GPS data. Transportation Research Part A: Policy and Practice 46, 1730-1740.</w:t>
      </w:r>
    </w:p>
    <w:bookmarkEnd w:id="7"/>
    <w:p w14:paraId="02BB474C" w14:textId="77777777" w:rsidR="005F6A98" w:rsidRDefault="005F6A98" w:rsidP="005F6A98">
      <w:pPr>
        <w:jc w:val="both"/>
        <w:rPr>
          <w:noProof/>
        </w:rPr>
      </w:pPr>
    </w:p>
    <w:p w14:paraId="2548EE70" w14:textId="77777777" w:rsidR="005F6A98" w:rsidRDefault="005F6A98" w:rsidP="005F6A98">
      <w:pPr>
        <w:jc w:val="both"/>
        <w:rPr>
          <w:noProof/>
        </w:rPr>
      </w:pPr>
      <w:bookmarkStart w:id="8" w:name="_ENREF_8"/>
      <w:r>
        <w:rPr>
          <w:noProof/>
        </w:rPr>
        <w:t>de Hartog JJ, Boogaard, H, Nijland, H, Hoek, G, (2010). Do The Health Benefits Of Cycling Outweigh The Risks? Environmental health perspectives 118, 1109-1116.</w:t>
      </w:r>
    </w:p>
    <w:bookmarkEnd w:id="8"/>
    <w:p w14:paraId="07912B42" w14:textId="77777777" w:rsidR="005F6A98" w:rsidRDefault="005F6A98" w:rsidP="005F6A98">
      <w:pPr>
        <w:jc w:val="both"/>
        <w:rPr>
          <w:noProof/>
        </w:rPr>
      </w:pPr>
    </w:p>
    <w:p w14:paraId="0C5BF1F5" w14:textId="77777777" w:rsidR="005F6A98" w:rsidRDefault="005F6A98" w:rsidP="005F6A98">
      <w:pPr>
        <w:jc w:val="both"/>
        <w:rPr>
          <w:noProof/>
        </w:rPr>
      </w:pPr>
      <w:bookmarkStart w:id="9" w:name="_ENREF_9"/>
      <w:r>
        <w:rPr>
          <w:noProof/>
        </w:rPr>
        <w:t>de Nazelle A, Fruin, S, Westerdahl, D, Martinez, D, Ripoll, A, Kubesch, N, Nieuwenhuijsen, M, (2012). A travel mode comparison of commuters' exposures to air pollutants in Barcelona. Atmospheric Environment 59, 151-159.</w:t>
      </w:r>
    </w:p>
    <w:bookmarkEnd w:id="9"/>
    <w:p w14:paraId="34314F46" w14:textId="77777777" w:rsidR="005F6A98" w:rsidRDefault="005F6A98" w:rsidP="005F6A98">
      <w:pPr>
        <w:jc w:val="both"/>
        <w:rPr>
          <w:noProof/>
        </w:rPr>
      </w:pPr>
    </w:p>
    <w:p w14:paraId="7F2E2648" w14:textId="77777777" w:rsidR="005F6A98" w:rsidRDefault="005F6A98" w:rsidP="005F6A98">
      <w:pPr>
        <w:jc w:val="both"/>
        <w:rPr>
          <w:noProof/>
        </w:rPr>
      </w:pPr>
      <w:bookmarkStart w:id="10" w:name="_ENREF_10"/>
      <w:r>
        <w:rPr>
          <w:noProof/>
        </w:rPr>
        <w:t>de Nazelle A, Nieuwenhuijsen, MJ, Anto, JM, Brauer, M, Briggs, D, Braun-Fahrlander, C, Cavill, N, Cooper, AR, Desqueyroux, H, Fruin, S, Hoek, G, Panis, LI, Janssen, N, Jerrett, M, Joffe, M, Andersen, ZJ, van Kempen, E, Kingham, S, Kubesch, N, Leyden, KM, Marshall, JD, Matamala, J, Mellios, G, Mendez, M, Nassif, H, Ogilvie, D, Peiro, R, Perez, K, Rabl, A, Ragettli, M, Rodriguez, D, Rojas, D, Ruiz, P, Sallis, JF, Terwoert, J, Toussaint, JF, Tuomisto, J, Zuurbier, M, Lebret, E, (2011). Improving health through policies that promote active travel: A review of evidence to support integrated health impact assessment. Environment international 37, 766-777.</w:t>
      </w:r>
    </w:p>
    <w:bookmarkEnd w:id="10"/>
    <w:p w14:paraId="4016696A" w14:textId="77777777" w:rsidR="005F6A98" w:rsidRDefault="005F6A98" w:rsidP="005F6A98">
      <w:pPr>
        <w:jc w:val="both"/>
        <w:rPr>
          <w:noProof/>
        </w:rPr>
      </w:pPr>
    </w:p>
    <w:p w14:paraId="6F88528A" w14:textId="77777777" w:rsidR="005F6A98" w:rsidRDefault="005F6A98" w:rsidP="005F6A98">
      <w:pPr>
        <w:jc w:val="both"/>
        <w:rPr>
          <w:noProof/>
        </w:rPr>
      </w:pPr>
      <w:bookmarkStart w:id="11" w:name="_ENREF_11"/>
      <w:r>
        <w:rPr>
          <w:noProof/>
        </w:rPr>
        <w:t>de Nazelle A, Rodríguez, DA, (2009). Tradeoffs in incremental changes towards pedestrian-friendly environments: Physical activity and pollution exposure. Transportation Research Part D: Transport and Environment 14, 255-263.</w:t>
      </w:r>
    </w:p>
    <w:bookmarkEnd w:id="11"/>
    <w:p w14:paraId="5A54D1A5" w14:textId="77777777" w:rsidR="005F6A98" w:rsidRDefault="005F6A98" w:rsidP="005F6A98">
      <w:pPr>
        <w:jc w:val="both"/>
        <w:rPr>
          <w:noProof/>
        </w:rPr>
      </w:pPr>
    </w:p>
    <w:p w14:paraId="07D22DD5" w14:textId="77777777" w:rsidR="005F6A98" w:rsidRDefault="005F6A98" w:rsidP="005F6A98">
      <w:pPr>
        <w:jc w:val="both"/>
        <w:rPr>
          <w:noProof/>
        </w:rPr>
      </w:pPr>
      <w:bookmarkStart w:id="12" w:name="_ENREF_12"/>
      <w:r>
        <w:rPr>
          <w:noProof/>
        </w:rPr>
        <w:t>de Nazelle A, Rodriguez, DA, Crawford-Brown, D, (2009). The built environment and health: impacts of pedestrian-friendly designs on air pollution exposure. The Science of the total environment 407, 2525-2535.</w:t>
      </w:r>
    </w:p>
    <w:bookmarkEnd w:id="12"/>
    <w:p w14:paraId="7EDB304C" w14:textId="77777777" w:rsidR="005F6A98" w:rsidRDefault="005F6A98" w:rsidP="005F6A98">
      <w:pPr>
        <w:jc w:val="both"/>
        <w:rPr>
          <w:noProof/>
        </w:rPr>
      </w:pPr>
    </w:p>
    <w:p w14:paraId="79B95397" w14:textId="77777777" w:rsidR="005F6A98" w:rsidRPr="005F6A98" w:rsidRDefault="005F6A98" w:rsidP="005F6A98">
      <w:pPr>
        <w:jc w:val="both"/>
        <w:rPr>
          <w:noProof/>
          <w:lang w:val="fr-FR"/>
        </w:rPr>
      </w:pPr>
      <w:bookmarkStart w:id="13" w:name="_ENREF_13"/>
      <w:r>
        <w:rPr>
          <w:noProof/>
        </w:rPr>
        <w:t xml:space="preserve">de Nazelle A, Seto, E, Donaire-Gonzalez, D, Mendez, M, Matamala, J, Nieuwenhuijsen, MJ, Jerrett, M, (2013). Improving estimates of air pollution exposure through ubiquitous sensing technologies. </w:t>
      </w:r>
      <w:r w:rsidRPr="005F6A98">
        <w:rPr>
          <w:noProof/>
          <w:lang w:val="fr-FR"/>
        </w:rPr>
        <w:t>Environmental Pollution 176, 92-99.</w:t>
      </w:r>
    </w:p>
    <w:bookmarkEnd w:id="13"/>
    <w:p w14:paraId="115108FA" w14:textId="77777777" w:rsidR="005F6A98" w:rsidRPr="005F6A98" w:rsidRDefault="005F6A98" w:rsidP="005F6A98">
      <w:pPr>
        <w:jc w:val="both"/>
        <w:rPr>
          <w:noProof/>
          <w:lang w:val="fr-FR"/>
        </w:rPr>
      </w:pPr>
    </w:p>
    <w:p w14:paraId="3DC35934" w14:textId="77777777" w:rsidR="005F6A98" w:rsidRDefault="005F6A98" w:rsidP="005F6A98">
      <w:pPr>
        <w:jc w:val="both"/>
        <w:rPr>
          <w:noProof/>
        </w:rPr>
      </w:pPr>
      <w:bookmarkStart w:id="14" w:name="_ENREF_14"/>
      <w:r w:rsidRPr="005F6A98">
        <w:rPr>
          <w:noProof/>
          <w:lang w:val="fr-FR"/>
        </w:rPr>
        <w:t xml:space="preserve">Dons E, Van Poppel, M, Kochan, B, Wets, G, Int Panis, L, (2014). </w:t>
      </w:r>
      <w:r>
        <w:rPr>
          <w:noProof/>
        </w:rPr>
        <w:t>Implementation and validation of a modeling framework to assess personal exposure to black carbon. Environment international 62, 64-71.</w:t>
      </w:r>
    </w:p>
    <w:bookmarkEnd w:id="14"/>
    <w:p w14:paraId="218EDBAA" w14:textId="77777777" w:rsidR="005F6A98" w:rsidRDefault="005F6A98" w:rsidP="005F6A98">
      <w:pPr>
        <w:jc w:val="both"/>
        <w:rPr>
          <w:noProof/>
        </w:rPr>
      </w:pPr>
    </w:p>
    <w:p w14:paraId="5DBF3ED0" w14:textId="77777777" w:rsidR="005F6A98" w:rsidRDefault="005F6A98" w:rsidP="005F6A98">
      <w:pPr>
        <w:jc w:val="both"/>
        <w:rPr>
          <w:noProof/>
        </w:rPr>
      </w:pPr>
      <w:bookmarkStart w:id="15" w:name="_ENREF_15"/>
      <w:r>
        <w:rPr>
          <w:noProof/>
        </w:rPr>
        <w:t>Gulliver J, Briggs, DJ, (2004). Personal exposure to particulate air pollution in transport microenvironments. Atmospheric Environment 38, 1-8.</w:t>
      </w:r>
    </w:p>
    <w:bookmarkEnd w:id="15"/>
    <w:p w14:paraId="1443C356" w14:textId="77777777" w:rsidR="005F6A98" w:rsidRDefault="005F6A98" w:rsidP="005F6A98">
      <w:pPr>
        <w:jc w:val="both"/>
        <w:rPr>
          <w:noProof/>
        </w:rPr>
      </w:pPr>
    </w:p>
    <w:p w14:paraId="73672191" w14:textId="77777777" w:rsidR="005F6A98" w:rsidRDefault="005F6A98" w:rsidP="005F6A98">
      <w:pPr>
        <w:jc w:val="both"/>
        <w:rPr>
          <w:noProof/>
        </w:rPr>
      </w:pPr>
      <w:bookmarkStart w:id="16" w:name="_ENREF_16"/>
      <w:r>
        <w:rPr>
          <w:noProof/>
        </w:rPr>
        <w:t>Hudda N, Fruin, SA, (2013). Models for Predicting the Ratio of Particulate Pollutant Concentrations Inside Vehicles to Roadways. Environmental Science &amp; Technology 47, 11048-11055.</w:t>
      </w:r>
    </w:p>
    <w:bookmarkEnd w:id="16"/>
    <w:p w14:paraId="7A2BC206" w14:textId="77777777" w:rsidR="005F6A98" w:rsidRDefault="005F6A98" w:rsidP="005F6A98">
      <w:pPr>
        <w:jc w:val="both"/>
        <w:rPr>
          <w:noProof/>
        </w:rPr>
      </w:pPr>
    </w:p>
    <w:p w14:paraId="38544CF7" w14:textId="77777777" w:rsidR="005F6A98" w:rsidRPr="005F6A98" w:rsidRDefault="005F6A98" w:rsidP="005F6A98">
      <w:pPr>
        <w:jc w:val="both"/>
        <w:rPr>
          <w:noProof/>
          <w:lang w:val="es-ES_tradnl"/>
        </w:rPr>
      </w:pPr>
      <w:bookmarkStart w:id="17" w:name="_ENREF_17"/>
      <w:r>
        <w:rPr>
          <w:noProof/>
        </w:rPr>
        <w:t xml:space="preserve">Int Panis L, de Geus, B, Vandenbulcke, G, Willems, H, Degraeuwe, B, Bleux, N, Mishra, V, Thomas, I, Meeusen, R, (2010). Exposure to particulate matter in traffic: A comparison of cyclists and car passengers. </w:t>
      </w:r>
      <w:r w:rsidRPr="005F6A98">
        <w:rPr>
          <w:noProof/>
          <w:lang w:val="es-ES_tradnl"/>
        </w:rPr>
        <w:t>Atmospheric Environment 44, 2263-2270.</w:t>
      </w:r>
    </w:p>
    <w:bookmarkEnd w:id="17"/>
    <w:p w14:paraId="0C51339D" w14:textId="77777777" w:rsidR="005F6A98" w:rsidRPr="005F6A98" w:rsidRDefault="005F6A98" w:rsidP="005F6A98">
      <w:pPr>
        <w:jc w:val="both"/>
        <w:rPr>
          <w:noProof/>
          <w:lang w:val="es-ES_tradnl"/>
        </w:rPr>
      </w:pPr>
    </w:p>
    <w:p w14:paraId="637CE6F2" w14:textId="77777777" w:rsidR="005F6A98" w:rsidRDefault="005F6A98" w:rsidP="005F6A98">
      <w:pPr>
        <w:jc w:val="both"/>
        <w:rPr>
          <w:noProof/>
        </w:rPr>
      </w:pPr>
      <w:bookmarkStart w:id="18" w:name="_ENREF_18"/>
      <w:r w:rsidRPr="005F6A98">
        <w:rPr>
          <w:noProof/>
          <w:lang w:val="es-ES_tradnl"/>
        </w:rPr>
        <w:t xml:space="preserve">Karanasiou A, Viana, M, Querol, X, Moreno, T, de Leeuw, F, (2014). </w:t>
      </w:r>
      <w:r>
        <w:rPr>
          <w:noProof/>
        </w:rPr>
        <w:t>Assessment of personal exposure to particulate air pollution during commuting in European cities—Recommendations and policy implications. Science of The Total Environment 490, 785-797.</w:t>
      </w:r>
    </w:p>
    <w:bookmarkEnd w:id="18"/>
    <w:p w14:paraId="337B904C" w14:textId="77777777" w:rsidR="005F6A98" w:rsidRDefault="005F6A98" w:rsidP="005F6A98">
      <w:pPr>
        <w:jc w:val="both"/>
        <w:rPr>
          <w:noProof/>
        </w:rPr>
      </w:pPr>
    </w:p>
    <w:p w14:paraId="160A137B" w14:textId="77777777" w:rsidR="005F6A98" w:rsidRDefault="005F6A98" w:rsidP="005F6A98">
      <w:pPr>
        <w:jc w:val="both"/>
        <w:rPr>
          <w:noProof/>
        </w:rPr>
      </w:pPr>
      <w:bookmarkStart w:id="19" w:name="_ENREF_19"/>
      <w:r>
        <w:rPr>
          <w:noProof/>
        </w:rPr>
        <w:t>Kaur S, Nieuwenhuijsen, M, Colvile, R, (2005a). Personal exposure of street canyon intersection users to PM2.5, uhrafine particle counts and carbon monoxide in Central. London, UK. Atmospheric Environment 39, 3629-3641.</w:t>
      </w:r>
    </w:p>
    <w:bookmarkEnd w:id="19"/>
    <w:p w14:paraId="7F1C1E8A" w14:textId="77777777" w:rsidR="005F6A98" w:rsidRDefault="005F6A98" w:rsidP="005F6A98">
      <w:pPr>
        <w:jc w:val="both"/>
        <w:rPr>
          <w:noProof/>
        </w:rPr>
      </w:pPr>
    </w:p>
    <w:p w14:paraId="1BF1EEC3" w14:textId="77777777" w:rsidR="005F6A98" w:rsidRDefault="005F6A98" w:rsidP="005F6A98">
      <w:pPr>
        <w:jc w:val="both"/>
        <w:rPr>
          <w:noProof/>
        </w:rPr>
      </w:pPr>
      <w:bookmarkStart w:id="20" w:name="_ENREF_20"/>
      <w:r>
        <w:rPr>
          <w:noProof/>
        </w:rPr>
        <w:t>Kaur S, Nieuwenhuijsen, MJ, Colvile, RN, (2005b). Pedestrian exposure to air pollution along a major road in Central London, UK. Atmospheric Environment 39, 7307-7320.</w:t>
      </w:r>
    </w:p>
    <w:bookmarkEnd w:id="20"/>
    <w:p w14:paraId="53056396" w14:textId="77777777" w:rsidR="005F6A98" w:rsidRDefault="005F6A98" w:rsidP="005F6A98">
      <w:pPr>
        <w:jc w:val="both"/>
        <w:rPr>
          <w:noProof/>
        </w:rPr>
      </w:pPr>
    </w:p>
    <w:p w14:paraId="3E2E513B" w14:textId="77777777" w:rsidR="005F6A98" w:rsidRDefault="005F6A98" w:rsidP="005F6A98">
      <w:pPr>
        <w:jc w:val="both"/>
        <w:rPr>
          <w:noProof/>
        </w:rPr>
      </w:pPr>
      <w:bookmarkStart w:id="21" w:name="_ENREF_21"/>
      <w:r>
        <w:rPr>
          <w:noProof/>
        </w:rPr>
        <w:t>Knibbs LD, Cole-Hunter, T, Morawska, L, (2011). A review of commuter exposure to ultrafine particles and its health effects. Atmospheric Environment 45, 2611-2622.</w:t>
      </w:r>
    </w:p>
    <w:bookmarkEnd w:id="21"/>
    <w:p w14:paraId="1A52B8AB" w14:textId="77777777" w:rsidR="005F6A98" w:rsidRDefault="005F6A98" w:rsidP="005F6A98">
      <w:pPr>
        <w:jc w:val="both"/>
        <w:rPr>
          <w:noProof/>
        </w:rPr>
      </w:pPr>
    </w:p>
    <w:p w14:paraId="56B2D572" w14:textId="77777777" w:rsidR="005F6A98" w:rsidRDefault="005F6A98" w:rsidP="005F6A98">
      <w:pPr>
        <w:jc w:val="both"/>
        <w:rPr>
          <w:noProof/>
        </w:rPr>
      </w:pPr>
      <w:bookmarkStart w:id="22" w:name="_ENREF_22"/>
      <w:r>
        <w:rPr>
          <w:noProof/>
        </w:rPr>
        <w:t>Limpert E, Stahel, WA, Abbt, M, (2001). Log-normal distributions across the sciences: Keys and clues. Bioscience 51, 341-352.</w:t>
      </w:r>
    </w:p>
    <w:bookmarkEnd w:id="22"/>
    <w:p w14:paraId="6E1FDC7E" w14:textId="77777777" w:rsidR="005F6A98" w:rsidRDefault="005F6A98" w:rsidP="005F6A98">
      <w:pPr>
        <w:jc w:val="both"/>
        <w:rPr>
          <w:noProof/>
        </w:rPr>
      </w:pPr>
    </w:p>
    <w:p w14:paraId="44A54906" w14:textId="77777777" w:rsidR="005F6A98" w:rsidRDefault="005F6A98" w:rsidP="005F6A98">
      <w:pPr>
        <w:jc w:val="both"/>
        <w:rPr>
          <w:noProof/>
        </w:rPr>
      </w:pPr>
      <w:bookmarkStart w:id="23" w:name="_ENREF_23"/>
      <w:r>
        <w:rPr>
          <w:noProof/>
        </w:rPr>
        <w:t>MacNaughton P, Melly, S, Vallarino, J, Adamkiewicz, G, Spengler, JD, (2014). Impact of bicycle route type on exposure to traffic-related air pollution. Science of the Total Environment 490, 37-43.</w:t>
      </w:r>
    </w:p>
    <w:bookmarkEnd w:id="23"/>
    <w:p w14:paraId="5E1D9824" w14:textId="77777777" w:rsidR="005F6A98" w:rsidRDefault="005F6A98" w:rsidP="005F6A98">
      <w:pPr>
        <w:jc w:val="both"/>
        <w:rPr>
          <w:noProof/>
        </w:rPr>
      </w:pPr>
    </w:p>
    <w:p w14:paraId="58D3F84C" w14:textId="77777777" w:rsidR="005F6A98" w:rsidRDefault="005F6A98" w:rsidP="005F6A98">
      <w:pPr>
        <w:jc w:val="both"/>
        <w:rPr>
          <w:noProof/>
        </w:rPr>
      </w:pPr>
      <w:bookmarkStart w:id="24" w:name="_ENREF_24"/>
      <w:r>
        <w:rPr>
          <w:noProof/>
        </w:rPr>
        <w:t>McCreanor J, Cullinan, P, Nieuwenhuijsen, MJ, Stewart-Evans, J, Malliarou, E, Jarup, L, Harrington, R, Svartengren, M, Han, IK, Ohman-Strickland, P, Chung, KF, Zhang, J, (2007). Respiratory effects of exposure to diesel traffic in persons with asthma. N Engl J Med 357, 2348-2358.</w:t>
      </w:r>
    </w:p>
    <w:bookmarkEnd w:id="24"/>
    <w:p w14:paraId="5459E217" w14:textId="77777777" w:rsidR="005F6A98" w:rsidRDefault="005F6A98" w:rsidP="005F6A98">
      <w:pPr>
        <w:jc w:val="both"/>
        <w:rPr>
          <w:noProof/>
        </w:rPr>
      </w:pPr>
    </w:p>
    <w:p w14:paraId="10863466" w14:textId="77777777" w:rsidR="005F6A98" w:rsidRDefault="005F6A98" w:rsidP="005F6A98">
      <w:pPr>
        <w:jc w:val="both"/>
        <w:rPr>
          <w:noProof/>
        </w:rPr>
      </w:pPr>
      <w:bookmarkStart w:id="25" w:name="_ENREF_25"/>
      <w:r>
        <w:rPr>
          <w:noProof/>
        </w:rPr>
        <w:t>McNabola A, Broderick, BM, Gill, LW, (2008a). Reduced exposure to air pollution on the boardwalk in Dublin, Ireland. Measurement and prediction. Environment international 34, 86-93.</w:t>
      </w:r>
    </w:p>
    <w:bookmarkEnd w:id="25"/>
    <w:p w14:paraId="764E2960" w14:textId="77777777" w:rsidR="005F6A98" w:rsidRDefault="005F6A98" w:rsidP="005F6A98">
      <w:pPr>
        <w:jc w:val="both"/>
        <w:rPr>
          <w:noProof/>
        </w:rPr>
      </w:pPr>
    </w:p>
    <w:p w14:paraId="3D556E67" w14:textId="77777777" w:rsidR="005F6A98" w:rsidRDefault="005F6A98" w:rsidP="005F6A98">
      <w:pPr>
        <w:jc w:val="both"/>
        <w:rPr>
          <w:noProof/>
        </w:rPr>
      </w:pPr>
      <w:bookmarkStart w:id="26" w:name="_ENREF_26"/>
      <w:r>
        <w:rPr>
          <w:noProof/>
        </w:rPr>
        <w:t>McNabola A, Broderick, BM, Gill, LW, (2008b). Relative exposure to fine particulate matter and VOCs between transport microenvironments in Dublin: Personal exposure and uptake. Atmospheric Environment 42, 6496-6512.</w:t>
      </w:r>
    </w:p>
    <w:bookmarkEnd w:id="26"/>
    <w:p w14:paraId="7587C11C" w14:textId="77777777" w:rsidR="005F6A98" w:rsidRDefault="005F6A98" w:rsidP="005F6A98">
      <w:pPr>
        <w:jc w:val="both"/>
        <w:rPr>
          <w:noProof/>
        </w:rPr>
      </w:pPr>
    </w:p>
    <w:p w14:paraId="3CE8D7EA" w14:textId="77777777" w:rsidR="005F6A98" w:rsidRDefault="005F6A98" w:rsidP="005F6A98">
      <w:pPr>
        <w:jc w:val="both"/>
        <w:rPr>
          <w:noProof/>
        </w:rPr>
      </w:pPr>
      <w:bookmarkStart w:id="27" w:name="_ENREF_27"/>
      <w:r>
        <w:rPr>
          <w:noProof/>
        </w:rPr>
        <w:t>Moreno T, Reche, C, Rivas, I, Minguillon, MC, Martins, V, Vargas, C, Buonanno, G, Parga, J, Pandolfi, M, Brines, M, Ealo, M, Fonseca, AS, Amato, F, Sosa, G, Capdevila, M, de Miguel, E, Querol, X, Gibbons, W, (2015). Urban air quality comparison for bus, tram, subway and pedestrian commutes in Barcelona. Environmental research 142, 495-510.</w:t>
      </w:r>
    </w:p>
    <w:bookmarkEnd w:id="27"/>
    <w:p w14:paraId="3BC03D4A" w14:textId="77777777" w:rsidR="005F6A98" w:rsidRDefault="005F6A98" w:rsidP="005F6A98">
      <w:pPr>
        <w:jc w:val="both"/>
        <w:rPr>
          <w:noProof/>
        </w:rPr>
      </w:pPr>
    </w:p>
    <w:p w14:paraId="48A5DA02" w14:textId="77777777" w:rsidR="005F6A98" w:rsidRDefault="005F6A98" w:rsidP="005F6A98">
      <w:pPr>
        <w:jc w:val="both"/>
        <w:rPr>
          <w:noProof/>
        </w:rPr>
      </w:pPr>
      <w:bookmarkStart w:id="28" w:name="_ENREF_28"/>
      <w:r>
        <w:rPr>
          <w:noProof/>
        </w:rPr>
        <w:t>Mueller N, Rojas-Rueda, D, Cole-Hunter, T, de Nazelle, A, Dons, E, Gerike, R, Gotschi, T, Int Panis, L, Kahlmeier, S, Nieuwenhuijsen, M, (2015). Health impact assessment of active transportation: A systematic review. Preventive medicine 76, 103-114.</w:t>
      </w:r>
    </w:p>
    <w:bookmarkEnd w:id="28"/>
    <w:p w14:paraId="05E836A5" w14:textId="77777777" w:rsidR="005F6A98" w:rsidRDefault="005F6A98" w:rsidP="005F6A98">
      <w:pPr>
        <w:jc w:val="both"/>
        <w:rPr>
          <w:noProof/>
        </w:rPr>
      </w:pPr>
    </w:p>
    <w:p w14:paraId="2B712131" w14:textId="77777777" w:rsidR="005F6A98" w:rsidRDefault="005F6A98" w:rsidP="005F6A98">
      <w:pPr>
        <w:jc w:val="both"/>
        <w:rPr>
          <w:noProof/>
        </w:rPr>
      </w:pPr>
      <w:bookmarkStart w:id="29" w:name="_ENREF_29"/>
      <w:r w:rsidRPr="005F6A98">
        <w:rPr>
          <w:noProof/>
          <w:lang w:val="es-ES_tradnl"/>
        </w:rPr>
        <w:t xml:space="preserve">Nieuwenhuijsen M, Donaire-Gonzalez, D, Foraster, M, Martinez, D, Cisneros, A, (2014). </w:t>
      </w:r>
      <w:r>
        <w:rPr>
          <w:noProof/>
        </w:rPr>
        <w:t>Using Personal Sensors to Assess the Exposome and Acute Health Effects. International journal of environmental research and public health 11, 7805.</w:t>
      </w:r>
    </w:p>
    <w:bookmarkEnd w:id="29"/>
    <w:p w14:paraId="2F3F0EC8" w14:textId="77777777" w:rsidR="005F6A98" w:rsidRDefault="005F6A98" w:rsidP="005F6A98">
      <w:pPr>
        <w:jc w:val="both"/>
        <w:rPr>
          <w:noProof/>
        </w:rPr>
      </w:pPr>
    </w:p>
    <w:p w14:paraId="6825F62F" w14:textId="77777777" w:rsidR="005F6A98" w:rsidRDefault="005F6A98" w:rsidP="005F6A98">
      <w:pPr>
        <w:jc w:val="both"/>
        <w:rPr>
          <w:noProof/>
        </w:rPr>
      </w:pPr>
      <w:bookmarkStart w:id="30" w:name="_ENREF_30"/>
      <w:r>
        <w:rPr>
          <w:noProof/>
        </w:rPr>
        <w:t>Peters A, von Klot, S, Mittleman, MA, Meisinger, C, Hormann, A, Kuch, B, Wichmann, HE, (2013). Triggering of acute myocardial infarction by different means of transportation. European journal of preventive cardiology 20, 750-758.</w:t>
      </w:r>
    </w:p>
    <w:bookmarkEnd w:id="30"/>
    <w:p w14:paraId="3E851BF6" w14:textId="77777777" w:rsidR="005F6A98" w:rsidRDefault="005F6A98" w:rsidP="005F6A98">
      <w:pPr>
        <w:jc w:val="both"/>
        <w:rPr>
          <w:noProof/>
        </w:rPr>
      </w:pPr>
    </w:p>
    <w:p w14:paraId="6A93DEF7" w14:textId="77777777" w:rsidR="005F6A98" w:rsidRDefault="005F6A98" w:rsidP="005F6A98">
      <w:pPr>
        <w:jc w:val="both"/>
        <w:rPr>
          <w:noProof/>
        </w:rPr>
      </w:pPr>
      <w:bookmarkStart w:id="31" w:name="_ENREF_31"/>
      <w:r>
        <w:rPr>
          <w:noProof/>
        </w:rPr>
        <w:t>Ragettli MS, Corradi, E, Braun-Fahrlander, C, Schindler, C, de Nazelle, A, Jerrett, M, Ducret-Stich, RE, Kunzli, N, Phuleria, HC, (2013). Commuter exposure to ultrafine particles in different urban locations, transportation modes and routes. Atmospheric Environment 77, 376-384.</w:t>
      </w:r>
    </w:p>
    <w:bookmarkEnd w:id="31"/>
    <w:p w14:paraId="6123C625" w14:textId="77777777" w:rsidR="005F6A98" w:rsidRDefault="005F6A98" w:rsidP="005F6A98">
      <w:pPr>
        <w:jc w:val="both"/>
        <w:rPr>
          <w:noProof/>
        </w:rPr>
      </w:pPr>
    </w:p>
    <w:p w14:paraId="5423D15E" w14:textId="77777777" w:rsidR="005F6A98" w:rsidRDefault="005F6A98" w:rsidP="005F6A98">
      <w:pPr>
        <w:jc w:val="both"/>
        <w:rPr>
          <w:noProof/>
        </w:rPr>
      </w:pPr>
      <w:bookmarkStart w:id="32" w:name="_ENREF_32"/>
      <w:r>
        <w:rPr>
          <w:noProof/>
        </w:rPr>
        <w:t>Ragettli MS, Phuleria, HC, Tsai, MY, Schindler, C, de Nazelle, A, Ducret-Stich, RE, Ineichen, A, Perez, L, Braun-Fahrlander, C, Probst-Hensch, N, Kunzli, N, (2014). The relevance of commuter and work/school exposure in an epidemiological study on traffic-related air pollution. Journal of exposure science &amp; environmental epidemiology.</w:t>
      </w:r>
    </w:p>
    <w:bookmarkEnd w:id="32"/>
    <w:p w14:paraId="637FEBFA" w14:textId="77777777" w:rsidR="005F6A98" w:rsidRDefault="005F6A98" w:rsidP="005F6A98">
      <w:pPr>
        <w:jc w:val="both"/>
        <w:rPr>
          <w:noProof/>
        </w:rPr>
      </w:pPr>
    </w:p>
    <w:p w14:paraId="2D48E9B4" w14:textId="77777777" w:rsidR="005F6A98" w:rsidRDefault="005F6A98" w:rsidP="005F6A98">
      <w:pPr>
        <w:jc w:val="both"/>
        <w:rPr>
          <w:noProof/>
        </w:rPr>
      </w:pPr>
      <w:bookmarkStart w:id="33" w:name="_ENREF_33"/>
      <w:r>
        <w:rPr>
          <w:noProof/>
        </w:rPr>
        <w:t>Rojas-Rueda D, de Nazelle, A, Tainio, M, Nieuwenhuijsen, MJ, (2011). The health risks and benefits of cycling in urban environments compared with car use: health impact assessment study. Bmj 343, d4521.</w:t>
      </w:r>
    </w:p>
    <w:bookmarkEnd w:id="33"/>
    <w:p w14:paraId="1A90A7B4" w14:textId="77777777" w:rsidR="005F6A98" w:rsidRDefault="005F6A98" w:rsidP="005F6A98">
      <w:pPr>
        <w:jc w:val="both"/>
        <w:rPr>
          <w:noProof/>
        </w:rPr>
      </w:pPr>
    </w:p>
    <w:p w14:paraId="62454C0C" w14:textId="77777777" w:rsidR="005F6A98" w:rsidRDefault="005F6A98" w:rsidP="005F6A98">
      <w:pPr>
        <w:jc w:val="both"/>
        <w:rPr>
          <w:noProof/>
        </w:rPr>
      </w:pPr>
      <w:bookmarkStart w:id="34" w:name="_ENREF_34"/>
      <w:r>
        <w:rPr>
          <w:noProof/>
        </w:rPr>
        <w:t>Setton E, Marshall, JD, Brauer, M, Lundquist, KR, Hystad, P, Keller, P, Cloutier-Fisher, D, (2011). The impact of daily mobility on exposure to traffic-related air pollution and health effect estimates. Journal of exposure science &amp; environmental epidemiology 21, 42-48.</w:t>
      </w:r>
    </w:p>
    <w:bookmarkEnd w:id="34"/>
    <w:p w14:paraId="21BD6E22" w14:textId="77777777" w:rsidR="005F6A98" w:rsidRDefault="005F6A98" w:rsidP="005F6A98">
      <w:pPr>
        <w:jc w:val="both"/>
        <w:rPr>
          <w:noProof/>
        </w:rPr>
      </w:pPr>
    </w:p>
    <w:p w14:paraId="340D553D" w14:textId="77777777" w:rsidR="005F6A98" w:rsidRDefault="005F6A98" w:rsidP="005F6A98">
      <w:pPr>
        <w:jc w:val="both"/>
        <w:rPr>
          <w:noProof/>
        </w:rPr>
      </w:pPr>
      <w:bookmarkStart w:id="35" w:name="_ENREF_35"/>
      <w:r>
        <w:rPr>
          <w:noProof/>
        </w:rPr>
        <w:t xml:space="preserve">Strak M, Boogaard, H, Meliefste, K, Oldenwening, M, Zuurbier, M, Brunekreef, B, Hoek, G, (2009). Respiratory health effects of ultrafine and fine particle exposure in cyclists. Occupational and environmental medicine 67, 118-124 </w:t>
      </w:r>
    </w:p>
    <w:bookmarkEnd w:id="35"/>
    <w:p w14:paraId="57390015" w14:textId="77777777" w:rsidR="005F6A98" w:rsidRDefault="005F6A98" w:rsidP="005F6A98">
      <w:pPr>
        <w:jc w:val="both"/>
        <w:rPr>
          <w:noProof/>
        </w:rPr>
      </w:pPr>
    </w:p>
    <w:p w14:paraId="17344802" w14:textId="77777777" w:rsidR="005F6A98" w:rsidRDefault="005F6A98" w:rsidP="005F6A98">
      <w:pPr>
        <w:jc w:val="both"/>
        <w:rPr>
          <w:noProof/>
        </w:rPr>
      </w:pPr>
      <w:bookmarkStart w:id="36" w:name="_ENREF_36"/>
      <w:r>
        <w:rPr>
          <w:noProof/>
        </w:rPr>
        <w:t>Tainio M, de Nazelle, AJ, Gotschi, T, Kahlmeier, S, Rojas-Rueda, D, Nieuwenhuijsen, MJ, de Sa, TH, Kelly, P, Woodcock, J, (2016). Can air pollution negate the health benefits of cycling and walking? Preventive medicine 87, 233-236.</w:t>
      </w:r>
    </w:p>
    <w:bookmarkEnd w:id="36"/>
    <w:p w14:paraId="69DC1834" w14:textId="77777777" w:rsidR="005F6A98" w:rsidRDefault="005F6A98" w:rsidP="005F6A98">
      <w:pPr>
        <w:jc w:val="both"/>
        <w:rPr>
          <w:noProof/>
        </w:rPr>
      </w:pPr>
    </w:p>
    <w:p w14:paraId="06591A2B" w14:textId="77777777" w:rsidR="005F6A98" w:rsidRDefault="005F6A98" w:rsidP="005F6A98">
      <w:pPr>
        <w:jc w:val="both"/>
        <w:rPr>
          <w:noProof/>
        </w:rPr>
      </w:pPr>
      <w:bookmarkStart w:id="37" w:name="_ENREF_37"/>
      <w:r>
        <w:rPr>
          <w:noProof/>
        </w:rPr>
        <w:t>Weichenthal S, Kulka, R, Dubeau, A, Martin, C, Wang, D, Dales, R, (2011). Traffic-related air pollution and acute changes in heart rate variability and respiratory function in urban cyclists. Environmental health perspectives 119, 1373-1378.</w:t>
      </w:r>
    </w:p>
    <w:bookmarkEnd w:id="37"/>
    <w:p w14:paraId="7382020D" w14:textId="77777777" w:rsidR="005F6A98" w:rsidRDefault="005F6A98" w:rsidP="005F6A98">
      <w:pPr>
        <w:jc w:val="both"/>
        <w:rPr>
          <w:noProof/>
        </w:rPr>
      </w:pPr>
    </w:p>
    <w:p w14:paraId="6336D1C8" w14:textId="77777777" w:rsidR="005F6A98" w:rsidRDefault="005F6A98" w:rsidP="005F6A98">
      <w:pPr>
        <w:jc w:val="both"/>
        <w:rPr>
          <w:noProof/>
        </w:rPr>
      </w:pPr>
      <w:bookmarkStart w:id="38" w:name="_ENREF_38"/>
      <w:r>
        <w:rPr>
          <w:noProof/>
        </w:rPr>
        <w:t>Westerdahl D, Fruin, S, Sax, T, Fine, PM, Sioutas, C, (2005). Mobile platform measurements of ultrafine particles and associated pollutant concentrations on freeways and residential streets in Los Angeles. Atmospheric Environment 39, 3597-3610.</w:t>
      </w:r>
    </w:p>
    <w:bookmarkEnd w:id="38"/>
    <w:p w14:paraId="243C6546" w14:textId="77777777" w:rsidR="005F6A98" w:rsidRDefault="005F6A98" w:rsidP="005F6A98">
      <w:pPr>
        <w:jc w:val="both"/>
        <w:rPr>
          <w:noProof/>
        </w:rPr>
      </w:pPr>
    </w:p>
    <w:p w14:paraId="5FEFDB89" w14:textId="2CE74D7A" w:rsidR="005F6A98" w:rsidRDefault="005F6A98" w:rsidP="005F6A98">
      <w:pPr>
        <w:jc w:val="both"/>
        <w:rPr>
          <w:noProof/>
        </w:rPr>
      </w:pPr>
      <w:bookmarkStart w:id="39" w:name="_ENREF_39"/>
      <w:r>
        <w:rPr>
          <w:noProof/>
        </w:rPr>
        <w:t xml:space="preserve">WHO, (2013). Review of evidence on health aspects of air pollution – REVIHAAP Project in: Europe, T.W.H.O.R.O.f. (Ed.). </w:t>
      </w:r>
      <w:hyperlink r:id="rId8" w:history="1">
        <w:r w:rsidRPr="005F6A98">
          <w:rPr>
            <w:rStyle w:val="Hyperlink"/>
            <w:noProof/>
          </w:rPr>
          <w:t>http://www.euro.who.int/__data/assets/pdf_file/0004/193108/REVIHAAP-Final-technical-report-final-version.pdf</w:t>
        </w:r>
      </w:hyperlink>
      <w:r>
        <w:rPr>
          <w:noProof/>
        </w:rPr>
        <w:t>.</w:t>
      </w:r>
    </w:p>
    <w:bookmarkEnd w:id="39"/>
    <w:p w14:paraId="3CC287C2" w14:textId="77777777" w:rsidR="005F6A98" w:rsidRDefault="005F6A98" w:rsidP="005F6A98">
      <w:pPr>
        <w:jc w:val="both"/>
        <w:rPr>
          <w:noProof/>
        </w:rPr>
      </w:pPr>
    </w:p>
    <w:p w14:paraId="60D99C36" w14:textId="77777777" w:rsidR="005F6A98" w:rsidRDefault="005F6A98" w:rsidP="005F6A98">
      <w:pPr>
        <w:jc w:val="both"/>
        <w:rPr>
          <w:noProof/>
        </w:rPr>
      </w:pPr>
      <w:bookmarkStart w:id="40" w:name="_ENREF_40"/>
      <w:r>
        <w:rPr>
          <w:noProof/>
        </w:rPr>
        <w:t>Zuurbier M, Hoek, G, Oldenwening, M, Lenters, V, Meliefste, K, van den Hazel, P, Brunekreef, B, (2010). Commuters' exposure to particulate matter air pollution is affected by mode of transport, fuel type, and route. Environmental health perspectives 118, 783(787).</w:t>
      </w:r>
    </w:p>
    <w:bookmarkEnd w:id="40"/>
    <w:bookmarkEnd w:id="1"/>
    <w:p w14:paraId="266A4D73" w14:textId="77777777" w:rsidR="005F6A98" w:rsidRDefault="005F6A98" w:rsidP="005F6A98">
      <w:pPr>
        <w:jc w:val="both"/>
        <w:rPr>
          <w:noProof/>
        </w:rPr>
      </w:pPr>
    </w:p>
    <w:p w14:paraId="47E4EB65" w14:textId="174AAA0C" w:rsidR="005F6A98" w:rsidRDefault="005F6A98" w:rsidP="005F6A98">
      <w:pPr>
        <w:jc w:val="both"/>
        <w:rPr>
          <w:noProof/>
        </w:rPr>
      </w:pPr>
    </w:p>
    <w:p w14:paraId="70A2D312" w14:textId="0FB5AE1B" w:rsidR="00444AC7" w:rsidRDefault="00444AC7" w:rsidP="00CC10C2">
      <w:pPr>
        <w:jc w:val="both"/>
      </w:pPr>
      <w:r>
        <w:fldChar w:fldCharType="end"/>
      </w:r>
    </w:p>
    <w:p w14:paraId="318848CF" w14:textId="61D951F1" w:rsidR="00BD0C27" w:rsidRDefault="00BD0C27"/>
    <w:sectPr w:rsidR="00BD0C27" w:rsidSect="0011406A">
      <w:footerReference w:type="default" r:id="rId9"/>
      <w:pgSz w:w="11906" w:h="16838"/>
      <w:pgMar w:top="1440" w:right="1440" w:bottom="1440" w:left="1440"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142FAE" w15:done="0"/>
  <w15:commentEx w15:paraId="680637D6" w15:done="0"/>
  <w15:commentEx w15:paraId="37E13C0E" w15:paraIdParent="680637D6" w15:done="0"/>
  <w15:commentEx w15:paraId="1D625925" w15:done="0"/>
  <w15:commentEx w15:paraId="7A2056C2" w15:paraIdParent="1D625925" w15:done="0"/>
  <w15:commentEx w15:paraId="6C5AD5F6" w15:done="0"/>
  <w15:commentEx w15:paraId="51749ED6" w15:paraIdParent="6C5AD5F6" w15:done="0"/>
  <w15:commentEx w15:paraId="1329C6FD" w15:done="0"/>
  <w15:commentEx w15:paraId="1CECC8C3" w15:done="0"/>
  <w15:commentEx w15:paraId="78C202CF" w15:done="0"/>
  <w15:commentEx w15:paraId="2E9609EE" w15:done="0"/>
  <w15:commentEx w15:paraId="1BBE90E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76B6BC" w14:textId="77777777" w:rsidR="00604802" w:rsidRDefault="00604802">
      <w:r>
        <w:separator/>
      </w:r>
    </w:p>
  </w:endnote>
  <w:endnote w:type="continuationSeparator" w:id="0">
    <w:p w14:paraId="77D1B47A" w14:textId="77777777" w:rsidR="00604802" w:rsidRDefault="0060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081629"/>
      <w:docPartObj>
        <w:docPartGallery w:val="Page Numbers (Bottom of Page)"/>
        <w:docPartUnique/>
      </w:docPartObj>
    </w:sdtPr>
    <w:sdtEndPr>
      <w:rPr>
        <w:noProof/>
      </w:rPr>
    </w:sdtEndPr>
    <w:sdtContent>
      <w:p w14:paraId="05440F67" w14:textId="77777777" w:rsidR="00604802" w:rsidRDefault="00604802">
        <w:pPr>
          <w:pStyle w:val="Footer"/>
          <w:jc w:val="right"/>
        </w:pPr>
        <w:r>
          <w:fldChar w:fldCharType="begin"/>
        </w:r>
        <w:r>
          <w:instrText xml:space="preserve"> PAGE   \* MERGEFORMAT </w:instrText>
        </w:r>
        <w:r>
          <w:fldChar w:fldCharType="separate"/>
        </w:r>
        <w:r w:rsidR="006972D0">
          <w:rPr>
            <w:noProof/>
          </w:rPr>
          <w:t>12</w:t>
        </w:r>
        <w:r>
          <w:rPr>
            <w:noProof/>
          </w:rPr>
          <w:fldChar w:fldCharType="end"/>
        </w:r>
      </w:p>
    </w:sdtContent>
  </w:sdt>
  <w:p w14:paraId="1F0F9765" w14:textId="77777777" w:rsidR="00604802" w:rsidRDefault="006048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9A0AD" w14:textId="77777777" w:rsidR="00604802" w:rsidRDefault="00604802">
      <w:r>
        <w:separator/>
      </w:r>
    </w:p>
  </w:footnote>
  <w:footnote w:type="continuationSeparator" w:id="0">
    <w:p w14:paraId="6D864672" w14:textId="77777777" w:rsidR="00604802" w:rsidRDefault="00604802">
      <w:r>
        <w:continuationSeparator/>
      </w:r>
    </w:p>
  </w:footnote>
  <w:footnote w:id="1">
    <w:p w14:paraId="3A15CE82" w14:textId="5F041CCA" w:rsidR="00604802" w:rsidRPr="009455C6" w:rsidRDefault="00604802" w:rsidP="009455C6">
      <w:pPr>
        <w:pStyle w:val="FootnoteText"/>
        <w:jc w:val="both"/>
        <w:rPr>
          <w:lang w:val="en-US"/>
        </w:rPr>
      </w:pPr>
      <w:r>
        <w:rPr>
          <w:rStyle w:val="FootnoteReference"/>
        </w:rPr>
        <w:footnoteRef/>
      </w:r>
      <w:r>
        <w:t xml:space="preserve"> </w:t>
      </w:r>
      <w:proofErr w:type="spellStart"/>
      <w:r>
        <w:rPr>
          <w:rFonts w:eastAsia="Times New Roman" w:cs="Times New Roman"/>
          <w:sz w:val="18"/>
        </w:rPr>
        <w:t>A.d.N</w:t>
      </w:r>
      <w:proofErr w:type="spellEnd"/>
      <w:r>
        <w:rPr>
          <w:rFonts w:eastAsia="Times New Roman" w:cs="Times New Roman"/>
          <w:sz w:val="18"/>
        </w:rPr>
        <w:t>., O.B.</w:t>
      </w:r>
      <w:r w:rsidRPr="009455C6">
        <w:rPr>
          <w:rFonts w:eastAsia="Times New Roman" w:cs="Times New Roman"/>
          <w:sz w:val="18"/>
        </w:rPr>
        <w:t xml:space="preserve"> and J.P.O. jointly edited the manuscript; </w:t>
      </w:r>
      <w:proofErr w:type="spellStart"/>
      <w:r w:rsidRPr="009455C6">
        <w:rPr>
          <w:rFonts w:eastAsia="Times New Roman" w:cs="Times New Roman"/>
          <w:sz w:val="18"/>
        </w:rPr>
        <w:t>A.d.N</w:t>
      </w:r>
      <w:proofErr w:type="spellEnd"/>
      <w:r w:rsidRPr="009455C6">
        <w:rPr>
          <w:rFonts w:eastAsia="Times New Roman" w:cs="Times New Roman"/>
          <w:sz w:val="18"/>
        </w:rPr>
        <w:t>. designed and supervised the experi</w:t>
      </w:r>
      <w:r>
        <w:rPr>
          <w:rFonts w:eastAsia="Times New Roman" w:cs="Times New Roman"/>
          <w:sz w:val="18"/>
        </w:rPr>
        <w:t>ment and wrote the paper; O.B.</w:t>
      </w:r>
      <w:r w:rsidRPr="009455C6">
        <w:rPr>
          <w:rFonts w:eastAsia="Times New Roman" w:cs="Times New Roman"/>
          <w:sz w:val="18"/>
        </w:rPr>
        <w:t xml:space="preserve"> designed and carried out the statistical methodology and </w:t>
      </w:r>
      <w:proofErr w:type="gramStart"/>
      <w:r w:rsidRPr="009455C6">
        <w:rPr>
          <w:rFonts w:eastAsia="Times New Roman" w:cs="Times New Roman"/>
          <w:sz w:val="18"/>
        </w:rPr>
        <w:t>graphs,</w:t>
      </w:r>
      <w:proofErr w:type="gramEnd"/>
      <w:r w:rsidRPr="009455C6">
        <w:rPr>
          <w:rFonts w:eastAsia="Times New Roman" w:cs="Times New Roman"/>
          <w:sz w:val="18"/>
        </w:rPr>
        <w:t xml:space="preserve"> wrote </w:t>
      </w:r>
      <w:r>
        <w:rPr>
          <w:rFonts w:eastAsia="Times New Roman" w:cs="Times New Roman"/>
          <w:sz w:val="18"/>
        </w:rPr>
        <w:t>and ran the code</w:t>
      </w:r>
      <w:r w:rsidRPr="009455C6">
        <w:rPr>
          <w:rFonts w:eastAsia="Times New Roman" w:cs="Times New Roman"/>
          <w:sz w:val="18"/>
        </w:rPr>
        <w:t>; and J.P.O. review</w:t>
      </w:r>
      <w:r>
        <w:rPr>
          <w:rFonts w:eastAsia="Times New Roman" w:cs="Times New Roman"/>
          <w:sz w:val="18"/>
        </w:rPr>
        <w:t>ed</w:t>
      </w:r>
      <w:r w:rsidRPr="009455C6">
        <w:rPr>
          <w:rFonts w:eastAsia="Times New Roman" w:cs="Times New Roman"/>
          <w:sz w:val="18"/>
        </w:rPr>
        <w:t xml:space="preserve"> literature, collected and assembled input data</w:t>
      </w:r>
      <w:r>
        <w:rPr>
          <w:rFonts w:eastAsia="Times New Roman" w:cs="Times New Roman"/>
          <w:sz w:val="18"/>
        </w:rPr>
        <w:t>, and made tables.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02B69"/>
    <w:multiLevelType w:val="multilevel"/>
    <w:tmpl w:val="221611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65997560"/>
    <w:multiLevelType w:val="hybridMultilevel"/>
    <w:tmpl w:val="CCA6A6C8"/>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C526028"/>
    <w:multiLevelType w:val="hybridMultilevel"/>
    <w:tmpl w:val="45182B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25C7E4B"/>
    <w:multiLevelType w:val="hybridMultilevel"/>
    <w:tmpl w:val="8DC41EDA"/>
    <w:lvl w:ilvl="0" w:tplc="B094BE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Pablo Orjuela Mendoza">
    <w15:presenceInfo w15:providerId="Windows Live" w15:userId="434a2af8f06177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tmospheric Environment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dd0vtazjrfpv4ef0s7pfdesxs55wafxrzp2&quot;&gt;audrey2_Converted&lt;record-ids&gt;&lt;item&gt;281&lt;/item&gt;&lt;item&gt;588&lt;/item&gt;&lt;item&gt;589&lt;/item&gt;&lt;item&gt;591&lt;/item&gt;&lt;item&gt;645&lt;/item&gt;&lt;item&gt;688&lt;/item&gt;&lt;item&gt;737&lt;/item&gt;&lt;item&gt;807&lt;/item&gt;&lt;item&gt;808&lt;/item&gt;&lt;item&gt;947&lt;/item&gt;&lt;item&gt;954&lt;/item&gt;&lt;item&gt;957&lt;/item&gt;&lt;item&gt;1034&lt;/item&gt;&lt;item&gt;1040&lt;/item&gt;&lt;item&gt;1103&lt;/item&gt;&lt;item&gt;1138&lt;/item&gt;&lt;item&gt;1155&lt;/item&gt;&lt;item&gt;1168&lt;/item&gt;&lt;item&gt;1169&lt;/item&gt;&lt;item&gt;1170&lt;/item&gt;&lt;item&gt;1175&lt;/item&gt;&lt;item&gt;1197&lt;/item&gt;&lt;item&gt;1201&lt;/item&gt;&lt;item&gt;1225&lt;/item&gt;&lt;item&gt;1251&lt;/item&gt;&lt;item&gt;1259&lt;/item&gt;&lt;item&gt;1275&lt;/item&gt;&lt;item&gt;1281&lt;/item&gt;&lt;item&gt;1282&lt;/item&gt;&lt;item&gt;1283&lt;/item&gt;&lt;item&gt;1284&lt;/item&gt;&lt;item&gt;1307&lt;/item&gt;&lt;item&gt;1375&lt;/item&gt;&lt;item&gt;1448&lt;/item&gt;&lt;item&gt;1450&lt;/item&gt;&lt;item&gt;1451&lt;/item&gt;&lt;item&gt;1452&lt;/item&gt;&lt;item&gt;1453&lt;/item&gt;&lt;item&gt;1454&lt;/item&gt;&lt;/record-ids&gt;&lt;/item&gt;&lt;/Libraries&gt;"/>
  </w:docVars>
  <w:rsids>
    <w:rsidRoot w:val="00444AC7"/>
    <w:rsid w:val="00005E5D"/>
    <w:rsid w:val="00024AD3"/>
    <w:rsid w:val="00034ABE"/>
    <w:rsid w:val="00034BCD"/>
    <w:rsid w:val="00034E93"/>
    <w:rsid w:val="0004647A"/>
    <w:rsid w:val="00046B9A"/>
    <w:rsid w:val="00056622"/>
    <w:rsid w:val="00062573"/>
    <w:rsid w:val="00093BDA"/>
    <w:rsid w:val="000A4498"/>
    <w:rsid w:val="000C30B6"/>
    <w:rsid w:val="000C52C7"/>
    <w:rsid w:val="000D06AC"/>
    <w:rsid w:val="000E6C7E"/>
    <w:rsid w:val="0011406A"/>
    <w:rsid w:val="00115EC4"/>
    <w:rsid w:val="00120256"/>
    <w:rsid w:val="00124EFF"/>
    <w:rsid w:val="00150E1E"/>
    <w:rsid w:val="00167446"/>
    <w:rsid w:val="00170FB8"/>
    <w:rsid w:val="00186330"/>
    <w:rsid w:val="0019706C"/>
    <w:rsid w:val="001A1A69"/>
    <w:rsid w:val="001C533E"/>
    <w:rsid w:val="00220A8B"/>
    <w:rsid w:val="0022668A"/>
    <w:rsid w:val="00227451"/>
    <w:rsid w:val="00256375"/>
    <w:rsid w:val="002614E5"/>
    <w:rsid w:val="00272751"/>
    <w:rsid w:val="00287AE7"/>
    <w:rsid w:val="002A3E12"/>
    <w:rsid w:val="002A3E90"/>
    <w:rsid w:val="002B6B6E"/>
    <w:rsid w:val="002C1390"/>
    <w:rsid w:val="002E7D01"/>
    <w:rsid w:val="0030046E"/>
    <w:rsid w:val="00304BA1"/>
    <w:rsid w:val="00334EF5"/>
    <w:rsid w:val="00347A0A"/>
    <w:rsid w:val="003838BC"/>
    <w:rsid w:val="00390403"/>
    <w:rsid w:val="003928DF"/>
    <w:rsid w:val="003B1729"/>
    <w:rsid w:val="003B61C8"/>
    <w:rsid w:val="003C1A26"/>
    <w:rsid w:val="003D110D"/>
    <w:rsid w:val="003D178A"/>
    <w:rsid w:val="003E0EB9"/>
    <w:rsid w:val="003F165A"/>
    <w:rsid w:val="00406293"/>
    <w:rsid w:val="004071BF"/>
    <w:rsid w:val="00411539"/>
    <w:rsid w:val="0041380F"/>
    <w:rsid w:val="00422A0B"/>
    <w:rsid w:val="00431340"/>
    <w:rsid w:val="00434EDC"/>
    <w:rsid w:val="00443D28"/>
    <w:rsid w:val="00444AC7"/>
    <w:rsid w:val="004457A0"/>
    <w:rsid w:val="004914D6"/>
    <w:rsid w:val="004979DB"/>
    <w:rsid w:val="004D38B5"/>
    <w:rsid w:val="004E5BEF"/>
    <w:rsid w:val="004E689A"/>
    <w:rsid w:val="004F489A"/>
    <w:rsid w:val="004F73E3"/>
    <w:rsid w:val="005046FD"/>
    <w:rsid w:val="005122E5"/>
    <w:rsid w:val="00513453"/>
    <w:rsid w:val="00524AA7"/>
    <w:rsid w:val="005250DA"/>
    <w:rsid w:val="005312E9"/>
    <w:rsid w:val="005322BF"/>
    <w:rsid w:val="005358E1"/>
    <w:rsid w:val="0055104D"/>
    <w:rsid w:val="0055348D"/>
    <w:rsid w:val="005641ED"/>
    <w:rsid w:val="00566C4C"/>
    <w:rsid w:val="00567848"/>
    <w:rsid w:val="005820BD"/>
    <w:rsid w:val="0058277E"/>
    <w:rsid w:val="005A025F"/>
    <w:rsid w:val="005A332D"/>
    <w:rsid w:val="005A63A4"/>
    <w:rsid w:val="005B0419"/>
    <w:rsid w:val="005D0026"/>
    <w:rsid w:val="005E507D"/>
    <w:rsid w:val="005F6A98"/>
    <w:rsid w:val="00604802"/>
    <w:rsid w:val="006119F1"/>
    <w:rsid w:val="00624ED2"/>
    <w:rsid w:val="00642EE9"/>
    <w:rsid w:val="006448FB"/>
    <w:rsid w:val="0065075C"/>
    <w:rsid w:val="00651CCD"/>
    <w:rsid w:val="00683A7C"/>
    <w:rsid w:val="006972D0"/>
    <w:rsid w:val="006B05F2"/>
    <w:rsid w:val="006B445C"/>
    <w:rsid w:val="006B674A"/>
    <w:rsid w:val="006B6CBE"/>
    <w:rsid w:val="006D10DA"/>
    <w:rsid w:val="006D6704"/>
    <w:rsid w:val="00710CDD"/>
    <w:rsid w:val="007135EE"/>
    <w:rsid w:val="00717678"/>
    <w:rsid w:val="007224B5"/>
    <w:rsid w:val="007368AD"/>
    <w:rsid w:val="007461A4"/>
    <w:rsid w:val="007710BC"/>
    <w:rsid w:val="007751E9"/>
    <w:rsid w:val="00776C6D"/>
    <w:rsid w:val="0079505F"/>
    <w:rsid w:val="007B5A82"/>
    <w:rsid w:val="007C3CC2"/>
    <w:rsid w:val="007E75FD"/>
    <w:rsid w:val="007F5B78"/>
    <w:rsid w:val="0080166D"/>
    <w:rsid w:val="008149BC"/>
    <w:rsid w:val="008310BA"/>
    <w:rsid w:val="00892F78"/>
    <w:rsid w:val="008B397A"/>
    <w:rsid w:val="008B771F"/>
    <w:rsid w:val="008B7A7C"/>
    <w:rsid w:val="008C17C7"/>
    <w:rsid w:val="008F2102"/>
    <w:rsid w:val="009067BC"/>
    <w:rsid w:val="00910FB6"/>
    <w:rsid w:val="00932B85"/>
    <w:rsid w:val="00933D22"/>
    <w:rsid w:val="009455C6"/>
    <w:rsid w:val="00953E11"/>
    <w:rsid w:val="00962ADE"/>
    <w:rsid w:val="00967213"/>
    <w:rsid w:val="00990CA9"/>
    <w:rsid w:val="00991E95"/>
    <w:rsid w:val="009A63D2"/>
    <w:rsid w:val="009B0BD2"/>
    <w:rsid w:val="009C4481"/>
    <w:rsid w:val="009C6082"/>
    <w:rsid w:val="009C7DB9"/>
    <w:rsid w:val="009D266A"/>
    <w:rsid w:val="009D2E11"/>
    <w:rsid w:val="009F27EB"/>
    <w:rsid w:val="00A06A64"/>
    <w:rsid w:val="00A077E9"/>
    <w:rsid w:val="00A108E6"/>
    <w:rsid w:val="00A2664C"/>
    <w:rsid w:val="00A33259"/>
    <w:rsid w:val="00A63883"/>
    <w:rsid w:val="00A71A5D"/>
    <w:rsid w:val="00A81901"/>
    <w:rsid w:val="00A87C70"/>
    <w:rsid w:val="00A908EC"/>
    <w:rsid w:val="00A94EFD"/>
    <w:rsid w:val="00AA0054"/>
    <w:rsid w:val="00AA1D09"/>
    <w:rsid w:val="00AA2D75"/>
    <w:rsid w:val="00AB6FEE"/>
    <w:rsid w:val="00AC4942"/>
    <w:rsid w:val="00AE3245"/>
    <w:rsid w:val="00AE5FA8"/>
    <w:rsid w:val="00AE6F20"/>
    <w:rsid w:val="00AF0970"/>
    <w:rsid w:val="00B14E7A"/>
    <w:rsid w:val="00B16967"/>
    <w:rsid w:val="00B2068E"/>
    <w:rsid w:val="00B263A9"/>
    <w:rsid w:val="00B27DA5"/>
    <w:rsid w:val="00B40655"/>
    <w:rsid w:val="00B469D5"/>
    <w:rsid w:val="00B54D49"/>
    <w:rsid w:val="00B77AD5"/>
    <w:rsid w:val="00BA14B6"/>
    <w:rsid w:val="00BA697B"/>
    <w:rsid w:val="00BC2C80"/>
    <w:rsid w:val="00BD0C27"/>
    <w:rsid w:val="00BD38D6"/>
    <w:rsid w:val="00BE5203"/>
    <w:rsid w:val="00BF1073"/>
    <w:rsid w:val="00C10801"/>
    <w:rsid w:val="00C4280C"/>
    <w:rsid w:val="00C42D94"/>
    <w:rsid w:val="00C529BF"/>
    <w:rsid w:val="00C5627E"/>
    <w:rsid w:val="00C708FF"/>
    <w:rsid w:val="00C742B8"/>
    <w:rsid w:val="00C82022"/>
    <w:rsid w:val="00C85885"/>
    <w:rsid w:val="00CB0862"/>
    <w:rsid w:val="00CC10C2"/>
    <w:rsid w:val="00CC6FE4"/>
    <w:rsid w:val="00CD089F"/>
    <w:rsid w:val="00CD2393"/>
    <w:rsid w:val="00CE1FC2"/>
    <w:rsid w:val="00CF0315"/>
    <w:rsid w:val="00CF1243"/>
    <w:rsid w:val="00CF5E7D"/>
    <w:rsid w:val="00D0109F"/>
    <w:rsid w:val="00D12473"/>
    <w:rsid w:val="00D2591D"/>
    <w:rsid w:val="00D27940"/>
    <w:rsid w:val="00D47752"/>
    <w:rsid w:val="00D47EFA"/>
    <w:rsid w:val="00D62A3C"/>
    <w:rsid w:val="00D8071C"/>
    <w:rsid w:val="00D8404F"/>
    <w:rsid w:val="00D93F7A"/>
    <w:rsid w:val="00D97254"/>
    <w:rsid w:val="00DB0509"/>
    <w:rsid w:val="00DB206C"/>
    <w:rsid w:val="00DC2B13"/>
    <w:rsid w:val="00DD2CD5"/>
    <w:rsid w:val="00DD4B86"/>
    <w:rsid w:val="00DD6D18"/>
    <w:rsid w:val="00DE3751"/>
    <w:rsid w:val="00DE7CFA"/>
    <w:rsid w:val="00DF1C86"/>
    <w:rsid w:val="00DF216D"/>
    <w:rsid w:val="00DF5393"/>
    <w:rsid w:val="00E3057A"/>
    <w:rsid w:val="00E30691"/>
    <w:rsid w:val="00E55566"/>
    <w:rsid w:val="00E7790F"/>
    <w:rsid w:val="00E8092D"/>
    <w:rsid w:val="00E84E05"/>
    <w:rsid w:val="00E85209"/>
    <w:rsid w:val="00ED455E"/>
    <w:rsid w:val="00EE0E9D"/>
    <w:rsid w:val="00EE55DA"/>
    <w:rsid w:val="00EF1C34"/>
    <w:rsid w:val="00F02E45"/>
    <w:rsid w:val="00F03886"/>
    <w:rsid w:val="00F25765"/>
    <w:rsid w:val="00F26F12"/>
    <w:rsid w:val="00F326FE"/>
    <w:rsid w:val="00F473E3"/>
    <w:rsid w:val="00F515C7"/>
    <w:rsid w:val="00F7280F"/>
    <w:rsid w:val="00F824ED"/>
    <w:rsid w:val="00F94466"/>
    <w:rsid w:val="00FD4C94"/>
    <w:rsid w:val="00FD7D52"/>
    <w:rsid w:val="00FE1487"/>
    <w:rsid w:val="00FE214B"/>
    <w:rsid w:val="00FF45B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0D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AC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AC7"/>
    <w:pPr>
      <w:ind w:left="720"/>
      <w:contextualSpacing/>
    </w:pPr>
  </w:style>
  <w:style w:type="paragraph" w:styleId="Footer">
    <w:name w:val="footer"/>
    <w:basedOn w:val="Normal"/>
    <w:link w:val="FooterChar"/>
    <w:uiPriority w:val="99"/>
    <w:unhideWhenUsed/>
    <w:rsid w:val="00444AC7"/>
    <w:pPr>
      <w:tabs>
        <w:tab w:val="center" w:pos="4513"/>
        <w:tab w:val="right" w:pos="9026"/>
      </w:tabs>
    </w:pPr>
  </w:style>
  <w:style w:type="character" w:customStyle="1" w:styleId="FooterChar">
    <w:name w:val="Footer Char"/>
    <w:basedOn w:val="DefaultParagraphFont"/>
    <w:link w:val="Footer"/>
    <w:uiPriority w:val="99"/>
    <w:rsid w:val="00444AC7"/>
    <w:rPr>
      <w:rFonts w:ascii="Calibri" w:hAnsi="Calibri" w:cs="Calibri"/>
      <w:lang w:eastAsia="en-GB"/>
    </w:rPr>
  </w:style>
  <w:style w:type="character" w:styleId="CommentReference">
    <w:name w:val="annotation reference"/>
    <w:basedOn w:val="DefaultParagraphFont"/>
    <w:uiPriority w:val="99"/>
    <w:unhideWhenUsed/>
    <w:rsid w:val="00444AC7"/>
    <w:rPr>
      <w:sz w:val="18"/>
      <w:szCs w:val="18"/>
    </w:rPr>
  </w:style>
  <w:style w:type="paragraph" w:styleId="CommentText">
    <w:name w:val="annotation text"/>
    <w:basedOn w:val="Normal"/>
    <w:link w:val="CommentTextChar"/>
    <w:uiPriority w:val="99"/>
    <w:unhideWhenUsed/>
    <w:rsid w:val="00444AC7"/>
    <w:rPr>
      <w:sz w:val="24"/>
      <w:szCs w:val="24"/>
    </w:rPr>
  </w:style>
  <w:style w:type="character" w:customStyle="1" w:styleId="CommentTextChar">
    <w:name w:val="Comment Text Char"/>
    <w:basedOn w:val="DefaultParagraphFont"/>
    <w:link w:val="CommentText"/>
    <w:uiPriority w:val="99"/>
    <w:rsid w:val="00444AC7"/>
    <w:rPr>
      <w:rFonts w:ascii="Calibri" w:hAnsi="Calibri" w:cs="Calibri"/>
      <w:sz w:val="24"/>
      <w:szCs w:val="24"/>
      <w:lang w:eastAsia="en-GB"/>
    </w:rPr>
  </w:style>
  <w:style w:type="paragraph" w:styleId="BalloonText">
    <w:name w:val="Balloon Text"/>
    <w:basedOn w:val="Normal"/>
    <w:link w:val="BalloonTextChar"/>
    <w:uiPriority w:val="99"/>
    <w:semiHidden/>
    <w:unhideWhenUsed/>
    <w:rsid w:val="00444AC7"/>
    <w:rPr>
      <w:rFonts w:ascii="Tahoma" w:hAnsi="Tahoma" w:cs="Tahoma"/>
      <w:sz w:val="16"/>
      <w:szCs w:val="16"/>
    </w:rPr>
  </w:style>
  <w:style w:type="character" w:customStyle="1" w:styleId="BalloonTextChar">
    <w:name w:val="Balloon Text Char"/>
    <w:basedOn w:val="DefaultParagraphFont"/>
    <w:link w:val="BalloonText"/>
    <w:uiPriority w:val="99"/>
    <w:semiHidden/>
    <w:rsid w:val="00444AC7"/>
    <w:rPr>
      <w:rFonts w:ascii="Tahoma" w:hAnsi="Tahoma" w:cs="Tahoma"/>
      <w:sz w:val="16"/>
      <w:szCs w:val="16"/>
      <w:lang w:eastAsia="en-GB"/>
    </w:rPr>
  </w:style>
  <w:style w:type="character" w:styleId="Hyperlink">
    <w:name w:val="Hyperlink"/>
    <w:basedOn w:val="DefaultParagraphFont"/>
    <w:uiPriority w:val="99"/>
    <w:unhideWhenUsed/>
    <w:rsid w:val="0019706C"/>
    <w:rPr>
      <w:color w:val="0000FF" w:themeColor="hyperlink"/>
      <w:u w:val="single"/>
    </w:rPr>
  </w:style>
  <w:style w:type="paragraph" w:styleId="Header">
    <w:name w:val="header"/>
    <w:basedOn w:val="Normal"/>
    <w:link w:val="HeaderChar"/>
    <w:uiPriority w:val="99"/>
    <w:unhideWhenUsed/>
    <w:rsid w:val="00124EFF"/>
    <w:pPr>
      <w:tabs>
        <w:tab w:val="center" w:pos="4513"/>
        <w:tab w:val="right" w:pos="9026"/>
      </w:tabs>
    </w:pPr>
  </w:style>
  <w:style w:type="character" w:customStyle="1" w:styleId="HeaderChar">
    <w:name w:val="Header Char"/>
    <w:basedOn w:val="DefaultParagraphFont"/>
    <w:link w:val="Header"/>
    <w:uiPriority w:val="99"/>
    <w:rsid w:val="00124EFF"/>
    <w:rPr>
      <w:rFonts w:ascii="Calibri" w:hAnsi="Calibri" w:cs="Calibri"/>
      <w:lang w:eastAsia="en-GB"/>
    </w:rPr>
  </w:style>
  <w:style w:type="paragraph" w:styleId="CommentSubject">
    <w:name w:val="annotation subject"/>
    <w:basedOn w:val="CommentText"/>
    <w:next w:val="CommentText"/>
    <w:link w:val="CommentSubjectChar"/>
    <w:uiPriority w:val="99"/>
    <w:semiHidden/>
    <w:unhideWhenUsed/>
    <w:rsid w:val="004457A0"/>
    <w:rPr>
      <w:b/>
      <w:bCs/>
      <w:sz w:val="20"/>
      <w:szCs w:val="20"/>
    </w:rPr>
  </w:style>
  <w:style w:type="character" w:customStyle="1" w:styleId="CommentSubjectChar">
    <w:name w:val="Comment Subject Char"/>
    <w:basedOn w:val="CommentTextChar"/>
    <w:link w:val="CommentSubject"/>
    <w:uiPriority w:val="99"/>
    <w:semiHidden/>
    <w:rsid w:val="004457A0"/>
    <w:rPr>
      <w:rFonts w:ascii="Calibri" w:hAnsi="Calibri" w:cs="Calibri"/>
      <w:b/>
      <w:bCs/>
      <w:sz w:val="20"/>
      <w:szCs w:val="20"/>
      <w:lang w:eastAsia="en-GB"/>
    </w:rPr>
  </w:style>
  <w:style w:type="paragraph" w:styleId="Revision">
    <w:name w:val="Revision"/>
    <w:hidden/>
    <w:uiPriority w:val="99"/>
    <w:semiHidden/>
    <w:rsid w:val="00BA14B6"/>
    <w:pPr>
      <w:spacing w:after="0" w:line="240" w:lineRule="auto"/>
    </w:pPr>
    <w:rPr>
      <w:rFonts w:ascii="Calibri" w:hAnsi="Calibri" w:cs="Calibri"/>
      <w:lang w:eastAsia="en-GB"/>
    </w:rPr>
  </w:style>
  <w:style w:type="paragraph" w:styleId="FootnoteText">
    <w:name w:val="footnote text"/>
    <w:basedOn w:val="Normal"/>
    <w:link w:val="FootnoteTextChar"/>
    <w:uiPriority w:val="99"/>
    <w:unhideWhenUsed/>
    <w:rsid w:val="009455C6"/>
    <w:rPr>
      <w:sz w:val="24"/>
      <w:szCs w:val="24"/>
    </w:rPr>
  </w:style>
  <w:style w:type="character" w:customStyle="1" w:styleId="FootnoteTextChar">
    <w:name w:val="Footnote Text Char"/>
    <w:basedOn w:val="DefaultParagraphFont"/>
    <w:link w:val="FootnoteText"/>
    <w:uiPriority w:val="99"/>
    <w:rsid w:val="009455C6"/>
    <w:rPr>
      <w:rFonts w:ascii="Calibri" w:hAnsi="Calibri" w:cs="Calibri"/>
      <w:sz w:val="24"/>
      <w:szCs w:val="24"/>
      <w:lang w:eastAsia="en-GB"/>
    </w:rPr>
  </w:style>
  <w:style w:type="character" w:styleId="FootnoteReference">
    <w:name w:val="footnote reference"/>
    <w:basedOn w:val="DefaultParagraphFont"/>
    <w:uiPriority w:val="99"/>
    <w:unhideWhenUsed/>
    <w:rsid w:val="009455C6"/>
    <w:rPr>
      <w:vertAlign w:val="superscript"/>
    </w:rPr>
  </w:style>
  <w:style w:type="character" w:styleId="LineNumber">
    <w:name w:val="line number"/>
    <w:basedOn w:val="DefaultParagraphFont"/>
    <w:uiPriority w:val="99"/>
    <w:semiHidden/>
    <w:unhideWhenUsed/>
    <w:rsid w:val="003D11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AC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AC7"/>
    <w:pPr>
      <w:ind w:left="720"/>
      <w:contextualSpacing/>
    </w:pPr>
  </w:style>
  <w:style w:type="paragraph" w:styleId="Footer">
    <w:name w:val="footer"/>
    <w:basedOn w:val="Normal"/>
    <w:link w:val="FooterChar"/>
    <w:uiPriority w:val="99"/>
    <w:unhideWhenUsed/>
    <w:rsid w:val="00444AC7"/>
    <w:pPr>
      <w:tabs>
        <w:tab w:val="center" w:pos="4513"/>
        <w:tab w:val="right" w:pos="9026"/>
      </w:tabs>
    </w:pPr>
  </w:style>
  <w:style w:type="character" w:customStyle="1" w:styleId="FooterChar">
    <w:name w:val="Footer Char"/>
    <w:basedOn w:val="DefaultParagraphFont"/>
    <w:link w:val="Footer"/>
    <w:uiPriority w:val="99"/>
    <w:rsid w:val="00444AC7"/>
    <w:rPr>
      <w:rFonts w:ascii="Calibri" w:hAnsi="Calibri" w:cs="Calibri"/>
      <w:lang w:eastAsia="en-GB"/>
    </w:rPr>
  </w:style>
  <w:style w:type="character" w:styleId="CommentReference">
    <w:name w:val="annotation reference"/>
    <w:basedOn w:val="DefaultParagraphFont"/>
    <w:uiPriority w:val="99"/>
    <w:unhideWhenUsed/>
    <w:rsid w:val="00444AC7"/>
    <w:rPr>
      <w:sz w:val="18"/>
      <w:szCs w:val="18"/>
    </w:rPr>
  </w:style>
  <w:style w:type="paragraph" w:styleId="CommentText">
    <w:name w:val="annotation text"/>
    <w:basedOn w:val="Normal"/>
    <w:link w:val="CommentTextChar"/>
    <w:uiPriority w:val="99"/>
    <w:unhideWhenUsed/>
    <w:rsid w:val="00444AC7"/>
    <w:rPr>
      <w:sz w:val="24"/>
      <w:szCs w:val="24"/>
    </w:rPr>
  </w:style>
  <w:style w:type="character" w:customStyle="1" w:styleId="CommentTextChar">
    <w:name w:val="Comment Text Char"/>
    <w:basedOn w:val="DefaultParagraphFont"/>
    <w:link w:val="CommentText"/>
    <w:uiPriority w:val="99"/>
    <w:rsid w:val="00444AC7"/>
    <w:rPr>
      <w:rFonts w:ascii="Calibri" w:hAnsi="Calibri" w:cs="Calibri"/>
      <w:sz w:val="24"/>
      <w:szCs w:val="24"/>
      <w:lang w:eastAsia="en-GB"/>
    </w:rPr>
  </w:style>
  <w:style w:type="paragraph" w:styleId="BalloonText">
    <w:name w:val="Balloon Text"/>
    <w:basedOn w:val="Normal"/>
    <w:link w:val="BalloonTextChar"/>
    <w:uiPriority w:val="99"/>
    <w:semiHidden/>
    <w:unhideWhenUsed/>
    <w:rsid w:val="00444AC7"/>
    <w:rPr>
      <w:rFonts w:ascii="Tahoma" w:hAnsi="Tahoma" w:cs="Tahoma"/>
      <w:sz w:val="16"/>
      <w:szCs w:val="16"/>
    </w:rPr>
  </w:style>
  <w:style w:type="character" w:customStyle="1" w:styleId="BalloonTextChar">
    <w:name w:val="Balloon Text Char"/>
    <w:basedOn w:val="DefaultParagraphFont"/>
    <w:link w:val="BalloonText"/>
    <w:uiPriority w:val="99"/>
    <w:semiHidden/>
    <w:rsid w:val="00444AC7"/>
    <w:rPr>
      <w:rFonts w:ascii="Tahoma" w:hAnsi="Tahoma" w:cs="Tahoma"/>
      <w:sz w:val="16"/>
      <w:szCs w:val="16"/>
      <w:lang w:eastAsia="en-GB"/>
    </w:rPr>
  </w:style>
  <w:style w:type="character" w:styleId="Hyperlink">
    <w:name w:val="Hyperlink"/>
    <w:basedOn w:val="DefaultParagraphFont"/>
    <w:uiPriority w:val="99"/>
    <w:unhideWhenUsed/>
    <w:rsid w:val="0019706C"/>
    <w:rPr>
      <w:color w:val="0000FF" w:themeColor="hyperlink"/>
      <w:u w:val="single"/>
    </w:rPr>
  </w:style>
  <w:style w:type="paragraph" w:styleId="Header">
    <w:name w:val="header"/>
    <w:basedOn w:val="Normal"/>
    <w:link w:val="HeaderChar"/>
    <w:uiPriority w:val="99"/>
    <w:unhideWhenUsed/>
    <w:rsid w:val="00124EFF"/>
    <w:pPr>
      <w:tabs>
        <w:tab w:val="center" w:pos="4513"/>
        <w:tab w:val="right" w:pos="9026"/>
      </w:tabs>
    </w:pPr>
  </w:style>
  <w:style w:type="character" w:customStyle="1" w:styleId="HeaderChar">
    <w:name w:val="Header Char"/>
    <w:basedOn w:val="DefaultParagraphFont"/>
    <w:link w:val="Header"/>
    <w:uiPriority w:val="99"/>
    <w:rsid w:val="00124EFF"/>
    <w:rPr>
      <w:rFonts w:ascii="Calibri" w:hAnsi="Calibri" w:cs="Calibri"/>
      <w:lang w:eastAsia="en-GB"/>
    </w:rPr>
  </w:style>
  <w:style w:type="paragraph" w:styleId="CommentSubject">
    <w:name w:val="annotation subject"/>
    <w:basedOn w:val="CommentText"/>
    <w:next w:val="CommentText"/>
    <w:link w:val="CommentSubjectChar"/>
    <w:uiPriority w:val="99"/>
    <w:semiHidden/>
    <w:unhideWhenUsed/>
    <w:rsid w:val="004457A0"/>
    <w:rPr>
      <w:b/>
      <w:bCs/>
      <w:sz w:val="20"/>
      <w:szCs w:val="20"/>
    </w:rPr>
  </w:style>
  <w:style w:type="character" w:customStyle="1" w:styleId="CommentSubjectChar">
    <w:name w:val="Comment Subject Char"/>
    <w:basedOn w:val="CommentTextChar"/>
    <w:link w:val="CommentSubject"/>
    <w:uiPriority w:val="99"/>
    <w:semiHidden/>
    <w:rsid w:val="004457A0"/>
    <w:rPr>
      <w:rFonts w:ascii="Calibri" w:hAnsi="Calibri" w:cs="Calibri"/>
      <w:b/>
      <w:bCs/>
      <w:sz w:val="20"/>
      <w:szCs w:val="20"/>
      <w:lang w:eastAsia="en-GB"/>
    </w:rPr>
  </w:style>
  <w:style w:type="paragraph" w:styleId="Revision">
    <w:name w:val="Revision"/>
    <w:hidden/>
    <w:uiPriority w:val="99"/>
    <w:semiHidden/>
    <w:rsid w:val="00BA14B6"/>
    <w:pPr>
      <w:spacing w:after="0" w:line="240" w:lineRule="auto"/>
    </w:pPr>
    <w:rPr>
      <w:rFonts w:ascii="Calibri" w:hAnsi="Calibri" w:cs="Calibri"/>
      <w:lang w:eastAsia="en-GB"/>
    </w:rPr>
  </w:style>
  <w:style w:type="paragraph" w:styleId="FootnoteText">
    <w:name w:val="footnote text"/>
    <w:basedOn w:val="Normal"/>
    <w:link w:val="FootnoteTextChar"/>
    <w:uiPriority w:val="99"/>
    <w:unhideWhenUsed/>
    <w:rsid w:val="009455C6"/>
    <w:rPr>
      <w:sz w:val="24"/>
      <w:szCs w:val="24"/>
    </w:rPr>
  </w:style>
  <w:style w:type="character" w:customStyle="1" w:styleId="FootnoteTextChar">
    <w:name w:val="Footnote Text Char"/>
    <w:basedOn w:val="DefaultParagraphFont"/>
    <w:link w:val="FootnoteText"/>
    <w:uiPriority w:val="99"/>
    <w:rsid w:val="009455C6"/>
    <w:rPr>
      <w:rFonts w:ascii="Calibri" w:hAnsi="Calibri" w:cs="Calibri"/>
      <w:sz w:val="24"/>
      <w:szCs w:val="24"/>
      <w:lang w:eastAsia="en-GB"/>
    </w:rPr>
  </w:style>
  <w:style w:type="character" w:styleId="FootnoteReference">
    <w:name w:val="footnote reference"/>
    <w:basedOn w:val="DefaultParagraphFont"/>
    <w:uiPriority w:val="99"/>
    <w:unhideWhenUsed/>
    <w:rsid w:val="009455C6"/>
    <w:rPr>
      <w:vertAlign w:val="superscript"/>
    </w:rPr>
  </w:style>
  <w:style w:type="character" w:styleId="LineNumber">
    <w:name w:val="line number"/>
    <w:basedOn w:val="DefaultParagraphFont"/>
    <w:uiPriority w:val="99"/>
    <w:semiHidden/>
    <w:unhideWhenUsed/>
    <w:rsid w:val="003D1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386901">
      <w:bodyDiv w:val="1"/>
      <w:marLeft w:val="0"/>
      <w:marRight w:val="0"/>
      <w:marTop w:val="0"/>
      <w:marBottom w:val="0"/>
      <w:divBdr>
        <w:top w:val="none" w:sz="0" w:space="0" w:color="auto"/>
        <w:left w:val="none" w:sz="0" w:space="0" w:color="auto"/>
        <w:bottom w:val="none" w:sz="0" w:space="0" w:color="auto"/>
        <w:right w:val="none" w:sz="0" w:space="0" w:color="auto"/>
      </w:divBdr>
    </w:div>
    <w:div w:id="450125053">
      <w:bodyDiv w:val="1"/>
      <w:marLeft w:val="0"/>
      <w:marRight w:val="0"/>
      <w:marTop w:val="0"/>
      <w:marBottom w:val="0"/>
      <w:divBdr>
        <w:top w:val="none" w:sz="0" w:space="0" w:color="auto"/>
        <w:left w:val="none" w:sz="0" w:space="0" w:color="auto"/>
        <w:bottom w:val="none" w:sz="0" w:space="0" w:color="auto"/>
        <w:right w:val="none" w:sz="0" w:space="0" w:color="auto"/>
      </w:divBdr>
    </w:div>
    <w:div w:id="594359973">
      <w:bodyDiv w:val="1"/>
      <w:marLeft w:val="0"/>
      <w:marRight w:val="0"/>
      <w:marTop w:val="0"/>
      <w:marBottom w:val="0"/>
      <w:divBdr>
        <w:top w:val="none" w:sz="0" w:space="0" w:color="auto"/>
        <w:left w:val="none" w:sz="0" w:space="0" w:color="auto"/>
        <w:bottom w:val="none" w:sz="0" w:space="0" w:color="auto"/>
        <w:right w:val="none" w:sz="0" w:space="0" w:color="auto"/>
      </w:divBdr>
    </w:div>
    <w:div w:id="984702414">
      <w:bodyDiv w:val="1"/>
      <w:marLeft w:val="0"/>
      <w:marRight w:val="0"/>
      <w:marTop w:val="0"/>
      <w:marBottom w:val="0"/>
      <w:divBdr>
        <w:top w:val="none" w:sz="0" w:space="0" w:color="auto"/>
        <w:left w:val="none" w:sz="0" w:space="0" w:color="auto"/>
        <w:bottom w:val="none" w:sz="0" w:space="0" w:color="auto"/>
        <w:right w:val="none" w:sz="0" w:space="0" w:color="auto"/>
      </w:divBdr>
    </w:div>
    <w:div w:id="1150100462">
      <w:bodyDiv w:val="1"/>
      <w:marLeft w:val="0"/>
      <w:marRight w:val="0"/>
      <w:marTop w:val="0"/>
      <w:marBottom w:val="0"/>
      <w:divBdr>
        <w:top w:val="none" w:sz="0" w:space="0" w:color="auto"/>
        <w:left w:val="none" w:sz="0" w:space="0" w:color="auto"/>
        <w:bottom w:val="none" w:sz="0" w:space="0" w:color="auto"/>
        <w:right w:val="none" w:sz="0" w:space="0" w:color="auto"/>
      </w:divBdr>
    </w:div>
    <w:div w:id="1346589725">
      <w:bodyDiv w:val="1"/>
      <w:marLeft w:val="0"/>
      <w:marRight w:val="0"/>
      <w:marTop w:val="0"/>
      <w:marBottom w:val="0"/>
      <w:divBdr>
        <w:top w:val="none" w:sz="0" w:space="0" w:color="auto"/>
        <w:left w:val="none" w:sz="0" w:space="0" w:color="auto"/>
        <w:bottom w:val="none" w:sz="0" w:space="0" w:color="auto"/>
        <w:right w:val="none" w:sz="0" w:space="0" w:color="auto"/>
      </w:divBdr>
    </w:div>
    <w:div w:id="1384409853">
      <w:bodyDiv w:val="1"/>
      <w:marLeft w:val="0"/>
      <w:marRight w:val="0"/>
      <w:marTop w:val="0"/>
      <w:marBottom w:val="0"/>
      <w:divBdr>
        <w:top w:val="none" w:sz="0" w:space="0" w:color="auto"/>
        <w:left w:val="none" w:sz="0" w:space="0" w:color="auto"/>
        <w:bottom w:val="none" w:sz="0" w:space="0" w:color="auto"/>
        <w:right w:val="none" w:sz="0" w:space="0" w:color="auto"/>
      </w:divBdr>
    </w:div>
    <w:div w:id="1540169170">
      <w:bodyDiv w:val="1"/>
      <w:marLeft w:val="0"/>
      <w:marRight w:val="0"/>
      <w:marTop w:val="0"/>
      <w:marBottom w:val="0"/>
      <w:divBdr>
        <w:top w:val="none" w:sz="0" w:space="0" w:color="auto"/>
        <w:left w:val="none" w:sz="0" w:space="0" w:color="auto"/>
        <w:bottom w:val="none" w:sz="0" w:space="0" w:color="auto"/>
        <w:right w:val="none" w:sz="0" w:space="0" w:color="auto"/>
      </w:divBdr>
    </w:div>
    <w:div w:id="1589340085">
      <w:bodyDiv w:val="1"/>
      <w:marLeft w:val="0"/>
      <w:marRight w:val="0"/>
      <w:marTop w:val="0"/>
      <w:marBottom w:val="0"/>
      <w:divBdr>
        <w:top w:val="none" w:sz="0" w:space="0" w:color="auto"/>
        <w:left w:val="none" w:sz="0" w:space="0" w:color="auto"/>
        <w:bottom w:val="none" w:sz="0" w:space="0" w:color="auto"/>
        <w:right w:val="none" w:sz="0" w:space="0" w:color="auto"/>
      </w:divBdr>
    </w:div>
    <w:div w:id="1671324957">
      <w:bodyDiv w:val="1"/>
      <w:marLeft w:val="0"/>
      <w:marRight w:val="0"/>
      <w:marTop w:val="0"/>
      <w:marBottom w:val="0"/>
      <w:divBdr>
        <w:top w:val="none" w:sz="0" w:space="0" w:color="auto"/>
        <w:left w:val="none" w:sz="0" w:space="0" w:color="auto"/>
        <w:bottom w:val="none" w:sz="0" w:space="0" w:color="auto"/>
        <w:right w:val="none" w:sz="0" w:space="0" w:color="auto"/>
      </w:divBdr>
    </w:div>
    <w:div w:id="197482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who.int/__data/assets/pdf_file/0004/193108/REVIHAAP-Final-technical-report-final-version.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12</Pages>
  <Words>10869</Words>
  <Characters>61959</Characters>
  <Application>Microsoft Office Word</Application>
  <DocSecurity>0</DocSecurity>
  <Lines>516</Lines>
  <Paragraphs>145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Imperial College</Company>
  <LinksUpToDate>false</LinksUpToDate>
  <CharactersWithSpaces>72683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Nazelle, Audrey J</dc:creator>
  <cp:lastModifiedBy>de Nazelle, Audrey J</cp:lastModifiedBy>
  <cp:revision>11</cp:revision>
  <cp:lastPrinted>2016-09-13T11:04:00Z</cp:lastPrinted>
  <dcterms:created xsi:type="dcterms:W3CDTF">2016-09-19T13:04:00Z</dcterms:created>
  <dcterms:modified xsi:type="dcterms:W3CDTF">2016-09-20T15:56:00Z</dcterms:modified>
</cp:coreProperties>
</file>