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94271" w14:textId="77777777" w:rsidR="00841502" w:rsidRDefault="00841502" w:rsidP="00841502">
      <w:pPr>
        <w:pStyle w:val="Heading1"/>
        <w:rPr>
          <w:rFonts w:asciiTheme="minorHAnsi" w:eastAsia="Cambria" w:hAnsiTheme="minorHAnsi"/>
          <w:color w:val="auto"/>
          <w:sz w:val="24"/>
          <w:szCs w:val="24"/>
        </w:rPr>
      </w:pPr>
      <w:bookmarkStart w:id="0" w:name="_Toc363435839"/>
      <w:r w:rsidRPr="00B57B03">
        <w:rPr>
          <w:rFonts w:asciiTheme="minorHAnsi" w:eastAsia="Cambria" w:hAnsiTheme="minorHAnsi"/>
          <w:color w:val="auto"/>
          <w:sz w:val="24"/>
          <w:szCs w:val="24"/>
        </w:rPr>
        <w:t xml:space="preserve">Evaluating the effect of different voice prostheses on </w:t>
      </w:r>
      <w:proofErr w:type="spellStart"/>
      <w:r>
        <w:rPr>
          <w:rFonts w:asciiTheme="minorHAnsi" w:eastAsia="Cambria" w:hAnsiTheme="minorHAnsi"/>
          <w:color w:val="auto"/>
          <w:sz w:val="24"/>
          <w:szCs w:val="24"/>
        </w:rPr>
        <w:t>alaryngeal</w:t>
      </w:r>
      <w:proofErr w:type="spellEnd"/>
      <w:r>
        <w:rPr>
          <w:rFonts w:asciiTheme="minorHAnsi" w:eastAsia="Cambria" w:hAnsiTheme="minorHAnsi"/>
          <w:color w:val="auto"/>
          <w:sz w:val="24"/>
          <w:szCs w:val="24"/>
        </w:rPr>
        <w:t xml:space="preserve"> </w:t>
      </w:r>
      <w:r w:rsidRPr="00B57B03">
        <w:rPr>
          <w:rFonts w:asciiTheme="minorHAnsi" w:eastAsia="Cambria" w:hAnsiTheme="minorHAnsi"/>
          <w:color w:val="auto"/>
          <w:sz w:val="24"/>
          <w:szCs w:val="24"/>
        </w:rPr>
        <w:t xml:space="preserve">voice quality </w:t>
      </w:r>
    </w:p>
    <w:p w14:paraId="7266D34C" w14:textId="77777777" w:rsidR="00841502" w:rsidRDefault="00841502" w:rsidP="00841502">
      <w:pPr>
        <w:rPr>
          <w:rFonts w:eastAsia="Cambria"/>
        </w:rPr>
      </w:pPr>
    </w:p>
    <w:p w14:paraId="6DC4FA2D"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Margaret M. Coffey PhD </w:t>
      </w:r>
    </w:p>
    <w:p w14:paraId="38BE7C05"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SLT </w:t>
      </w:r>
      <w:proofErr w:type="spellStart"/>
      <w:r>
        <w:rPr>
          <w:rFonts w:ascii="Times New Roman" w:hAnsi="Times New Roman"/>
          <w:b/>
          <w:lang w:val="en-US"/>
        </w:rPr>
        <w:t>Dept</w:t>
      </w:r>
      <w:proofErr w:type="spellEnd"/>
      <w:r>
        <w:rPr>
          <w:rFonts w:ascii="Times New Roman" w:hAnsi="Times New Roman"/>
          <w:b/>
          <w:lang w:val="en-US"/>
        </w:rPr>
        <w:t>, Ground Floor, South Wing</w:t>
      </w:r>
    </w:p>
    <w:p w14:paraId="7EA8A667" w14:textId="77777777" w:rsidR="00841502" w:rsidRDefault="00841502" w:rsidP="00841502">
      <w:pPr>
        <w:spacing w:line="360" w:lineRule="auto"/>
        <w:rPr>
          <w:rFonts w:ascii="Times New Roman" w:hAnsi="Times New Roman"/>
          <w:b/>
          <w:lang w:val="en-US"/>
        </w:rPr>
      </w:pPr>
      <w:proofErr w:type="spellStart"/>
      <w:r>
        <w:rPr>
          <w:rFonts w:ascii="Times New Roman" w:hAnsi="Times New Roman"/>
          <w:b/>
          <w:lang w:val="en-US"/>
        </w:rPr>
        <w:t>Charing</w:t>
      </w:r>
      <w:proofErr w:type="spellEnd"/>
      <w:r>
        <w:rPr>
          <w:rFonts w:ascii="Times New Roman" w:hAnsi="Times New Roman"/>
          <w:b/>
          <w:lang w:val="en-US"/>
        </w:rPr>
        <w:t xml:space="preserve"> Cross Hospital, </w:t>
      </w:r>
      <w:proofErr w:type="spellStart"/>
      <w:r>
        <w:rPr>
          <w:rFonts w:ascii="Times New Roman" w:hAnsi="Times New Roman"/>
          <w:b/>
          <w:lang w:val="en-US"/>
        </w:rPr>
        <w:t>Fulham</w:t>
      </w:r>
      <w:proofErr w:type="spellEnd"/>
      <w:r>
        <w:rPr>
          <w:rFonts w:ascii="Times New Roman" w:hAnsi="Times New Roman"/>
          <w:b/>
          <w:lang w:val="en-US"/>
        </w:rPr>
        <w:t xml:space="preserve"> Palace Road, London W6 8RF</w:t>
      </w:r>
    </w:p>
    <w:p w14:paraId="2704AE69"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00 44 786 656 </w:t>
      </w:r>
      <w:proofErr w:type="gramStart"/>
      <w:r>
        <w:rPr>
          <w:rFonts w:ascii="Times New Roman" w:hAnsi="Times New Roman"/>
          <w:b/>
          <w:lang w:val="en-US"/>
        </w:rPr>
        <w:t xml:space="preserve">0850  </w:t>
      </w:r>
      <w:proofErr w:type="gramEnd"/>
      <w:r>
        <w:fldChar w:fldCharType="begin"/>
      </w:r>
      <w:r>
        <w:instrText xml:space="preserve"> HYPERLINK "mailto:margaret.coffey10@imperial.ac.uk" </w:instrText>
      </w:r>
      <w:r>
        <w:fldChar w:fldCharType="separate"/>
      </w:r>
      <w:r w:rsidRPr="003F60F0">
        <w:rPr>
          <w:rStyle w:val="Hyperlink"/>
          <w:rFonts w:ascii="Times New Roman" w:hAnsi="Times New Roman"/>
          <w:b/>
          <w:lang w:val="en-US"/>
        </w:rPr>
        <w:t>margaret.coffey10@imperial.ac.uk</w:t>
      </w:r>
      <w:r>
        <w:rPr>
          <w:rStyle w:val="Hyperlink"/>
          <w:rFonts w:ascii="Times New Roman" w:hAnsi="Times New Roman"/>
          <w:b/>
          <w:lang w:val="en-US"/>
        </w:rPr>
        <w:fldChar w:fldCharType="end"/>
      </w:r>
    </w:p>
    <w:p w14:paraId="1B56D9E9" w14:textId="77777777" w:rsidR="00841502" w:rsidRDefault="00841502" w:rsidP="00841502">
      <w:pPr>
        <w:spacing w:line="360" w:lineRule="auto"/>
        <w:rPr>
          <w:rFonts w:ascii="Times New Roman" w:hAnsi="Times New Roman"/>
          <w:b/>
          <w:lang w:val="en-US"/>
        </w:rPr>
      </w:pPr>
    </w:p>
    <w:p w14:paraId="6DF28EB1"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Neil </w:t>
      </w:r>
      <w:proofErr w:type="spellStart"/>
      <w:r>
        <w:rPr>
          <w:rFonts w:ascii="Times New Roman" w:hAnsi="Times New Roman"/>
          <w:b/>
          <w:lang w:val="en-US"/>
        </w:rPr>
        <w:t>Tolley</w:t>
      </w:r>
      <w:proofErr w:type="spellEnd"/>
      <w:r>
        <w:rPr>
          <w:rFonts w:ascii="Times New Roman" w:hAnsi="Times New Roman"/>
          <w:b/>
          <w:lang w:val="en-US"/>
        </w:rPr>
        <w:t xml:space="preserve"> MD FRCS, DLO</w:t>
      </w:r>
    </w:p>
    <w:p w14:paraId="0D590E58" w14:textId="77777777" w:rsidR="00841502" w:rsidRDefault="00841502" w:rsidP="00841502">
      <w:pPr>
        <w:spacing w:line="360" w:lineRule="auto"/>
        <w:rPr>
          <w:rFonts w:ascii="Times New Roman" w:hAnsi="Times New Roman"/>
          <w:b/>
          <w:lang w:val="en-US"/>
        </w:rPr>
      </w:pPr>
      <w:r>
        <w:rPr>
          <w:rFonts w:ascii="Times New Roman" w:hAnsi="Times New Roman"/>
          <w:b/>
          <w:lang w:val="en-US"/>
        </w:rPr>
        <w:t>Consultant ENT/Head and Neck Surgeon</w:t>
      </w:r>
    </w:p>
    <w:p w14:paraId="2C880B21"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Imperial College Healthcare Trust, </w:t>
      </w:r>
    </w:p>
    <w:p w14:paraId="7A1FBD90"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ENT department, St Mary’s Hospital, </w:t>
      </w:r>
      <w:proofErr w:type="spellStart"/>
      <w:r>
        <w:rPr>
          <w:rFonts w:ascii="Times New Roman" w:hAnsi="Times New Roman"/>
          <w:b/>
          <w:lang w:val="en-US"/>
        </w:rPr>
        <w:t>Praed</w:t>
      </w:r>
      <w:proofErr w:type="spellEnd"/>
      <w:r>
        <w:rPr>
          <w:rFonts w:ascii="Times New Roman" w:hAnsi="Times New Roman"/>
          <w:b/>
          <w:lang w:val="en-US"/>
        </w:rPr>
        <w:t xml:space="preserve"> Street, LondonW2 1NY</w:t>
      </w:r>
    </w:p>
    <w:p w14:paraId="2EB82F94" w14:textId="77777777" w:rsidR="00841502" w:rsidRDefault="00841502" w:rsidP="00841502">
      <w:pPr>
        <w:spacing w:line="360" w:lineRule="auto"/>
        <w:rPr>
          <w:rFonts w:ascii="Times New Roman" w:hAnsi="Times New Roman"/>
          <w:b/>
          <w:lang w:val="en-US"/>
        </w:rPr>
      </w:pPr>
    </w:p>
    <w:p w14:paraId="6B061AC1" w14:textId="77777777" w:rsidR="00841502" w:rsidRDefault="00841502" w:rsidP="00841502">
      <w:pPr>
        <w:spacing w:line="360" w:lineRule="auto"/>
        <w:rPr>
          <w:rFonts w:ascii="Times New Roman" w:hAnsi="Times New Roman"/>
          <w:b/>
          <w:lang w:val="en-US"/>
        </w:rPr>
      </w:pPr>
      <w:r>
        <w:rPr>
          <w:rFonts w:ascii="Times New Roman" w:hAnsi="Times New Roman"/>
          <w:b/>
          <w:lang w:val="en-US"/>
        </w:rPr>
        <w:t>David Howard MB</w:t>
      </w:r>
    </w:p>
    <w:p w14:paraId="643D3DB8" w14:textId="77777777" w:rsidR="00841502" w:rsidRDefault="00841502" w:rsidP="00841502">
      <w:pPr>
        <w:spacing w:line="360" w:lineRule="auto"/>
        <w:rPr>
          <w:rFonts w:ascii="Times New Roman" w:hAnsi="Times New Roman"/>
          <w:b/>
          <w:lang w:val="en-US"/>
        </w:rPr>
      </w:pPr>
      <w:r>
        <w:rPr>
          <w:rFonts w:ascii="Times New Roman" w:hAnsi="Times New Roman"/>
          <w:b/>
          <w:lang w:val="en-US"/>
        </w:rPr>
        <w:t>Professor of Head and Neck Oncology</w:t>
      </w:r>
    </w:p>
    <w:p w14:paraId="1C75B35B" w14:textId="77777777" w:rsidR="00841502" w:rsidRDefault="00841502" w:rsidP="00841502">
      <w:pPr>
        <w:spacing w:line="360" w:lineRule="auto"/>
        <w:rPr>
          <w:rFonts w:ascii="Times New Roman" w:hAnsi="Times New Roman"/>
          <w:b/>
          <w:lang w:val="en-US"/>
        </w:rPr>
      </w:pPr>
      <w:r>
        <w:rPr>
          <w:rFonts w:ascii="Times New Roman" w:hAnsi="Times New Roman"/>
          <w:b/>
          <w:lang w:val="en-US"/>
        </w:rPr>
        <w:t>Imperial College London, Imperial College Healthcare Trust</w:t>
      </w:r>
    </w:p>
    <w:p w14:paraId="6A6E7908"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ENT department, </w:t>
      </w:r>
      <w:proofErr w:type="spellStart"/>
      <w:r>
        <w:rPr>
          <w:rFonts w:ascii="Times New Roman" w:hAnsi="Times New Roman"/>
          <w:b/>
          <w:lang w:val="en-US"/>
        </w:rPr>
        <w:t>Charing</w:t>
      </w:r>
      <w:proofErr w:type="spellEnd"/>
      <w:r>
        <w:rPr>
          <w:rFonts w:ascii="Times New Roman" w:hAnsi="Times New Roman"/>
          <w:b/>
          <w:lang w:val="en-US"/>
        </w:rPr>
        <w:t xml:space="preserve"> Cross Hospital, </w:t>
      </w:r>
      <w:proofErr w:type="spellStart"/>
      <w:r>
        <w:rPr>
          <w:rFonts w:ascii="Times New Roman" w:hAnsi="Times New Roman"/>
          <w:b/>
          <w:lang w:val="en-US"/>
        </w:rPr>
        <w:t>Fulham</w:t>
      </w:r>
      <w:proofErr w:type="spellEnd"/>
      <w:r>
        <w:rPr>
          <w:rFonts w:ascii="Times New Roman" w:hAnsi="Times New Roman"/>
          <w:b/>
          <w:lang w:val="en-US"/>
        </w:rPr>
        <w:t xml:space="preserve"> Palace Road, </w:t>
      </w:r>
    </w:p>
    <w:p w14:paraId="2B2612FB" w14:textId="77777777" w:rsidR="00841502" w:rsidRDefault="00841502" w:rsidP="00841502">
      <w:pPr>
        <w:spacing w:line="360" w:lineRule="auto"/>
        <w:rPr>
          <w:rFonts w:ascii="Times New Roman" w:hAnsi="Times New Roman"/>
          <w:b/>
          <w:lang w:val="en-US"/>
        </w:rPr>
      </w:pPr>
      <w:r>
        <w:rPr>
          <w:rFonts w:ascii="Times New Roman" w:hAnsi="Times New Roman"/>
          <w:b/>
          <w:lang w:val="en-US"/>
        </w:rPr>
        <w:t>London, W6 8QX</w:t>
      </w:r>
    </w:p>
    <w:p w14:paraId="6EB2F050" w14:textId="77777777" w:rsidR="00841502" w:rsidRDefault="00841502" w:rsidP="00841502">
      <w:pPr>
        <w:spacing w:line="360" w:lineRule="auto"/>
        <w:rPr>
          <w:rFonts w:ascii="Times New Roman" w:hAnsi="Times New Roman"/>
          <w:b/>
          <w:lang w:val="en-US"/>
        </w:rPr>
      </w:pPr>
    </w:p>
    <w:p w14:paraId="61BA11B1"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Mary </w:t>
      </w:r>
      <w:proofErr w:type="spellStart"/>
      <w:r>
        <w:rPr>
          <w:rFonts w:ascii="Times New Roman" w:hAnsi="Times New Roman"/>
          <w:b/>
          <w:lang w:val="en-US"/>
        </w:rPr>
        <w:t>Hickson</w:t>
      </w:r>
      <w:proofErr w:type="spellEnd"/>
      <w:r>
        <w:rPr>
          <w:rFonts w:ascii="Times New Roman" w:hAnsi="Times New Roman"/>
          <w:b/>
          <w:lang w:val="en-US"/>
        </w:rPr>
        <w:t xml:space="preserve"> RD PhD</w:t>
      </w:r>
    </w:p>
    <w:p w14:paraId="3A458B0B" w14:textId="77777777" w:rsidR="00841502" w:rsidRDefault="00841502" w:rsidP="00841502">
      <w:pPr>
        <w:spacing w:line="360" w:lineRule="auto"/>
        <w:rPr>
          <w:rFonts w:ascii="Times New Roman" w:hAnsi="Times New Roman"/>
          <w:b/>
          <w:lang w:val="en-US"/>
        </w:rPr>
      </w:pPr>
      <w:r>
        <w:rPr>
          <w:rFonts w:ascii="Times New Roman" w:hAnsi="Times New Roman"/>
          <w:b/>
          <w:lang w:val="en-US"/>
        </w:rPr>
        <w:t xml:space="preserve">Professor of Dietetics, </w:t>
      </w:r>
    </w:p>
    <w:p w14:paraId="18F3F360" w14:textId="77777777" w:rsidR="00841502" w:rsidRDefault="00841502" w:rsidP="00841502">
      <w:pPr>
        <w:spacing w:line="360" w:lineRule="auto"/>
        <w:rPr>
          <w:rFonts w:ascii="Times New Roman" w:hAnsi="Times New Roman"/>
          <w:b/>
          <w:lang w:val="en-US"/>
        </w:rPr>
      </w:pPr>
      <w:r>
        <w:rPr>
          <w:rFonts w:ascii="Times New Roman" w:hAnsi="Times New Roman"/>
          <w:b/>
          <w:lang w:val="en-US"/>
        </w:rPr>
        <w:t>Institute of Health and Community, Plymouth University, Drake Circus, Plymouth, Devon, PL4 8AA</w:t>
      </w:r>
    </w:p>
    <w:p w14:paraId="61CC5D33" w14:textId="77777777" w:rsidR="00841502" w:rsidRPr="007E4339" w:rsidRDefault="00841502" w:rsidP="00841502">
      <w:pPr>
        <w:pStyle w:val="NormalWeb"/>
        <w:spacing w:before="0" w:beforeAutospacing="0" w:after="240" w:afterAutospacing="0" w:line="312" w:lineRule="atLeast"/>
        <w:textAlignment w:val="baseline"/>
        <w:rPr>
          <w:rFonts w:ascii="Times New Roman" w:hAnsi="Times New Roman"/>
          <w:color w:val="000000"/>
          <w:sz w:val="24"/>
          <w:szCs w:val="24"/>
        </w:rPr>
      </w:pPr>
      <w:r w:rsidRPr="007E4339">
        <w:rPr>
          <w:rFonts w:ascii="Times New Roman" w:hAnsi="Times New Roman"/>
          <w:color w:val="000000"/>
          <w:sz w:val="24"/>
          <w:szCs w:val="24"/>
        </w:rPr>
        <w:t>Each of the above authors qualify for authorship based on the criteria below:</w:t>
      </w:r>
    </w:p>
    <w:p w14:paraId="7820579F" w14:textId="77777777" w:rsidR="00841502" w:rsidRPr="007E4339" w:rsidRDefault="00841502" w:rsidP="00841502">
      <w:pPr>
        <w:pStyle w:val="NormalWeb"/>
        <w:spacing w:before="0" w:beforeAutospacing="0" w:after="0" w:afterAutospacing="0"/>
        <w:textAlignment w:val="baseline"/>
        <w:rPr>
          <w:rFonts w:ascii="Times New Roman" w:hAnsi="Times New Roman"/>
          <w:color w:val="000000"/>
          <w:sz w:val="24"/>
          <w:szCs w:val="24"/>
        </w:rPr>
      </w:pPr>
      <w:r w:rsidRPr="007E4339">
        <w:rPr>
          <w:rFonts w:ascii="Times New Roman" w:hAnsi="Times New Roman"/>
          <w:color w:val="000000"/>
          <w:sz w:val="24"/>
          <w:szCs w:val="24"/>
        </w:rPr>
        <w:t>1. Have made substantial contributions to conception and design, or acquisition of data, or analysis and interpretation of data</w:t>
      </w:r>
      <w:proofErr w:type="gramStart"/>
      <w:r w:rsidRPr="007E4339">
        <w:rPr>
          <w:rFonts w:ascii="Times New Roman" w:hAnsi="Times New Roman"/>
          <w:color w:val="000000"/>
          <w:sz w:val="24"/>
          <w:szCs w:val="24"/>
        </w:rPr>
        <w:t>;</w:t>
      </w:r>
      <w:proofErr w:type="gramEnd"/>
      <w:r w:rsidRPr="007E4339">
        <w:rPr>
          <w:rStyle w:val="apple-converted-space"/>
          <w:rFonts w:ascii="Times New Roman" w:hAnsi="Times New Roman"/>
          <w:color w:val="000000"/>
          <w:sz w:val="24"/>
          <w:szCs w:val="24"/>
        </w:rPr>
        <w:t> </w:t>
      </w:r>
    </w:p>
    <w:p w14:paraId="0BCE76C3" w14:textId="77777777" w:rsidR="00841502" w:rsidRPr="007E4339" w:rsidRDefault="00841502" w:rsidP="00841502">
      <w:pPr>
        <w:pStyle w:val="NormalWeb"/>
        <w:spacing w:before="0" w:beforeAutospacing="0" w:after="0" w:afterAutospacing="0"/>
        <w:textAlignment w:val="baseline"/>
        <w:rPr>
          <w:rFonts w:ascii="Times New Roman" w:hAnsi="Times New Roman"/>
          <w:color w:val="000000"/>
          <w:sz w:val="24"/>
          <w:szCs w:val="24"/>
        </w:rPr>
      </w:pPr>
      <w:r w:rsidRPr="007E4339">
        <w:rPr>
          <w:rFonts w:ascii="Times New Roman" w:hAnsi="Times New Roman"/>
          <w:color w:val="000000"/>
          <w:sz w:val="24"/>
          <w:szCs w:val="24"/>
        </w:rPr>
        <w:t>2. Been involved in drafting the manuscript or revising it critically for important intellectual content</w:t>
      </w:r>
      <w:proofErr w:type="gramStart"/>
      <w:r w:rsidRPr="007E4339">
        <w:rPr>
          <w:rFonts w:ascii="Times New Roman" w:hAnsi="Times New Roman"/>
          <w:color w:val="000000"/>
          <w:sz w:val="24"/>
          <w:szCs w:val="24"/>
        </w:rPr>
        <w:t>;</w:t>
      </w:r>
      <w:proofErr w:type="gramEnd"/>
      <w:r w:rsidRPr="007E4339">
        <w:rPr>
          <w:rStyle w:val="apple-converted-space"/>
          <w:rFonts w:ascii="Times New Roman" w:hAnsi="Times New Roman"/>
          <w:color w:val="000000"/>
          <w:sz w:val="24"/>
          <w:szCs w:val="24"/>
        </w:rPr>
        <w:t> </w:t>
      </w:r>
    </w:p>
    <w:p w14:paraId="0AAEBE08" w14:textId="77777777" w:rsidR="00841502" w:rsidRDefault="00841502" w:rsidP="00841502">
      <w:pPr>
        <w:pStyle w:val="NormalWeb"/>
        <w:spacing w:before="0" w:beforeAutospacing="0" w:after="0" w:afterAutospacing="0"/>
        <w:textAlignment w:val="baseline"/>
        <w:rPr>
          <w:rFonts w:ascii="Times New Roman" w:hAnsi="Times New Roman"/>
          <w:color w:val="000000"/>
          <w:sz w:val="24"/>
          <w:szCs w:val="24"/>
        </w:rPr>
      </w:pPr>
      <w:r w:rsidRPr="007E4339">
        <w:rPr>
          <w:rFonts w:ascii="Times New Roman" w:hAnsi="Times New Roman"/>
          <w:color w:val="000000"/>
          <w:sz w:val="24"/>
          <w:szCs w:val="24"/>
        </w:rPr>
        <w:t xml:space="preserve">3. Given final approval of the version to be published. </w:t>
      </w:r>
    </w:p>
    <w:p w14:paraId="6CBCEC4E" w14:textId="77777777" w:rsidR="00841502" w:rsidRPr="007E4339" w:rsidRDefault="00841502" w:rsidP="00841502">
      <w:pPr>
        <w:pStyle w:val="NormalWeb"/>
        <w:spacing w:before="0" w:beforeAutospacing="0" w:after="0" w:afterAutospacing="0"/>
        <w:textAlignment w:val="baseline"/>
        <w:rPr>
          <w:rFonts w:ascii="Times New Roman" w:hAnsi="Times New Roman"/>
          <w:color w:val="000000"/>
          <w:sz w:val="24"/>
          <w:szCs w:val="24"/>
        </w:rPr>
      </w:pPr>
      <w:r w:rsidRPr="007E4339">
        <w:rPr>
          <w:rFonts w:ascii="Times New Roman" w:hAnsi="Times New Roman"/>
          <w:color w:val="000000"/>
          <w:sz w:val="24"/>
          <w:szCs w:val="24"/>
        </w:rPr>
        <w:t>4. Agreed to be accountable for all aspects of the work in ensuring that questions related to the accuracy or integrity of any part of the work are appropriately investigated and resolved.</w:t>
      </w:r>
      <w:r w:rsidRPr="007E4339">
        <w:rPr>
          <w:rStyle w:val="apple-converted-space"/>
          <w:rFonts w:ascii="Times New Roman" w:hAnsi="Times New Roman"/>
          <w:color w:val="000000"/>
          <w:sz w:val="24"/>
          <w:szCs w:val="24"/>
        </w:rPr>
        <w:t> </w:t>
      </w:r>
    </w:p>
    <w:p w14:paraId="26C25D68" w14:textId="77777777" w:rsidR="00841502" w:rsidRDefault="00841502" w:rsidP="00841502">
      <w:pPr>
        <w:spacing w:line="360" w:lineRule="auto"/>
        <w:rPr>
          <w:rFonts w:ascii="Times New Roman" w:hAnsi="Times New Roman"/>
          <w:b/>
          <w:lang w:val="en-US"/>
        </w:rPr>
      </w:pPr>
    </w:p>
    <w:p w14:paraId="09861602" w14:textId="77777777" w:rsidR="00841502" w:rsidRDefault="00841502" w:rsidP="00841502">
      <w:pPr>
        <w:spacing w:line="360" w:lineRule="auto"/>
        <w:rPr>
          <w:rFonts w:ascii="Times New Roman" w:hAnsi="Times New Roman"/>
          <w:b/>
          <w:lang w:val="en-US"/>
        </w:rPr>
      </w:pPr>
    </w:p>
    <w:p w14:paraId="7806F92E" w14:textId="77777777" w:rsidR="00841502" w:rsidRDefault="00841502" w:rsidP="00841502">
      <w:pPr>
        <w:pStyle w:val="Default"/>
        <w:rPr>
          <w:rFonts w:ascii="Times New Roman" w:hAnsi="Times New Roman"/>
          <w:b/>
        </w:rPr>
      </w:pPr>
    </w:p>
    <w:p w14:paraId="3E924B3A" w14:textId="77777777" w:rsidR="00841502" w:rsidRDefault="00841502" w:rsidP="00841502">
      <w:pPr>
        <w:pStyle w:val="Default"/>
        <w:rPr>
          <w:rFonts w:ascii="Times New Roman" w:hAnsi="Times New Roman"/>
          <w:b/>
        </w:rPr>
      </w:pPr>
    </w:p>
    <w:p w14:paraId="0D5CD11B" w14:textId="77777777" w:rsidR="00841502" w:rsidRDefault="00841502" w:rsidP="00841502">
      <w:pPr>
        <w:pStyle w:val="Default"/>
        <w:rPr>
          <w:rFonts w:ascii="Times New Roman" w:eastAsia="Times New Roman" w:hAnsi="Times New Roman" w:cs="Times New Roman"/>
          <w:b/>
          <w:bCs/>
          <w:color w:val="333333"/>
        </w:rPr>
      </w:pPr>
      <w:r>
        <w:rPr>
          <w:rFonts w:ascii="Times New Roman" w:hAnsi="Times New Roman"/>
          <w:b/>
        </w:rPr>
        <w:lastRenderedPageBreak/>
        <w:t>Acknowledgements</w:t>
      </w:r>
      <w:r w:rsidRPr="00874969">
        <w:rPr>
          <w:rFonts w:ascii="Times New Roman" w:eastAsia="Times New Roman" w:hAnsi="Times New Roman" w:cs="Times New Roman"/>
          <w:b/>
          <w:bCs/>
          <w:color w:val="333333"/>
        </w:rPr>
        <w:t xml:space="preserve"> </w:t>
      </w:r>
    </w:p>
    <w:p w14:paraId="3CCEB4E7" w14:textId="77777777" w:rsidR="00841502" w:rsidRDefault="00841502" w:rsidP="00841502">
      <w:pPr>
        <w:rPr>
          <w:rFonts w:ascii="Times New Roman" w:eastAsia="Times New Roman" w:hAnsi="Times New Roman" w:cs="Times New Roman"/>
          <w:color w:val="000000"/>
          <w:shd w:val="clear" w:color="auto" w:fill="FFFFFF"/>
        </w:rPr>
      </w:pPr>
      <w:r w:rsidRPr="00C01248">
        <w:rPr>
          <w:rFonts w:ascii="Times New Roman" w:eastAsia="Times New Roman" w:hAnsi="Times New Roman" w:cs="Times New Roman"/>
          <w:bCs/>
          <w:color w:val="333333"/>
        </w:rPr>
        <w:t xml:space="preserve">Contribution to statistical analysis by Dr </w:t>
      </w:r>
      <w:proofErr w:type="spellStart"/>
      <w:r w:rsidRPr="00C01248">
        <w:rPr>
          <w:rFonts w:ascii="Times New Roman" w:eastAsia="Times New Roman" w:hAnsi="Times New Roman" w:cs="Times New Roman"/>
          <w:bCs/>
          <w:color w:val="333333"/>
        </w:rPr>
        <w:t>Vassiliki</w:t>
      </w:r>
      <w:proofErr w:type="spellEnd"/>
      <w:r w:rsidRPr="00C01248">
        <w:rPr>
          <w:rFonts w:ascii="Times New Roman" w:eastAsia="Times New Roman" w:hAnsi="Times New Roman" w:cs="Times New Roman"/>
          <w:bCs/>
          <w:color w:val="333333"/>
        </w:rPr>
        <w:t xml:space="preserve"> </w:t>
      </w:r>
      <w:proofErr w:type="spellStart"/>
      <w:r w:rsidRPr="00C01248">
        <w:rPr>
          <w:rFonts w:ascii="Times New Roman" w:eastAsia="Times New Roman" w:hAnsi="Times New Roman" w:cs="Times New Roman"/>
          <w:color w:val="000000"/>
          <w:shd w:val="clear" w:color="auto" w:fill="FFFFFF"/>
        </w:rPr>
        <w:t>Bountziouka</w:t>
      </w:r>
      <w:proofErr w:type="spellEnd"/>
      <w:r w:rsidRPr="00C01248">
        <w:rPr>
          <w:rFonts w:ascii="Times New Roman" w:eastAsia="Times New Roman" w:hAnsi="Times New Roman" w:cs="Times New Roman"/>
          <w:color w:val="000000"/>
          <w:shd w:val="clear" w:color="auto" w:fill="FFFFFF"/>
        </w:rPr>
        <w:t>, Statistical Support Service, University College London</w:t>
      </w:r>
    </w:p>
    <w:p w14:paraId="60FECF51" w14:textId="77777777" w:rsidR="00841502" w:rsidRDefault="00841502" w:rsidP="00841502">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Contribution to analysis by expert </w:t>
      </w:r>
      <w:proofErr w:type="spellStart"/>
      <w:r>
        <w:rPr>
          <w:rFonts w:ascii="Times New Roman" w:eastAsia="Times New Roman" w:hAnsi="Times New Roman" w:cs="Times New Roman"/>
          <w:color w:val="000000"/>
          <w:shd w:val="clear" w:color="auto" w:fill="FFFFFF"/>
        </w:rPr>
        <w:t>raters</w:t>
      </w:r>
      <w:proofErr w:type="spellEnd"/>
      <w:r>
        <w:rPr>
          <w:rFonts w:ascii="Times New Roman" w:eastAsia="Times New Roman" w:hAnsi="Times New Roman" w:cs="Times New Roman"/>
          <w:color w:val="000000"/>
          <w:shd w:val="clear" w:color="auto" w:fill="FFFFFF"/>
        </w:rPr>
        <w:t>:</w:t>
      </w:r>
    </w:p>
    <w:p w14:paraId="2A64489E" w14:textId="77777777" w:rsidR="00841502" w:rsidRDefault="00841502" w:rsidP="00841502">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Mrs Yvonne </w:t>
      </w:r>
      <w:proofErr w:type="spellStart"/>
      <w:r>
        <w:rPr>
          <w:rFonts w:ascii="Times New Roman" w:eastAsia="Times New Roman" w:hAnsi="Times New Roman" w:cs="Times New Roman"/>
          <w:color w:val="000000"/>
          <w:shd w:val="clear" w:color="auto" w:fill="FFFFFF"/>
        </w:rPr>
        <w:t>Edels</w:t>
      </w:r>
      <w:proofErr w:type="spellEnd"/>
      <w:r>
        <w:rPr>
          <w:rFonts w:ascii="Times New Roman" w:eastAsia="Times New Roman" w:hAnsi="Times New Roman" w:cs="Times New Roman"/>
          <w:color w:val="000000"/>
          <w:shd w:val="clear" w:color="auto" w:fill="FFFFFF"/>
        </w:rPr>
        <w:t>, FRCSLT, Macmillan Consultant Speech and Language Therapist, Imperial College Healthcare NHS Trust</w:t>
      </w:r>
    </w:p>
    <w:p w14:paraId="6442A858" w14:textId="77777777" w:rsidR="00841502" w:rsidRDefault="00841502" w:rsidP="00841502">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Mrs Sarah </w:t>
      </w:r>
      <w:proofErr w:type="spellStart"/>
      <w:r>
        <w:rPr>
          <w:rFonts w:ascii="Times New Roman" w:eastAsia="Times New Roman" w:hAnsi="Times New Roman" w:cs="Times New Roman"/>
          <w:color w:val="000000"/>
          <w:shd w:val="clear" w:color="auto" w:fill="FFFFFF"/>
        </w:rPr>
        <w:t>Pilsworth</w:t>
      </w:r>
      <w:proofErr w:type="spellEnd"/>
      <w:r>
        <w:rPr>
          <w:rFonts w:ascii="Times New Roman" w:eastAsia="Times New Roman" w:hAnsi="Times New Roman" w:cs="Times New Roman"/>
          <w:color w:val="000000"/>
          <w:shd w:val="clear" w:color="auto" w:fill="FFFFFF"/>
        </w:rPr>
        <w:t xml:space="preserve">, Macmillan Specialist Speech and Language Therapist, Cambridge University NHS Foundation Trust </w:t>
      </w:r>
    </w:p>
    <w:p w14:paraId="6C4114BA" w14:textId="77777777" w:rsidR="00841502" w:rsidRDefault="00841502" w:rsidP="00841502">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Ms Sarah Adams, Clinical Lead Speech and Language Therapist, Royal Marsden NHS Foundation Trust</w:t>
      </w:r>
    </w:p>
    <w:p w14:paraId="17C51ED5" w14:textId="77777777" w:rsidR="00841502" w:rsidRPr="00C01248" w:rsidRDefault="00841502" w:rsidP="00841502">
      <w:pPr>
        <w:rPr>
          <w:rFonts w:ascii="Times" w:eastAsia="Times New Roman" w:hAnsi="Times" w:cs="Times New Roman"/>
          <w:sz w:val="20"/>
          <w:szCs w:val="20"/>
        </w:rPr>
      </w:pPr>
    </w:p>
    <w:p w14:paraId="003C7D37" w14:textId="77777777" w:rsidR="00841502" w:rsidRDefault="00841502" w:rsidP="00841502">
      <w:pPr>
        <w:pStyle w:val="Default"/>
        <w:rPr>
          <w:rFonts w:ascii="Times New Roman" w:eastAsia="Times New Roman" w:hAnsi="Times New Roman" w:cs="Times New Roman"/>
          <w:b/>
          <w:bCs/>
          <w:color w:val="333333"/>
        </w:rPr>
      </w:pPr>
    </w:p>
    <w:p w14:paraId="2B9C646C" w14:textId="64D10B11" w:rsidR="00841502" w:rsidRPr="00E71ACB" w:rsidRDefault="00841502" w:rsidP="00841502">
      <w:pPr>
        <w:pStyle w:val="Default"/>
        <w:rPr>
          <w:rFonts w:ascii="Times New Roman" w:eastAsia="Times New Roman" w:hAnsi="Times New Roman" w:cs="Times New Roman"/>
          <w:b/>
          <w:bCs/>
          <w:color w:val="auto"/>
        </w:rPr>
      </w:pPr>
      <w:r w:rsidRPr="00E71ACB">
        <w:rPr>
          <w:rFonts w:ascii="Times New Roman" w:eastAsia="Times New Roman" w:hAnsi="Times New Roman" w:cs="Times New Roman"/>
          <w:b/>
          <w:bCs/>
          <w:color w:val="auto"/>
        </w:rPr>
        <w:t>Funding acknowledgement</w:t>
      </w:r>
      <w:r w:rsidR="000F75DA">
        <w:rPr>
          <w:rFonts w:ascii="Times New Roman" w:eastAsia="Times New Roman" w:hAnsi="Times New Roman" w:cs="Times New Roman"/>
          <w:b/>
          <w:bCs/>
          <w:color w:val="auto"/>
        </w:rPr>
        <w:t xml:space="preserve"> and financial disclosure</w:t>
      </w:r>
    </w:p>
    <w:p w14:paraId="29C55AFB" w14:textId="77777777" w:rsidR="00841502" w:rsidRPr="00E71ACB" w:rsidRDefault="00841502" w:rsidP="00841502">
      <w:pPr>
        <w:pStyle w:val="Default"/>
        <w:rPr>
          <w:rFonts w:ascii="Times New Roman" w:eastAsia="Times New Roman" w:hAnsi="Times New Roman" w:cs="Times New Roman"/>
          <w:bCs/>
          <w:color w:val="auto"/>
          <w:sz w:val="22"/>
          <w:szCs w:val="22"/>
        </w:rPr>
      </w:pPr>
      <w:proofErr w:type="gramStart"/>
      <w:r w:rsidRPr="00E71ACB">
        <w:rPr>
          <w:rFonts w:ascii="Times New Roman" w:eastAsia="Times New Roman" w:hAnsi="Times New Roman" w:cs="Times New Roman"/>
          <w:bCs/>
          <w:color w:val="auto"/>
          <w:sz w:val="22"/>
          <w:szCs w:val="22"/>
        </w:rPr>
        <w:t>This research was funded by a NIHR Clinical Doctoral Fellowship</w:t>
      </w:r>
      <w:proofErr w:type="gramEnd"/>
      <w:r w:rsidRPr="00E71ACB">
        <w:rPr>
          <w:rFonts w:ascii="Times New Roman" w:eastAsia="Times New Roman" w:hAnsi="Times New Roman" w:cs="Times New Roman"/>
          <w:bCs/>
          <w:color w:val="auto"/>
          <w:sz w:val="22"/>
          <w:szCs w:val="22"/>
        </w:rPr>
        <w:t xml:space="preserve"> </w:t>
      </w:r>
    </w:p>
    <w:p w14:paraId="13400596" w14:textId="77777777" w:rsidR="00841502" w:rsidRPr="00E71ACB" w:rsidRDefault="00841502" w:rsidP="00841502">
      <w:pPr>
        <w:pStyle w:val="Default"/>
        <w:rPr>
          <w:rFonts w:ascii="Times New Roman" w:hAnsi="Times New Roman" w:cs="Times New Roman"/>
          <w:color w:val="auto"/>
          <w:sz w:val="22"/>
          <w:szCs w:val="22"/>
        </w:rPr>
      </w:pPr>
      <w:r w:rsidRPr="00E71ACB">
        <w:rPr>
          <w:rFonts w:ascii="Times New Roman" w:eastAsia="Times New Roman" w:hAnsi="Times New Roman" w:cs="Times New Roman"/>
          <w:bCs/>
          <w:color w:val="auto"/>
          <w:sz w:val="22"/>
          <w:szCs w:val="22"/>
        </w:rPr>
        <w:t>(Project number CDRF-09-14)</w:t>
      </w:r>
      <w:r w:rsidRPr="00E71ACB">
        <w:rPr>
          <w:rFonts w:ascii="Times New Roman" w:eastAsia="Times New Roman" w:hAnsi="Times New Roman" w:cs="Times New Roman"/>
          <w:color w:val="auto"/>
          <w:sz w:val="22"/>
          <w:szCs w:val="22"/>
        </w:rPr>
        <w:br/>
      </w:r>
    </w:p>
    <w:p w14:paraId="1A22FA06" w14:textId="77777777" w:rsidR="00841502" w:rsidRPr="00DA0CC5" w:rsidRDefault="00841502" w:rsidP="00841502">
      <w:pPr>
        <w:pStyle w:val="Default"/>
        <w:rPr>
          <w:rFonts w:ascii="Times" w:hAnsi="Times"/>
        </w:rPr>
      </w:pPr>
    </w:p>
    <w:p w14:paraId="4ADE8A4D" w14:textId="77777777" w:rsidR="00841502" w:rsidRPr="00E71ACB" w:rsidRDefault="00841502" w:rsidP="00841502">
      <w:pPr>
        <w:rPr>
          <w:rFonts w:ascii="Times New Roman" w:eastAsia="Times New Roman" w:hAnsi="Times New Roman"/>
          <w:b/>
          <w:bCs/>
        </w:rPr>
      </w:pPr>
      <w:r w:rsidRPr="00E71ACB">
        <w:rPr>
          <w:rFonts w:ascii="Times New Roman" w:eastAsia="Times New Roman" w:hAnsi="Times New Roman"/>
          <w:b/>
          <w:bCs/>
        </w:rPr>
        <w:t>Department of Health disclaimer</w:t>
      </w:r>
    </w:p>
    <w:p w14:paraId="566C88CF" w14:textId="77777777" w:rsidR="00841502" w:rsidRPr="00E71ACB" w:rsidRDefault="00841502" w:rsidP="00841502">
      <w:pPr>
        <w:rPr>
          <w:rFonts w:ascii="Times" w:eastAsia="Times New Roman" w:hAnsi="Times"/>
          <w:szCs w:val="22"/>
        </w:rPr>
      </w:pPr>
      <w:r w:rsidRPr="00E71ACB">
        <w:rPr>
          <w:rFonts w:ascii="Times New Roman" w:eastAsia="Times New Roman" w:hAnsi="Times New Roman"/>
          <w:bCs/>
          <w:szCs w:val="22"/>
        </w:rPr>
        <w:t>The views expressed are those of the authors and not necessarily those of the NHS, the NIHR or the Department of Health</w:t>
      </w:r>
      <w:r w:rsidRPr="00E71ACB">
        <w:rPr>
          <w:rFonts w:ascii="Helvetica" w:eastAsia="Times New Roman" w:hAnsi="Helvetica"/>
          <w:szCs w:val="22"/>
        </w:rPr>
        <w:br/>
      </w:r>
    </w:p>
    <w:p w14:paraId="7104B8CF" w14:textId="77777777" w:rsidR="00841502" w:rsidRPr="00887E93" w:rsidRDefault="00841502" w:rsidP="00841502">
      <w:pPr>
        <w:rPr>
          <w:rFonts w:ascii="Times New Roman" w:hAnsi="Times New Roman" w:cs="Times New Roman"/>
          <w:b/>
        </w:rPr>
      </w:pPr>
      <w:r w:rsidRPr="00887E93">
        <w:rPr>
          <w:rFonts w:ascii="Times New Roman" w:hAnsi="Times New Roman" w:cs="Times New Roman"/>
          <w:b/>
        </w:rPr>
        <w:t>Work performed</w:t>
      </w:r>
    </w:p>
    <w:p w14:paraId="5D32E0C6" w14:textId="77777777" w:rsidR="00841502" w:rsidRPr="002734BE" w:rsidRDefault="00841502" w:rsidP="00841502">
      <w:pPr>
        <w:rPr>
          <w:rFonts w:ascii="Times New Roman" w:hAnsi="Times New Roman"/>
          <w:b/>
          <w:lang w:val="en-US"/>
        </w:rPr>
      </w:pPr>
      <w:r w:rsidRPr="00887E93">
        <w:rPr>
          <w:rFonts w:ascii="Times New Roman" w:hAnsi="Times New Roman" w:cs="Times New Roman"/>
        </w:rPr>
        <w:t>Imperial College London, Imperial College Healthcare NHS</w:t>
      </w:r>
      <w:r>
        <w:rPr>
          <w:rFonts w:ascii="Times New Roman" w:hAnsi="Times New Roman"/>
          <w:b/>
          <w:lang w:val="en-US"/>
        </w:rPr>
        <w:t xml:space="preserve"> Trust</w:t>
      </w:r>
    </w:p>
    <w:p w14:paraId="03E5E446" w14:textId="77777777" w:rsidR="00841502" w:rsidRDefault="00841502" w:rsidP="00841502">
      <w:pPr>
        <w:rPr>
          <w:rFonts w:cs="Arial"/>
          <w:b/>
          <w:lang w:val="en-US"/>
        </w:rPr>
      </w:pPr>
    </w:p>
    <w:p w14:paraId="25730AD4" w14:textId="77777777" w:rsidR="00841502" w:rsidRPr="00887E93" w:rsidRDefault="00841502" w:rsidP="00841502">
      <w:pPr>
        <w:rPr>
          <w:rFonts w:ascii="Times New Roman" w:hAnsi="Times New Roman" w:cs="Times New Roman"/>
          <w:b/>
          <w:lang w:val="en-US"/>
        </w:rPr>
      </w:pPr>
      <w:r w:rsidRPr="00887E93">
        <w:rPr>
          <w:rFonts w:ascii="Times New Roman" w:hAnsi="Times New Roman" w:cs="Times New Roman"/>
          <w:b/>
          <w:lang w:val="en-US"/>
        </w:rPr>
        <w:t>Conflict of Interest</w:t>
      </w:r>
    </w:p>
    <w:p w14:paraId="6E5A4A4A" w14:textId="77777777" w:rsidR="009673BA" w:rsidRDefault="00841502" w:rsidP="00841502">
      <w:pPr>
        <w:rPr>
          <w:rFonts w:ascii="Times New Roman" w:hAnsi="Times New Roman" w:cs="Times New Roman"/>
          <w:lang w:val="en-US"/>
        </w:rPr>
      </w:pPr>
      <w:r w:rsidRPr="00887E93">
        <w:rPr>
          <w:rFonts w:ascii="Times New Roman" w:hAnsi="Times New Roman" w:cs="Times New Roman"/>
          <w:lang w:val="en-US"/>
        </w:rPr>
        <w:t>No conflict of interest to declare</w:t>
      </w:r>
    </w:p>
    <w:p w14:paraId="0728908B" w14:textId="77777777" w:rsidR="009673BA" w:rsidRDefault="009673BA" w:rsidP="00841502">
      <w:pPr>
        <w:rPr>
          <w:rFonts w:ascii="Times New Roman" w:hAnsi="Times New Roman" w:cs="Times New Roman"/>
          <w:lang w:val="en-US"/>
        </w:rPr>
      </w:pPr>
    </w:p>
    <w:p w14:paraId="464B414B" w14:textId="77777777" w:rsidR="009673BA" w:rsidRDefault="009673BA" w:rsidP="00841502">
      <w:pPr>
        <w:rPr>
          <w:rFonts w:ascii="Times New Roman" w:hAnsi="Times New Roman" w:cs="Times New Roman"/>
          <w:b/>
          <w:lang w:val="en-US"/>
        </w:rPr>
      </w:pPr>
      <w:r w:rsidRPr="009673BA">
        <w:rPr>
          <w:rFonts w:ascii="Times New Roman" w:hAnsi="Times New Roman" w:cs="Times New Roman"/>
          <w:b/>
          <w:lang w:val="en-US"/>
        </w:rPr>
        <w:t>Corresponding author</w:t>
      </w:r>
    </w:p>
    <w:p w14:paraId="1425F28E" w14:textId="77777777" w:rsidR="009673BA" w:rsidRDefault="009673BA" w:rsidP="009673BA">
      <w:pPr>
        <w:spacing w:line="360" w:lineRule="auto"/>
        <w:rPr>
          <w:rFonts w:ascii="Times New Roman" w:hAnsi="Times New Roman"/>
          <w:b/>
          <w:lang w:val="en-US"/>
        </w:rPr>
      </w:pPr>
    </w:p>
    <w:p w14:paraId="44EBC610" w14:textId="77777777" w:rsidR="009673BA" w:rsidRDefault="009673BA" w:rsidP="009673BA">
      <w:pPr>
        <w:spacing w:line="360" w:lineRule="auto"/>
        <w:rPr>
          <w:rFonts w:ascii="Times New Roman" w:hAnsi="Times New Roman"/>
          <w:b/>
          <w:lang w:val="en-US"/>
        </w:rPr>
      </w:pPr>
      <w:r>
        <w:rPr>
          <w:rFonts w:ascii="Times New Roman" w:hAnsi="Times New Roman"/>
          <w:b/>
          <w:lang w:val="en-US"/>
        </w:rPr>
        <w:t xml:space="preserve">Margaret M. Coffey PhD </w:t>
      </w:r>
    </w:p>
    <w:p w14:paraId="241A1FDE" w14:textId="77777777" w:rsidR="009673BA" w:rsidRDefault="009673BA" w:rsidP="009673BA">
      <w:pPr>
        <w:spacing w:line="360" w:lineRule="auto"/>
        <w:rPr>
          <w:rFonts w:ascii="Times New Roman" w:hAnsi="Times New Roman"/>
          <w:b/>
          <w:lang w:val="en-US"/>
        </w:rPr>
      </w:pPr>
      <w:r>
        <w:rPr>
          <w:rFonts w:ascii="Times New Roman" w:hAnsi="Times New Roman"/>
          <w:b/>
          <w:lang w:val="en-US"/>
        </w:rPr>
        <w:t xml:space="preserve">SLT </w:t>
      </w:r>
      <w:proofErr w:type="spellStart"/>
      <w:r>
        <w:rPr>
          <w:rFonts w:ascii="Times New Roman" w:hAnsi="Times New Roman"/>
          <w:b/>
          <w:lang w:val="en-US"/>
        </w:rPr>
        <w:t>Dept</w:t>
      </w:r>
      <w:proofErr w:type="spellEnd"/>
      <w:r>
        <w:rPr>
          <w:rFonts w:ascii="Times New Roman" w:hAnsi="Times New Roman"/>
          <w:b/>
          <w:lang w:val="en-US"/>
        </w:rPr>
        <w:t>, Ground Floor, South Wing</w:t>
      </w:r>
    </w:p>
    <w:p w14:paraId="19454923" w14:textId="0ED6F925" w:rsidR="009673BA" w:rsidRDefault="009673BA" w:rsidP="009673BA">
      <w:pPr>
        <w:spacing w:line="360" w:lineRule="auto"/>
        <w:rPr>
          <w:rFonts w:ascii="Times New Roman" w:hAnsi="Times New Roman"/>
          <w:b/>
          <w:lang w:val="en-US"/>
        </w:rPr>
      </w:pPr>
      <w:proofErr w:type="spellStart"/>
      <w:r>
        <w:rPr>
          <w:rFonts w:ascii="Times New Roman" w:hAnsi="Times New Roman"/>
          <w:b/>
          <w:lang w:val="en-US"/>
        </w:rPr>
        <w:t>Charing</w:t>
      </w:r>
      <w:proofErr w:type="spellEnd"/>
      <w:r>
        <w:rPr>
          <w:rFonts w:ascii="Times New Roman" w:hAnsi="Times New Roman"/>
          <w:b/>
          <w:lang w:val="en-US"/>
        </w:rPr>
        <w:t xml:space="preserve"> Cross Hospital, </w:t>
      </w:r>
      <w:proofErr w:type="spellStart"/>
      <w:r>
        <w:rPr>
          <w:rFonts w:ascii="Times New Roman" w:hAnsi="Times New Roman"/>
          <w:b/>
          <w:lang w:val="en-US"/>
        </w:rPr>
        <w:t>Fulham</w:t>
      </w:r>
      <w:proofErr w:type="spellEnd"/>
      <w:r>
        <w:rPr>
          <w:rFonts w:ascii="Times New Roman" w:hAnsi="Times New Roman"/>
          <w:b/>
          <w:lang w:val="en-US"/>
        </w:rPr>
        <w:t xml:space="preserve"> Palace Road, London W6 8RF, UK</w:t>
      </w:r>
    </w:p>
    <w:p w14:paraId="1213941E" w14:textId="1CCA982D" w:rsidR="009673BA" w:rsidRDefault="009673BA" w:rsidP="009673BA">
      <w:pPr>
        <w:spacing w:line="360" w:lineRule="auto"/>
        <w:rPr>
          <w:rFonts w:ascii="Times New Roman" w:hAnsi="Times New Roman"/>
          <w:b/>
          <w:lang w:val="en-US"/>
        </w:rPr>
      </w:pPr>
      <w:r>
        <w:rPr>
          <w:rFonts w:ascii="Times New Roman" w:hAnsi="Times New Roman"/>
          <w:b/>
          <w:lang w:val="en-US"/>
        </w:rPr>
        <w:t xml:space="preserve">00 44 786 656 0850 or 00 44 203 311 1761 </w:t>
      </w:r>
      <w:hyperlink r:id="rId8" w:history="1">
        <w:r w:rsidRPr="003F60F0">
          <w:rPr>
            <w:rStyle w:val="Hyperlink"/>
            <w:rFonts w:ascii="Times New Roman" w:hAnsi="Times New Roman"/>
            <w:b/>
            <w:lang w:val="en-US"/>
          </w:rPr>
          <w:t>margaret.coffey10@imperial.ac.uk</w:t>
        </w:r>
      </w:hyperlink>
    </w:p>
    <w:p w14:paraId="49731FBC" w14:textId="5014B189" w:rsidR="00841502" w:rsidRPr="009673BA" w:rsidRDefault="00841502" w:rsidP="00841502">
      <w:pPr>
        <w:rPr>
          <w:rFonts w:cs="Arial"/>
          <w:b/>
          <w:lang w:val="en-US"/>
        </w:rPr>
      </w:pPr>
      <w:r w:rsidRPr="009673BA">
        <w:rPr>
          <w:rFonts w:cs="Arial"/>
          <w:b/>
          <w:lang w:val="en-US"/>
        </w:rPr>
        <w:br w:type="page"/>
      </w:r>
    </w:p>
    <w:bookmarkEnd w:id="0"/>
    <w:p w14:paraId="4CA838CE" w14:textId="77777777" w:rsidR="00841502" w:rsidRDefault="00841502" w:rsidP="00841502">
      <w:pPr>
        <w:jc w:val="both"/>
        <w:rPr>
          <w:rFonts w:cs="Arial"/>
          <w:b/>
        </w:rPr>
      </w:pPr>
    </w:p>
    <w:p w14:paraId="66A324EF" w14:textId="77777777" w:rsidR="00AA2D7E" w:rsidRDefault="00AA2D7E" w:rsidP="00576DF0">
      <w:pPr>
        <w:rPr>
          <w:rFonts w:cs="Arial"/>
          <w:b/>
        </w:rPr>
      </w:pPr>
    </w:p>
    <w:p w14:paraId="5957AB11" w14:textId="1DD768BF" w:rsidR="00AA2D7E" w:rsidRPr="00AA2D7E" w:rsidRDefault="00AA2D7E" w:rsidP="00AA2D7E">
      <w:pPr>
        <w:spacing w:line="480" w:lineRule="auto"/>
        <w:jc w:val="both"/>
        <w:rPr>
          <w:rFonts w:cs="Arial"/>
          <w:b/>
        </w:rPr>
      </w:pPr>
      <w:r w:rsidRPr="00AA2D7E">
        <w:rPr>
          <w:rFonts w:cs="Arial"/>
          <w:b/>
        </w:rPr>
        <w:t>Abstract</w:t>
      </w:r>
    </w:p>
    <w:p w14:paraId="4040B587" w14:textId="77777777" w:rsidR="00AA2D7E" w:rsidRPr="00AA2D7E" w:rsidRDefault="00AA2D7E" w:rsidP="00AA2D7E">
      <w:pPr>
        <w:spacing w:line="480" w:lineRule="auto"/>
        <w:jc w:val="both"/>
        <w:rPr>
          <w:rFonts w:cs="Arial"/>
        </w:rPr>
      </w:pPr>
      <w:r w:rsidRPr="00AA2D7E">
        <w:rPr>
          <w:rFonts w:cs="Arial"/>
        </w:rPr>
        <w:t xml:space="preserve">Objective: To investigate the difference between </w:t>
      </w:r>
      <w:proofErr w:type="gramStart"/>
      <w:r w:rsidRPr="00AA2D7E">
        <w:rPr>
          <w:rFonts w:cs="Arial"/>
        </w:rPr>
        <w:t>voice</w:t>
      </w:r>
      <w:proofErr w:type="gramEnd"/>
      <w:r w:rsidRPr="00AA2D7E">
        <w:rPr>
          <w:rFonts w:cs="Arial"/>
        </w:rPr>
        <w:t xml:space="preserve"> prostheses in terms of voice quality as experienced by patients and judged by expert </w:t>
      </w:r>
      <w:proofErr w:type="spellStart"/>
      <w:r w:rsidRPr="00AA2D7E">
        <w:rPr>
          <w:rFonts w:cs="Arial"/>
        </w:rPr>
        <w:t>raters</w:t>
      </w:r>
      <w:proofErr w:type="spellEnd"/>
      <w:r w:rsidRPr="00AA2D7E">
        <w:rPr>
          <w:rFonts w:cs="Arial"/>
        </w:rPr>
        <w:t>.</w:t>
      </w:r>
    </w:p>
    <w:p w14:paraId="0D80D908" w14:textId="77777777" w:rsidR="00AA2D7E" w:rsidRPr="00AA2D7E" w:rsidRDefault="00AA2D7E" w:rsidP="00AA2D7E">
      <w:pPr>
        <w:spacing w:line="480" w:lineRule="auto"/>
        <w:jc w:val="both"/>
        <w:rPr>
          <w:rFonts w:cs="Arial"/>
        </w:rPr>
      </w:pPr>
    </w:p>
    <w:p w14:paraId="2312CB58" w14:textId="77777777" w:rsidR="00AA2D7E" w:rsidRPr="00AA2D7E" w:rsidRDefault="00AA2D7E" w:rsidP="00AA2D7E">
      <w:pPr>
        <w:spacing w:line="480" w:lineRule="auto"/>
        <w:jc w:val="both"/>
        <w:rPr>
          <w:rFonts w:cs="Arial"/>
        </w:rPr>
      </w:pPr>
      <w:r w:rsidRPr="00AA2D7E">
        <w:rPr>
          <w:rFonts w:cs="Arial"/>
        </w:rPr>
        <w:t xml:space="preserve">Method(s): Subjects had up to 6 voice prostheses placed in a random order. A voice sample was elicited for each patient </w:t>
      </w:r>
      <w:proofErr w:type="gramStart"/>
      <w:r w:rsidRPr="00AA2D7E">
        <w:rPr>
          <w:rFonts w:cs="Arial"/>
        </w:rPr>
        <w:t>on each prosthesis</w:t>
      </w:r>
      <w:proofErr w:type="gramEnd"/>
      <w:r w:rsidRPr="00AA2D7E">
        <w:rPr>
          <w:rFonts w:cs="Arial"/>
        </w:rPr>
        <w:t xml:space="preserve">.  </w:t>
      </w:r>
      <w:proofErr w:type="gramStart"/>
      <w:r w:rsidRPr="00AA2D7E">
        <w:rPr>
          <w:rFonts w:cs="Arial"/>
        </w:rPr>
        <w:t xml:space="preserve">Auditory perceptual voice analysis of each voice sample was undertaken by expert </w:t>
      </w:r>
      <w:proofErr w:type="spellStart"/>
      <w:r w:rsidRPr="00AA2D7E">
        <w:rPr>
          <w:rFonts w:cs="Arial"/>
        </w:rPr>
        <w:t>raters</w:t>
      </w:r>
      <w:proofErr w:type="spellEnd"/>
      <w:r w:rsidRPr="00AA2D7E">
        <w:rPr>
          <w:rFonts w:cs="Arial"/>
        </w:rPr>
        <w:t xml:space="preserve"> using the Sunderland </w:t>
      </w:r>
      <w:proofErr w:type="spellStart"/>
      <w:r w:rsidRPr="00AA2D7E">
        <w:rPr>
          <w:rFonts w:cs="Arial"/>
        </w:rPr>
        <w:t>Tracheosophageal</w:t>
      </w:r>
      <w:proofErr w:type="spellEnd"/>
      <w:r w:rsidRPr="00AA2D7E">
        <w:rPr>
          <w:rFonts w:cs="Arial"/>
        </w:rPr>
        <w:t xml:space="preserve"> Voice Perceptual Scale (STOPS)</w:t>
      </w:r>
      <w:proofErr w:type="gramEnd"/>
      <w:r w:rsidRPr="00AA2D7E">
        <w:rPr>
          <w:rFonts w:cs="Arial"/>
        </w:rPr>
        <w:t xml:space="preserve">.  </w:t>
      </w:r>
      <w:proofErr w:type="spellStart"/>
      <w:r w:rsidRPr="00AA2D7E">
        <w:rPr>
          <w:rFonts w:cs="Arial"/>
        </w:rPr>
        <w:t>Raters</w:t>
      </w:r>
      <w:proofErr w:type="spellEnd"/>
      <w:r w:rsidRPr="00AA2D7E">
        <w:rPr>
          <w:rFonts w:cs="Arial"/>
        </w:rPr>
        <w:t xml:space="preserve"> also identified the best overall prosthesis for voice for each patient.  </w:t>
      </w:r>
      <w:proofErr w:type="spellStart"/>
      <w:r w:rsidRPr="00AA2D7E">
        <w:rPr>
          <w:rFonts w:cs="Arial"/>
        </w:rPr>
        <w:t>Raters</w:t>
      </w:r>
      <w:proofErr w:type="spellEnd"/>
      <w:r w:rsidRPr="00AA2D7E">
        <w:rPr>
          <w:rFonts w:cs="Arial"/>
        </w:rPr>
        <w:t xml:space="preserve"> were blinded to patient details, type of </w:t>
      </w:r>
      <w:proofErr w:type="spellStart"/>
      <w:r w:rsidRPr="00AA2D7E">
        <w:rPr>
          <w:rFonts w:cs="Arial"/>
        </w:rPr>
        <w:t>laryngectomy</w:t>
      </w:r>
      <w:proofErr w:type="spellEnd"/>
      <w:r w:rsidRPr="00AA2D7E">
        <w:rPr>
          <w:rFonts w:cs="Arial"/>
        </w:rPr>
        <w:t xml:space="preserve"> surgery, type of voice prosthesis and scores of other </w:t>
      </w:r>
      <w:proofErr w:type="spellStart"/>
      <w:r w:rsidRPr="00AA2D7E">
        <w:rPr>
          <w:rFonts w:cs="Arial"/>
        </w:rPr>
        <w:t>raters</w:t>
      </w:r>
      <w:proofErr w:type="spellEnd"/>
      <w:r w:rsidRPr="00AA2D7E">
        <w:rPr>
          <w:rFonts w:cs="Arial"/>
        </w:rPr>
        <w:t xml:space="preserve">. After each prosthesis trial, patients self evaluated voice using a questionnaire developed for this purpose. </w:t>
      </w:r>
    </w:p>
    <w:p w14:paraId="230FB4BB" w14:textId="77777777" w:rsidR="00AA2D7E" w:rsidRPr="00AA2D7E" w:rsidRDefault="00AA2D7E" w:rsidP="00AA2D7E">
      <w:pPr>
        <w:spacing w:line="480" w:lineRule="auto"/>
        <w:jc w:val="both"/>
        <w:rPr>
          <w:rFonts w:cs="Arial"/>
        </w:rPr>
      </w:pPr>
    </w:p>
    <w:p w14:paraId="2C952188" w14:textId="77777777" w:rsidR="00AA2D7E" w:rsidRPr="00AA2D7E" w:rsidRDefault="00AA2D7E" w:rsidP="00AA2D7E">
      <w:pPr>
        <w:spacing w:line="480" w:lineRule="auto"/>
        <w:jc w:val="both"/>
        <w:rPr>
          <w:rFonts w:cs="Arial"/>
        </w:rPr>
      </w:pPr>
      <w:r w:rsidRPr="00AA2D7E">
        <w:rPr>
          <w:rFonts w:cs="Arial"/>
        </w:rPr>
        <w:t xml:space="preserve">Result(s): Expert </w:t>
      </w:r>
      <w:proofErr w:type="spellStart"/>
      <w:r w:rsidRPr="00AA2D7E">
        <w:rPr>
          <w:rFonts w:cs="Arial"/>
        </w:rPr>
        <w:t>raters</w:t>
      </w:r>
      <w:proofErr w:type="spellEnd"/>
      <w:r w:rsidRPr="00AA2D7E">
        <w:rPr>
          <w:rFonts w:cs="Arial"/>
        </w:rPr>
        <w:t xml:space="preserve"> were not able to identify a best overall voice prosthesis using the STOPS.  Expert </w:t>
      </w:r>
      <w:proofErr w:type="spellStart"/>
      <w:r w:rsidRPr="00AA2D7E">
        <w:rPr>
          <w:rFonts w:cs="Arial"/>
        </w:rPr>
        <w:t>raters</w:t>
      </w:r>
      <w:proofErr w:type="spellEnd"/>
      <w:r w:rsidRPr="00AA2D7E">
        <w:rPr>
          <w:rFonts w:cs="Arial"/>
        </w:rPr>
        <w:t xml:space="preserve"> most frequently chose the </w:t>
      </w:r>
      <w:proofErr w:type="spellStart"/>
      <w:r w:rsidRPr="00AA2D7E">
        <w:rPr>
          <w:rFonts w:cs="Arial"/>
        </w:rPr>
        <w:t>Blom</w:t>
      </w:r>
      <w:proofErr w:type="spellEnd"/>
      <w:r w:rsidRPr="00AA2D7E">
        <w:rPr>
          <w:rFonts w:cs="Arial"/>
        </w:rPr>
        <w:t xml:space="preserve"> Singer Classic Indwelling as the overall best prosthesis for voice for each patient.  Patient self-evaluation scores indicated a preference for the </w:t>
      </w:r>
      <w:proofErr w:type="spellStart"/>
      <w:r w:rsidRPr="00AA2D7E">
        <w:rPr>
          <w:rFonts w:cs="Arial"/>
        </w:rPr>
        <w:t>Blom</w:t>
      </w:r>
      <w:proofErr w:type="spellEnd"/>
      <w:r w:rsidRPr="00AA2D7E">
        <w:rPr>
          <w:rFonts w:cs="Arial"/>
        </w:rPr>
        <w:t xml:space="preserve"> Singer Classic Indwelling prosthesis for voice. </w:t>
      </w:r>
    </w:p>
    <w:p w14:paraId="70342FB3" w14:textId="77777777" w:rsidR="00AA2D7E" w:rsidRPr="00AA2D7E" w:rsidRDefault="00AA2D7E" w:rsidP="00AA2D7E">
      <w:pPr>
        <w:spacing w:line="480" w:lineRule="auto"/>
        <w:jc w:val="both"/>
        <w:rPr>
          <w:rFonts w:cs="Arial"/>
        </w:rPr>
      </w:pPr>
    </w:p>
    <w:p w14:paraId="1D16E94E" w14:textId="77777777" w:rsidR="00AA2D7E" w:rsidRDefault="00AA2D7E" w:rsidP="00AA2D7E">
      <w:pPr>
        <w:spacing w:line="480" w:lineRule="auto"/>
        <w:jc w:val="both"/>
        <w:rPr>
          <w:rFonts w:cs="Arial"/>
        </w:rPr>
      </w:pPr>
      <w:r w:rsidRPr="00AA2D7E">
        <w:rPr>
          <w:rFonts w:cs="Arial"/>
        </w:rPr>
        <w:t xml:space="preserve">Conclusions:  Expert </w:t>
      </w:r>
      <w:proofErr w:type="spellStart"/>
      <w:r w:rsidRPr="00AA2D7E">
        <w:rPr>
          <w:rFonts w:cs="Arial"/>
        </w:rPr>
        <w:t>raters</w:t>
      </w:r>
      <w:proofErr w:type="spellEnd"/>
      <w:r w:rsidRPr="00AA2D7E">
        <w:rPr>
          <w:rFonts w:cs="Arial"/>
        </w:rPr>
        <w:t xml:space="preserve"> did not identify a best prosthesis for voice using the STOPS although the </w:t>
      </w:r>
      <w:proofErr w:type="spellStart"/>
      <w:r w:rsidRPr="00AA2D7E">
        <w:rPr>
          <w:rFonts w:cs="Arial"/>
        </w:rPr>
        <w:t>Blom</w:t>
      </w:r>
      <w:proofErr w:type="spellEnd"/>
      <w:r w:rsidRPr="00AA2D7E">
        <w:rPr>
          <w:rFonts w:cs="Arial"/>
        </w:rPr>
        <w:t xml:space="preserve"> Singer Classic Indwelling was most frequently chosen as best for voice.  Patient self-evaluation indicated a difference between preference of prosthesis for voice and preference for best overall voice </w:t>
      </w:r>
      <w:r w:rsidRPr="00AA2D7E">
        <w:rPr>
          <w:rFonts w:cs="Arial"/>
        </w:rPr>
        <w:lastRenderedPageBreak/>
        <w:t>prosthesis. Individual patients had their own personal preferences, suggesting they should be involved in the choice of their voice prosthesis.</w:t>
      </w:r>
    </w:p>
    <w:p w14:paraId="41AEEB85" w14:textId="1BA12E1E" w:rsidR="00576047" w:rsidRDefault="00576047" w:rsidP="00AA2D7E">
      <w:pPr>
        <w:spacing w:line="480" w:lineRule="auto"/>
        <w:jc w:val="both"/>
        <w:rPr>
          <w:rFonts w:cs="Arial"/>
          <w:b/>
        </w:rPr>
      </w:pPr>
      <w:r>
        <w:rPr>
          <w:rFonts w:cs="Arial"/>
          <w:b/>
        </w:rPr>
        <w:t xml:space="preserve">Key words: </w:t>
      </w:r>
      <w:proofErr w:type="spellStart"/>
      <w:r w:rsidRPr="00576047">
        <w:rPr>
          <w:rFonts w:cs="Arial"/>
          <w:b/>
        </w:rPr>
        <w:t>Laryngectomy</w:t>
      </w:r>
      <w:proofErr w:type="spellEnd"/>
      <w:r w:rsidRPr="00576047">
        <w:rPr>
          <w:rFonts w:cs="Arial"/>
          <w:b/>
        </w:rPr>
        <w:t xml:space="preserve">, </w:t>
      </w:r>
      <w:proofErr w:type="spellStart"/>
      <w:r w:rsidRPr="00576047">
        <w:rPr>
          <w:rFonts w:cs="Arial"/>
          <w:b/>
        </w:rPr>
        <w:t>alaryngeal</w:t>
      </w:r>
      <w:proofErr w:type="spellEnd"/>
      <w:r w:rsidRPr="00576047">
        <w:rPr>
          <w:rFonts w:cs="Arial"/>
          <w:b/>
        </w:rPr>
        <w:t>, voice prosthesis</w:t>
      </w:r>
    </w:p>
    <w:p w14:paraId="5B565FAC" w14:textId="58B0533A" w:rsidR="00576047" w:rsidRPr="00AA2D7E" w:rsidRDefault="00576047" w:rsidP="00576047">
      <w:pPr>
        <w:spacing w:line="480" w:lineRule="auto"/>
        <w:jc w:val="both"/>
        <w:rPr>
          <w:rFonts w:cs="Arial"/>
        </w:rPr>
      </w:pPr>
      <w:r>
        <w:rPr>
          <w:rFonts w:cs="Arial"/>
        </w:rPr>
        <w:t>Level of evidence</w:t>
      </w:r>
      <w:r w:rsidR="00362A41">
        <w:rPr>
          <w:rFonts w:cs="Arial"/>
        </w:rPr>
        <w:t xml:space="preserve"> – Level 4, Case series</w:t>
      </w:r>
      <w:bookmarkStart w:id="1" w:name="_GoBack"/>
      <w:bookmarkEnd w:id="1"/>
    </w:p>
    <w:p w14:paraId="1BCCC303" w14:textId="6E8E1206" w:rsidR="00AA2D7E" w:rsidRDefault="00AA2D7E" w:rsidP="00AA2D7E">
      <w:pPr>
        <w:spacing w:line="480" w:lineRule="auto"/>
        <w:jc w:val="both"/>
        <w:rPr>
          <w:rFonts w:cs="Arial"/>
          <w:b/>
        </w:rPr>
      </w:pPr>
      <w:r>
        <w:rPr>
          <w:rFonts w:cs="Arial"/>
          <w:b/>
        </w:rPr>
        <w:br w:type="page"/>
      </w:r>
    </w:p>
    <w:p w14:paraId="2B14D5B8" w14:textId="77777777" w:rsidR="00AA2D7E" w:rsidRDefault="00AA2D7E" w:rsidP="00576DF0">
      <w:pPr>
        <w:rPr>
          <w:rFonts w:cs="Arial"/>
          <w:b/>
        </w:rPr>
      </w:pPr>
    </w:p>
    <w:p w14:paraId="27D7E5E1" w14:textId="4D0D6582" w:rsidR="00564D97" w:rsidRPr="00576DF0" w:rsidRDefault="004E4C2F" w:rsidP="00576DF0">
      <w:pPr>
        <w:rPr>
          <w:rFonts w:cs="Arial"/>
          <w:lang w:val="en-US"/>
        </w:rPr>
      </w:pPr>
      <w:r w:rsidRPr="004E4C2F">
        <w:rPr>
          <w:rFonts w:cs="Arial"/>
          <w:b/>
        </w:rPr>
        <w:t>Introduction</w:t>
      </w:r>
    </w:p>
    <w:p w14:paraId="209AA6EE" w14:textId="77777777" w:rsidR="00F969D7" w:rsidRDefault="00F969D7" w:rsidP="00407D94">
      <w:pPr>
        <w:jc w:val="both"/>
      </w:pPr>
    </w:p>
    <w:p w14:paraId="6802C928" w14:textId="2176BAEF" w:rsidR="00F279D2" w:rsidRDefault="00F969D7" w:rsidP="00EB057E">
      <w:pPr>
        <w:widowControl w:val="0"/>
        <w:autoSpaceDE w:val="0"/>
        <w:autoSpaceDN w:val="0"/>
        <w:adjustRightInd w:val="0"/>
        <w:spacing w:line="480" w:lineRule="auto"/>
        <w:jc w:val="both"/>
      </w:pPr>
      <w:r>
        <w:t>Functional co</w:t>
      </w:r>
      <w:r w:rsidR="00CC353F">
        <w:t xml:space="preserve">mmunication with </w:t>
      </w:r>
      <w:proofErr w:type="gramStart"/>
      <w:r w:rsidR="00CC353F">
        <w:t xml:space="preserve">a </w:t>
      </w:r>
      <w:r>
        <w:t>voice</w:t>
      </w:r>
      <w:proofErr w:type="gramEnd"/>
      <w:r>
        <w:t xml:space="preserve"> prosthesis after </w:t>
      </w:r>
      <w:proofErr w:type="spellStart"/>
      <w:r>
        <w:t>laryngectomy</w:t>
      </w:r>
      <w:proofErr w:type="spellEnd"/>
      <w:r>
        <w:t xml:space="preserve"> is currently considered the gold standard of rehabilitation for post </w:t>
      </w:r>
      <w:proofErr w:type="spellStart"/>
      <w:r>
        <w:t>laryngectomy</w:t>
      </w:r>
      <w:proofErr w:type="spellEnd"/>
      <w:r>
        <w:t xml:space="preserve"> patients. </w:t>
      </w:r>
      <w:r w:rsidR="00F005C6">
        <w:t>Since the</w:t>
      </w:r>
      <w:r w:rsidR="009A7211">
        <w:t xml:space="preserve"> introduction</w:t>
      </w:r>
      <w:r w:rsidR="00F279D2">
        <w:t xml:space="preserve"> </w:t>
      </w:r>
      <w:r w:rsidR="00F005C6">
        <w:t xml:space="preserve">of the </w:t>
      </w:r>
      <w:proofErr w:type="spellStart"/>
      <w:r w:rsidR="00F005C6">
        <w:t>Blom</w:t>
      </w:r>
      <w:proofErr w:type="spellEnd"/>
      <w:r w:rsidR="00F005C6">
        <w:t xml:space="preserve"> Singer duckbill voice prosthesis</w:t>
      </w:r>
      <w:r w:rsidR="00F279D2">
        <w:t xml:space="preserve"> </w:t>
      </w:r>
      <w:hyperlink w:anchor="_ENREF_1" w:tooltip="Blom, 1979 #242" w:history="1">
        <w:r w:rsidR="00B15C20">
          <w:fldChar w:fldCharType="begin"/>
        </w:r>
        <w:r w:rsidR="00B15C20">
          <w:instrText xml:space="preserve"> ADDIN EN.CITE &lt;EndNote&gt;&lt;Cite&gt;&lt;Author&gt;Blom&lt;/Author&gt;&lt;Year&gt;1979&lt;/Year&gt;&lt;RecNum&gt;242&lt;/RecNum&gt;&lt;DisplayText&gt;&lt;style face="superscript"&gt;1&lt;/style&gt;&lt;/DisplayText&gt;&lt;record&gt;&lt;rec-number&gt;242&lt;/rec-number&gt;&lt;foreign-keys&gt;&lt;key app="EN" db-id="99x00esadxpsf8e2ds85zvaspret2rzezept" timestamp="0"&gt;242&lt;/key&gt;&lt;/foreign-keys&gt;&lt;ref-type name="Book Section"&gt;5&lt;/ref-type&gt;&lt;contributors&gt;&lt;authors&gt;&lt;author&gt;ED Blom&lt;/author&gt;&lt;author&gt;MI Singer&lt;/author&gt;&lt;/authors&gt;&lt;/contributors&gt;&lt;titles&gt;&lt;title&gt;Surgical-Prosthetic Approaches for Post-laryngectomy Voice Restoration&lt;/title&gt;&lt;secondary-title&gt;Laryngectomy Rehabilitation&lt;/secondary-title&gt;&lt;/titles&gt;&lt;dates&gt;&lt;year&gt;1979&lt;/year&gt;&lt;/dates&gt;&lt;pub-location&gt;Houston&lt;/pub-location&gt;&lt;publisher&gt;College Hill Press&lt;/publisher&gt;&lt;urls&gt;&lt;/urls&gt;&lt;/record&gt;&lt;/Cite&gt;&lt;/EndNote&gt;</w:instrText>
        </w:r>
        <w:r w:rsidR="00B15C20">
          <w:fldChar w:fldCharType="separate"/>
        </w:r>
        <w:r w:rsidR="00B15C20" w:rsidRPr="00B15C20">
          <w:rPr>
            <w:noProof/>
            <w:vertAlign w:val="superscript"/>
          </w:rPr>
          <w:t>1</w:t>
        </w:r>
        <w:r w:rsidR="00B15C20">
          <w:fldChar w:fldCharType="end"/>
        </w:r>
      </w:hyperlink>
      <w:r w:rsidR="007945F3">
        <w:t xml:space="preserve">, </w:t>
      </w:r>
      <w:r w:rsidR="00F279D2">
        <w:t xml:space="preserve"> </w:t>
      </w:r>
      <w:r>
        <w:t>an array of voi</w:t>
      </w:r>
      <w:r w:rsidR="002704E2">
        <w:t>ce prostheses</w:t>
      </w:r>
      <w:r w:rsidR="007945F3">
        <w:t xml:space="preserve"> have been</w:t>
      </w:r>
      <w:r w:rsidR="002704E2">
        <w:t xml:space="preserve"> developed</w:t>
      </w:r>
      <w:r>
        <w:t xml:space="preserve"> </w:t>
      </w:r>
      <w:hyperlink w:anchor="_ENREF_2" w:tooltip="Leder, 2005 #331" w:history="1">
        <w:r w:rsidR="00B15C20">
          <w:fldChar w:fldCharType="begin"/>
        </w:r>
        <w:r w:rsidR="00B15C20">
          <w:instrText xml:space="preserve"> ADDIN EN.CITE &lt;EndNote&gt;&lt;Cite&gt;&lt;Author&gt;Leder&lt;/Author&gt;&lt;Year&gt;2005&lt;/Year&gt;&lt;RecNum&gt;331&lt;/RecNum&gt;&lt;DisplayText&gt;&lt;style face="superscript"&gt;2&lt;/style&gt;&lt;/DisplayText&gt;&lt;record&gt;&lt;rec-number&gt;331&lt;/rec-number&gt;&lt;foreign-keys&gt;&lt;key app="EN" db-id="99x00esadxpsf8e2ds85zvaspret2rzezept" timestamp="0"&gt;331&lt;/key&gt;&lt;/foreign-keys&gt;&lt;ref-type name="Journal Article"&gt;17&lt;/ref-type&gt;&lt;contributors&gt;&lt;authors&gt;&lt;author&gt;SB Leder&lt;/author&gt;&lt;author&gt;LM Acton&lt;/author&gt;&lt;author&gt;J Kmiecik&lt;/author&gt;&lt;author&gt;C Ganz&lt;/author&gt;&lt;author&gt;ED Blom&lt;/author&gt;&lt;/authors&gt;&lt;/contributors&gt;&lt;titles&gt;&lt;title&gt;Voice restoration with the Advantage tracheoesophageal voice prosthesis&lt;/title&gt;&lt;secondary-title&gt;Otolaryngology Head and Neck Surgery&lt;/secondary-title&gt;&lt;/titles&gt;&lt;pages&gt;681-684&lt;/pages&gt;&lt;volume&gt;133&lt;/volume&gt;&lt;dates&gt;&lt;year&gt;2005&lt;/year&gt;&lt;/dates&gt;&lt;urls&gt;&lt;/urls&gt;&lt;/record&gt;&lt;/Cite&gt;&lt;/EndNote&gt;</w:instrText>
        </w:r>
        <w:r w:rsidR="00B15C20">
          <w:fldChar w:fldCharType="separate"/>
        </w:r>
        <w:r w:rsidR="00B15C20" w:rsidRPr="00B15C20">
          <w:rPr>
            <w:noProof/>
            <w:vertAlign w:val="superscript"/>
          </w:rPr>
          <w:t>2</w:t>
        </w:r>
        <w:r w:rsidR="00B15C20">
          <w:fldChar w:fldCharType="end"/>
        </w:r>
      </w:hyperlink>
      <w:r>
        <w:t xml:space="preserve">, </w:t>
      </w:r>
      <w:r w:rsidR="00DC3D34">
        <w:fldChar w:fldCharType="begin">
          <w:fldData xml:space="preserve">PEVuZE5vdGU+PENpdGU+PEF1dGhvcj5IaWxnZXJzPC9BdXRob3I+PFllYXI+MjAwMzwvWWVhcj48
UmVjTnVtPjMxOTwvUmVjTnVtPjxEaXNwbGF5VGV4dD48c3R5bGUgZmFjZT0ic3VwZXJzY3JpcHQi
PjMsNDwvc3R5bGU+PC9EaXNwbGF5VGV4dD48cmVjb3JkPjxyZWMtbnVtYmVyPjMxOTwvcmVjLW51
bWJlcj48Zm9yZWlnbi1rZXlzPjxrZXkgYXBwPSJFTiIgZGItaWQ9Ijk5eDAwZXNhZHhwc2Y4ZTJk
czg1enZhc3ByZXQycnplemVwdCIgdGltZXN0YW1wPSIwIj4zMTk8L2tleT48L2ZvcmVpZ24ta2V5
cz48cmVmLXR5cGUgbmFtZT0iSm91cm5hbCBBcnRpY2xlIj4xNzwvcmVmLXR5cGU+PGNvbnRyaWJ1
dG9ycz48YXV0aG9ycz48YXV0aG9yPkZKTSBIaWxnZXJzPC9hdXRob3I+PGF1dGhvcj5BSCBBY2tl
cnN0YWZmPC9hdXRob3I+PGF1dGhvcj5BSk0gQmFsbTwvYXV0aG9yPjxhdXRob3I+TVdNIFZhbmRl
bkJyZWtlbDwvYXV0aG9yPjxhdXRob3I+QiBUYW48L2F1dGhvcj48YXV0aG9yPkpPIFBlcnNzb248
L2F1dGhvcj48L2F1dGhvcnM+PC9jb250cmlidXRvcnM+PHRpdGxlcz48dGl0bGU+QSBOZXcgUHJv
YmxlbS1zb2x2aW5nIEluZHdlbGxpbmcgVm9pY2UgUHJvc3RoZXNpcywgRWxpbWluYXRpbmcgdGhl
IE5lZWQgZm9yIEZyZXF1ZW50IENhbmRpZGEtIGFuZCDigJjigJhVbmRlcnByZXNzdXJl4oCZ4oCZ
LXJlbGF0ZWQgUmVwbGFjZW1lbnRzOiBQcm92b3ggQWN0aVZhbHZlPC90aXRsZT48c2Vjb25kYXJ5
LXRpdGxlPkFjdGEgT3RvbGFyeW5nb2w8L3NlY29uZGFyeS10aXRsZT48L3RpdGxlcz48cGFnZXM+
OTcyLTk3OTwvcGFnZXM+PHZvbHVtZT4xMjM8L3ZvbHVtZT48ZGF0ZXM+PHllYXI+MjAwMzwveWVh
cj48L2RhdGVzPjx1cmxzPjwvdXJscz48L3JlY29yZD48L0NpdGU+PENpdGU+PEF1dGhvcj5PcCBk
ZSBDb3VsPC9BdXRob3I+PFllYXI+MjAwMDwvWWVhcj48UmVjTnVtPjc4MTwvUmVjTnVtPjxyZWNv
cmQ+PHJlYy1udW1iZXI+NzgxPC9yZWMtbnVtYmVyPjxmb3JlaWduLWtleXM+PGtleSBhcHA9IkVO
IiBkYi1pZD0iOTl4MDBlc2FkeHBzZjhlMmRzODV6dmFzcHJldDJyemV6ZXB0IiB0aW1lc3RhbXA9
IjAiPjc4MTwva2V5PjwvZm9yZWlnbi1rZXlzPjxyZWYtdHlwZSBuYW1lPSJKb3VybmFsIEFydGlj
bGUiPjE3PC9yZWYtdHlwZT48Y29udHJpYnV0b3JzPjxhdXRob3JzPjxhdXRob3I+T3AgZGUgQ291
bCwgQi4gTS48L2F1dGhvcj48YXV0aG9yPkhpbGdlcnMsIEYuIEouPC9hdXRob3I+PGF1dGhvcj5C
YWxtLCBBLiBKLjwvYXV0aG9yPjxhdXRob3I+VGFuLCBJLiBCLjwvYXV0aG9yPjxhdXRob3I+dmFu
IGRlbiBIb29nZW4sIEYuIEouPC9hdXRob3I+PGF1dGhvcj52YW4gVGludGVyZW4sIEguPC9hdXRo
b3I+PC9hdXRob3JzPjwvY29udHJpYnV0b3JzPjxhdXRoLWFkZHJlc3M+RGVwYXJ0bWVudCBvZiBP
dG9sYXJ5bmdvbG9neSwgdGhlIE5ldGhlcmxhbmRzIENhbmNlciBJbnN0aXR1dGUsIFBsZXNtYW5s
YWFuIDEyMjEsIDEwNjYgQ1MgQW1zdGVyZGFtLCBUaGUgTmV0aGVybGFuZHMuIGZoaWxnQG5raS5u
bDwvYXV0aC1hZGRyZXNzPjx0aXRsZXM+PHRpdGxlPkEgZGVjYWRlIG9mIHBvc3RsYXJ5bmdlY3Rv
bXkgdm9jYWwgcmVoYWJpbGl0YXRpb24gaW4gMzE4IHBhdGllbnRzOiBhIHNpbmdsZSBJbnN0aXR1
dGlvbiZhcG9zO3MgZXhwZXJpZW5jZSB3aXRoIGNvbnNpc3RlbnQgYXBwbGljYXRpb24gb2YgcHJv
dm94IGluZHdlbGxpbmcgdm9pY2UgcHJvc3RoZXNlczwvdGl0bGU+PHNlY29uZGFyeS10aXRsZT5B
cmNoIE90b2xhcnluZ29sIEhlYWQgTmVjayBTdXJnPC9zZWNvbmRhcnktdGl0bGU+PGFsdC10aXRs
ZT5BcmNoaXZlcyBvZiBvdG9sYXJ5bmdvbG9neS0taGVhZCAmYW1wOyBuZWNrIHN1cmdlcnk8L2Fs
dC10aXRsZT48L3RpdGxlcz48cGVyaW9kaWNhbD48ZnVsbC10aXRsZT5BcmNoIE90b2xhcnluZ29s
IEhlYWQgTmVjayBTdXJnPC9mdWxsLXRpdGxlPjxhYmJyLTE+QXJjaGl2ZXMgb2Ygb3RvbGFyeW5n
b2xvZ3ktLWhlYWQgJmFtcDsgbmVjayBzdXJnZXJ5PC9hYmJyLTE+PC9wZXJpb2RpY2FsPjxhbHQt
cGVyaW9kaWNhbD48ZnVsbC10aXRsZT5BcmNoIE90b2xhcnluZ29sIEhlYWQgTmVjayBTdXJnPC9m
dWxsLXRpdGxlPjxhYmJyLTE+QXJjaGl2ZXMgb2Ygb3RvbGFyeW5nb2xvZ3ktLWhlYWQgJmFtcDsg
bmVjayBzdXJnZXJ5PC9hYmJyLTE+PC9hbHQtcGVyaW9kaWNhbD48cGFnZXM+MTMyMC04PC9wYWdl
cz48dm9sdW1lPjEyNjwvdm9sdW1lPjxudW1iZXI+MTE8L251bWJlcj48ZWRpdGlvbj4yMDAwLzEx
LzE0PC9lZGl0aW9uPjxrZXl3b3Jkcz48a2V5d29yZD5BZHVsdDwva2V5d29yZD48a2V5d29yZD5B
Z2VkPC9rZXl3b3JkPjxrZXl3b3JkPkFnZWQsIDgwIGFuZCBvdmVyPC9rZXl3b3JkPjxrZXl3b3Jk
PkZlbWFsZTwva2V5d29yZD48a2V5d29yZD5IdW1hbnM8L2tleXdvcmQ+PGtleXdvcmQ+TGFyeW5n
ZWFsIE5lb3BsYXNtcy8gc3VyZ2VyeTwva2V5d29yZD48a2V5d29yZD5MYXJ5bmdlY3RvbXk8L2tl
eXdvcmQ+PGtleXdvcmQ+TGFyeW54LCBBcnRpZmljaWFsPC9rZXl3b3JkPjxrZXl3b3JkPk1hbGU8
L2tleXdvcmQ+PGtleXdvcmQ+TWlkZGxlIEFnZWQ8L2tleXdvcmQ+PGtleXdvcmQ+UG9zdG9wZXJh
dGl2ZSBDb21wbGljYXRpb25zL3N1cmdlcnk8L2tleXdvcmQ+PGtleXdvcmQ+UmVvcGVyYXRpb248
L2tleXdvcmQ+PGtleXdvcmQ+UmV0cm9zcGVjdGl2ZSBTdHVkaWVzPC9rZXl3b3JkPjxrZXl3b3Jk
PlRyZWF0bWVudCBPdXRjb21lPC9rZXl3b3JkPjxrZXl3b3JkPlZvaWNlIFF1YWxpdHk8L2tleXdv
cmQ+PC9rZXl3b3Jkcz48ZGF0ZXM+PHllYXI+MjAwMDwveWVhcj48cHViLWRhdGVzPjxkYXRlPk5v
djwvZGF0ZT48L3B1Yi1kYXRlcz48L2RhdGVzPjxpc2JuPjA4ODYtNDQ3MCAoUHJpbnQpJiN4RDsw
ODg2LTQ0NzAgKExpbmtpbmcpPC9pc2JuPjxhY2Nlc3Npb24tbnVtPjExMDc0ODI4PC9hY2Nlc3Np
b24tbnVtPjx1cmxzPjwvdXJscz48cmVtb3RlLWRhdGFiYXNlLXByb3ZpZGVyPk5MTTwvcmVtb3Rl
LWRhdGFiYXNlLXByb3ZpZGVyPjxsYW5ndWFnZT5lbmc8L2xhbmd1YWdlPjwvcmVjb3JkPjwvQ2l0
ZT48L0VuZE5vdGU+
</w:fldData>
        </w:fldChar>
      </w:r>
      <w:r w:rsidR="00B15C20">
        <w:instrText xml:space="preserve"> ADDIN EN.CITE </w:instrText>
      </w:r>
      <w:r w:rsidR="00B15C20">
        <w:fldChar w:fldCharType="begin">
          <w:fldData xml:space="preserve">PEVuZE5vdGU+PENpdGU+PEF1dGhvcj5IaWxnZXJzPC9BdXRob3I+PFllYXI+MjAwMzwvWWVhcj48
UmVjTnVtPjMxOTwvUmVjTnVtPjxEaXNwbGF5VGV4dD48c3R5bGUgZmFjZT0ic3VwZXJzY3JpcHQi
PjMsNDwvc3R5bGU+PC9EaXNwbGF5VGV4dD48cmVjb3JkPjxyZWMtbnVtYmVyPjMxOTwvcmVjLW51
bWJlcj48Zm9yZWlnbi1rZXlzPjxrZXkgYXBwPSJFTiIgZGItaWQ9Ijk5eDAwZXNhZHhwc2Y4ZTJk
czg1enZhc3ByZXQycnplemVwdCIgdGltZXN0YW1wPSIwIj4zMTk8L2tleT48L2ZvcmVpZ24ta2V5
cz48cmVmLXR5cGUgbmFtZT0iSm91cm5hbCBBcnRpY2xlIj4xNzwvcmVmLXR5cGU+PGNvbnRyaWJ1
dG9ycz48YXV0aG9ycz48YXV0aG9yPkZKTSBIaWxnZXJzPC9hdXRob3I+PGF1dGhvcj5BSCBBY2tl
cnN0YWZmPC9hdXRob3I+PGF1dGhvcj5BSk0gQmFsbTwvYXV0aG9yPjxhdXRob3I+TVdNIFZhbmRl
bkJyZWtlbDwvYXV0aG9yPjxhdXRob3I+QiBUYW48L2F1dGhvcj48YXV0aG9yPkpPIFBlcnNzb248
L2F1dGhvcj48L2F1dGhvcnM+PC9jb250cmlidXRvcnM+PHRpdGxlcz48dGl0bGU+QSBOZXcgUHJv
YmxlbS1zb2x2aW5nIEluZHdlbGxpbmcgVm9pY2UgUHJvc3RoZXNpcywgRWxpbWluYXRpbmcgdGhl
IE5lZWQgZm9yIEZyZXF1ZW50IENhbmRpZGEtIGFuZCDigJjigJhVbmRlcnByZXNzdXJl4oCZ4oCZ
LXJlbGF0ZWQgUmVwbGFjZW1lbnRzOiBQcm92b3ggQWN0aVZhbHZlPC90aXRsZT48c2Vjb25kYXJ5
LXRpdGxlPkFjdGEgT3RvbGFyeW5nb2w8L3NlY29uZGFyeS10aXRsZT48L3RpdGxlcz48cGFnZXM+
OTcyLTk3OTwvcGFnZXM+PHZvbHVtZT4xMjM8L3ZvbHVtZT48ZGF0ZXM+PHllYXI+MjAwMzwveWVh
cj48L2RhdGVzPjx1cmxzPjwvdXJscz48L3JlY29yZD48L0NpdGU+PENpdGU+PEF1dGhvcj5PcCBk
ZSBDb3VsPC9BdXRob3I+PFllYXI+MjAwMDwvWWVhcj48UmVjTnVtPjc4MTwvUmVjTnVtPjxyZWNv
cmQ+PHJlYy1udW1iZXI+NzgxPC9yZWMtbnVtYmVyPjxmb3JlaWduLWtleXM+PGtleSBhcHA9IkVO
IiBkYi1pZD0iOTl4MDBlc2FkeHBzZjhlMmRzODV6dmFzcHJldDJyemV6ZXB0IiB0aW1lc3RhbXA9
IjAiPjc4MTwva2V5PjwvZm9yZWlnbi1rZXlzPjxyZWYtdHlwZSBuYW1lPSJKb3VybmFsIEFydGlj
bGUiPjE3PC9yZWYtdHlwZT48Y29udHJpYnV0b3JzPjxhdXRob3JzPjxhdXRob3I+T3AgZGUgQ291
bCwgQi4gTS48L2F1dGhvcj48YXV0aG9yPkhpbGdlcnMsIEYuIEouPC9hdXRob3I+PGF1dGhvcj5C
YWxtLCBBLiBKLjwvYXV0aG9yPjxhdXRob3I+VGFuLCBJLiBCLjwvYXV0aG9yPjxhdXRob3I+dmFu
IGRlbiBIb29nZW4sIEYuIEouPC9hdXRob3I+PGF1dGhvcj52YW4gVGludGVyZW4sIEguPC9hdXRo
b3I+PC9hdXRob3JzPjwvY29udHJpYnV0b3JzPjxhdXRoLWFkZHJlc3M+RGVwYXJ0bWVudCBvZiBP
dG9sYXJ5bmdvbG9neSwgdGhlIE5ldGhlcmxhbmRzIENhbmNlciBJbnN0aXR1dGUsIFBsZXNtYW5s
YWFuIDEyMjEsIDEwNjYgQ1MgQW1zdGVyZGFtLCBUaGUgTmV0aGVybGFuZHMuIGZoaWxnQG5raS5u
bDwvYXV0aC1hZGRyZXNzPjx0aXRsZXM+PHRpdGxlPkEgZGVjYWRlIG9mIHBvc3RsYXJ5bmdlY3Rv
bXkgdm9jYWwgcmVoYWJpbGl0YXRpb24gaW4gMzE4IHBhdGllbnRzOiBhIHNpbmdsZSBJbnN0aXR1
dGlvbiZhcG9zO3MgZXhwZXJpZW5jZSB3aXRoIGNvbnNpc3RlbnQgYXBwbGljYXRpb24gb2YgcHJv
dm94IGluZHdlbGxpbmcgdm9pY2UgcHJvc3RoZXNlczwvdGl0bGU+PHNlY29uZGFyeS10aXRsZT5B
cmNoIE90b2xhcnluZ29sIEhlYWQgTmVjayBTdXJnPC9zZWNvbmRhcnktdGl0bGU+PGFsdC10aXRs
ZT5BcmNoaXZlcyBvZiBvdG9sYXJ5bmdvbG9neS0taGVhZCAmYW1wOyBuZWNrIHN1cmdlcnk8L2Fs
dC10aXRsZT48L3RpdGxlcz48cGVyaW9kaWNhbD48ZnVsbC10aXRsZT5BcmNoIE90b2xhcnluZ29s
IEhlYWQgTmVjayBTdXJnPC9mdWxsLXRpdGxlPjxhYmJyLTE+QXJjaGl2ZXMgb2Ygb3RvbGFyeW5n
b2xvZ3ktLWhlYWQgJmFtcDsgbmVjayBzdXJnZXJ5PC9hYmJyLTE+PC9wZXJpb2RpY2FsPjxhbHQt
cGVyaW9kaWNhbD48ZnVsbC10aXRsZT5BcmNoIE90b2xhcnluZ29sIEhlYWQgTmVjayBTdXJnPC9m
dWxsLXRpdGxlPjxhYmJyLTE+QXJjaGl2ZXMgb2Ygb3RvbGFyeW5nb2xvZ3ktLWhlYWQgJmFtcDsg
bmVjayBzdXJnZXJ5PC9hYmJyLTE+PC9hbHQtcGVyaW9kaWNhbD48cGFnZXM+MTMyMC04PC9wYWdl
cz48dm9sdW1lPjEyNjwvdm9sdW1lPjxudW1iZXI+MTE8L251bWJlcj48ZWRpdGlvbj4yMDAwLzEx
LzE0PC9lZGl0aW9uPjxrZXl3b3Jkcz48a2V5d29yZD5BZHVsdDwva2V5d29yZD48a2V5d29yZD5B
Z2VkPC9rZXl3b3JkPjxrZXl3b3JkPkFnZWQsIDgwIGFuZCBvdmVyPC9rZXl3b3JkPjxrZXl3b3Jk
PkZlbWFsZTwva2V5d29yZD48a2V5d29yZD5IdW1hbnM8L2tleXdvcmQ+PGtleXdvcmQ+TGFyeW5n
ZWFsIE5lb3BsYXNtcy8gc3VyZ2VyeTwva2V5d29yZD48a2V5d29yZD5MYXJ5bmdlY3RvbXk8L2tl
eXdvcmQ+PGtleXdvcmQ+TGFyeW54LCBBcnRpZmljaWFsPC9rZXl3b3JkPjxrZXl3b3JkPk1hbGU8
L2tleXdvcmQ+PGtleXdvcmQ+TWlkZGxlIEFnZWQ8L2tleXdvcmQ+PGtleXdvcmQ+UG9zdG9wZXJh
dGl2ZSBDb21wbGljYXRpb25zL3N1cmdlcnk8L2tleXdvcmQ+PGtleXdvcmQ+UmVvcGVyYXRpb248
L2tleXdvcmQ+PGtleXdvcmQ+UmV0cm9zcGVjdGl2ZSBTdHVkaWVzPC9rZXl3b3JkPjxrZXl3b3Jk
PlRyZWF0bWVudCBPdXRjb21lPC9rZXl3b3JkPjxrZXl3b3JkPlZvaWNlIFF1YWxpdHk8L2tleXdv
cmQ+PC9rZXl3b3Jkcz48ZGF0ZXM+PHllYXI+MjAwMDwveWVhcj48cHViLWRhdGVzPjxkYXRlPk5v
djwvZGF0ZT48L3B1Yi1kYXRlcz48L2RhdGVzPjxpc2JuPjA4ODYtNDQ3MCAoUHJpbnQpJiN4RDsw
ODg2LTQ0NzAgKExpbmtpbmcpPC9pc2JuPjxhY2Nlc3Npb24tbnVtPjExMDc0ODI4PC9hY2Nlc3Np
b24tbnVtPjx1cmxzPjwvdXJscz48cmVtb3RlLWRhdGFiYXNlLXByb3ZpZGVyPk5MTTwvcmVtb3Rl
LWRhdGFiYXNlLXByb3ZpZGVyPjxsYW5ndWFnZT5lbmc8L2xhbmd1YWdlPjwvcmVjb3JkPjwvQ2l0
ZT48L0VuZE5vdGU+
</w:fldData>
        </w:fldChar>
      </w:r>
      <w:r w:rsidR="00B15C20">
        <w:instrText xml:space="preserve"> ADDIN EN.CITE.DATA </w:instrText>
      </w:r>
      <w:r w:rsidR="00B15C20">
        <w:fldChar w:fldCharType="end"/>
      </w:r>
      <w:r w:rsidR="00DC3D34">
        <w:fldChar w:fldCharType="separate"/>
      </w:r>
      <w:hyperlink w:anchor="_ENREF_3" w:tooltip="Hilgers, 2003 #319" w:history="1">
        <w:r w:rsidR="00B15C20" w:rsidRPr="00B15C20">
          <w:rPr>
            <w:noProof/>
            <w:vertAlign w:val="superscript"/>
          </w:rPr>
          <w:t>3</w:t>
        </w:r>
      </w:hyperlink>
      <w:r w:rsidR="00B15C20" w:rsidRPr="00B15C20">
        <w:rPr>
          <w:noProof/>
          <w:vertAlign w:val="superscript"/>
        </w:rPr>
        <w:t>,</w:t>
      </w:r>
      <w:hyperlink w:anchor="_ENREF_4" w:tooltip="Op de Coul, 2000 #781" w:history="1">
        <w:r w:rsidR="00B15C20" w:rsidRPr="00B15C20">
          <w:rPr>
            <w:noProof/>
            <w:vertAlign w:val="superscript"/>
          </w:rPr>
          <w:t>4</w:t>
        </w:r>
      </w:hyperlink>
      <w:r w:rsidR="00DC3D34">
        <w:fldChar w:fldCharType="end"/>
      </w:r>
      <w:r>
        <w:t xml:space="preserve"> </w:t>
      </w:r>
      <w:hyperlink w:anchor="_ENREF_5" w:tooltip="Hancock, 2005 #782" w:history="1">
        <w:r w:rsidR="00B15C20">
          <w:fldChar w:fldCharType="begin"/>
        </w:r>
        <w:r w:rsidR="00B15C20">
          <w:instrText xml:space="preserve"> ADDIN EN.CITE &lt;EndNote&gt;&lt;Cite&gt;&lt;Author&gt;Hancock&lt;/Author&gt;&lt;Year&gt;2005&lt;/Year&gt;&lt;RecNum&gt;782&lt;/RecNum&gt;&lt;DisplayText&gt;&lt;style face="superscript"&gt;5&lt;/style&gt;&lt;/DisplayText&gt;&lt;record&gt;&lt;rec-number&gt;782&lt;/rec-number&gt;&lt;foreign-keys&gt;&lt;key app="EN" db-id="99x00esadxpsf8e2ds85zvaspret2rzezept" timestamp="0"&gt;782&lt;/key&gt;&lt;/foreign-keys&gt;&lt;ref-type name="Journal Article"&gt;17&lt;/ref-type&gt;&lt;contributors&gt;&lt;authors&gt;&lt;author&gt;Hancock, K.&lt;/author&gt;&lt;author&gt;Houghton, B.&lt;/author&gt;&lt;author&gt;Van As-Brooks, C. J.&lt;/author&gt;&lt;author&gt;Coman, W.&lt;/author&gt;&lt;/authors&gt;&lt;/contributors&gt;&lt;auth-address&gt;Speech Pathology Department, Princess Alexandra Hospital, Brisbane, Queensland, Australia. Kelli_Hancock@health.qld.gov.au&lt;/auth-address&gt;&lt;titles&gt;&lt;title&gt;First clinical experience with a new non-indwelling voice prosthesis (Provox NID) for voice rehabilitation after total laryngectomy&lt;/title&gt;&lt;secondary-title&gt;Acta Otolaryngol&lt;/secondary-title&gt;&lt;alt-title&gt;Acta oto-laryngologica&lt;/alt-title&gt;&lt;/titles&gt;&lt;pages&gt;981-90&lt;/pages&gt;&lt;volume&gt;125&lt;/volume&gt;&lt;number&gt;9&lt;/number&gt;&lt;edition&gt;2005/08/20&lt;/edition&gt;&lt;keywords&gt;&lt;keyword&gt;Aged&lt;/keyword&gt;&lt;keyword&gt;Aged, 80 and over&lt;/keyword&gt;&lt;keyword&gt;Airway Resistance&lt;/keyword&gt;&lt;keyword&gt;Female&lt;/keyword&gt;&lt;keyword&gt;Humans&lt;/keyword&gt;&lt;keyword&gt;Laryngectomy/ rehabilitation&lt;/keyword&gt;&lt;keyword&gt;Larynx, Artificial&lt;/keyword&gt;&lt;keyword&gt;Male&lt;/keyword&gt;&lt;keyword&gt;Middle Aged&lt;/keyword&gt;&lt;keyword&gt;Patient Satisfaction&lt;/keyword&gt;&lt;keyword&gt;Phonation&lt;/keyword&gt;&lt;keyword&gt;Questionnaires&lt;/keyword&gt;&lt;keyword&gt;Voice Quality&lt;/keyword&gt;&lt;/keywords&gt;&lt;dates&gt;&lt;year&gt;2005&lt;/year&gt;&lt;pub-dates&gt;&lt;date&gt;Sep&lt;/date&gt;&lt;/pub-dates&gt;&lt;/dates&gt;&lt;isbn&gt;0001-6489 (Print)&amp;#xD;0001-6489 (Linking)&lt;/isbn&gt;&lt;accession-num&gt;16109676&lt;/accession-num&gt;&lt;urls&gt;&lt;/urls&gt;&lt;electronic-resource-num&gt;10.1080/00016480510043486&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5</w:t>
        </w:r>
        <w:r w:rsidR="00B15C20">
          <w:fldChar w:fldCharType="end"/>
        </w:r>
      </w:hyperlink>
      <w:r>
        <w:t xml:space="preserve">.  This study </w:t>
      </w:r>
      <w:r w:rsidR="008D479C">
        <w:t>use</w:t>
      </w:r>
      <w:r w:rsidR="00376749">
        <w:t>s</w:t>
      </w:r>
      <w:r w:rsidR="008D479C">
        <w:t xml:space="preserve"> expert</w:t>
      </w:r>
      <w:r w:rsidR="00D94DD9">
        <w:t xml:space="preserve"> auditory perceptual</w:t>
      </w:r>
      <w:r w:rsidR="008D479C">
        <w:t xml:space="preserve"> ratings and patient </w:t>
      </w:r>
      <w:r w:rsidR="00C702D5">
        <w:t>self-evaluation</w:t>
      </w:r>
      <w:r w:rsidR="008D479C">
        <w:t xml:space="preserve"> to compare voice quality amongst a range of commonly available voice prostheses. </w:t>
      </w:r>
    </w:p>
    <w:p w14:paraId="70330DAB" w14:textId="77777777" w:rsidR="00850EC1" w:rsidRDefault="00850EC1" w:rsidP="00407D94">
      <w:pPr>
        <w:jc w:val="both"/>
      </w:pPr>
    </w:p>
    <w:p w14:paraId="71A0465D" w14:textId="4038B1EB" w:rsidR="00F969D7" w:rsidRDefault="00F969D7" w:rsidP="00407D94">
      <w:pPr>
        <w:jc w:val="both"/>
        <w:rPr>
          <w:b/>
        </w:rPr>
      </w:pPr>
      <w:r w:rsidRPr="0052637A">
        <w:rPr>
          <w:b/>
        </w:rPr>
        <w:t>Methods of a</w:t>
      </w:r>
      <w:r w:rsidR="0065118E">
        <w:rPr>
          <w:b/>
        </w:rPr>
        <w:t>nalysis of</w:t>
      </w:r>
      <w:r w:rsidRPr="0052637A">
        <w:rPr>
          <w:b/>
        </w:rPr>
        <w:t xml:space="preserve"> </w:t>
      </w:r>
      <w:r w:rsidR="00C72835">
        <w:rPr>
          <w:b/>
        </w:rPr>
        <w:t xml:space="preserve">voice after </w:t>
      </w:r>
      <w:proofErr w:type="spellStart"/>
      <w:r w:rsidR="00C72835">
        <w:rPr>
          <w:b/>
        </w:rPr>
        <w:t>laryngectomy</w:t>
      </w:r>
      <w:proofErr w:type="spellEnd"/>
    </w:p>
    <w:p w14:paraId="2CB857B2" w14:textId="77777777" w:rsidR="00954737" w:rsidRPr="0052637A" w:rsidRDefault="00954737" w:rsidP="00407D94">
      <w:pPr>
        <w:jc w:val="both"/>
        <w:rPr>
          <w:b/>
        </w:rPr>
      </w:pPr>
    </w:p>
    <w:p w14:paraId="37090F85" w14:textId="701E3023" w:rsidR="007D2C9F" w:rsidRDefault="00893E2E" w:rsidP="00EB057E">
      <w:pPr>
        <w:spacing w:line="480" w:lineRule="auto"/>
        <w:jc w:val="both"/>
      </w:pPr>
      <w:r>
        <w:t>Analysis</w:t>
      </w:r>
      <w:r w:rsidR="00A136C3">
        <w:t xml:space="preserve"> of voice post </w:t>
      </w:r>
      <w:proofErr w:type="spellStart"/>
      <w:r w:rsidR="00A136C3">
        <w:t>laryngectomy</w:t>
      </w:r>
      <w:proofErr w:type="spellEnd"/>
      <w:r w:rsidR="00A136C3">
        <w:t xml:space="preserve"> has been influenced by comparisons with normal laryngeal speakers </w:t>
      </w:r>
      <w:hyperlink w:anchor="_ENREF_6" w:tooltip="Doyle, 2005 #792" w:history="1">
        <w:r w:rsidR="00B15C20">
          <w:fldChar w:fldCharType="begin"/>
        </w:r>
        <w:r w:rsidR="00B15C20">
          <w:instrText xml:space="preserve"> ADDIN EN.CITE &lt;EndNote&gt;&lt;Cite&gt;&lt;Author&gt;Doyle&lt;/Author&gt;&lt;Year&gt;2005&lt;/Year&gt;&lt;RecNum&gt;792&lt;/RecNum&gt;&lt;DisplayText&gt;&lt;style face="superscript"&gt;6&lt;/style&gt;&lt;/DisplayText&gt;&lt;record&gt;&lt;rec-number&gt;792&lt;/rec-number&gt;&lt;foreign-keys&gt;&lt;key app="EN" db-id="99x00esadxpsf8e2ds85zvaspret2rzezept" timestamp="0"&gt;792&lt;/key&gt;&lt;/foreign-keys&gt;&lt;ref-type name="Generic"&gt;13&lt;/ref-type&gt;&lt;contributors&gt;&lt;authors&gt;&lt;author&gt;PC Doyle&lt;/author&gt;&lt;author&gt;TL Eadie&lt;/author&gt;&lt;/authors&gt;&lt;secondary-authors&gt;&lt;author&gt;PC Doyle&lt;/author&gt;&lt;author&gt;RL Keith&lt;/author&gt;&lt;/secondary-authors&gt;&lt;/contributors&gt;&lt;titles&gt;&lt;title&gt;The perceptual nature of alaryngeal voice and speech&lt;/title&gt;&lt;secondary-title&gt;Contemporary Considerations In The Treatment And Rehabilitation Of Head And Neck Cancer: Voice, Speech, And Swallowing&lt;/secondary-title&gt;&lt;/titles&gt;&lt;pages&gt;113-139&lt;/pages&gt;&lt;number&gt;6&lt;/number&gt;&lt;dates&gt;&lt;year&gt;2005&lt;/year&gt;&lt;/dates&gt;&lt;pub-location&gt;Austin, Texas&lt;/pub-location&gt;&lt;publisher&gt;Pro Ed&lt;/publisher&gt;&lt;urls&gt;&lt;/urls&gt;&lt;/record&gt;&lt;/Cite&gt;&lt;/EndNote&gt;</w:instrText>
        </w:r>
        <w:r w:rsidR="00B15C20">
          <w:fldChar w:fldCharType="separate"/>
        </w:r>
        <w:r w:rsidR="00B15C20" w:rsidRPr="00B15C20">
          <w:rPr>
            <w:noProof/>
            <w:vertAlign w:val="superscript"/>
          </w:rPr>
          <w:t>6</w:t>
        </w:r>
        <w:r w:rsidR="00B15C20">
          <w:fldChar w:fldCharType="end"/>
        </w:r>
      </w:hyperlink>
      <w:r w:rsidR="00A136C3">
        <w:t xml:space="preserve">.  </w:t>
      </w:r>
      <w:proofErr w:type="spellStart"/>
      <w:r w:rsidR="00850EC1">
        <w:t>Alaryngeal</w:t>
      </w:r>
      <w:proofErr w:type="spellEnd"/>
      <w:r w:rsidR="00850EC1">
        <w:t xml:space="preserve"> v</w:t>
      </w:r>
      <w:r w:rsidR="00850EC1" w:rsidRPr="008E4BF5">
        <w:t xml:space="preserve">oice </w:t>
      </w:r>
      <w:r w:rsidR="0065118E">
        <w:t xml:space="preserve">analysis </w:t>
      </w:r>
      <w:r w:rsidR="00850EC1">
        <w:t>has focused on three main areas; acoustic analysis</w:t>
      </w:r>
      <w:r w:rsidR="00516456">
        <w:rPr>
          <w:rFonts w:cs="ƒ&quot;(Êˇøî0œ"/>
          <w:szCs w:val="17"/>
          <w:lang w:val="en-US"/>
        </w:rPr>
        <w:t xml:space="preserve"> </w:t>
      </w:r>
      <w:hyperlink w:anchor="_ENREF_7" w:tooltip="Robbins, 1984 #794" w:history="1">
        <w:r w:rsidR="00B15C20">
          <w:rPr>
            <w:rFonts w:cs="ƒ&quot;(Êˇøî0œ"/>
            <w:szCs w:val="17"/>
            <w:lang w:val="en-US"/>
          </w:rPr>
          <w:fldChar w:fldCharType="begin">
            <w:fldData xml:space="preserve">PEVuZE5vdGU+PENpdGU+PEF1dGhvcj5Sb2JiaW5zPC9BdXRob3I+PFllYXI+MTk4NDwvWWVhcj48
UmVjTnVtPjc5NDwvUmVjTnVtPjxEaXNwbGF5VGV4dD48c3R5bGUgZmFjZT0ic3VwZXJzY3JpcHQi
PjctMTM8L3N0eWxlPjwvRGlzcGxheVRleHQ+PHJlY29yZD48cmVjLW51bWJlcj43OTQ8L3JlYy1u
dW1iZXI+PGZvcmVpZ24ta2V5cz48a2V5IGFwcD0iRU4iIGRiLWlkPSI5OXgwMGVzYWR4cHNmOGUy
ZHM4NXp2YXNwcmV0MnJ6ZXplcHQiIHRpbWVzdGFtcD0iMCI+Nzk0PC9rZXk+PC9mb3JlaWduLWtl
eXM+PHJlZi10eXBlIG5hbWU9IkpvdXJuYWwgQXJ0aWNsZSI+MTc8L3JlZi10eXBlPjxjb250cmli
dXRvcnM+PGF1dGhvcnM+PGF1dGhvcj5Sb2JiaW5zLCBKLjwvYXV0aG9yPjxhdXRob3I+RmlzaGVy
LCBILiBCLjwvYXV0aG9yPjxhdXRob3I+QmxvbSwgRS4gQy48L2F1dGhvcj48YXV0aG9yPlNpbmdl
ciwgTS4gSS48L2F1dGhvcj48L2F1dGhvcnM+PC9jb250cmlidXRvcnM+PHRpdGxlcz48dGl0bGU+
QSBjb21wYXJhdGl2ZSBhY291c3RpYyBzdHVkeSBvZiBub3JtYWwsIGVzb3BoYWdlYWwsIGFuZCB0
cmFjaGVvZXNvcGhhZ2VhbCBzcGVlY2ggcHJvZHVjdGlvbjwvdGl0bGU+PHNlY29uZGFyeS10aXRs
ZT5KIFNwZWVjaCBIZWFyIERpc29yZDwvc2Vjb25kYXJ5LXRpdGxlPjxhbHQtdGl0bGU+VGhlIEpv
dXJuYWwgb2Ygc3BlZWNoIGFuZCBoZWFyaW5nIGRpc29yZGVyczwvYWx0LXRpdGxlPjwvdGl0bGVz
PjxwYWdlcz4yMDItMTA8L3BhZ2VzPjx2b2x1bWU+NDk8L3ZvbHVtZT48bnVtYmVyPjI8L251bWJl
cj48ZWRpdGlvbj4xOTg0LzA1LzAxPC9lZGl0aW9uPjxrZXl3b3Jkcz48a2V5d29yZD5BZ2VkPC9r
ZXl3b3JkPjxrZXl3b3JkPkh1bWFuczwva2V5d29yZD48a2V5d29yZD5MYXJ5bmdlY3RvbXkvcmVo
YWJpbGl0YXRpb248L2tleXdvcmQ+PGtleXdvcmQ+TWFsZTwva2V5d29yZD48a2V5d29yZD5NaWRk
bGUgQWdlZDwva2V5d29yZD48a2V5d29yZD5QaG9uYXRpb248L2tleXdvcmQ+PGtleXdvcmQ+U3Bl
ZWNoPC9rZXl3b3JkPjxrZXl3b3JkPlNwZWVjaCBBY291c3RpY3M8L2tleXdvcmQ+PGtleXdvcmQ+
U3BlZWNoLCBBbGFyeW5nZWFsPC9rZXl3b3JkPjxrZXl3b3JkPlNwZWVjaCwgRXNvcGhhZ2VhbDwv
a2V5d29yZD48a2V5d29yZD5UaW1lIEZhY3RvcnM8L2tleXdvcmQ+PGtleXdvcmQ+VHJhY2hlYTwv
a2V5d29yZD48L2tleXdvcmRzPjxkYXRlcz48eWVhcj4xOTg0PC95ZWFyPjxwdWItZGF0ZXM+PGRh
dGU+TWF5PC9kYXRlPjwvcHViLWRhdGVzPjwvZGF0ZXM+PGlzYm4+MDAyMi00Njc3IChQcmludCkm
I3hEOzAwMjItNDY3NyAoTGlua2luZyk8L2lzYm4+PGFjY2Vzc2lvbi1udW0+NjcxNjk5MTwvYWNj
ZXNzaW9uLW51bT48dXJscz48L3VybHM+PHJlbW90ZS1kYXRhYmFzZS1wcm92aWRlcj5OTE08L3Jl
bW90ZS1kYXRhYmFzZS1wcm92aWRlcj48bGFuZ3VhZ2U+ZW5nPC9sYW5ndWFnZT48L3JlY29yZD48
L0NpdGU+PENpdGU+PEF1dGhvcj5CbG9vZDwvQXV0aG9yPjxZZWFyPjE5ODQ8L1llYXI+PFJlY051
bT44MTU8L1JlY051bT48cmVjb3JkPjxyZWMtbnVtYmVyPjgxNTwvcmVjLW51bWJlcj48Zm9yZWln
bi1rZXlzPjxrZXkgYXBwPSJFTiIgZGItaWQ9Ijk5eDAwZXNhZHhwc2Y4ZTJkczg1enZhc3ByZXQy
cnplemVwdCIgdGltZXN0YW1wPSIwIj44MTU8L2tleT48L2ZvcmVpZ24ta2V5cz48cmVmLXR5cGUg
bmFtZT0iSm91cm5hbCBBcnRpY2xlIj4xNzwvcmVmLXR5cGU+PGNvbnRyaWJ1dG9ycz48YXV0aG9y
cz48YXV0aG9yPkJsb29kLCBHLiBXLjwvYXV0aG9yPjwvYXV0aG9ycz48L2NvbnRyaWJ1dG9ycz48
dGl0bGVzPjx0aXRsZT5GdW5kYW1lbnRhbCBmcmVxdWVuY3kgYW5kIGludGVuc2l0eSBtZWFzdXJl
bWVudHMgaW4gbGFyeW5nZWFsIGFuZCBhbGFyeW5nZWFsIHNwZWFrZXJzPC90aXRsZT48c2Vjb25k
YXJ5LXRpdGxlPkogQ29tbXVuIERpc29yZDwvc2Vjb25kYXJ5LXRpdGxlPjxhbHQtdGl0bGU+Sm91
cm5hbCBvZiBjb21tdW5pY2F0aW9uIGRpc29yZGVyczwvYWx0LXRpdGxlPjwvdGl0bGVzPjxwYWdl
cz4zMTktMjQ8L3BhZ2VzPjx2b2x1bWU+MTc8L3ZvbHVtZT48bnVtYmVyPjU8L251bWJlcj48ZWRp
dGlvbj4xOTg0LzEwLzAxPC9lZGl0aW9uPjxrZXl3b3Jkcz48a2V5d29yZD5BZ2VkPC9rZXl3b3Jk
PjxrZXl3b3JkPkh1bWFuczwva2V5d29yZD48a2V5d29yZD5QaG9uYXRpb248L2tleXdvcmQ+PGtl
eXdvcmQ+UHJlc3N1cmU8L2tleXdvcmQ+PGtleXdvcmQ+U3BlZWNoPC9rZXl3b3JkPjxrZXl3b3Jk
PlNwZWVjaCBBY291c3RpY3M8L2tleXdvcmQ+PGtleXdvcmQ+U3BlZWNoLCBBbGFyeW5nZWFsL21l
dGhvZHM8L2tleXdvcmQ+PGtleXdvcmQ+U3BlZWNoLCBFc29waGFnZWFsL21ldGhvZHM8L2tleXdv
cmQ+PC9rZXl3b3Jkcz48ZGF0ZXM+PHllYXI+MTk4NDwveWVhcj48cHViLWRhdGVzPjxkYXRlPk9j
dDwvZGF0ZT48L3B1Yi1kYXRlcz48L2RhdGVzPjxpc2JuPjAwMjEtOTkyNCAoUHJpbnQpJiN4RDsw
MDIxLTk5MjQgKExpbmtpbmcpPC9pc2JuPjxhY2Nlc3Npb24tbnVtPjY1MDE1OTU8L2FjY2Vzc2lv
bi1udW0+PHVybHM+PC91cmxzPjxyZW1vdGUtZGF0YWJhc2UtcHJvdmlkZXI+TkxNPC9yZW1vdGUt
ZGF0YWJhc2UtcHJvdmlkZXI+PGxhbmd1YWdlPmVuZzwvbGFuZ3VhZ2U+PC9yZWNvcmQ+PC9DaXRl
PjxDaXRlPjxBdXRob3I+UGluZHpvbGE8L0F1dGhvcj48WWVhcj4xOTg5PC9ZZWFyPjxSZWNOdW0+
ODA4PC9SZWNOdW0+PHJlY29yZD48cmVjLW51bWJlcj44MDg8L3JlYy1udW1iZXI+PGZvcmVpZ24t
a2V5cz48a2V5IGFwcD0iRU4iIGRiLWlkPSI5OXgwMGVzYWR4cHNmOGUyZHM4NXp2YXNwcmV0MnJ6
ZXplcHQiIHRpbWVzdGFtcD0iMCI+ODA4PC9rZXk+PC9mb3JlaWduLWtleXM+PHJlZi10eXBlIG5h
bWU9IkpvdXJuYWwgQXJ0aWNsZSI+MTc8L3JlZi10eXBlPjxjb250cmlidXRvcnM+PGF1dGhvcnM+
PGF1dGhvcj5QaW5kem9sYSwgUi4gSC48L2F1dGhvcj48YXV0aG9yPkNhaW4sIEIuIEguPC9hdXRo
b3I+PC9hdXRob3JzPjwvY29udHJpYnV0b3JzPjxhdXRoLWFkZHJlc3M+RGVwYXJ0bWVudCBvZiBD
b21tdW5pY2F0aW9uIERpc29yZGVycywgQXVidXJuIFVuaXZlcnNpdHksIEFsYWJhbWEuPC9hdXRo
LWFkZHJlc3M+PHRpdGxlcz48dGl0bGU+RHVyYXRpb24gYW5kIGZyZXF1ZW5jeSBjaGFyYWN0ZXJp
c3RpY3Mgb2YgdHJhY2hlb2Vzb3BoYWdlYWwgc3BlZWNoPC90aXRsZT48c2Vjb25kYXJ5LXRpdGxl
PkFubiBPdG9sIFJoaW5vbCBMYXJ5bmdvbDwvc2Vjb25kYXJ5LXRpdGxlPjxhbHQtdGl0bGU+VGhl
IEFubmFscyBvZiBvdG9sb2d5LCByaGlub2xvZ3ksIGFuZCBsYXJ5bmdvbG9neTwvYWx0LXRpdGxl
PjwvdGl0bGVzPjxwZXJpb2RpY2FsPjxmdWxsLXRpdGxlPkFubiBPdG9sIFJoaW5vbCBMYXJ5bmdv
bDwvZnVsbC10aXRsZT48YWJici0xPlRoZSBBbm5hbHMgb2Ygb3RvbG9neSwgcmhpbm9sb2d5LCBh
bmQgbGFyeW5nb2xvZ3k8L2FiYnItMT48L3BlcmlvZGljYWw+PGFsdC1wZXJpb2RpY2FsPjxmdWxs
LXRpdGxlPkFubiBPdG9sIFJoaW5vbCBMYXJ5bmdvbDwvZnVsbC10aXRsZT48YWJici0xPlRoZSBB
bm5hbHMgb2Ygb3RvbG9neSwgcmhpbm9sb2d5LCBhbmQgbGFyeW5nb2xvZ3k8L2FiYnItMT48L2Fs
dC1wZXJpb2RpY2FsPjxwYWdlcz45NjAtNDwvcGFnZXM+PHZvbHVtZT45ODwvdm9sdW1lPjxudW1i
ZXI+MTIgUHQgMTwvbnVtYmVyPjxlZGl0aW9uPjE5ODkvMTIvMDE8L2VkaXRpb24+PGtleXdvcmRz
PjxrZXl3b3JkPkFnZWQ8L2tleXdvcmQ+PGtleXdvcmQ+RmVtYWxlPC9rZXl3b3JkPjxrZXl3b3Jk
Pkh1bWFuczwva2V5d29yZD48a2V5d29yZD5NYWxlPC9rZXl3b3JkPjxrZXl3b3JkPk1pZGRsZSBB
Z2VkPC9rZXl3b3JkPjxrZXl3b3JkPlBob25hdGlvbjwva2V5d29yZD48a2V5d29yZD5TcGVlY2g8
L2tleXdvcmQ+PGtleXdvcmQ+U3BlZWNoIEFjb3VzdGljczwva2V5d29yZD48a2V5d29yZD5TcGVl
Y2gsIEFsYXJ5bmdlYWw8L2tleXdvcmQ+PGtleXdvcmQ+U3BlZWNoLCBFc29waGFnZWFsPC9rZXl3
b3JkPjxrZXl3b3JkPlRpbWUgRmFjdG9yczwva2V5d29yZD48a2V5d29yZD5UcmFjaGVhPC9rZXl3
b3JkPjwva2V5d29yZHM+PGRhdGVzPjx5ZWFyPjE5ODk8L3llYXI+PHB1Yi1kYXRlcz48ZGF0ZT5E
ZWM8L2RhdGU+PC9wdWItZGF0ZXM+PC9kYXRlcz48aXNibj4wMDAzLTQ4OTQgKFByaW50KSYjeEQ7
MDAwMy00ODk0IChMaW5raW5nKTwvaXNibj48YWNjZXNzaW9uLW51bT4yNTg5NzY1PC9hY2Nlc3Np
b24tbnVtPjx1cmxzPjwvdXJscz48cmVtb3RlLWRhdGFiYXNlLXByb3ZpZGVyPk5MTTwvcmVtb3Rl
LWRhdGFiYXNlLXByb3ZpZGVyPjxsYW5ndWFnZT5lbmc8L2xhbmd1YWdlPjwvcmVjb3JkPjwvQ2l0
ZT48Q2l0ZT48QXV0aG9yPlFpPC9BdXRob3I+PFllYXI+MTk5NTwvWWVhcj48UmVjTnVtPjgxNDwv
UmVjTnVtPjxyZWNvcmQ+PHJlYy1udW1iZXI+ODE0PC9yZWMtbnVtYmVyPjxmb3JlaWduLWtleXM+
PGtleSBhcHA9IkVOIiBkYi1pZD0iOTl4MDBlc2FkeHBzZjhlMmRzODV6dmFzcHJldDJyemV6ZXB0
IiB0aW1lc3RhbXA9IjAiPjgxNDwva2V5PjwvZm9yZWlnbi1rZXlzPjxyZWYtdHlwZSBuYW1lPSJK
b3VybmFsIEFydGljbGUiPjE3PC9yZWYtdHlwZT48Y29udHJpYnV0b3JzPjxhdXRob3JzPjxhdXRo
b3I+UWksIFkuPC9hdXRob3I+PGF1dGhvcj5XZWluYmVyZywgQi48L2F1dGhvcj48L2F1dGhvcnM+
PC9jb250cmlidXRvcnM+PHRpdGxlcz48dGl0bGU+Q2hhcmFjdGVyaXN0aWNzIG9mIHZvaWNpbmcg
c291cmNlIHdhdmVmb3JtcyBwcm9kdWNlZCBieSBlc29waGFnZWFsIGFuZCB0cmFjaGVvZXNvcGhh
Z2VhbCBzcGVha2VyczwvdGl0bGU+PHNlY29uZGFyeS10aXRsZT5Kb3VybmFsIG9mIHNwZWVjaCBh
bmQgaGVhcmluZyByZXNlYXJjaDwvc2Vjb25kYXJ5LXRpdGxlPjwvdGl0bGVzPjxwYWdlcz41MzY8
L3BhZ2VzPjx2b2x1bWU+Mzg8L3ZvbHVtZT48bnVtYmVyPjM8L251bWJlcj48ZGF0ZXM+PHllYXI+
MTk5NTwveWVhcj48L2RhdGVzPjxpc2JuPjAwMjItNDY4NTwvaXNibj48dXJscz48cmVsYXRlZC11
cmxzPjx1cmw+aHR0cDovL21ldGFsaWIubGliLmljLmFjLnVrOjkwMDMvc2Z4X2xvY2FsP3NpZD1t
ZXRhbGliJTNBUFVCTUVEJmFtcDtpZD1kb2klM0EmYW1wO2dlbnJlPSZhbXA7aXNibj0mYW1wO2lz
c249MDAyMi00Njg1JmFtcDtkYXRlPTE5OTUmYW1wO3ZvbHVtZT0zOCZhbXA7aXNzdWU9MyZhbXA7
c3BhZ2U9NTM2JmFtcDtlcGFnZT0mYW1wO2F1bGFzdD1RaSZhbXA7YXVmaXJzdD0lMjBZJmFtcDth
dWluaXQ9JmFtcDt0aXRsZT1KJTIwU3BlZWNoJTIwSGVhciUyMFJlcyZhbXA7YXRpdGxlPUNoYXJh
Y3RlcmlzdGljcyUyMG9mJTIwdm9pY2luZyUyMHNvdXJjZSUyMHdhdmVmb3JtcyUyMHByb2R1Y2Vk
JTIwYnklMjBlc29waGFnZWFsJTIwYW5kJTIwdHJhY2hlb2Vzb3BoYWdlYWwlMjBzcGVha2Vycy4m
YW1wO3NpY2k9NzY3NDY0NSZhbXA7X19zZXJ2aWNlX3R5cGU9JmFtcDtwaWQ9JTNDbWV0YWxpYl9k
b2NfbnVtYmVyJTNFMDAwNDYzMDk4JTNDJTJGbWV0YWxpYl9kb2NfbnVtYmVyJTNFJTNDbWV0YWxp
Yl9iYXNlX3VybCUzRWh0dHAlM0ElMkYlMkZtZXRhbGliLmxpYi5pYy5hYy51ayUzQTgwJTNDJTJG
bWV0YWxpYl9iYXNlX3VybCUzRSUzQ29waWQlM0UlM0MlMkZvcGlkJTNFPC91cmw+PC9yZWxhdGVk
LXVybHM+PC91cmxzPjwvcmVjb3JkPjwvQ2l0ZT48Q2l0ZT48QXV0aG9yPk1vZXJtYW48L0F1dGhv
cj48WWVhcj4yMDA0PC9ZZWFyPjxSZWNOdW0+NzUwPC9SZWNOdW0+PHJlY29yZD48cmVjLW51bWJl
cj43NTA8L3JlYy1udW1iZXI+PGZvcmVpZ24ta2V5cz48a2V5IGFwcD0iRU4iIGRiLWlkPSI5OXgw
MGVzYWR4cHNmOGUyZHM4NXp2YXNwcmV0MnJ6ZXplcHQiIHRpbWVzdGFtcD0iMCI+NzUwPC9rZXk+
PC9mb3JlaWduLWtleXM+PHJlZi10eXBlIG5hbWU9IkpvdXJuYWwgQXJ0aWNsZSI+MTc8L3JlZi10
eXBlPjxjb250cmlidXRvcnM+PGF1dGhvcnM+PGF1dGhvcj5NIE1vZXJtYW48L2F1dGhvcj48YXV0
aG9yPkcgUGlldGVyczwvYXV0aG9yPjxhdXRob3I+SlAgTWFydGVuczwvYXV0aG9yPjxhdXRob3I+
TUogVmFuIGRlciBCb3JndDwvYXV0aG9yPjxhdXRob3I+UCBEZWpvbmNrZXJlPC9hdXRob3I+PC9h
dXRob3JzPjwvY29udHJpYnV0b3JzPjx0aXRsZXM+PHRpdGxlPk9iamVjdGl2ZSBldmFsdWF0aW9u
IG9mIHRoZSBxdWFsaXR5IG9mIHN1YnN0aXR1dGlvbiB2b2ljZXM8L3RpdGxlPjxzZWNvbmRhcnkt
dGl0bGU+RXVyb3BlYW4gYXJjaGl2ZXMgb2Ygb3RvLXJoaW5vLWxhcnluZ29sb2d5PC9zZWNvbmRh
cnktdGl0bGU+PC90aXRsZXM+PHBlcmlvZGljYWw+PGZ1bGwtdGl0bGU+RXVyb3BlYW4gQXJjaGl2
ZXMgb2YgT3RvLVJoaW5vLUxhcnluZ29sb2d5PC9mdWxsLXRpdGxlPjwvcGVyaW9kaWNhbD48cGFn
ZXM+NTQxPC9wYWdlcz48dm9sdW1lPjI2MTwvdm9sdW1lPjxudW1iZXI+MTA8L251bWJlcj48ZGF0
ZXM+PHllYXI+MjAwNDwveWVhcj48L2RhdGVzPjxpc2JuPjA5MzctNDQ3NzwvaXNibj48dXJscz48
cmVsYXRlZC11cmxzPjx1cmw+aHR0cDovL21ldGFsaWIubGliLmljLmFjLnVrOjkwMDMvc2Z4X2xv
Y2FsP3NpZD1tZXRhbGliJTNBUFVCTUVEJmFtcDtpZD1kb2klM0ExMC4xMDA3JTJGczAwNDA1LTAw
My0wNjgxLTAmYW1wO2dlbnJlPSZhbXA7aXNibj0mYW1wO2lzc249MDkzNy00NDc3JmFtcDtkYXRl
PTIwMDQmYW1wO3ZvbHVtZT0yNjEmYW1wO2lzc3VlPTEwJmFtcDtzcGFnZT01NDEmYW1wO2VwYWdl
PSZhbXA7YXVsYXN0PU1vZXJtYW4mYW1wO2F1Zmlyc3Q9JTIwTWlla2UmYW1wO2F1aW5pdD0mYW1w
O3RpdGxlPUV1ciUyMEFyY2glMjBPdG9yaGlub2xhcnluZ29sJmFtcDthdGl0bGU9T2JqZWN0aXZl
JTIwZXZhbHVhdGlvbiUyMG9mJTIwdGhlJTIwcXVhbGl0eSUyMG9mJTIwc3Vic3RpdHV0aW9uJTIw
dm9pY2VzLiZhbXA7c2ljaT0xNDcyNzEyMyZhbXA7X19zZXJ2aWNlX3R5cGU9JmFtcDtwaWQ9JTND
bWV0YWxpYl9kb2NfbnVtYmVyJTNFMDAwMDk4MzQ4JTNDJTJGbWV0YWxpYl9kb2NfbnVtYmVyJTNF
JTNDbWV0YWxpYl9iYXNlX3VybCUzRWh0dHAlM0ElMkYlMkZtZXRhbGliLmxpYi5pYy5hYy51ayUz
QTgwJTNDJTJGbWV0YWxpYl9iYXNlX3VybCUzRSUzQ29waWQlM0UlM0MlMkZvcGlkJTNFPC91cmw+
PC9yZWxhdGVkLXVybHM+PC91cmxzPjwvcmVjb3JkPjwvQ2l0ZT48Q2l0ZT48QXV0aG9yPnZhbkdv
Z2g8L0F1dGhvcj48WWVhcj4yMDA1PC9ZZWFyPjxSZWNOdW0+NzQxPC9SZWNOdW0+PHJlY29yZD48
cmVjLW51bWJlcj43NDE8L3JlYy1udW1iZXI+PGZvcmVpZ24ta2V5cz48a2V5IGFwcD0iRU4iIGRi
LWlkPSI5OXgwMGVzYWR4cHNmOGUyZHM4NXp2YXNwcmV0MnJ6ZXplcHQiIHRpbWVzdGFtcD0iMCI+
NzQxPC9rZXk+PC9mb3JlaWduLWtleXM+PHJlZi10eXBlIG5hbWU9IkpvdXJuYWwgQXJ0aWNsZSI+
MTc8L3JlZi10eXBlPjxjb250cmlidXRvcnM+PGF1dGhvcnM+PGF1dGhvcj5DRCB2YW5Hb2doPC9h
dXRob3I+PGF1dGhvcj5NRiBKb29zdDwvYXV0aG9yPjxhdXRob3I+SU0gVmVyZG9uY2stZGVMZWV1
dzwvYXV0aG9yPjxhdXRob3I+SlAgQW5kcmV3PC9hdXRob3I+PGF1dGhvcj5MIFRyYWlzc2FjPC9h
dXRob3I+PGF1dGhvcj5EQyBBbnRob255PC9hdXRob3I+PGF1dGhvcj5GTSBIYW5zPC9hdXRob3I+
PC9hdXRob3JzPjwvY29udHJpYnV0b3JzPjx0aXRsZXM+PHRpdGxlPkFjb3VzdGljYWwgYW5hbHlz
aXMgb2YgdHJhY2hlb2Vzb3BoYWdlYWwgdm9pY2U8L3RpdGxlPjxzZWNvbmRhcnktdGl0bGU+U3Bl
ZWNoIGNvbW11bmljYXRpb248L3NlY29uZGFyeS10aXRsZT48L3RpdGxlcz48cGFnZXM+MTYwLTE2
ODwvcGFnZXM+PHZvbHVtZT40Nzwvdm9sdW1lPjxudW1iZXI+MeKAkzI8L251bWJlcj48ZGF0ZXM+
PHllYXI+MjAwNTwveWVhcj48L2RhdGVzPjxpc2JuPjAxNjctNjM5MzwvaXNibj48dXJscz48cmVs
YXRlZC11cmxzPjx1cmw+aHR0cDovL21ldGFsaWIubGliLmljLmFjLnVrOjkwMDMvc2Z4X2xvY2Fs
P3NpZD1tZXRhbGliJTNBU0NJREk0JmFtcDtpZD1kb2klM0EmYW1wO2dlbnJlPSZhbXA7aXNibj0m
YW1wO2lzc249MDE2Ny02MzkzJmFtcDtkYXRlPTIwMDUmYW1wO3ZvbHVtZT00NyZhbXA7aXNzdWU9
MSVFMiU4MCU5MzImYW1wO3NwYWdlPTE2MCZhbXA7ZXBhZ2U9MTY4JmFtcDthdWxhc3Q9TC4lQzIl
QTB2YW4mYW1wO2F1Zmlyc3Q9Q2hyaXN0aW5lJTIwRCZhbXA7YXVpbml0PSZhbXA7dGl0bGU9U3Bl
ZWNoJTIwQ29tbXVuaWNhdGlvbiZhbXA7YXRpdGxlPUFjb3VzdGljYWwlMjBhbmFseXNpcyUyMG9m
JTIwdHJhY2hlb2Vzb3BoYWdlYWwlMjB2b2ljZSZhbXA7c2ljaT0mYW1wO19fc2VydmljZV90eXBl
PSZhbXA7cGlkPSUzQ21ldGFsaWJfZG9jX251bWJlciUzRTAwMDI3NjgwMyUzQyUyRm1ldGFsaWJf
ZG9jX251bWJlciUzRSUzQ21ldGFsaWJfYmFzZV91cmwlM0VodHRwJTNBJTJGJTJGbWV0YWxpYi5s
aWIuaWMuYWMudWslM0E4MCUzQyUyRm1ldGFsaWJfYmFzZV91cmwlM0UlM0NvcGlkJTNFJTNDJTJG
b3BpZCUzRTwvdXJsPjwvcmVsYXRlZC11cmxzPjwvdXJscz48L3JlY29yZD48L0NpdGU+PENpdGU+
PEF1dGhvcj52YW4gQXMtQnJvb2tzPC9BdXRob3I+PFllYXI+MjAwNjwvWWVhcj48UmVjTnVtPjc0
NzwvUmVjTnVtPjxyZWNvcmQ+PHJlYy1udW1iZXI+NzQ3PC9yZWMtbnVtYmVyPjxmb3JlaWduLWtl
eXM+PGtleSBhcHA9IkVOIiBkYi1pZD0iOTl4MDBlc2FkeHBzZjhlMmRzODV6dmFzcHJldDJyemV6
ZXB0IiB0aW1lc3RhbXA9IjAiPjc0Nzwva2V5PjwvZm9yZWlnbi1rZXlzPjxyZWYtdHlwZSBuYW1l
PSJKb3VybmFsIEFydGljbGUiPjE3PC9yZWYtdHlwZT48Y29udHJpYnV0b3JzPjxhdXRob3JzPjxh
dXRob3I+dmFuIEFzLUJyb29rcywgQy4gSi48L2F1dGhvcj48YXV0aG9yPktvb3BtYW5zLXZhbiBC
ZWludW0sIEYuIEouPC9hdXRob3I+PGF1dGhvcj5Qb2xzLCBMLiBDLjwvYXV0aG9yPjxhdXRob3I+
SGlsZ2VycywgRi4gSi48L2F1dGhvcj48L2F1dGhvcnM+PC9jb250cmlidXRvcnM+PGF1dGgtYWRk
cmVzcz5EZXBhcnRtZW50IG9mIE90b2xhcnluZ29sb2d5LUhlYWQgJmFtcDsgTmVjayBTdXJnZXJ5
LCBOZXRoZXJsYW5kcyBDYW5jZXIgSW5zdGl0dXRlL0FudG9uaSB2YW4gTGVldXdlbmhvZWsgSG9z
cGl0YWwsIEFtc3RlcmRhbSwgVGhlIE5ldGhlcmxhbmRzLjwvYXV0aC1hZGRyZXNzPjx0aXRsZXM+
PHRpdGxlPkFjb3VzdGljIHNpZ25hbCB0eXBpbmcgZm9yIGV2YWx1YXRpb24gb2Ygdm9pY2UgcXVh
bGl0eSBpbiB0cmFjaGVvZXNvcGhhZ2VhbCBzcGVlY2g8L3RpdGxlPjxzZWNvbmRhcnktdGl0bGU+
SiBWb2ljZTwvc2Vjb25kYXJ5LXRpdGxlPjxhbHQtdGl0bGU+Sm91cm5hbCBvZiB2b2ljZSA6IG9m
ZmljaWFsIGpvdXJuYWwgb2YgdGhlIFZvaWNlIEZvdW5kYXRpb248L2FsdC10aXRsZT48L3RpdGxl
cz48cGFnZXM+MzU1LTY4PC9wYWdlcz48dm9sdW1lPjIwPC92b2x1bWU+PG51bWJlcj4zPC9udW1i
ZXI+PGVkaXRpb24+MjAwNS8wOS8yODwvZWRpdGlvbj48a2V5d29yZHM+PGtleXdvcmQ+QWdlZDwv
a2V5d29yZD48a2V5d29yZD5BZ2VkLCA4MCBhbmQgb3Zlcjwva2V5d29yZD48a2V5d29yZD5BbmFs
eXNpcyBvZiBWYXJpYW5jZTwva2V5d29yZD48a2V5d29yZD5GZW1hbGU8L2tleXdvcmQ+PGtleXdv
cmQ+SHVtYW5zPC9rZXl3b3JkPjxrZXl3b3JkPk1hbGU8L2tleXdvcmQ+PGtleXdvcmQ+TWlkZGxl
IEFnZWQ8L2tleXdvcmQ+PGtleXdvcmQ+U291bmQgU3BlY3Ryb2dyYXBoeTwva2V5d29yZD48a2V5
d29yZD5TcGVlY2ggQWNvdXN0aWNzPC9rZXl3b3JkPjxrZXl3b3JkPlNwZWVjaCwgQWxhcnluZ2Vh
bC9pbnN0cnVtZW50YXRpb24vcHN5Y2hvbG9neTwva2V5d29yZD48a2V5d29yZD5UYXBlIFJlY29y
ZGluZzwva2V5d29yZD48a2V5d29yZD5Wb2ljZSBRdWFsaXR5PC9rZXl3b3JkPjwva2V5d29yZHM+
PGRhdGVzPjx5ZWFyPjIwMDY8L3llYXI+PHB1Yi1kYXRlcz48ZGF0ZT5TZXA8L2RhdGU+PC9wdWIt
ZGF0ZXM+PC9kYXRlcz48aXNibj4wODkyLTE5OTcgKFByaW50KSYjeEQ7MDg5Mi0xOTk3IChMaW5r
aW5nKTwvaXNibj48YWNjZXNzaW9uLW51bT4xNjE4NTg0MDwvYWNjZXNzaW9uLW51bT48dXJscz48
L3VybHM+PGVsZWN0cm9uaWMtcmVzb3VyY2UtbnVtPjEwLjEwMTYvai5qdm9pY2UuMjAwNS4wNC4w
MDg8L2VsZWN0cm9uaWMtcmVzb3VyY2UtbnVtPjxyZW1vdGUtZGF0YWJhc2UtcHJvdmlkZXI+TkxN
PC9yZW1vdGUtZGF0YWJhc2UtcHJvdmlkZXI+PGxhbmd1YWdlPmVuZzwvbGFuZ3VhZ2U+PC9yZWNv
cmQ+PC9DaXRlPjwvRW5kTm90ZT4A
</w:fldData>
          </w:fldChar>
        </w:r>
        <w:r w:rsidR="00B15C20">
          <w:rPr>
            <w:rFonts w:cs="ƒ&quot;(Êˇøî0œ"/>
            <w:szCs w:val="17"/>
            <w:lang w:val="en-US"/>
          </w:rPr>
          <w:instrText xml:space="preserve"> ADDIN EN.CITE </w:instrText>
        </w:r>
        <w:r w:rsidR="00B15C20">
          <w:rPr>
            <w:rFonts w:cs="ƒ&quot;(Êˇøî0œ"/>
            <w:szCs w:val="17"/>
            <w:lang w:val="en-US"/>
          </w:rPr>
          <w:fldChar w:fldCharType="begin">
            <w:fldData xml:space="preserve">PEVuZE5vdGU+PENpdGU+PEF1dGhvcj5Sb2JiaW5zPC9BdXRob3I+PFllYXI+MTk4NDwvWWVhcj48
UmVjTnVtPjc5NDwvUmVjTnVtPjxEaXNwbGF5VGV4dD48c3R5bGUgZmFjZT0ic3VwZXJzY3JpcHQi
PjctMTM8L3N0eWxlPjwvRGlzcGxheVRleHQ+PHJlY29yZD48cmVjLW51bWJlcj43OTQ8L3JlYy1u
dW1iZXI+PGZvcmVpZ24ta2V5cz48a2V5IGFwcD0iRU4iIGRiLWlkPSI5OXgwMGVzYWR4cHNmOGUy
ZHM4NXp2YXNwcmV0MnJ6ZXplcHQiIHRpbWVzdGFtcD0iMCI+Nzk0PC9rZXk+PC9mb3JlaWduLWtl
eXM+PHJlZi10eXBlIG5hbWU9IkpvdXJuYWwgQXJ0aWNsZSI+MTc8L3JlZi10eXBlPjxjb250cmli
dXRvcnM+PGF1dGhvcnM+PGF1dGhvcj5Sb2JiaW5zLCBKLjwvYXV0aG9yPjxhdXRob3I+RmlzaGVy
LCBILiBCLjwvYXV0aG9yPjxhdXRob3I+QmxvbSwgRS4gQy48L2F1dGhvcj48YXV0aG9yPlNpbmdl
ciwgTS4gSS48L2F1dGhvcj48L2F1dGhvcnM+PC9jb250cmlidXRvcnM+PHRpdGxlcz48dGl0bGU+
QSBjb21wYXJhdGl2ZSBhY291c3RpYyBzdHVkeSBvZiBub3JtYWwsIGVzb3BoYWdlYWwsIGFuZCB0
cmFjaGVvZXNvcGhhZ2VhbCBzcGVlY2ggcHJvZHVjdGlvbjwvdGl0bGU+PHNlY29uZGFyeS10aXRs
ZT5KIFNwZWVjaCBIZWFyIERpc29yZDwvc2Vjb25kYXJ5LXRpdGxlPjxhbHQtdGl0bGU+VGhlIEpv
dXJuYWwgb2Ygc3BlZWNoIGFuZCBoZWFyaW5nIGRpc29yZGVyczwvYWx0LXRpdGxlPjwvdGl0bGVz
PjxwYWdlcz4yMDItMTA8L3BhZ2VzPjx2b2x1bWU+NDk8L3ZvbHVtZT48bnVtYmVyPjI8L251bWJl
cj48ZWRpdGlvbj4xOTg0LzA1LzAxPC9lZGl0aW9uPjxrZXl3b3Jkcz48a2V5d29yZD5BZ2VkPC9r
ZXl3b3JkPjxrZXl3b3JkPkh1bWFuczwva2V5d29yZD48a2V5d29yZD5MYXJ5bmdlY3RvbXkvcmVo
YWJpbGl0YXRpb248L2tleXdvcmQ+PGtleXdvcmQ+TWFsZTwva2V5d29yZD48a2V5d29yZD5NaWRk
bGUgQWdlZDwva2V5d29yZD48a2V5d29yZD5QaG9uYXRpb248L2tleXdvcmQ+PGtleXdvcmQ+U3Bl
ZWNoPC9rZXl3b3JkPjxrZXl3b3JkPlNwZWVjaCBBY291c3RpY3M8L2tleXdvcmQ+PGtleXdvcmQ+
U3BlZWNoLCBBbGFyeW5nZWFsPC9rZXl3b3JkPjxrZXl3b3JkPlNwZWVjaCwgRXNvcGhhZ2VhbDwv
a2V5d29yZD48a2V5d29yZD5UaW1lIEZhY3RvcnM8L2tleXdvcmQ+PGtleXdvcmQ+VHJhY2hlYTwv
a2V5d29yZD48L2tleXdvcmRzPjxkYXRlcz48eWVhcj4xOTg0PC95ZWFyPjxwdWItZGF0ZXM+PGRh
dGU+TWF5PC9kYXRlPjwvcHViLWRhdGVzPjwvZGF0ZXM+PGlzYm4+MDAyMi00Njc3IChQcmludCkm
I3hEOzAwMjItNDY3NyAoTGlua2luZyk8L2lzYm4+PGFjY2Vzc2lvbi1udW0+NjcxNjk5MTwvYWNj
ZXNzaW9uLW51bT48dXJscz48L3VybHM+PHJlbW90ZS1kYXRhYmFzZS1wcm92aWRlcj5OTE08L3Jl
bW90ZS1kYXRhYmFzZS1wcm92aWRlcj48bGFuZ3VhZ2U+ZW5nPC9sYW5ndWFnZT48L3JlY29yZD48
L0NpdGU+PENpdGU+PEF1dGhvcj5CbG9vZDwvQXV0aG9yPjxZZWFyPjE5ODQ8L1llYXI+PFJlY051
bT44MTU8L1JlY051bT48cmVjb3JkPjxyZWMtbnVtYmVyPjgxNTwvcmVjLW51bWJlcj48Zm9yZWln
bi1rZXlzPjxrZXkgYXBwPSJFTiIgZGItaWQ9Ijk5eDAwZXNhZHhwc2Y4ZTJkczg1enZhc3ByZXQy
cnplemVwdCIgdGltZXN0YW1wPSIwIj44MTU8L2tleT48L2ZvcmVpZ24ta2V5cz48cmVmLXR5cGUg
bmFtZT0iSm91cm5hbCBBcnRpY2xlIj4xNzwvcmVmLXR5cGU+PGNvbnRyaWJ1dG9ycz48YXV0aG9y
cz48YXV0aG9yPkJsb29kLCBHLiBXLjwvYXV0aG9yPjwvYXV0aG9ycz48L2NvbnRyaWJ1dG9ycz48
dGl0bGVzPjx0aXRsZT5GdW5kYW1lbnRhbCBmcmVxdWVuY3kgYW5kIGludGVuc2l0eSBtZWFzdXJl
bWVudHMgaW4gbGFyeW5nZWFsIGFuZCBhbGFyeW5nZWFsIHNwZWFrZXJzPC90aXRsZT48c2Vjb25k
YXJ5LXRpdGxlPkogQ29tbXVuIERpc29yZDwvc2Vjb25kYXJ5LXRpdGxlPjxhbHQtdGl0bGU+Sm91
cm5hbCBvZiBjb21tdW5pY2F0aW9uIGRpc29yZGVyczwvYWx0LXRpdGxlPjwvdGl0bGVzPjxwYWdl
cz4zMTktMjQ8L3BhZ2VzPjx2b2x1bWU+MTc8L3ZvbHVtZT48bnVtYmVyPjU8L251bWJlcj48ZWRp
dGlvbj4xOTg0LzEwLzAxPC9lZGl0aW9uPjxrZXl3b3Jkcz48a2V5d29yZD5BZ2VkPC9rZXl3b3Jk
PjxrZXl3b3JkPkh1bWFuczwva2V5d29yZD48a2V5d29yZD5QaG9uYXRpb248L2tleXdvcmQ+PGtl
eXdvcmQ+UHJlc3N1cmU8L2tleXdvcmQ+PGtleXdvcmQ+U3BlZWNoPC9rZXl3b3JkPjxrZXl3b3Jk
PlNwZWVjaCBBY291c3RpY3M8L2tleXdvcmQ+PGtleXdvcmQ+U3BlZWNoLCBBbGFyeW5nZWFsL21l
dGhvZHM8L2tleXdvcmQ+PGtleXdvcmQ+U3BlZWNoLCBFc29waGFnZWFsL21ldGhvZHM8L2tleXdv
cmQ+PC9rZXl3b3Jkcz48ZGF0ZXM+PHllYXI+MTk4NDwveWVhcj48cHViLWRhdGVzPjxkYXRlPk9j
dDwvZGF0ZT48L3B1Yi1kYXRlcz48L2RhdGVzPjxpc2JuPjAwMjEtOTkyNCAoUHJpbnQpJiN4RDsw
MDIxLTk5MjQgKExpbmtpbmcpPC9pc2JuPjxhY2Nlc3Npb24tbnVtPjY1MDE1OTU8L2FjY2Vzc2lv
bi1udW0+PHVybHM+PC91cmxzPjxyZW1vdGUtZGF0YWJhc2UtcHJvdmlkZXI+TkxNPC9yZW1vdGUt
ZGF0YWJhc2UtcHJvdmlkZXI+PGxhbmd1YWdlPmVuZzwvbGFuZ3VhZ2U+PC9yZWNvcmQ+PC9DaXRl
PjxDaXRlPjxBdXRob3I+UGluZHpvbGE8L0F1dGhvcj48WWVhcj4xOTg5PC9ZZWFyPjxSZWNOdW0+
ODA4PC9SZWNOdW0+PHJlY29yZD48cmVjLW51bWJlcj44MDg8L3JlYy1udW1iZXI+PGZvcmVpZ24t
a2V5cz48a2V5IGFwcD0iRU4iIGRiLWlkPSI5OXgwMGVzYWR4cHNmOGUyZHM4NXp2YXNwcmV0MnJ6
ZXplcHQiIHRpbWVzdGFtcD0iMCI+ODA4PC9rZXk+PC9mb3JlaWduLWtleXM+PHJlZi10eXBlIG5h
bWU9IkpvdXJuYWwgQXJ0aWNsZSI+MTc8L3JlZi10eXBlPjxjb250cmlidXRvcnM+PGF1dGhvcnM+
PGF1dGhvcj5QaW5kem9sYSwgUi4gSC48L2F1dGhvcj48YXV0aG9yPkNhaW4sIEIuIEguPC9hdXRo
b3I+PC9hdXRob3JzPjwvY29udHJpYnV0b3JzPjxhdXRoLWFkZHJlc3M+RGVwYXJ0bWVudCBvZiBD
b21tdW5pY2F0aW9uIERpc29yZGVycywgQXVidXJuIFVuaXZlcnNpdHksIEFsYWJhbWEuPC9hdXRo
LWFkZHJlc3M+PHRpdGxlcz48dGl0bGU+RHVyYXRpb24gYW5kIGZyZXF1ZW5jeSBjaGFyYWN0ZXJp
c3RpY3Mgb2YgdHJhY2hlb2Vzb3BoYWdlYWwgc3BlZWNoPC90aXRsZT48c2Vjb25kYXJ5LXRpdGxl
PkFubiBPdG9sIFJoaW5vbCBMYXJ5bmdvbDwvc2Vjb25kYXJ5LXRpdGxlPjxhbHQtdGl0bGU+VGhl
IEFubmFscyBvZiBvdG9sb2d5LCByaGlub2xvZ3ksIGFuZCBsYXJ5bmdvbG9neTwvYWx0LXRpdGxl
PjwvdGl0bGVzPjxwZXJpb2RpY2FsPjxmdWxsLXRpdGxlPkFubiBPdG9sIFJoaW5vbCBMYXJ5bmdv
bDwvZnVsbC10aXRsZT48YWJici0xPlRoZSBBbm5hbHMgb2Ygb3RvbG9neSwgcmhpbm9sb2d5LCBh
bmQgbGFyeW5nb2xvZ3k8L2FiYnItMT48L3BlcmlvZGljYWw+PGFsdC1wZXJpb2RpY2FsPjxmdWxs
LXRpdGxlPkFubiBPdG9sIFJoaW5vbCBMYXJ5bmdvbDwvZnVsbC10aXRsZT48YWJici0xPlRoZSBB
bm5hbHMgb2Ygb3RvbG9neSwgcmhpbm9sb2d5LCBhbmQgbGFyeW5nb2xvZ3k8L2FiYnItMT48L2Fs
dC1wZXJpb2RpY2FsPjxwYWdlcz45NjAtNDwvcGFnZXM+PHZvbHVtZT45ODwvdm9sdW1lPjxudW1i
ZXI+MTIgUHQgMTwvbnVtYmVyPjxlZGl0aW9uPjE5ODkvMTIvMDE8L2VkaXRpb24+PGtleXdvcmRz
PjxrZXl3b3JkPkFnZWQ8L2tleXdvcmQ+PGtleXdvcmQ+RmVtYWxlPC9rZXl3b3JkPjxrZXl3b3Jk
Pkh1bWFuczwva2V5d29yZD48a2V5d29yZD5NYWxlPC9rZXl3b3JkPjxrZXl3b3JkPk1pZGRsZSBB
Z2VkPC9rZXl3b3JkPjxrZXl3b3JkPlBob25hdGlvbjwva2V5d29yZD48a2V5d29yZD5TcGVlY2g8
L2tleXdvcmQ+PGtleXdvcmQ+U3BlZWNoIEFjb3VzdGljczwva2V5d29yZD48a2V5d29yZD5TcGVl
Y2gsIEFsYXJ5bmdlYWw8L2tleXdvcmQ+PGtleXdvcmQ+U3BlZWNoLCBFc29waGFnZWFsPC9rZXl3
b3JkPjxrZXl3b3JkPlRpbWUgRmFjdG9yczwva2V5d29yZD48a2V5d29yZD5UcmFjaGVhPC9rZXl3
b3JkPjwva2V5d29yZHM+PGRhdGVzPjx5ZWFyPjE5ODk8L3llYXI+PHB1Yi1kYXRlcz48ZGF0ZT5E
ZWM8L2RhdGU+PC9wdWItZGF0ZXM+PC9kYXRlcz48aXNibj4wMDAzLTQ4OTQgKFByaW50KSYjeEQ7
MDAwMy00ODk0IChMaW5raW5nKTwvaXNibj48YWNjZXNzaW9uLW51bT4yNTg5NzY1PC9hY2Nlc3Np
b24tbnVtPjx1cmxzPjwvdXJscz48cmVtb3RlLWRhdGFiYXNlLXByb3ZpZGVyPk5MTTwvcmVtb3Rl
LWRhdGFiYXNlLXByb3ZpZGVyPjxsYW5ndWFnZT5lbmc8L2xhbmd1YWdlPjwvcmVjb3JkPjwvQ2l0
ZT48Q2l0ZT48QXV0aG9yPlFpPC9BdXRob3I+PFllYXI+MTk5NTwvWWVhcj48UmVjTnVtPjgxNDwv
UmVjTnVtPjxyZWNvcmQ+PHJlYy1udW1iZXI+ODE0PC9yZWMtbnVtYmVyPjxmb3JlaWduLWtleXM+
PGtleSBhcHA9IkVOIiBkYi1pZD0iOTl4MDBlc2FkeHBzZjhlMmRzODV6dmFzcHJldDJyemV6ZXB0
IiB0aW1lc3RhbXA9IjAiPjgxNDwva2V5PjwvZm9yZWlnbi1rZXlzPjxyZWYtdHlwZSBuYW1lPSJK
b3VybmFsIEFydGljbGUiPjE3PC9yZWYtdHlwZT48Y29udHJpYnV0b3JzPjxhdXRob3JzPjxhdXRo
b3I+UWksIFkuPC9hdXRob3I+PGF1dGhvcj5XZWluYmVyZywgQi48L2F1dGhvcj48L2F1dGhvcnM+
PC9jb250cmlidXRvcnM+PHRpdGxlcz48dGl0bGU+Q2hhcmFjdGVyaXN0aWNzIG9mIHZvaWNpbmcg
c291cmNlIHdhdmVmb3JtcyBwcm9kdWNlZCBieSBlc29waGFnZWFsIGFuZCB0cmFjaGVvZXNvcGhh
Z2VhbCBzcGVha2VyczwvdGl0bGU+PHNlY29uZGFyeS10aXRsZT5Kb3VybmFsIG9mIHNwZWVjaCBh
bmQgaGVhcmluZyByZXNlYXJjaDwvc2Vjb25kYXJ5LXRpdGxlPjwvdGl0bGVzPjxwYWdlcz41MzY8
L3BhZ2VzPjx2b2x1bWU+Mzg8L3ZvbHVtZT48bnVtYmVyPjM8L251bWJlcj48ZGF0ZXM+PHllYXI+
MTk5NTwveWVhcj48L2RhdGVzPjxpc2JuPjAwMjItNDY4NTwvaXNibj48dXJscz48cmVsYXRlZC11
cmxzPjx1cmw+aHR0cDovL21ldGFsaWIubGliLmljLmFjLnVrOjkwMDMvc2Z4X2xvY2FsP3NpZD1t
ZXRhbGliJTNBUFVCTUVEJmFtcDtpZD1kb2klM0EmYW1wO2dlbnJlPSZhbXA7aXNibj0mYW1wO2lz
c249MDAyMi00Njg1JmFtcDtkYXRlPTE5OTUmYW1wO3ZvbHVtZT0zOCZhbXA7aXNzdWU9MyZhbXA7
c3BhZ2U9NTM2JmFtcDtlcGFnZT0mYW1wO2F1bGFzdD1RaSZhbXA7YXVmaXJzdD0lMjBZJmFtcDth
dWluaXQ9JmFtcDt0aXRsZT1KJTIwU3BlZWNoJTIwSGVhciUyMFJlcyZhbXA7YXRpdGxlPUNoYXJh
Y3RlcmlzdGljcyUyMG9mJTIwdm9pY2luZyUyMHNvdXJjZSUyMHdhdmVmb3JtcyUyMHByb2R1Y2Vk
JTIwYnklMjBlc29waGFnZWFsJTIwYW5kJTIwdHJhY2hlb2Vzb3BoYWdlYWwlMjBzcGVha2Vycy4m
YW1wO3NpY2k9NzY3NDY0NSZhbXA7X19zZXJ2aWNlX3R5cGU9JmFtcDtwaWQ9JTNDbWV0YWxpYl9k
b2NfbnVtYmVyJTNFMDAwNDYzMDk4JTNDJTJGbWV0YWxpYl9kb2NfbnVtYmVyJTNFJTNDbWV0YWxp
Yl9iYXNlX3VybCUzRWh0dHAlM0ElMkYlMkZtZXRhbGliLmxpYi5pYy5hYy51ayUzQTgwJTNDJTJG
bWV0YWxpYl9iYXNlX3VybCUzRSUzQ29waWQlM0UlM0MlMkZvcGlkJTNFPC91cmw+PC9yZWxhdGVk
LXVybHM+PC91cmxzPjwvcmVjb3JkPjwvQ2l0ZT48Q2l0ZT48QXV0aG9yPk1vZXJtYW48L0F1dGhv
cj48WWVhcj4yMDA0PC9ZZWFyPjxSZWNOdW0+NzUwPC9SZWNOdW0+PHJlY29yZD48cmVjLW51bWJl
cj43NTA8L3JlYy1udW1iZXI+PGZvcmVpZ24ta2V5cz48a2V5IGFwcD0iRU4iIGRiLWlkPSI5OXgw
MGVzYWR4cHNmOGUyZHM4NXp2YXNwcmV0MnJ6ZXplcHQiIHRpbWVzdGFtcD0iMCI+NzUwPC9rZXk+
PC9mb3JlaWduLWtleXM+PHJlZi10eXBlIG5hbWU9IkpvdXJuYWwgQXJ0aWNsZSI+MTc8L3JlZi10
eXBlPjxjb250cmlidXRvcnM+PGF1dGhvcnM+PGF1dGhvcj5NIE1vZXJtYW48L2F1dGhvcj48YXV0
aG9yPkcgUGlldGVyczwvYXV0aG9yPjxhdXRob3I+SlAgTWFydGVuczwvYXV0aG9yPjxhdXRob3I+
TUogVmFuIGRlciBCb3JndDwvYXV0aG9yPjxhdXRob3I+UCBEZWpvbmNrZXJlPC9hdXRob3I+PC9h
dXRob3JzPjwvY29udHJpYnV0b3JzPjx0aXRsZXM+PHRpdGxlPk9iamVjdGl2ZSBldmFsdWF0aW9u
IG9mIHRoZSBxdWFsaXR5IG9mIHN1YnN0aXR1dGlvbiB2b2ljZXM8L3RpdGxlPjxzZWNvbmRhcnkt
dGl0bGU+RXVyb3BlYW4gYXJjaGl2ZXMgb2Ygb3RvLXJoaW5vLWxhcnluZ29sb2d5PC9zZWNvbmRh
cnktdGl0bGU+PC90aXRsZXM+PHBlcmlvZGljYWw+PGZ1bGwtdGl0bGU+RXVyb3BlYW4gQXJjaGl2
ZXMgb2YgT3RvLVJoaW5vLUxhcnluZ29sb2d5PC9mdWxsLXRpdGxlPjwvcGVyaW9kaWNhbD48cGFn
ZXM+NTQxPC9wYWdlcz48dm9sdW1lPjI2MTwvdm9sdW1lPjxudW1iZXI+MTA8L251bWJlcj48ZGF0
ZXM+PHllYXI+MjAwNDwveWVhcj48L2RhdGVzPjxpc2JuPjA5MzctNDQ3NzwvaXNibj48dXJscz48
cmVsYXRlZC11cmxzPjx1cmw+aHR0cDovL21ldGFsaWIubGliLmljLmFjLnVrOjkwMDMvc2Z4X2xv
Y2FsP3NpZD1tZXRhbGliJTNBUFVCTUVEJmFtcDtpZD1kb2klM0ExMC4xMDA3JTJGczAwNDA1LTAw
My0wNjgxLTAmYW1wO2dlbnJlPSZhbXA7aXNibj0mYW1wO2lzc249MDkzNy00NDc3JmFtcDtkYXRl
PTIwMDQmYW1wO3ZvbHVtZT0yNjEmYW1wO2lzc3VlPTEwJmFtcDtzcGFnZT01NDEmYW1wO2VwYWdl
PSZhbXA7YXVsYXN0PU1vZXJtYW4mYW1wO2F1Zmlyc3Q9JTIwTWlla2UmYW1wO2F1aW5pdD0mYW1w
O3RpdGxlPUV1ciUyMEFyY2glMjBPdG9yaGlub2xhcnluZ29sJmFtcDthdGl0bGU9T2JqZWN0aXZl
JTIwZXZhbHVhdGlvbiUyMG9mJTIwdGhlJTIwcXVhbGl0eSUyMG9mJTIwc3Vic3RpdHV0aW9uJTIw
dm9pY2VzLiZhbXA7c2ljaT0xNDcyNzEyMyZhbXA7X19zZXJ2aWNlX3R5cGU9JmFtcDtwaWQ9JTND
bWV0YWxpYl9kb2NfbnVtYmVyJTNFMDAwMDk4MzQ4JTNDJTJGbWV0YWxpYl9kb2NfbnVtYmVyJTNF
JTNDbWV0YWxpYl9iYXNlX3VybCUzRWh0dHAlM0ElMkYlMkZtZXRhbGliLmxpYi5pYy5hYy51ayUz
QTgwJTNDJTJGbWV0YWxpYl9iYXNlX3VybCUzRSUzQ29waWQlM0UlM0MlMkZvcGlkJTNFPC91cmw+
PC9yZWxhdGVkLXVybHM+PC91cmxzPjwvcmVjb3JkPjwvQ2l0ZT48Q2l0ZT48QXV0aG9yPnZhbkdv
Z2g8L0F1dGhvcj48WWVhcj4yMDA1PC9ZZWFyPjxSZWNOdW0+NzQxPC9SZWNOdW0+PHJlY29yZD48
cmVjLW51bWJlcj43NDE8L3JlYy1udW1iZXI+PGZvcmVpZ24ta2V5cz48a2V5IGFwcD0iRU4iIGRi
LWlkPSI5OXgwMGVzYWR4cHNmOGUyZHM4NXp2YXNwcmV0MnJ6ZXplcHQiIHRpbWVzdGFtcD0iMCI+
NzQxPC9rZXk+PC9mb3JlaWduLWtleXM+PHJlZi10eXBlIG5hbWU9IkpvdXJuYWwgQXJ0aWNsZSI+
MTc8L3JlZi10eXBlPjxjb250cmlidXRvcnM+PGF1dGhvcnM+PGF1dGhvcj5DRCB2YW5Hb2doPC9h
dXRob3I+PGF1dGhvcj5NRiBKb29zdDwvYXV0aG9yPjxhdXRob3I+SU0gVmVyZG9uY2stZGVMZWV1
dzwvYXV0aG9yPjxhdXRob3I+SlAgQW5kcmV3PC9hdXRob3I+PGF1dGhvcj5MIFRyYWlzc2FjPC9h
dXRob3I+PGF1dGhvcj5EQyBBbnRob255PC9hdXRob3I+PGF1dGhvcj5GTSBIYW5zPC9hdXRob3I+
PC9hdXRob3JzPjwvY29udHJpYnV0b3JzPjx0aXRsZXM+PHRpdGxlPkFjb3VzdGljYWwgYW5hbHlz
aXMgb2YgdHJhY2hlb2Vzb3BoYWdlYWwgdm9pY2U8L3RpdGxlPjxzZWNvbmRhcnktdGl0bGU+U3Bl
ZWNoIGNvbW11bmljYXRpb248L3NlY29uZGFyeS10aXRsZT48L3RpdGxlcz48cGFnZXM+MTYwLTE2
ODwvcGFnZXM+PHZvbHVtZT40Nzwvdm9sdW1lPjxudW1iZXI+MeKAkzI8L251bWJlcj48ZGF0ZXM+
PHllYXI+MjAwNTwveWVhcj48L2RhdGVzPjxpc2JuPjAxNjctNjM5MzwvaXNibj48dXJscz48cmVs
YXRlZC11cmxzPjx1cmw+aHR0cDovL21ldGFsaWIubGliLmljLmFjLnVrOjkwMDMvc2Z4X2xvY2Fs
P3NpZD1tZXRhbGliJTNBU0NJREk0JmFtcDtpZD1kb2klM0EmYW1wO2dlbnJlPSZhbXA7aXNibj0m
YW1wO2lzc249MDE2Ny02MzkzJmFtcDtkYXRlPTIwMDUmYW1wO3ZvbHVtZT00NyZhbXA7aXNzdWU9
MSVFMiU4MCU5MzImYW1wO3NwYWdlPTE2MCZhbXA7ZXBhZ2U9MTY4JmFtcDthdWxhc3Q9TC4lQzIl
QTB2YW4mYW1wO2F1Zmlyc3Q9Q2hyaXN0aW5lJTIwRCZhbXA7YXVpbml0PSZhbXA7dGl0bGU9U3Bl
ZWNoJTIwQ29tbXVuaWNhdGlvbiZhbXA7YXRpdGxlPUFjb3VzdGljYWwlMjBhbmFseXNpcyUyMG9m
JTIwdHJhY2hlb2Vzb3BoYWdlYWwlMjB2b2ljZSZhbXA7c2ljaT0mYW1wO19fc2VydmljZV90eXBl
PSZhbXA7cGlkPSUzQ21ldGFsaWJfZG9jX251bWJlciUzRTAwMDI3NjgwMyUzQyUyRm1ldGFsaWJf
ZG9jX251bWJlciUzRSUzQ21ldGFsaWJfYmFzZV91cmwlM0VodHRwJTNBJTJGJTJGbWV0YWxpYi5s
aWIuaWMuYWMudWslM0E4MCUzQyUyRm1ldGFsaWJfYmFzZV91cmwlM0UlM0NvcGlkJTNFJTNDJTJG
b3BpZCUzRTwvdXJsPjwvcmVsYXRlZC11cmxzPjwvdXJscz48L3JlY29yZD48L0NpdGU+PENpdGU+
PEF1dGhvcj52YW4gQXMtQnJvb2tzPC9BdXRob3I+PFllYXI+MjAwNjwvWWVhcj48UmVjTnVtPjc0
NzwvUmVjTnVtPjxyZWNvcmQ+PHJlYy1udW1iZXI+NzQ3PC9yZWMtbnVtYmVyPjxmb3JlaWduLWtl
eXM+PGtleSBhcHA9IkVOIiBkYi1pZD0iOTl4MDBlc2FkeHBzZjhlMmRzODV6dmFzcHJldDJyemV6
ZXB0IiB0aW1lc3RhbXA9IjAiPjc0Nzwva2V5PjwvZm9yZWlnbi1rZXlzPjxyZWYtdHlwZSBuYW1l
PSJKb3VybmFsIEFydGljbGUiPjE3PC9yZWYtdHlwZT48Y29udHJpYnV0b3JzPjxhdXRob3JzPjxh
dXRob3I+dmFuIEFzLUJyb29rcywgQy4gSi48L2F1dGhvcj48YXV0aG9yPktvb3BtYW5zLXZhbiBC
ZWludW0sIEYuIEouPC9hdXRob3I+PGF1dGhvcj5Qb2xzLCBMLiBDLjwvYXV0aG9yPjxhdXRob3I+
SGlsZ2VycywgRi4gSi48L2F1dGhvcj48L2F1dGhvcnM+PC9jb250cmlidXRvcnM+PGF1dGgtYWRk
cmVzcz5EZXBhcnRtZW50IG9mIE90b2xhcnluZ29sb2d5LUhlYWQgJmFtcDsgTmVjayBTdXJnZXJ5
LCBOZXRoZXJsYW5kcyBDYW5jZXIgSW5zdGl0dXRlL0FudG9uaSB2YW4gTGVldXdlbmhvZWsgSG9z
cGl0YWwsIEFtc3RlcmRhbSwgVGhlIE5ldGhlcmxhbmRzLjwvYXV0aC1hZGRyZXNzPjx0aXRsZXM+
PHRpdGxlPkFjb3VzdGljIHNpZ25hbCB0eXBpbmcgZm9yIGV2YWx1YXRpb24gb2Ygdm9pY2UgcXVh
bGl0eSBpbiB0cmFjaGVvZXNvcGhhZ2VhbCBzcGVlY2g8L3RpdGxlPjxzZWNvbmRhcnktdGl0bGU+
SiBWb2ljZTwvc2Vjb25kYXJ5LXRpdGxlPjxhbHQtdGl0bGU+Sm91cm5hbCBvZiB2b2ljZSA6IG9m
ZmljaWFsIGpvdXJuYWwgb2YgdGhlIFZvaWNlIEZvdW5kYXRpb248L2FsdC10aXRsZT48L3RpdGxl
cz48cGFnZXM+MzU1LTY4PC9wYWdlcz48dm9sdW1lPjIwPC92b2x1bWU+PG51bWJlcj4zPC9udW1i
ZXI+PGVkaXRpb24+MjAwNS8wOS8yODwvZWRpdGlvbj48a2V5d29yZHM+PGtleXdvcmQ+QWdlZDwv
a2V5d29yZD48a2V5d29yZD5BZ2VkLCA4MCBhbmQgb3Zlcjwva2V5d29yZD48a2V5d29yZD5BbmFs
eXNpcyBvZiBWYXJpYW5jZTwva2V5d29yZD48a2V5d29yZD5GZW1hbGU8L2tleXdvcmQ+PGtleXdv
cmQ+SHVtYW5zPC9rZXl3b3JkPjxrZXl3b3JkPk1hbGU8L2tleXdvcmQ+PGtleXdvcmQ+TWlkZGxl
IEFnZWQ8L2tleXdvcmQ+PGtleXdvcmQ+U291bmQgU3BlY3Ryb2dyYXBoeTwva2V5d29yZD48a2V5
d29yZD5TcGVlY2ggQWNvdXN0aWNzPC9rZXl3b3JkPjxrZXl3b3JkPlNwZWVjaCwgQWxhcnluZ2Vh
bC9pbnN0cnVtZW50YXRpb24vcHN5Y2hvbG9neTwva2V5d29yZD48a2V5d29yZD5UYXBlIFJlY29y
ZGluZzwva2V5d29yZD48a2V5d29yZD5Wb2ljZSBRdWFsaXR5PC9rZXl3b3JkPjwva2V5d29yZHM+
PGRhdGVzPjx5ZWFyPjIwMDY8L3llYXI+PHB1Yi1kYXRlcz48ZGF0ZT5TZXA8L2RhdGU+PC9wdWIt
ZGF0ZXM+PC9kYXRlcz48aXNibj4wODkyLTE5OTcgKFByaW50KSYjeEQ7MDg5Mi0xOTk3IChMaW5r
aW5nKTwvaXNibj48YWNjZXNzaW9uLW51bT4xNjE4NTg0MDwvYWNjZXNzaW9uLW51bT48dXJscz48
L3VybHM+PGVsZWN0cm9uaWMtcmVzb3VyY2UtbnVtPjEwLjEwMTYvai5qdm9pY2UuMjAwNS4wNC4w
MDg8L2VsZWN0cm9uaWMtcmVzb3VyY2UtbnVtPjxyZW1vdGUtZGF0YWJhc2UtcHJvdmlkZXI+TkxN
PC9yZW1vdGUtZGF0YWJhc2UtcHJvdmlkZXI+PGxhbmd1YWdlPmVuZzwvbGFuZ3VhZ2U+PC9yZWNv
cmQ+PC9DaXRlPjwvRW5kTm90ZT4A
</w:fldData>
          </w:fldChar>
        </w:r>
        <w:r w:rsidR="00B15C20">
          <w:rPr>
            <w:rFonts w:cs="ƒ&quot;(Êˇøî0œ"/>
            <w:szCs w:val="17"/>
            <w:lang w:val="en-US"/>
          </w:rPr>
          <w:instrText xml:space="preserve"> ADDIN EN.CITE.DATA </w:instrText>
        </w:r>
        <w:r w:rsidR="00B15C20">
          <w:rPr>
            <w:rFonts w:cs="ƒ&quot;(Êˇøî0œ"/>
            <w:szCs w:val="17"/>
            <w:lang w:val="en-US"/>
          </w:rPr>
        </w:r>
        <w:r w:rsidR="00B15C20">
          <w:rPr>
            <w:rFonts w:cs="ƒ&quot;(Êˇøî0œ"/>
            <w:szCs w:val="17"/>
            <w:lang w:val="en-US"/>
          </w:rPr>
          <w:fldChar w:fldCharType="end"/>
        </w:r>
        <w:r w:rsidR="00B15C20">
          <w:rPr>
            <w:rFonts w:cs="ƒ&quot;(Êˇøî0œ"/>
            <w:szCs w:val="17"/>
            <w:lang w:val="en-US"/>
          </w:rPr>
        </w:r>
        <w:r w:rsidR="00B15C20">
          <w:rPr>
            <w:rFonts w:cs="ƒ&quot;(Êˇøî0œ"/>
            <w:szCs w:val="17"/>
            <w:lang w:val="en-US"/>
          </w:rPr>
          <w:fldChar w:fldCharType="separate"/>
        </w:r>
        <w:r w:rsidR="00B15C20" w:rsidRPr="00B15C20">
          <w:rPr>
            <w:rFonts w:cs="ƒ&quot;(Êˇøî0œ"/>
            <w:noProof/>
            <w:szCs w:val="17"/>
            <w:vertAlign w:val="superscript"/>
            <w:lang w:val="en-US"/>
          </w:rPr>
          <w:t>7-13</w:t>
        </w:r>
        <w:r w:rsidR="00B15C20">
          <w:rPr>
            <w:rFonts w:cs="ƒ&quot;(Êˇøî0œ"/>
            <w:szCs w:val="17"/>
            <w:lang w:val="en-US"/>
          </w:rPr>
          <w:fldChar w:fldCharType="end"/>
        </w:r>
      </w:hyperlink>
      <w:r w:rsidR="00850EC1">
        <w:t>, auditory perceptual analysis</w:t>
      </w:r>
      <w:r w:rsidR="00B56791">
        <w:t xml:space="preserve"> </w:t>
      </w:r>
      <w:hyperlink w:anchor="_ENREF_14" w:tooltip="van As, 1998 #710" w:history="1">
        <w:r w:rsidR="00B15C20">
          <w:fldChar w:fldCharType="begin">
            <w:fldData xml:space="preserve">PEVuZE5vdGU+PENpdGU+PEF1dGhvcj52YW4gQXM8L0F1dGhvcj48WWVhcj4xOTk4PC9ZZWFyPjxS
ZWNOdW0+NzEwPC9SZWNOdW0+PERpc3BsYXlUZXh0PjxzdHlsZSBmYWNlPSJzdXBlcnNjcmlwdCI+
MTQtMTY8L3N0eWxlPjwvRGlzcGxheVRleHQ+PHJlY29yZD48cmVjLW51bWJlcj43MTA8L3JlYy1u
dW1iZXI+PGZvcmVpZ24ta2V5cz48a2V5IGFwcD0iRU4iIGRiLWlkPSI5OXgwMGVzYWR4cHNmOGUy
ZHM4NXp2YXNwcmV0MnJ6ZXplcHQiIHRpbWVzdGFtcD0iMCI+NzEwPC9rZXk+PC9mb3JlaWduLWtl
eXM+PHJlZi10eXBlIG5hbWU9IkpvdXJuYWwgQXJ0aWNsZSI+MTc8L3JlZi10eXBlPjxjb250cmli
dXRvcnM+PGF1dGhvcnM+PGF1dGhvcj52YW4gQXMsIEMuIEouPC9hdXRob3I+PGF1dGhvcj5IaWxn
ZXJzLCBGLiBKLjwvYXV0aG9yPjxhdXRob3I+VmVyZG9uY2stZGUgTGVldXcsIEkuIE0uPC9hdXRo
b3I+PGF1dGhvcj5Lb29wbWFucy12YW4gQmVpbnVtLCBGLjwvYXV0aG9yPjwvYXV0aG9ycz48L2Nv
bnRyaWJ1dG9ycz48dGl0bGVzPjx0aXRsZT5BY291c3RpY2FsIGFuYWx5c2lzIGFuZCBwZXJjZXB0
dWFsIGV2YWx1YXRpb24gb2YgdHJhY2hlb2Vzb3BoYWdlYWwgcHJvc3RoZXRpYyB2b2ljZTwvdGl0
bGU+PHNlY29uZGFyeS10aXRsZT5Kb3VybmFsIG9mIHZvaWNlPC9zZWNvbmRhcnktdGl0bGU+PC90
aXRsZXM+PHBhZ2VzPjIzOTwvcGFnZXM+PHZvbHVtZT4xMjwvdm9sdW1lPjxudW1iZXI+MjwvbnVt
YmVyPjxkYXRlcz48eWVhcj4xOTk4PC95ZWFyPjwvZGF0ZXM+PGlzYm4+MDg5Mi0xOTk3PC9pc2Ju
Pjx1cmxzPjxyZWxhdGVkLXVybHM+PHVybD5odHRwOi8vbWV0YWxpYi5saWIuaWMuYWMudWs6OTAw
My9zZnhfbG9jYWw/c2lkPW1ldGFsaWIlM0FQVUJNRUQmYW1wO2lkPWRvaSUzQSZhbXA7Z2VucmU9
JmFtcDtpc2JuPSZhbXA7aXNzbj0wODkyLTE5OTcmYW1wO2RhdGU9MTk5OCZhbXA7dm9sdW1lPTEy
JmFtcDtpc3N1ZT0yJmFtcDtzcGFnZT0yMzkmYW1wO2VwYWdlPSZhbXA7YXVsYXN0PXZhbiUyMEFz
JmFtcDthdWZpcnN0PSUyMEMlMjBKJmFtcDthdWluaXQ9JmFtcDt0aXRsZT1KJTIwVm9pY2UmYW1w
O2F0aXRsZT1BY291c3RpY2FsJTIwYW5hbHlzaXMlMjBhbmQlMjBwZXJjZXB0dWFsJTIwZXZhbHVh
dGlvbiUyMG9mJTIwdHJhY2hlb2Vzb3BoYWdlYWwlMjBwcm9zdGhldGljJTIwdm9pY2UuJmFtcDtz
aWNpPTk2NDkwODAmYW1wO19fc2VydmljZV90eXBlPSZhbXA7cGlkPSUzQ21ldGFsaWJfZG9jX251
bWJlciUzRTAwMDEzMjE2MCUzQyUyRm1ldGFsaWJfZG9jX251bWJlciUzRSUzQ21ldGFsaWJfYmFz
ZV91cmwlM0VodHRwJTNBJTJGJTJGbWV0YWxpYi5saWIuaWMuYWMudWslM0E4MCUzQyUyRm1ldGFs
aWJfYmFzZV91cmwlM0UlM0NvcGlkJTNFJTNDJTJGb3BpZCUzRTwvdXJsPjwvcmVsYXRlZC11cmxz
PjwvdXJscz48L3JlY29yZD48L0NpdGU+PENpdGU+PEF1dGhvcj5GaW5pemlhPC9BdXRob3I+PFll
YXI+MTk5OTwvWWVhcj48UmVjTnVtPjgxMjwvUmVjTnVtPjxyZWNvcmQ+PHJlYy1udW1iZXI+ODEy
PC9yZWMtbnVtYmVyPjxmb3JlaWduLWtleXM+PGtleSBhcHA9IkVOIiBkYi1pZD0iOTl4MDBlc2Fk
eHBzZjhlMmRzODV6dmFzcHJldDJyemV6ZXB0IiB0aW1lc3RhbXA9IjAiPjgxMjwva2V5PjwvZm9y
ZWlnbi1rZXlzPjxyZWYtdHlwZSBuYW1lPSJKb3VybmFsIEFydGljbGUiPjE3PC9yZWYtdHlwZT48
Y29udHJpYnV0b3JzPjxhdXRob3JzPjxhdXRob3I+RmluaXppYSwgQy48L2F1dGhvcj48YXV0aG9y
PkRvdGV2YWxsLCBILjwvYXV0aG9yPjxhdXRob3I+THVuZHN0cm9tLCBFLjwvYXV0aG9yPjxhdXRo
b3I+TGluZHN0cm9tLCBKLjwvYXV0aG9yPjwvYXV0aG9ycz48L2NvbnRyaWJ1dG9ycz48YXV0aC1h
ZGRyZXNzPkRlcGFydG1lbnQgb2YgT3Rvcmhpbm9sYXJ5bmdvbG9neSwgU2FobGdyZW5za2EgVW5p
dmVyc2l0eSBIb3NwaXRhbCwgR290ZWJvcmcsIFN3ZWRlbi4gQ2F0ZXJpbmEuRmluaXppYUBvcmxz
cy5ndS5zZTwvYXV0aC1hZGRyZXNzPjx0aXRsZXM+PHRpdGxlPkFjb3VzdGljIGFuZCBwZXJjZXB0
dWFsIGV2YWx1YXRpb24gb2Ygdm9pY2UgYW5kIHNwZWVjaCBxdWFsaXR5OiBhIHN0dWR5IG9mIHBh
dGllbnRzIHdpdGggbGFyeW5nZWFsIGNhbmNlciB0cmVhdGVkIHdpdGggbGFyeW5nZWN0b215IHZz
IGlycmFkaWF0aW9uPC90aXRsZT48c2Vjb25kYXJ5LXRpdGxlPkFyY2ggT3RvbGFyeW5nb2wgSGVh
ZCBOZWNrIFN1cmc8L3NlY29uZGFyeS10aXRsZT48YWx0LXRpdGxlPkFyY2hpdmVzIG9mIG90b2xh
cnluZ29sb2d5LS1oZWFkICZhbXA7IG5lY2sgc3VyZ2VyeTwvYWx0LXRpdGxlPjwvdGl0bGVzPjxw
ZXJpb2RpY2FsPjxmdWxsLXRpdGxlPkFyY2ggT3RvbGFyeW5nb2wgSGVhZCBOZWNrIFN1cmc8L2Z1
bGwtdGl0bGU+PGFiYnItMT5BcmNoaXZlcyBvZiBvdG9sYXJ5bmdvbG9neS0taGVhZCAmYW1wOyBu
ZWNrIHN1cmdlcnk8L2FiYnItMT48L3BlcmlvZGljYWw+PGFsdC1wZXJpb2RpY2FsPjxmdWxsLXRp
dGxlPkFyY2ggT3RvbGFyeW5nb2wgSGVhZCBOZWNrIFN1cmc8L2Z1bGwtdGl0bGU+PGFiYnItMT5B
cmNoaXZlcyBvZiBvdG9sYXJ5bmdvbG9neS0taGVhZCAmYW1wOyBuZWNrIHN1cmdlcnk8L2FiYnIt
MT48L2FsdC1wZXJpb2RpY2FsPjxwYWdlcz4xNTctNjM8L3BhZ2VzPjx2b2x1bWU+MTI1PC92b2x1
bWU+PG51bWJlcj4yPC9udW1iZXI+PGVkaXRpb24+MTk5OS8wMi8yNjwvZWRpdGlvbj48a2V5d29y
ZHM+PGtleXdvcmQ+QWdlZDwva2V5d29yZD48a2V5d29yZD5BZ2VkLCA4MCBhbmQgb3Zlcjwva2V5
d29yZD48a2V5d29yZD5Dcm9zcy1TZWN0aW9uYWwgU3R1ZGllczwva2V5d29yZD48a2V5d29yZD5G
b2xsb3ctVXAgU3R1ZGllczwva2V5d29yZD48a2V5d29yZD5IdW1hbnM8L2tleXdvcmQ+PGtleXdv
cmQ+TGFyeW5nZWFsIE5lb3BsYXNtcy9yYWRpb3RoZXJhcHkvIHN1cmdlcnk8L2tleXdvcmQ+PGtl
eXdvcmQ+TGFyeW5nZWN0b215PC9rZXl3b3JkPjxrZXl3b3JkPkxhcnlueC9yYWRpYXRpb24gZWZm
ZWN0czwva2V5d29yZD48a2V5d29yZD5MYXJ5bngsIEFydGlmaWNpYWw8L2tleXdvcmQ+PGtleXdv
cmQ+TWFsZTwva2V5d29yZD48a2V5d29yZD5NaWRkbGUgQWdlZDwva2V5d29yZD48a2V5d29yZD5S
YWRpYXRpb24gSW5qdXJpZXMvZGlhZ25vc2lzL3BoeXNpb3BhdGhvbG9neTwva2V5d29yZD48a2V5
d29yZD5TYWx2YWdlIFRoZXJhcHk8L2tleXdvcmQ+PGtleXdvcmQ+U291bmQgU3BlY3Ryb2dyYXBo
eTwva2V5d29yZD48a2V5d29yZD5TcGVlY2ggSW50ZWxsaWdpYmlsaXR5LyBwaHlzaW9sb2d5PC9r
ZXl3b3JkPjxrZXl3b3JkPlNwZWVjaCBQcm9kdWN0aW9uIE1lYXN1cmVtZW50PC9rZXl3b3JkPjxr
ZXl3b3JkPlNwZWVjaCwgRXNvcGhhZ2VhbDwva2V5d29yZD48a2V5d29yZD5Wb2ljZSBRdWFsaXR5
LyBwaHlzaW9sb2d5PC9rZXl3b3JkPjwva2V5d29yZHM+PGRhdGVzPjx5ZWFyPjE5OTk8L3llYXI+
PHB1Yi1kYXRlcz48ZGF0ZT5GZWI8L2RhdGU+PC9wdWItZGF0ZXM+PC9kYXRlcz48aXNibj4wODg2
LTQ0NzAgKFByaW50KSYjeEQ7MDg4Ni00NDcwIChMaW5raW5nKTwvaXNibj48YWNjZXNzaW9uLW51
bT4xMDAzNzI4MjwvYWNjZXNzaW9uLW51bT48dXJscz48L3VybHM+PHJlbW90ZS1kYXRhYmFzZS1w
cm92aWRlcj5OTE08L3JlbW90ZS1kYXRhYmFzZS1wcm92aWRlcj48bGFuZ3VhZ2U+ZW5nPC9sYW5n
dWFnZT48L3JlY29yZD48L0NpdGU+PENpdGU+PEF1dGhvcj5PbW9yaTwvQXV0aG9yPjxZZWFyPjE5
OTk8L1llYXI+PFJlY051bT43Mjc8L1JlY051bT48cmVjb3JkPjxyZWMtbnVtYmVyPjcyNzwvcmVj
LW51bWJlcj48Zm9yZWlnbi1rZXlzPjxrZXkgYXBwPSJFTiIgZGItaWQ9Ijk5eDAwZXNhZHhwc2Y4
ZTJkczg1enZhc3ByZXQycnplemVwdCIgdGltZXN0YW1wPSIwIj43Mjc8L2tleT48L2ZvcmVpZ24t
a2V5cz48cmVmLXR5cGUgbmFtZT0iSm91cm5hbCBBcnRpY2xlIj4xNzwvcmVmLXR5cGU+PGNvbnRy
aWJ1dG9ycz48YXV0aG9ycz48YXV0aG9yPk9tb3JpLCBLLjwvYXV0aG9yPjxhdXRob3I+S29qaW1h
LCBILjwvYXV0aG9yPjwvYXV0aG9ycz48L2NvbnRyaWJ1dG9ycz48YXV0aC1hZGRyZXNzPkRlcGFy
dG1lbnQgb2YgT3RvbGFyeW5nb2xvZ3ksIE5pc2hpIEtvYmUgTWVkaWNhbCBDZW50ZXIsIEtvYmUs
IEphcGFuLjwvYXV0aC1hZGRyZXNzPjx0aXRsZXM+PHRpdGxlPk5lb2dsb3R0aWMgdmlicmF0aW9u
IGluIHRyYWNoZW9lc29waGFnZWFsIHNodW50IHBob25hdGlvbjwvdGl0bGU+PHNlY29uZGFyeS10
aXRsZT5FdXIgQXJjaCBPdG9yaGlub2xhcnluZ29sPC9zZWNvbmRhcnktdGl0bGU+PGFsdC10aXRs
ZT5FdXJvcGVhbiBhcmNoaXZlcyBvZiBvdG8tcmhpbm8tbGFyeW5nb2xvZ3kgOiBvZmZpY2lhbCBq
b3VybmFsIG9mIHRoZSBFdXJvcGVhbiBGZWRlcmF0aW9uIG9mIE90by1SaGluby1MYXJ5bmdvbG9n
aWNhbCBTb2NpZXRpZXMgKEVVRk9TKSA6IGFmZmlsaWF0ZWQgd2l0aCB0aGUgR2VybWFuIFNvY2ll
dHkgZm9yIE90by1SaGluby1MYXJ5bmdvbG9neSAtIEhlYWQgYW5kIE5lY2sgU3VyZ2VyeTwvYWx0
LXRpdGxlPjwvdGl0bGVzPjxwZXJpb2RpY2FsPjxmdWxsLXRpdGxlPkV1ciBBcmNoIE90b3JoaW5v
bGFyeW5nb2w8L2Z1bGwtdGl0bGU+PGFiYnItMT5FdXJvcGVhbiBhcmNoaXZlcyBvZiBvdG8tcmhp
bm8tbGFyeW5nb2xvZ3kgOiBvZmZpY2lhbCBqb3VybmFsIG9mIHRoZSBFdXJvcGVhbiBGZWRlcmF0
aW9uIG9mIE90by1SaGluby1MYXJ5bmdvbG9naWNhbCBTb2NpZXRpZXMgKEVVRk9TKSA6IGFmZmls
aWF0ZWQgd2l0aCB0aGUgR2VybWFuIFNvY2lldHkgZm9yIE90by1SaGluby1MYXJ5bmdvbG9neSAt
IEhlYWQgYW5kIE5lY2sgU3VyZ2VyeTwvYWJici0xPjwvcGVyaW9kaWNhbD48YWx0LXBlcmlvZGlj
YWw+PGZ1bGwtdGl0bGU+RXVyIEFyY2ggT3Rvcmhpbm9sYXJ5bmdvbDwvZnVsbC10aXRsZT48YWJi
ci0xPkV1cm9wZWFuIGFyY2hpdmVzIG9mIG90by1yaGluby1sYXJ5bmdvbG9neSA6IG9mZmljaWFs
IGpvdXJuYWwgb2YgdGhlIEV1cm9wZWFuIEZlZGVyYXRpb24gb2YgT3RvLVJoaW5vLUxhcnluZ29s
b2dpY2FsIFNvY2lldGllcyAoRVVGT1MpIDogYWZmaWxpYXRlZCB3aXRoIHRoZSBHZXJtYW4gU29j
aWV0eSBmb3IgT3RvLVJoaW5vLUxhcnluZ29sb2d5IC0gSGVhZCBhbmQgTmVjayBTdXJnZXJ5PC9h
YmJyLTE+PC9hbHQtcGVyaW9kaWNhbD48cGFnZXM+NTAxLTU8L3BhZ2VzPjx2b2x1bWU+MjU2PC92
b2x1bWU+PG51bWJlcj4xMDwvbnVtYmVyPjxlZGl0aW9uPjIwMDAvMDEvMTk8L2VkaXRpb24+PGtl
eXdvcmRzPjxrZXl3b3JkPkFnZWQ8L2tleXdvcmQ+PGtleXdvcmQ+RXNvcGhhZ3VzL3N1cmdlcnk8
L2tleXdvcmQ+PGtleXdvcmQ+R2xvdHRpczwva2V5d29yZD48a2V5d29yZD5IdW1hbnM8L2tleXdv
cmQ+PGtleXdvcmQ+TGFyeW54LCBBcnRpZmljaWFsL2NsYXNzaWZpY2F0aW9uPC9rZXl3b3JkPjxr
ZXl3b3JkPk1hbGU8L2tleXdvcmQ+PGtleXdvcmQ+TWlkZGxlIEFnZWQ8L2tleXdvcmQ+PGtleXdv
cmQ+UGhvbmF0aW9uPC9rZXl3b3JkPjxrZXl3b3JkPlBob25ldGljczwva2V5d29yZD48a2V5d29y
ZD5TcGVlY2ggUGVyY2VwdGlvbi9waHlzaW9sb2d5PC9rZXl3b3JkPjxrZXl3b3JkPlNwZWVjaCwg
QWxhcnluZ2VhbC9tZXRob2RzPC9rZXl3b3JkPjxrZXl3b3JkPlRyYWNoZWEvc3VyZ2VyeTwva2V5
d29yZD48a2V5d29yZD5WaWJyYXRpb248L2tleXdvcmQ+PGtleXdvcmQ+VmlkZW8gUmVjb3JkaW5n
PC9rZXl3b3JkPjxrZXl3b3JkPlZvaWNlIERpc29yZGVycy9waHlzaW9wYXRob2xvZ3k8L2tleXdv
cmQ+PGtleXdvcmQ+Vm9pY2UgUXVhbGl0eTwva2V5d29yZD48L2tleXdvcmRzPjxkYXRlcz48eWVh
cj4xOTk5PC95ZWFyPjwvZGF0ZXM+PGlzYm4+MDkzNy00NDc3IChQcmludCkmI3hEOzA5MzctNDQ3
NyAoTGlua2luZyk8L2lzYm4+PGFjY2Vzc2lvbi1udW0+MTA2MzgzNTc8L2FjY2Vzc2lvbi1udW0+
PHVybHM+PC91cmxzPjxyZW1vdGUtZGF0YWJhc2UtcHJvdmlkZXI+TkxNPC9yZW1vdGUtZGF0YWJh
c2UtcHJvdmlkZXI+PGxhbmd1YWdlPmVuZzwvbGFuZ3VhZ2U+PC9yZWNvcmQ+PC9DaXRlPjwvRW5k
Tm90ZT5=
</w:fldData>
          </w:fldChar>
        </w:r>
        <w:r w:rsidR="00B15C20">
          <w:instrText xml:space="preserve"> ADDIN EN.CITE </w:instrText>
        </w:r>
        <w:r w:rsidR="00B15C20">
          <w:fldChar w:fldCharType="begin">
            <w:fldData xml:space="preserve">PEVuZE5vdGU+PENpdGU+PEF1dGhvcj52YW4gQXM8L0F1dGhvcj48WWVhcj4xOTk4PC9ZZWFyPjxS
ZWNOdW0+NzEwPC9SZWNOdW0+PERpc3BsYXlUZXh0PjxzdHlsZSBmYWNlPSJzdXBlcnNjcmlwdCI+
MTQtMTY8L3N0eWxlPjwvRGlzcGxheVRleHQ+PHJlY29yZD48cmVjLW51bWJlcj43MTA8L3JlYy1u
dW1iZXI+PGZvcmVpZ24ta2V5cz48a2V5IGFwcD0iRU4iIGRiLWlkPSI5OXgwMGVzYWR4cHNmOGUy
ZHM4NXp2YXNwcmV0MnJ6ZXplcHQiIHRpbWVzdGFtcD0iMCI+NzEwPC9rZXk+PC9mb3JlaWduLWtl
eXM+PHJlZi10eXBlIG5hbWU9IkpvdXJuYWwgQXJ0aWNsZSI+MTc8L3JlZi10eXBlPjxjb250cmli
dXRvcnM+PGF1dGhvcnM+PGF1dGhvcj52YW4gQXMsIEMuIEouPC9hdXRob3I+PGF1dGhvcj5IaWxn
ZXJzLCBGLiBKLjwvYXV0aG9yPjxhdXRob3I+VmVyZG9uY2stZGUgTGVldXcsIEkuIE0uPC9hdXRo
b3I+PGF1dGhvcj5Lb29wbWFucy12YW4gQmVpbnVtLCBGLjwvYXV0aG9yPjwvYXV0aG9ycz48L2Nv
bnRyaWJ1dG9ycz48dGl0bGVzPjx0aXRsZT5BY291c3RpY2FsIGFuYWx5c2lzIGFuZCBwZXJjZXB0
dWFsIGV2YWx1YXRpb24gb2YgdHJhY2hlb2Vzb3BoYWdlYWwgcHJvc3RoZXRpYyB2b2ljZTwvdGl0
bGU+PHNlY29uZGFyeS10aXRsZT5Kb3VybmFsIG9mIHZvaWNlPC9zZWNvbmRhcnktdGl0bGU+PC90
aXRsZXM+PHBhZ2VzPjIzOTwvcGFnZXM+PHZvbHVtZT4xMjwvdm9sdW1lPjxudW1iZXI+MjwvbnVt
YmVyPjxkYXRlcz48eWVhcj4xOTk4PC95ZWFyPjwvZGF0ZXM+PGlzYm4+MDg5Mi0xOTk3PC9pc2Ju
Pjx1cmxzPjxyZWxhdGVkLXVybHM+PHVybD5odHRwOi8vbWV0YWxpYi5saWIuaWMuYWMudWs6OTAw
My9zZnhfbG9jYWw/c2lkPW1ldGFsaWIlM0FQVUJNRUQmYW1wO2lkPWRvaSUzQSZhbXA7Z2VucmU9
JmFtcDtpc2JuPSZhbXA7aXNzbj0wODkyLTE5OTcmYW1wO2RhdGU9MTk5OCZhbXA7dm9sdW1lPTEy
JmFtcDtpc3N1ZT0yJmFtcDtzcGFnZT0yMzkmYW1wO2VwYWdlPSZhbXA7YXVsYXN0PXZhbiUyMEFz
JmFtcDthdWZpcnN0PSUyMEMlMjBKJmFtcDthdWluaXQ9JmFtcDt0aXRsZT1KJTIwVm9pY2UmYW1w
O2F0aXRsZT1BY291c3RpY2FsJTIwYW5hbHlzaXMlMjBhbmQlMjBwZXJjZXB0dWFsJTIwZXZhbHVh
dGlvbiUyMG9mJTIwdHJhY2hlb2Vzb3BoYWdlYWwlMjBwcm9zdGhldGljJTIwdm9pY2UuJmFtcDtz
aWNpPTk2NDkwODAmYW1wO19fc2VydmljZV90eXBlPSZhbXA7cGlkPSUzQ21ldGFsaWJfZG9jX251
bWJlciUzRTAwMDEzMjE2MCUzQyUyRm1ldGFsaWJfZG9jX251bWJlciUzRSUzQ21ldGFsaWJfYmFz
ZV91cmwlM0VodHRwJTNBJTJGJTJGbWV0YWxpYi5saWIuaWMuYWMudWslM0E4MCUzQyUyRm1ldGFs
aWJfYmFzZV91cmwlM0UlM0NvcGlkJTNFJTNDJTJGb3BpZCUzRTwvdXJsPjwvcmVsYXRlZC11cmxz
PjwvdXJscz48L3JlY29yZD48L0NpdGU+PENpdGU+PEF1dGhvcj5GaW5pemlhPC9BdXRob3I+PFll
YXI+MTk5OTwvWWVhcj48UmVjTnVtPjgxMjwvUmVjTnVtPjxyZWNvcmQ+PHJlYy1udW1iZXI+ODEy
PC9yZWMtbnVtYmVyPjxmb3JlaWduLWtleXM+PGtleSBhcHA9IkVOIiBkYi1pZD0iOTl4MDBlc2Fk
eHBzZjhlMmRzODV6dmFzcHJldDJyemV6ZXB0IiB0aW1lc3RhbXA9IjAiPjgxMjwva2V5PjwvZm9y
ZWlnbi1rZXlzPjxyZWYtdHlwZSBuYW1lPSJKb3VybmFsIEFydGljbGUiPjE3PC9yZWYtdHlwZT48
Y29udHJpYnV0b3JzPjxhdXRob3JzPjxhdXRob3I+RmluaXppYSwgQy48L2F1dGhvcj48YXV0aG9y
PkRvdGV2YWxsLCBILjwvYXV0aG9yPjxhdXRob3I+THVuZHN0cm9tLCBFLjwvYXV0aG9yPjxhdXRo
b3I+TGluZHN0cm9tLCBKLjwvYXV0aG9yPjwvYXV0aG9ycz48L2NvbnRyaWJ1dG9ycz48YXV0aC1h
ZGRyZXNzPkRlcGFydG1lbnQgb2YgT3Rvcmhpbm9sYXJ5bmdvbG9neSwgU2FobGdyZW5za2EgVW5p
dmVyc2l0eSBIb3NwaXRhbCwgR290ZWJvcmcsIFN3ZWRlbi4gQ2F0ZXJpbmEuRmluaXppYUBvcmxz
cy5ndS5zZTwvYXV0aC1hZGRyZXNzPjx0aXRsZXM+PHRpdGxlPkFjb3VzdGljIGFuZCBwZXJjZXB0
dWFsIGV2YWx1YXRpb24gb2Ygdm9pY2UgYW5kIHNwZWVjaCBxdWFsaXR5OiBhIHN0dWR5IG9mIHBh
dGllbnRzIHdpdGggbGFyeW5nZWFsIGNhbmNlciB0cmVhdGVkIHdpdGggbGFyeW5nZWN0b215IHZz
IGlycmFkaWF0aW9uPC90aXRsZT48c2Vjb25kYXJ5LXRpdGxlPkFyY2ggT3RvbGFyeW5nb2wgSGVh
ZCBOZWNrIFN1cmc8L3NlY29uZGFyeS10aXRsZT48YWx0LXRpdGxlPkFyY2hpdmVzIG9mIG90b2xh
cnluZ29sb2d5LS1oZWFkICZhbXA7IG5lY2sgc3VyZ2VyeTwvYWx0LXRpdGxlPjwvdGl0bGVzPjxw
ZXJpb2RpY2FsPjxmdWxsLXRpdGxlPkFyY2ggT3RvbGFyeW5nb2wgSGVhZCBOZWNrIFN1cmc8L2Z1
bGwtdGl0bGU+PGFiYnItMT5BcmNoaXZlcyBvZiBvdG9sYXJ5bmdvbG9neS0taGVhZCAmYW1wOyBu
ZWNrIHN1cmdlcnk8L2FiYnItMT48L3BlcmlvZGljYWw+PGFsdC1wZXJpb2RpY2FsPjxmdWxsLXRp
dGxlPkFyY2ggT3RvbGFyeW5nb2wgSGVhZCBOZWNrIFN1cmc8L2Z1bGwtdGl0bGU+PGFiYnItMT5B
cmNoaXZlcyBvZiBvdG9sYXJ5bmdvbG9neS0taGVhZCAmYW1wOyBuZWNrIHN1cmdlcnk8L2FiYnIt
MT48L2FsdC1wZXJpb2RpY2FsPjxwYWdlcz4xNTctNjM8L3BhZ2VzPjx2b2x1bWU+MTI1PC92b2x1
bWU+PG51bWJlcj4yPC9udW1iZXI+PGVkaXRpb24+MTk5OS8wMi8yNjwvZWRpdGlvbj48a2V5d29y
ZHM+PGtleXdvcmQ+QWdlZDwva2V5d29yZD48a2V5d29yZD5BZ2VkLCA4MCBhbmQgb3Zlcjwva2V5
d29yZD48a2V5d29yZD5Dcm9zcy1TZWN0aW9uYWwgU3R1ZGllczwva2V5d29yZD48a2V5d29yZD5G
b2xsb3ctVXAgU3R1ZGllczwva2V5d29yZD48a2V5d29yZD5IdW1hbnM8L2tleXdvcmQ+PGtleXdv
cmQ+TGFyeW5nZWFsIE5lb3BsYXNtcy9yYWRpb3RoZXJhcHkvIHN1cmdlcnk8L2tleXdvcmQ+PGtl
eXdvcmQ+TGFyeW5nZWN0b215PC9rZXl3b3JkPjxrZXl3b3JkPkxhcnlueC9yYWRpYXRpb24gZWZm
ZWN0czwva2V5d29yZD48a2V5d29yZD5MYXJ5bngsIEFydGlmaWNpYWw8L2tleXdvcmQ+PGtleXdv
cmQ+TWFsZTwva2V5d29yZD48a2V5d29yZD5NaWRkbGUgQWdlZDwva2V5d29yZD48a2V5d29yZD5S
YWRpYXRpb24gSW5qdXJpZXMvZGlhZ25vc2lzL3BoeXNpb3BhdGhvbG9neTwva2V5d29yZD48a2V5
d29yZD5TYWx2YWdlIFRoZXJhcHk8L2tleXdvcmQ+PGtleXdvcmQ+U291bmQgU3BlY3Ryb2dyYXBo
eTwva2V5d29yZD48a2V5d29yZD5TcGVlY2ggSW50ZWxsaWdpYmlsaXR5LyBwaHlzaW9sb2d5PC9r
ZXl3b3JkPjxrZXl3b3JkPlNwZWVjaCBQcm9kdWN0aW9uIE1lYXN1cmVtZW50PC9rZXl3b3JkPjxr
ZXl3b3JkPlNwZWVjaCwgRXNvcGhhZ2VhbDwva2V5d29yZD48a2V5d29yZD5Wb2ljZSBRdWFsaXR5
LyBwaHlzaW9sb2d5PC9rZXl3b3JkPjwva2V5d29yZHM+PGRhdGVzPjx5ZWFyPjE5OTk8L3llYXI+
PHB1Yi1kYXRlcz48ZGF0ZT5GZWI8L2RhdGU+PC9wdWItZGF0ZXM+PC9kYXRlcz48aXNibj4wODg2
LTQ0NzAgKFByaW50KSYjeEQ7MDg4Ni00NDcwIChMaW5raW5nKTwvaXNibj48YWNjZXNzaW9uLW51
bT4xMDAzNzI4MjwvYWNjZXNzaW9uLW51bT48dXJscz48L3VybHM+PHJlbW90ZS1kYXRhYmFzZS1w
cm92aWRlcj5OTE08L3JlbW90ZS1kYXRhYmFzZS1wcm92aWRlcj48bGFuZ3VhZ2U+ZW5nPC9sYW5n
dWFnZT48L3JlY29yZD48L0NpdGU+PENpdGU+PEF1dGhvcj5PbW9yaTwvQXV0aG9yPjxZZWFyPjE5
OTk8L1llYXI+PFJlY051bT43Mjc8L1JlY051bT48cmVjb3JkPjxyZWMtbnVtYmVyPjcyNzwvcmVj
LW51bWJlcj48Zm9yZWlnbi1rZXlzPjxrZXkgYXBwPSJFTiIgZGItaWQ9Ijk5eDAwZXNhZHhwc2Y4
ZTJkczg1enZhc3ByZXQycnplemVwdCIgdGltZXN0YW1wPSIwIj43Mjc8L2tleT48L2ZvcmVpZ24t
a2V5cz48cmVmLXR5cGUgbmFtZT0iSm91cm5hbCBBcnRpY2xlIj4xNzwvcmVmLXR5cGU+PGNvbnRy
aWJ1dG9ycz48YXV0aG9ycz48YXV0aG9yPk9tb3JpLCBLLjwvYXV0aG9yPjxhdXRob3I+S29qaW1h
LCBILjwvYXV0aG9yPjwvYXV0aG9ycz48L2NvbnRyaWJ1dG9ycz48YXV0aC1hZGRyZXNzPkRlcGFy
dG1lbnQgb2YgT3RvbGFyeW5nb2xvZ3ksIE5pc2hpIEtvYmUgTWVkaWNhbCBDZW50ZXIsIEtvYmUs
IEphcGFuLjwvYXV0aC1hZGRyZXNzPjx0aXRsZXM+PHRpdGxlPk5lb2dsb3R0aWMgdmlicmF0aW9u
IGluIHRyYWNoZW9lc29waGFnZWFsIHNodW50IHBob25hdGlvbjwvdGl0bGU+PHNlY29uZGFyeS10
aXRsZT5FdXIgQXJjaCBPdG9yaGlub2xhcnluZ29sPC9zZWNvbmRhcnktdGl0bGU+PGFsdC10aXRs
ZT5FdXJvcGVhbiBhcmNoaXZlcyBvZiBvdG8tcmhpbm8tbGFyeW5nb2xvZ3kgOiBvZmZpY2lhbCBq
b3VybmFsIG9mIHRoZSBFdXJvcGVhbiBGZWRlcmF0aW9uIG9mIE90by1SaGluby1MYXJ5bmdvbG9n
aWNhbCBTb2NpZXRpZXMgKEVVRk9TKSA6IGFmZmlsaWF0ZWQgd2l0aCB0aGUgR2VybWFuIFNvY2ll
dHkgZm9yIE90by1SaGluby1MYXJ5bmdvbG9neSAtIEhlYWQgYW5kIE5lY2sgU3VyZ2VyeTwvYWx0
LXRpdGxlPjwvdGl0bGVzPjxwZXJpb2RpY2FsPjxmdWxsLXRpdGxlPkV1ciBBcmNoIE90b3JoaW5v
bGFyeW5nb2w8L2Z1bGwtdGl0bGU+PGFiYnItMT5FdXJvcGVhbiBhcmNoaXZlcyBvZiBvdG8tcmhp
bm8tbGFyeW5nb2xvZ3kgOiBvZmZpY2lhbCBqb3VybmFsIG9mIHRoZSBFdXJvcGVhbiBGZWRlcmF0
aW9uIG9mIE90by1SaGluby1MYXJ5bmdvbG9naWNhbCBTb2NpZXRpZXMgKEVVRk9TKSA6IGFmZmls
aWF0ZWQgd2l0aCB0aGUgR2VybWFuIFNvY2lldHkgZm9yIE90by1SaGluby1MYXJ5bmdvbG9neSAt
IEhlYWQgYW5kIE5lY2sgU3VyZ2VyeTwvYWJici0xPjwvcGVyaW9kaWNhbD48YWx0LXBlcmlvZGlj
YWw+PGZ1bGwtdGl0bGU+RXVyIEFyY2ggT3Rvcmhpbm9sYXJ5bmdvbDwvZnVsbC10aXRsZT48YWJi
ci0xPkV1cm9wZWFuIGFyY2hpdmVzIG9mIG90by1yaGluby1sYXJ5bmdvbG9neSA6IG9mZmljaWFs
IGpvdXJuYWwgb2YgdGhlIEV1cm9wZWFuIEZlZGVyYXRpb24gb2YgT3RvLVJoaW5vLUxhcnluZ29s
b2dpY2FsIFNvY2lldGllcyAoRVVGT1MpIDogYWZmaWxpYXRlZCB3aXRoIHRoZSBHZXJtYW4gU29j
aWV0eSBmb3IgT3RvLVJoaW5vLUxhcnluZ29sb2d5IC0gSGVhZCBhbmQgTmVjayBTdXJnZXJ5PC9h
YmJyLTE+PC9hbHQtcGVyaW9kaWNhbD48cGFnZXM+NTAxLTU8L3BhZ2VzPjx2b2x1bWU+MjU2PC92
b2x1bWU+PG51bWJlcj4xMDwvbnVtYmVyPjxlZGl0aW9uPjIwMDAvMDEvMTk8L2VkaXRpb24+PGtl
eXdvcmRzPjxrZXl3b3JkPkFnZWQ8L2tleXdvcmQ+PGtleXdvcmQ+RXNvcGhhZ3VzL3N1cmdlcnk8
L2tleXdvcmQ+PGtleXdvcmQ+R2xvdHRpczwva2V5d29yZD48a2V5d29yZD5IdW1hbnM8L2tleXdv
cmQ+PGtleXdvcmQ+TGFyeW54LCBBcnRpZmljaWFsL2NsYXNzaWZpY2F0aW9uPC9rZXl3b3JkPjxr
ZXl3b3JkPk1hbGU8L2tleXdvcmQ+PGtleXdvcmQ+TWlkZGxlIEFnZWQ8L2tleXdvcmQ+PGtleXdv
cmQ+UGhvbmF0aW9uPC9rZXl3b3JkPjxrZXl3b3JkPlBob25ldGljczwva2V5d29yZD48a2V5d29y
ZD5TcGVlY2ggUGVyY2VwdGlvbi9waHlzaW9sb2d5PC9rZXl3b3JkPjxrZXl3b3JkPlNwZWVjaCwg
QWxhcnluZ2VhbC9tZXRob2RzPC9rZXl3b3JkPjxrZXl3b3JkPlRyYWNoZWEvc3VyZ2VyeTwva2V5
d29yZD48a2V5d29yZD5WaWJyYXRpb248L2tleXdvcmQ+PGtleXdvcmQ+VmlkZW8gUmVjb3JkaW5n
PC9rZXl3b3JkPjxrZXl3b3JkPlZvaWNlIERpc29yZGVycy9waHlzaW9wYXRob2xvZ3k8L2tleXdv
cmQ+PGtleXdvcmQ+Vm9pY2UgUXVhbGl0eTwva2V5d29yZD48L2tleXdvcmRzPjxkYXRlcz48eWVh
cj4xOTk5PC95ZWFyPjwvZGF0ZXM+PGlzYm4+MDkzNy00NDc3IChQcmludCkmI3hEOzA5MzctNDQ3
NyAoTGlua2luZyk8L2lzYm4+PGFjY2Vzc2lvbi1udW0+MTA2MzgzNTc8L2FjY2Vzc2lvbi1udW0+
PHVybHM+PC91cmxzPjxyZW1vdGUtZGF0YWJhc2UtcHJvdmlkZXI+TkxNPC9yZW1vdGUtZGF0YWJh
c2UtcHJvdmlkZXI+PGxhbmd1YWdlPmVuZzwvbGFuZ3VhZ2U+PC9yZWNvcmQ+PC9DaXRlPjwvRW5k
Tm90ZT5=
</w:fldData>
          </w:fldChar>
        </w:r>
        <w:r w:rsidR="00B15C20">
          <w:instrText xml:space="preserve"> ADDIN EN.CITE.DATA </w:instrText>
        </w:r>
        <w:r w:rsidR="00B15C20">
          <w:fldChar w:fldCharType="end"/>
        </w:r>
        <w:r w:rsidR="00B15C20">
          <w:fldChar w:fldCharType="separate"/>
        </w:r>
        <w:r w:rsidR="00B15C20" w:rsidRPr="00B15C20">
          <w:rPr>
            <w:noProof/>
            <w:vertAlign w:val="superscript"/>
          </w:rPr>
          <w:t>14-16</w:t>
        </w:r>
        <w:r w:rsidR="00B15C20">
          <w:fldChar w:fldCharType="end"/>
        </w:r>
      </w:hyperlink>
      <w:r w:rsidR="00B56791">
        <w:t xml:space="preserve"> </w:t>
      </w:r>
      <w:r w:rsidR="00850EC1">
        <w:t>and patient self evaluation</w:t>
      </w:r>
      <w:r w:rsidR="00FF768E">
        <w:t xml:space="preserve"> </w:t>
      </w:r>
      <w:hyperlink w:anchor="_ENREF_17" w:tooltip="Stewart, 1998 #776" w:history="1">
        <w:r w:rsidR="00B15C20">
          <w:fldChar w:fldCharType="begin">
            <w:fldData xml:space="preserve">PEVuZE5vdGU+PENpdGU+PEF1dGhvcj5TdGV3YXJ0PC9BdXRob3I+PFllYXI+MTk5ODwvWWVhcj48
UmVjTnVtPjc3NjwvUmVjTnVtPjxEaXNwbGF5VGV4dD48c3R5bGUgZmFjZT0ic3VwZXJzY3JpcHQi
PjE3PC9zdHlsZT48L0Rpc3BsYXlUZXh0PjxyZWNvcmQ+PHJlYy1udW1iZXI+Nzc2PC9yZWMtbnVt
YmVyPjxmb3JlaWduLWtleXM+PGtleSBhcHA9IkVOIiBkYi1pZD0iOTl4MDBlc2FkeHBzZjhlMmRz
ODV6dmFzcHJldDJyemV6ZXB0IiB0aW1lc3RhbXA9IjAiPjc3Njwva2V5PjwvZm9yZWlnbi1rZXlz
PjxyZWYtdHlwZSBuYW1lPSJKb3VybmFsIEFydGljbGUiPjE3PC9yZWYtdHlwZT48Y29udHJpYnV0
b3JzPjxhdXRob3JzPjxhdXRob3I+U3Rld2FydCwgTS4gRy48L2F1dGhvcj48YXV0aG9yPkNoZW4s
IEEuIFkuPC9hdXRob3I+PGF1dGhvcj5TdGFjaCwgQy4gQi48L2F1dGhvcj48L2F1dGhvcnM+PC9j
b250cmlidXRvcnM+PGF1dGgtYWRkcmVzcz5Cb2JieSBSLiBBbGZvcmQgRGVwYXJ0bWVudCBvZiBP
dG9yaGlub2xhcnluZ29sb2d5IGFuZCBDb21tdW5pY2F0aXZlIFNjaWVuY2VzLCBCYXlsb3IgQ29s
bGVnZSBvZiBNZWRpY2luZSwgSG91c3RvbiwgVGV4IDc3MDMwLCBVU0EuIG1nc3Rld0BiY20udG1j
LmVkdTwvYXV0aC1hZGRyZXNzPjx0aXRsZXM+PHRpdGxlPk91dGNvbWVzIGFuYWx5c2lzIG9mIHZv
aWNlIGFuZCBxdWFsaXR5IG9mIGxpZmUgaW4gcGF0aWVudHMgd2l0aCBsYXJ5bmdlYWwgY2FuY2Vy
PC90aXRsZT48c2Vjb25kYXJ5LXRpdGxlPkFyY2ggT3RvbGFyeW5nb2wgSGVhZCBOZWNrIFN1cmc8
L3NlY29uZGFyeS10aXRsZT48YWx0LXRpdGxlPkFyY2hpdmVzIG9mIG90b2xhcnluZ29sb2d5LS1o
ZWFkICZhbXA7IG5lY2sgc3VyZ2VyeTwvYWx0LXRpdGxlPjwvdGl0bGVzPjxwZXJpb2RpY2FsPjxm
dWxsLXRpdGxlPkFyY2ggT3RvbGFyeW5nb2wgSGVhZCBOZWNrIFN1cmc8L2Z1bGwtdGl0bGU+PGFi
YnItMT5BcmNoaXZlcyBvZiBvdG9sYXJ5bmdvbG9neS0taGVhZCAmYW1wOyBuZWNrIHN1cmdlcnk8
L2FiYnItMT48L3BlcmlvZGljYWw+PGFsdC1wZXJpb2RpY2FsPjxmdWxsLXRpdGxlPkFyY2ggT3Rv
bGFyeW5nb2wgSGVhZCBOZWNrIFN1cmc8L2Z1bGwtdGl0bGU+PGFiYnItMT5BcmNoaXZlcyBvZiBv
dG9sYXJ5bmdvbG9neS0taGVhZCAmYW1wOyBuZWNrIHN1cmdlcnk8L2FiYnItMT48L2FsdC1wZXJp
b2RpY2FsPjxwYWdlcz4xNDMtODwvcGFnZXM+PHZvbHVtZT4xMjQ8L3ZvbHVtZT48bnVtYmVyPjI8
L251bWJlcj48ZWRpdGlvbj4xOTk4LzAzLzA0PC9lZGl0aW9uPjxrZXl3b3Jkcz48a2V5d29yZD5B
Y3Rpdml0aWVzIG9mIERhaWx5IExpdmluZzwva2V5d29yZD48a2V5d29yZD5BZHVsdDwva2V5d29y
ZD48a2V5d29yZD5BZ2VkPC9rZXl3b3JkPjxrZXl3b3JkPkFnZWQsIDgwIGFuZCBvdmVyPC9rZXl3
b3JkPjxrZXl3b3JkPkNyb3NzLVNlY3Rpb25hbCBTdHVkaWVzPC9rZXl3b3JkPjxrZXl3b3JkPkhl
YWx0aCBTdGF0dXM8L2tleXdvcmQ+PGtleXdvcmQ+SHVtYW5zPC9rZXl3b3JkPjxrZXl3b3JkPkxh
cnluZ2VhbCBOZW9wbGFzbXMvIHJhZGlvdGhlcmFweS9yZWhhYmlsaXRhdGlvbi8gc3VyZ2VyeTwv
a2V5d29yZD48a2V5d29yZD5NYWxlPC9rZXl3b3JkPjxrZXl3b3JkPk1pZGRsZSBBZ2VkPC9rZXl3
b3JkPjxrZXl3b3JkPk91dGNvbWUgQXNzZXNzbWVudCAoSGVhbHRoIENhcmUpPC9rZXl3b3JkPjxr
ZXl3b3JkPlF1YWxpdHkgb2YgTGlmZTwva2V5d29yZD48a2V5d29yZD5Wb2ljZSBEaXNvcmRlcnMv
ZXRpb2xvZ3kvcHN5Y2hvbG9neS8gcmVoYWJpbGl0YXRpb248L2tleXdvcmQ+PGtleXdvcmQ+Vm9p
Y2UgUXVhbGl0eTwva2V5d29yZD48L2tleXdvcmRzPjxkYXRlcz48eWVhcj4xOTk4PC95ZWFyPjxw
dWItZGF0ZXM+PGRhdGU+RmViPC9kYXRlPjwvcHViLWRhdGVzPjwvZGF0ZXM+PGlzYm4+MDg4Ni00
NDcwIChQcmludCkmI3hEOzA4ODYtNDQ3MCAoTGlua2luZyk8L2lzYm4+PGFjY2Vzc2lvbi1udW0+
OTQ4NTEwNDwvYWNjZXNzaW9uLW51bT48dXJscz48L3VybHM+PHJlbW90ZS1kYXRhYmFzZS1wcm92
aWRlcj5OTE08L3JlbW90ZS1kYXRhYmFzZS1wcm92aWRlcj48bGFuZ3VhZ2U+ZW5nPC9sYW5ndWFn
ZT48L3JlY29yZD48L0NpdGU+PC9FbmROb3RlPgB=
</w:fldData>
          </w:fldChar>
        </w:r>
        <w:r w:rsidR="00B15C20">
          <w:instrText xml:space="preserve"> ADDIN EN.CITE </w:instrText>
        </w:r>
        <w:r w:rsidR="00B15C20">
          <w:fldChar w:fldCharType="begin">
            <w:fldData xml:space="preserve">PEVuZE5vdGU+PENpdGU+PEF1dGhvcj5TdGV3YXJ0PC9BdXRob3I+PFllYXI+MTk5ODwvWWVhcj48
UmVjTnVtPjc3NjwvUmVjTnVtPjxEaXNwbGF5VGV4dD48c3R5bGUgZmFjZT0ic3VwZXJzY3JpcHQi
PjE3PC9zdHlsZT48L0Rpc3BsYXlUZXh0PjxyZWNvcmQ+PHJlYy1udW1iZXI+Nzc2PC9yZWMtbnVt
YmVyPjxmb3JlaWduLWtleXM+PGtleSBhcHA9IkVOIiBkYi1pZD0iOTl4MDBlc2FkeHBzZjhlMmRz
ODV6dmFzcHJldDJyemV6ZXB0IiB0aW1lc3RhbXA9IjAiPjc3Njwva2V5PjwvZm9yZWlnbi1rZXlz
PjxyZWYtdHlwZSBuYW1lPSJKb3VybmFsIEFydGljbGUiPjE3PC9yZWYtdHlwZT48Y29udHJpYnV0
b3JzPjxhdXRob3JzPjxhdXRob3I+U3Rld2FydCwgTS4gRy48L2F1dGhvcj48YXV0aG9yPkNoZW4s
IEEuIFkuPC9hdXRob3I+PGF1dGhvcj5TdGFjaCwgQy4gQi48L2F1dGhvcj48L2F1dGhvcnM+PC9j
b250cmlidXRvcnM+PGF1dGgtYWRkcmVzcz5Cb2JieSBSLiBBbGZvcmQgRGVwYXJ0bWVudCBvZiBP
dG9yaGlub2xhcnluZ29sb2d5IGFuZCBDb21tdW5pY2F0aXZlIFNjaWVuY2VzLCBCYXlsb3IgQ29s
bGVnZSBvZiBNZWRpY2luZSwgSG91c3RvbiwgVGV4IDc3MDMwLCBVU0EuIG1nc3Rld0BiY20udG1j
LmVkdTwvYXV0aC1hZGRyZXNzPjx0aXRsZXM+PHRpdGxlPk91dGNvbWVzIGFuYWx5c2lzIG9mIHZv
aWNlIGFuZCBxdWFsaXR5IG9mIGxpZmUgaW4gcGF0aWVudHMgd2l0aCBsYXJ5bmdlYWwgY2FuY2Vy
PC90aXRsZT48c2Vjb25kYXJ5LXRpdGxlPkFyY2ggT3RvbGFyeW5nb2wgSGVhZCBOZWNrIFN1cmc8
L3NlY29uZGFyeS10aXRsZT48YWx0LXRpdGxlPkFyY2hpdmVzIG9mIG90b2xhcnluZ29sb2d5LS1o
ZWFkICZhbXA7IG5lY2sgc3VyZ2VyeTwvYWx0LXRpdGxlPjwvdGl0bGVzPjxwZXJpb2RpY2FsPjxm
dWxsLXRpdGxlPkFyY2ggT3RvbGFyeW5nb2wgSGVhZCBOZWNrIFN1cmc8L2Z1bGwtdGl0bGU+PGFi
YnItMT5BcmNoaXZlcyBvZiBvdG9sYXJ5bmdvbG9neS0taGVhZCAmYW1wOyBuZWNrIHN1cmdlcnk8
L2FiYnItMT48L3BlcmlvZGljYWw+PGFsdC1wZXJpb2RpY2FsPjxmdWxsLXRpdGxlPkFyY2ggT3Rv
bGFyeW5nb2wgSGVhZCBOZWNrIFN1cmc8L2Z1bGwtdGl0bGU+PGFiYnItMT5BcmNoaXZlcyBvZiBv
dG9sYXJ5bmdvbG9neS0taGVhZCAmYW1wOyBuZWNrIHN1cmdlcnk8L2FiYnItMT48L2FsdC1wZXJp
b2RpY2FsPjxwYWdlcz4xNDMtODwvcGFnZXM+PHZvbHVtZT4xMjQ8L3ZvbHVtZT48bnVtYmVyPjI8
L251bWJlcj48ZWRpdGlvbj4xOTk4LzAzLzA0PC9lZGl0aW9uPjxrZXl3b3Jkcz48a2V5d29yZD5B
Y3Rpdml0aWVzIG9mIERhaWx5IExpdmluZzwva2V5d29yZD48a2V5d29yZD5BZHVsdDwva2V5d29y
ZD48a2V5d29yZD5BZ2VkPC9rZXl3b3JkPjxrZXl3b3JkPkFnZWQsIDgwIGFuZCBvdmVyPC9rZXl3
b3JkPjxrZXl3b3JkPkNyb3NzLVNlY3Rpb25hbCBTdHVkaWVzPC9rZXl3b3JkPjxrZXl3b3JkPkhl
YWx0aCBTdGF0dXM8L2tleXdvcmQ+PGtleXdvcmQ+SHVtYW5zPC9rZXl3b3JkPjxrZXl3b3JkPkxh
cnluZ2VhbCBOZW9wbGFzbXMvIHJhZGlvdGhlcmFweS9yZWhhYmlsaXRhdGlvbi8gc3VyZ2VyeTwv
a2V5d29yZD48a2V5d29yZD5NYWxlPC9rZXl3b3JkPjxrZXl3b3JkPk1pZGRsZSBBZ2VkPC9rZXl3
b3JkPjxrZXl3b3JkPk91dGNvbWUgQXNzZXNzbWVudCAoSGVhbHRoIENhcmUpPC9rZXl3b3JkPjxr
ZXl3b3JkPlF1YWxpdHkgb2YgTGlmZTwva2V5d29yZD48a2V5d29yZD5Wb2ljZSBEaXNvcmRlcnMv
ZXRpb2xvZ3kvcHN5Y2hvbG9neS8gcmVoYWJpbGl0YXRpb248L2tleXdvcmQ+PGtleXdvcmQ+Vm9p
Y2UgUXVhbGl0eTwva2V5d29yZD48L2tleXdvcmRzPjxkYXRlcz48eWVhcj4xOTk4PC95ZWFyPjxw
dWItZGF0ZXM+PGRhdGU+RmViPC9kYXRlPjwvcHViLWRhdGVzPjwvZGF0ZXM+PGlzYm4+MDg4Ni00
NDcwIChQcmludCkmI3hEOzA4ODYtNDQ3MCAoTGlua2luZyk8L2lzYm4+PGFjY2Vzc2lvbi1udW0+
OTQ4NTEwNDwvYWNjZXNzaW9uLW51bT48dXJscz48L3VybHM+PHJlbW90ZS1kYXRhYmFzZS1wcm92
aWRlcj5OTE08L3JlbW90ZS1kYXRhYmFzZS1wcm92aWRlcj48bGFuZ3VhZ2U+ZW5nPC9sYW5ndWFn
ZT48L3JlY29yZD48L0NpdGU+PC9FbmROb3RlPgB=
</w:fldData>
          </w:fldChar>
        </w:r>
        <w:r w:rsidR="00B15C20">
          <w:instrText xml:space="preserve"> ADDIN EN.CITE.DATA </w:instrText>
        </w:r>
        <w:r w:rsidR="00B15C20">
          <w:fldChar w:fldCharType="end"/>
        </w:r>
        <w:r w:rsidR="00B15C20">
          <w:fldChar w:fldCharType="separate"/>
        </w:r>
        <w:r w:rsidR="00B15C20" w:rsidRPr="00B15C20">
          <w:rPr>
            <w:noProof/>
            <w:vertAlign w:val="superscript"/>
          </w:rPr>
          <w:t>17</w:t>
        </w:r>
        <w:r w:rsidR="00B15C20">
          <w:fldChar w:fldCharType="end"/>
        </w:r>
      </w:hyperlink>
      <w:r w:rsidR="00FF768E">
        <w:t xml:space="preserve"> </w:t>
      </w:r>
      <w:hyperlink w:anchor="_ENREF_18" w:tooltip="Moerman, 2004 #769" w:history="1">
        <w:r w:rsidR="00B15C20">
          <w:fldChar w:fldCharType="begin">
            <w:fldData xml:space="preserve">PEVuZE5vdGU+PENpdGU+PEF1dGhvcj5Nb2VybWFuPC9BdXRob3I+PFllYXI+MjAwNDwvWWVhcj48
UmVjTnVtPjc2OTwvUmVjTnVtPjxEaXNwbGF5VGV4dD48c3R5bGUgZmFjZT0ic3VwZXJzY3JpcHQi
PjE4PC9zdHlsZT48L0Rpc3BsYXlUZXh0PjxyZWNvcmQ+PHJlYy1udW1iZXI+NzY5PC9yZWMtbnVt
YmVyPjxmb3JlaWduLWtleXM+PGtleSBhcHA9IkVOIiBkYi1pZD0iOTl4MDBlc2FkeHBzZjhlMmRz
ODV6dmFzcHJldDJyemV6ZXB0IiB0aW1lc3RhbXA9IjAiPjc2OTwva2V5PjwvZm9yZWlnbi1rZXlz
PjxyZWYtdHlwZSBuYW1lPSJKb3VybmFsIEFydGljbGUiPjE3PC9yZWYtdHlwZT48Y29udHJpYnV0
b3JzPjxhdXRob3JzPjxhdXRob3I+TSBNb2VybWFuPC9hdXRob3I+PGF1dGhvcj5KUCBNYXJ0ZW5z
PC9hdXRob3I+PGF1dGhvcj5QIERlam9uY2tlcmU8L2F1dGhvcj48L2F1dGhvcnM+PC9jb250cmli
dXRvcnM+PGF1dGgtYWRkcmVzcz5JbnN0aXR1dGUgb2YgUGhvbmlhdHJpY3MsIFVuaXZlcnNpdHkg
TWVkaWNhbCBDZW50cmUgb2YgVXRyZWNodCwgVXRyZWNodCwgVGhlIE5ldGhlcmxhbmRzLiBtaWVr
ZS5tb2VybWFuQHRpc2NhbGkuYmU8L2F1dGgtYWRkcmVzcz48dGl0bGVzPjx0aXRsZT5BcHBsaWNh
dGlvbiBvZiB0aGUgVm9pY2UgSGFuZGljYXAgSW5kZXggaW4gNDUgcGF0aWVudHMgd2l0aCBzdWJz
dGl0dXRpb24gdm9pY2luZyBhZnRlciB0b3RhbCBsYXJ5bmdlY3RvbXk8L3RpdGxlPjxzZWNvbmRh
cnktdGl0bGU+RXVyIEFyY2ggT3Rvcmhpbm9sYXJ5bmdvbDwvc2Vjb25kYXJ5LXRpdGxlPjxhbHQt
dGl0bGU+RXVyb3BlYW4gYXJjaGl2ZXMgb2Ygb3RvLXJoaW5vLWxhcnluZ29sb2d5IDogb2ZmaWNp
YWwgam91cm5hbCBvZiB0aGUgRXVyb3BlYW4gRmVkZXJhdGlvbiBvZiBPdG8tUmhpbm8tTGFyeW5n
b2xvZ2ljYWwgU29jaWV0aWVzIChFVUZPUykgOiBhZmZpbGlhdGVkIHdpdGggdGhlIEdlcm1hbiBT
b2NpZXR5IGZvciBPdG8tUmhpbm8tTGFyeW5nb2xvZ3kgLSBIZWFkIGFuZCBOZWNrIFN1cmdlcnk8
L2FsdC10aXRsZT48L3RpdGxlcz48cGVyaW9kaWNhbD48ZnVsbC10aXRsZT5FdXIgQXJjaCBPdG9y
aGlub2xhcnluZ29sPC9mdWxsLXRpdGxlPjxhYmJyLTE+RXVyb3BlYW4gYXJjaGl2ZXMgb2Ygb3Rv
LXJoaW5vLWxhcnluZ29sb2d5IDogb2ZmaWNpYWwgam91cm5hbCBvZiB0aGUgRXVyb3BlYW4gRmVk
ZXJhdGlvbiBvZiBPdG8tUmhpbm8tTGFyeW5nb2xvZ2ljYWwgU29jaWV0aWVzIChFVUZPUykgOiBh
ZmZpbGlhdGVkIHdpdGggdGhlIEdlcm1hbiBTb2NpZXR5IGZvciBPdG8tUmhpbm8tTGFyeW5nb2xv
Z3kgLSBIZWFkIGFuZCBOZWNrIFN1cmdlcnk8L2FiYnItMT48L3BlcmlvZGljYWw+PGFsdC1wZXJp
b2RpY2FsPjxmdWxsLXRpdGxlPkV1ciBBcmNoIE90b3JoaW5vbGFyeW5nb2w8L2Z1bGwtdGl0bGU+
PGFiYnItMT5FdXJvcGVhbiBhcmNoaXZlcyBvZiBvdG8tcmhpbm8tbGFyeW5nb2xvZ3kgOiBvZmZp
Y2lhbCBqb3VybmFsIG9mIHRoZSBFdXJvcGVhbiBGZWRlcmF0aW9uIG9mIE90by1SaGluby1MYXJ5
bmdvbG9naWNhbCBTb2NpZXRpZXMgKEVVRk9TKSA6IGFmZmlsaWF0ZWQgd2l0aCB0aGUgR2VybWFu
IFNvY2lldHkgZm9yIE90by1SaGluby1MYXJ5bmdvbG9neSAtIEhlYWQgYW5kIE5lY2sgU3VyZ2Vy
eTwvYWJici0xPjwvYWx0LXBlcmlvZGljYWw+PHBhZ2VzPjQyMy04PC9wYWdlcz48dm9sdW1lPjI2
MTwvdm9sdW1lPjxudW1iZXI+ODwvbnVtYmVyPjxlZGl0aW9uPjIwMDMvMTIvMjA8L2VkaXRpb24+
PGtleXdvcmRzPjxrZXl3b3JkPkFkdWx0PC9rZXl3b3JkPjxrZXl3b3JkPkFnZWQ8L2tleXdvcmQ+
PGtleXdvcmQ+QWdlZCwgODAgYW5kIG92ZXI8L2tleXdvcmQ+PGtleXdvcmQ+SHVtYW5zPC9rZXl3
b3JkPjxrZXl3b3JkPkxhcnluZ2VhbCBOZW9wbGFzbXMvIHN1cmdlcnk8L2tleXdvcmQ+PGtleXdv
cmQ+TGFyeW5nZWN0b215PC9rZXl3b3JkPjxrZXl3b3JkPk1pZGRsZSBBZ2VkPC9rZXl3b3JkPjxr
ZXl3b3JkPlBvc3RvcGVyYXRpdmUgQ29tcGxpY2F0aW9uczwva2V5d29yZD48a2V5d29yZD5TZXZl
cml0eSBvZiBJbGxuZXNzIEluZGV4PC9rZXl3b3JkPjxrZXl3b3JkPlNwZWVjaCwgQWxhcnluZ2Vh
bDwva2V5d29yZD48a2V5d29yZD5Wb2ljZSBEaXNvcmRlcnMvIGRpYWdub3Npcy8gZXRpb2xvZ3k8
L2tleXdvcmQ+PC9rZXl3b3Jkcz48ZGF0ZXM+PHllYXI+MjAwNDwveWVhcj48cHViLWRhdGVzPjxk
YXRlPlNlcDwvZGF0ZT48L3B1Yi1kYXRlcz48L2RhdGVzPjxpc2JuPjA5MzctNDQ3NyAoUHJpbnQp
JiN4RDswOTM3LTQ0NzcgKExpbmtpbmcpPC9pc2JuPjxhY2Nlc3Npb24tbnVtPjE0Njg1ODc4PC9h
Y2Nlc3Npb24tbnVtPjx1cmxzPjwvdXJscz48ZWxlY3Ryb25pYy1yZXNvdXJjZS1udW0+MTAuMTAw
Ny9zMDA0MDUtMDAzLTA2ODMteTwvZWxlY3Ryb25pYy1yZXNvdXJjZS1udW0+PHJlbW90ZS1kYXRh
YmFzZS1wcm92aWRlcj5OTE08L3JlbW90ZS1kYXRhYmFzZS1wcm92aWRlcj48bGFuZ3VhZ2U+ZW5n
PC9sYW5ndWFnZT48L3JlY29yZD48L0NpdGU+PC9FbmROb3RlPgB=
</w:fldData>
          </w:fldChar>
        </w:r>
        <w:r w:rsidR="00B15C20">
          <w:instrText xml:space="preserve"> ADDIN EN.CITE </w:instrText>
        </w:r>
        <w:r w:rsidR="00B15C20">
          <w:fldChar w:fldCharType="begin">
            <w:fldData xml:space="preserve">PEVuZE5vdGU+PENpdGU+PEF1dGhvcj5Nb2VybWFuPC9BdXRob3I+PFllYXI+MjAwNDwvWWVhcj48
UmVjTnVtPjc2OTwvUmVjTnVtPjxEaXNwbGF5VGV4dD48c3R5bGUgZmFjZT0ic3VwZXJzY3JpcHQi
PjE4PC9zdHlsZT48L0Rpc3BsYXlUZXh0PjxyZWNvcmQ+PHJlYy1udW1iZXI+NzY5PC9yZWMtbnVt
YmVyPjxmb3JlaWduLWtleXM+PGtleSBhcHA9IkVOIiBkYi1pZD0iOTl4MDBlc2FkeHBzZjhlMmRz
ODV6dmFzcHJldDJyemV6ZXB0IiB0aW1lc3RhbXA9IjAiPjc2OTwva2V5PjwvZm9yZWlnbi1rZXlz
PjxyZWYtdHlwZSBuYW1lPSJKb3VybmFsIEFydGljbGUiPjE3PC9yZWYtdHlwZT48Y29udHJpYnV0
b3JzPjxhdXRob3JzPjxhdXRob3I+TSBNb2VybWFuPC9hdXRob3I+PGF1dGhvcj5KUCBNYXJ0ZW5z
PC9hdXRob3I+PGF1dGhvcj5QIERlam9uY2tlcmU8L2F1dGhvcj48L2F1dGhvcnM+PC9jb250cmli
dXRvcnM+PGF1dGgtYWRkcmVzcz5JbnN0aXR1dGUgb2YgUGhvbmlhdHJpY3MsIFVuaXZlcnNpdHkg
TWVkaWNhbCBDZW50cmUgb2YgVXRyZWNodCwgVXRyZWNodCwgVGhlIE5ldGhlcmxhbmRzLiBtaWVr
ZS5tb2VybWFuQHRpc2NhbGkuYmU8L2F1dGgtYWRkcmVzcz48dGl0bGVzPjx0aXRsZT5BcHBsaWNh
dGlvbiBvZiB0aGUgVm9pY2UgSGFuZGljYXAgSW5kZXggaW4gNDUgcGF0aWVudHMgd2l0aCBzdWJz
dGl0dXRpb24gdm9pY2luZyBhZnRlciB0b3RhbCBsYXJ5bmdlY3RvbXk8L3RpdGxlPjxzZWNvbmRh
cnktdGl0bGU+RXVyIEFyY2ggT3Rvcmhpbm9sYXJ5bmdvbDwvc2Vjb25kYXJ5LXRpdGxlPjxhbHQt
dGl0bGU+RXVyb3BlYW4gYXJjaGl2ZXMgb2Ygb3RvLXJoaW5vLWxhcnluZ29sb2d5IDogb2ZmaWNp
YWwgam91cm5hbCBvZiB0aGUgRXVyb3BlYW4gRmVkZXJhdGlvbiBvZiBPdG8tUmhpbm8tTGFyeW5n
b2xvZ2ljYWwgU29jaWV0aWVzIChFVUZPUykgOiBhZmZpbGlhdGVkIHdpdGggdGhlIEdlcm1hbiBT
b2NpZXR5IGZvciBPdG8tUmhpbm8tTGFyeW5nb2xvZ3kgLSBIZWFkIGFuZCBOZWNrIFN1cmdlcnk8
L2FsdC10aXRsZT48L3RpdGxlcz48cGVyaW9kaWNhbD48ZnVsbC10aXRsZT5FdXIgQXJjaCBPdG9y
aGlub2xhcnluZ29sPC9mdWxsLXRpdGxlPjxhYmJyLTE+RXVyb3BlYW4gYXJjaGl2ZXMgb2Ygb3Rv
LXJoaW5vLWxhcnluZ29sb2d5IDogb2ZmaWNpYWwgam91cm5hbCBvZiB0aGUgRXVyb3BlYW4gRmVk
ZXJhdGlvbiBvZiBPdG8tUmhpbm8tTGFyeW5nb2xvZ2ljYWwgU29jaWV0aWVzIChFVUZPUykgOiBh
ZmZpbGlhdGVkIHdpdGggdGhlIEdlcm1hbiBTb2NpZXR5IGZvciBPdG8tUmhpbm8tTGFyeW5nb2xv
Z3kgLSBIZWFkIGFuZCBOZWNrIFN1cmdlcnk8L2FiYnItMT48L3BlcmlvZGljYWw+PGFsdC1wZXJp
b2RpY2FsPjxmdWxsLXRpdGxlPkV1ciBBcmNoIE90b3JoaW5vbGFyeW5nb2w8L2Z1bGwtdGl0bGU+
PGFiYnItMT5FdXJvcGVhbiBhcmNoaXZlcyBvZiBvdG8tcmhpbm8tbGFyeW5nb2xvZ3kgOiBvZmZp
Y2lhbCBqb3VybmFsIG9mIHRoZSBFdXJvcGVhbiBGZWRlcmF0aW9uIG9mIE90by1SaGluby1MYXJ5
bmdvbG9naWNhbCBTb2NpZXRpZXMgKEVVRk9TKSA6IGFmZmlsaWF0ZWQgd2l0aCB0aGUgR2VybWFu
IFNvY2lldHkgZm9yIE90by1SaGluby1MYXJ5bmdvbG9neSAtIEhlYWQgYW5kIE5lY2sgU3VyZ2Vy
eTwvYWJici0xPjwvYWx0LXBlcmlvZGljYWw+PHBhZ2VzPjQyMy04PC9wYWdlcz48dm9sdW1lPjI2
MTwvdm9sdW1lPjxudW1iZXI+ODwvbnVtYmVyPjxlZGl0aW9uPjIwMDMvMTIvMjA8L2VkaXRpb24+
PGtleXdvcmRzPjxrZXl3b3JkPkFkdWx0PC9rZXl3b3JkPjxrZXl3b3JkPkFnZWQ8L2tleXdvcmQ+
PGtleXdvcmQ+QWdlZCwgODAgYW5kIG92ZXI8L2tleXdvcmQ+PGtleXdvcmQ+SHVtYW5zPC9rZXl3
b3JkPjxrZXl3b3JkPkxhcnluZ2VhbCBOZW9wbGFzbXMvIHN1cmdlcnk8L2tleXdvcmQ+PGtleXdv
cmQ+TGFyeW5nZWN0b215PC9rZXl3b3JkPjxrZXl3b3JkPk1pZGRsZSBBZ2VkPC9rZXl3b3JkPjxr
ZXl3b3JkPlBvc3RvcGVyYXRpdmUgQ29tcGxpY2F0aW9uczwva2V5d29yZD48a2V5d29yZD5TZXZl
cml0eSBvZiBJbGxuZXNzIEluZGV4PC9rZXl3b3JkPjxrZXl3b3JkPlNwZWVjaCwgQWxhcnluZ2Vh
bDwva2V5d29yZD48a2V5d29yZD5Wb2ljZSBEaXNvcmRlcnMvIGRpYWdub3Npcy8gZXRpb2xvZ3k8
L2tleXdvcmQ+PC9rZXl3b3Jkcz48ZGF0ZXM+PHllYXI+MjAwNDwveWVhcj48cHViLWRhdGVzPjxk
YXRlPlNlcDwvZGF0ZT48L3B1Yi1kYXRlcz48L2RhdGVzPjxpc2JuPjA5MzctNDQ3NyAoUHJpbnQp
JiN4RDswOTM3LTQ0NzcgKExpbmtpbmcpPC9pc2JuPjxhY2Nlc3Npb24tbnVtPjE0Njg1ODc4PC9h
Y2Nlc3Npb24tbnVtPjx1cmxzPjwvdXJscz48ZWxlY3Ryb25pYy1yZXNvdXJjZS1udW0+MTAuMTAw
Ny9zMDA0MDUtMDAzLTA2ODMteTwvZWxlY3Ryb25pYy1yZXNvdXJjZS1udW0+PHJlbW90ZS1kYXRh
YmFzZS1wcm92aWRlcj5OTE08L3JlbW90ZS1kYXRhYmFzZS1wcm92aWRlcj48bGFuZ3VhZ2U+ZW5n
PC9sYW5ndWFnZT48L3JlY29yZD48L0NpdGU+PC9FbmROb3RlPgB=
</w:fldData>
          </w:fldChar>
        </w:r>
        <w:r w:rsidR="00B15C20">
          <w:instrText xml:space="preserve"> ADDIN EN.CITE.DATA </w:instrText>
        </w:r>
        <w:r w:rsidR="00B15C20">
          <w:fldChar w:fldCharType="end"/>
        </w:r>
        <w:r w:rsidR="00B15C20">
          <w:fldChar w:fldCharType="separate"/>
        </w:r>
        <w:r w:rsidR="00B15C20" w:rsidRPr="00B15C20">
          <w:rPr>
            <w:noProof/>
            <w:vertAlign w:val="superscript"/>
          </w:rPr>
          <w:t>18</w:t>
        </w:r>
        <w:r w:rsidR="00B15C20">
          <w:fldChar w:fldCharType="end"/>
        </w:r>
      </w:hyperlink>
      <w:r w:rsidR="00FF768E" w:rsidRPr="000C43BD">
        <w:t xml:space="preserve"> </w:t>
      </w:r>
      <w:hyperlink w:anchor="_ENREF_19" w:tooltip="Sewnaik, 2005 #770" w:history="1">
        <w:r w:rsidR="00B15C20">
          <w:fldChar w:fldCharType="begin"/>
        </w:r>
        <w:r w:rsidR="00B15C20">
          <w:instrText xml:space="preserve"> ADDIN EN.CITE &lt;EndNote&gt;&lt;Cite&gt;&lt;Author&gt;Sewnaik&lt;/Author&gt;&lt;Year&gt;2005&lt;/Year&gt;&lt;RecNum&gt;770&lt;/RecNum&gt;&lt;DisplayText&gt;&lt;style face="superscript"&gt;19&lt;/style&gt;&lt;/DisplayText&gt;&lt;record&gt;&lt;rec-number&gt;770&lt;/rec-number&gt;&lt;foreign-keys&gt;&lt;key app="EN" db-id="99x00esadxpsf8e2ds85zvaspret2rzezept" timestamp="0"&gt;770&lt;/key&gt;&lt;/foreign-keys&gt;&lt;ref-type name="Journal Article"&gt;17&lt;/ref-type&gt;&lt;contributors&gt;&lt;authors&gt;&lt;author&gt;Sewnaik, A.&lt;/author&gt;&lt;author&gt;van den Brink, J. L.&lt;/author&gt;&lt;author&gt;Wieringa, M. H.&lt;/author&gt;&lt;author&gt;Meeuwis, C. A.&lt;/author&gt;&lt;author&gt;Kerrebijn, J. D.&lt;/author&gt;&lt;/authors&gt;&lt;/contributors&gt;&lt;auth-address&gt;Department of Otolaryngology-Head and Neck Surgery, Erasmus Medical Center Rotterdam, The Netherlands. a.sewnaik@erasmusmc.nl&lt;/auth-address&gt;&lt;titles&gt;&lt;title&gt;Surgery for recurrent laryngeal carcinoma after radiotherapy: partial laryngectomy or total laryngectomy for a better quality of life?&lt;/title&gt;&lt;secondary-title&gt;Otolaryngol Head Neck Surg&lt;/secondary-title&gt;&lt;alt-title&gt;Otolaryngology--head and neck surgery : official journal of American Academy of Otolaryngology-Head and Neck Surgery&lt;/alt-title&gt;&lt;/titles&gt;&lt;pages&gt;95-8&lt;/pages&gt;&lt;volume&gt;132&lt;/volume&gt;&lt;number&gt;1&lt;/number&gt;&lt;edition&gt;2005/01/06&lt;/edition&gt;&lt;keywords&gt;&lt;keyword&gt;Aged&lt;/keyword&gt;&lt;keyword&gt;Aged, 80 and over&lt;/keyword&gt;&lt;keyword&gt;Female&lt;/keyword&gt;&lt;keyword&gt;Humans&lt;/keyword&gt;&lt;keyword&gt;Laryngeal Neoplasms/ radiotherapy/ surgery&lt;/keyword&gt;&lt;keyword&gt;Laryngectomy/ methods&lt;/keyword&gt;&lt;keyword&gt;Male&lt;/keyword&gt;&lt;keyword&gt;Middle Aged&lt;/keyword&gt;&lt;keyword&gt;Neoplasm Recurrence, Local/ surgery&lt;/keyword&gt;&lt;keyword&gt;Quality of Life&lt;/keyword&gt;&lt;keyword&gt;Questionnaires&lt;/keyword&gt;&lt;keyword&gt;Retrospective Studies&lt;/keyword&gt;&lt;/keywords&gt;&lt;dates&gt;&lt;year&gt;2005&lt;/year&gt;&lt;pub-dates&gt;&lt;date&gt;Jan&lt;/date&gt;&lt;/pub-dates&gt;&lt;/dates&gt;&lt;isbn&gt;0194-5998 (Print)&amp;#xD;0194-5998 (Linking)&lt;/isbn&gt;&lt;accession-num&gt;15632916&lt;/accession-num&gt;&lt;urls&gt;&lt;/urls&gt;&lt;electronic-resource-num&gt;10.1016/j.otohns.2004.09.011&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19</w:t>
        </w:r>
        <w:r w:rsidR="00B15C20">
          <w:fldChar w:fldCharType="end"/>
        </w:r>
      </w:hyperlink>
      <w:r w:rsidR="00FF768E" w:rsidRPr="000C43BD">
        <w:t xml:space="preserve"> </w:t>
      </w:r>
      <w:hyperlink w:anchor="_ENREF_20" w:tooltip="Schuster, 2004 #768" w:history="1">
        <w:r w:rsidR="00B15C20">
          <w:fldChar w:fldCharType="begin"/>
        </w:r>
        <w:r w:rsidR="00B15C20">
          <w:instrText xml:space="preserve"> ADDIN EN.CITE &lt;EndNote&gt;&lt;Cite&gt;&lt;Author&gt;Schuster&lt;/Author&gt;&lt;Year&gt;2004&lt;/Year&gt;&lt;RecNum&gt;768&lt;/RecNum&gt;&lt;DisplayText&gt;&lt;style face="superscript"&gt;20&lt;/style&gt;&lt;/DisplayText&gt;&lt;record&gt;&lt;rec-number&gt;768&lt;/rec-number&gt;&lt;foreign-keys&gt;&lt;key app="EN" db-id="99x00esadxpsf8e2ds85zvaspret2rzezept" timestamp="0"&gt;768&lt;/key&gt;&lt;/foreign-keys&gt;&lt;ref-type name="Journal Article"&gt;17&lt;/ref-type&gt;&lt;contributors&gt;&lt;authors&gt;&lt;author&gt;Schuster, M.&lt;/author&gt;&lt;author&gt;Lohscheller, J.&lt;/author&gt;&lt;author&gt;Hoppe, U.&lt;/author&gt;&lt;author&gt;Kummer, P.&lt;/author&gt;&lt;author&gt;Eysholdt, U.&lt;/author&gt;&lt;author&gt;Rosanowski, F.&lt;/author&gt;&lt;/authors&gt;&lt;/contributors&gt;&lt;auth-address&gt;Department of Phoniatrics and Pedaudiology, University Hospital Erlangen, Erlangen, Germany. maria.schuster@phoni.imed.uni-erlangen.de&lt;/auth-address&gt;&lt;titles&gt;&lt;title&gt;Voice handicap of laryngectomees with tracheoesophageal speech&lt;/title&gt;&lt;secondary-title&gt;Folia Phoniatr Logop&lt;/secondary-title&gt;&lt;alt-title&gt;Folia phoniatrica et logopaedica : official organ of the International Association of Logopedics and Phoniatrics (IALP)&lt;/alt-title&gt;&lt;/titles&gt;&lt;pages&gt;62-7&lt;/pages&gt;&lt;volume&gt;56&lt;/volume&gt;&lt;number&gt;1&lt;/number&gt;&lt;edition&gt;2004/02/10&lt;/edition&gt;&lt;keywords&gt;&lt;keyword&gt;Aged&lt;/keyword&gt;&lt;keyword&gt;Aged, 80 and over&lt;/keyword&gt;&lt;keyword&gt;Case-Control Studies&lt;/keyword&gt;&lt;keyword&gt;Disability Evaluation&lt;/keyword&gt;&lt;keyword&gt;Humans&lt;/keyword&gt;&lt;keyword&gt;Laryngectomy/adverse effects&lt;/keyword&gt;&lt;keyword&gt;Larynx, Artificial/psychology/standards&lt;/keyword&gt;&lt;keyword&gt;Male&lt;/keyword&gt;&lt;keyword&gt;Middle Aged&lt;/keyword&gt;&lt;keyword&gt;Quality of Life&lt;/keyword&gt;&lt;keyword&gt;Questionnaires&lt;/keyword&gt;&lt;keyword&gt;Severity of Illness Index&lt;/keyword&gt;&lt;keyword&gt;Speech, Esophageal/psychology&lt;/keyword&gt;&lt;keyword&gt;Voice Disorders/ diagnosis/etiology/psychology&lt;/keyword&gt;&lt;/keywords&gt;&lt;dates&gt;&lt;year&gt;2004&lt;/year&gt;&lt;pub-dates&gt;&lt;date&gt;Jan-Feb&lt;/date&gt;&lt;/pub-dates&gt;&lt;/dates&gt;&lt;isbn&gt;1021-7762 (Print)&amp;#xD;1021-7762 (Linking)&lt;/isbn&gt;&lt;accession-num&gt;14767161&lt;/accession-num&gt;&lt;urls&gt;&lt;/urls&gt;&lt;electronic-resource-num&gt;10.1159/000075329&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20</w:t>
        </w:r>
        <w:r w:rsidR="00B15C20">
          <w:fldChar w:fldCharType="end"/>
        </w:r>
      </w:hyperlink>
      <w:r w:rsidR="00FF768E">
        <w:t xml:space="preserve"> </w:t>
      </w:r>
      <w:hyperlink w:anchor="_ENREF_21" w:tooltip="Kazi, 2007 #771" w:history="1">
        <w:r w:rsidR="00B15C20">
          <w:fldChar w:fldCharType="begin"/>
        </w:r>
        <w:r w:rsidR="00B15C20">
          <w:instrText xml:space="preserve"> ADDIN EN.CITE &lt;EndNote&gt;&lt;Cite&gt;&lt;Author&gt;Kazi&lt;/Author&gt;&lt;Year&gt;2007&lt;/Year&gt;&lt;RecNum&gt;771&lt;/RecNum&gt;&lt;DisplayText&gt;&lt;style face="superscript"&gt;21&lt;/style&gt;&lt;/DisplayText&gt;&lt;record&gt;&lt;rec-number&gt;771&lt;/rec-number&gt;&lt;foreign-keys&gt;&lt;key app="EN" db-id="99x00esadxpsf8e2ds85zvaspret2rzezept" timestamp="0"&gt;771&lt;/key&gt;&lt;/foreign-keys&gt;&lt;ref-type name="Journal Article"&gt;17&lt;/ref-type&gt;&lt;contributors&gt;&lt;authors&gt;&lt;author&gt;R Kazi&lt;/author&gt;&lt;author&gt;J De Cordova&lt;/author&gt;&lt;author&gt;A Singh&lt;/author&gt;&lt;author&gt;R Venkitaraman&lt;/author&gt;&lt;author&gt;CM Nutting&lt;/author&gt;&lt;author&gt;P Clarke&lt;/author&gt;&lt;author&gt;P Rhys-Evans&lt;/author&gt;&lt;author&gt;KJ Harrington&lt;/author&gt;&lt;/authors&gt;&lt;/contributors&gt;&lt;auth-address&gt;Head and Neck Unit, Royal Marsden Hospital, London, UK. rehan.kazi@rmh.nhs.uk&lt;/auth-address&gt;&lt;titles&gt;&lt;title&gt;Voice-related Quality of Life in laryngectomees: assessment using the VHI and V-RQOL symptom scales&lt;/title&gt;&lt;secondary-title&gt;J Voice&lt;/secondary-title&gt;&lt;alt-title&gt;Journal of voice : official journal of the Voice Foundation&lt;/alt-title&gt;&lt;/titles&gt;&lt;pages&gt;728-34&lt;/pages&gt;&lt;volume&gt;21&lt;/volume&gt;&lt;number&gt;6&lt;/number&gt;&lt;edition&gt;2006/07/04&lt;/edition&gt;&lt;keywords&gt;&lt;keyword&gt;Adult&lt;/keyword&gt;&lt;keyword&gt;Aged&lt;/keyword&gt;&lt;keyword&gt;Aged, 80 and over&lt;/keyword&gt;&lt;keyword&gt;Female&lt;/keyword&gt;&lt;keyword&gt;Humans&lt;/keyword&gt;&lt;keyword&gt;Laryngectomy/ psychology&lt;/keyword&gt;&lt;keyword&gt;Male&lt;/keyword&gt;&lt;keyword&gt;Middle Aged&lt;/keyword&gt;&lt;keyword&gt;Quality of Life/ psychology&lt;/keyword&gt;&lt;keyword&gt;Questionnaires&lt;/keyword&gt;&lt;keyword&gt;Severity of Illness Index&lt;/keyword&gt;&lt;keyword&gt;Voice Disorders/ diagnosis/ psychology&lt;/keyword&gt;&lt;keyword&gt;Voice Quality&lt;/keyword&gt;&lt;/keywords&gt;&lt;dates&gt;&lt;year&gt;2007&lt;/year&gt;&lt;pub-dates&gt;&lt;date&gt;Nov&lt;/date&gt;&lt;/pub-dates&gt;&lt;/dates&gt;&lt;isbn&gt;0892-1997 (Print)&amp;#xD;0892-1997 (Linking)&lt;/isbn&gt;&lt;accession-num&gt;16815670&lt;/accession-num&gt;&lt;urls&gt;&lt;/urls&gt;&lt;electronic-resource-num&gt;10.1016/j.jvoice.2006.05.008&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21</w:t>
        </w:r>
        <w:r w:rsidR="00B15C20">
          <w:fldChar w:fldCharType="end"/>
        </w:r>
      </w:hyperlink>
      <w:r w:rsidR="00936F14">
        <w:t xml:space="preserve">, </w:t>
      </w:r>
      <w:hyperlink w:anchor="_ENREF_22" w:tooltip="Fung, 2005 #411" w:history="1">
        <w:r w:rsidR="00B15C20">
          <w:fldChar w:fldCharType="begin"/>
        </w:r>
        <w:r w:rsidR="00B15C20">
          <w:instrText xml:space="preserve"> ADDIN EN.CITE &lt;EndNote&gt;&lt;Cite&gt;&lt;Author&gt;Fung&lt;/Author&gt;&lt;Year&gt;2005&lt;/Year&gt;&lt;RecNum&gt;411&lt;/RecNum&gt;&lt;DisplayText&gt;&lt;style face="superscript"&gt;22&lt;/style&gt;&lt;/DisplayText&gt;&lt;record&gt;&lt;rec-number&gt;411&lt;/rec-number&gt;&lt;foreign-keys&gt;&lt;key app="EN" db-id="99x00esadxpsf8e2ds85zvaspret2rzezept" timestamp="0"&gt;411&lt;/key&gt;&lt;/foreign-keys&gt;&lt;ref-type name="Journal Article"&gt;17&lt;/ref-type&gt;&lt;contributors&gt;&lt;authors&gt;&lt;author&gt;K Fung&lt;/author&gt;&lt;author&gt;TH Lyden&lt;/author&gt;&lt;author&gt;J Lee&lt;/author&gt;&lt;author&gt;SG Urba&lt;/author&gt;&lt;author&gt;F Worden&lt;/author&gt;&lt;author&gt;A Eisbruch&lt;/author&gt;&lt;author&gt;C Tsien&lt;/author&gt;&lt;author&gt;CR Bradford&lt;/author&gt;&lt;author&gt;DB Chepeha&lt;/author&gt;&lt;author&gt;NK Hogikyen&lt;/author&gt;&lt;author&gt;ME Prince&lt;/author&gt;&lt;author&gt;TN Teknos&lt;/author&gt;&lt;author&gt;GT Wolf&lt;/author&gt;&lt;/authors&gt;&lt;/contributors&gt;&lt;titles&gt;&lt;title&gt;Voice and swallowing outcomes of an organ-preservation trial for advanced laryngeal cancer&lt;/title&gt;&lt;secondary-title&gt;International Journal of Radiat Oncol Biol Phys&lt;/secondary-title&gt;&lt;/titles&gt;&lt;pages&gt;1395-1399&lt;/pages&gt;&lt;volume&gt;63&lt;/volume&gt;&lt;number&gt;5&lt;/number&gt;&lt;dates&gt;&lt;year&gt;2005&lt;/year&gt;&lt;/dates&gt;&lt;urls&gt;&lt;/urls&gt;&lt;/record&gt;&lt;/Cite&gt;&lt;/EndNote&gt;</w:instrText>
        </w:r>
        <w:r w:rsidR="00B15C20">
          <w:fldChar w:fldCharType="separate"/>
        </w:r>
        <w:r w:rsidR="00B15C20" w:rsidRPr="00B15C20">
          <w:rPr>
            <w:noProof/>
            <w:vertAlign w:val="superscript"/>
          </w:rPr>
          <w:t>22</w:t>
        </w:r>
        <w:r w:rsidR="00B15C20">
          <w:fldChar w:fldCharType="end"/>
        </w:r>
      </w:hyperlink>
      <w:r w:rsidR="00335817">
        <w:t xml:space="preserve"> </w:t>
      </w:r>
      <w:hyperlink w:anchor="_ENREF_23" w:tooltip="Evans, 2009 #755" w:history="1">
        <w:r w:rsidR="00B15C20">
          <w:fldChar w:fldCharType="begin"/>
        </w:r>
        <w:r w:rsidR="00B15C20">
          <w:instrText xml:space="preserve"> ADDIN EN.CITE &lt;EndNote&gt;&lt;Cite&gt;&lt;Author&gt;Evans&lt;/Author&gt;&lt;Year&gt;2009&lt;/Year&gt;&lt;RecNum&gt;755&lt;/RecNum&gt;&lt;DisplayText&gt;&lt;style face="superscript"&gt;23&lt;/style&gt;&lt;/DisplayText&gt;&lt;record&gt;&lt;rec-number&gt;755&lt;/rec-number&gt;&lt;foreign-keys&gt;&lt;key app="EN" db-id="99x00esadxpsf8e2ds85zvaspret2rzezept" timestamp="0"&gt;755&lt;/key&gt;&lt;/foreign-keys&gt;&lt;ref-type name="Journal Article"&gt;17&lt;/ref-type&gt;&lt;contributors&gt;&lt;authors&gt;&lt;author&gt;E Evans&lt;/author&gt;&lt;author&gt;P Carding&lt;/author&gt;&lt;author&gt;M Drinnan&lt;/author&gt;&lt;/authors&gt;&lt;/contributors&gt;&lt;titles&gt;&lt;title&gt;The voice handicap index with post-laryngectomy male voices&lt;/title&gt;&lt;secondary-title&gt;International journal of language and communication disorders&lt;/secondary-title&gt;&lt;/titles&gt;&lt;pages&gt;575-86&lt;/pages&gt;&lt;volume&gt;44&lt;/volume&gt;&lt;number&gt;5&lt;/number&gt;&lt;dates&gt;&lt;year&gt;2009&lt;/year&gt;&lt;/dates&gt;&lt;isbn&gt;1368-2822&lt;/isbn&gt;&lt;urls&gt;&lt;related-urls&gt;&lt;url&gt;http://metalib.lib.ic.ac.uk:9003/sfx_local?sid=metalib%3AOVID_MEDL&amp;amp;id=doi%3A&amp;amp;genre=&amp;amp;isbn=&amp;amp;issn=1460-6984&amp;amp;date=2009&amp;amp;volume=44&amp;amp;issue=5&amp;amp;spage=575&amp;amp;epage=86&amp;amp;aulast=Evans&amp;amp;aufirst=E&amp;amp;auinit=&amp;amp;title=International%20Journal%20of%20Language%20%26%20Communication%20Disorders&amp;amp;atitle=The%20voice%20handicap%20index%20with%20post-laryngectomy%20male%20voices.&amp;amp;sici=&amp;amp;__service_type=&amp;amp;pid=%3Cmetalib_doc_number%3E000480183%3C%2Fmetalib_doc_number%3E%3Cmetalib_base_url%3Ehttp%3A%2F%2Fmetalib.lib.ic.ac.uk%3A80%3C%2Fmetalib_base_url%3E%3Copid%3E%3C%2Fopid%3E&lt;/url&gt;&lt;/related-urls&gt;&lt;/urls&gt;&lt;/record&gt;&lt;/Cite&gt;&lt;/EndNote&gt;</w:instrText>
        </w:r>
        <w:r w:rsidR="00B15C20">
          <w:fldChar w:fldCharType="separate"/>
        </w:r>
        <w:r w:rsidR="00B15C20" w:rsidRPr="00B15C20">
          <w:rPr>
            <w:noProof/>
            <w:vertAlign w:val="superscript"/>
          </w:rPr>
          <w:t>23</w:t>
        </w:r>
        <w:r w:rsidR="00B15C20">
          <w:fldChar w:fldCharType="end"/>
        </w:r>
      </w:hyperlink>
      <w:r w:rsidR="00335817" w:rsidRPr="00D778EE">
        <w:t xml:space="preserve"> </w:t>
      </w:r>
      <w:hyperlink w:anchor="_ENREF_24" w:tooltip="Moukarbel, 2011 #756" w:history="1">
        <w:r w:rsidR="00B15C20">
          <w:fldChar w:fldCharType="begin">
            <w:fldData xml:space="preserve">PEVuZE5vdGU+PENpdGU+PEF1dGhvcj5Nb3VrYXJiZWw8L0F1dGhvcj48WWVhcj4yMDExPC9ZZWFy
PjxSZWNOdW0+NzU2PC9SZWNOdW0+PERpc3BsYXlUZXh0PjxzdHlsZSBmYWNlPSJzdXBlcnNjcmlw
dCI+MjQ8L3N0eWxlPjwvRGlzcGxheVRleHQ+PHJlY29yZD48cmVjLW51bWJlcj43NTY8L3JlYy1u
dW1iZXI+PGZvcmVpZ24ta2V5cz48a2V5IGFwcD0iRU4iIGRiLWlkPSI5OXgwMGVzYWR4cHNmOGUy
ZHM4NXp2YXNwcmV0MnJ6ZXplcHQiIHRpbWVzdGFtcD0iMCI+NzU2PC9rZXk+PC9mb3JlaWduLWtl
eXM+PHJlZi10eXBlIG5hbWU9IkpvdXJuYWwgQXJ0aWNsZSI+MTc8L3JlZi10eXBlPjxjb250cmli
dXRvcnM+PGF1dGhvcnM+PGF1dGhvcj5Nb3VrYXJiZWwsIFIuIFYuPC9hdXRob3I+PGF1dGhvcj5E
b3lsZSwgUC4gQy48L2F1dGhvcj48YXV0aG9yPllvbywgSi4gSC48L2F1dGhvcj48YXV0aG9yPkZy
YW5rbGluLCBKLiBILjwvYXV0aG9yPjxhdXRob3I+RGF5LCBBLiBNLjwvYXV0aG9yPjxhdXRob3I+
RnVuZywgSy48L2F1dGhvcj48L2F1dGhvcnM+PC9jb250cmlidXRvcnM+PGF1dGgtYWRkcmVzcz5E
ZXBhcnRtZW50IG9mIE90b2xhcnluZ29sb2d5LCBEaXZpc2lvbiBvZiBIZWFkICZhbXA7IE5lY2sg
T25jb2xvZ3kgYW5kIFJlY29uc3RydWN0aXZlIFN1cmdlcnksIFNjaHVsaWNoIFNjaG9vbCBvZiBN
ZWRpY2luZSBhbmQgRGVudGlzdHJ5LCBVbml2ZXJzaXR5IG9mIFdlc3Rlcm4gT250YXJpbywgTG9u
ZG9uLCBPbnRhcmlvLCBDYW5hZGEuPC9hdXRoLWFkZHJlc3M+PHRpdGxlcz48dGl0bGU+Vm9pY2Ut
cmVsYXRlZCBxdWFsaXR5IG9mIGxpZmUgKFYtUlFPTCkgb3V0Y29tZXMgaW4gbGFyeW5nZWN0b21l
ZXM8L3RpdGxlPjxzZWNvbmRhcnktdGl0bGU+SGVhZCBOZWNrPC9zZWNvbmRhcnktdGl0bGU+PGFs
dC10aXRsZT5IZWFkICZhbXA7IG5lY2s8L2FsdC10aXRsZT48L3RpdGxlcz48cGVyaW9kaWNhbD48
ZnVsbC10aXRsZT5IZWFkIE5lY2s8L2Z1bGwtdGl0bGU+PGFiYnItMT5IZWFkICZhbXA7IG5lY2s8
L2FiYnItMT48L3BlcmlvZGljYWw+PGFsdC1wZXJpb2RpY2FsPjxmdWxsLXRpdGxlPkhlYWQgTmVj
azwvZnVsbC10aXRsZT48YWJici0xPkhlYWQgJmFtcDsgbmVjazwvYWJici0xPjwvYWx0LXBlcmlv
ZGljYWw+PHBhZ2VzPjMxLTY8L3BhZ2VzPjx2b2x1bWU+MzM8L3ZvbHVtZT48bnVtYmVyPjE8L251
bWJlcj48ZWRpdGlvbj4yMDEwLzA5LzE4PC9lZGl0aW9uPjxrZXl3b3Jkcz48a2V5d29yZD5BZHVs
dDwva2V5d29yZD48a2V5d29yZD5BZ2VkPC9rZXl3b3JkPjxrZXl3b3JkPkFnZWQsIDgwIGFuZCBv
dmVyPC9rZXl3b3JkPjxrZXl3b3JkPkFuYWx5c2lzIG9mIFZhcmlhbmNlPC9rZXl3b3JkPjxrZXl3
b3JkPkRhdGFiYXNlcywgRmFjdHVhbDwva2V5d29yZD48a2V5d29yZD5GZW1hbGU8L2tleXdvcmQ+
PGtleXdvcmQ+Rm9sbG93LVVwIFN0dWRpZXM8L2tleXdvcmQ+PGtleXdvcmQ+SHVtYW5zPC9rZXl3
b3JkPjxrZXl3b3JkPkxhcnluZ2VhbCBOZW9wbGFzbXMvcHN5Y2hvbG9neS9zdXJnZXJ5PC9rZXl3
b3JkPjxrZXl3b3JkPkxhcnluZ2VjdG9teS8gcHN5Y2hvbG9neS9yZWhhYmlsaXRhdGlvbjwva2V5
d29yZD48a2V5d29yZD5MYXJ5bngsIEFydGlmaWNpYWwvIHBzeWNob2xvZ3k8L2tleXdvcmQ+PGtl
eXdvcmQ+TWFsZTwva2V5d29yZD48a2V5d29yZD5NaWRkbGUgQWdlZDwva2V5d29yZD48a2V5d29y
ZD5QYXRpZW50IFNhdGlzZmFjdGlvbjwva2V5d29yZD48a2V5d29yZD5Qcm9zdGhlc2lzIERlc2ln
bjwva2V5d29yZD48a2V5d29yZD5RdWFsaXR5IG9mIExpZmUvIHBzeWNob2xvZ3k8L2tleXdvcmQ+
PGtleXdvcmQ+UXVlc3Rpb25uYWlyZXM8L2tleXdvcmQ+PGtleXdvcmQ+UmV0cm9zcGVjdGl2ZSBT
dHVkaWVzPC9rZXl3b3JkPjxrZXl3b3JkPlNwZWVjaCBUaGVyYXB5L21ldGhvZHM8L2tleXdvcmQ+
PGtleXdvcmQ+U3BlZWNoLCBBbGFyeW5nZWFsL2luc3RydW1lbnRhdGlvbi9tZXRob2RzPC9rZXl3
b3JkPjxrZXl3b3JkPlNwZWVjaCwgRXNvcGhhZ2VhbC8gaW5zdHJ1bWVudGF0aW9uL21ldGhvZHM8
L2tleXdvcmQ+PGtleXdvcmQ+VHJlYXRtZW50IE91dGNvbWU8L2tleXdvcmQ+PGtleXdvcmQ+Vm9p
Y2UgUXVhbGl0eTwva2V5d29yZD48L2tleXdvcmRzPjxkYXRlcz48eWVhcj4yMDExPC95ZWFyPjxw
dWItZGF0ZXM+PGRhdGU+SmFuPC9kYXRlPjwvcHViLWRhdGVzPjwvZGF0ZXM+PGlzYm4+MTA5Ny0w
MzQ3IChFbGVjdHJvbmljKSYjeEQ7MTA0My0zMDc0IChMaW5raW5nKTwvaXNibj48YWNjZXNzaW9u
LW51bT4yMDg0ODQzMDwvYWNjZXNzaW9uLW51bT48dXJscz48L3VybHM+PGVsZWN0cm9uaWMtcmVz
b3VyY2UtbnVtPjEwLjEwMDIvaGVkLjIxNDA5PC9lbGVjdHJvbmljLXJlc291cmNlLW51bT48cmVt
b3RlLWRhdGFiYXNlLXByb3ZpZGVyPk5MTTwvcmVtb3RlLWRhdGFiYXNlLXByb3ZpZGVyPjxsYW5n
dWFnZT5lbmc8L2xhbmd1YWdlPjwvcmVjb3JkPjwvQ2l0ZT48L0VuZE5vdGU+
</w:fldData>
          </w:fldChar>
        </w:r>
        <w:r w:rsidR="00B15C20">
          <w:instrText xml:space="preserve"> ADDIN EN.CITE </w:instrText>
        </w:r>
        <w:r w:rsidR="00B15C20">
          <w:fldChar w:fldCharType="begin">
            <w:fldData xml:space="preserve">PEVuZE5vdGU+PENpdGU+PEF1dGhvcj5Nb3VrYXJiZWw8L0F1dGhvcj48WWVhcj4yMDExPC9ZZWFy
PjxSZWNOdW0+NzU2PC9SZWNOdW0+PERpc3BsYXlUZXh0PjxzdHlsZSBmYWNlPSJzdXBlcnNjcmlw
dCI+MjQ8L3N0eWxlPjwvRGlzcGxheVRleHQ+PHJlY29yZD48cmVjLW51bWJlcj43NTY8L3JlYy1u
dW1iZXI+PGZvcmVpZ24ta2V5cz48a2V5IGFwcD0iRU4iIGRiLWlkPSI5OXgwMGVzYWR4cHNmOGUy
ZHM4NXp2YXNwcmV0MnJ6ZXplcHQiIHRpbWVzdGFtcD0iMCI+NzU2PC9rZXk+PC9mb3JlaWduLWtl
eXM+PHJlZi10eXBlIG5hbWU9IkpvdXJuYWwgQXJ0aWNsZSI+MTc8L3JlZi10eXBlPjxjb250cmli
dXRvcnM+PGF1dGhvcnM+PGF1dGhvcj5Nb3VrYXJiZWwsIFIuIFYuPC9hdXRob3I+PGF1dGhvcj5E
b3lsZSwgUC4gQy48L2F1dGhvcj48YXV0aG9yPllvbywgSi4gSC48L2F1dGhvcj48YXV0aG9yPkZy
YW5rbGluLCBKLiBILjwvYXV0aG9yPjxhdXRob3I+RGF5LCBBLiBNLjwvYXV0aG9yPjxhdXRob3I+
RnVuZywgSy48L2F1dGhvcj48L2F1dGhvcnM+PC9jb250cmlidXRvcnM+PGF1dGgtYWRkcmVzcz5E
ZXBhcnRtZW50IG9mIE90b2xhcnluZ29sb2d5LCBEaXZpc2lvbiBvZiBIZWFkICZhbXA7IE5lY2sg
T25jb2xvZ3kgYW5kIFJlY29uc3RydWN0aXZlIFN1cmdlcnksIFNjaHVsaWNoIFNjaG9vbCBvZiBN
ZWRpY2luZSBhbmQgRGVudGlzdHJ5LCBVbml2ZXJzaXR5IG9mIFdlc3Rlcm4gT250YXJpbywgTG9u
ZG9uLCBPbnRhcmlvLCBDYW5hZGEuPC9hdXRoLWFkZHJlc3M+PHRpdGxlcz48dGl0bGU+Vm9pY2Ut
cmVsYXRlZCBxdWFsaXR5IG9mIGxpZmUgKFYtUlFPTCkgb3V0Y29tZXMgaW4gbGFyeW5nZWN0b21l
ZXM8L3RpdGxlPjxzZWNvbmRhcnktdGl0bGU+SGVhZCBOZWNrPC9zZWNvbmRhcnktdGl0bGU+PGFs
dC10aXRsZT5IZWFkICZhbXA7IG5lY2s8L2FsdC10aXRsZT48L3RpdGxlcz48cGVyaW9kaWNhbD48
ZnVsbC10aXRsZT5IZWFkIE5lY2s8L2Z1bGwtdGl0bGU+PGFiYnItMT5IZWFkICZhbXA7IG5lY2s8
L2FiYnItMT48L3BlcmlvZGljYWw+PGFsdC1wZXJpb2RpY2FsPjxmdWxsLXRpdGxlPkhlYWQgTmVj
azwvZnVsbC10aXRsZT48YWJici0xPkhlYWQgJmFtcDsgbmVjazwvYWJici0xPjwvYWx0LXBlcmlv
ZGljYWw+PHBhZ2VzPjMxLTY8L3BhZ2VzPjx2b2x1bWU+MzM8L3ZvbHVtZT48bnVtYmVyPjE8L251
bWJlcj48ZWRpdGlvbj4yMDEwLzA5LzE4PC9lZGl0aW9uPjxrZXl3b3Jkcz48a2V5d29yZD5BZHVs
dDwva2V5d29yZD48a2V5d29yZD5BZ2VkPC9rZXl3b3JkPjxrZXl3b3JkPkFnZWQsIDgwIGFuZCBv
dmVyPC9rZXl3b3JkPjxrZXl3b3JkPkFuYWx5c2lzIG9mIFZhcmlhbmNlPC9rZXl3b3JkPjxrZXl3
b3JkPkRhdGFiYXNlcywgRmFjdHVhbDwva2V5d29yZD48a2V5d29yZD5GZW1hbGU8L2tleXdvcmQ+
PGtleXdvcmQ+Rm9sbG93LVVwIFN0dWRpZXM8L2tleXdvcmQ+PGtleXdvcmQ+SHVtYW5zPC9rZXl3
b3JkPjxrZXl3b3JkPkxhcnluZ2VhbCBOZW9wbGFzbXMvcHN5Y2hvbG9neS9zdXJnZXJ5PC9rZXl3
b3JkPjxrZXl3b3JkPkxhcnluZ2VjdG9teS8gcHN5Y2hvbG9neS9yZWhhYmlsaXRhdGlvbjwva2V5
d29yZD48a2V5d29yZD5MYXJ5bngsIEFydGlmaWNpYWwvIHBzeWNob2xvZ3k8L2tleXdvcmQ+PGtl
eXdvcmQ+TWFsZTwva2V5d29yZD48a2V5d29yZD5NaWRkbGUgQWdlZDwva2V5d29yZD48a2V5d29y
ZD5QYXRpZW50IFNhdGlzZmFjdGlvbjwva2V5d29yZD48a2V5d29yZD5Qcm9zdGhlc2lzIERlc2ln
bjwva2V5d29yZD48a2V5d29yZD5RdWFsaXR5IG9mIExpZmUvIHBzeWNob2xvZ3k8L2tleXdvcmQ+
PGtleXdvcmQ+UXVlc3Rpb25uYWlyZXM8L2tleXdvcmQ+PGtleXdvcmQ+UmV0cm9zcGVjdGl2ZSBT
dHVkaWVzPC9rZXl3b3JkPjxrZXl3b3JkPlNwZWVjaCBUaGVyYXB5L21ldGhvZHM8L2tleXdvcmQ+
PGtleXdvcmQ+U3BlZWNoLCBBbGFyeW5nZWFsL2luc3RydW1lbnRhdGlvbi9tZXRob2RzPC9rZXl3
b3JkPjxrZXl3b3JkPlNwZWVjaCwgRXNvcGhhZ2VhbC8gaW5zdHJ1bWVudGF0aW9uL21ldGhvZHM8
L2tleXdvcmQ+PGtleXdvcmQ+VHJlYXRtZW50IE91dGNvbWU8L2tleXdvcmQ+PGtleXdvcmQ+Vm9p
Y2UgUXVhbGl0eTwva2V5d29yZD48L2tleXdvcmRzPjxkYXRlcz48eWVhcj4yMDExPC95ZWFyPjxw
dWItZGF0ZXM+PGRhdGU+SmFuPC9kYXRlPjwvcHViLWRhdGVzPjwvZGF0ZXM+PGlzYm4+MTA5Ny0w
MzQ3IChFbGVjdHJvbmljKSYjeEQ7MTA0My0zMDc0IChMaW5raW5nKTwvaXNibj48YWNjZXNzaW9u
LW51bT4yMDg0ODQzMDwvYWNjZXNzaW9uLW51bT48dXJscz48L3VybHM+PGVsZWN0cm9uaWMtcmVz
b3VyY2UtbnVtPjEwLjEwMDIvaGVkLjIxNDA5PC9lbGVjdHJvbmljLXJlc291cmNlLW51bT48cmVt
b3RlLWRhdGFiYXNlLXByb3ZpZGVyPk5MTTwvcmVtb3RlLWRhdGFiYXNlLXByb3ZpZGVyPjxsYW5n
dWFnZT5lbmc8L2xhbmd1YWdlPjwvcmVjb3JkPjwvQ2l0ZT48L0VuZE5vdGU+
</w:fldData>
          </w:fldChar>
        </w:r>
        <w:r w:rsidR="00B15C20">
          <w:instrText xml:space="preserve"> ADDIN EN.CITE.DATA </w:instrText>
        </w:r>
        <w:r w:rsidR="00B15C20">
          <w:fldChar w:fldCharType="end"/>
        </w:r>
        <w:r w:rsidR="00B15C20">
          <w:fldChar w:fldCharType="separate"/>
        </w:r>
        <w:r w:rsidR="00B15C20" w:rsidRPr="00B15C20">
          <w:rPr>
            <w:noProof/>
            <w:vertAlign w:val="superscript"/>
          </w:rPr>
          <w:t>24</w:t>
        </w:r>
        <w:r w:rsidR="00B15C20">
          <w:fldChar w:fldCharType="end"/>
        </w:r>
      </w:hyperlink>
      <w:r w:rsidR="00335817" w:rsidRPr="00D778EE">
        <w:t xml:space="preserve"> </w:t>
      </w:r>
      <w:hyperlink w:anchor="_ENREF_21" w:tooltip="Kazi, 2007 #771" w:history="1">
        <w:r w:rsidR="00B15C20">
          <w:fldChar w:fldCharType="begin"/>
        </w:r>
        <w:r w:rsidR="00B15C20">
          <w:instrText xml:space="preserve"> ADDIN EN.CITE &lt;EndNote&gt;&lt;Cite&gt;&lt;Author&gt;Kazi&lt;/Author&gt;&lt;Year&gt;2007&lt;/Year&gt;&lt;RecNum&gt;771&lt;/RecNum&gt;&lt;DisplayText&gt;&lt;style face="superscript"&gt;21&lt;/style&gt;&lt;/DisplayText&gt;&lt;record&gt;&lt;rec-number&gt;771&lt;/rec-number&gt;&lt;foreign-keys&gt;&lt;key app="EN" db-id="99x00esadxpsf8e2ds85zvaspret2rzezept" timestamp="0"&gt;771&lt;/key&gt;&lt;/foreign-keys&gt;&lt;ref-type name="Journal Article"&gt;17&lt;/ref-type&gt;&lt;contributors&gt;&lt;authors&gt;&lt;author&gt;R Kazi&lt;/author&gt;&lt;author&gt;J De Cordova&lt;/author&gt;&lt;author&gt;A Singh&lt;/author&gt;&lt;author&gt;R Venkitaraman&lt;/author&gt;&lt;author&gt;CM Nutting&lt;/author&gt;&lt;author&gt;P Clarke&lt;/author&gt;&lt;author&gt;P Rhys-Evans&lt;/author&gt;&lt;author&gt;KJ Harrington&lt;/author&gt;&lt;/authors&gt;&lt;/contributors&gt;&lt;auth-address&gt;Head and Neck Unit, Royal Marsden Hospital, London, UK. rehan.kazi@rmh.nhs.uk&lt;/auth-address&gt;&lt;titles&gt;&lt;title&gt;Voice-related Quality of Life in laryngectomees: assessment using the VHI and V-RQOL symptom scales&lt;/title&gt;&lt;secondary-title&gt;J Voice&lt;/secondary-title&gt;&lt;alt-title&gt;Journal of voice : official journal of the Voice Foundation&lt;/alt-title&gt;&lt;/titles&gt;&lt;pages&gt;728-34&lt;/pages&gt;&lt;volume&gt;21&lt;/volume&gt;&lt;number&gt;6&lt;/number&gt;&lt;edition&gt;2006/07/04&lt;/edition&gt;&lt;keywords&gt;&lt;keyword&gt;Adult&lt;/keyword&gt;&lt;keyword&gt;Aged&lt;/keyword&gt;&lt;keyword&gt;Aged, 80 and over&lt;/keyword&gt;&lt;keyword&gt;Female&lt;/keyword&gt;&lt;keyword&gt;Humans&lt;/keyword&gt;&lt;keyword&gt;Laryngectomy/ psychology&lt;/keyword&gt;&lt;keyword&gt;Male&lt;/keyword&gt;&lt;keyword&gt;Middle Aged&lt;/keyword&gt;&lt;keyword&gt;Quality of Life/ psychology&lt;/keyword&gt;&lt;keyword&gt;Questionnaires&lt;/keyword&gt;&lt;keyword&gt;Severity of Illness Index&lt;/keyword&gt;&lt;keyword&gt;Voice Disorders/ diagnosis/ psychology&lt;/keyword&gt;&lt;keyword&gt;Voice Quality&lt;/keyword&gt;&lt;/keywords&gt;&lt;dates&gt;&lt;year&gt;2007&lt;/year&gt;&lt;pub-dates&gt;&lt;date&gt;Nov&lt;/date&gt;&lt;/pub-dates&gt;&lt;/dates&gt;&lt;isbn&gt;0892-1997 (Print)&amp;#xD;0892-1997 (Linking)&lt;/isbn&gt;&lt;accession-num&gt;16815670&lt;/accession-num&gt;&lt;urls&gt;&lt;/urls&gt;&lt;electronic-resource-num&gt;10.1016/j.jvoice.2006.05.008&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21</w:t>
        </w:r>
        <w:r w:rsidR="00B15C20">
          <w:fldChar w:fldCharType="end"/>
        </w:r>
      </w:hyperlink>
      <w:r w:rsidR="00335817" w:rsidRPr="005C2C88">
        <w:t xml:space="preserve"> </w:t>
      </w:r>
      <w:hyperlink w:anchor="_ENREF_25" w:tooltip="Oridate, 2009 #775" w:history="1">
        <w:r w:rsidR="00B15C20">
          <w:fldChar w:fldCharType="begin"/>
        </w:r>
        <w:r w:rsidR="00B15C20">
          <w:instrText xml:space="preserve"> ADDIN EN.CITE &lt;EndNote&gt;&lt;Cite&gt;&lt;Author&gt;Oridate&lt;/Author&gt;&lt;Year&gt;2009&lt;/Year&gt;&lt;RecNum&gt;775&lt;/RecNum&gt;&lt;DisplayText&gt;&lt;style face="superscript"&gt;25&lt;/style&gt;&lt;/DisplayText&gt;&lt;record&gt;&lt;rec-number&gt;775&lt;/rec-number&gt;&lt;foreign-keys&gt;&lt;key app="EN" db-id="99x00esadxpsf8e2ds85zvaspret2rzezept" timestamp="0"&gt;775&lt;/key&gt;&lt;/foreign-keys&gt;&lt;ref-type name="Journal Article"&gt;17&lt;/ref-type&gt;&lt;contributors&gt;&lt;authors&gt;&lt;author&gt;N Oridate&lt;/author&gt;&lt;author&gt;A Homma&lt;/author&gt;&lt;author&gt;Y Nakamaru&lt;/author&gt;&lt;author&gt;F Suzuki&lt;/author&gt;&lt;author&gt;H Hatakeyama&lt;/author&gt;&lt;author&gt;S Taki&lt;/author&gt;&lt;author&gt;T Sakashita&lt;/author&gt;&lt;author&gt;N Nishizawa&lt;/author&gt;&lt;author&gt;Y Furuta&lt;/author&gt;&lt;author&gt;S Fukuda&lt;/author&gt;&lt;/authors&gt;&lt;/contributors&gt;&lt;titles&gt;&lt;title&gt;Voice-Related Quality of Life After Treatment of Laryngeal Cancer&lt;/title&gt;&lt;secondary-title&gt;Archives of otolaryngology--head &amp;amp; neck surgery&lt;/secondary-title&gt;&lt;/titles&gt;&lt;periodical&gt;&lt;full-title&gt;Arch Otolaryngol Head Neck Surg&lt;/full-title&gt;&lt;abbr-1&gt;Archives of otolaryngology--head &amp;amp; neck surgery&lt;/abbr-1&gt;&lt;/periodical&gt;&lt;pages&gt;363&lt;/pages&gt;&lt;volume&gt;135&lt;/volume&gt;&lt;number&gt;4&lt;/number&gt;&lt;dates&gt;&lt;year&gt;2009&lt;/year&gt;&lt;/dates&gt;&lt;isbn&gt;0886-4470&lt;/isbn&gt;&lt;urls&gt;&lt;related-urls&gt;&lt;url&gt;http://metalib.lib.ic.ac.uk:9003/sfx_local?sid=metalib%3AOVID_OVFT&amp;amp;id=doi%3A&amp;amp;genre=&amp;amp;isbn=&amp;amp;issn=0886-4470&amp;amp;date=2009&amp;amp;volume=135&amp;amp;issue=4&amp;amp;spage=363&amp;amp;hyhen=&amp;amp;epage=&amp;amp;aulast=Oridate&amp;amp;aufirst=%20Nobuhiko%20MD%20%20PhD&amp;amp;auinit=&amp;amp;title=Archives%20of%20Otolaryngology%20--%20Head%20%26%20Neck%20Surgery&amp;amp;atitle=Voice-Related%20Quality%20of%20Life%20After%20Treatment%20of%20Laryngeal%20Cancer.&amp;amp;sici=&amp;amp;__service_type=&amp;amp;pid=%3Cmetalib_doc_number%3E000038655%3C%2Fmetalib_doc_number%3E%3Cmetalib_base_url%3Ehttp%3A%2F%2Fmetalib.lib.ic.ac.uk%3A80%3C%2Fmetalib_base_url%3E%3Copid%3E%3C%2Fopid%3E&lt;/url&gt;&lt;/related-urls&gt;&lt;/urls&gt;&lt;/record&gt;&lt;/Cite&gt;&lt;/EndNote&gt;</w:instrText>
        </w:r>
        <w:r w:rsidR="00B15C20">
          <w:fldChar w:fldCharType="separate"/>
        </w:r>
        <w:r w:rsidR="00B15C20" w:rsidRPr="00B15C20">
          <w:rPr>
            <w:noProof/>
            <w:vertAlign w:val="superscript"/>
          </w:rPr>
          <w:t>25</w:t>
        </w:r>
        <w:r w:rsidR="00B15C20">
          <w:fldChar w:fldCharType="end"/>
        </w:r>
      </w:hyperlink>
      <w:r w:rsidR="00936F14" w:rsidRPr="00936F14">
        <w:t xml:space="preserve"> </w:t>
      </w:r>
      <w:hyperlink w:anchor="_ENREF_26" w:tooltip="Blood, 1993 #779" w:history="1">
        <w:r w:rsidR="00B15C20">
          <w:fldChar w:fldCharType="begin"/>
        </w:r>
        <w:r w:rsidR="00B15C20">
          <w:instrText xml:space="preserve"> ADDIN EN.CITE &lt;EndNote&gt;&lt;Cite&gt;&lt;Author&gt;Blood&lt;/Author&gt;&lt;Year&gt;1993&lt;/Year&gt;&lt;RecNum&gt;779&lt;/RecNum&gt;&lt;DisplayText&gt;&lt;style face="superscript"&gt;26&lt;/style&gt;&lt;/DisplayText&gt;&lt;record&gt;&lt;rec-number&gt;779&lt;/rec-number&gt;&lt;foreign-keys&gt;&lt;key app="EN" db-id="99x00esadxpsf8e2ds85zvaspret2rzezept" timestamp="0"&gt;779&lt;/key&gt;&lt;/foreign-keys&gt;&lt;ref-type name="Journal Article"&gt;17&lt;/ref-type&gt;&lt;contributors&gt;&lt;authors&gt;&lt;author&gt;Blood, Gordon W.&lt;/author&gt;&lt;/authors&gt;&lt;/contributors&gt;&lt;titles&gt;&lt;title&gt;Development and Assessment of a Scale Addressing Communication Needs of Patients With Laryngectomies&lt;/title&gt;&lt;secondary-title&gt;Am J Speech Lang Pathol&lt;/secondary-title&gt;&lt;/titles&gt;&lt;pages&gt;82-90&lt;/pages&gt;&lt;volume&gt;2&lt;/volume&gt;&lt;number&gt;3&lt;/number&gt;&lt;dates&gt;&lt;year&gt;1993&lt;/year&gt;&lt;pub-dates&gt;&lt;date&gt;September 1, 1993&lt;/date&gt;&lt;/pub-dates&gt;&lt;/dates&gt;&lt;urls&gt;&lt;related-urls&gt;&lt;url&gt;http://ajslp.asha.org/cgi/content/abstract/2/3/82&lt;/url&gt;&lt;/related-urls&gt;&lt;/urls&gt;&lt;/record&gt;&lt;/Cite&gt;&lt;/EndNote&gt;</w:instrText>
        </w:r>
        <w:r w:rsidR="00B15C20">
          <w:fldChar w:fldCharType="separate"/>
        </w:r>
        <w:r w:rsidR="00B15C20" w:rsidRPr="00B15C20">
          <w:rPr>
            <w:noProof/>
            <w:vertAlign w:val="superscript"/>
          </w:rPr>
          <w:t>26</w:t>
        </w:r>
        <w:r w:rsidR="00B15C20">
          <w:fldChar w:fldCharType="end"/>
        </w:r>
      </w:hyperlink>
      <w:r w:rsidR="00936F14">
        <w:t xml:space="preserve"> </w:t>
      </w:r>
      <w:hyperlink w:anchor="_ENREF_27" w:tooltip="Johansson, 2008 #753" w:history="1">
        <w:r w:rsidR="00B15C20">
          <w:fldChar w:fldCharType="begin"/>
        </w:r>
        <w:r w:rsidR="00B15C20">
          <w:instrText xml:space="preserve"> ADDIN EN.CITE &lt;EndNote&gt;&lt;Cite&gt;&lt;Author&gt;Johansson&lt;/Author&gt;&lt;Year&gt;2008&lt;/Year&gt;&lt;RecNum&gt;753&lt;/RecNum&gt;&lt;DisplayText&gt;&lt;style face="superscript"&gt;27&lt;/style&gt;&lt;/DisplayText&gt;&lt;record&gt;&lt;rec-number&gt;753&lt;/rec-number&gt;&lt;foreign-keys&gt;&lt;key app="EN" db-id="99x00esadxpsf8e2ds85zvaspret2rzezept" timestamp="0"&gt;753&lt;/key&gt;&lt;/foreign-keys&gt;&lt;ref-type name="Journal Article"&gt;17&lt;/ref-type&gt;&lt;contributors&gt;&lt;authors&gt;&lt;author&gt;Johansson, M.&lt;/author&gt;&lt;author&gt;Ryden, A.&lt;/author&gt;&lt;author&gt;Finizia, C.&lt;/author&gt;&lt;/authors&gt;&lt;/contributors&gt;&lt;auth-address&gt;Department of Otolaryngology, Sahlgrenska University Hospital, SE 413 45 Goteborg, Sweden. mia.johansson@orlss.gu.se&lt;/auth-address&gt;&lt;titles&gt;&lt;title&gt;Self evaluation of communication experiences after laryngeal cancer - a longitudinal questionnaire study in patients with laryngeal cancer&lt;/title&gt;&lt;secondary-title&gt;BMC Cancer&lt;/secondary-title&gt;&lt;alt-title&gt;BMC cancer&lt;/alt-title&gt;&lt;/titles&gt;&lt;pages&gt;80&lt;/pages&gt;&lt;volume&gt;8&lt;/volume&gt;&lt;edition&gt;2008/03/29&lt;/edition&gt;&lt;keywords&gt;&lt;keyword&gt;Adult&lt;/keyword&gt;&lt;keyword&gt;Aged&lt;/keyword&gt;&lt;keyword&gt;Aged, 80 and over&lt;/keyword&gt;&lt;keyword&gt;Communication Disorders/ etiology&lt;/keyword&gt;&lt;keyword&gt;Female&lt;/keyword&gt;&lt;keyword&gt;Health Status Indicators&lt;/keyword&gt;&lt;keyword&gt;Humans&lt;/keyword&gt;&lt;keyword&gt;Laryngeal Neoplasms/complications/ surgery&lt;/keyword&gt;&lt;keyword&gt;Laryngectomy/ adverse effects&lt;/keyword&gt;&lt;keyword&gt;Longitudinal Studies&lt;/keyword&gt;&lt;keyword&gt;Male&lt;/keyword&gt;&lt;keyword&gt;Middle Aged&lt;/keyword&gt;&lt;keyword&gt;Quality of Life&lt;/keyword&gt;&lt;keyword&gt;Questionnaires&lt;/keyword&gt;&lt;keyword&gt;Self Concept&lt;/keyword&gt;&lt;keyword&gt;Self-Assessment&lt;/keyword&gt;&lt;keyword&gt;Voice Disorders/etiology&lt;/keyword&gt;&lt;/keywords&gt;&lt;dates&gt;&lt;year&gt;2008&lt;/year&gt;&lt;/dates&gt;&lt;isbn&gt;1471-2407 (Electronic)&amp;#xD;1471-2407 (Linking)&lt;/isbn&gt;&lt;accession-num&gt;18371189&lt;/accession-num&gt;&lt;urls&gt;&lt;/urls&gt;&lt;custom2&gt;PMC2329650&lt;/custom2&gt;&lt;electronic-resource-num&gt;10.1186/1471-2407-8-80&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27</w:t>
        </w:r>
        <w:r w:rsidR="00B15C20">
          <w:fldChar w:fldCharType="end"/>
        </w:r>
      </w:hyperlink>
      <w:r w:rsidR="00B637E4">
        <w:t xml:space="preserve">, </w:t>
      </w:r>
      <w:hyperlink w:anchor="_ENREF_28" w:tooltip="Evitts, 2011 #825" w:history="1">
        <w:r w:rsidR="00B15C20">
          <w:fldChar w:fldCharType="begin"/>
        </w:r>
        <w:r w:rsidR="00B15C20">
          <w:instrText xml:space="preserve"> ADDIN EN.CITE &lt;EndNote&gt;&lt;Cite&gt;&lt;Author&gt;Evitts&lt;/Author&gt;&lt;Year&gt;2011&lt;/Year&gt;&lt;RecNum&gt;825&lt;/RecNum&gt;&lt;DisplayText&gt;&lt;style face="superscript"&gt;28&lt;/style&gt;&lt;/DisplayText&gt;&lt;record&gt;&lt;rec-number&gt;825&lt;/rec-number&gt;&lt;foreign-keys&gt;&lt;key app="EN" db-id="99x00esadxpsf8e2ds85zvaspret2rzezept" timestamp="0"&gt;825&lt;/key&gt;&lt;/foreign-keys&gt;&lt;ref-type name="Journal Article"&gt;17&lt;/ref-type&gt;&lt;contributors&gt;&lt;authors&gt;&lt;author&gt;PM Evitts&lt;/author&gt;&lt;author&gt;F Kasapoglu&lt;/author&gt;&lt;author&gt;U Demirci&lt;/author&gt;&lt;author&gt;J SterneMiller&lt;/author&gt;&lt;/authors&gt;&lt;/contributors&gt;&lt;titles&gt;&lt;title&gt;Communication adjustment of patients with a laryngectomy in Turkey: Analysis by type of surgery and mode of speech&lt;/title&gt;&lt;secondary-title&gt;Psychology Health and Medicine&lt;/secondary-title&gt;&lt;/titles&gt;&lt;pages&gt;650-660&lt;/pages&gt;&lt;volume&gt;16&lt;/volume&gt;&lt;number&gt;6&lt;/number&gt;&lt;dates&gt;&lt;year&gt;2011&lt;/year&gt;&lt;/dates&gt;&lt;urls&gt;&lt;/urls&gt;&lt;/record&gt;&lt;/Cite&gt;&lt;/EndNote&gt;</w:instrText>
        </w:r>
        <w:r w:rsidR="00B15C20">
          <w:fldChar w:fldCharType="separate"/>
        </w:r>
        <w:r w:rsidR="00B15C20" w:rsidRPr="00B15C20">
          <w:rPr>
            <w:noProof/>
            <w:vertAlign w:val="superscript"/>
          </w:rPr>
          <w:t>28</w:t>
        </w:r>
        <w:r w:rsidR="00B15C20">
          <w:fldChar w:fldCharType="end"/>
        </w:r>
      </w:hyperlink>
      <w:r w:rsidR="00B637E4">
        <w:t xml:space="preserve"> </w:t>
      </w:r>
      <w:hyperlink w:anchor="_ENREF_29" w:tooltip="Kazi, 2005 #772" w:history="1">
        <w:r w:rsidR="00B15C20">
          <w:fldChar w:fldCharType="begin"/>
        </w:r>
        <w:r w:rsidR="00B15C20">
          <w:instrText xml:space="preserve"> ADDIN EN.CITE &lt;EndNote&gt;&lt;Cite&gt;&lt;Author&gt;Kazi&lt;/Author&gt;&lt;Year&gt;2005&lt;/Year&gt;&lt;RecNum&gt;772&lt;/RecNum&gt;&lt;DisplayText&gt;&lt;style face="superscript"&gt;29&lt;/style&gt;&lt;/DisplayText&gt;&lt;record&gt;&lt;rec-number&gt;772&lt;/rec-number&gt;&lt;foreign-keys&gt;&lt;key app="EN" db-id="99x00esadxpsf8e2ds85zvaspret2rzezept" timestamp="0"&gt;772&lt;/key&gt;&lt;/foreign-keys&gt;&lt;ref-type name="Journal Article"&gt;17&lt;/ref-type&gt;&lt;contributors&gt;&lt;authors&gt;&lt;author&gt;Kazi, R.&lt;/author&gt;&lt;author&gt;Singh, A.&lt;/author&gt;&lt;author&gt;De Cordova, J.&lt;/author&gt;&lt;author&gt;Clarke, P.&lt;/author&gt;&lt;author&gt;Harrington, K.&lt;/author&gt;&lt;author&gt;Rhys-Evans, P.&lt;/author&gt;&lt;/authors&gt;&lt;/contributors&gt;&lt;auth-address&gt;Department of Royal Marsden Hospital, Fulham Road, London, SW3 6JJ, United Kingdom.&lt;/auth-address&gt;&lt;titles&gt;&lt;title&gt;A new self-administered questionnaire to determine patient experience with voice prostheses (Blom-Singer valves)&lt;/title&gt;&lt;secondary-title&gt;J Postgrad Med&lt;/secondary-title&gt;&lt;alt-title&gt;Journal of postgraduate medicine&lt;/alt-title&gt;&lt;/titles&gt;&lt;pages&gt;253-8; discussion 258-9&lt;/pages&gt;&lt;volume&gt;51&lt;/volume&gt;&lt;number&gt;4&lt;/number&gt;&lt;edition&gt;2006/01/03&lt;/edition&gt;&lt;keywords&gt;&lt;keyword&gt;Aged&lt;/keyword&gt;&lt;keyword&gt;Female&lt;/keyword&gt;&lt;keyword&gt;Great Britain&lt;/keyword&gt;&lt;keyword&gt;Humans&lt;/keyword&gt;&lt;keyword&gt;Laryngectomy&lt;/keyword&gt;&lt;keyword&gt;Larynx, Artificial&lt;/keyword&gt;&lt;keyword&gt;Male&lt;/keyword&gt;&lt;keyword&gt;Middle Aged&lt;/keyword&gt;&lt;keyword&gt;Patient Satisfaction&lt;/keyword&gt;&lt;keyword&gt;Pilot Projects&lt;/keyword&gt;&lt;keyword&gt;Prospective Studies&lt;/keyword&gt;&lt;keyword&gt;Questionnaires&lt;/keyword&gt;&lt;keyword&gt;Voice Quality&lt;/keyword&gt;&lt;/keywords&gt;&lt;dates&gt;&lt;year&gt;2005&lt;/year&gt;&lt;pub-dates&gt;&lt;date&gt;Oct-Dec&lt;/date&gt;&lt;/pub-dates&gt;&lt;/dates&gt;&lt;isbn&gt;0022-3859 (Print)&amp;#xD;0022-3859 (Linking)&lt;/isbn&gt;&lt;accession-num&gt;16388165&lt;/accession-num&gt;&lt;urls&gt;&lt;/urls&gt;&lt;remote-database-provider&gt;NLM&lt;/remote-database-provider&gt;&lt;language&gt;eng&lt;/language&gt;&lt;/record&gt;&lt;/Cite&gt;&lt;/EndNote&gt;</w:instrText>
        </w:r>
        <w:r w:rsidR="00B15C20">
          <w:fldChar w:fldCharType="separate"/>
        </w:r>
        <w:r w:rsidR="00B15C20" w:rsidRPr="00B15C20">
          <w:rPr>
            <w:noProof/>
            <w:vertAlign w:val="superscript"/>
          </w:rPr>
          <w:t>29</w:t>
        </w:r>
        <w:r w:rsidR="00B15C20">
          <w:fldChar w:fldCharType="end"/>
        </w:r>
      </w:hyperlink>
      <w:r w:rsidR="00B637E4">
        <w:t xml:space="preserve">. </w:t>
      </w:r>
      <w:r w:rsidR="00335817">
        <w:t xml:space="preserve"> A smaller number of studies </w:t>
      </w:r>
      <w:hyperlink w:anchor="_ENREF_14" w:tooltip="van As, 1998 #710" w:history="1">
        <w:r w:rsidR="00B15C20">
          <w:fldChar w:fldCharType="begin"/>
        </w:r>
        <w:r w:rsidR="00B15C20">
          <w:instrText xml:space="preserve"> ADDIN EN.CITE &lt;EndNote&gt;&lt;Cite&gt;&lt;Author&gt;van As&lt;/Author&gt;&lt;Year&gt;1998&lt;/Year&gt;&lt;RecNum&gt;710&lt;/RecNum&gt;&lt;DisplayText&gt;&lt;style face="superscript"&gt;14&lt;/style&gt;&lt;/DisplayText&gt;&lt;record&gt;&lt;rec-number&gt;710&lt;/rec-number&gt;&lt;foreign-keys&gt;&lt;key app="EN" db-id="99x00esadxpsf8e2ds85zvaspret2rzezept" timestamp="0"&gt;710&lt;/key&gt;&lt;/foreign-keys&gt;&lt;ref-type name="Journal Article"&gt;17&lt;/ref-type&gt;&lt;contributors&gt;&lt;authors&gt;&lt;author&gt;van As, C. J.&lt;/author&gt;&lt;author&gt;Hilgers, F. J.&lt;/author&gt;&lt;author&gt;Verdonck-de Leeuw, I. M.&lt;/author&gt;&lt;author&gt;Koopmans-van Beinum, F.&lt;/author&gt;&lt;/authors&gt;&lt;/contributors&gt;&lt;titles&gt;&lt;title&gt;Acoustical analysis and perceptual evaluation of tracheoesophageal prosthetic voice&lt;/title&gt;&lt;secondary-title&gt;Journal of voice&lt;/secondary-title&gt;&lt;/titles&gt;&lt;pages&gt;239&lt;/pages&gt;&lt;volume&gt;12&lt;/volume&gt;&lt;number&gt;2&lt;/number&gt;&lt;dates&gt;&lt;year&gt;1998&lt;/year&gt;&lt;/dates&gt;&lt;isbn&gt;0892-1997&lt;/isbn&gt;&lt;urls&gt;&lt;related-urls&gt;&lt;url&gt;http://metalib.lib.ic.ac.uk:9003/sfx_local?sid=metalib%3APUBMED&amp;amp;id=doi%3A&amp;amp;genre=&amp;amp;isbn=&amp;amp;issn=0892-1997&amp;amp;date=1998&amp;amp;volume=12&amp;amp;issue=2&amp;amp;spage=239&amp;amp;epage=&amp;amp;aulast=van%20As&amp;amp;aufirst=%20C%20J&amp;amp;auinit=&amp;amp;title=J%20Voice&amp;amp;atitle=Acoustical%20analysis%20and%20perceptual%20evaluation%20of%20tracheoesophageal%20prosthetic%20voice.&amp;amp;sici=9649080&amp;amp;__service_type=&amp;amp;pid=%3Cmetalib_doc_number%3E000132160%3C%2Fmetalib_doc_number%3E%3Cmetalib_base_url%3Ehttp%3A%2F%2Fmetalib.lib.ic.ac.uk%3A80%3C%2Fmetalib_base_url%3E%3Copid%3E%3C%2Fopid%3E&lt;/url&gt;&lt;/related-urls&gt;&lt;/urls&gt;&lt;/record&gt;&lt;/Cite&gt;&lt;/EndNote&gt;</w:instrText>
        </w:r>
        <w:r w:rsidR="00B15C20">
          <w:fldChar w:fldCharType="separate"/>
        </w:r>
        <w:r w:rsidR="00B15C20" w:rsidRPr="00B15C20">
          <w:rPr>
            <w:noProof/>
            <w:vertAlign w:val="superscript"/>
          </w:rPr>
          <w:t>14</w:t>
        </w:r>
        <w:r w:rsidR="00B15C20">
          <w:fldChar w:fldCharType="end"/>
        </w:r>
      </w:hyperlink>
      <w:r w:rsidR="00335817" w:rsidRPr="00B11F04">
        <w:rPr>
          <w:noProof/>
        </w:rPr>
        <w:t xml:space="preserve"> </w:t>
      </w:r>
      <w:hyperlink w:anchor="_ENREF_15" w:tooltip="Finizia, 1999 #812" w:history="1">
        <w:r w:rsidR="00B15C20">
          <w:rPr>
            <w:noProof/>
          </w:rPr>
          <w:fldChar w:fldCharType="begin">
            <w:fldData xml:space="preserve">PEVuZE5vdGU+PENpdGU+PEF1dGhvcj5GaW5pemlhPC9BdXRob3I+PFllYXI+MTk5OTwvWWVhcj48
UmVjTnVtPjgxMjwvUmVjTnVtPjxEaXNwbGF5VGV4dD48c3R5bGUgZmFjZT0ic3VwZXJzY3JpcHQi
PjE1PC9zdHlsZT48L0Rpc3BsYXlUZXh0PjxyZWNvcmQ+PHJlYy1udW1iZXI+ODEyPC9yZWMtbnVt
YmVyPjxmb3JlaWduLWtleXM+PGtleSBhcHA9IkVOIiBkYi1pZD0iOTl4MDBlc2FkeHBzZjhlMmRz
ODV6dmFzcHJldDJyemV6ZXB0IiB0aW1lc3RhbXA9IjAiPjgxMjwva2V5PjwvZm9yZWlnbi1rZXlz
PjxyZWYtdHlwZSBuYW1lPSJKb3VybmFsIEFydGljbGUiPjE3PC9yZWYtdHlwZT48Y29udHJpYnV0
b3JzPjxhdXRob3JzPjxhdXRob3I+RmluaXppYSwgQy48L2F1dGhvcj48YXV0aG9yPkRvdGV2YWxs
LCBILjwvYXV0aG9yPjxhdXRob3I+THVuZHN0cm9tLCBFLjwvYXV0aG9yPjxhdXRob3I+TGluZHN0
cm9tLCBKLjwvYXV0aG9yPjwvYXV0aG9ycz48L2NvbnRyaWJ1dG9ycz48YXV0aC1hZGRyZXNzPkRl
cGFydG1lbnQgb2YgT3Rvcmhpbm9sYXJ5bmdvbG9neSwgU2FobGdyZW5za2EgVW5pdmVyc2l0eSBI
b3NwaXRhbCwgR290ZWJvcmcsIFN3ZWRlbi4gQ2F0ZXJpbmEuRmluaXppYUBvcmxzcy5ndS5zZTwv
YXV0aC1hZGRyZXNzPjx0aXRsZXM+PHRpdGxlPkFjb3VzdGljIGFuZCBwZXJjZXB0dWFsIGV2YWx1
YXRpb24gb2Ygdm9pY2UgYW5kIHNwZWVjaCBxdWFsaXR5OiBhIHN0dWR5IG9mIHBhdGllbnRzIHdp
dGggbGFyeW5nZWFsIGNhbmNlciB0cmVhdGVkIHdpdGggbGFyeW5nZWN0b215IHZzIGlycmFkaWF0
aW9uPC90aXRsZT48c2Vjb25kYXJ5LXRpdGxlPkFyY2ggT3RvbGFyeW5nb2wgSGVhZCBOZWNrIFN1
cmc8L3NlY29uZGFyeS10aXRsZT48YWx0LXRpdGxlPkFyY2hpdmVzIG9mIG90b2xhcnluZ29sb2d5
LS1oZWFkICZhbXA7IG5lY2sgc3VyZ2VyeTwvYWx0LXRpdGxlPjwvdGl0bGVzPjxwZXJpb2RpY2Fs
PjxmdWxsLXRpdGxlPkFyY2ggT3RvbGFyeW5nb2wgSGVhZCBOZWNrIFN1cmc8L2Z1bGwtdGl0bGU+
PGFiYnItMT5BcmNoaXZlcyBvZiBvdG9sYXJ5bmdvbG9neS0taGVhZCAmYW1wOyBuZWNrIHN1cmdl
cnk8L2FiYnItMT48L3BlcmlvZGljYWw+PGFsdC1wZXJpb2RpY2FsPjxmdWxsLXRpdGxlPkFyY2gg
T3RvbGFyeW5nb2wgSGVhZCBOZWNrIFN1cmc8L2Z1bGwtdGl0bGU+PGFiYnItMT5BcmNoaXZlcyBv
ZiBvdG9sYXJ5bmdvbG9neS0taGVhZCAmYW1wOyBuZWNrIHN1cmdlcnk8L2FiYnItMT48L2FsdC1w
ZXJpb2RpY2FsPjxwYWdlcz4xNTctNjM8L3BhZ2VzPjx2b2x1bWU+MTI1PC92b2x1bWU+PG51bWJl
cj4yPC9udW1iZXI+PGVkaXRpb24+MTk5OS8wMi8yNjwvZWRpdGlvbj48a2V5d29yZHM+PGtleXdv
cmQ+QWdlZDwva2V5d29yZD48a2V5d29yZD5BZ2VkLCA4MCBhbmQgb3Zlcjwva2V5d29yZD48a2V5
d29yZD5Dcm9zcy1TZWN0aW9uYWwgU3R1ZGllczwva2V5d29yZD48a2V5d29yZD5Gb2xsb3ctVXAg
U3R1ZGllczwva2V5d29yZD48a2V5d29yZD5IdW1hbnM8L2tleXdvcmQ+PGtleXdvcmQ+TGFyeW5n
ZWFsIE5lb3BsYXNtcy9yYWRpb3RoZXJhcHkvIHN1cmdlcnk8L2tleXdvcmQ+PGtleXdvcmQ+TGFy
eW5nZWN0b215PC9rZXl3b3JkPjxrZXl3b3JkPkxhcnlueC9yYWRpYXRpb24gZWZmZWN0czwva2V5
d29yZD48a2V5d29yZD5MYXJ5bngsIEFydGlmaWNpYWw8L2tleXdvcmQ+PGtleXdvcmQ+TWFsZTwv
a2V5d29yZD48a2V5d29yZD5NaWRkbGUgQWdlZDwva2V5d29yZD48a2V5d29yZD5SYWRpYXRpb24g
SW5qdXJpZXMvZGlhZ25vc2lzL3BoeXNpb3BhdGhvbG9neTwva2V5d29yZD48a2V5d29yZD5TYWx2
YWdlIFRoZXJhcHk8L2tleXdvcmQ+PGtleXdvcmQ+U291bmQgU3BlY3Ryb2dyYXBoeTwva2V5d29y
ZD48a2V5d29yZD5TcGVlY2ggSW50ZWxsaWdpYmlsaXR5LyBwaHlzaW9sb2d5PC9rZXl3b3JkPjxr
ZXl3b3JkPlNwZWVjaCBQcm9kdWN0aW9uIE1lYXN1cmVtZW50PC9rZXl3b3JkPjxrZXl3b3JkPlNw
ZWVjaCwgRXNvcGhhZ2VhbDwva2V5d29yZD48a2V5d29yZD5Wb2ljZSBRdWFsaXR5LyBwaHlzaW9s
b2d5PC9rZXl3b3JkPjwva2V5d29yZHM+PGRhdGVzPjx5ZWFyPjE5OTk8L3llYXI+PHB1Yi1kYXRl
cz48ZGF0ZT5GZWI8L2RhdGU+PC9wdWItZGF0ZXM+PC9kYXRlcz48aXNibj4wODg2LTQ0NzAgKFBy
aW50KSYjeEQ7MDg4Ni00NDcwIChMaW5raW5nKTwvaXNibj48YWNjZXNzaW9uLW51bT4xMDAzNzI4
MjwvYWNjZXNzaW9uLW51bT48dXJscz48L3VybHM+PHJlbW90ZS1kYXRhYmFzZS1wcm92aWRlcj5O
TE08L3JlbW90ZS1kYXRhYmFzZS1wcm92aWRlcj48bGFuZ3VhZ2U+ZW5nPC9sYW5ndWFnZT48L3Jl
Y29yZD48L0NpdGU+PC9FbmROb3RlPgB=
</w:fldData>
          </w:fldChar>
        </w:r>
        <w:r w:rsidR="00B15C20">
          <w:rPr>
            <w:noProof/>
          </w:rPr>
          <w:instrText xml:space="preserve"> ADDIN EN.CITE </w:instrText>
        </w:r>
        <w:r w:rsidR="00B15C20">
          <w:rPr>
            <w:noProof/>
          </w:rPr>
          <w:fldChar w:fldCharType="begin">
            <w:fldData xml:space="preserve">PEVuZE5vdGU+PENpdGU+PEF1dGhvcj5GaW5pemlhPC9BdXRob3I+PFllYXI+MTk5OTwvWWVhcj48
UmVjTnVtPjgxMjwvUmVjTnVtPjxEaXNwbGF5VGV4dD48c3R5bGUgZmFjZT0ic3VwZXJzY3JpcHQi
PjE1PC9zdHlsZT48L0Rpc3BsYXlUZXh0PjxyZWNvcmQ+PHJlYy1udW1iZXI+ODEyPC9yZWMtbnVt
YmVyPjxmb3JlaWduLWtleXM+PGtleSBhcHA9IkVOIiBkYi1pZD0iOTl4MDBlc2FkeHBzZjhlMmRz
ODV6dmFzcHJldDJyemV6ZXB0IiB0aW1lc3RhbXA9IjAiPjgxMjwva2V5PjwvZm9yZWlnbi1rZXlz
PjxyZWYtdHlwZSBuYW1lPSJKb3VybmFsIEFydGljbGUiPjE3PC9yZWYtdHlwZT48Y29udHJpYnV0
b3JzPjxhdXRob3JzPjxhdXRob3I+RmluaXppYSwgQy48L2F1dGhvcj48YXV0aG9yPkRvdGV2YWxs
LCBILjwvYXV0aG9yPjxhdXRob3I+THVuZHN0cm9tLCBFLjwvYXV0aG9yPjxhdXRob3I+TGluZHN0
cm9tLCBKLjwvYXV0aG9yPjwvYXV0aG9ycz48L2NvbnRyaWJ1dG9ycz48YXV0aC1hZGRyZXNzPkRl
cGFydG1lbnQgb2YgT3Rvcmhpbm9sYXJ5bmdvbG9neSwgU2FobGdyZW5za2EgVW5pdmVyc2l0eSBI
b3NwaXRhbCwgR290ZWJvcmcsIFN3ZWRlbi4gQ2F0ZXJpbmEuRmluaXppYUBvcmxzcy5ndS5zZTwv
YXV0aC1hZGRyZXNzPjx0aXRsZXM+PHRpdGxlPkFjb3VzdGljIGFuZCBwZXJjZXB0dWFsIGV2YWx1
YXRpb24gb2Ygdm9pY2UgYW5kIHNwZWVjaCBxdWFsaXR5OiBhIHN0dWR5IG9mIHBhdGllbnRzIHdp
dGggbGFyeW5nZWFsIGNhbmNlciB0cmVhdGVkIHdpdGggbGFyeW5nZWN0b215IHZzIGlycmFkaWF0
aW9uPC90aXRsZT48c2Vjb25kYXJ5LXRpdGxlPkFyY2ggT3RvbGFyeW5nb2wgSGVhZCBOZWNrIFN1
cmc8L3NlY29uZGFyeS10aXRsZT48YWx0LXRpdGxlPkFyY2hpdmVzIG9mIG90b2xhcnluZ29sb2d5
LS1oZWFkICZhbXA7IG5lY2sgc3VyZ2VyeTwvYWx0LXRpdGxlPjwvdGl0bGVzPjxwZXJpb2RpY2Fs
PjxmdWxsLXRpdGxlPkFyY2ggT3RvbGFyeW5nb2wgSGVhZCBOZWNrIFN1cmc8L2Z1bGwtdGl0bGU+
PGFiYnItMT5BcmNoaXZlcyBvZiBvdG9sYXJ5bmdvbG9neS0taGVhZCAmYW1wOyBuZWNrIHN1cmdl
cnk8L2FiYnItMT48L3BlcmlvZGljYWw+PGFsdC1wZXJpb2RpY2FsPjxmdWxsLXRpdGxlPkFyY2gg
T3RvbGFyeW5nb2wgSGVhZCBOZWNrIFN1cmc8L2Z1bGwtdGl0bGU+PGFiYnItMT5BcmNoaXZlcyBv
ZiBvdG9sYXJ5bmdvbG9neS0taGVhZCAmYW1wOyBuZWNrIHN1cmdlcnk8L2FiYnItMT48L2FsdC1w
ZXJpb2RpY2FsPjxwYWdlcz4xNTctNjM8L3BhZ2VzPjx2b2x1bWU+MTI1PC92b2x1bWU+PG51bWJl
cj4yPC9udW1iZXI+PGVkaXRpb24+MTk5OS8wMi8yNjwvZWRpdGlvbj48a2V5d29yZHM+PGtleXdv
cmQ+QWdlZDwva2V5d29yZD48a2V5d29yZD5BZ2VkLCA4MCBhbmQgb3Zlcjwva2V5d29yZD48a2V5
d29yZD5Dcm9zcy1TZWN0aW9uYWwgU3R1ZGllczwva2V5d29yZD48a2V5d29yZD5Gb2xsb3ctVXAg
U3R1ZGllczwva2V5d29yZD48a2V5d29yZD5IdW1hbnM8L2tleXdvcmQ+PGtleXdvcmQ+TGFyeW5n
ZWFsIE5lb3BsYXNtcy9yYWRpb3RoZXJhcHkvIHN1cmdlcnk8L2tleXdvcmQ+PGtleXdvcmQ+TGFy
eW5nZWN0b215PC9rZXl3b3JkPjxrZXl3b3JkPkxhcnlueC9yYWRpYXRpb24gZWZmZWN0czwva2V5
d29yZD48a2V5d29yZD5MYXJ5bngsIEFydGlmaWNpYWw8L2tleXdvcmQ+PGtleXdvcmQ+TWFsZTwv
a2V5d29yZD48a2V5d29yZD5NaWRkbGUgQWdlZDwva2V5d29yZD48a2V5d29yZD5SYWRpYXRpb24g
SW5qdXJpZXMvZGlhZ25vc2lzL3BoeXNpb3BhdGhvbG9neTwva2V5d29yZD48a2V5d29yZD5TYWx2
YWdlIFRoZXJhcHk8L2tleXdvcmQ+PGtleXdvcmQ+U291bmQgU3BlY3Ryb2dyYXBoeTwva2V5d29y
ZD48a2V5d29yZD5TcGVlY2ggSW50ZWxsaWdpYmlsaXR5LyBwaHlzaW9sb2d5PC9rZXl3b3JkPjxr
ZXl3b3JkPlNwZWVjaCBQcm9kdWN0aW9uIE1lYXN1cmVtZW50PC9rZXl3b3JkPjxrZXl3b3JkPlNw
ZWVjaCwgRXNvcGhhZ2VhbDwva2V5d29yZD48a2V5d29yZD5Wb2ljZSBRdWFsaXR5LyBwaHlzaW9s
b2d5PC9rZXl3b3JkPjwva2V5d29yZHM+PGRhdGVzPjx5ZWFyPjE5OTk8L3llYXI+PHB1Yi1kYXRl
cz48ZGF0ZT5GZWI8L2RhdGU+PC9wdWItZGF0ZXM+PC9kYXRlcz48aXNibj4wODg2LTQ0NzAgKFBy
aW50KSYjeEQ7MDg4Ni00NDcwIChMaW5raW5nKTwvaXNibj48YWNjZXNzaW9uLW51bT4xMDAzNzI4
MjwvYWNjZXNzaW9uLW51bT48dXJscz48L3VybHM+PHJlbW90ZS1kYXRhYmFzZS1wcm92aWRlcj5O
TE08L3JlbW90ZS1kYXRhYmFzZS1wcm92aWRlcj48bGFuZ3VhZ2U+ZW5nPC9sYW5ndWFnZT48L3Jl
Y29yZD48L0NpdGU+PC9FbmROb3RlPgB=
</w:fldData>
          </w:fldChar>
        </w:r>
        <w:r w:rsidR="00B15C20">
          <w:rPr>
            <w:noProof/>
          </w:rPr>
          <w:instrText xml:space="preserve"> ADDIN EN.CITE.DATA </w:instrText>
        </w:r>
        <w:r w:rsidR="00B15C20">
          <w:rPr>
            <w:noProof/>
          </w:rPr>
        </w:r>
        <w:r w:rsidR="00B15C20">
          <w:rPr>
            <w:noProof/>
          </w:rPr>
          <w:fldChar w:fldCharType="end"/>
        </w:r>
        <w:r w:rsidR="00B15C20">
          <w:rPr>
            <w:noProof/>
          </w:rPr>
        </w:r>
        <w:r w:rsidR="00B15C20">
          <w:rPr>
            <w:noProof/>
          </w:rPr>
          <w:fldChar w:fldCharType="separate"/>
        </w:r>
        <w:r w:rsidR="00B15C20" w:rsidRPr="00B15C20">
          <w:rPr>
            <w:noProof/>
            <w:vertAlign w:val="superscript"/>
          </w:rPr>
          <w:t>15</w:t>
        </w:r>
        <w:r w:rsidR="00B15C20">
          <w:rPr>
            <w:noProof/>
          </w:rPr>
          <w:fldChar w:fldCharType="end"/>
        </w:r>
      </w:hyperlink>
      <w:r w:rsidR="00D83266">
        <w:t xml:space="preserve"> </w:t>
      </w:r>
      <w:r w:rsidR="00335817">
        <w:t xml:space="preserve">have combined acoustic and auditory perceptual </w:t>
      </w:r>
      <w:r w:rsidR="0065118E">
        <w:t>analysis</w:t>
      </w:r>
      <w:r w:rsidR="00335817">
        <w:t xml:space="preserve"> of </w:t>
      </w:r>
      <w:proofErr w:type="spellStart"/>
      <w:r w:rsidR="00335817">
        <w:t>alaryngeal</w:t>
      </w:r>
      <w:proofErr w:type="spellEnd"/>
      <w:r w:rsidR="00335817">
        <w:t xml:space="preserve"> voice</w:t>
      </w:r>
      <w:r w:rsidR="003F5FF5">
        <w:t>.</w:t>
      </w:r>
    </w:p>
    <w:p w14:paraId="71A54292" w14:textId="77777777" w:rsidR="005B5474" w:rsidRDefault="007D2C9F" w:rsidP="00EB057E">
      <w:pPr>
        <w:spacing w:line="480" w:lineRule="auto"/>
        <w:jc w:val="both"/>
        <w:rPr>
          <w:rFonts w:cs="ƒ&quot;(Êˇøî0œ"/>
          <w:szCs w:val="17"/>
          <w:lang w:val="en-US"/>
        </w:rPr>
      </w:pPr>
      <w:r>
        <w:rPr>
          <w:rFonts w:cs="ƒ&quot;(Êˇøî0œ"/>
          <w:szCs w:val="17"/>
          <w:lang w:val="en-US"/>
        </w:rPr>
        <w:t xml:space="preserve"> </w:t>
      </w:r>
    </w:p>
    <w:p w14:paraId="6BF7D266" w14:textId="79B24CF7" w:rsidR="005D0DB5" w:rsidRDefault="00463B7F" w:rsidP="00EB057E">
      <w:pPr>
        <w:spacing w:line="480" w:lineRule="auto"/>
        <w:jc w:val="both"/>
      </w:pPr>
      <w:r w:rsidRPr="008E4BF5">
        <w:t>Acoustic analysis of the voice s</w:t>
      </w:r>
      <w:r>
        <w:t xml:space="preserve">ignal in patients with a larynx </w:t>
      </w:r>
      <w:r w:rsidRPr="008E4BF5">
        <w:t xml:space="preserve">involves computerised measurement of specific properties of the sound wave form </w:t>
      </w:r>
      <w:hyperlink w:anchor="_ENREF_30" w:tooltip="Carding, 2000 #708" w:history="1">
        <w:r w:rsidR="00B15C20">
          <w:fldChar w:fldCharType="begin">
            <w:fldData xml:space="preserve">PEVuZE5vdGU+PENpdGU+PEF1dGhvcj5DYXJkaW5nPC9BdXRob3I+PFllYXI+MjAwMDwvWWVhcj48
UmVjTnVtPjcwODwvUmVjTnVtPjxEaXNwbGF5VGV4dD48c3R5bGUgZmFjZT0ic3VwZXJzY3JpcHQi
PjMwPC9zdHlsZT48L0Rpc3BsYXlUZXh0PjxyZWNvcmQ+PHJlYy1udW1iZXI+NzA4PC9yZWMtbnVt
YmVyPjxmb3JlaWduLWtleXM+PGtleSBhcHA9IkVOIiBkYi1pZD0iOTl4MDBlc2FkeHBzZjhlMmRz
ODV6dmFzcHJldDJyemV6ZXB0IiB0aW1lc3RhbXA9IjAiPjcwODwva2V5PjwvZm9yZWlnbi1rZXlz
PjxyZWYtdHlwZSBuYW1lPSJKb3VybmFsIEFydGljbGUiPjE3PC9yZWYtdHlwZT48Y29udHJpYnV0
b3JzPjxhdXRob3JzPjxhdXRob3I+Q2FyZGluZywgUC48L2F1dGhvcj48YXV0aG9yPkNhcmxzb24s
IEUuPC9hdXRob3I+PGF1dGhvcj5FcHN0ZWluLCBSLjwvYXV0aG9yPjxhdXRob3I+TWF0aGllc29u
LCBMLjwvYXV0aG9yPjxhdXRob3I+U2hld2VsbCwgQy48L2F1dGhvcj48L2F1dGhvcnM+PC9jb250
cmlidXRvcnM+PGF1dGgtYWRkcmVzcz5EZXBhcnRtZW50IG9mIFN1cmdlcnksIFVuaXZlcnNpdHkg
b2YgTmV3Y2FzdGxlLCBGcmVlbWFuIEhvc3BpdGFsLCBOZXdjYXN0bGUgdXBvbiBUeW5lLCBVSy48
L2F1dGgtYWRkcmVzcz48dGl0bGVzPjx0aXRsZT5Gb3JtYWwgcGVyY2VwdHVhbCBldmFsdWF0aW9u
IG9mIHZvaWNlIHF1YWxpdHkgaW4gdGhlIFVuaXRlZCBLaW5nZG9tPC90aXRsZT48c2Vjb25kYXJ5
LXRpdGxlPkxvZ29wZWQgUGhvbmlhdHIgVm9jb2w8L3NlY29uZGFyeS10aXRsZT48YWx0LXRpdGxl
PkxvZ29wZWRpY3MsIHBob25pYXRyaWNzLCB2b2NvbG9neTwvYWx0LXRpdGxlPjwvdGl0bGVzPjxw
YWdlcz4xMzMtODwvcGFnZXM+PHZvbHVtZT4yNTwvdm9sdW1lPjxudW1iZXI+MzwvbnVtYmVyPjxl
ZGl0aW9uPjIwMDAvMTEvMjI8L2VkaXRpb24+PGtleXdvcmRzPjxrZXl3b3JkPkZlbWFsZTwva2V5
d29yZD48a2V5d29yZD5HcmVhdCBCcml0YWluPC9rZXl3b3JkPjxrZXl3b3JkPkh1bWFuczwva2V5
d29yZD48a2V5d29yZD5NYWxlPC9rZXl3b3JkPjxrZXl3b3JkPlBob25ldGljczwva2V5d29yZD48
a2V5d29yZD5TcGVlY2ggQWNvdXN0aWNzPC9rZXl3b3JkPjxrZXl3b3JkPlNwZWVjaCBQZXJjZXB0
aW9uPC9rZXl3b3JkPjxrZXl3b3JkPlZvaWNlLyBwaHlzaW9sb2d5PC9rZXl3b3JkPjxrZXl3b3Jk
PlZvaWNlIFF1YWxpdHk8L2tleXdvcmQ+PC9rZXl3b3Jkcz48ZGF0ZXM+PHllYXI+MjAwMDwveWVh
cj48L2RhdGVzPjxpc2JuPjE0MDEtNTQzOSAoUHJpbnQpJiN4RDsxNDAxLTU0MzkgKExpbmtpbmcp
PC9pc2JuPjxhY2Nlc3Npb24tbnVtPjExMDg2ODA1PC9hY2Nlc3Npb24tbnVtPjx1cmxzPjwvdXJs
cz48cmVtb3RlLWRhdGFiYXNlLXByb3ZpZGVyPk5MTTwvcmVtb3RlLWRhdGFiYXNlLXByb3ZpZGVy
PjxsYW5ndWFnZT5lbmc8L2xhbmd1YWdlPjwvcmVjb3JkPjwvQ2l0ZT48Q2l0ZT48QXV0aG9yPkNh
cmRpbmc8L0F1dGhvcj48WWVhcj4yMDAwPC9ZZWFyPjxSZWNOdW0+NzA4PC9SZWNOdW0+PHJlY29y
ZD48cmVjLW51bWJlcj43MDg8L3JlYy1udW1iZXI+PGZvcmVpZ24ta2V5cz48a2V5IGFwcD0iRU4i
IGRiLWlkPSI5OXgwMGVzYWR4cHNmOGUyZHM4NXp2YXNwcmV0MnJ6ZXplcHQiIHRpbWVzdGFtcD0i
MCI+NzA4PC9rZXk+PC9mb3JlaWduLWtleXM+PHJlZi10eXBlIG5hbWU9IkpvdXJuYWwgQXJ0aWNs
ZSI+MTc8L3JlZi10eXBlPjxjb250cmlidXRvcnM+PGF1dGhvcnM+PGF1dGhvcj5DYXJkaW5nLCBQ
LjwvYXV0aG9yPjxhdXRob3I+Q2FybHNvbiwgRS48L2F1dGhvcj48YXV0aG9yPkVwc3RlaW4sIFIu
PC9hdXRob3I+PGF1dGhvcj5NYXRoaWVzb24sIEwuPC9hdXRob3I+PGF1dGhvcj5TaGV3ZWxsLCBD
LjwvYXV0aG9yPjwvYXV0aG9ycz48L2NvbnRyaWJ1dG9ycz48YXV0aC1hZGRyZXNzPkRlcGFydG1l
bnQgb2YgU3VyZ2VyeSwgVW5pdmVyc2l0eSBvZiBOZXdjYXN0bGUsIEZyZWVtYW4gSG9zcGl0YWws
IE5ld2Nhc3RsZSB1cG9uIFR5bmUsIFVLLjwvYXV0aC1hZGRyZXNzPjx0aXRsZXM+PHRpdGxlPkZv
cm1hbCBwZXJjZXB0dWFsIGV2YWx1YXRpb24gb2Ygdm9pY2UgcXVhbGl0eSBpbiB0aGUgVW5pdGVk
IEtpbmdkb208L3RpdGxlPjxzZWNvbmRhcnktdGl0bGU+TG9nb3BlZCBQaG9uaWF0ciBWb2NvbDwv
c2Vjb25kYXJ5LXRpdGxlPjxhbHQtdGl0bGU+TG9nb3BlZGljcywgcGhvbmlhdHJpY3MsIHZvY29s
b2d5PC9hbHQtdGl0bGU+PC90aXRsZXM+PHBhZ2VzPjEzMy04PC9wYWdlcz48dm9sdW1lPjI1PC92
b2x1bWU+PG51bWJlcj4zPC9udW1iZXI+PGVkaXRpb24+MjAwMC8xMS8yMjwvZWRpdGlvbj48a2V5
d29yZHM+PGtleXdvcmQ+RmVtYWxlPC9rZXl3b3JkPjxrZXl3b3JkPkdyZWF0IEJyaXRhaW48L2tl
eXdvcmQ+PGtleXdvcmQ+SHVtYW5zPC9rZXl3b3JkPjxrZXl3b3JkPk1hbGU8L2tleXdvcmQ+PGtl
eXdvcmQ+UGhvbmV0aWNzPC9rZXl3b3JkPjxrZXl3b3JkPlNwZWVjaCBBY291c3RpY3M8L2tleXdv
cmQ+PGtleXdvcmQ+U3BlZWNoIFBlcmNlcHRpb248L2tleXdvcmQ+PGtleXdvcmQ+Vm9pY2UvIHBo
eXNpb2xvZ3k8L2tleXdvcmQ+PGtleXdvcmQ+Vm9pY2UgUXVhbGl0eTwva2V5d29yZD48L2tleXdv
cmRzPjxkYXRlcz48eWVhcj4yMDAwPC95ZWFyPjwvZGF0ZXM+PGlzYm4+MTQwMS01NDM5IChQcmlu
dCkmI3hEOzE0MDEtNTQzOSAoTGlua2luZyk8L2lzYm4+PGFjY2Vzc2lvbi1udW0+MTEwODY4MDU8
L2FjY2Vzc2lvbi1udW0+PHVybHM+PC91cmxzPjxyZW1vdGUtZGF0YWJhc2UtcHJvdmlkZXI+TkxN
PC9yZW1vdGUtZGF0YWJhc2UtcHJvdmlkZXI+PGxhbmd1YWdlPmVuZzwvbGFuZ3VhZ2U+PC9yZWNv
cmQ+PC9DaXRlPjwvRW5kTm90ZT5=
</w:fldData>
          </w:fldChar>
        </w:r>
        <w:r w:rsidR="00B15C20">
          <w:instrText xml:space="preserve"> ADDIN EN.CITE </w:instrText>
        </w:r>
        <w:r w:rsidR="00B15C20">
          <w:fldChar w:fldCharType="begin">
            <w:fldData xml:space="preserve">PEVuZE5vdGU+PENpdGU+PEF1dGhvcj5DYXJkaW5nPC9BdXRob3I+PFllYXI+MjAwMDwvWWVhcj48
UmVjTnVtPjcwODwvUmVjTnVtPjxEaXNwbGF5VGV4dD48c3R5bGUgZmFjZT0ic3VwZXJzY3JpcHQi
PjMwPC9zdHlsZT48L0Rpc3BsYXlUZXh0PjxyZWNvcmQ+PHJlYy1udW1iZXI+NzA4PC9yZWMtbnVt
YmVyPjxmb3JlaWduLWtleXM+PGtleSBhcHA9IkVOIiBkYi1pZD0iOTl4MDBlc2FkeHBzZjhlMmRz
ODV6dmFzcHJldDJyemV6ZXB0IiB0aW1lc3RhbXA9IjAiPjcwODwva2V5PjwvZm9yZWlnbi1rZXlz
PjxyZWYtdHlwZSBuYW1lPSJKb3VybmFsIEFydGljbGUiPjE3PC9yZWYtdHlwZT48Y29udHJpYnV0
b3JzPjxhdXRob3JzPjxhdXRob3I+Q2FyZGluZywgUC48L2F1dGhvcj48YXV0aG9yPkNhcmxzb24s
IEUuPC9hdXRob3I+PGF1dGhvcj5FcHN0ZWluLCBSLjwvYXV0aG9yPjxhdXRob3I+TWF0aGllc29u
LCBMLjwvYXV0aG9yPjxhdXRob3I+U2hld2VsbCwgQy48L2F1dGhvcj48L2F1dGhvcnM+PC9jb250
cmlidXRvcnM+PGF1dGgtYWRkcmVzcz5EZXBhcnRtZW50IG9mIFN1cmdlcnksIFVuaXZlcnNpdHkg
b2YgTmV3Y2FzdGxlLCBGcmVlbWFuIEhvc3BpdGFsLCBOZXdjYXN0bGUgdXBvbiBUeW5lLCBVSy48
L2F1dGgtYWRkcmVzcz48dGl0bGVzPjx0aXRsZT5Gb3JtYWwgcGVyY2VwdHVhbCBldmFsdWF0aW9u
IG9mIHZvaWNlIHF1YWxpdHkgaW4gdGhlIFVuaXRlZCBLaW5nZG9tPC90aXRsZT48c2Vjb25kYXJ5
LXRpdGxlPkxvZ29wZWQgUGhvbmlhdHIgVm9jb2w8L3NlY29uZGFyeS10aXRsZT48YWx0LXRpdGxl
PkxvZ29wZWRpY3MsIHBob25pYXRyaWNzLCB2b2NvbG9neTwvYWx0LXRpdGxlPjwvdGl0bGVzPjxw
YWdlcz4xMzMtODwvcGFnZXM+PHZvbHVtZT4yNTwvdm9sdW1lPjxudW1iZXI+MzwvbnVtYmVyPjxl
ZGl0aW9uPjIwMDAvMTEvMjI8L2VkaXRpb24+PGtleXdvcmRzPjxrZXl3b3JkPkZlbWFsZTwva2V5
d29yZD48a2V5d29yZD5HcmVhdCBCcml0YWluPC9rZXl3b3JkPjxrZXl3b3JkPkh1bWFuczwva2V5
d29yZD48a2V5d29yZD5NYWxlPC9rZXl3b3JkPjxrZXl3b3JkPlBob25ldGljczwva2V5d29yZD48
a2V5d29yZD5TcGVlY2ggQWNvdXN0aWNzPC9rZXl3b3JkPjxrZXl3b3JkPlNwZWVjaCBQZXJjZXB0
aW9uPC9rZXl3b3JkPjxrZXl3b3JkPlZvaWNlLyBwaHlzaW9sb2d5PC9rZXl3b3JkPjxrZXl3b3Jk
PlZvaWNlIFF1YWxpdHk8L2tleXdvcmQ+PC9rZXl3b3Jkcz48ZGF0ZXM+PHllYXI+MjAwMDwveWVh
cj48L2RhdGVzPjxpc2JuPjE0MDEtNTQzOSAoUHJpbnQpJiN4RDsxNDAxLTU0MzkgKExpbmtpbmcp
PC9pc2JuPjxhY2Nlc3Npb24tbnVtPjExMDg2ODA1PC9hY2Nlc3Npb24tbnVtPjx1cmxzPjwvdXJs
cz48cmVtb3RlLWRhdGFiYXNlLXByb3ZpZGVyPk5MTTwvcmVtb3RlLWRhdGFiYXNlLXByb3ZpZGVy
PjxsYW5ndWFnZT5lbmc8L2xhbmd1YWdlPjwvcmVjb3JkPjwvQ2l0ZT48Q2l0ZT48QXV0aG9yPkNh
cmRpbmc8L0F1dGhvcj48WWVhcj4yMDAwPC9ZZWFyPjxSZWNOdW0+NzA4PC9SZWNOdW0+PHJlY29y
ZD48cmVjLW51bWJlcj43MDg8L3JlYy1udW1iZXI+PGZvcmVpZ24ta2V5cz48a2V5IGFwcD0iRU4i
IGRiLWlkPSI5OXgwMGVzYWR4cHNmOGUyZHM4NXp2YXNwcmV0MnJ6ZXplcHQiIHRpbWVzdGFtcD0i
MCI+NzA4PC9rZXk+PC9mb3JlaWduLWtleXM+PHJlZi10eXBlIG5hbWU9IkpvdXJuYWwgQXJ0aWNs
ZSI+MTc8L3JlZi10eXBlPjxjb250cmlidXRvcnM+PGF1dGhvcnM+PGF1dGhvcj5DYXJkaW5nLCBQ
LjwvYXV0aG9yPjxhdXRob3I+Q2FybHNvbiwgRS48L2F1dGhvcj48YXV0aG9yPkVwc3RlaW4sIFIu
PC9hdXRob3I+PGF1dGhvcj5NYXRoaWVzb24sIEwuPC9hdXRob3I+PGF1dGhvcj5TaGV3ZWxsLCBD
LjwvYXV0aG9yPjwvYXV0aG9ycz48L2NvbnRyaWJ1dG9ycz48YXV0aC1hZGRyZXNzPkRlcGFydG1l
bnQgb2YgU3VyZ2VyeSwgVW5pdmVyc2l0eSBvZiBOZXdjYXN0bGUsIEZyZWVtYW4gSG9zcGl0YWws
IE5ld2Nhc3RsZSB1cG9uIFR5bmUsIFVLLjwvYXV0aC1hZGRyZXNzPjx0aXRsZXM+PHRpdGxlPkZv
cm1hbCBwZXJjZXB0dWFsIGV2YWx1YXRpb24gb2Ygdm9pY2UgcXVhbGl0eSBpbiB0aGUgVW5pdGVk
IEtpbmdkb208L3RpdGxlPjxzZWNvbmRhcnktdGl0bGU+TG9nb3BlZCBQaG9uaWF0ciBWb2NvbDwv
c2Vjb25kYXJ5LXRpdGxlPjxhbHQtdGl0bGU+TG9nb3BlZGljcywgcGhvbmlhdHJpY3MsIHZvY29s
b2d5PC9hbHQtdGl0bGU+PC90aXRsZXM+PHBhZ2VzPjEzMy04PC9wYWdlcz48dm9sdW1lPjI1PC92
b2x1bWU+PG51bWJlcj4zPC9udW1iZXI+PGVkaXRpb24+MjAwMC8xMS8yMjwvZWRpdGlvbj48a2V5
d29yZHM+PGtleXdvcmQ+RmVtYWxlPC9rZXl3b3JkPjxrZXl3b3JkPkdyZWF0IEJyaXRhaW48L2tl
eXdvcmQ+PGtleXdvcmQ+SHVtYW5zPC9rZXl3b3JkPjxrZXl3b3JkPk1hbGU8L2tleXdvcmQ+PGtl
eXdvcmQ+UGhvbmV0aWNzPC9rZXl3b3JkPjxrZXl3b3JkPlNwZWVjaCBBY291c3RpY3M8L2tleXdv
cmQ+PGtleXdvcmQ+U3BlZWNoIFBlcmNlcHRpb248L2tleXdvcmQ+PGtleXdvcmQ+Vm9pY2UvIHBo
eXNpb2xvZ3k8L2tleXdvcmQ+PGtleXdvcmQ+Vm9pY2UgUXVhbGl0eTwva2V5d29yZD48L2tleXdv
cmRzPjxkYXRlcz48eWVhcj4yMDAwPC95ZWFyPjwvZGF0ZXM+PGlzYm4+MTQwMS01NDM5IChQcmlu
dCkmI3hEOzE0MDEtNTQzOSAoTGlua2luZyk8L2lzYm4+PGFjY2Vzc2lvbi1udW0+MTEwODY4MDU8
L2FjY2Vzc2lvbi1udW0+PHVybHM+PC91cmxzPjxyZW1vdGUtZGF0YWJhc2UtcHJvdmlkZXI+TkxN
PC9yZW1vdGUtZGF0YWJhc2UtcHJvdmlkZXI+PGxhbmd1YWdlPmVuZzwvbGFuZ3VhZ2U+PC9yZWNv
cmQ+PC9DaXRlPjwvRW5kTm90ZT5=
</w:fldData>
          </w:fldChar>
        </w:r>
        <w:r w:rsidR="00B15C20">
          <w:instrText xml:space="preserve"> ADDIN EN.CITE.DATA </w:instrText>
        </w:r>
        <w:r w:rsidR="00B15C20">
          <w:fldChar w:fldCharType="end"/>
        </w:r>
        <w:r w:rsidR="00B15C20">
          <w:fldChar w:fldCharType="separate"/>
        </w:r>
        <w:r w:rsidR="00B15C20" w:rsidRPr="00B15C20">
          <w:rPr>
            <w:noProof/>
            <w:vertAlign w:val="superscript"/>
          </w:rPr>
          <w:t>30</w:t>
        </w:r>
        <w:r w:rsidR="00B15C20">
          <w:fldChar w:fldCharType="end"/>
        </w:r>
      </w:hyperlink>
      <w:r w:rsidR="009E269C">
        <w:t xml:space="preserve"> such as </w:t>
      </w:r>
      <w:r>
        <w:t xml:space="preserve">jitter, shimmer, and harmonics to noise ratio </w:t>
      </w:r>
      <w:hyperlink w:anchor="_ENREF_31" w:tooltip="Carding, 2009 #726" w:history="1">
        <w:r w:rsidR="00B15C20">
          <w:fldChar w:fldCharType="begin"/>
        </w:r>
        <w:r w:rsidR="00B15C20">
          <w:instrText xml:space="preserve"> ADDIN EN.CITE &lt;EndNote&gt;&lt;Cite&gt;&lt;Author&gt;Carding&lt;/Author&gt;&lt;Year&gt;2009&lt;/Year&gt;&lt;RecNum&gt;726&lt;/RecNum&gt;&lt;DisplayText&gt;&lt;style face="superscript"&gt;31&lt;/style&gt;&lt;/DisplayText&gt;&lt;record&gt;&lt;rec-number&gt;726&lt;/rec-number&gt;&lt;foreign-keys&gt;&lt;key app="EN" db-id="99x00esadxpsf8e2ds85zvaspret2rzezept" timestamp="0"&gt;726&lt;/key&gt;&lt;/foreign-keys&gt;&lt;ref-type name="Journal Article"&gt;17&lt;/ref-type&gt;&lt;contributors&gt;&lt;authors&gt;&lt;author&gt;PN Carding&lt;/author&gt;&lt;author&gt;JA Wilson&lt;/author&gt;&lt;author&gt;K MacKenzie&lt;/author&gt;&lt;author&gt;IJ Deary&lt;/author&gt;&lt;/authors&gt;&lt;/contributors&gt;&lt;auth-address&gt;Department of Otolaryngology-Head and Neck Surgery, Freeman Hospital, Newcastle upon Tyne, England, UK. paul.carding@nuth.nhs.uk&lt;/auth-address&gt;&lt;titles&gt;&lt;title&gt;Measuring voice outcomes: state of the science review&lt;/title&gt;&lt;secondary-title&gt;J Laryngol Otol&lt;/secondary-title&gt;&lt;alt-title&gt;The Journal of laryngology and otology&lt;/alt-title&gt;&lt;/titles&gt;&lt;periodical&gt;&lt;full-title&gt;J Laryngol Otol&lt;/full-title&gt;&lt;abbr-1&gt;The Journal of laryngology and otology&lt;/abbr-1&gt;&lt;/periodical&gt;&lt;alt-periodical&gt;&lt;full-title&gt;J Laryngol Otol&lt;/full-title&gt;&lt;abbr-1&gt;The Journal of laryngology and otology&lt;/abbr-1&gt;&lt;/alt-periodical&gt;&lt;pages&gt;823-9&lt;/pages&gt;&lt;volume&gt;123&lt;/volume&gt;&lt;number&gt;8&lt;/number&gt;&lt;edition&gt;2009/05/21&lt;/edition&gt;&lt;keywords&gt;&lt;keyword&gt;Humans&lt;/keyword&gt;&lt;keyword&gt;Questionnaires&lt;/keyword&gt;&lt;keyword&gt;Reproducibility of Results&lt;/keyword&gt;&lt;keyword&gt;Severity of Illness Index&lt;/keyword&gt;&lt;keyword&gt;Speech Production Measurement/ methods&lt;/keyword&gt;&lt;keyword&gt;Voice Disorders/ diagnosis&lt;/keyword&gt;&lt;keyword&gt;Voice Quality/ physiology&lt;/keyword&gt;&lt;/keywords&gt;&lt;dates&gt;&lt;year&gt;2009&lt;/year&gt;&lt;pub-dates&gt;&lt;date&gt;Aug&lt;/date&gt;&lt;/pub-dates&gt;&lt;/dates&gt;&lt;isbn&gt;1748-5460 (Electronic)&amp;#xD;0022-2151 (Linking)&lt;/isbn&gt;&lt;accession-num&gt;19454129&lt;/accession-num&gt;&lt;urls&gt;&lt;/urls&gt;&lt;electronic-resource-num&gt;10.1017/s0022215109005398&lt;/electronic-resource-num&gt;&lt;remote-database-provider&gt;NLM&lt;/remote-database-provider&gt;&lt;language&gt;eng&lt;/language&gt;&lt;/record&gt;&lt;/Cite&gt;&lt;/EndNote&gt;</w:instrText>
        </w:r>
        <w:r w:rsidR="00B15C20">
          <w:fldChar w:fldCharType="separate"/>
        </w:r>
        <w:r w:rsidR="00B15C20" w:rsidRPr="00B15C20">
          <w:rPr>
            <w:noProof/>
            <w:vertAlign w:val="superscript"/>
          </w:rPr>
          <w:t>31</w:t>
        </w:r>
        <w:r w:rsidR="00B15C20">
          <w:fldChar w:fldCharType="end"/>
        </w:r>
      </w:hyperlink>
      <w:r>
        <w:t>.</w:t>
      </w:r>
      <w:r w:rsidR="009E269C">
        <w:t xml:space="preserve"> </w:t>
      </w:r>
      <w:r w:rsidR="00B53405" w:rsidRPr="008E4BF5">
        <w:t xml:space="preserve">Auditory perceptual </w:t>
      </w:r>
      <w:r w:rsidR="009E269C">
        <w:t>rating by an</w:t>
      </w:r>
      <w:r w:rsidR="00B53405" w:rsidRPr="008E4BF5">
        <w:t xml:space="preserve"> expert listener judging a voice </w:t>
      </w:r>
      <w:r w:rsidR="00C702D5" w:rsidRPr="008E4BF5">
        <w:t xml:space="preserve">sample </w:t>
      </w:r>
      <w:hyperlink w:anchor="_ENREF_30" w:tooltip="Carding, 2000 #708" w:history="1">
        <w:r w:rsidR="00B15C20">
          <w:fldChar w:fldCharType="begin">
            <w:fldData xml:space="preserve">PEVuZE5vdGU+PENpdGU+PEF1dGhvcj5DYXJkaW5nPC9BdXRob3I+PFllYXI+MjAwMDwvWWVhcj48
UmVjTnVtPjcwODwvUmVjTnVtPjxEaXNwbGF5VGV4dD48c3R5bGUgZmFjZT0ic3VwZXJzY3JpcHQi
PjMwPC9zdHlsZT48L0Rpc3BsYXlUZXh0PjxyZWNvcmQ+PHJlYy1udW1iZXI+NzA4PC9yZWMtbnVt
YmVyPjxmb3JlaWduLWtleXM+PGtleSBhcHA9IkVOIiBkYi1pZD0iOTl4MDBlc2FkeHBzZjhlMmRz
ODV6dmFzcHJldDJyemV6ZXB0IiB0aW1lc3RhbXA9IjAiPjcwODwva2V5PjwvZm9yZWlnbi1rZXlz
PjxyZWYtdHlwZSBuYW1lPSJKb3VybmFsIEFydGljbGUiPjE3PC9yZWYtdHlwZT48Y29udHJpYnV0
b3JzPjxhdXRob3JzPjxhdXRob3I+Q2FyZGluZywgUC48L2F1dGhvcj48YXV0aG9yPkNhcmxzb24s
IEUuPC9hdXRob3I+PGF1dGhvcj5FcHN0ZWluLCBSLjwvYXV0aG9yPjxhdXRob3I+TWF0aGllc29u
LCBMLjwvYXV0aG9yPjxhdXRob3I+U2hld2VsbCwgQy48L2F1dGhvcj48L2F1dGhvcnM+PC9jb250
cmlidXRvcnM+PGF1dGgtYWRkcmVzcz5EZXBhcnRtZW50IG9mIFN1cmdlcnksIFVuaXZlcnNpdHkg
b2YgTmV3Y2FzdGxlLCBGcmVlbWFuIEhvc3BpdGFsLCBOZXdjYXN0bGUgdXBvbiBUeW5lLCBVSy48
L2F1dGgtYWRkcmVzcz48dGl0bGVzPjx0aXRsZT5Gb3JtYWwgcGVyY2VwdHVhbCBldmFsdWF0aW9u
IG9mIHZvaWNlIHF1YWxpdHkgaW4gdGhlIFVuaXRlZCBLaW5nZG9tPC90aXRsZT48c2Vjb25kYXJ5
LXRpdGxlPkxvZ29wZWQgUGhvbmlhdHIgVm9jb2w8L3NlY29uZGFyeS10aXRsZT48YWx0LXRpdGxl
PkxvZ29wZWRpY3MsIHBob25pYXRyaWNzLCB2b2NvbG9neTwvYWx0LXRpdGxlPjwvdGl0bGVzPjxw
YWdlcz4xMzMtODwvcGFnZXM+PHZvbHVtZT4yNTwvdm9sdW1lPjxudW1iZXI+MzwvbnVtYmVyPjxl
ZGl0aW9uPjIwMDAvMTEvMjI8L2VkaXRpb24+PGtleXdvcmRzPjxrZXl3b3JkPkZlbWFsZTwva2V5
d29yZD48a2V5d29yZD5HcmVhdCBCcml0YWluPC9rZXl3b3JkPjxrZXl3b3JkPkh1bWFuczwva2V5
d29yZD48a2V5d29yZD5NYWxlPC9rZXl3b3JkPjxrZXl3b3JkPlBob25ldGljczwva2V5d29yZD48
a2V5d29yZD5TcGVlY2ggQWNvdXN0aWNzPC9rZXl3b3JkPjxrZXl3b3JkPlNwZWVjaCBQZXJjZXB0
aW9uPC9rZXl3b3JkPjxrZXl3b3JkPlZvaWNlLyBwaHlzaW9sb2d5PC9rZXl3b3JkPjxrZXl3b3Jk
PlZvaWNlIFF1YWxpdHk8L2tleXdvcmQ+PC9rZXl3b3Jkcz48ZGF0ZXM+PHllYXI+MjAwMDwveWVh
cj48L2RhdGVzPjxpc2JuPjE0MDEtNTQzOSAoUHJpbnQpJiN4RDsxNDAxLTU0MzkgKExpbmtpbmcp
PC9pc2JuPjxhY2Nlc3Npb24tbnVtPjExMDg2ODA1PC9hY2Nlc3Npb24tbnVtPjx1cmxzPjwvdXJs
cz48cmVtb3RlLWRhdGFiYXNlLXByb3ZpZGVyPk5MTTwvcmVtb3RlLWRhdGFiYXNlLXByb3ZpZGVy
PjxsYW5ndWFnZT5lbmc8L2xhbmd1YWdlPjwvcmVjb3JkPjwvQ2l0ZT48Q2l0ZT48QXV0aG9yPkNh
cmRpbmc8L0F1dGhvcj48WWVhcj4yMDAwPC9ZZWFyPjxSZWNOdW0+NzA4PC9SZWNOdW0+PHJlY29y
ZD48cmVjLW51bWJlcj43MDg8L3JlYy1udW1iZXI+PGZvcmVpZ24ta2V5cz48a2V5IGFwcD0iRU4i
IGRiLWlkPSI5OXgwMGVzYWR4cHNmOGUyZHM4NXp2YXNwcmV0MnJ6ZXplcHQiIHRpbWVzdGFtcD0i
MCI+NzA4PC9rZXk+PC9mb3JlaWduLWtleXM+PHJlZi10eXBlIG5hbWU9IkpvdXJuYWwgQXJ0aWNs
ZSI+MTc8L3JlZi10eXBlPjxjb250cmlidXRvcnM+PGF1dGhvcnM+PGF1dGhvcj5DYXJkaW5nLCBQ
LjwvYXV0aG9yPjxhdXRob3I+Q2FybHNvbiwgRS48L2F1dGhvcj48YXV0aG9yPkVwc3RlaW4sIFIu
PC9hdXRob3I+PGF1dGhvcj5NYXRoaWVzb24sIEwuPC9hdXRob3I+PGF1dGhvcj5TaGV3ZWxsLCBD
LjwvYXV0aG9yPjwvYXV0aG9ycz48L2NvbnRyaWJ1dG9ycz48YXV0aC1hZGRyZXNzPkRlcGFydG1l
bnQgb2YgU3VyZ2VyeSwgVW5pdmVyc2l0eSBvZiBOZXdjYXN0bGUsIEZyZWVtYW4gSG9zcGl0YWws
IE5ld2Nhc3RsZSB1cG9uIFR5bmUsIFVLLjwvYXV0aC1hZGRyZXNzPjx0aXRsZXM+PHRpdGxlPkZv
cm1hbCBwZXJjZXB0dWFsIGV2YWx1YXRpb24gb2Ygdm9pY2UgcXVhbGl0eSBpbiB0aGUgVW5pdGVk
IEtpbmdkb208L3RpdGxlPjxzZWNvbmRhcnktdGl0bGU+TG9nb3BlZCBQaG9uaWF0ciBWb2NvbDwv
c2Vjb25kYXJ5LXRpdGxlPjxhbHQtdGl0bGU+TG9nb3BlZGljcywgcGhvbmlhdHJpY3MsIHZvY29s
b2d5PC9hbHQtdGl0bGU+PC90aXRsZXM+PHBhZ2VzPjEzMy04PC9wYWdlcz48dm9sdW1lPjI1PC92
b2x1bWU+PG51bWJlcj4zPC9udW1iZXI+PGVkaXRpb24+MjAwMC8xMS8yMjwvZWRpdGlvbj48a2V5
d29yZHM+PGtleXdvcmQ+RmVtYWxlPC9rZXl3b3JkPjxrZXl3b3JkPkdyZWF0IEJyaXRhaW48L2tl
eXdvcmQ+PGtleXdvcmQ+SHVtYW5zPC9rZXl3b3JkPjxrZXl3b3JkPk1hbGU8L2tleXdvcmQ+PGtl
eXdvcmQ+UGhvbmV0aWNzPC9rZXl3b3JkPjxrZXl3b3JkPlNwZWVjaCBBY291c3RpY3M8L2tleXdv
cmQ+PGtleXdvcmQ+U3BlZWNoIFBlcmNlcHRpb248L2tleXdvcmQ+PGtleXdvcmQ+Vm9pY2UvIHBo
eXNpb2xvZ3k8L2tleXdvcmQ+PGtleXdvcmQ+Vm9pY2UgUXVhbGl0eTwva2V5d29yZD48L2tleXdv
cmRzPjxkYXRlcz48eWVhcj4yMDAwPC95ZWFyPjwvZGF0ZXM+PGlzYm4+MTQwMS01NDM5IChQcmlu
dCkmI3hEOzE0MDEtNTQzOSAoTGlua2luZyk8L2lzYm4+PGFjY2Vzc2lvbi1udW0+MTEwODY4MDU8
L2FjY2Vzc2lvbi1udW0+PHVybHM+PC91cmxzPjxyZW1vdGUtZGF0YWJhc2UtcHJvdmlkZXI+TkxN
PC9yZW1vdGUtZGF0YWJhc2UtcHJvdmlkZXI+PGxhbmd1YWdlPmVuZzwvbGFuZ3VhZ2U+PC9yZWNv
cmQ+PC9DaXRlPjwvRW5kTm90ZT5=
</w:fldData>
          </w:fldChar>
        </w:r>
        <w:r w:rsidR="00B15C20">
          <w:instrText xml:space="preserve"> ADDIN EN.CITE </w:instrText>
        </w:r>
        <w:r w:rsidR="00B15C20">
          <w:fldChar w:fldCharType="begin">
            <w:fldData xml:space="preserve">PEVuZE5vdGU+PENpdGU+PEF1dGhvcj5DYXJkaW5nPC9BdXRob3I+PFllYXI+MjAwMDwvWWVhcj48
UmVjTnVtPjcwODwvUmVjTnVtPjxEaXNwbGF5VGV4dD48c3R5bGUgZmFjZT0ic3VwZXJzY3JpcHQi
PjMwPC9zdHlsZT48L0Rpc3BsYXlUZXh0PjxyZWNvcmQ+PHJlYy1udW1iZXI+NzA4PC9yZWMtbnVt
YmVyPjxmb3JlaWduLWtleXM+PGtleSBhcHA9IkVOIiBkYi1pZD0iOTl4MDBlc2FkeHBzZjhlMmRz
ODV6dmFzcHJldDJyemV6ZXB0IiB0aW1lc3RhbXA9IjAiPjcwODwva2V5PjwvZm9yZWlnbi1rZXlz
PjxyZWYtdHlwZSBuYW1lPSJKb3VybmFsIEFydGljbGUiPjE3PC9yZWYtdHlwZT48Y29udHJpYnV0
b3JzPjxhdXRob3JzPjxhdXRob3I+Q2FyZGluZywgUC48L2F1dGhvcj48YXV0aG9yPkNhcmxzb24s
IEUuPC9hdXRob3I+PGF1dGhvcj5FcHN0ZWluLCBSLjwvYXV0aG9yPjxhdXRob3I+TWF0aGllc29u
LCBMLjwvYXV0aG9yPjxhdXRob3I+U2hld2VsbCwgQy48L2F1dGhvcj48L2F1dGhvcnM+PC9jb250
cmlidXRvcnM+PGF1dGgtYWRkcmVzcz5EZXBhcnRtZW50IG9mIFN1cmdlcnksIFVuaXZlcnNpdHkg
b2YgTmV3Y2FzdGxlLCBGcmVlbWFuIEhvc3BpdGFsLCBOZXdjYXN0bGUgdXBvbiBUeW5lLCBVSy48
L2F1dGgtYWRkcmVzcz48dGl0bGVzPjx0aXRsZT5Gb3JtYWwgcGVyY2VwdHVhbCBldmFsdWF0aW9u
IG9mIHZvaWNlIHF1YWxpdHkgaW4gdGhlIFVuaXRlZCBLaW5nZG9tPC90aXRsZT48c2Vjb25kYXJ5
LXRpdGxlPkxvZ29wZWQgUGhvbmlhdHIgVm9jb2w8L3NlY29uZGFyeS10aXRsZT48YWx0LXRpdGxl
PkxvZ29wZWRpY3MsIHBob25pYXRyaWNzLCB2b2NvbG9neTwvYWx0LXRpdGxlPjwvdGl0bGVzPjxw
YWdlcz4xMzMtODwvcGFnZXM+PHZvbHVtZT4yNTwvdm9sdW1lPjxudW1iZXI+MzwvbnVtYmVyPjxl
ZGl0aW9uPjIwMDAvMTEvMjI8L2VkaXRpb24+PGtleXdvcmRzPjxrZXl3b3JkPkZlbWFsZTwva2V5
d29yZD48a2V5d29yZD5HcmVhdCBCcml0YWluPC9rZXl3b3JkPjxrZXl3b3JkPkh1bWFuczwva2V5
d29yZD48a2V5d29yZD5NYWxlPC9rZXl3b3JkPjxrZXl3b3JkPlBob25ldGljczwva2V5d29yZD48
a2V5d29yZD5TcGVlY2ggQWNvdXN0aWNzPC9rZXl3b3JkPjxrZXl3b3JkPlNwZWVjaCBQZXJjZXB0
aW9uPC9rZXl3b3JkPjxrZXl3b3JkPlZvaWNlLyBwaHlzaW9sb2d5PC9rZXl3b3JkPjxrZXl3b3Jk
PlZvaWNlIFF1YWxpdHk8L2tleXdvcmQ+PC9rZXl3b3Jkcz48ZGF0ZXM+PHllYXI+MjAwMDwveWVh
cj48L2RhdGVzPjxpc2JuPjE0MDEtNTQzOSAoUHJpbnQpJiN4RDsxNDAxLTU0MzkgKExpbmtpbmcp
PC9pc2JuPjxhY2Nlc3Npb24tbnVtPjExMDg2ODA1PC9hY2Nlc3Npb24tbnVtPjx1cmxzPjwvdXJs
cz48cmVtb3RlLWRhdGFiYXNlLXByb3ZpZGVyPk5MTTwvcmVtb3RlLWRhdGFiYXNlLXByb3ZpZGVy
PjxsYW5ndWFnZT5lbmc8L2xhbmd1YWdlPjwvcmVjb3JkPjwvQ2l0ZT48Q2l0ZT48QXV0aG9yPkNh
cmRpbmc8L0F1dGhvcj48WWVhcj4yMDAwPC9ZZWFyPjxSZWNOdW0+NzA4PC9SZWNOdW0+PHJlY29y
ZD48cmVjLW51bWJlcj43MDg8L3JlYy1udW1iZXI+PGZvcmVpZ24ta2V5cz48a2V5IGFwcD0iRU4i
IGRiLWlkPSI5OXgwMGVzYWR4cHNmOGUyZHM4NXp2YXNwcmV0MnJ6ZXplcHQiIHRpbWVzdGFtcD0i
MCI+NzA4PC9rZXk+PC9mb3JlaWduLWtleXM+PHJlZi10eXBlIG5hbWU9IkpvdXJuYWwgQXJ0aWNs
ZSI+MTc8L3JlZi10eXBlPjxjb250cmlidXRvcnM+PGF1dGhvcnM+PGF1dGhvcj5DYXJkaW5nLCBQ
LjwvYXV0aG9yPjxhdXRob3I+Q2FybHNvbiwgRS48L2F1dGhvcj48YXV0aG9yPkVwc3RlaW4sIFIu
PC9hdXRob3I+PGF1dGhvcj5NYXRoaWVzb24sIEwuPC9hdXRob3I+PGF1dGhvcj5TaGV3ZWxsLCBD
LjwvYXV0aG9yPjwvYXV0aG9ycz48L2NvbnRyaWJ1dG9ycz48YXV0aC1hZGRyZXNzPkRlcGFydG1l
bnQgb2YgU3VyZ2VyeSwgVW5pdmVyc2l0eSBvZiBOZXdjYXN0bGUsIEZyZWVtYW4gSG9zcGl0YWws
IE5ld2Nhc3RsZSB1cG9uIFR5bmUsIFVLLjwvYXV0aC1hZGRyZXNzPjx0aXRsZXM+PHRpdGxlPkZv
cm1hbCBwZXJjZXB0dWFsIGV2YWx1YXRpb24gb2Ygdm9pY2UgcXVhbGl0eSBpbiB0aGUgVW5pdGVk
IEtpbmdkb208L3RpdGxlPjxzZWNvbmRhcnktdGl0bGU+TG9nb3BlZCBQaG9uaWF0ciBWb2NvbDwv
c2Vjb25kYXJ5LXRpdGxlPjxhbHQtdGl0bGU+TG9nb3BlZGljcywgcGhvbmlhdHJpY3MsIHZvY29s
b2d5PC9hbHQtdGl0bGU+PC90aXRsZXM+PHBhZ2VzPjEzMy04PC9wYWdlcz48dm9sdW1lPjI1PC92
b2x1bWU+PG51bWJlcj4zPC9udW1iZXI+PGVkaXRpb24+MjAwMC8xMS8yMjwvZWRpdGlvbj48a2V5
d29yZHM+PGtleXdvcmQ+RmVtYWxlPC9rZXl3b3JkPjxrZXl3b3JkPkdyZWF0IEJyaXRhaW48L2tl
eXdvcmQ+PGtleXdvcmQ+SHVtYW5zPC9rZXl3b3JkPjxrZXl3b3JkPk1hbGU8L2tleXdvcmQ+PGtl
eXdvcmQ+UGhvbmV0aWNzPC9rZXl3b3JkPjxrZXl3b3JkPlNwZWVjaCBBY291c3RpY3M8L2tleXdv
cmQ+PGtleXdvcmQ+U3BlZWNoIFBlcmNlcHRpb248L2tleXdvcmQ+PGtleXdvcmQ+Vm9pY2UvIHBo
eXNpb2xvZ3k8L2tleXdvcmQ+PGtleXdvcmQ+Vm9pY2UgUXVhbGl0eTwva2V5d29yZD48L2tleXdv
cmRzPjxkYXRlcz48eWVhcj4yMDAwPC95ZWFyPjwvZGF0ZXM+PGlzYm4+MTQwMS01NDM5IChQcmlu
dCkmI3hEOzE0MDEtNTQzOSAoTGlua2luZyk8L2lzYm4+PGFjY2Vzc2lvbi1udW0+MTEwODY4MDU8
L2FjY2Vzc2lvbi1udW0+PHVybHM+PC91cmxzPjxyZW1vdGUtZGF0YWJhc2UtcHJvdmlkZXI+TkxN
PC9yZW1vdGUtZGF0YWJhc2UtcHJvdmlkZXI+PGxhbmd1YWdlPmVuZzwvbGFuZ3VhZ2U+PC9yZWNv
cmQ+PC9DaXRlPjwvRW5kTm90ZT5=
</w:fldData>
          </w:fldChar>
        </w:r>
        <w:r w:rsidR="00B15C20">
          <w:instrText xml:space="preserve"> ADDIN EN.CITE.DATA </w:instrText>
        </w:r>
        <w:r w:rsidR="00B15C20">
          <w:fldChar w:fldCharType="end"/>
        </w:r>
        <w:r w:rsidR="00B15C20">
          <w:fldChar w:fldCharType="separate"/>
        </w:r>
        <w:r w:rsidR="00B15C20" w:rsidRPr="00B15C20">
          <w:rPr>
            <w:noProof/>
            <w:vertAlign w:val="superscript"/>
          </w:rPr>
          <w:t>30</w:t>
        </w:r>
        <w:r w:rsidR="00B15C20">
          <w:fldChar w:fldCharType="end"/>
        </w:r>
      </w:hyperlink>
      <w:r w:rsidR="00C702D5">
        <w:t xml:space="preserve"> may</w:t>
      </w:r>
      <w:r w:rsidR="00B53405">
        <w:t xml:space="preserve"> include </w:t>
      </w:r>
      <w:r w:rsidR="009E269C">
        <w:t xml:space="preserve">parameters such as </w:t>
      </w:r>
      <w:r w:rsidR="00B53405">
        <w:t xml:space="preserve">intelligibility, voice quality and acceptability </w:t>
      </w:r>
      <w:hyperlink w:anchor="_ENREF_6" w:tooltip="Doyle, 2005 #792" w:history="1">
        <w:r w:rsidR="00B15C20">
          <w:fldChar w:fldCharType="begin"/>
        </w:r>
        <w:r w:rsidR="00B15C20">
          <w:instrText xml:space="preserve"> ADDIN EN.CITE &lt;EndNote&gt;&lt;Cite&gt;&lt;Author&gt;Doyle&lt;/Author&gt;&lt;Year&gt;2005&lt;/Year&gt;&lt;RecNum&gt;792&lt;/RecNum&gt;&lt;DisplayText&gt;&lt;style face="superscript"&gt;6&lt;/style&gt;&lt;/DisplayText&gt;&lt;record&gt;&lt;rec-number&gt;792&lt;/rec-number&gt;&lt;foreign-keys&gt;&lt;key app="EN" db-id="99x00esadxpsf8e2ds85zvaspret2rzezept" timestamp="0"&gt;792&lt;/key&gt;&lt;/foreign-keys&gt;&lt;ref-type name="Generic"&gt;13&lt;/ref-type&gt;&lt;contributors&gt;&lt;authors&gt;&lt;author&gt;PC Doyle&lt;/author&gt;&lt;author&gt;TL Eadie&lt;/author&gt;&lt;/authors&gt;&lt;secondary-authors&gt;&lt;author&gt;PC Doyle&lt;/author&gt;&lt;author&gt;RL Keith&lt;/author&gt;&lt;/secondary-authors&gt;&lt;/contributors&gt;&lt;titles&gt;&lt;title&gt;The perceptual nature of alaryngeal voice and speech&lt;/title&gt;&lt;secondary-title&gt;Contemporary Considerations In The Treatment And Rehabilitation Of Head And Neck Cancer: Voice, Speech, And Swallowing&lt;/secondary-title&gt;&lt;/titles&gt;&lt;pages&gt;113-139&lt;/pages&gt;&lt;number&gt;6&lt;/number&gt;&lt;dates&gt;&lt;year&gt;2005&lt;/year&gt;&lt;/dates&gt;&lt;pub-location&gt;Austin, Texas&lt;/pub-location&gt;&lt;publisher&gt;Pro Ed&lt;/publisher&gt;&lt;urls&gt;&lt;/urls&gt;&lt;/record&gt;&lt;/Cite&gt;&lt;/EndNote&gt;</w:instrText>
        </w:r>
        <w:r w:rsidR="00B15C20">
          <w:fldChar w:fldCharType="separate"/>
        </w:r>
        <w:r w:rsidR="00B15C20" w:rsidRPr="00B15C20">
          <w:rPr>
            <w:noProof/>
            <w:vertAlign w:val="superscript"/>
          </w:rPr>
          <w:t>6</w:t>
        </w:r>
        <w:r w:rsidR="00B15C20">
          <w:fldChar w:fldCharType="end"/>
        </w:r>
      </w:hyperlink>
      <w:r w:rsidR="00B53405">
        <w:t xml:space="preserve">. </w:t>
      </w:r>
      <w:hyperlink w:anchor="_ENREF_32" w:tooltip="Eadie, 2004 #809" w:history="1">
        <w:r w:rsidR="00B15C20">
          <w:rPr>
            <w:rFonts w:cs="ƒ&quot;(Êˇøî0œ"/>
            <w:szCs w:val="17"/>
            <w:lang w:val="en-US"/>
          </w:rPr>
          <w:fldChar w:fldCharType="begin"/>
        </w:r>
        <w:r w:rsidR="00B15C20">
          <w:rPr>
            <w:rFonts w:cs="ƒ&quot;(Êˇøî0œ"/>
            <w:szCs w:val="17"/>
            <w:lang w:val="en-US"/>
          </w:rPr>
          <w:instrText xml:space="preserve"> ADDIN EN.CITE &lt;EndNote&gt;&lt;Cite&gt;&lt;Author&gt;Eadie&lt;/Author&gt;&lt;Year&gt;2004&lt;/Year&gt;&lt;RecNum&gt;809&lt;/RecNum&gt;&lt;DisplayText&gt;&lt;style face="superscript"&gt;32&lt;/style&gt;&lt;/DisplayText&gt;&lt;record&gt;&lt;rec-number&gt;809&lt;/rec-number&gt;&lt;foreign-keys&gt;&lt;key app="EN" db-id="99x00esadxpsf8e2ds85zvaspret2rzezept" timestamp="0"&gt;809&lt;/key&gt;&lt;/foreign-keys&gt;&lt;ref-type name="Journal Article"&gt;17&lt;/ref-type&gt;&lt;contributors&gt;&lt;authors&gt;&lt;author&gt;Eadie, T. L.&lt;/author&gt;&lt;author&gt;Doyle, P. C.&lt;/author&gt;&lt;/authors&gt;&lt;/contributors&gt;&lt;auth-address&gt;Department of Speech and Hearing Sciences, University of Washington, Seattle, Washington, USA. teadie@u.washington.edu&lt;/auth-address&gt;&lt;titles&gt;&lt;title&gt;Auditory-perceptual scaling and quality of life in tracheoesophageal speakers&lt;/title&gt;&lt;secondary-title&gt;Laryngoscope&lt;/secondary-title&gt;&lt;alt-title&gt;The Laryngoscope&lt;/alt-title&gt;&lt;/titles&gt;&lt;alt-periodical&gt;&lt;full-title&gt;The Laryngoscope&lt;/full-title&gt;&lt;/alt-periodical&gt;&lt;pages&gt;753-9&lt;/pages&gt;&lt;volume&gt;114&lt;/volume&gt;&lt;number&gt;4&lt;/number&gt;&lt;edition&gt;2004/04/06&lt;/edition&gt;&lt;keywords&gt;&lt;keyword&gt;Adult&lt;/keyword&gt;&lt;keyword&gt;Aged&lt;/keyword&gt;&lt;keyword&gt;Aged, 80 and over&lt;/keyword&gt;&lt;keyword&gt;Female&lt;/keyword&gt;&lt;keyword&gt;Humans&lt;/keyword&gt;&lt;keyword&gt;Laryngectomy&lt;/keyword&gt;&lt;keyword&gt;Male&lt;/keyword&gt;&lt;keyword&gt;Middle Aged&lt;/keyword&gt;&lt;keyword&gt;Quality of Life&lt;/keyword&gt;&lt;keyword&gt;Reproducibility of Results&lt;/keyword&gt;&lt;keyword&gt;Sickness Impact Profile&lt;/keyword&gt;&lt;keyword&gt;Speech Intelligibility&lt;/keyword&gt;&lt;keyword&gt;Speech Production Measurement&lt;/keyword&gt;&lt;keyword&gt;Speech, Esophageal&lt;/keyword&gt;&lt;keyword&gt;Tracheoesophageal Fistula&lt;/keyword&gt;&lt;/keywords&gt;&lt;dates&gt;&lt;year&gt;2004&lt;/year&gt;&lt;pub-dates&gt;&lt;date&gt;Apr&lt;/date&gt;&lt;/pub-dates&gt;&lt;/dates&gt;&lt;isbn&gt;0023-852X (Print)&amp;#xD;0023-852X (Linking)&lt;/isbn&gt;&lt;accession-num&gt;15064636&lt;/accession-num&gt;&lt;urls&gt;&lt;/urls&gt;&lt;electronic-resource-num&gt;10.1097/00005537-200404000-00030&lt;/electronic-resource-num&gt;&lt;remote-database-provider&gt;NLM&lt;/remote-database-provider&gt;&lt;language&gt;eng&lt;/language&gt;&lt;/record&gt;&lt;/Cite&gt;&lt;/EndNote&gt;</w:instrText>
        </w:r>
        <w:r w:rsidR="00B15C20">
          <w:rPr>
            <w:rFonts w:cs="ƒ&quot;(Êˇøî0œ"/>
            <w:szCs w:val="17"/>
            <w:lang w:val="en-US"/>
          </w:rPr>
          <w:fldChar w:fldCharType="separate"/>
        </w:r>
        <w:r w:rsidR="00B15C20" w:rsidRPr="00B15C20">
          <w:rPr>
            <w:rFonts w:cs="ƒ&quot;(Êˇøî0œ"/>
            <w:noProof/>
            <w:szCs w:val="17"/>
            <w:vertAlign w:val="superscript"/>
            <w:lang w:val="en-US"/>
          </w:rPr>
          <w:t>32</w:t>
        </w:r>
        <w:r w:rsidR="00B15C20">
          <w:rPr>
            <w:rFonts w:cs="ƒ&quot;(Êˇøî0œ"/>
            <w:szCs w:val="17"/>
            <w:lang w:val="en-US"/>
          </w:rPr>
          <w:fldChar w:fldCharType="end"/>
        </w:r>
      </w:hyperlink>
      <w:r w:rsidR="00B53405">
        <w:rPr>
          <w:rFonts w:cs="ƒ&quot;(Êˇøî0œ"/>
          <w:szCs w:val="17"/>
          <w:lang w:val="en-US"/>
        </w:rPr>
        <w:t xml:space="preserve">. </w:t>
      </w:r>
      <w:r w:rsidR="00B53405">
        <w:t>Pati</w:t>
      </w:r>
      <w:r w:rsidR="00B1063E">
        <w:t>ent self evaluation</w:t>
      </w:r>
      <w:r w:rsidR="00D45F0E">
        <w:t xml:space="preserve"> analysis is </w:t>
      </w:r>
      <w:r w:rsidR="00B1063E">
        <w:t xml:space="preserve">based on patient’s perception of voice </w:t>
      </w:r>
      <w:hyperlink w:anchor="_ENREF_33" w:tooltip="Rosen, 2004 #761" w:history="1">
        <w:r w:rsidR="00B15C20">
          <w:rPr>
            <w:rFonts w:cs="ƒ&quot;(Êˇøî0œ"/>
            <w:szCs w:val="17"/>
            <w:lang w:val="en-US"/>
          </w:rPr>
          <w:fldChar w:fldCharType="begin"/>
        </w:r>
        <w:r w:rsidR="00B15C20">
          <w:rPr>
            <w:rFonts w:cs="ƒ&quot;(Êˇøî0œ"/>
            <w:szCs w:val="17"/>
            <w:lang w:val="en-US"/>
          </w:rPr>
          <w:instrText xml:space="preserve"> ADDIN EN.CITE &lt;EndNote&gt;&lt;Cite&gt;&lt;Author&gt;Rosen&lt;/Author&gt;&lt;Year&gt;2004&lt;/Year&gt;&lt;RecNum&gt;761&lt;/RecNum&gt;&lt;DisplayText&gt;&lt;style face="superscript"&gt;33&lt;/style&gt;&lt;/DisplayText&gt;&lt;record&gt;&lt;rec-number&gt;761&lt;/rec-number&gt;&lt;foreign-keys&gt;&lt;key app="EN" db-id="99x00esadxpsf8e2ds85zvaspret2rzezept" timestamp="0"&gt;761&lt;/key&gt;&lt;/foreign-keys&gt;&lt;ref-type name="Journal Article"&gt;17&lt;/ref-type&gt;&lt;contributors&gt;&lt;authors&gt;&lt;author&gt;Rosen, C. A.&lt;/author&gt;&lt;author&gt;Lee, A. S.&lt;/author&gt;&lt;author&gt;Osborne, J.&lt;/author&gt;&lt;author&gt;Zullo, T.&lt;/author&gt;&lt;author&gt;Murry, T.&lt;/author&gt;&lt;/authors&gt;&lt;/contributors&gt;&lt;auth-address&gt;Department of Otolaryngology-Head and Neck Surgery, University of Pittsburgh Voice Center, PA, USA. rosenca@upmc.edu&lt;/auth-address&gt;&lt;titles&gt;&lt;title&gt;Development and validation of the voice handicap index-10&lt;/title&gt;&lt;secondary-title&gt;Laryngoscope&lt;/secondary-title&gt;&lt;alt-title&gt;The Laryngoscope&lt;/alt-title&gt;&lt;/titles&gt;&lt;alt-periodical&gt;&lt;full-title&gt;The Laryngoscope&lt;/full-title&gt;&lt;/alt-periodical&gt;&lt;pages&gt;1549-56&lt;/pages&gt;&lt;volume&gt;114&lt;/volume&gt;&lt;number&gt;9&lt;/number&gt;&lt;edition&gt;2004/10/12&lt;/edition&gt;&lt;keywords&gt;&lt;keyword&gt;Disability Evaluation&lt;/keyword&gt;&lt;keyword&gt;Humans&lt;/keyword&gt;&lt;keyword&gt;Longitudinal Studies&lt;/keyword&gt;&lt;keyword&gt;Reference Values&lt;/keyword&gt;&lt;keyword&gt;Reproducibility of Results&lt;/keyword&gt;&lt;keyword&gt;Sick Role&lt;/keyword&gt;&lt;keyword&gt;Voice Disorders/classification/ diagnosis/etiology&lt;/keyword&gt;&lt;keyword&gt;Voice Quality&lt;/keyword&gt;&lt;/keywords&gt;&lt;dates&gt;&lt;year&gt;2004&lt;/year&gt;&lt;pub-dates&gt;&lt;date&gt;Sep&lt;/date&gt;&lt;/pub-dates&gt;&lt;/dates&gt;&lt;isbn&gt;0023-852X (Print)&amp;#xD;0023-852X (Linking)&lt;/isbn&gt;&lt;accession-num&gt;15475780&lt;/accession-num&gt;&lt;urls&gt;&lt;/urls&gt;&lt;electronic-resource-num&gt;10.1097/00005537-200409000-00009&lt;/electronic-resource-num&gt;&lt;remote-database-provider&gt;NLM&lt;/remote-database-provider&gt;&lt;language&gt;eng&lt;/language&gt;&lt;/record&gt;&lt;/Cite&gt;&lt;/EndNote&gt;</w:instrText>
        </w:r>
        <w:r w:rsidR="00B15C20">
          <w:rPr>
            <w:rFonts w:cs="ƒ&quot;(Êˇøî0œ"/>
            <w:szCs w:val="17"/>
            <w:lang w:val="en-US"/>
          </w:rPr>
          <w:fldChar w:fldCharType="separate"/>
        </w:r>
        <w:r w:rsidR="00B15C20" w:rsidRPr="00B15C20">
          <w:rPr>
            <w:rFonts w:cs="ƒ&quot;(Êˇøî0œ"/>
            <w:noProof/>
            <w:szCs w:val="17"/>
            <w:vertAlign w:val="superscript"/>
            <w:lang w:val="en-US"/>
          </w:rPr>
          <w:t>33</w:t>
        </w:r>
        <w:r w:rsidR="00B15C20">
          <w:rPr>
            <w:rFonts w:cs="ƒ&quot;(Êˇøî0œ"/>
            <w:szCs w:val="17"/>
            <w:lang w:val="en-US"/>
          </w:rPr>
          <w:fldChar w:fldCharType="end"/>
        </w:r>
      </w:hyperlink>
      <w:r w:rsidR="00B53405">
        <w:t xml:space="preserve">.  </w:t>
      </w:r>
    </w:p>
    <w:p w14:paraId="4850FD94" w14:textId="77777777" w:rsidR="007A4C13" w:rsidRDefault="007A4C13" w:rsidP="00EB057E">
      <w:pPr>
        <w:spacing w:line="480" w:lineRule="auto"/>
        <w:jc w:val="both"/>
      </w:pPr>
    </w:p>
    <w:p w14:paraId="661CFC37" w14:textId="77777777" w:rsidR="007A4C13" w:rsidRDefault="007A4C13" w:rsidP="00EB057E">
      <w:pPr>
        <w:spacing w:line="480" w:lineRule="auto"/>
        <w:jc w:val="both"/>
        <w:rPr>
          <w:rFonts w:cs="ƒ&quot;(Êˇøî0œ"/>
          <w:szCs w:val="17"/>
          <w:lang w:val="en-US"/>
        </w:rPr>
      </w:pPr>
    </w:p>
    <w:p w14:paraId="13C5BCD1" w14:textId="77777777" w:rsidR="00D94DD9" w:rsidRPr="00E73B8C" w:rsidRDefault="00D94DD9" w:rsidP="00EB057E">
      <w:pPr>
        <w:spacing w:line="480" w:lineRule="auto"/>
        <w:jc w:val="both"/>
      </w:pPr>
    </w:p>
    <w:p w14:paraId="10F38B30" w14:textId="77777777" w:rsidR="00E71ACB" w:rsidRDefault="00E71ACB" w:rsidP="00EB057E">
      <w:pPr>
        <w:spacing w:line="480" w:lineRule="auto"/>
        <w:jc w:val="both"/>
        <w:rPr>
          <w:b/>
        </w:rPr>
      </w:pPr>
    </w:p>
    <w:p w14:paraId="23E9675C" w14:textId="77777777" w:rsidR="002704E2" w:rsidRPr="00FF768E" w:rsidRDefault="002704E2" w:rsidP="00EB057E">
      <w:pPr>
        <w:spacing w:line="480" w:lineRule="auto"/>
        <w:jc w:val="both"/>
        <w:rPr>
          <w:b/>
        </w:rPr>
      </w:pPr>
      <w:r w:rsidRPr="00FF768E">
        <w:rPr>
          <w:b/>
        </w:rPr>
        <w:t>Previous studies comparing voice prostheses</w:t>
      </w:r>
    </w:p>
    <w:p w14:paraId="4C2EE832" w14:textId="77777777" w:rsidR="002704E2" w:rsidRDefault="002704E2" w:rsidP="00EB057E">
      <w:pPr>
        <w:spacing w:line="480" w:lineRule="auto"/>
        <w:jc w:val="both"/>
        <w:rPr>
          <w:rFonts w:eastAsia="Cambria"/>
        </w:rPr>
      </w:pPr>
      <w:r w:rsidRPr="00D15BF0">
        <w:rPr>
          <w:rFonts w:eastAsia="Cambria"/>
        </w:rPr>
        <w:t xml:space="preserve"> </w:t>
      </w:r>
    </w:p>
    <w:p w14:paraId="3E8EB3B6" w14:textId="7C914BB0" w:rsidR="002704E2" w:rsidRPr="00D15BF0" w:rsidRDefault="00D45F0E" w:rsidP="00EB057E">
      <w:pPr>
        <w:spacing w:line="480" w:lineRule="auto"/>
        <w:jc w:val="both"/>
        <w:rPr>
          <w:rFonts w:eastAsia="Cambria"/>
        </w:rPr>
      </w:pPr>
      <w:r>
        <w:rPr>
          <w:rFonts w:eastAsia="Cambria"/>
        </w:rPr>
        <w:t xml:space="preserve">Several studies have compared a limited number of </w:t>
      </w:r>
      <w:r w:rsidR="00F24DB0">
        <w:rPr>
          <w:rFonts w:eastAsia="Cambria"/>
        </w:rPr>
        <w:t xml:space="preserve">voice prostheses using a variety of </w:t>
      </w:r>
      <w:proofErr w:type="spellStart"/>
      <w:r w:rsidR="00F24DB0">
        <w:rPr>
          <w:rFonts w:eastAsia="Cambria"/>
        </w:rPr>
        <w:t>alaryngeal</w:t>
      </w:r>
      <w:proofErr w:type="spellEnd"/>
      <w:r w:rsidR="00F24DB0">
        <w:rPr>
          <w:rFonts w:eastAsia="Cambria"/>
        </w:rPr>
        <w:t xml:space="preserve"> voice analysis methods.  </w:t>
      </w:r>
      <w:r w:rsidR="002704E2" w:rsidRPr="00D15BF0">
        <w:rPr>
          <w:rFonts w:eastAsia="Cambria"/>
        </w:rPr>
        <w:t xml:space="preserve">The first study </w:t>
      </w:r>
      <w:r w:rsidR="002704E2">
        <w:rPr>
          <w:rFonts w:eastAsia="Cambria"/>
        </w:rPr>
        <w:t xml:space="preserve">to </w:t>
      </w:r>
      <w:r w:rsidR="00962027">
        <w:rPr>
          <w:rFonts w:eastAsia="Cambria"/>
        </w:rPr>
        <w:t xml:space="preserve">do so, </w:t>
      </w:r>
      <w:hyperlink w:anchor="_ENREF_34" w:tooltip="Pauloski, 1989 #966" w:history="1">
        <w:r w:rsidR="00B15C20">
          <w:rPr>
            <w:rFonts w:eastAsia="Cambria"/>
          </w:rPr>
          <w:fldChar w:fldCharType="begin"/>
        </w:r>
        <w:r w:rsidR="00B15C20">
          <w:rPr>
            <w:rFonts w:eastAsia="Cambria"/>
          </w:rPr>
          <w:instrText xml:space="preserve"> ADDIN EN.CITE &lt;EndNote&gt;&lt;Cite&gt;&lt;Author&gt;Pauloski&lt;/Author&gt;&lt;Year&gt;1989&lt;/Year&gt;&lt;RecNum&gt;966&lt;/RecNum&gt;&lt;DisplayText&gt;&lt;style face="superscript"&gt;34&lt;/style&gt;&lt;/DisplayText&gt;&lt;record&gt;&lt;rec-number&gt;966&lt;/rec-number&gt;&lt;foreign-keys&gt;&lt;key app="EN" db-id="99x00esadxpsf8e2ds85zvaspret2rzezept" timestamp="0"&gt;966&lt;/key&gt;&lt;/foreign-keys&gt;&lt;ref-type name="Journal Article"&gt;17&lt;/ref-type&gt;&lt;contributors&gt;&lt;authors&gt;&lt;author&gt;Pauloski, Barbara Roa&lt;/author&gt;&lt;author&gt;Fisher, Hilda B.&lt;/author&gt;&lt;author&gt;Kempster, Gail B.&lt;/author&gt;&lt;author&gt;Blom, Eric D.&lt;/author&gt;&lt;/authors&gt;&lt;/contributors&gt;&lt;titles&gt;&lt;title&gt;Statistical Differentiation Of Tracheoesophageal Speech Produced under Four Prosthetic/Occlusion Speaking Conditions&lt;/title&gt;&lt;secondary-title&gt;J Speech Hear Res&lt;/secondary-title&gt;&lt;/titles&gt;&lt;pages&gt;591-599&lt;/pages&gt;&lt;volume&gt;32&lt;/volume&gt;&lt;number&gt;3&lt;/number&gt;&lt;dates&gt;&lt;year&gt;1989&lt;/year&gt;&lt;pub-dates&gt;&lt;date&gt;September 1, 1989&lt;/date&gt;&lt;/pub-dates&gt;&lt;/dates&gt;&lt;urls&gt;&lt;related-urls&gt;&lt;url&gt;http://jslhr.asha.org/cgi/content/abstract/32/3/591&lt;/url&gt;&lt;/related-urls&gt;&lt;/urls&gt;&lt;/record&gt;&lt;/Cite&gt;&lt;/EndNote&gt;</w:instrText>
        </w:r>
        <w:r w:rsidR="00B15C20">
          <w:rPr>
            <w:rFonts w:eastAsia="Cambria"/>
          </w:rPr>
          <w:fldChar w:fldCharType="separate"/>
        </w:r>
        <w:r w:rsidR="00B15C20" w:rsidRPr="00B15C20">
          <w:rPr>
            <w:rFonts w:eastAsia="Cambria"/>
            <w:noProof/>
            <w:vertAlign w:val="superscript"/>
          </w:rPr>
          <w:t>34</w:t>
        </w:r>
        <w:r w:rsidR="00B15C20">
          <w:rPr>
            <w:rFonts w:eastAsia="Cambria"/>
          </w:rPr>
          <w:fldChar w:fldCharType="end"/>
        </w:r>
      </w:hyperlink>
      <w:r w:rsidR="002704E2" w:rsidRPr="00D15BF0">
        <w:rPr>
          <w:rFonts w:eastAsia="Cambria"/>
        </w:rPr>
        <w:t xml:space="preserve"> </w:t>
      </w:r>
      <w:r w:rsidR="002704E2">
        <w:rPr>
          <w:rFonts w:eastAsia="Cambria"/>
        </w:rPr>
        <w:t xml:space="preserve">used acoustic measures and </w:t>
      </w:r>
      <w:r w:rsidR="008A63C1">
        <w:rPr>
          <w:rFonts w:eastAsia="Cambria"/>
        </w:rPr>
        <w:t xml:space="preserve">found </w:t>
      </w:r>
      <w:r w:rsidR="008471F0">
        <w:rPr>
          <w:rFonts w:eastAsia="Cambria"/>
        </w:rPr>
        <w:t xml:space="preserve">that voice produced with a </w:t>
      </w:r>
      <w:proofErr w:type="spellStart"/>
      <w:r w:rsidR="008471F0">
        <w:rPr>
          <w:rFonts w:eastAsia="Cambria"/>
        </w:rPr>
        <w:t>Blom</w:t>
      </w:r>
      <w:proofErr w:type="spellEnd"/>
      <w:r w:rsidR="008471F0">
        <w:rPr>
          <w:rFonts w:eastAsia="Cambria"/>
        </w:rPr>
        <w:t xml:space="preserve"> Singer Low pressure prosthesis had greater amounts of periodic phonation compared with a </w:t>
      </w:r>
      <w:proofErr w:type="spellStart"/>
      <w:r w:rsidR="008471F0">
        <w:rPr>
          <w:rFonts w:eastAsia="Cambria"/>
        </w:rPr>
        <w:t>Blom</w:t>
      </w:r>
      <w:proofErr w:type="spellEnd"/>
      <w:r w:rsidR="008471F0">
        <w:rPr>
          <w:rFonts w:eastAsia="Cambria"/>
        </w:rPr>
        <w:t xml:space="preserve"> Singer duckbill.</w:t>
      </w:r>
      <w:r w:rsidR="002704E2" w:rsidRPr="00D15BF0">
        <w:rPr>
          <w:rFonts w:eastAsia="Cambria"/>
        </w:rPr>
        <w:t xml:space="preserve"> </w:t>
      </w:r>
      <w:r w:rsidR="002704E2">
        <w:rPr>
          <w:rFonts w:eastAsia="Cambria"/>
        </w:rPr>
        <w:t xml:space="preserve">A </w:t>
      </w:r>
      <w:r w:rsidR="002704E2" w:rsidRPr="00D15BF0">
        <w:rPr>
          <w:rFonts w:eastAsia="Cambria"/>
        </w:rPr>
        <w:t>large</w:t>
      </w:r>
      <w:r w:rsidR="001832AA">
        <w:rPr>
          <w:rFonts w:eastAsia="Cambria"/>
        </w:rPr>
        <w:t>r</w:t>
      </w:r>
      <w:r w:rsidR="00673D6D">
        <w:rPr>
          <w:rFonts w:eastAsia="Cambria"/>
        </w:rPr>
        <w:t xml:space="preserve"> study</w:t>
      </w:r>
      <w:r w:rsidR="002704E2" w:rsidRPr="00D15BF0">
        <w:rPr>
          <w:rFonts w:eastAsia="Cambria"/>
        </w:rPr>
        <w:t xml:space="preserve"> </w:t>
      </w:r>
      <w:hyperlink w:anchor="_ENREF_35" w:tooltip="Delsupehe, 1998 #969" w:history="1">
        <w:r w:rsidR="00B15C20">
          <w:rPr>
            <w:rFonts w:eastAsia="Cambria"/>
          </w:rPr>
          <w:fldChar w:fldCharType="begin"/>
        </w:r>
        <w:r w:rsidR="00B15C20">
          <w:rPr>
            <w:rFonts w:eastAsia="Cambria"/>
          </w:rPr>
          <w:instrText xml:space="preserve"> ADDIN EN.CITE &lt;EndNote&gt;&lt;Cite&gt;&lt;Author&gt;Delsupehe&lt;/Author&gt;&lt;Year&gt;1998&lt;/Year&gt;&lt;RecNum&gt;969&lt;/RecNum&gt;&lt;DisplayText&gt;&lt;style face="superscript"&gt;35&lt;/style&gt;&lt;/DisplayText&gt;&lt;record&gt;&lt;rec-number&gt;969&lt;/rec-number&gt;&lt;foreign-keys&gt;&lt;key app="EN" db-id="99x00esadxpsf8e2ds85zvaspret2rzezept" timestamp="0"&gt;969&lt;/key&gt;&lt;/foreign-keys&gt;&lt;ref-type name="Journal Article"&gt;17&lt;/ref-type&gt;&lt;contributors&gt;&lt;authors&gt;&lt;author&gt;Delsupehe, Kathelijne&lt;/author&gt;&lt;author&gt;Zink, Inge&lt;/author&gt;&lt;author&gt;St Lejaegere, Maryline&lt;/author&gt;&lt;author&gt;Delaere, Pierre M. D. PhD&lt;/author&gt;&lt;/authors&gt;&lt;/contributors&gt;&lt;titles&gt;&lt;title&gt;Prospective Randomized Comparative Study of Tracheoesophageal Voice Prosthesis: Blom-Singer Versus Provox&lt;/title&gt;&lt;secondary-title&gt;The Laryngoscope&lt;/secondary-title&gt;&lt;/titles&gt;&lt;periodical&gt;&lt;full-title&gt;The Laryngoscope&lt;/full-title&gt;&lt;/periodical&gt;&lt;pages&gt;1561-1565&lt;/pages&gt;&lt;volume&gt;108&lt;/volume&gt;&lt;number&gt;10&lt;/number&gt;&lt;dates&gt;&lt;year&gt;1998&lt;/year&gt;&lt;/dates&gt;&lt;isbn&gt;0023-852X&lt;/isbn&gt;&lt;urls&gt;&lt;related-urls&gt;&lt;url&gt;http://metalib.lib.ic.ac.uk:9003/sfx_local?sid=metalib%3AOVID_OVFT&amp;amp;id=doi%3A&amp;amp;genre=&amp;amp;isbn=&amp;amp;issn=0023-852X&amp;amp;date=1998&amp;amp;volume=108&amp;amp;issue=10&amp;amp;spage=1561&amp;amp;epage=1565&amp;amp;aulast=Delsupehe&amp;amp;aufirst=%20Kathelijne%20MD&amp;amp;auinit=&amp;amp;title=Laryngoscope&amp;amp;atitle=Prospective%20Randomized%20Comparative%20Study%20of%20Tracheoesophageal%20Voice%20Prosthesis%3A%20Blom-Singer%20Versus%20Provox.&amp;amp;sici=&amp;amp;__service_type=&amp;amp;pid=%3Cmetalib_doc_number%3E000448025%3C%2Fmetalib_doc_number%3E%3Cmetalib_base_url%3Ehttp%3A%2F%2Fmetalib.lib.ic.ac.uk%3A80%3C%2Fmetalib_base_url%3E%3Copid%3E%3C%2Fopid%3E&lt;/url&gt;&lt;/related-urls&gt;&lt;/urls&gt;&lt;/record&gt;&lt;/Cite&gt;&lt;/EndNote&gt;</w:instrText>
        </w:r>
        <w:r w:rsidR="00B15C20">
          <w:rPr>
            <w:rFonts w:eastAsia="Cambria"/>
          </w:rPr>
          <w:fldChar w:fldCharType="separate"/>
        </w:r>
        <w:r w:rsidR="00B15C20" w:rsidRPr="00B15C20">
          <w:rPr>
            <w:rFonts w:eastAsia="Cambria"/>
            <w:noProof/>
            <w:vertAlign w:val="superscript"/>
          </w:rPr>
          <w:t>35</w:t>
        </w:r>
        <w:r w:rsidR="00B15C20">
          <w:rPr>
            <w:rFonts w:eastAsia="Cambria"/>
          </w:rPr>
          <w:fldChar w:fldCharType="end"/>
        </w:r>
      </w:hyperlink>
      <w:r w:rsidR="002704E2" w:rsidRPr="00D15BF0">
        <w:rPr>
          <w:rFonts w:eastAsia="Cambria"/>
        </w:rPr>
        <w:t xml:space="preserve"> compared the </w:t>
      </w:r>
      <w:proofErr w:type="spellStart"/>
      <w:r w:rsidR="002704E2" w:rsidRPr="00D15BF0">
        <w:rPr>
          <w:rFonts w:eastAsia="Cambria"/>
        </w:rPr>
        <w:t>Blom</w:t>
      </w:r>
      <w:proofErr w:type="spellEnd"/>
      <w:r w:rsidR="002704E2" w:rsidRPr="00D15BF0">
        <w:rPr>
          <w:rFonts w:eastAsia="Cambria"/>
        </w:rPr>
        <w:t xml:space="preserve"> Singer Classic Indwelling voice prosthesis with the </w:t>
      </w:r>
      <w:proofErr w:type="spellStart"/>
      <w:r w:rsidR="002704E2" w:rsidRPr="00D15BF0">
        <w:rPr>
          <w:rFonts w:eastAsia="Cambria"/>
        </w:rPr>
        <w:t>Provox</w:t>
      </w:r>
      <w:proofErr w:type="spellEnd"/>
      <w:r w:rsidR="002704E2" w:rsidRPr="00D15BF0">
        <w:rPr>
          <w:rFonts w:eastAsia="Cambria"/>
        </w:rPr>
        <w:t xml:space="preserve"> 1 using </w:t>
      </w:r>
      <w:r w:rsidR="002704E2">
        <w:rPr>
          <w:rFonts w:eastAsia="Cambria"/>
        </w:rPr>
        <w:t xml:space="preserve">auditory </w:t>
      </w:r>
      <w:r w:rsidR="002704E2" w:rsidRPr="00D15BF0">
        <w:rPr>
          <w:rFonts w:eastAsia="Cambria"/>
        </w:rPr>
        <w:t>perc</w:t>
      </w:r>
      <w:r w:rsidR="0082700D">
        <w:rPr>
          <w:rFonts w:eastAsia="Cambria"/>
        </w:rPr>
        <w:t>eptual analysis</w:t>
      </w:r>
      <w:r w:rsidR="002704E2" w:rsidRPr="00D15BF0">
        <w:rPr>
          <w:rFonts w:eastAsia="Cambria"/>
        </w:rPr>
        <w:t>,</w:t>
      </w:r>
      <w:r w:rsidR="002704E2">
        <w:rPr>
          <w:rFonts w:eastAsia="Cambria"/>
        </w:rPr>
        <w:t xml:space="preserve"> acoustic measures and self evaluation by </w:t>
      </w:r>
      <w:r w:rsidR="008A63C1">
        <w:rPr>
          <w:rFonts w:eastAsia="Cambria"/>
        </w:rPr>
        <w:t xml:space="preserve">patients.  While </w:t>
      </w:r>
      <w:r w:rsidR="002704E2" w:rsidRPr="00D15BF0">
        <w:rPr>
          <w:rFonts w:eastAsia="Cambria"/>
        </w:rPr>
        <w:t xml:space="preserve">both prostheses were judged to be similar </w:t>
      </w:r>
      <w:r w:rsidR="008A63C1">
        <w:rPr>
          <w:rFonts w:eastAsia="Cambria"/>
        </w:rPr>
        <w:t xml:space="preserve">overall </w:t>
      </w:r>
      <w:r w:rsidR="002704E2" w:rsidRPr="00D15BF0">
        <w:rPr>
          <w:rFonts w:eastAsia="Cambria"/>
        </w:rPr>
        <w:t>for voice quality, life</w:t>
      </w:r>
      <w:r w:rsidR="0082700D">
        <w:rPr>
          <w:rFonts w:eastAsia="Cambria"/>
        </w:rPr>
        <w:t xml:space="preserve">span </w:t>
      </w:r>
      <w:r w:rsidR="002704E2" w:rsidRPr="00D15BF0">
        <w:rPr>
          <w:rFonts w:eastAsia="Cambria"/>
        </w:rPr>
        <w:t>and pat</w:t>
      </w:r>
      <w:r w:rsidR="0082700D">
        <w:rPr>
          <w:rFonts w:eastAsia="Cambria"/>
        </w:rPr>
        <w:t>ient satisfaction</w:t>
      </w:r>
      <w:r w:rsidR="008A63C1">
        <w:rPr>
          <w:rFonts w:eastAsia="Cambria"/>
        </w:rPr>
        <w:t xml:space="preserve">, </w:t>
      </w:r>
      <w:r w:rsidR="002704E2" w:rsidRPr="00D15BF0">
        <w:rPr>
          <w:rFonts w:eastAsia="Cambria"/>
        </w:rPr>
        <w:t xml:space="preserve">the </w:t>
      </w:r>
      <w:proofErr w:type="spellStart"/>
      <w:r w:rsidR="002704E2" w:rsidRPr="00D15BF0">
        <w:rPr>
          <w:rFonts w:eastAsia="Cambria"/>
        </w:rPr>
        <w:t>Blom</w:t>
      </w:r>
      <w:proofErr w:type="spellEnd"/>
      <w:r w:rsidR="002704E2" w:rsidRPr="00D15BF0">
        <w:rPr>
          <w:rFonts w:eastAsia="Cambria"/>
        </w:rPr>
        <w:t xml:space="preserve"> Singer Classic indwelling was better than the </w:t>
      </w:r>
      <w:proofErr w:type="spellStart"/>
      <w:r w:rsidR="002704E2" w:rsidRPr="00D15BF0">
        <w:rPr>
          <w:rFonts w:eastAsia="Cambria"/>
        </w:rPr>
        <w:t>Provo</w:t>
      </w:r>
      <w:r w:rsidR="002704E2">
        <w:rPr>
          <w:rFonts w:eastAsia="Cambria"/>
        </w:rPr>
        <w:t>x</w:t>
      </w:r>
      <w:proofErr w:type="spellEnd"/>
      <w:r w:rsidR="002704E2">
        <w:rPr>
          <w:rFonts w:eastAsia="Cambria"/>
        </w:rPr>
        <w:t xml:space="preserve"> on a single acoustic measure of minimal loudness</w:t>
      </w:r>
      <w:r w:rsidR="002704E2" w:rsidRPr="00D15BF0">
        <w:rPr>
          <w:rFonts w:eastAsia="Cambria"/>
        </w:rPr>
        <w:t xml:space="preserve">.  Self-assessment by patients </w:t>
      </w:r>
      <w:r w:rsidR="008A63C1">
        <w:rPr>
          <w:rFonts w:eastAsia="Cambria"/>
        </w:rPr>
        <w:t xml:space="preserve">also </w:t>
      </w:r>
      <w:r w:rsidR="002704E2" w:rsidRPr="00D15BF0">
        <w:rPr>
          <w:rFonts w:eastAsia="Cambria"/>
        </w:rPr>
        <w:t>indicated</w:t>
      </w:r>
      <w:r w:rsidR="002704E2">
        <w:rPr>
          <w:rFonts w:eastAsia="Cambria"/>
        </w:rPr>
        <w:t xml:space="preserve"> a </w:t>
      </w:r>
      <w:r w:rsidR="002704E2" w:rsidRPr="00D15BF0">
        <w:rPr>
          <w:rFonts w:eastAsia="Cambria"/>
        </w:rPr>
        <w:t>better voice quality with the</w:t>
      </w:r>
      <w:r w:rsidR="002704E2">
        <w:rPr>
          <w:rFonts w:eastAsia="Cambria"/>
        </w:rPr>
        <w:t xml:space="preserve"> </w:t>
      </w:r>
      <w:proofErr w:type="spellStart"/>
      <w:r w:rsidR="002704E2">
        <w:rPr>
          <w:rFonts w:eastAsia="Cambria"/>
        </w:rPr>
        <w:t>Blom</w:t>
      </w:r>
      <w:proofErr w:type="spellEnd"/>
      <w:r w:rsidR="002704E2">
        <w:rPr>
          <w:rFonts w:eastAsia="Cambria"/>
        </w:rPr>
        <w:t xml:space="preserve"> Singer Classic indwelling. </w:t>
      </w:r>
      <w:r w:rsidR="00FF768E">
        <w:rPr>
          <w:rFonts w:eastAsia="Cambria"/>
        </w:rPr>
        <w:t xml:space="preserve"> </w:t>
      </w:r>
      <w:r w:rsidR="008A63C1">
        <w:rPr>
          <w:rFonts w:eastAsia="Cambria"/>
        </w:rPr>
        <w:t xml:space="preserve">A comparison </w:t>
      </w:r>
      <w:hyperlink w:anchor="_ENREF_5" w:tooltip="Hancock, 2005 #782" w:history="1">
        <w:r w:rsidR="00B15C20">
          <w:rPr>
            <w:rFonts w:eastAsia="Cambria"/>
          </w:rPr>
          <w:fldChar w:fldCharType="begin"/>
        </w:r>
        <w:r w:rsidR="00B15C20">
          <w:rPr>
            <w:rFonts w:eastAsia="Cambria"/>
          </w:rPr>
          <w:instrText xml:space="preserve"> ADDIN EN.CITE &lt;EndNote&gt;&lt;Cite&gt;&lt;Author&gt;Hancock&lt;/Author&gt;&lt;Year&gt;2005&lt;/Year&gt;&lt;RecNum&gt;782&lt;/RecNum&gt;&lt;DisplayText&gt;&lt;style face="superscript"&gt;5&lt;/style&gt;&lt;/DisplayText&gt;&lt;record&gt;&lt;rec-number&gt;782&lt;/rec-number&gt;&lt;foreign-keys&gt;&lt;key app="EN" db-id="99x00esadxpsf8e2ds85zvaspret2rzezept" timestamp="0"&gt;782&lt;/key&gt;&lt;/foreign-keys&gt;&lt;ref-type name="Journal Article"&gt;17&lt;/ref-type&gt;&lt;contributors&gt;&lt;authors&gt;&lt;author&gt;Hancock, K.&lt;/author&gt;&lt;author&gt;Houghton, B.&lt;/author&gt;&lt;author&gt;Van As-Brooks, C. J.&lt;/author&gt;&lt;author&gt;Coman, W.&lt;/author&gt;&lt;/authors&gt;&lt;/contributors&gt;&lt;auth-address&gt;Speech Pathology Department, Princess Alexandra Hospital, Brisbane, Queensland, Australia. Kelli_Hancock@health.qld.gov.au&lt;/auth-address&gt;&lt;titles&gt;&lt;title&gt;First clinical experience with a new non-indwelling voice prosthesis (Provox NID) for voice rehabilitation after total laryngectomy&lt;/title&gt;&lt;secondary-title&gt;Acta Otolaryngol&lt;/secondary-title&gt;&lt;alt-title&gt;Acta oto-laryngologica&lt;/alt-title&gt;&lt;/titles&gt;&lt;pages&gt;981-90&lt;/pages&gt;&lt;volume&gt;125&lt;/volume&gt;&lt;number&gt;9&lt;/number&gt;&lt;edition&gt;2005/08/20&lt;/edition&gt;&lt;keywords&gt;&lt;keyword&gt;Aged&lt;/keyword&gt;&lt;keyword&gt;Aged, 80 and over&lt;/keyword&gt;&lt;keyword&gt;Airway Resistance&lt;/keyword&gt;&lt;keyword&gt;Female&lt;/keyword&gt;&lt;keyword&gt;Humans&lt;/keyword&gt;&lt;keyword&gt;Laryngectomy/ rehabilitation&lt;/keyword&gt;&lt;keyword&gt;Larynx, Artificial&lt;/keyword&gt;&lt;keyword&gt;Male&lt;/keyword&gt;&lt;keyword&gt;Middle Aged&lt;/keyword&gt;&lt;keyword&gt;Patient Satisfaction&lt;/keyword&gt;&lt;keyword&gt;Phonation&lt;/keyword&gt;&lt;keyword&gt;Questionnaires&lt;/keyword&gt;&lt;keyword&gt;Voice Quality&lt;/keyword&gt;&lt;/keywords&gt;&lt;dates&gt;&lt;year&gt;2005&lt;/year&gt;&lt;pub-dates&gt;&lt;date&gt;Sep&lt;/date&gt;&lt;/pub-dates&gt;&lt;/dates&gt;&lt;isbn&gt;0001-6489 (Print)&amp;#xD;0001-6489 (Linking)&lt;/isbn&gt;&lt;accession-num&gt;16109676&lt;/accession-num&gt;&lt;urls&gt;&lt;/urls&gt;&lt;electronic-resource-num&gt;10.1080/00016480510043486&lt;/electronic-resource-num&gt;&lt;remote-database-provider&gt;NLM&lt;/remote-database-provider&gt;&lt;language&gt;eng&lt;/language&gt;&lt;/record&gt;&lt;/Cite&gt;&lt;/EndNote&gt;</w:instrText>
        </w:r>
        <w:r w:rsidR="00B15C20">
          <w:rPr>
            <w:rFonts w:eastAsia="Cambria"/>
          </w:rPr>
          <w:fldChar w:fldCharType="separate"/>
        </w:r>
        <w:r w:rsidR="00B15C20" w:rsidRPr="00B15C20">
          <w:rPr>
            <w:rFonts w:eastAsia="Cambria"/>
            <w:noProof/>
            <w:vertAlign w:val="superscript"/>
          </w:rPr>
          <w:t>5</w:t>
        </w:r>
        <w:r w:rsidR="00B15C20">
          <w:rPr>
            <w:rFonts w:eastAsia="Cambria"/>
          </w:rPr>
          <w:fldChar w:fldCharType="end"/>
        </w:r>
      </w:hyperlink>
      <w:r w:rsidR="002704E2" w:rsidRPr="00D15BF0">
        <w:rPr>
          <w:rFonts w:eastAsia="Cambria"/>
        </w:rPr>
        <w:t xml:space="preserve"> </w:t>
      </w:r>
      <w:r w:rsidR="008A63C1">
        <w:rPr>
          <w:rFonts w:eastAsia="Cambria"/>
        </w:rPr>
        <w:t xml:space="preserve">of </w:t>
      </w:r>
      <w:r w:rsidR="002704E2" w:rsidRPr="00D15BF0">
        <w:rPr>
          <w:rFonts w:eastAsia="Cambria"/>
        </w:rPr>
        <w:t xml:space="preserve">the </w:t>
      </w:r>
      <w:proofErr w:type="spellStart"/>
      <w:r w:rsidR="002704E2" w:rsidRPr="00D15BF0">
        <w:rPr>
          <w:rFonts w:eastAsia="Cambria"/>
        </w:rPr>
        <w:t>Provox</w:t>
      </w:r>
      <w:proofErr w:type="spellEnd"/>
      <w:r w:rsidR="002704E2" w:rsidRPr="00D15BF0">
        <w:rPr>
          <w:rFonts w:eastAsia="Cambria"/>
        </w:rPr>
        <w:t xml:space="preserve"> NID and </w:t>
      </w:r>
      <w:proofErr w:type="spellStart"/>
      <w:r w:rsidR="002704E2" w:rsidRPr="00D15BF0">
        <w:rPr>
          <w:rFonts w:eastAsia="Cambria"/>
        </w:rPr>
        <w:t>Blom</w:t>
      </w:r>
      <w:proofErr w:type="spellEnd"/>
      <w:r w:rsidR="002704E2" w:rsidRPr="00D15BF0">
        <w:rPr>
          <w:rFonts w:eastAsia="Cambria"/>
        </w:rPr>
        <w:t xml:space="preserve"> Singer low pressure found that subjects preferred the </w:t>
      </w:r>
      <w:proofErr w:type="spellStart"/>
      <w:r w:rsidR="002704E2" w:rsidRPr="00D15BF0">
        <w:rPr>
          <w:rFonts w:eastAsia="Cambria"/>
        </w:rPr>
        <w:t>Provox</w:t>
      </w:r>
      <w:proofErr w:type="spellEnd"/>
      <w:r w:rsidR="002704E2" w:rsidRPr="00D15BF0">
        <w:rPr>
          <w:rFonts w:eastAsia="Cambria"/>
        </w:rPr>
        <w:t xml:space="preserve"> NID because of its s</w:t>
      </w:r>
      <w:r w:rsidR="002704E2">
        <w:rPr>
          <w:rFonts w:eastAsia="Cambria"/>
        </w:rPr>
        <w:t>afety and less effortful speech</w:t>
      </w:r>
      <w:r w:rsidR="002704E2" w:rsidRPr="00A25F74">
        <w:rPr>
          <w:rFonts w:eastAsia="Cambria"/>
          <w:i/>
        </w:rPr>
        <w:t>.</w:t>
      </w:r>
      <w:r w:rsidR="008A63C1">
        <w:rPr>
          <w:rFonts w:eastAsia="Cambria"/>
        </w:rPr>
        <w:t xml:space="preserve">  A further comparison </w:t>
      </w:r>
      <w:hyperlink w:anchor="_ENREF_36" w:tooltip="Ward, 2011 #712" w:history="1">
        <w:r w:rsidR="00B15C20">
          <w:rPr>
            <w:rFonts w:eastAsia="Cambria"/>
          </w:rPr>
          <w:fldChar w:fldCharType="begin"/>
        </w:r>
        <w:r w:rsidR="00B15C20">
          <w:rPr>
            <w:rFonts w:eastAsia="Cambria"/>
          </w:rPr>
          <w:instrText xml:space="preserve"> ADDIN EN.CITE &lt;EndNote&gt;&lt;Cite&gt;&lt;Author&gt;Ward&lt;/Author&gt;&lt;Year&gt;2011&lt;/Year&gt;&lt;RecNum&gt;712&lt;/RecNum&gt;&lt;DisplayText&gt;&lt;style face="superscript"&gt;36&lt;/style&gt;&lt;/DisplayText&gt;&lt;record&gt;&lt;rec-number&gt;712&lt;/rec-number&gt;&lt;foreign-keys&gt;&lt;key app="EN" db-id="99x00esadxpsf8e2ds85zvaspret2rzezept" timestamp="0"&gt;712&lt;/key&gt;&lt;/foreign-keys&gt;&lt;ref-type name="Journal Article"&gt;17&lt;/ref-type&gt;&lt;contributors&gt;&lt;authors&gt;&lt;author&gt;Ward, Elizabeth&lt;/author&gt;&lt;author&gt;Hancock, Kelli&lt;/author&gt;&lt;author&gt;Lawson, Nadine&lt;/author&gt;&lt;author&gt;van As-Brooks, Corina J.&lt;/author&gt;&lt;/authors&gt;&lt;/contributors&gt;&lt;titles&gt;&lt;title&gt;Perceptual characteristics of tracheoesophageal speech production using the new indwelling Provox Vega voice prosthesis: a randomized controlled crossover trial&lt;/title&gt;&lt;secondary-title&gt;Head &amp;amp; neck&lt;/secondary-title&gt;&lt;/titles&gt;&lt;periodical&gt;&lt;full-title&gt;Head Neck&lt;/full-title&gt;&lt;abbr-1&gt;Head &amp;amp; neck&lt;/abbr-1&gt;&lt;/periodical&gt;&lt;pages&gt;13&lt;/pages&gt;&lt;volume&gt;33&lt;/volume&gt;&lt;number&gt;1&lt;/number&gt;&lt;dates&gt;&lt;year&gt;2011&lt;/year&gt;&lt;/dates&gt;&lt;isbn&gt;1043-3074&lt;/isbn&gt;&lt;urls&gt;&lt;related-urls&gt;&lt;url&gt;http://metalib.lib.ic.ac.uk:9003/sfx_local?sid=metalib%3APUBMED&amp;amp;id=doi%3A10.1002%2Fhed.21389&amp;amp;genre=&amp;amp;isbn=&amp;amp;issn=1097-0347&amp;amp;date=2011&amp;amp;volume=33&amp;amp;issue=1&amp;amp;spage=13&amp;amp;epage=&amp;amp;aulast=Ward&amp;amp;aufirst=%20Elizabeth%20C&amp;amp;auinit=&amp;amp;title=Head%20Neck&amp;amp;atitle=Perceptual%20characteristics%20of%20tracheoesophageal%20speech%20production%20using%20the%20new%20indwelling%20Provox%20Vega%20voice%20prosthesis%3A%20a%20randomized%20controlled%20crossover%20trial.&amp;amp;sici=20848411&amp;amp;__service_type=&amp;amp;pid=%3Cmetalib_doc_number%3E000132440%3C%2Fmetalib_doc_number%3E%3Cmetalib_base_url%3Ehttp%3A%2F%2Fmetalib.lib.ic.ac.uk%3A80%3C%2Fmetalib_base_url%3E%3Copid%3E%3C%2Fopid%3E&lt;/url&gt;&lt;/related-urls&gt;&lt;/urls&gt;&lt;/record&gt;&lt;/Cite&gt;&lt;/EndNote&gt;</w:instrText>
        </w:r>
        <w:r w:rsidR="00B15C20">
          <w:rPr>
            <w:rFonts w:eastAsia="Cambria"/>
          </w:rPr>
          <w:fldChar w:fldCharType="separate"/>
        </w:r>
        <w:r w:rsidR="00B15C20" w:rsidRPr="00B15C20">
          <w:rPr>
            <w:rFonts w:eastAsia="Cambria"/>
            <w:noProof/>
            <w:vertAlign w:val="superscript"/>
          </w:rPr>
          <w:t>36</w:t>
        </w:r>
        <w:r w:rsidR="00B15C20">
          <w:rPr>
            <w:rFonts w:eastAsia="Cambria"/>
          </w:rPr>
          <w:fldChar w:fldCharType="end"/>
        </w:r>
      </w:hyperlink>
      <w:r w:rsidR="008A63C1">
        <w:rPr>
          <w:rFonts w:eastAsia="Cambria"/>
        </w:rPr>
        <w:t xml:space="preserve"> of the </w:t>
      </w:r>
      <w:r w:rsidR="002704E2" w:rsidRPr="00D15BF0">
        <w:rPr>
          <w:rFonts w:eastAsia="Cambria"/>
        </w:rPr>
        <w:t xml:space="preserve">indwelling </w:t>
      </w:r>
      <w:proofErr w:type="spellStart"/>
      <w:r w:rsidR="002704E2" w:rsidRPr="00D15BF0">
        <w:rPr>
          <w:rFonts w:eastAsia="Cambria"/>
        </w:rPr>
        <w:t>Provox</w:t>
      </w:r>
      <w:proofErr w:type="spellEnd"/>
      <w:r w:rsidR="002704E2" w:rsidRPr="00D15BF0">
        <w:rPr>
          <w:rFonts w:eastAsia="Cambria"/>
        </w:rPr>
        <w:t xml:space="preserve"> Vega and the indwelling </w:t>
      </w:r>
      <w:proofErr w:type="spellStart"/>
      <w:r w:rsidR="002704E2" w:rsidRPr="00D15BF0">
        <w:rPr>
          <w:rFonts w:eastAsia="Cambria"/>
        </w:rPr>
        <w:t>Blom</w:t>
      </w:r>
      <w:proofErr w:type="spellEnd"/>
      <w:r w:rsidR="002704E2" w:rsidRPr="00D15BF0">
        <w:rPr>
          <w:rFonts w:eastAsia="Cambria"/>
        </w:rPr>
        <w:t xml:space="preserve"> Singer Classic found that both subject self-assessment and perceptual analysis favoured the </w:t>
      </w:r>
      <w:proofErr w:type="spellStart"/>
      <w:r w:rsidR="002704E2" w:rsidRPr="00D15BF0">
        <w:rPr>
          <w:rFonts w:eastAsia="Cambria"/>
        </w:rPr>
        <w:t>Provox</w:t>
      </w:r>
      <w:proofErr w:type="spellEnd"/>
      <w:r w:rsidR="002704E2" w:rsidRPr="00D15BF0">
        <w:rPr>
          <w:rFonts w:eastAsia="Cambria"/>
        </w:rPr>
        <w:t xml:space="preserve"> Vega.  A study focusing on patient perception </w:t>
      </w:r>
      <w:hyperlink w:anchor="_ENREF_36" w:tooltip="Ward, 2011 #712" w:history="1">
        <w:r w:rsidR="00B15C20">
          <w:rPr>
            <w:rFonts w:eastAsia="Cambria"/>
          </w:rPr>
          <w:fldChar w:fldCharType="begin"/>
        </w:r>
        <w:r w:rsidR="00B15C20">
          <w:rPr>
            <w:rFonts w:eastAsia="Cambria"/>
          </w:rPr>
          <w:instrText xml:space="preserve"> ADDIN EN.CITE &lt;EndNote&gt;&lt;Cite&gt;&lt;Author&gt;Ward&lt;/Author&gt;&lt;Year&gt;2011&lt;/Year&gt;&lt;RecNum&gt;712&lt;/RecNum&gt;&lt;DisplayText&gt;&lt;style face="superscript"&gt;36&lt;/style&gt;&lt;/DisplayText&gt;&lt;record&gt;&lt;rec-number&gt;712&lt;/rec-number&gt;&lt;foreign-keys&gt;&lt;key app="EN" db-id="99x00esadxpsf8e2ds85zvaspret2rzezept" timestamp="0"&gt;712&lt;/key&gt;&lt;/foreign-keys&gt;&lt;ref-type name="Journal Article"&gt;17&lt;/ref-type&gt;&lt;contributors&gt;&lt;authors&gt;&lt;author&gt;Ward, Elizabeth&lt;/author&gt;&lt;author&gt;Hancock, Kelli&lt;/author&gt;&lt;author&gt;Lawson, Nadine&lt;/author&gt;&lt;author&gt;van As-Brooks, Corina J.&lt;/author&gt;&lt;/authors&gt;&lt;/contributors&gt;&lt;titles&gt;&lt;title&gt;Perceptual characteristics of tracheoesophageal speech production using the new indwelling Provox Vega voice prosthesis: a randomized controlled crossover trial&lt;/title&gt;&lt;secondary-title&gt;Head &amp;amp; neck&lt;/secondary-title&gt;&lt;/titles&gt;&lt;periodical&gt;&lt;full-title&gt;Head Neck&lt;/full-title&gt;&lt;abbr-1&gt;Head &amp;amp; neck&lt;/abbr-1&gt;&lt;/periodical&gt;&lt;pages&gt;13&lt;/pages&gt;&lt;volume&gt;33&lt;/volume&gt;&lt;number&gt;1&lt;/number&gt;&lt;dates&gt;&lt;year&gt;2011&lt;/year&gt;&lt;/dates&gt;&lt;isbn&gt;1043-3074&lt;/isbn&gt;&lt;urls&gt;&lt;related-urls&gt;&lt;url&gt;http://metalib.lib.ic.ac.uk:9003/sfx_local?sid=metalib%3APUBMED&amp;amp;id=doi%3A10.1002%2Fhed.21389&amp;amp;genre=&amp;amp;isbn=&amp;amp;issn=1097-0347&amp;amp;date=2011&amp;amp;volume=33&amp;amp;issue=1&amp;amp;spage=13&amp;amp;epage=&amp;amp;aulast=Ward&amp;amp;aufirst=%20Elizabeth%20C&amp;amp;auinit=&amp;amp;title=Head%20Neck&amp;amp;atitle=Perceptual%20characteristics%20of%20tracheoesophageal%20speech%20production%20using%20the%20new%20indwelling%20Provox%20Vega%20voice%20prosthesis%3A%20a%20randomized%20controlled%20crossover%20trial.&amp;amp;sici=20848411&amp;amp;__service_type=&amp;amp;pid=%3Cmetalib_doc_number%3E000132440%3C%2Fmetalib_doc_number%3E%3Cmetalib_base_url%3Ehttp%3A%2F%2Fmetalib.lib.ic.ac.uk%3A80%3C%2Fmetalib_base_url%3E%3Copid%3E%3C%2Fopid%3E&lt;/url&gt;&lt;/related-urls&gt;&lt;/urls&gt;&lt;/record&gt;&lt;/Cite&gt;&lt;/EndNote&gt;</w:instrText>
        </w:r>
        <w:r w:rsidR="00B15C20">
          <w:rPr>
            <w:rFonts w:eastAsia="Cambria"/>
          </w:rPr>
          <w:fldChar w:fldCharType="separate"/>
        </w:r>
        <w:r w:rsidR="00B15C20" w:rsidRPr="00B15C20">
          <w:rPr>
            <w:rFonts w:eastAsia="Cambria"/>
            <w:noProof/>
            <w:vertAlign w:val="superscript"/>
          </w:rPr>
          <w:t>36</w:t>
        </w:r>
        <w:r w:rsidR="00B15C20">
          <w:rPr>
            <w:rFonts w:eastAsia="Cambria"/>
          </w:rPr>
          <w:fldChar w:fldCharType="end"/>
        </w:r>
      </w:hyperlink>
      <w:r w:rsidR="00FF768E">
        <w:rPr>
          <w:rFonts w:eastAsia="Cambria"/>
        </w:rPr>
        <w:t xml:space="preserve"> found a preference for the </w:t>
      </w:r>
      <w:proofErr w:type="spellStart"/>
      <w:r w:rsidR="00FF768E">
        <w:rPr>
          <w:rFonts w:eastAsia="Cambria"/>
        </w:rPr>
        <w:t>Provox</w:t>
      </w:r>
      <w:proofErr w:type="spellEnd"/>
      <w:r w:rsidR="00FF768E">
        <w:rPr>
          <w:rFonts w:eastAsia="Cambria"/>
        </w:rPr>
        <w:t xml:space="preserve"> Vega when compared with </w:t>
      </w:r>
      <w:r w:rsidR="002704E2" w:rsidRPr="00D15BF0">
        <w:rPr>
          <w:rFonts w:eastAsia="Cambria"/>
        </w:rPr>
        <w:t xml:space="preserve"> the </w:t>
      </w:r>
      <w:proofErr w:type="spellStart"/>
      <w:r w:rsidR="002704E2" w:rsidRPr="00D15BF0">
        <w:rPr>
          <w:rFonts w:eastAsia="Cambria"/>
        </w:rPr>
        <w:t>Blom</w:t>
      </w:r>
      <w:proofErr w:type="spellEnd"/>
      <w:r w:rsidR="002704E2" w:rsidRPr="00D15BF0">
        <w:rPr>
          <w:rFonts w:eastAsia="Cambria"/>
        </w:rPr>
        <w:t xml:space="preserve"> Singer Classic indwelling. Taken as a whole, these studies do not indicate a consensus on which prosthesis is best</w:t>
      </w:r>
      <w:r w:rsidR="007A385B">
        <w:rPr>
          <w:rFonts w:eastAsia="Cambria"/>
        </w:rPr>
        <w:t xml:space="preserve"> for voice</w:t>
      </w:r>
      <w:r w:rsidR="002704E2" w:rsidRPr="00D15BF0">
        <w:rPr>
          <w:rFonts w:eastAsia="Cambria"/>
        </w:rPr>
        <w:t>.</w:t>
      </w:r>
      <w:r w:rsidR="0068768E">
        <w:rPr>
          <w:rFonts w:eastAsia="Cambria"/>
        </w:rPr>
        <w:t xml:space="preserve">  </w:t>
      </w:r>
    </w:p>
    <w:p w14:paraId="4C3088F2" w14:textId="77777777" w:rsidR="007A70E8" w:rsidRDefault="007A70E8" w:rsidP="00EB057E">
      <w:pPr>
        <w:spacing w:line="480" w:lineRule="auto"/>
        <w:jc w:val="both"/>
      </w:pPr>
    </w:p>
    <w:p w14:paraId="1576658E" w14:textId="77777777" w:rsidR="00D94DD9" w:rsidRDefault="00D94DD9" w:rsidP="00EB057E">
      <w:pPr>
        <w:spacing w:line="480" w:lineRule="auto"/>
        <w:jc w:val="both"/>
        <w:rPr>
          <w:b/>
        </w:rPr>
      </w:pPr>
    </w:p>
    <w:p w14:paraId="0104C7F0" w14:textId="77777777" w:rsidR="007A4C13" w:rsidRDefault="007A4C13" w:rsidP="00407D94">
      <w:pPr>
        <w:jc w:val="both"/>
        <w:rPr>
          <w:b/>
        </w:rPr>
      </w:pPr>
    </w:p>
    <w:p w14:paraId="2F7702A1" w14:textId="77777777" w:rsidR="007A4C13" w:rsidRDefault="007A4C13" w:rsidP="00407D94">
      <w:pPr>
        <w:jc w:val="both"/>
        <w:rPr>
          <w:b/>
        </w:rPr>
      </w:pPr>
    </w:p>
    <w:p w14:paraId="03AC9610" w14:textId="77777777" w:rsidR="007A4C13" w:rsidRDefault="007A4C13" w:rsidP="00407D94">
      <w:pPr>
        <w:jc w:val="both"/>
        <w:rPr>
          <w:b/>
        </w:rPr>
      </w:pPr>
    </w:p>
    <w:p w14:paraId="459EA8C5" w14:textId="77777777" w:rsidR="00564D97" w:rsidRPr="00313071" w:rsidRDefault="00F033FF" w:rsidP="00407D94">
      <w:pPr>
        <w:jc w:val="both"/>
        <w:rPr>
          <w:b/>
        </w:rPr>
      </w:pPr>
      <w:r w:rsidRPr="00313071">
        <w:rPr>
          <w:b/>
        </w:rPr>
        <w:t>Objectives</w:t>
      </w:r>
    </w:p>
    <w:p w14:paraId="72BD79C3" w14:textId="77777777" w:rsidR="004031E0" w:rsidRDefault="004031E0" w:rsidP="00407D94">
      <w:pPr>
        <w:jc w:val="both"/>
      </w:pPr>
    </w:p>
    <w:p w14:paraId="69F512C4" w14:textId="423165DF" w:rsidR="0065118E" w:rsidRDefault="004031E0" w:rsidP="007A4C13">
      <w:pPr>
        <w:pStyle w:val="ColorfulList-Accent11"/>
        <w:numPr>
          <w:ilvl w:val="0"/>
          <w:numId w:val="1"/>
        </w:numPr>
        <w:spacing w:line="480" w:lineRule="auto"/>
        <w:rPr>
          <w:rFonts w:asciiTheme="minorHAnsi" w:hAnsiTheme="minorHAnsi"/>
        </w:rPr>
      </w:pPr>
      <w:r w:rsidRPr="0065118E">
        <w:rPr>
          <w:rFonts w:asciiTheme="minorHAnsi" w:hAnsiTheme="minorHAnsi"/>
        </w:rPr>
        <w:t>To investigate</w:t>
      </w:r>
      <w:r w:rsidR="006E2BB5">
        <w:rPr>
          <w:rFonts w:asciiTheme="minorHAnsi" w:hAnsiTheme="minorHAnsi"/>
        </w:rPr>
        <w:t xml:space="preserve"> </w:t>
      </w:r>
      <w:r w:rsidRPr="0065118E">
        <w:rPr>
          <w:rFonts w:asciiTheme="minorHAnsi" w:hAnsiTheme="minorHAnsi"/>
        </w:rPr>
        <w:t xml:space="preserve">expert </w:t>
      </w:r>
      <w:proofErr w:type="spellStart"/>
      <w:r w:rsidRPr="0065118E">
        <w:rPr>
          <w:rFonts w:asciiTheme="minorHAnsi" w:hAnsiTheme="minorHAnsi"/>
        </w:rPr>
        <w:t>raters</w:t>
      </w:r>
      <w:r w:rsidR="006E2BB5">
        <w:rPr>
          <w:rFonts w:asciiTheme="minorHAnsi" w:hAnsiTheme="minorHAnsi"/>
        </w:rPr>
        <w:t>’</w:t>
      </w:r>
      <w:proofErr w:type="spellEnd"/>
      <w:r w:rsidRPr="0065118E">
        <w:rPr>
          <w:rFonts w:asciiTheme="minorHAnsi" w:hAnsiTheme="minorHAnsi"/>
        </w:rPr>
        <w:t xml:space="preserve"> </w:t>
      </w:r>
      <w:r w:rsidR="006E2BB5">
        <w:rPr>
          <w:rFonts w:asciiTheme="minorHAnsi" w:hAnsiTheme="minorHAnsi"/>
        </w:rPr>
        <w:t>preference for best voice prosthesis</w:t>
      </w:r>
      <w:r w:rsidRPr="0065118E">
        <w:rPr>
          <w:rFonts w:asciiTheme="minorHAnsi" w:hAnsiTheme="minorHAnsi"/>
        </w:rPr>
        <w:t xml:space="preserve"> using auditory perceptual analysis </w:t>
      </w:r>
      <w:r w:rsidR="00572922">
        <w:rPr>
          <w:rFonts w:asciiTheme="minorHAnsi" w:hAnsiTheme="minorHAnsi"/>
        </w:rPr>
        <w:t>(STOPS)</w:t>
      </w:r>
    </w:p>
    <w:p w14:paraId="4F6D222E" w14:textId="25335A89" w:rsidR="004031E0" w:rsidRPr="0065118E" w:rsidRDefault="004031E0" w:rsidP="007A4C13">
      <w:pPr>
        <w:pStyle w:val="ColorfulList-Accent11"/>
        <w:numPr>
          <w:ilvl w:val="0"/>
          <w:numId w:val="1"/>
        </w:numPr>
        <w:spacing w:line="480" w:lineRule="auto"/>
        <w:rPr>
          <w:rFonts w:asciiTheme="minorHAnsi" w:hAnsiTheme="minorHAnsi"/>
        </w:rPr>
      </w:pPr>
      <w:r w:rsidRPr="0065118E">
        <w:rPr>
          <w:rFonts w:asciiTheme="minorHAnsi" w:hAnsiTheme="minorHAnsi"/>
        </w:rPr>
        <w:t xml:space="preserve">To investigate expert </w:t>
      </w:r>
      <w:proofErr w:type="spellStart"/>
      <w:r w:rsidRPr="0065118E">
        <w:rPr>
          <w:rFonts w:asciiTheme="minorHAnsi" w:hAnsiTheme="minorHAnsi"/>
        </w:rPr>
        <w:t>raters</w:t>
      </w:r>
      <w:r w:rsidR="00177280">
        <w:rPr>
          <w:rFonts w:asciiTheme="minorHAnsi" w:hAnsiTheme="minorHAnsi"/>
        </w:rPr>
        <w:t>’</w:t>
      </w:r>
      <w:proofErr w:type="spellEnd"/>
      <w:r w:rsidRPr="0065118E">
        <w:rPr>
          <w:rFonts w:asciiTheme="minorHAnsi" w:hAnsiTheme="minorHAnsi"/>
        </w:rPr>
        <w:t xml:space="preserve"> </w:t>
      </w:r>
      <w:r w:rsidR="0059414E">
        <w:rPr>
          <w:rFonts w:asciiTheme="minorHAnsi" w:hAnsiTheme="minorHAnsi"/>
        </w:rPr>
        <w:t xml:space="preserve">subjective </w:t>
      </w:r>
      <w:r w:rsidR="00572922">
        <w:rPr>
          <w:rFonts w:asciiTheme="minorHAnsi" w:hAnsiTheme="minorHAnsi"/>
        </w:rPr>
        <w:t xml:space="preserve">preference for </w:t>
      </w:r>
      <w:r w:rsidR="0059414E">
        <w:rPr>
          <w:rFonts w:asciiTheme="minorHAnsi" w:hAnsiTheme="minorHAnsi"/>
        </w:rPr>
        <w:t>best overall voice prosthesis</w:t>
      </w:r>
      <w:r w:rsidRPr="0065118E">
        <w:rPr>
          <w:rFonts w:asciiTheme="minorHAnsi" w:hAnsiTheme="minorHAnsi"/>
        </w:rPr>
        <w:t>.</w:t>
      </w:r>
    </w:p>
    <w:p w14:paraId="28C51A0D" w14:textId="51F20EC9" w:rsidR="004031E0" w:rsidRDefault="004031E0" w:rsidP="007A4C13">
      <w:pPr>
        <w:pStyle w:val="ColorfulList-Accent11"/>
        <w:numPr>
          <w:ilvl w:val="0"/>
          <w:numId w:val="1"/>
        </w:numPr>
        <w:spacing w:line="480" w:lineRule="auto"/>
        <w:rPr>
          <w:rFonts w:asciiTheme="minorHAnsi" w:hAnsiTheme="minorHAnsi"/>
        </w:rPr>
      </w:pPr>
      <w:r w:rsidRPr="00F033FF">
        <w:rPr>
          <w:rFonts w:asciiTheme="minorHAnsi" w:hAnsiTheme="minorHAnsi"/>
        </w:rPr>
        <w:t xml:space="preserve">To investigate </w:t>
      </w:r>
      <w:r w:rsidR="007A401D">
        <w:rPr>
          <w:rFonts w:asciiTheme="minorHAnsi" w:hAnsiTheme="minorHAnsi"/>
        </w:rPr>
        <w:t xml:space="preserve">patient preference for best voice prosthesis </w:t>
      </w:r>
      <w:r w:rsidR="003C4887">
        <w:rPr>
          <w:rFonts w:asciiTheme="minorHAnsi" w:hAnsiTheme="minorHAnsi"/>
        </w:rPr>
        <w:t>for voice</w:t>
      </w:r>
      <w:r w:rsidR="007A401D">
        <w:rPr>
          <w:rFonts w:asciiTheme="minorHAnsi" w:hAnsiTheme="minorHAnsi"/>
        </w:rPr>
        <w:t xml:space="preserve"> using </w:t>
      </w:r>
      <w:r w:rsidR="00C702D5">
        <w:rPr>
          <w:rFonts w:asciiTheme="minorHAnsi" w:hAnsiTheme="minorHAnsi"/>
        </w:rPr>
        <w:t>self-evaluation</w:t>
      </w:r>
      <w:r w:rsidR="007A401D">
        <w:rPr>
          <w:rFonts w:asciiTheme="minorHAnsi" w:hAnsiTheme="minorHAnsi"/>
        </w:rPr>
        <w:t>.</w:t>
      </w:r>
    </w:p>
    <w:p w14:paraId="56428062" w14:textId="03FA2708" w:rsidR="001B4203" w:rsidRDefault="001B4203" w:rsidP="007A4C13">
      <w:pPr>
        <w:pStyle w:val="ColorfulList-Accent11"/>
        <w:numPr>
          <w:ilvl w:val="0"/>
          <w:numId w:val="1"/>
        </w:numPr>
        <w:spacing w:line="480" w:lineRule="auto"/>
        <w:rPr>
          <w:rFonts w:asciiTheme="minorHAnsi" w:hAnsiTheme="minorHAnsi"/>
        </w:rPr>
      </w:pPr>
      <w:r w:rsidRPr="00F033FF">
        <w:rPr>
          <w:rFonts w:asciiTheme="minorHAnsi" w:hAnsiTheme="minorHAnsi"/>
        </w:rPr>
        <w:t xml:space="preserve">To investigate </w:t>
      </w:r>
      <w:r>
        <w:rPr>
          <w:rFonts w:asciiTheme="minorHAnsi" w:hAnsiTheme="minorHAnsi"/>
        </w:rPr>
        <w:t>patients</w:t>
      </w:r>
      <w:r w:rsidR="00305070">
        <w:rPr>
          <w:rFonts w:asciiTheme="minorHAnsi" w:hAnsiTheme="minorHAnsi"/>
        </w:rPr>
        <w:t>’ subjective preference for best</w:t>
      </w:r>
      <w:r>
        <w:rPr>
          <w:rFonts w:asciiTheme="minorHAnsi" w:hAnsiTheme="minorHAnsi"/>
        </w:rPr>
        <w:t xml:space="preserve"> overall voice prosthesis</w:t>
      </w:r>
      <w:r w:rsidR="0010160F">
        <w:rPr>
          <w:rFonts w:asciiTheme="minorHAnsi" w:hAnsiTheme="minorHAnsi"/>
        </w:rPr>
        <w:t>.</w:t>
      </w:r>
    </w:p>
    <w:p w14:paraId="2E0022C4" w14:textId="77777777" w:rsidR="001B4203" w:rsidRPr="00F033FF" w:rsidRDefault="001B4203" w:rsidP="001B4203">
      <w:pPr>
        <w:pStyle w:val="ColorfulList-Accent11"/>
        <w:spacing w:line="360" w:lineRule="auto"/>
        <w:rPr>
          <w:rFonts w:asciiTheme="minorHAnsi" w:hAnsiTheme="minorHAnsi"/>
        </w:rPr>
      </w:pPr>
    </w:p>
    <w:p w14:paraId="0B683266" w14:textId="2F7136B1" w:rsidR="00DF76F7" w:rsidRPr="00E17DC9" w:rsidRDefault="00DF76F7" w:rsidP="00407D94">
      <w:pPr>
        <w:pStyle w:val="ColorfulList-Accent11"/>
        <w:spacing w:line="360" w:lineRule="auto"/>
        <w:ind w:left="0"/>
        <w:rPr>
          <w:rFonts w:asciiTheme="minorHAnsi" w:hAnsiTheme="minorHAnsi"/>
        </w:rPr>
      </w:pPr>
    </w:p>
    <w:p w14:paraId="4ACEE831" w14:textId="62D64725" w:rsidR="009C1EA4" w:rsidRPr="007A4C13" w:rsidRDefault="009C1EA4" w:rsidP="007A4C13">
      <w:pPr>
        <w:rPr>
          <w:rFonts w:eastAsia="Cambria" w:cs="Times New Roman"/>
          <w:b/>
          <w:szCs w:val="22"/>
        </w:rPr>
      </w:pPr>
      <w:r>
        <w:rPr>
          <w:b/>
        </w:rPr>
        <w:t>Materials</w:t>
      </w:r>
      <w:r w:rsidR="006D607B">
        <w:rPr>
          <w:b/>
        </w:rPr>
        <w:t xml:space="preserve"> </w:t>
      </w:r>
      <w:r w:rsidR="00C91655">
        <w:rPr>
          <w:b/>
        </w:rPr>
        <w:t>and Methods</w:t>
      </w:r>
    </w:p>
    <w:p w14:paraId="7EAE75AA" w14:textId="77777777" w:rsidR="00313071" w:rsidRDefault="00313071" w:rsidP="00407D94">
      <w:pPr>
        <w:pStyle w:val="ColorfulList-Accent11"/>
        <w:spacing w:line="360" w:lineRule="auto"/>
        <w:ind w:left="0"/>
        <w:rPr>
          <w:rFonts w:asciiTheme="minorHAnsi" w:hAnsiTheme="minorHAnsi"/>
          <w:b/>
        </w:rPr>
      </w:pPr>
    </w:p>
    <w:p w14:paraId="05E5011C" w14:textId="77777777" w:rsidR="00DF76F7" w:rsidRPr="001B2F55" w:rsidRDefault="00DF76F7" w:rsidP="00407D94">
      <w:pPr>
        <w:pStyle w:val="ColorfulList-Accent11"/>
        <w:spacing w:line="360" w:lineRule="auto"/>
        <w:ind w:left="0"/>
        <w:rPr>
          <w:rFonts w:asciiTheme="minorHAnsi" w:hAnsiTheme="minorHAnsi"/>
          <w:b/>
        </w:rPr>
      </w:pPr>
      <w:r w:rsidRPr="001B2F55">
        <w:rPr>
          <w:rFonts w:asciiTheme="minorHAnsi" w:hAnsiTheme="minorHAnsi"/>
          <w:b/>
        </w:rPr>
        <w:t>STOPS</w:t>
      </w:r>
    </w:p>
    <w:p w14:paraId="0D93A7ED" w14:textId="3F249E55" w:rsidR="00582BA5" w:rsidRDefault="00DF76F7" w:rsidP="007A4C13">
      <w:pPr>
        <w:widowControl w:val="0"/>
        <w:autoSpaceDE w:val="0"/>
        <w:autoSpaceDN w:val="0"/>
        <w:adjustRightInd w:val="0"/>
        <w:spacing w:line="480" w:lineRule="auto"/>
        <w:jc w:val="both"/>
      </w:pPr>
      <w:r>
        <w:t xml:space="preserve">The Sunderland </w:t>
      </w:r>
      <w:proofErr w:type="spellStart"/>
      <w:r>
        <w:t>Tracheosophageal</w:t>
      </w:r>
      <w:proofErr w:type="spellEnd"/>
      <w:r>
        <w:t xml:space="preserve"> Voice Perceptual Scale (STOPS) for professional </w:t>
      </w:r>
      <w:proofErr w:type="spellStart"/>
      <w:r>
        <w:t>raters</w:t>
      </w:r>
      <w:proofErr w:type="spellEnd"/>
      <w:r>
        <w:t xml:space="preserve"> is a 14-item questionnaire divided into two domains: (</w:t>
      </w:r>
      <w:proofErr w:type="spellStart"/>
      <w:r>
        <w:t>i</w:t>
      </w:r>
      <w:proofErr w:type="spellEnd"/>
      <w:r>
        <w:t>) Voice quality parameters (6 items), and (ii) Parameters not relate</w:t>
      </w:r>
      <w:r w:rsidR="00B144A0">
        <w:t>d to voice quality (7 items) together with</w:t>
      </w:r>
      <w:r>
        <w:t xml:space="preserve"> an overall score voice rating.</w:t>
      </w:r>
      <w:r w:rsidR="00431F57">
        <w:t xml:space="preserve"> Voice quality parameters include perceptual voice tonicity, strain, wetness, impairment of volume, impairment of social acceptability of voice and whisper. </w:t>
      </w:r>
      <w:r w:rsidR="00582BA5">
        <w:t xml:space="preserve">The perceptual voice tonicity parameter is measured on an 11 point bipolar semantic scale reflecting the continuum of tone </w:t>
      </w:r>
      <w:hyperlink w:anchor="_ENREF_37" w:tooltip="Perry, 1989 #790" w:history="1">
        <w:r w:rsidR="00B15C20">
          <w:fldChar w:fldCharType="begin"/>
        </w:r>
        <w:r w:rsidR="00B15C20">
          <w:instrText xml:space="preserve"> ADDIN EN.CITE &lt;EndNote&gt;&lt;Cite&gt;&lt;Author&gt;Perry&lt;/Author&gt;&lt;Year&gt;1989&lt;/Year&gt;&lt;RecNum&gt;790&lt;/RecNum&gt;&lt;DisplayText&gt;&lt;style face="superscript"&gt;37&lt;/style&gt;&lt;/DisplayText&gt;&lt;record&gt;&lt;rec-number&gt;790&lt;/rec-number&gt;&lt;foreign-keys&gt;&lt;key app="EN" db-id="99x00esadxpsf8e2ds85zvaspret2rzezept" timestamp="0"&gt;790&lt;/key&gt;&lt;/foreign-keys&gt;&lt;ref-type name="Thesis"&gt;32&lt;/ref-type&gt;&lt;contributors&gt;&lt;authors&gt;&lt;author&gt;A Perry  &lt;/author&gt;&lt;/authors&gt;&lt;/contributors&gt;&lt;titles&gt;&lt;title&gt;Vocal rehabilitation after total laryngectomy&lt;/title&gt;&lt;secondary-title&gt;Leicester School of Speech Pathology&lt;/secondary-title&gt;&lt;/titles&gt;&lt;pages&gt;176&lt;/pages&gt;&lt;volume&gt;PhD&lt;/volume&gt;&lt;dates&gt;&lt;year&gt;1989&lt;/year&gt;&lt;/dates&gt;&lt;pub-location&gt;Leicester&lt;/pub-location&gt;&lt;publisher&gt;De Montfort University&lt;/publisher&gt;&lt;urls&gt;&lt;/urls&gt;&lt;/record&gt;&lt;/Cite&gt;&lt;/EndNote&gt;</w:instrText>
        </w:r>
        <w:r w:rsidR="00B15C20">
          <w:fldChar w:fldCharType="separate"/>
        </w:r>
        <w:r w:rsidR="00B15C20" w:rsidRPr="00B15C20">
          <w:rPr>
            <w:noProof/>
            <w:vertAlign w:val="superscript"/>
          </w:rPr>
          <w:t>37</w:t>
        </w:r>
        <w:r w:rsidR="00B15C20">
          <w:fldChar w:fldCharType="end"/>
        </w:r>
      </w:hyperlink>
      <w:r w:rsidR="00582BA5">
        <w:t xml:space="preserve"> from hypotonic to hypertonic </w:t>
      </w:r>
      <w:hyperlink w:anchor="_ENREF_38" w:tooltip="Hurren, 2009 #789" w:history="1">
        <w:r w:rsidR="00B15C20">
          <w:fldChar w:fldCharType="begin">
            <w:fldData xml:space="preserve">PEVuZE5vdGU+PENpdGU+PEF1dGhvcj5IdXJyZW48L0F1dGhvcj48WWVhcj4yMDA5PC9ZZWFyPjxS
ZWNOdW0+Nzg5PC9SZWNOdW0+PERpc3BsYXlUZXh0PjxzdHlsZSBmYWNlPSJzdXBlcnNjcmlwdCI+
Mzg8L3N0eWxlPjwvRGlzcGxheVRleHQ+PHJlY29yZD48cmVjLW51bWJlcj43ODk8L3JlYy1udW1i
ZXI+PGZvcmVpZ24ta2V5cz48a2V5IGFwcD0iRU4iIGRiLWlkPSI5OXgwMGVzYWR4cHNmOGUyZHM4
NXp2YXNwcmV0MnJ6ZXplcHQiIHRpbWVzdGFtcD0iMCI+Nzg5PC9rZXk+PC9mb3JlaWduLWtleXM+
PHJlZi10eXBlIG5hbWU9IkpvdXJuYWwgQXJ0aWNsZSI+MTc8L3JlZi10eXBlPjxjb250cmlidXRv
cnM+PGF1dGhvcnM+PGF1dGhvcj5BIEh1cnJlbjwvYXV0aG9yPjxhdXRob3I+QUogSGlsZHJldGg8
L2F1dGhvcj48YXV0aG9yPlBOIENhcmRpbmc8L2F1dGhvcj48L2F1dGhvcnM+PC9jb250cmlidXRv
cnM+PGF1dGgtYWRkcmVzcz5TcGVlY2ggYW5kIExhbmd1YWdlIFRoZXJhcHksIFN1bmRlcmxhbmQg
Um95YWwgSG9zcGl0YWwsIFN1bmRlcmxhbmQsIFVLLiBhbm5lLmh1cnJlbjFAbmNsLmFjLnVrPC9h
dXRoLWFkZHJlc3M+PHRpdGxlcz48dGl0bGU+Q2FuIHdlIHBlcmNlcHR1YWxseSByYXRlIGFsYXJ5
bmdlYWwgdm9pY2U/IERldmVsb3BpbmcgdGhlIFN1bmRlcmxhbmQgVHJhY2hlb2Vzb3BoYWdlYWwg
Vm9pY2UgUGVyY2VwdHVhbCBTY2FsZTwvdGl0bGU+PHNlY29uZGFyeS10aXRsZT5DbGluIE90b2xh
cnluZ29sPC9zZWNvbmRhcnktdGl0bGU+PGFsdC10aXRsZT5DbGluaWNhbCBvdG9sYXJ5bmdvbG9n
eSA6IG9mZmljaWFsIGpvdXJuYWwgb2YgRU5ULVVLIDsgb2ZmaWNpYWwgam91cm5hbCBvZiBOZXRo
ZXJsYW5kcyBTb2NpZXR5IGZvciBPdG8tUmhpbm8tTGFyeW5nb2xvZ3kgJmFtcDsgQ2Vydmljby1G
YWNpYWwgU3VyZ2VyeTwvYWx0LXRpdGxlPjwvdGl0bGVzPjxwZXJpb2RpY2FsPjxmdWxsLXRpdGxl
PkNsaW4gT3RvbGFyeW5nb2w8L2Z1bGwtdGl0bGU+PGFiYnItMT5DbGluaWNhbCBvdG9sYXJ5bmdv
bG9neSA6IG9mZmljaWFsIGpvdXJuYWwgb2YgRU5ULVVLIDsgb2ZmaWNpYWwgam91cm5hbCBvZiBO
ZXRoZXJsYW5kcyBTb2NpZXR5IGZvciBPdG8tUmhpbm8tTGFyeW5nb2xvZ3kgJmFtcDsgQ2Vydmlj
by1GYWNpYWwgU3VyZ2VyeTwvYWJici0xPjwvcGVyaW9kaWNhbD48YWx0LXBlcmlvZGljYWw+PGZ1
bGwtdGl0bGU+Q2xpbiBPdG9sYXJ5bmdvbDwvZnVsbC10aXRsZT48YWJici0xPkNsaW5pY2FsIG90
b2xhcnluZ29sb2d5IDogb2ZmaWNpYWwgam91cm5hbCBvZiBFTlQtVUsgOyBvZmZpY2lhbCBqb3Vy
bmFsIG9mIE5ldGhlcmxhbmRzIFNvY2lldHkgZm9yIE90by1SaGluby1MYXJ5bmdvbG9neSAmYW1w
OyBDZXJ2aWNvLUZhY2lhbCBTdXJnZXJ5PC9hYmJyLTE+PC9hbHQtcGVyaW9kaWNhbD48cGFnZXM+
NTMzLTg8L3BhZ2VzPjx2b2x1bWU+MzQ8L3ZvbHVtZT48bnVtYmVyPjY8L251bWJlcj48ZWRpdGlv
bj4yMDEwLzAxLzE1PC9lZGl0aW9uPjxrZXl3b3Jkcz48a2V5d29yZD5BZ2VkPC9rZXl3b3JkPjxr
ZXl3b3JkPkFnZWQsIDgwIGFuZCBvdmVyPC9rZXl3b3JkPjxrZXl3b3JkPkZlbWFsZTwva2V5d29y
ZD48a2V5d29yZD5IdW1hbnM8L2tleXdvcmQ+PGtleXdvcmQ+TGFyeW5nZWN0b215PC9rZXl3b3Jk
PjxrZXl3b3JkPk1hbGU8L2tleXdvcmQ+PGtleXdvcmQ+TWlkZGxlIEFnZWQ8L2tleXdvcmQ+PGtl
eXdvcmQ+T2JzZXJ2ZXIgVmFyaWF0aW9uPC9rZXl3b3JkPjxrZXl3b3JkPlF1ZXN0aW9ubmFpcmVz
PC9rZXl3b3JkPjxrZXl3b3JkPlNwZWVjaCBQZXJjZXB0aW9uPC9rZXl3b3JkPjxrZXl3b3JkPlNw
ZWVjaCwgQWxhcnluZ2VhbDwva2V5d29yZD48a2V5d29yZD5Wb2ljZSBEaXNvcmRlcnMvZXBpZGVt
aW9sb2d5PC9rZXl3b3JkPjxrZXl3b3JkPlZvaWNlIFF1YWxpdHk8L2tleXdvcmQ+PC9rZXl3b3Jk
cz48ZGF0ZXM+PHllYXI+MjAwOTwveWVhcj48cHViLWRhdGVzPjxkYXRlPkRlYzwvZGF0ZT48L3B1
Yi1kYXRlcz48L2RhdGVzPjxpc2JuPjE3NDktNDQ4NiAoRWxlY3Ryb25pYykmI3hEOzE3NDktNDQ3
OCAoTGlua2luZyk8L2lzYm4+PGFjY2Vzc2lvbi1udW0+MjAwNzA3NjI8L2FjY2Vzc2lvbi1udW0+
PHVybHM+PC91cmxzPjxlbGVjdHJvbmljLXJlc291cmNlLW51bT4xMC4xMTExL2ouMTc0OS00NDg2
LjIwMDkuMDIwMzQueDwvZWxlY3Ryb25pYy1yZXNvdXJjZS1udW0+PHJlbW90ZS1kYXRhYmFzZS1w
cm92aWRlcj5OTE08L3JlbW90ZS1kYXRhYmFzZS1wcm92aWRlcj48bGFuZ3VhZ2U+ZW5nPC9sYW5n
dWFnZT48L3JlY29yZD48L0NpdGU+PC9FbmROb3RlPgB=
</w:fldData>
          </w:fldChar>
        </w:r>
        <w:r w:rsidR="00B15C20">
          <w:instrText xml:space="preserve"> ADDIN EN.CITE </w:instrText>
        </w:r>
        <w:r w:rsidR="00B15C20">
          <w:fldChar w:fldCharType="begin">
            <w:fldData xml:space="preserve">PEVuZE5vdGU+PENpdGU+PEF1dGhvcj5IdXJyZW48L0F1dGhvcj48WWVhcj4yMDA5PC9ZZWFyPjxS
ZWNOdW0+Nzg5PC9SZWNOdW0+PERpc3BsYXlUZXh0PjxzdHlsZSBmYWNlPSJzdXBlcnNjcmlwdCI+
Mzg8L3N0eWxlPjwvRGlzcGxheVRleHQ+PHJlY29yZD48cmVjLW51bWJlcj43ODk8L3JlYy1udW1i
ZXI+PGZvcmVpZ24ta2V5cz48a2V5IGFwcD0iRU4iIGRiLWlkPSI5OXgwMGVzYWR4cHNmOGUyZHM4
NXp2YXNwcmV0MnJ6ZXplcHQiIHRpbWVzdGFtcD0iMCI+Nzg5PC9rZXk+PC9mb3JlaWduLWtleXM+
PHJlZi10eXBlIG5hbWU9IkpvdXJuYWwgQXJ0aWNsZSI+MTc8L3JlZi10eXBlPjxjb250cmlidXRv
cnM+PGF1dGhvcnM+PGF1dGhvcj5BIEh1cnJlbjwvYXV0aG9yPjxhdXRob3I+QUogSGlsZHJldGg8
L2F1dGhvcj48YXV0aG9yPlBOIENhcmRpbmc8L2F1dGhvcj48L2F1dGhvcnM+PC9jb250cmlidXRv
cnM+PGF1dGgtYWRkcmVzcz5TcGVlY2ggYW5kIExhbmd1YWdlIFRoZXJhcHksIFN1bmRlcmxhbmQg
Um95YWwgSG9zcGl0YWwsIFN1bmRlcmxhbmQsIFVLLiBhbm5lLmh1cnJlbjFAbmNsLmFjLnVrPC9h
dXRoLWFkZHJlc3M+PHRpdGxlcz48dGl0bGU+Q2FuIHdlIHBlcmNlcHR1YWxseSByYXRlIGFsYXJ5
bmdlYWwgdm9pY2U/IERldmVsb3BpbmcgdGhlIFN1bmRlcmxhbmQgVHJhY2hlb2Vzb3BoYWdlYWwg
Vm9pY2UgUGVyY2VwdHVhbCBTY2FsZTwvdGl0bGU+PHNlY29uZGFyeS10aXRsZT5DbGluIE90b2xh
cnluZ29sPC9zZWNvbmRhcnktdGl0bGU+PGFsdC10aXRsZT5DbGluaWNhbCBvdG9sYXJ5bmdvbG9n
eSA6IG9mZmljaWFsIGpvdXJuYWwgb2YgRU5ULVVLIDsgb2ZmaWNpYWwgam91cm5hbCBvZiBOZXRo
ZXJsYW5kcyBTb2NpZXR5IGZvciBPdG8tUmhpbm8tTGFyeW5nb2xvZ3kgJmFtcDsgQ2Vydmljby1G
YWNpYWwgU3VyZ2VyeTwvYWx0LXRpdGxlPjwvdGl0bGVzPjxwZXJpb2RpY2FsPjxmdWxsLXRpdGxl
PkNsaW4gT3RvbGFyeW5nb2w8L2Z1bGwtdGl0bGU+PGFiYnItMT5DbGluaWNhbCBvdG9sYXJ5bmdv
bG9neSA6IG9mZmljaWFsIGpvdXJuYWwgb2YgRU5ULVVLIDsgb2ZmaWNpYWwgam91cm5hbCBvZiBO
ZXRoZXJsYW5kcyBTb2NpZXR5IGZvciBPdG8tUmhpbm8tTGFyeW5nb2xvZ3kgJmFtcDsgQ2Vydmlj
by1GYWNpYWwgU3VyZ2VyeTwvYWJici0xPjwvcGVyaW9kaWNhbD48YWx0LXBlcmlvZGljYWw+PGZ1
bGwtdGl0bGU+Q2xpbiBPdG9sYXJ5bmdvbDwvZnVsbC10aXRsZT48YWJici0xPkNsaW5pY2FsIG90
b2xhcnluZ29sb2d5IDogb2ZmaWNpYWwgam91cm5hbCBvZiBFTlQtVUsgOyBvZmZpY2lhbCBqb3Vy
bmFsIG9mIE5ldGhlcmxhbmRzIFNvY2lldHkgZm9yIE90by1SaGluby1MYXJ5bmdvbG9neSAmYW1w
OyBDZXJ2aWNvLUZhY2lhbCBTdXJnZXJ5PC9hYmJyLTE+PC9hbHQtcGVyaW9kaWNhbD48cGFnZXM+
NTMzLTg8L3BhZ2VzPjx2b2x1bWU+MzQ8L3ZvbHVtZT48bnVtYmVyPjY8L251bWJlcj48ZWRpdGlv
bj4yMDEwLzAxLzE1PC9lZGl0aW9uPjxrZXl3b3Jkcz48a2V5d29yZD5BZ2VkPC9rZXl3b3JkPjxr
ZXl3b3JkPkFnZWQsIDgwIGFuZCBvdmVyPC9rZXl3b3JkPjxrZXl3b3JkPkZlbWFsZTwva2V5d29y
ZD48a2V5d29yZD5IdW1hbnM8L2tleXdvcmQ+PGtleXdvcmQ+TGFyeW5nZWN0b215PC9rZXl3b3Jk
PjxrZXl3b3JkPk1hbGU8L2tleXdvcmQ+PGtleXdvcmQ+TWlkZGxlIEFnZWQ8L2tleXdvcmQ+PGtl
eXdvcmQ+T2JzZXJ2ZXIgVmFyaWF0aW9uPC9rZXl3b3JkPjxrZXl3b3JkPlF1ZXN0aW9ubmFpcmVz
PC9rZXl3b3JkPjxrZXl3b3JkPlNwZWVjaCBQZXJjZXB0aW9uPC9rZXl3b3JkPjxrZXl3b3JkPlNw
ZWVjaCwgQWxhcnluZ2VhbDwva2V5d29yZD48a2V5d29yZD5Wb2ljZSBEaXNvcmRlcnMvZXBpZGVt
aW9sb2d5PC9rZXl3b3JkPjxrZXl3b3JkPlZvaWNlIFF1YWxpdHk8L2tleXdvcmQ+PC9rZXl3b3Jk
cz48ZGF0ZXM+PHllYXI+MjAwOTwveWVhcj48cHViLWRhdGVzPjxkYXRlPkRlYzwvZGF0ZT48L3B1
Yi1kYXRlcz48L2RhdGVzPjxpc2JuPjE3NDktNDQ4NiAoRWxlY3Ryb25pYykmI3hEOzE3NDktNDQ3
OCAoTGlua2luZyk8L2lzYm4+PGFjY2Vzc2lvbi1udW0+MjAwNzA3NjI8L2FjY2Vzc2lvbi1udW0+
PHVybHM+PC91cmxzPjxlbGVjdHJvbmljLXJlc291cmNlLW51bT4xMC4xMTExL2ouMTc0OS00NDg2
LjIwMDkuMDIwMzQueDwvZWxlY3Ryb25pYy1yZXNvdXJjZS1udW0+PHJlbW90ZS1kYXRhYmFzZS1w
cm92aWRlcj5OTE08L3JlbW90ZS1kYXRhYmFzZS1wcm92aWRlcj48bGFuZ3VhZ2U+ZW5nPC9sYW5n
dWFnZT48L3JlY29yZD48L0NpdGU+PC9FbmROb3RlPgB=
</w:fldData>
          </w:fldChar>
        </w:r>
        <w:r w:rsidR="00B15C20">
          <w:instrText xml:space="preserve"> ADDIN EN.CITE.DATA </w:instrText>
        </w:r>
        <w:r w:rsidR="00B15C20">
          <w:fldChar w:fldCharType="end"/>
        </w:r>
        <w:r w:rsidR="00B15C20">
          <w:fldChar w:fldCharType="separate"/>
        </w:r>
        <w:r w:rsidR="00B15C20" w:rsidRPr="00B15C20">
          <w:rPr>
            <w:noProof/>
            <w:vertAlign w:val="superscript"/>
          </w:rPr>
          <w:t>38</w:t>
        </w:r>
        <w:r w:rsidR="00B15C20">
          <w:fldChar w:fldCharType="end"/>
        </w:r>
      </w:hyperlink>
      <w:r w:rsidR="00582BA5">
        <w:t xml:space="preserve"> with the absence or presence of </w:t>
      </w:r>
      <w:proofErr w:type="spellStart"/>
      <w:r w:rsidR="00582BA5">
        <w:t>stenotic</w:t>
      </w:r>
      <w:proofErr w:type="spellEnd"/>
      <w:r w:rsidR="00582BA5">
        <w:t xml:space="preserve"> voice measured on a separate arm to the tone scale. Each of the remaining 5 items in the voice quality parameters domain are measured on a 4 point equally appearing interval scale 0 (optimal </w:t>
      </w:r>
      <w:proofErr w:type="spellStart"/>
      <w:r w:rsidR="00582BA5">
        <w:t>tracheosophageal</w:t>
      </w:r>
      <w:proofErr w:type="spellEnd"/>
      <w:r w:rsidR="00582BA5">
        <w:t xml:space="preserve"> voice quality), 1 (mild), 2 (moderate) and 3 (severe).</w:t>
      </w:r>
    </w:p>
    <w:p w14:paraId="749DD5D5" w14:textId="77777777" w:rsidR="00582BA5" w:rsidRDefault="00582BA5" w:rsidP="007A4C13">
      <w:pPr>
        <w:widowControl w:val="0"/>
        <w:autoSpaceDE w:val="0"/>
        <w:autoSpaceDN w:val="0"/>
        <w:adjustRightInd w:val="0"/>
        <w:spacing w:line="480" w:lineRule="auto"/>
        <w:jc w:val="both"/>
      </w:pPr>
    </w:p>
    <w:p w14:paraId="0961F228" w14:textId="41993A5C" w:rsidR="00582BA5" w:rsidRDefault="00431F57" w:rsidP="007A4C13">
      <w:pPr>
        <w:widowControl w:val="0"/>
        <w:autoSpaceDE w:val="0"/>
        <w:autoSpaceDN w:val="0"/>
        <w:adjustRightInd w:val="0"/>
        <w:spacing w:line="480" w:lineRule="auto"/>
        <w:jc w:val="both"/>
      </w:pPr>
      <w:r>
        <w:t>Parameters not related to voice quality include impression</w:t>
      </w:r>
      <w:r w:rsidR="00182C50">
        <w:t xml:space="preserve"> of intelligibility, stoma noise</w:t>
      </w:r>
      <w:r w:rsidR="00B144A0">
        <w:t xml:space="preserve"> </w:t>
      </w:r>
      <w:r w:rsidR="00182C50">
        <w:t>(inhalation or exhalation noise</w:t>
      </w:r>
      <w:r w:rsidR="004F4BE9">
        <w:t>)</w:t>
      </w:r>
      <w:r>
        <w:t>, impairment of fluency, impairment of articulatory precision, positive features of articulation, accent and poor reader</w:t>
      </w:r>
      <w:r w:rsidR="00B144A0">
        <w:t xml:space="preserve"> </w:t>
      </w:r>
      <w:r w:rsidR="00CB68F9">
        <w:t>(poor literacy)</w:t>
      </w:r>
      <w:r>
        <w:t xml:space="preserve">. </w:t>
      </w:r>
      <w:r w:rsidR="00582BA5">
        <w:t xml:space="preserve">Each of these parameters, with the exception of positive features of articulation is measured on a 4 point equally appearing interval scale 0 (optimal </w:t>
      </w:r>
      <w:proofErr w:type="spellStart"/>
      <w:r w:rsidR="00582BA5">
        <w:t>tracheosophageal</w:t>
      </w:r>
      <w:proofErr w:type="spellEnd"/>
      <w:r w:rsidR="00582BA5">
        <w:t xml:space="preserve"> voice quality), 1 (mild), 2 (moderate) and 3 (severe).  Positive features of articulation are measured on an alternatively worded </w:t>
      </w:r>
      <w:r w:rsidR="002D3FE3">
        <w:t>4-point</w:t>
      </w:r>
      <w:r w:rsidR="00582BA5">
        <w:t xml:space="preserve"> equally appearing interval scale 0 (neutral), 1 (good), 3 (excellent), and 4 (outstanding).</w:t>
      </w:r>
    </w:p>
    <w:p w14:paraId="3D683682" w14:textId="7BBF73C3" w:rsidR="001B467E" w:rsidRDefault="001B467E" w:rsidP="00407D94">
      <w:pPr>
        <w:spacing w:line="360" w:lineRule="auto"/>
        <w:jc w:val="both"/>
      </w:pPr>
    </w:p>
    <w:p w14:paraId="620000ED" w14:textId="77777777" w:rsidR="00431F57" w:rsidRDefault="00431F57" w:rsidP="007375CE">
      <w:pPr>
        <w:spacing w:line="480" w:lineRule="auto"/>
        <w:jc w:val="both"/>
      </w:pPr>
    </w:p>
    <w:p w14:paraId="35306CEC" w14:textId="4C9084F8" w:rsidR="00B316B0" w:rsidRDefault="001B467E" w:rsidP="007375CE">
      <w:pPr>
        <w:spacing w:line="480" w:lineRule="auto"/>
        <w:jc w:val="both"/>
        <w:rPr>
          <w:b/>
        </w:rPr>
      </w:pPr>
      <w:r w:rsidRPr="001B2F55">
        <w:rPr>
          <w:b/>
        </w:rPr>
        <w:t xml:space="preserve">Patient </w:t>
      </w:r>
      <w:r w:rsidR="00C702D5" w:rsidRPr="001B2F55">
        <w:rPr>
          <w:b/>
        </w:rPr>
        <w:t>self-evaluation</w:t>
      </w:r>
      <w:r w:rsidRPr="001B2F55">
        <w:rPr>
          <w:b/>
        </w:rPr>
        <w:t xml:space="preserve"> questionnaire</w:t>
      </w:r>
    </w:p>
    <w:p w14:paraId="1DCF77FF" w14:textId="77777777" w:rsidR="00313071" w:rsidRPr="001B2F55" w:rsidRDefault="00313071" w:rsidP="007375CE">
      <w:pPr>
        <w:spacing w:line="480" w:lineRule="auto"/>
        <w:jc w:val="both"/>
        <w:rPr>
          <w:b/>
        </w:rPr>
      </w:pPr>
    </w:p>
    <w:p w14:paraId="3B3B3872" w14:textId="214F3495" w:rsidR="00B316B0" w:rsidRDefault="00B316B0" w:rsidP="007375CE">
      <w:pPr>
        <w:widowControl w:val="0"/>
        <w:autoSpaceDE w:val="0"/>
        <w:autoSpaceDN w:val="0"/>
        <w:adjustRightInd w:val="0"/>
        <w:spacing w:line="480" w:lineRule="auto"/>
        <w:jc w:val="both"/>
      </w:pPr>
      <w:r>
        <w:t xml:space="preserve">A patient </w:t>
      </w:r>
      <w:r w:rsidR="00C702D5">
        <w:t>self-evaluation</w:t>
      </w:r>
      <w:r>
        <w:t xml:space="preserve"> questionnaire was developed </w:t>
      </w:r>
      <w:r w:rsidR="00242C74">
        <w:t xml:space="preserve">for this study </w:t>
      </w:r>
      <w:r>
        <w:t>based on sampling opinions from 20</w:t>
      </w:r>
      <w:r w:rsidR="001B467E">
        <w:t xml:space="preserve"> patients on what made a </w:t>
      </w:r>
      <w:r>
        <w:t xml:space="preserve">prosthesis work well for voice.  Thematic analysis of responses identified effort, </w:t>
      </w:r>
      <w:proofErr w:type="spellStart"/>
      <w:r>
        <w:t>understandability</w:t>
      </w:r>
      <w:proofErr w:type="spellEnd"/>
      <w:r>
        <w:t>, consistency, loudness and appearance</w:t>
      </w:r>
      <w:r w:rsidR="001B467E">
        <w:t xml:space="preserve"> as important factors. These themes led to the development of a Communication </w:t>
      </w:r>
      <w:r>
        <w:t>with a Voice Prosthesis</w:t>
      </w:r>
      <w:r w:rsidR="001B467E">
        <w:t xml:space="preserve"> questionnaire with </w:t>
      </w:r>
      <w:r w:rsidR="00613D03">
        <w:t>six</w:t>
      </w:r>
      <w:r w:rsidR="001B467E">
        <w:t xml:space="preserve"> questions (see appendix).</w:t>
      </w:r>
      <w:r>
        <w:t xml:space="preserve">  Responses were measured on a 5-point </w:t>
      </w:r>
      <w:proofErr w:type="spellStart"/>
      <w:r>
        <w:t>Likert</w:t>
      </w:r>
      <w:proofErr w:type="spellEnd"/>
      <w:r>
        <w:t xml:space="preserve"> scale</w:t>
      </w:r>
      <w:r w:rsidR="00613D03">
        <w:t xml:space="preserve"> giving a maximal score of 30. T</w:t>
      </w:r>
      <w:r>
        <w:t xml:space="preserve">he questionnaire contained an additional blank sheet for any further comments.  </w:t>
      </w:r>
    </w:p>
    <w:p w14:paraId="69F139D7" w14:textId="77777777" w:rsidR="009C1EA4" w:rsidRDefault="009C1EA4" w:rsidP="007375CE">
      <w:pPr>
        <w:widowControl w:val="0"/>
        <w:autoSpaceDE w:val="0"/>
        <w:autoSpaceDN w:val="0"/>
        <w:adjustRightInd w:val="0"/>
        <w:spacing w:line="480" w:lineRule="auto"/>
        <w:jc w:val="both"/>
        <w:rPr>
          <w:b/>
        </w:rPr>
      </w:pPr>
    </w:p>
    <w:p w14:paraId="5FC55393" w14:textId="63106CC9" w:rsidR="00C52BD9" w:rsidRPr="00C91655" w:rsidRDefault="00C91655" w:rsidP="007375CE">
      <w:pPr>
        <w:spacing w:line="480" w:lineRule="auto"/>
        <w:jc w:val="both"/>
      </w:pPr>
      <w:r w:rsidRPr="00C91655">
        <w:t>Data were deri</w:t>
      </w:r>
      <w:r>
        <w:t xml:space="preserve">ved </w:t>
      </w:r>
      <w:r w:rsidRPr="00C91655">
        <w:t xml:space="preserve">from consecutive sampling of </w:t>
      </w:r>
      <w:proofErr w:type="spellStart"/>
      <w:r w:rsidRPr="00C91655">
        <w:t>laryngectomy</w:t>
      </w:r>
      <w:proofErr w:type="spellEnd"/>
      <w:r w:rsidRPr="00C91655">
        <w:t xml:space="preserve"> patients attending an outpatient head and neck clinic.</w:t>
      </w:r>
      <w:r>
        <w:t xml:space="preserve"> </w:t>
      </w:r>
      <w:r w:rsidR="002D3FE3">
        <w:rPr>
          <w:rFonts w:cs="Courier"/>
          <w:szCs w:val="32"/>
          <w:lang w:val="en-US"/>
        </w:rPr>
        <w:t>Each patient</w:t>
      </w:r>
      <w:r w:rsidR="00E250EB">
        <w:rPr>
          <w:rFonts w:cs="Courier"/>
          <w:szCs w:val="32"/>
          <w:lang w:val="en-US"/>
        </w:rPr>
        <w:t xml:space="preserve"> attended two visits.</w:t>
      </w:r>
    </w:p>
    <w:p w14:paraId="71BEBFCC" w14:textId="77777777" w:rsidR="00C52BD9" w:rsidRDefault="00C52BD9" w:rsidP="007375CE">
      <w:pPr>
        <w:spacing w:line="480" w:lineRule="auto"/>
        <w:rPr>
          <w:rFonts w:cs="Courier"/>
          <w:szCs w:val="32"/>
          <w:lang w:val="en-US"/>
        </w:rPr>
      </w:pPr>
    </w:p>
    <w:p w14:paraId="3DD0DBD6" w14:textId="77777777" w:rsidR="00C52BD9" w:rsidRDefault="00C52BD9" w:rsidP="007375CE">
      <w:pPr>
        <w:spacing w:line="480" w:lineRule="auto"/>
        <w:rPr>
          <w:rFonts w:cs="Courier"/>
          <w:b/>
          <w:szCs w:val="32"/>
          <w:lang w:val="en-US"/>
        </w:rPr>
      </w:pPr>
    </w:p>
    <w:p w14:paraId="513EA23B" w14:textId="77777777" w:rsidR="00FC3A3F" w:rsidRDefault="00C52BD9" w:rsidP="007375CE">
      <w:pPr>
        <w:spacing w:line="480" w:lineRule="auto"/>
        <w:rPr>
          <w:rFonts w:cs="Courier"/>
          <w:b/>
          <w:szCs w:val="32"/>
          <w:lang w:val="en-US"/>
        </w:rPr>
      </w:pPr>
      <w:r w:rsidRPr="00E95DB1">
        <w:rPr>
          <w:rFonts w:cs="Courier"/>
          <w:b/>
          <w:szCs w:val="32"/>
          <w:lang w:val="en-US"/>
        </w:rPr>
        <w:t>Visit 1</w:t>
      </w:r>
    </w:p>
    <w:p w14:paraId="452F75BB" w14:textId="55EDF273" w:rsidR="00C52BD9" w:rsidRDefault="00793691" w:rsidP="007375CE">
      <w:pPr>
        <w:spacing w:line="480" w:lineRule="auto"/>
        <w:jc w:val="both"/>
      </w:pPr>
      <w:r>
        <w:t>T</w:t>
      </w:r>
      <w:r w:rsidR="00C52BD9" w:rsidRPr="00BE44D9">
        <w:t xml:space="preserve">he </w:t>
      </w:r>
      <w:proofErr w:type="spellStart"/>
      <w:r w:rsidR="00C52BD9" w:rsidRPr="00BE44D9">
        <w:t>tracheoesophagea</w:t>
      </w:r>
      <w:r w:rsidR="00305070">
        <w:t>l</w:t>
      </w:r>
      <w:proofErr w:type="spellEnd"/>
      <w:r w:rsidR="00305070">
        <w:t xml:space="preserve"> puncture (TEP) was </w:t>
      </w:r>
      <w:r>
        <w:t xml:space="preserve">initially measured.  </w:t>
      </w:r>
      <w:r w:rsidRPr="007C1967">
        <w:rPr>
          <w:rFonts w:ascii="Times New Roman" w:hAnsi="Times New Roman" w:cs="Times New Roman"/>
        </w:rPr>
        <w:t>Three prostheses in the appropriate size were then randomly selected from the following</w:t>
      </w:r>
      <w:r w:rsidR="00C52BD9">
        <w:t xml:space="preserve">: </w:t>
      </w:r>
      <w:proofErr w:type="spellStart"/>
      <w:r w:rsidR="00C52BD9">
        <w:t>Provox</w:t>
      </w:r>
      <w:proofErr w:type="spellEnd"/>
      <w:r w:rsidR="00C52BD9">
        <w:t xml:space="preserve"> NID </w:t>
      </w:r>
      <w:r w:rsidR="00C52BD9" w:rsidRPr="008B19B9">
        <w:rPr>
          <w:i/>
        </w:rPr>
        <w:t xml:space="preserve">(Atos Medical, </w:t>
      </w:r>
      <w:proofErr w:type="spellStart"/>
      <w:r w:rsidR="00C52BD9" w:rsidRPr="008B19B9">
        <w:rPr>
          <w:i/>
        </w:rPr>
        <w:t>Horby</w:t>
      </w:r>
      <w:proofErr w:type="spellEnd"/>
      <w:r w:rsidR="00C52BD9" w:rsidRPr="008B19B9">
        <w:rPr>
          <w:i/>
        </w:rPr>
        <w:t>, Sweden)</w:t>
      </w:r>
      <w:r w:rsidR="00C52BD9">
        <w:t xml:space="preserve">, </w:t>
      </w:r>
      <w:proofErr w:type="spellStart"/>
      <w:r w:rsidR="00C52BD9">
        <w:t>Provox</w:t>
      </w:r>
      <w:proofErr w:type="spellEnd"/>
      <w:r w:rsidR="00C52BD9">
        <w:t xml:space="preserve"> Vega </w:t>
      </w:r>
      <w:r w:rsidR="00C52BD9" w:rsidRPr="008B19B9">
        <w:rPr>
          <w:i/>
        </w:rPr>
        <w:t xml:space="preserve">(Atos Medical, </w:t>
      </w:r>
      <w:proofErr w:type="spellStart"/>
      <w:r w:rsidR="00C52BD9" w:rsidRPr="008B19B9">
        <w:rPr>
          <w:i/>
        </w:rPr>
        <w:t>Horby</w:t>
      </w:r>
      <w:proofErr w:type="spellEnd"/>
      <w:r w:rsidR="00C52BD9" w:rsidRPr="008B19B9">
        <w:rPr>
          <w:i/>
        </w:rPr>
        <w:t>, Sweden)</w:t>
      </w:r>
      <w:r w:rsidR="00C52BD9">
        <w:t xml:space="preserve">, </w:t>
      </w:r>
      <w:proofErr w:type="spellStart"/>
      <w:r w:rsidR="00C52BD9">
        <w:t>Blom</w:t>
      </w:r>
      <w:proofErr w:type="spellEnd"/>
      <w:r w:rsidR="00C52BD9">
        <w:t xml:space="preserve"> Singer Duckbill </w:t>
      </w:r>
      <w:r w:rsidR="00C52BD9" w:rsidRPr="008B19B9">
        <w:rPr>
          <w:i/>
        </w:rPr>
        <w:t>(</w:t>
      </w:r>
      <w:proofErr w:type="spellStart"/>
      <w:r w:rsidR="00C52BD9" w:rsidRPr="008B19B9">
        <w:rPr>
          <w:i/>
        </w:rPr>
        <w:t>InHealth</w:t>
      </w:r>
      <w:proofErr w:type="spellEnd"/>
      <w:r w:rsidR="00C52BD9" w:rsidRPr="008B19B9">
        <w:rPr>
          <w:i/>
        </w:rPr>
        <w:t xml:space="preserve"> Technologies, California, USA</w:t>
      </w:r>
      <w:r w:rsidR="00C52BD9">
        <w:rPr>
          <w:i/>
        </w:rPr>
        <w:t>)</w:t>
      </w:r>
      <w:r w:rsidR="00475089">
        <w:rPr>
          <w:i/>
        </w:rPr>
        <w:t xml:space="preserve"> </w:t>
      </w:r>
      <w:r w:rsidR="00475089">
        <w:t xml:space="preserve">(not available in 20fg), </w:t>
      </w:r>
      <w:proofErr w:type="spellStart"/>
      <w:r w:rsidR="00C52BD9">
        <w:t>Blom</w:t>
      </w:r>
      <w:proofErr w:type="spellEnd"/>
      <w:r w:rsidR="00C52BD9">
        <w:t xml:space="preserve"> Singer Low Pressure </w:t>
      </w:r>
      <w:r w:rsidR="00C52BD9" w:rsidRPr="008B19B9">
        <w:rPr>
          <w:i/>
        </w:rPr>
        <w:t>(</w:t>
      </w:r>
      <w:proofErr w:type="spellStart"/>
      <w:r w:rsidR="00C52BD9" w:rsidRPr="008B19B9">
        <w:rPr>
          <w:i/>
        </w:rPr>
        <w:t>InHealth</w:t>
      </w:r>
      <w:proofErr w:type="spellEnd"/>
      <w:r w:rsidR="00C52BD9" w:rsidRPr="008B19B9">
        <w:rPr>
          <w:i/>
        </w:rPr>
        <w:t xml:space="preserve"> Technologies, California, USA</w:t>
      </w:r>
      <w:r w:rsidR="00C52BD9">
        <w:rPr>
          <w:i/>
        </w:rPr>
        <w:t>)</w:t>
      </w:r>
      <w:r w:rsidR="00C52BD9">
        <w:t xml:space="preserve">, </w:t>
      </w:r>
      <w:proofErr w:type="spellStart"/>
      <w:r w:rsidR="00C52BD9">
        <w:t>Blom</w:t>
      </w:r>
      <w:proofErr w:type="spellEnd"/>
      <w:r w:rsidR="00C52BD9">
        <w:t xml:space="preserve"> Singer Classic Indwelling </w:t>
      </w:r>
      <w:r w:rsidR="00C52BD9" w:rsidRPr="008B19B9">
        <w:rPr>
          <w:i/>
        </w:rPr>
        <w:t>(</w:t>
      </w:r>
      <w:proofErr w:type="spellStart"/>
      <w:r w:rsidR="00C52BD9" w:rsidRPr="008B19B9">
        <w:rPr>
          <w:i/>
        </w:rPr>
        <w:t>InHealth</w:t>
      </w:r>
      <w:proofErr w:type="spellEnd"/>
      <w:r w:rsidR="00C52BD9" w:rsidRPr="008B19B9">
        <w:rPr>
          <w:i/>
        </w:rPr>
        <w:t xml:space="preserve"> Technologies, California, USA</w:t>
      </w:r>
      <w:r w:rsidR="00C52BD9">
        <w:rPr>
          <w:i/>
        </w:rPr>
        <w:t xml:space="preserve">) </w:t>
      </w:r>
      <w:r w:rsidR="00C52BD9">
        <w:t xml:space="preserve">and </w:t>
      </w:r>
      <w:proofErr w:type="spellStart"/>
      <w:r w:rsidR="00C52BD9">
        <w:t>Blom</w:t>
      </w:r>
      <w:proofErr w:type="spellEnd"/>
      <w:r w:rsidR="00C52BD9">
        <w:t xml:space="preserve"> Singer Advantage </w:t>
      </w:r>
      <w:r w:rsidR="00C52BD9" w:rsidRPr="008B19B9">
        <w:rPr>
          <w:i/>
        </w:rPr>
        <w:t>(</w:t>
      </w:r>
      <w:proofErr w:type="spellStart"/>
      <w:r w:rsidR="00C52BD9" w:rsidRPr="008B19B9">
        <w:rPr>
          <w:i/>
        </w:rPr>
        <w:t>InHealth</w:t>
      </w:r>
      <w:proofErr w:type="spellEnd"/>
      <w:r w:rsidR="00C52BD9" w:rsidRPr="008B19B9">
        <w:rPr>
          <w:i/>
        </w:rPr>
        <w:t xml:space="preserve"> Technologies, California, USA</w:t>
      </w:r>
      <w:r w:rsidR="00C52BD9">
        <w:rPr>
          <w:i/>
        </w:rPr>
        <w:t>)</w:t>
      </w:r>
      <w:r w:rsidR="0068768E">
        <w:rPr>
          <w:i/>
        </w:rPr>
        <w:t xml:space="preserve"> </w:t>
      </w:r>
      <w:r w:rsidR="0068768E">
        <w:t>see figure 1</w:t>
      </w:r>
      <w:r w:rsidR="00C52BD9">
        <w:rPr>
          <w:i/>
        </w:rPr>
        <w:t xml:space="preserve">. </w:t>
      </w:r>
      <w:r>
        <w:rPr>
          <w:i/>
        </w:rPr>
        <w:t xml:space="preserve"> </w:t>
      </w:r>
      <w:r w:rsidR="00C52BD9" w:rsidRPr="007A385B">
        <w:rPr>
          <w:rFonts w:ascii="Calibri" w:hAnsi="Calibri" w:cs="Calibri"/>
          <w:i/>
        </w:rPr>
        <w:t xml:space="preserve"> </w:t>
      </w:r>
      <w:r w:rsidRPr="007A385B">
        <w:rPr>
          <w:rFonts w:cs="Calibri"/>
        </w:rPr>
        <w:t xml:space="preserve">Randomisation was achieved using the “Research Randomizer” programme on the website </w:t>
      </w:r>
      <w:hyperlink r:id="rId9" w:history="1">
        <w:r w:rsidRPr="007A385B">
          <w:rPr>
            <w:rStyle w:val="Hyperlink"/>
            <w:rFonts w:cs="Calibri"/>
          </w:rPr>
          <w:t>http://www.randomizer.org/</w:t>
        </w:r>
      </w:hyperlink>
      <w:r w:rsidRPr="007A385B">
        <w:rPr>
          <w:rStyle w:val="Hyperlink"/>
          <w:rFonts w:cs="Calibri"/>
        </w:rPr>
        <w:t>.</w:t>
      </w:r>
      <w:r w:rsidR="00C52BD9">
        <w:t xml:space="preserve"> </w:t>
      </w:r>
      <w:r w:rsidR="00CC48F9">
        <w:t>Patients</w:t>
      </w:r>
      <w:r w:rsidR="00C52BD9">
        <w:t xml:space="preserve"> could see the voice prosthesis but they were not told the name of the prosthesis or the manufacturer.  </w:t>
      </w:r>
      <w:proofErr w:type="gramStart"/>
      <w:r w:rsidR="00C52BD9" w:rsidRPr="00BE44D9">
        <w:t>Each</w:t>
      </w:r>
      <w:r w:rsidR="00C52BD9">
        <w:t xml:space="preserve"> </w:t>
      </w:r>
      <w:r w:rsidR="00C52BD9" w:rsidRPr="00BE44D9">
        <w:t>prosthesis</w:t>
      </w:r>
      <w:proofErr w:type="gramEnd"/>
      <w:r w:rsidR="00C52BD9" w:rsidRPr="00BE44D9">
        <w:t xml:space="preserve"> was placed according to individual manufacturer’s instructions including use of the gel cap insertion system for </w:t>
      </w:r>
      <w:proofErr w:type="spellStart"/>
      <w:r w:rsidR="00C52BD9" w:rsidRPr="00BE44D9">
        <w:t>Blom</w:t>
      </w:r>
      <w:proofErr w:type="spellEnd"/>
      <w:r w:rsidR="00C52BD9" w:rsidRPr="00BE44D9">
        <w:t xml:space="preserve"> Singer prostheses</w:t>
      </w:r>
      <w:r w:rsidR="00C52BD9">
        <w:t xml:space="preserve">.  </w:t>
      </w:r>
      <w:r w:rsidR="00C52BD9" w:rsidRPr="00BE44D9">
        <w:t xml:space="preserve">The absence of central and peripheral leakage for each individual prosthesis was confirmed </w:t>
      </w:r>
      <w:r w:rsidR="00305070">
        <w:t>by asking each subject to take three</w:t>
      </w:r>
      <w:r w:rsidR="00C52BD9" w:rsidRPr="00BE44D9">
        <w:t xml:space="preserve"> sips of a cup of 200ml water coloured with 2ml of Silver Spoon blue food colouring (British Sugar PLC)</w:t>
      </w:r>
      <w:r w:rsidR="00C52BD9">
        <w:t xml:space="preserve">.  </w:t>
      </w:r>
      <w:r w:rsidR="00C52BD9" w:rsidRPr="00BE44D9">
        <w:t>The following protocol was then followed:</w:t>
      </w:r>
    </w:p>
    <w:p w14:paraId="48C46B1D" w14:textId="04661107" w:rsidR="00C52BD9" w:rsidRPr="004E6C9C" w:rsidRDefault="00C52BD9" w:rsidP="007375CE">
      <w:pPr>
        <w:pStyle w:val="ColorfulList-Accent11"/>
        <w:numPr>
          <w:ilvl w:val="0"/>
          <w:numId w:val="4"/>
        </w:numPr>
        <w:tabs>
          <w:tab w:val="left" w:pos="360"/>
          <w:tab w:val="left" w:pos="540"/>
        </w:tabs>
        <w:spacing w:after="0" w:line="480" w:lineRule="auto"/>
        <w:rPr>
          <w:rFonts w:asciiTheme="minorHAnsi" w:hAnsiTheme="minorHAnsi"/>
        </w:rPr>
      </w:pPr>
      <w:r w:rsidRPr="004E6C9C">
        <w:rPr>
          <w:rFonts w:asciiTheme="minorHAnsi" w:hAnsiTheme="minorHAnsi"/>
        </w:rPr>
        <w:t xml:space="preserve">For each prosthesis trial, subjects had a </w:t>
      </w:r>
      <w:proofErr w:type="spellStart"/>
      <w:r w:rsidRPr="004E6C9C">
        <w:rPr>
          <w:rFonts w:asciiTheme="minorHAnsi" w:hAnsiTheme="minorHAnsi"/>
        </w:rPr>
        <w:t>Speedlink</w:t>
      </w:r>
      <w:proofErr w:type="spellEnd"/>
      <w:r w:rsidRPr="004E6C9C">
        <w:rPr>
          <w:rFonts w:asciiTheme="minorHAnsi" w:hAnsiTheme="minorHAnsi"/>
        </w:rPr>
        <w:t xml:space="preserve"> SL-8691-SBK </w:t>
      </w:r>
      <w:proofErr w:type="spellStart"/>
      <w:r w:rsidRPr="004E6C9C">
        <w:rPr>
          <w:rFonts w:asciiTheme="minorHAnsi" w:hAnsiTheme="minorHAnsi"/>
        </w:rPr>
        <w:t>spes</w:t>
      </w:r>
      <w:proofErr w:type="spellEnd"/>
      <w:r w:rsidRPr="004E6C9C">
        <w:rPr>
          <w:rFonts w:asciiTheme="minorHAnsi" w:hAnsiTheme="minorHAnsi"/>
        </w:rPr>
        <w:t xml:space="preserve"> clip</w:t>
      </w:r>
      <w:r w:rsidR="009C767F">
        <w:rPr>
          <w:rFonts w:asciiTheme="minorHAnsi" w:hAnsiTheme="minorHAnsi"/>
        </w:rPr>
        <w:t>-</w:t>
      </w:r>
      <w:r w:rsidRPr="004E6C9C">
        <w:rPr>
          <w:rFonts w:asciiTheme="minorHAnsi" w:hAnsiTheme="minorHAnsi"/>
        </w:rPr>
        <w:t>on metal microphone (</w:t>
      </w:r>
      <w:proofErr w:type="spellStart"/>
      <w:r w:rsidRPr="004E6C9C">
        <w:rPr>
          <w:rFonts w:asciiTheme="minorHAnsi" w:hAnsiTheme="minorHAnsi"/>
        </w:rPr>
        <w:t>Speedlink</w:t>
      </w:r>
      <w:proofErr w:type="spellEnd"/>
      <w:r w:rsidRPr="004E6C9C">
        <w:rPr>
          <w:rFonts w:asciiTheme="minorHAnsi" w:hAnsiTheme="minorHAnsi"/>
        </w:rPr>
        <w:t xml:space="preserve">, </w:t>
      </w:r>
      <w:proofErr w:type="spellStart"/>
      <w:r w:rsidRPr="004E6C9C">
        <w:rPr>
          <w:rFonts w:asciiTheme="minorHAnsi" w:hAnsiTheme="minorHAnsi"/>
        </w:rPr>
        <w:t>Weertzen</w:t>
      </w:r>
      <w:proofErr w:type="spellEnd"/>
      <w:r w:rsidRPr="004E6C9C">
        <w:rPr>
          <w:rFonts w:asciiTheme="minorHAnsi" w:hAnsiTheme="minorHAnsi"/>
        </w:rPr>
        <w:t>, Germany) attached to their clothing</w:t>
      </w:r>
      <w:r w:rsidR="009C767F">
        <w:rPr>
          <w:rFonts w:asciiTheme="minorHAnsi" w:hAnsiTheme="minorHAnsi"/>
        </w:rPr>
        <w:t>,</w:t>
      </w:r>
      <w:r w:rsidRPr="004E6C9C">
        <w:rPr>
          <w:rFonts w:asciiTheme="minorHAnsi" w:hAnsiTheme="minorHAnsi"/>
        </w:rPr>
        <w:t xml:space="preserve"> 10 cm lateral to the stoma</w:t>
      </w:r>
      <w:r w:rsidR="009C767F">
        <w:rPr>
          <w:rFonts w:asciiTheme="minorHAnsi" w:hAnsiTheme="minorHAnsi"/>
        </w:rPr>
        <w:t>,</w:t>
      </w:r>
      <w:r w:rsidRPr="004E6C9C">
        <w:rPr>
          <w:rFonts w:asciiTheme="minorHAnsi" w:hAnsiTheme="minorHAnsi"/>
        </w:rPr>
        <w:t xml:space="preserve"> on the opposite side to the hand used to occlude the stoma during voicing.  All subjects produced voice by occluding their stoma rather than depressing a humidification exchange device or using a hands</w:t>
      </w:r>
      <w:r w:rsidR="009C767F">
        <w:rPr>
          <w:rFonts w:asciiTheme="minorHAnsi" w:hAnsiTheme="minorHAnsi"/>
        </w:rPr>
        <w:t>-</w:t>
      </w:r>
      <w:r w:rsidRPr="004E6C9C">
        <w:rPr>
          <w:rFonts w:asciiTheme="minorHAnsi" w:hAnsiTheme="minorHAnsi"/>
        </w:rPr>
        <w:t>free attachment.  Subjects read a short version of the Rainbow pa</w:t>
      </w:r>
      <w:r w:rsidR="00305070">
        <w:rPr>
          <w:rFonts w:asciiTheme="minorHAnsi" w:hAnsiTheme="minorHAnsi"/>
        </w:rPr>
        <w:t xml:space="preserve">ssage </w:t>
      </w:r>
      <w:hyperlink w:anchor="_ENREF_39" w:tooltip="Fairbanks, 1960 #11" w:history="1">
        <w:r w:rsidR="00B15C20">
          <w:rPr>
            <w:rFonts w:asciiTheme="minorHAnsi" w:hAnsiTheme="minorHAnsi"/>
          </w:rPr>
          <w:fldChar w:fldCharType="begin"/>
        </w:r>
        <w:r w:rsidR="00B15C20">
          <w:rPr>
            <w:rFonts w:asciiTheme="minorHAnsi" w:hAnsiTheme="minorHAnsi"/>
          </w:rPr>
          <w:instrText xml:space="preserve"> ADDIN EN.CITE &lt;EndNote&gt;&lt;Cite&gt;&lt;Author&gt;Fairbanks&lt;/Author&gt;&lt;Year&gt;1960&lt;/Year&gt;&lt;RecNum&gt;11&lt;/RecNum&gt;&lt;DisplayText&gt;&lt;style face="superscript"&gt;39&lt;/style&gt;&lt;/DisplayText&gt;&lt;record&gt;&lt;rec-number&gt;11&lt;/rec-number&gt;&lt;foreign-keys&gt;&lt;key app="EN" db-id="99x00esadxpsf8e2ds85zvaspret2rzezept" timestamp="0"&gt;11&lt;/key&gt;&lt;/foreign-keys&gt;&lt;ref-type name="Book"&gt;6&lt;/ref-type&gt;&lt;contributors&gt;&lt;authors&gt;&lt;author&gt;D Fairbanks &lt;/author&gt;&lt;/authors&gt;&lt;/contributors&gt;&lt;titles&gt;&lt;title&gt;Voice and Articulation Drill book&lt;/title&gt;&lt;/titles&gt;&lt;edition&gt;2nd&lt;/edition&gt;&lt;dates&gt;&lt;year&gt;1960&lt;/year&gt;&lt;/dates&gt;&lt;pub-location&gt;New York&lt;/pub-location&gt;&lt;publisher&gt;Harper &amp;amp; Brothers&lt;/publisher&gt;&lt;urls&gt;&lt;/urls&gt;&lt;/record&gt;&lt;/Cite&gt;&lt;/EndNote&gt;</w:instrText>
        </w:r>
        <w:r w:rsidR="00B15C20">
          <w:rPr>
            <w:rFonts w:asciiTheme="minorHAnsi" w:hAnsiTheme="minorHAnsi"/>
          </w:rPr>
          <w:fldChar w:fldCharType="separate"/>
        </w:r>
        <w:r w:rsidR="00B15C20" w:rsidRPr="00B15C20">
          <w:rPr>
            <w:rFonts w:asciiTheme="minorHAnsi" w:hAnsiTheme="minorHAnsi"/>
            <w:noProof/>
            <w:vertAlign w:val="superscript"/>
          </w:rPr>
          <w:t>39</w:t>
        </w:r>
        <w:r w:rsidR="00B15C20">
          <w:rPr>
            <w:rFonts w:asciiTheme="minorHAnsi" w:hAnsiTheme="minorHAnsi"/>
          </w:rPr>
          <w:fldChar w:fldCharType="end"/>
        </w:r>
      </w:hyperlink>
      <w:r w:rsidR="007230ED">
        <w:rPr>
          <w:rFonts w:asciiTheme="minorHAnsi" w:hAnsiTheme="minorHAnsi"/>
        </w:rPr>
        <w:t xml:space="preserve">. </w:t>
      </w:r>
      <w:r w:rsidRPr="004E6C9C">
        <w:rPr>
          <w:rFonts w:asciiTheme="minorHAnsi" w:hAnsiTheme="minorHAnsi"/>
        </w:rPr>
        <w:t xml:space="preserve">This was recorded onto a </w:t>
      </w:r>
      <w:r w:rsidRPr="004E6C9C">
        <w:rPr>
          <w:rFonts w:asciiTheme="minorHAnsi" w:hAnsiTheme="minorHAnsi"/>
          <w:bCs/>
        </w:rPr>
        <w:t>Sony ICD-PX820 Digital Voice Recorder with flash 2 GB</w:t>
      </w:r>
      <w:r w:rsidRPr="004E6C9C">
        <w:rPr>
          <w:rFonts w:asciiTheme="minorHAnsi" w:hAnsiTheme="minorHAnsi"/>
        </w:rPr>
        <w:t xml:space="preserve"> (Sony, Weybridge, UK) in MP3 format to be rated later by experts</w:t>
      </w:r>
      <w:r w:rsidR="009C767F">
        <w:rPr>
          <w:rFonts w:asciiTheme="minorHAnsi" w:hAnsiTheme="minorHAnsi"/>
        </w:rPr>
        <w:t>.</w:t>
      </w:r>
    </w:p>
    <w:p w14:paraId="324E0BC1" w14:textId="77777777" w:rsidR="00C52BD9" w:rsidRPr="004E6C9C" w:rsidRDefault="00C52BD9" w:rsidP="007375CE">
      <w:pPr>
        <w:tabs>
          <w:tab w:val="left" w:pos="360"/>
          <w:tab w:val="left" w:pos="540"/>
        </w:tabs>
        <w:spacing w:line="480" w:lineRule="auto"/>
        <w:ind w:left="360"/>
        <w:jc w:val="both"/>
      </w:pPr>
    </w:p>
    <w:p w14:paraId="7725CB3E" w14:textId="08FA64E5" w:rsidR="00665859" w:rsidRPr="00665859" w:rsidRDefault="00C52BD9" w:rsidP="007375CE">
      <w:pPr>
        <w:pStyle w:val="ColorfulList-Accent11"/>
        <w:numPr>
          <w:ilvl w:val="0"/>
          <w:numId w:val="4"/>
        </w:numPr>
        <w:tabs>
          <w:tab w:val="left" w:pos="360"/>
          <w:tab w:val="left" w:pos="540"/>
        </w:tabs>
        <w:spacing w:after="0" w:line="480" w:lineRule="auto"/>
      </w:pPr>
      <w:r w:rsidRPr="004E6C9C">
        <w:rPr>
          <w:rFonts w:asciiTheme="minorHAnsi" w:hAnsiTheme="minorHAnsi"/>
        </w:rPr>
        <w:t xml:space="preserve">After each prosthesis trial, the </w:t>
      </w:r>
      <w:r w:rsidR="00CC48F9">
        <w:rPr>
          <w:rFonts w:asciiTheme="minorHAnsi" w:hAnsiTheme="minorHAnsi"/>
        </w:rPr>
        <w:t>patient</w:t>
      </w:r>
      <w:r w:rsidRPr="004E6C9C">
        <w:rPr>
          <w:rFonts w:asciiTheme="minorHAnsi" w:hAnsiTheme="minorHAnsi"/>
        </w:rPr>
        <w:t xml:space="preserve"> was asked to rate</w:t>
      </w:r>
      <w:r w:rsidR="00665859">
        <w:rPr>
          <w:rFonts w:asciiTheme="minorHAnsi" w:hAnsiTheme="minorHAnsi"/>
        </w:rPr>
        <w:t xml:space="preserve"> their </w:t>
      </w:r>
      <w:r w:rsidR="00C702D5">
        <w:rPr>
          <w:rFonts w:asciiTheme="minorHAnsi" w:hAnsiTheme="minorHAnsi"/>
        </w:rPr>
        <w:t xml:space="preserve">experience </w:t>
      </w:r>
      <w:r w:rsidR="009C767F">
        <w:rPr>
          <w:rFonts w:asciiTheme="minorHAnsi" w:hAnsiTheme="minorHAnsi"/>
        </w:rPr>
        <w:t xml:space="preserve">of </w:t>
      </w:r>
      <w:r w:rsidR="00C702D5" w:rsidRPr="004E6C9C">
        <w:rPr>
          <w:rFonts w:asciiTheme="minorHAnsi" w:hAnsiTheme="minorHAnsi"/>
        </w:rPr>
        <w:t>voice</w:t>
      </w:r>
      <w:r w:rsidRPr="004E6C9C">
        <w:rPr>
          <w:rFonts w:asciiTheme="minorHAnsi" w:hAnsiTheme="minorHAnsi"/>
        </w:rPr>
        <w:t xml:space="preserve"> quality using a 5 point </w:t>
      </w:r>
      <w:proofErr w:type="spellStart"/>
      <w:r w:rsidRPr="004E6C9C">
        <w:rPr>
          <w:rFonts w:asciiTheme="minorHAnsi" w:hAnsiTheme="minorHAnsi"/>
        </w:rPr>
        <w:t>Likert</w:t>
      </w:r>
      <w:proofErr w:type="spellEnd"/>
      <w:r w:rsidRPr="004E6C9C">
        <w:rPr>
          <w:rFonts w:asciiTheme="minorHAnsi" w:hAnsiTheme="minorHAnsi"/>
        </w:rPr>
        <w:t xml:space="preserve"> Self Evaluation questionnaire with 5 questions relating to swallow, (see appendix</w:t>
      </w:r>
      <w:r w:rsidR="00665859">
        <w:rPr>
          <w:rFonts w:asciiTheme="minorHAnsi" w:hAnsiTheme="minorHAnsi"/>
        </w:rPr>
        <w:t xml:space="preserve">) </w:t>
      </w:r>
    </w:p>
    <w:p w14:paraId="7FF30B72" w14:textId="77777777" w:rsidR="00665859" w:rsidRDefault="00665859" w:rsidP="007375CE">
      <w:pPr>
        <w:pStyle w:val="ColorfulList-Accent11"/>
        <w:tabs>
          <w:tab w:val="left" w:pos="360"/>
          <w:tab w:val="left" w:pos="540"/>
        </w:tabs>
        <w:spacing w:after="0" w:line="480" w:lineRule="auto"/>
        <w:ind w:left="0"/>
      </w:pPr>
    </w:p>
    <w:p w14:paraId="2A0B136B" w14:textId="77777777" w:rsidR="00C52BD9" w:rsidRPr="004E6C9C" w:rsidRDefault="00665859" w:rsidP="007375CE">
      <w:pPr>
        <w:pStyle w:val="ColorfulList-Accent11"/>
        <w:tabs>
          <w:tab w:val="left" w:pos="360"/>
          <w:tab w:val="left" w:pos="540"/>
        </w:tabs>
        <w:spacing w:after="0" w:line="480" w:lineRule="auto"/>
        <w:ind w:left="840"/>
      </w:pPr>
      <w:r w:rsidRPr="00665859">
        <w:rPr>
          <w:rFonts w:asciiTheme="minorHAnsi" w:hAnsiTheme="minorHAnsi"/>
        </w:rPr>
        <w:t xml:space="preserve">Both steps </w:t>
      </w:r>
      <w:r w:rsidR="00C52BD9" w:rsidRPr="00665859">
        <w:rPr>
          <w:rFonts w:asciiTheme="minorHAnsi" w:hAnsiTheme="minorHAnsi"/>
        </w:rPr>
        <w:t>were then repeated with the remaining 2 prostheses.  Once the last prosthesis has been removed, the prosthesis that the subject had in situ on arrival</w:t>
      </w:r>
      <w:r w:rsidR="00C52BD9" w:rsidRPr="004E6C9C">
        <w:t xml:space="preserve"> </w:t>
      </w:r>
      <w:r w:rsidR="00C52BD9" w:rsidRPr="00665859">
        <w:rPr>
          <w:rFonts w:asciiTheme="minorHAnsi" w:hAnsiTheme="minorHAnsi"/>
        </w:rPr>
        <w:t>was replaced.</w:t>
      </w:r>
      <w:r w:rsidR="00C52BD9" w:rsidRPr="004E6C9C">
        <w:t xml:space="preserve">  </w:t>
      </w:r>
    </w:p>
    <w:p w14:paraId="7FDDC6AB" w14:textId="13CB7969" w:rsidR="00436060" w:rsidRDefault="00C52BD9" w:rsidP="007375CE">
      <w:pPr>
        <w:spacing w:line="480" w:lineRule="auto"/>
        <w:jc w:val="both"/>
      </w:pPr>
      <w:r w:rsidRPr="004E6C9C">
        <w:cr/>
      </w:r>
      <w:r w:rsidRPr="00E95DB1">
        <w:rPr>
          <w:b/>
        </w:rPr>
        <w:t>Visit 2</w:t>
      </w:r>
      <w:r w:rsidRPr="00BE44D9">
        <w:t xml:space="preserve"> </w:t>
      </w:r>
      <w:r w:rsidRPr="00BE44D9">
        <w:cr/>
      </w:r>
      <w:r w:rsidRPr="002752DA">
        <w:t xml:space="preserve">Each </w:t>
      </w:r>
      <w:r w:rsidR="00CC48F9">
        <w:t>patient</w:t>
      </w:r>
      <w:r w:rsidRPr="002752DA">
        <w:t>’s</w:t>
      </w:r>
      <w:r w:rsidR="00305070">
        <w:t xml:space="preserve"> voice prosthesis was </w:t>
      </w:r>
      <w:r w:rsidRPr="002752DA">
        <w:t xml:space="preserve">removed and the first of the remaining 2 prostheses in the randomisation sequence (if the subject had a 20fg prosthesis diameter measurement) or the remaining 3 prostheses in the randomisation sequence (if the </w:t>
      </w:r>
      <w:r w:rsidR="00CC48F9">
        <w:t>patient</w:t>
      </w:r>
      <w:r w:rsidR="00EC1401">
        <w:t xml:space="preserve"> </w:t>
      </w:r>
      <w:r w:rsidRPr="002752DA">
        <w:t xml:space="preserve">had a 16fg prosthesis diameter measurement) was placed.  </w:t>
      </w:r>
      <w:r>
        <w:t>The procedure de</w:t>
      </w:r>
      <w:r w:rsidR="007230ED">
        <w:t xml:space="preserve">scribed in visit 1 </w:t>
      </w:r>
      <w:r>
        <w:t>was then repeated.</w:t>
      </w:r>
      <w:r w:rsidR="00436060">
        <w:t xml:space="preserve">  </w:t>
      </w:r>
      <w:r w:rsidR="00436060" w:rsidRPr="001B2F55">
        <w:t>At the end of visit 2, the patient was then as</w:t>
      </w:r>
      <w:r w:rsidR="00B053B1">
        <w:t xml:space="preserve">ked to indicate their best </w:t>
      </w:r>
      <w:r w:rsidR="00436060" w:rsidRPr="001B2F55">
        <w:t>overall voice prosthesis.</w:t>
      </w:r>
    </w:p>
    <w:p w14:paraId="05F4C538" w14:textId="1B7202AF" w:rsidR="00C52BD9" w:rsidRDefault="00C52BD9" w:rsidP="007375CE">
      <w:pPr>
        <w:spacing w:line="480" w:lineRule="auto"/>
        <w:jc w:val="both"/>
      </w:pPr>
    </w:p>
    <w:p w14:paraId="0E62BC26" w14:textId="77777777" w:rsidR="009C1EA4" w:rsidRDefault="009C1EA4" w:rsidP="007375CE">
      <w:pPr>
        <w:spacing w:line="480" w:lineRule="auto"/>
        <w:jc w:val="both"/>
        <w:rPr>
          <w:b/>
        </w:rPr>
      </w:pPr>
    </w:p>
    <w:p w14:paraId="7CD8AC1B" w14:textId="77777777" w:rsidR="001B2F55" w:rsidRPr="009C1EA4" w:rsidRDefault="001B2F55" w:rsidP="007375CE">
      <w:pPr>
        <w:spacing w:line="480" w:lineRule="auto"/>
        <w:jc w:val="both"/>
        <w:rPr>
          <w:b/>
        </w:rPr>
      </w:pPr>
      <w:r w:rsidRPr="009C1EA4">
        <w:rPr>
          <w:b/>
        </w:rPr>
        <w:t>Data analysis</w:t>
      </w:r>
    </w:p>
    <w:p w14:paraId="1F4F91C1" w14:textId="5B439947" w:rsidR="001B2F55" w:rsidRDefault="001B2F55" w:rsidP="007375CE">
      <w:pPr>
        <w:tabs>
          <w:tab w:val="left" w:pos="540"/>
        </w:tabs>
        <w:spacing w:line="480" w:lineRule="auto"/>
        <w:jc w:val="both"/>
      </w:pPr>
      <w:r w:rsidRPr="00BE44D9">
        <w:t xml:space="preserve">Recordings of voice samples with individual voice prostheses were extracted in MP3 format and transferred to Final Cut Pro (Apple, California, USA) to allow titles to be added to indicate </w:t>
      </w:r>
      <w:proofErr w:type="spellStart"/>
      <w:r w:rsidRPr="00BE44D9">
        <w:t>anonymised</w:t>
      </w:r>
      <w:proofErr w:type="spellEnd"/>
      <w:r w:rsidRPr="00BE44D9">
        <w:t xml:space="preserve"> subject number and </w:t>
      </w:r>
      <w:proofErr w:type="spellStart"/>
      <w:r w:rsidRPr="00BE44D9">
        <w:t>anonymised</w:t>
      </w:r>
      <w:proofErr w:type="spellEnd"/>
      <w:r w:rsidRPr="00BE44D9">
        <w:t xml:space="preserve"> voice prosthesis letter.</w:t>
      </w:r>
      <w:r>
        <w:t xml:space="preserve">  </w:t>
      </w:r>
      <w:r w:rsidRPr="00BE44D9">
        <w:t xml:space="preserve">Voice samples were then exported to 3 </w:t>
      </w:r>
      <w:proofErr w:type="gramStart"/>
      <w:r w:rsidRPr="00BE44D9">
        <w:t>Verbatim</w:t>
      </w:r>
      <w:proofErr w:type="gramEnd"/>
      <w:r w:rsidRPr="00BE44D9">
        <w:t xml:space="preserve"> 4GB pinstripe USB memory sticks (Verbatim, Surrey, UK).</w:t>
      </w:r>
      <w:r>
        <w:t xml:space="preserve">  </w:t>
      </w:r>
      <w:proofErr w:type="spellStart"/>
      <w:r>
        <w:t>Raters</w:t>
      </w:r>
      <w:proofErr w:type="spellEnd"/>
      <w:r>
        <w:t xml:space="preserve"> were blinded to </w:t>
      </w:r>
      <w:r w:rsidR="00CC48F9">
        <w:t>patient</w:t>
      </w:r>
      <w:r>
        <w:t xml:space="preserve">, prosthesis type, gender, type of </w:t>
      </w:r>
      <w:proofErr w:type="spellStart"/>
      <w:r>
        <w:t>laryngectomy</w:t>
      </w:r>
      <w:proofErr w:type="spellEnd"/>
      <w:r>
        <w:t xml:space="preserve"> surgery (extended </w:t>
      </w:r>
      <w:proofErr w:type="spellStart"/>
      <w:r>
        <w:t>laryngectomy</w:t>
      </w:r>
      <w:proofErr w:type="spellEnd"/>
      <w:r>
        <w:t xml:space="preserve"> or standard total </w:t>
      </w:r>
      <w:proofErr w:type="spellStart"/>
      <w:r>
        <w:t>laryngectomy</w:t>
      </w:r>
      <w:proofErr w:type="spellEnd"/>
      <w:r>
        <w:t>) and history of radiotherapy and chemotherapy.</w:t>
      </w:r>
    </w:p>
    <w:p w14:paraId="2E5B0267" w14:textId="0BA3C43F" w:rsidR="00C44C6C" w:rsidRDefault="001B2F55" w:rsidP="007375CE">
      <w:pPr>
        <w:tabs>
          <w:tab w:val="left" w:pos="540"/>
        </w:tabs>
        <w:spacing w:line="480" w:lineRule="auto"/>
        <w:jc w:val="both"/>
      </w:pPr>
      <w:r>
        <w:t xml:space="preserve">Voice samples were </w:t>
      </w:r>
      <w:r w:rsidR="00023A24">
        <w:t xml:space="preserve">sent </w:t>
      </w:r>
      <w:r>
        <w:t xml:space="preserve">to </w:t>
      </w:r>
      <w:r w:rsidR="008770C2">
        <w:t xml:space="preserve">three </w:t>
      </w:r>
      <w:r>
        <w:t xml:space="preserve">expert Speech and Language Therapy </w:t>
      </w:r>
      <w:proofErr w:type="spellStart"/>
      <w:r>
        <w:t>raters</w:t>
      </w:r>
      <w:proofErr w:type="spellEnd"/>
      <w:r>
        <w:t xml:space="preserve"> along with blank numbered and lettered STOPS forms which corresponded to each voice sample for each subject.  </w:t>
      </w:r>
      <w:proofErr w:type="spellStart"/>
      <w:r>
        <w:t>Raters</w:t>
      </w:r>
      <w:proofErr w:type="spellEnd"/>
      <w:r>
        <w:t xml:space="preserve"> also received and were asked to complete a form indicating which prosthesis in their </w:t>
      </w:r>
      <w:r w:rsidR="000D5315">
        <w:t xml:space="preserve">subjective </w:t>
      </w:r>
      <w:r>
        <w:t xml:space="preserve">opinion was “best” overall for voice for each subject.  </w:t>
      </w:r>
    </w:p>
    <w:p w14:paraId="047F9A9C" w14:textId="77777777" w:rsidR="00C44C6C" w:rsidRDefault="00C44C6C" w:rsidP="007375CE">
      <w:pPr>
        <w:tabs>
          <w:tab w:val="left" w:pos="540"/>
        </w:tabs>
        <w:spacing w:line="480" w:lineRule="auto"/>
        <w:jc w:val="both"/>
      </w:pPr>
    </w:p>
    <w:p w14:paraId="2BB233E3" w14:textId="77777777" w:rsidR="001B2F55" w:rsidRDefault="001B2F55" w:rsidP="007375CE">
      <w:pPr>
        <w:pStyle w:val="Heading4"/>
        <w:spacing w:line="480" w:lineRule="auto"/>
        <w:rPr>
          <w:i w:val="0"/>
        </w:rPr>
      </w:pPr>
      <w:r w:rsidRPr="009C1EA4">
        <w:rPr>
          <w:i w:val="0"/>
        </w:rPr>
        <w:t xml:space="preserve">Training of </w:t>
      </w:r>
      <w:proofErr w:type="spellStart"/>
      <w:r w:rsidRPr="009C1EA4">
        <w:rPr>
          <w:i w:val="0"/>
        </w:rPr>
        <w:t>raters</w:t>
      </w:r>
      <w:proofErr w:type="spellEnd"/>
    </w:p>
    <w:p w14:paraId="6E7D5FE8" w14:textId="77777777" w:rsidR="00313071" w:rsidRPr="00313071" w:rsidRDefault="00313071" w:rsidP="007375CE">
      <w:pPr>
        <w:spacing w:line="480" w:lineRule="auto"/>
        <w:jc w:val="both"/>
      </w:pPr>
    </w:p>
    <w:p w14:paraId="5AD53C51" w14:textId="77777777" w:rsidR="00B316B0" w:rsidRPr="009C1EA4" w:rsidRDefault="001B2F55" w:rsidP="007375CE">
      <w:pPr>
        <w:tabs>
          <w:tab w:val="left" w:pos="540"/>
        </w:tabs>
        <w:spacing w:line="480" w:lineRule="auto"/>
        <w:jc w:val="both"/>
      </w:pPr>
      <w:r w:rsidRPr="009C1EA4">
        <w:t xml:space="preserve">Each Speech and Language Therapy </w:t>
      </w:r>
      <w:proofErr w:type="spellStart"/>
      <w:r w:rsidRPr="009C1EA4">
        <w:t>rater</w:t>
      </w:r>
      <w:proofErr w:type="spellEnd"/>
      <w:r w:rsidRPr="009C1EA4">
        <w:t xml:space="preserve"> had at least 5 years experience specialising in the communication and swallowing rehabilitation of post </w:t>
      </w:r>
      <w:proofErr w:type="spellStart"/>
      <w:r w:rsidRPr="009C1EA4">
        <w:t>laryngectomy</w:t>
      </w:r>
      <w:proofErr w:type="spellEnd"/>
      <w:r w:rsidRPr="009C1EA4">
        <w:t xml:space="preserve"> and other head and neck cancer patients</w:t>
      </w:r>
      <w:r w:rsidR="009C1EA4">
        <w:t xml:space="preserve"> and had completed advanced training in the field</w:t>
      </w:r>
      <w:r w:rsidRPr="009C1EA4">
        <w:t xml:space="preserve">.  Each </w:t>
      </w:r>
      <w:proofErr w:type="spellStart"/>
      <w:r w:rsidRPr="009C1EA4">
        <w:t>rater</w:t>
      </w:r>
      <w:proofErr w:type="spellEnd"/>
      <w:r w:rsidRPr="009C1EA4">
        <w:t xml:space="preserve"> participated in 3 hours of training with the investigator in the use of the STOPS.</w:t>
      </w:r>
      <w:r w:rsidR="009C1EA4">
        <w:t xml:space="preserve"> </w:t>
      </w:r>
    </w:p>
    <w:p w14:paraId="4177E523" w14:textId="77777777" w:rsidR="009C1EA4" w:rsidRPr="00E81FDF" w:rsidRDefault="009C1EA4" w:rsidP="007375CE">
      <w:pPr>
        <w:spacing w:line="480" w:lineRule="auto"/>
        <w:jc w:val="both"/>
        <w:rPr>
          <w:b/>
        </w:rPr>
      </w:pPr>
    </w:p>
    <w:p w14:paraId="2F9E5744" w14:textId="77777777" w:rsidR="009C1EA4" w:rsidRPr="00E81FDF" w:rsidRDefault="009C1EA4" w:rsidP="007375CE">
      <w:pPr>
        <w:spacing w:line="480" w:lineRule="auto"/>
        <w:jc w:val="both"/>
        <w:rPr>
          <w:b/>
        </w:rPr>
      </w:pPr>
      <w:r w:rsidRPr="00E81FDF">
        <w:rPr>
          <w:b/>
        </w:rPr>
        <w:t>Statistical analysis</w:t>
      </w:r>
    </w:p>
    <w:p w14:paraId="6886A697" w14:textId="77777777" w:rsidR="00E81FDF" w:rsidRDefault="00E81FDF" w:rsidP="007375CE">
      <w:pPr>
        <w:spacing w:line="480" w:lineRule="auto"/>
        <w:jc w:val="both"/>
      </w:pPr>
    </w:p>
    <w:p w14:paraId="5865E034" w14:textId="318C093A" w:rsidR="00313071" w:rsidRDefault="00E81FDF" w:rsidP="007375CE">
      <w:pPr>
        <w:spacing w:line="480" w:lineRule="auto"/>
        <w:jc w:val="both"/>
      </w:pPr>
      <w:r w:rsidRPr="009C78F7">
        <w:t>Data was entered and analysed in IBM SPSS (Statistical Product and Service Solutions) vers</w:t>
      </w:r>
      <w:r w:rsidR="001E5F00">
        <w:t>ion 23</w:t>
      </w:r>
      <w:r>
        <w:t xml:space="preserve"> (IBM Armonk, New York) for both the STOPS scale and the Self Evaluation Patient Questionnaire for Voice and Swallow. </w:t>
      </w:r>
    </w:p>
    <w:p w14:paraId="7477F7F1" w14:textId="77777777" w:rsidR="00C44C6C" w:rsidRDefault="00C44C6C" w:rsidP="007375CE">
      <w:pPr>
        <w:spacing w:line="480" w:lineRule="auto"/>
        <w:jc w:val="both"/>
        <w:rPr>
          <w:b/>
        </w:rPr>
      </w:pPr>
    </w:p>
    <w:p w14:paraId="5756FFEF" w14:textId="77777777" w:rsidR="00313071" w:rsidRDefault="00E81FDF" w:rsidP="007375CE">
      <w:pPr>
        <w:spacing w:line="480" w:lineRule="auto"/>
        <w:jc w:val="both"/>
        <w:rPr>
          <w:b/>
        </w:rPr>
      </w:pPr>
      <w:r w:rsidRPr="00E81FDF">
        <w:rPr>
          <w:b/>
        </w:rPr>
        <w:t>Results</w:t>
      </w:r>
    </w:p>
    <w:p w14:paraId="33852513" w14:textId="77777777" w:rsidR="00E250EB" w:rsidRDefault="00E250EB" w:rsidP="007375CE">
      <w:pPr>
        <w:spacing w:line="480" w:lineRule="auto"/>
        <w:jc w:val="both"/>
        <w:rPr>
          <w:b/>
        </w:rPr>
      </w:pPr>
    </w:p>
    <w:p w14:paraId="3FA553E2" w14:textId="66B03D85" w:rsidR="00313071" w:rsidRDefault="00A04460" w:rsidP="007375CE">
      <w:pPr>
        <w:spacing w:line="480" w:lineRule="auto"/>
        <w:jc w:val="both"/>
        <w:rPr>
          <w:b/>
        </w:rPr>
      </w:pPr>
      <w:r w:rsidRPr="00BE44D9">
        <w:rPr>
          <w:rFonts w:cs="Courier"/>
          <w:szCs w:val="32"/>
          <w:lang w:val="en-US"/>
        </w:rPr>
        <w:t xml:space="preserve">40 </w:t>
      </w:r>
      <w:proofErr w:type="spellStart"/>
      <w:r w:rsidR="006D607B">
        <w:rPr>
          <w:rFonts w:cs="Courier"/>
          <w:szCs w:val="32"/>
          <w:lang w:val="en-US"/>
        </w:rPr>
        <w:t>laryngectomy</w:t>
      </w:r>
      <w:proofErr w:type="spellEnd"/>
      <w:r w:rsidR="006D607B">
        <w:rPr>
          <w:rFonts w:cs="Courier"/>
          <w:szCs w:val="32"/>
          <w:lang w:val="en-US"/>
        </w:rPr>
        <w:t xml:space="preserve"> </w:t>
      </w:r>
      <w:r>
        <w:rPr>
          <w:rFonts w:cs="Courier"/>
          <w:szCs w:val="32"/>
          <w:lang w:val="en-US"/>
        </w:rPr>
        <w:t>patients</w:t>
      </w:r>
      <w:r w:rsidRPr="00BE44D9">
        <w:rPr>
          <w:rFonts w:cs="Courier"/>
          <w:szCs w:val="32"/>
          <w:lang w:val="en-US"/>
        </w:rPr>
        <w:t xml:space="preserve"> attended 2 appointments within a 48-hour period with one </w:t>
      </w:r>
      <w:r w:rsidR="00CA2129">
        <w:rPr>
          <w:rFonts w:cs="Courier"/>
          <w:szCs w:val="32"/>
          <w:lang w:val="en-US"/>
        </w:rPr>
        <w:t xml:space="preserve">further </w:t>
      </w:r>
      <w:r>
        <w:rPr>
          <w:rFonts w:cs="Courier"/>
          <w:szCs w:val="32"/>
          <w:lang w:val="en-US"/>
        </w:rPr>
        <w:t>patient</w:t>
      </w:r>
      <w:r w:rsidRPr="00BE44D9">
        <w:rPr>
          <w:rFonts w:cs="Courier"/>
          <w:szCs w:val="32"/>
          <w:lang w:val="en-US"/>
        </w:rPr>
        <w:t xml:space="preserve"> attending 2 appointments within a 72-hour period.  </w:t>
      </w:r>
      <w:r w:rsidR="006D607B">
        <w:rPr>
          <w:rFonts w:cs="Courier"/>
          <w:szCs w:val="32"/>
          <w:lang w:val="en-US"/>
        </w:rPr>
        <w:t>1 patient was excluded due to failure to attend the second appointment.</w:t>
      </w:r>
      <w:r w:rsidR="00E250EB">
        <w:rPr>
          <w:rFonts w:cs="Courier"/>
          <w:szCs w:val="32"/>
          <w:lang w:val="en-US"/>
        </w:rPr>
        <w:t xml:space="preserve"> </w:t>
      </w:r>
    </w:p>
    <w:p w14:paraId="448FD9B2" w14:textId="77777777" w:rsidR="00E81FDF" w:rsidRDefault="00E81FDF" w:rsidP="00CE428E">
      <w:pPr>
        <w:jc w:val="both"/>
        <w:rPr>
          <w:b/>
        </w:rPr>
      </w:pPr>
    </w:p>
    <w:p w14:paraId="23FD128F" w14:textId="6B6F9E51" w:rsidR="00E81A8B" w:rsidRDefault="005B717B" w:rsidP="00CE428E">
      <w:pPr>
        <w:tabs>
          <w:tab w:val="left" w:pos="540"/>
        </w:tabs>
        <w:spacing w:line="360" w:lineRule="auto"/>
        <w:jc w:val="both"/>
        <w:rPr>
          <w:b/>
        </w:rPr>
      </w:pPr>
      <w:r>
        <w:rPr>
          <w:b/>
        </w:rPr>
        <w:t xml:space="preserve">Expert </w:t>
      </w:r>
      <w:proofErr w:type="spellStart"/>
      <w:r>
        <w:rPr>
          <w:b/>
        </w:rPr>
        <w:t>rater</w:t>
      </w:r>
      <w:r w:rsidR="00C32B54">
        <w:rPr>
          <w:b/>
        </w:rPr>
        <w:t>’s</w:t>
      </w:r>
      <w:proofErr w:type="spellEnd"/>
      <w:r w:rsidR="00C32B54">
        <w:rPr>
          <w:b/>
        </w:rPr>
        <w:t xml:space="preserve"> preference </w:t>
      </w:r>
      <w:r w:rsidR="0059414E">
        <w:rPr>
          <w:b/>
        </w:rPr>
        <w:t xml:space="preserve">for </w:t>
      </w:r>
      <w:r w:rsidR="00E81A8B">
        <w:rPr>
          <w:b/>
        </w:rPr>
        <w:t xml:space="preserve">best </w:t>
      </w:r>
      <w:r w:rsidR="0059414E">
        <w:rPr>
          <w:b/>
        </w:rPr>
        <w:t xml:space="preserve">voice </w:t>
      </w:r>
      <w:r w:rsidR="00E81A8B">
        <w:rPr>
          <w:b/>
        </w:rPr>
        <w:t xml:space="preserve">prosthesis </w:t>
      </w:r>
      <w:r w:rsidR="0059414E">
        <w:rPr>
          <w:b/>
        </w:rPr>
        <w:t>using STOPS</w:t>
      </w:r>
      <w:r>
        <w:rPr>
          <w:b/>
        </w:rPr>
        <w:t xml:space="preserve"> </w:t>
      </w:r>
    </w:p>
    <w:p w14:paraId="45F090C0" w14:textId="77777777" w:rsidR="00DC3810" w:rsidRDefault="00DC3810" w:rsidP="00CE428E">
      <w:pPr>
        <w:jc w:val="both"/>
        <w:rPr>
          <w:b/>
        </w:rPr>
      </w:pPr>
    </w:p>
    <w:p w14:paraId="396FC02D" w14:textId="3B7EF727" w:rsidR="00C44C6C" w:rsidRDefault="008770C2" w:rsidP="007375CE">
      <w:pPr>
        <w:widowControl w:val="0"/>
        <w:autoSpaceDE w:val="0"/>
        <w:autoSpaceDN w:val="0"/>
        <w:adjustRightInd w:val="0"/>
        <w:spacing w:line="480" w:lineRule="auto"/>
        <w:jc w:val="both"/>
      </w:pPr>
      <w:r>
        <w:t xml:space="preserve">The mean of the three </w:t>
      </w:r>
      <w:proofErr w:type="spellStart"/>
      <w:r>
        <w:t>raters’</w:t>
      </w:r>
      <w:proofErr w:type="spellEnd"/>
      <w:r>
        <w:t xml:space="preserve"> scores was calculated for questions 1 and 3-10.   Questions 2</w:t>
      </w:r>
      <w:r w:rsidR="00DC3B3F">
        <w:t xml:space="preserve"> (perceptual voice tonicity)</w:t>
      </w:r>
      <w:r>
        <w:t xml:space="preserve">, 11 </w:t>
      </w:r>
      <w:r w:rsidR="00DC3B3F">
        <w:t xml:space="preserve">(impairment of articulatory precision) </w:t>
      </w:r>
      <w:r>
        <w:t xml:space="preserve">and 12 </w:t>
      </w:r>
      <w:r w:rsidR="00DC3B3F">
        <w:t xml:space="preserve"> (positive features of articulation) </w:t>
      </w:r>
      <w:r>
        <w:t xml:space="preserve">were excluded because </w:t>
      </w:r>
      <w:r w:rsidR="003B3D36">
        <w:t xml:space="preserve">agreement between </w:t>
      </w:r>
      <w:proofErr w:type="spellStart"/>
      <w:r w:rsidR="003B3D36">
        <w:t>raters</w:t>
      </w:r>
      <w:proofErr w:type="spellEnd"/>
      <w:r w:rsidR="003B3D36">
        <w:t xml:space="preserve"> did not reach ICC &gt; 0.6</w:t>
      </w:r>
      <w:r w:rsidR="00E31D05">
        <w:t>.</w:t>
      </w:r>
      <w:r w:rsidR="003B3D36">
        <w:t xml:space="preserve"> </w:t>
      </w:r>
      <w:r w:rsidR="005A3056">
        <w:t xml:space="preserve"> </w:t>
      </w:r>
      <w:r w:rsidR="005B2D46">
        <w:t xml:space="preserve">Data was </w:t>
      </w:r>
      <w:r w:rsidR="00C06764">
        <w:t xml:space="preserve">then </w:t>
      </w:r>
      <w:proofErr w:type="spellStart"/>
      <w:r w:rsidR="005A3056">
        <w:t>unblinded</w:t>
      </w:r>
      <w:proofErr w:type="spellEnd"/>
      <w:r w:rsidR="005A3056">
        <w:t xml:space="preserve"> so </w:t>
      </w:r>
      <w:r w:rsidR="005B2D46">
        <w:t xml:space="preserve">prostheses </w:t>
      </w:r>
      <w:r w:rsidR="005A3056">
        <w:t xml:space="preserve">could be compared for </w:t>
      </w:r>
      <w:r w:rsidR="005B2D46">
        <w:t xml:space="preserve">each question.  </w:t>
      </w:r>
      <w:r w:rsidR="00266260">
        <w:t xml:space="preserve">As data was not normally distributed, median and inter quartile ranges were used to compare prostheses to each other. </w:t>
      </w:r>
      <w:r w:rsidR="00C06764">
        <w:t xml:space="preserve">Results </w:t>
      </w:r>
      <w:r w:rsidR="005B2D46">
        <w:t xml:space="preserve">indicated no difference between average ratings </w:t>
      </w:r>
      <w:proofErr w:type="gramStart"/>
      <w:r w:rsidR="005B2D46">
        <w:t>for each prosthesis</w:t>
      </w:r>
      <w:proofErr w:type="gramEnd"/>
      <w:r w:rsidR="005B2D46">
        <w:t xml:space="preserve"> on each question analysed on the STOPS</w:t>
      </w:r>
      <w:r w:rsidR="00C06764">
        <w:t xml:space="preserve"> (p&gt;0.05)</w:t>
      </w:r>
      <w:r w:rsidR="00E31D05">
        <w:t xml:space="preserve">, see </w:t>
      </w:r>
      <w:r w:rsidR="00B345B3">
        <w:t xml:space="preserve">table </w:t>
      </w:r>
      <w:r w:rsidR="00C91655">
        <w:t>1</w:t>
      </w:r>
      <w:r w:rsidR="00CE428E">
        <w:t>.</w:t>
      </w:r>
    </w:p>
    <w:p w14:paraId="033FE955" w14:textId="77777777" w:rsidR="00FB5F0D" w:rsidRDefault="00FB5F0D" w:rsidP="007375CE">
      <w:pPr>
        <w:widowControl w:val="0"/>
        <w:autoSpaceDE w:val="0"/>
        <w:autoSpaceDN w:val="0"/>
        <w:adjustRightInd w:val="0"/>
        <w:spacing w:line="480" w:lineRule="auto"/>
        <w:jc w:val="both"/>
      </w:pPr>
    </w:p>
    <w:p w14:paraId="45E7180D" w14:textId="1D3A20AF" w:rsidR="005B2D46" w:rsidRDefault="005B2D46" w:rsidP="00CE428E">
      <w:pPr>
        <w:pStyle w:val="Caption"/>
        <w:ind w:left="0"/>
        <w:rPr>
          <w:b w:val="0"/>
        </w:rPr>
      </w:pPr>
      <w:bookmarkStart w:id="2" w:name="_Hlk488399781"/>
    </w:p>
    <w:p w14:paraId="35D2B3C6" w14:textId="77777777" w:rsidR="007375CE" w:rsidRDefault="007375CE" w:rsidP="007375CE"/>
    <w:p w14:paraId="6F478F50" w14:textId="77777777" w:rsidR="007375CE" w:rsidRDefault="007375CE" w:rsidP="007375CE"/>
    <w:p w14:paraId="2751EED8" w14:textId="77777777" w:rsidR="007375CE" w:rsidRDefault="007375CE" w:rsidP="007375CE"/>
    <w:p w14:paraId="0D4494D6" w14:textId="77777777" w:rsidR="007375CE" w:rsidRDefault="007375CE" w:rsidP="007375CE"/>
    <w:p w14:paraId="1B0E8A58" w14:textId="77777777" w:rsidR="007375CE" w:rsidRDefault="007375CE" w:rsidP="007375CE"/>
    <w:p w14:paraId="17DE1914" w14:textId="77777777" w:rsidR="007375CE" w:rsidRDefault="007375CE" w:rsidP="007375CE"/>
    <w:p w14:paraId="3E74D634" w14:textId="77777777" w:rsidR="007375CE" w:rsidRDefault="007375CE" w:rsidP="007375CE"/>
    <w:p w14:paraId="234A5CBD" w14:textId="77777777" w:rsidR="007375CE" w:rsidRDefault="007375CE" w:rsidP="007375CE"/>
    <w:p w14:paraId="76D47BF3" w14:textId="77777777" w:rsidR="007375CE" w:rsidRDefault="007375CE" w:rsidP="007375CE"/>
    <w:p w14:paraId="50A40972" w14:textId="77777777" w:rsidR="007375CE" w:rsidRDefault="007375CE" w:rsidP="007375CE"/>
    <w:p w14:paraId="400B311B" w14:textId="77777777" w:rsidR="007375CE" w:rsidRDefault="007375CE" w:rsidP="007375CE"/>
    <w:p w14:paraId="0867B8B8" w14:textId="77777777" w:rsidR="007375CE" w:rsidRDefault="007375CE" w:rsidP="007375CE"/>
    <w:p w14:paraId="0E263181" w14:textId="77777777" w:rsidR="007375CE" w:rsidRDefault="007375CE" w:rsidP="007375CE"/>
    <w:p w14:paraId="6A45E05A" w14:textId="77777777" w:rsidR="007375CE" w:rsidRDefault="007375CE" w:rsidP="007375CE"/>
    <w:p w14:paraId="15BCC945" w14:textId="77777777" w:rsidR="007375CE" w:rsidRPr="007375CE" w:rsidRDefault="007375CE" w:rsidP="007375CE"/>
    <w:bookmarkEnd w:id="2"/>
    <w:p w14:paraId="36103197" w14:textId="05CA1E07" w:rsidR="005B2D46" w:rsidRDefault="005B2D46" w:rsidP="00CE428E">
      <w:pPr>
        <w:widowControl w:val="0"/>
        <w:autoSpaceDE w:val="0"/>
        <w:autoSpaceDN w:val="0"/>
        <w:adjustRightInd w:val="0"/>
        <w:jc w:val="both"/>
        <w:rPr>
          <w:sz w:val="20"/>
        </w:rPr>
      </w:pPr>
    </w:p>
    <w:p w14:paraId="618E4C6B" w14:textId="77777777" w:rsidR="00E83388" w:rsidRDefault="00E83388" w:rsidP="00BD549E">
      <w:pPr>
        <w:rPr>
          <w:b/>
        </w:rPr>
      </w:pPr>
    </w:p>
    <w:p w14:paraId="3D61F66C" w14:textId="3B9A4508" w:rsidR="00EF554D" w:rsidRPr="0065118E" w:rsidRDefault="00EF554D" w:rsidP="00BD549E">
      <w:r>
        <w:rPr>
          <w:b/>
        </w:rPr>
        <w:t xml:space="preserve">Expert </w:t>
      </w:r>
      <w:proofErr w:type="spellStart"/>
      <w:r>
        <w:rPr>
          <w:b/>
        </w:rPr>
        <w:t>r</w:t>
      </w:r>
      <w:r w:rsidR="00A460A7">
        <w:rPr>
          <w:b/>
        </w:rPr>
        <w:t>aters</w:t>
      </w:r>
      <w:proofErr w:type="spellEnd"/>
      <w:r w:rsidR="00A460A7">
        <w:rPr>
          <w:b/>
        </w:rPr>
        <w:t xml:space="preserve"> </w:t>
      </w:r>
      <w:r>
        <w:rPr>
          <w:b/>
        </w:rPr>
        <w:t xml:space="preserve">subjective </w:t>
      </w:r>
      <w:r w:rsidR="003C4887">
        <w:rPr>
          <w:b/>
        </w:rPr>
        <w:t>preference for</w:t>
      </w:r>
      <w:r w:rsidR="00A460A7">
        <w:rPr>
          <w:b/>
        </w:rPr>
        <w:t xml:space="preserve"> best </w:t>
      </w:r>
      <w:r>
        <w:rPr>
          <w:b/>
        </w:rPr>
        <w:t xml:space="preserve">overall voice </w:t>
      </w:r>
      <w:r w:rsidR="00A460A7">
        <w:rPr>
          <w:b/>
        </w:rPr>
        <w:t xml:space="preserve">prosthesis </w:t>
      </w:r>
    </w:p>
    <w:p w14:paraId="215E6553" w14:textId="77777777" w:rsidR="00EF554D" w:rsidRDefault="00EF554D" w:rsidP="00DA26A4">
      <w:pPr>
        <w:rPr>
          <w:b/>
        </w:rPr>
      </w:pPr>
    </w:p>
    <w:p w14:paraId="4109C84E" w14:textId="77777777" w:rsidR="00A460A7" w:rsidRDefault="00A460A7" w:rsidP="00DA26A4">
      <w:pPr>
        <w:rPr>
          <w:b/>
        </w:rPr>
      </w:pPr>
    </w:p>
    <w:p w14:paraId="2F56285C" w14:textId="189D9269" w:rsidR="00A460A7" w:rsidRDefault="00A460A7" w:rsidP="00E83388">
      <w:pPr>
        <w:widowControl w:val="0"/>
        <w:autoSpaceDE w:val="0"/>
        <w:autoSpaceDN w:val="0"/>
        <w:adjustRightInd w:val="0"/>
        <w:spacing w:line="480" w:lineRule="auto"/>
        <w:jc w:val="both"/>
        <w:rPr>
          <w:lang w:val="en-US"/>
        </w:rPr>
      </w:pPr>
      <w:r>
        <w:rPr>
          <w:lang w:val="en-US"/>
        </w:rPr>
        <w:t>A consensus score for best voice prosthesis for voice for</w:t>
      </w:r>
      <w:r w:rsidR="00CC48F9">
        <w:rPr>
          <w:lang w:val="en-US"/>
        </w:rPr>
        <w:t xml:space="preserve"> each patient</w:t>
      </w:r>
      <w:r>
        <w:rPr>
          <w:lang w:val="en-US"/>
        </w:rPr>
        <w:t xml:space="preserve"> was calculated from the ratings of each </w:t>
      </w:r>
      <w:r w:rsidR="00EF554D">
        <w:rPr>
          <w:lang w:val="en-US"/>
        </w:rPr>
        <w:t xml:space="preserve">expert </w:t>
      </w:r>
      <w:r w:rsidR="00A13AC1">
        <w:rPr>
          <w:lang w:val="en-US"/>
        </w:rPr>
        <w:t>based on the</w:t>
      </w:r>
      <w:r>
        <w:rPr>
          <w:lang w:val="en-US"/>
        </w:rPr>
        <w:t xml:space="preserve"> prosthesis that </w:t>
      </w:r>
      <w:r w:rsidR="002363EC">
        <w:rPr>
          <w:lang w:val="en-US"/>
        </w:rPr>
        <w:t>two</w:t>
      </w:r>
      <w:r>
        <w:rPr>
          <w:lang w:val="en-US"/>
        </w:rPr>
        <w:t xml:space="preserve"> or more raters considered best for voice.  When no consensus was achieved, this was indicated within the data.  Frequency analysis for choice of “best” prosthesis based on consensus scores from expert </w:t>
      </w:r>
      <w:r w:rsidR="00C07AC1">
        <w:rPr>
          <w:lang w:val="en-US"/>
        </w:rPr>
        <w:t xml:space="preserve">raters </w:t>
      </w:r>
      <w:r w:rsidR="00A13AC1">
        <w:rPr>
          <w:lang w:val="en-US"/>
        </w:rPr>
        <w:t>was then undertaken</w:t>
      </w:r>
      <w:r>
        <w:rPr>
          <w:lang w:val="en-US"/>
        </w:rPr>
        <w:t xml:space="preserve">.  </w:t>
      </w:r>
      <w:r w:rsidR="00A13AC1">
        <w:rPr>
          <w:lang w:val="en-US"/>
        </w:rPr>
        <w:t xml:space="preserve">Results </w:t>
      </w:r>
      <w:r>
        <w:rPr>
          <w:lang w:val="en-US"/>
        </w:rPr>
        <w:t>indicate</w:t>
      </w:r>
      <w:r w:rsidR="00A13AC1">
        <w:rPr>
          <w:lang w:val="en-US"/>
        </w:rPr>
        <w:t xml:space="preserve"> </w:t>
      </w:r>
      <w:r>
        <w:rPr>
          <w:lang w:val="en-US"/>
        </w:rPr>
        <w:t xml:space="preserve">the </w:t>
      </w:r>
      <w:proofErr w:type="spellStart"/>
      <w:r>
        <w:rPr>
          <w:lang w:val="en-US"/>
        </w:rPr>
        <w:t>Blom</w:t>
      </w:r>
      <w:proofErr w:type="spellEnd"/>
      <w:r>
        <w:rPr>
          <w:lang w:val="en-US"/>
        </w:rPr>
        <w:t xml:space="preserve"> Singer Classic Indwelling wa</w:t>
      </w:r>
      <w:r w:rsidR="00A13AC1">
        <w:rPr>
          <w:lang w:val="en-US"/>
        </w:rPr>
        <w:t>s</w:t>
      </w:r>
      <w:r>
        <w:rPr>
          <w:lang w:val="en-US"/>
        </w:rPr>
        <w:t xml:space="preserve"> most frequently chosen as best prosthesis for voice by clinicians</w:t>
      </w:r>
      <w:r w:rsidR="00613D03">
        <w:rPr>
          <w:lang w:val="en-US"/>
        </w:rPr>
        <w:t>,</w:t>
      </w:r>
      <w:r>
        <w:rPr>
          <w:lang w:val="en-US"/>
        </w:rPr>
        <w:t xml:space="preserve"> with the </w:t>
      </w:r>
      <w:proofErr w:type="spellStart"/>
      <w:r>
        <w:rPr>
          <w:lang w:val="en-US"/>
        </w:rPr>
        <w:t>Provox</w:t>
      </w:r>
      <w:proofErr w:type="spellEnd"/>
      <w:r>
        <w:rPr>
          <w:lang w:val="en-US"/>
        </w:rPr>
        <w:t xml:space="preserve"> Vega</w:t>
      </w:r>
      <w:r w:rsidR="002363EC">
        <w:rPr>
          <w:lang w:val="en-US"/>
        </w:rPr>
        <w:t xml:space="preserve"> </w:t>
      </w:r>
      <w:r>
        <w:rPr>
          <w:lang w:val="en-US"/>
        </w:rPr>
        <w:t>least frequently chosen</w:t>
      </w:r>
      <w:r w:rsidR="00C91655">
        <w:rPr>
          <w:lang w:val="en-US"/>
        </w:rPr>
        <w:t>, table 2</w:t>
      </w:r>
      <w:r>
        <w:rPr>
          <w:lang w:val="en-US"/>
        </w:rPr>
        <w:t xml:space="preserve">.  </w:t>
      </w:r>
      <w:r w:rsidR="00613D03">
        <w:rPr>
          <w:lang w:val="en-US"/>
        </w:rPr>
        <w:t>However, there was considerable variation between patients and f</w:t>
      </w:r>
      <w:r>
        <w:rPr>
          <w:lang w:val="en-US"/>
        </w:rPr>
        <w:t xml:space="preserve">or </w:t>
      </w:r>
      <w:r w:rsidR="002363EC">
        <w:rPr>
          <w:lang w:val="en-US"/>
        </w:rPr>
        <w:t xml:space="preserve">eight </w:t>
      </w:r>
      <w:r w:rsidR="00CC48F9">
        <w:rPr>
          <w:lang w:val="en-US"/>
        </w:rPr>
        <w:t>patients</w:t>
      </w:r>
      <w:r>
        <w:rPr>
          <w:lang w:val="en-US"/>
        </w:rPr>
        <w:t>, there was no consensus between clinicians regarding best prosthesis for voice.</w:t>
      </w:r>
    </w:p>
    <w:p w14:paraId="17572AF7" w14:textId="77777777" w:rsidR="00A460A7" w:rsidRDefault="00A460A7" w:rsidP="00A460A7">
      <w:pPr>
        <w:widowControl w:val="0"/>
        <w:autoSpaceDE w:val="0"/>
        <w:autoSpaceDN w:val="0"/>
        <w:adjustRightInd w:val="0"/>
        <w:spacing w:line="360" w:lineRule="auto"/>
        <w:rPr>
          <w:lang w:val="en-US"/>
        </w:rPr>
      </w:pPr>
    </w:p>
    <w:p w14:paraId="0371BA97" w14:textId="77777777" w:rsidR="00E83388" w:rsidRDefault="00E83388" w:rsidP="00C07AC1">
      <w:pPr>
        <w:pStyle w:val="Caption"/>
        <w:ind w:left="0"/>
        <w:rPr>
          <w:i w:val="0"/>
        </w:rPr>
      </w:pPr>
      <w:bookmarkStart w:id="3" w:name="_Toc369966094"/>
    </w:p>
    <w:bookmarkEnd w:id="3"/>
    <w:p w14:paraId="529BE8CB" w14:textId="30B21ED6" w:rsidR="00A460A7" w:rsidRDefault="00A460A7" w:rsidP="00A460A7">
      <w:pPr>
        <w:spacing w:line="360" w:lineRule="auto"/>
        <w:rPr>
          <w:b/>
        </w:rPr>
      </w:pPr>
      <w:r w:rsidRPr="0092324C">
        <w:rPr>
          <w:b/>
        </w:rPr>
        <w:t xml:space="preserve">Patient </w:t>
      </w:r>
      <w:r w:rsidR="00EF554D">
        <w:rPr>
          <w:b/>
        </w:rPr>
        <w:t xml:space="preserve">preference for </w:t>
      </w:r>
      <w:r w:rsidRPr="0092324C">
        <w:rPr>
          <w:b/>
        </w:rPr>
        <w:t xml:space="preserve">best prosthesis for voice </w:t>
      </w:r>
      <w:r w:rsidR="00EF554D">
        <w:rPr>
          <w:b/>
        </w:rPr>
        <w:t xml:space="preserve">using </w:t>
      </w:r>
      <w:r w:rsidR="00C702D5">
        <w:rPr>
          <w:b/>
        </w:rPr>
        <w:t>self-evaluation</w:t>
      </w:r>
    </w:p>
    <w:p w14:paraId="423E9E5F" w14:textId="77777777" w:rsidR="00E872EE" w:rsidRPr="0092324C" w:rsidRDefault="00E872EE" w:rsidP="00A460A7">
      <w:pPr>
        <w:spacing w:line="360" w:lineRule="auto"/>
        <w:rPr>
          <w:b/>
        </w:rPr>
      </w:pPr>
    </w:p>
    <w:p w14:paraId="35E25A0E" w14:textId="7392ABE6" w:rsidR="00783532" w:rsidRDefault="001A65F5" w:rsidP="00E83388">
      <w:pPr>
        <w:widowControl w:val="0"/>
        <w:autoSpaceDE w:val="0"/>
        <w:autoSpaceDN w:val="0"/>
        <w:adjustRightInd w:val="0"/>
        <w:spacing w:line="480" w:lineRule="auto"/>
        <w:jc w:val="both"/>
      </w:pPr>
      <w:r>
        <w:t>Six</w:t>
      </w:r>
      <w:r w:rsidR="0092324C" w:rsidRPr="003B72E4">
        <w:t xml:space="preserve"> questions relating to voice from </w:t>
      </w:r>
      <w:r>
        <w:t>the</w:t>
      </w:r>
      <w:r w:rsidR="0092324C" w:rsidRPr="003B72E4">
        <w:t xml:space="preserve"> “C</w:t>
      </w:r>
      <w:r w:rsidR="0092324C">
        <w:t>ommunication with</w:t>
      </w:r>
      <w:r w:rsidR="0092324C" w:rsidRPr="003B72E4">
        <w:t xml:space="preserve"> voice prostheses self-evaluation questionnaire” were scored.  </w:t>
      </w:r>
      <w:r>
        <w:t>The sum of the s</w:t>
      </w:r>
      <w:r w:rsidR="0092324C" w:rsidRPr="003B72E4">
        <w:t>cores from each</w:t>
      </w:r>
      <w:r w:rsidR="00A13AC1">
        <w:t xml:space="preserve"> </w:t>
      </w:r>
      <w:r w:rsidR="0092324C" w:rsidRPr="003B72E4">
        <w:t>question provide</w:t>
      </w:r>
      <w:r>
        <w:t>d</w:t>
      </w:r>
      <w:r w:rsidR="0092324C" w:rsidRPr="003B72E4">
        <w:t xml:space="preserve"> a total voice score </w:t>
      </w:r>
      <w:proofErr w:type="gramStart"/>
      <w:r w:rsidR="0092324C" w:rsidRPr="003B72E4">
        <w:t>for each prosthesis</w:t>
      </w:r>
      <w:proofErr w:type="gramEnd"/>
      <w:r w:rsidR="0092324C" w:rsidRPr="003B72E4">
        <w:t xml:space="preserve"> for each individual </w:t>
      </w:r>
      <w:r w:rsidR="00CC48F9">
        <w:t>patient</w:t>
      </w:r>
      <w:r w:rsidR="00613D03">
        <w:t xml:space="preserve"> (max=30)</w:t>
      </w:r>
      <w:r w:rsidR="0092324C">
        <w:t xml:space="preserve">.  </w:t>
      </w:r>
      <w:r w:rsidR="0092324C" w:rsidRPr="003B72E4">
        <w:t xml:space="preserve">The higher the score achieved, the more negatively </w:t>
      </w:r>
      <w:r w:rsidR="00CC48F9">
        <w:t>patients</w:t>
      </w:r>
      <w:r w:rsidR="0092324C" w:rsidRPr="003B72E4">
        <w:t xml:space="preserve"> evaluated voice</w:t>
      </w:r>
      <w:r>
        <w:t xml:space="preserve"> with that prosthesis</w:t>
      </w:r>
      <w:r w:rsidR="0092324C" w:rsidRPr="003B72E4">
        <w:t xml:space="preserve">. </w:t>
      </w:r>
      <w:r w:rsidR="00C16F49" w:rsidRPr="003B72E4">
        <w:t xml:space="preserve">This data represented a single factor, repeated measures design with </w:t>
      </w:r>
      <w:r w:rsidR="002363EC">
        <w:t>six</w:t>
      </w:r>
      <w:r w:rsidR="00C16F49" w:rsidRPr="003B72E4">
        <w:t xml:space="preserve"> experimental conditions.</w:t>
      </w:r>
      <w:r w:rsidR="00C16F49">
        <w:t xml:space="preserve">  </w:t>
      </w:r>
      <w:r w:rsidR="00B053B1">
        <w:t>A</w:t>
      </w:r>
      <w:r w:rsidR="0092324C" w:rsidRPr="003B72E4">
        <w:t xml:space="preserve">nalysis </w:t>
      </w:r>
      <w:r w:rsidR="00C122D7">
        <w:t xml:space="preserve">was </w:t>
      </w:r>
      <w:r w:rsidR="00C16F49">
        <w:t xml:space="preserve">therefore </w:t>
      </w:r>
      <w:r w:rsidR="00C122D7">
        <w:t xml:space="preserve">undertaken </w:t>
      </w:r>
      <w:r w:rsidR="0092324C" w:rsidRPr="003B72E4">
        <w:t>u</w:t>
      </w:r>
      <w:r w:rsidR="00B053B1">
        <w:t xml:space="preserve">sing </w:t>
      </w:r>
      <w:r w:rsidR="0092324C" w:rsidRPr="003B72E4">
        <w:t xml:space="preserve">Friedman Two Way Analysis of Variance by Ranks.  Median </w:t>
      </w:r>
      <w:r>
        <w:t>total</w:t>
      </w:r>
      <w:r w:rsidRPr="003B72E4">
        <w:t xml:space="preserve"> </w:t>
      </w:r>
      <w:r w:rsidR="0092324C" w:rsidRPr="003B72E4">
        <w:t>scores were</w:t>
      </w:r>
      <w:r w:rsidR="00B053B1">
        <w:t xml:space="preserve"> elicited </w:t>
      </w:r>
      <w:proofErr w:type="gramStart"/>
      <w:r w:rsidR="00B053B1">
        <w:t>for each prosthesis</w:t>
      </w:r>
      <w:proofErr w:type="gramEnd"/>
      <w:r w:rsidR="00B053B1">
        <w:t>, see table 3.</w:t>
      </w:r>
      <w:bookmarkStart w:id="4" w:name="_Toc369966095"/>
    </w:p>
    <w:p w14:paraId="1006DF20" w14:textId="77777777" w:rsidR="00E83388" w:rsidRDefault="00E83388" w:rsidP="00E83388">
      <w:pPr>
        <w:widowControl w:val="0"/>
        <w:autoSpaceDE w:val="0"/>
        <w:autoSpaceDN w:val="0"/>
        <w:adjustRightInd w:val="0"/>
        <w:spacing w:line="480" w:lineRule="auto"/>
        <w:jc w:val="both"/>
      </w:pPr>
    </w:p>
    <w:bookmarkEnd w:id="4"/>
    <w:p w14:paraId="5A1CD5AA" w14:textId="77777777" w:rsidR="00783532" w:rsidRDefault="00783532" w:rsidP="0092324C">
      <w:pPr>
        <w:widowControl w:val="0"/>
        <w:autoSpaceDE w:val="0"/>
        <w:autoSpaceDN w:val="0"/>
        <w:adjustRightInd w:val="0"/>
        <w:spacing w:line="360" w:lineRule="auto"/>
      </w:pPr>
    </w:p>
    <w:p w14:paraId="1DEA3352" w14:textId="198DDC44" w:rsidR="00CC1816" w:rsidRPr="0021554E" w:rsidRDefault="00613D03" w:rsidP="0021554E">
      <w:pPr>
        <w:widowControl w:val="0"/>
        <w:autoSpaceDE w:val="0"/>
        <w:autoSpaceDN w:val="0"/>
        <w:adjustRightInd w:val="0"/>
        <w:spacing w:line="480" w:lineRule="auto"/>
      </w:pPr>
      <w:r>
        <w:t xml:space="preserve">Results indicated a significant difference </w:t>
      </w:r>
      <w:proofErr w:type="gramStart"/>
      <w:r>
        <w:t>between the six prosthesis</w:t>
      </w:r>
      <w:proofErr w:type="gramEnd"/>
      <w:r>
        <w:t xml:space="preserve"> (</w:t>
      </w:r>
      <w:r w:rsidR="00AE5FAB">
        <w:t>Friedman X</w:t>
      </w:r>
      <w:r w:rsidR="00AE5FAB">
        <w:rPr>
          <w:vertAlign w:val="superscript"/>
        </w:rPr>
        <w:t>2</w:t>
      </w:r>
      <w:r w:rsidR="00AE5FAB">
        <w:t xml:space="preserve"> (5) = 23.57, p </w:t>
      </w:r>
      <w:r w:rsidR="001A65F5">
        <w:t>&lt;</w:t>
      </w:r>
      <w:r w:rsidR="00AE5FAB">
        <w:t xml:space="preserve"> 0.00</w:t>
      </w:r>
      <w:r w:rsidR="001A65F5">
        <w:t>1</w:t>
      </w:r>
      <w:r>
        <w:t>)</w:t>
      </w:r>
      <w:r w:rsidR="00A37E96">
        <w:t>.</w:t>
      </w:r>
      <w:r>
        <w:t xml:space="preserve"> </w:t>
      </w:r>
      <w:r w:rsidR="0092324C" w:rsidRPr="003B72E4">
        <w:t xml:space="preserve"> </w:t>
      </w:r>
      <w:r w:rsidR="00400F1F" w:rsidRPr="0021554E">
        <w:t>Dunn-</w:t>
      </w:r>
      <w:proofErr w:type="spellStart"/>
      <w:r w:rsidR="00400F1F" w:rsidRPr="0021554E">
        <w:t>Bonferroni</w:t>
      </w:r>
      <w:proofErr w:type="spellEnd"/>
      <w:r w:rsidR="00400F1F" w:rsidRPr="0021554E">
        <w:t xml:space="preserve"> post hoc tests </w:t>
      </w:r>
      <w:r w:rsidRPr="0021554E">
        <w:t xml:space="preserve">indicated that </w:t>
      </w:r>
      <w:r w:rsidR="00400F1F" w:rsidRPr="0021554E">
        <w:t xml:space="preserve">there were significant differences between the </w:t>
      </w:r>
      <w:proofErr w:type="spellStart"/>
      <w:r w:rsidR="00400F1F" w:rsidRPr="0021554E">
        <w:t>Blom</w:t>
      </w:r>
      <w:proofErr w:type="spellEnd"/>
      <w:r w:rsidR="00400F1F" w:rsidRPr="0021554E">
        <w:t xml:space="preserve"> Singer Duckbill prosthesis and each of the other prostheses</w:t>
      </w:r>
      <w:r w:rsidR="009A5A98" w:rsidRPr="0021554E">
        <w:t>;</w:t>
      </w:r>
      <w:r w:rsidR="00400F1F" w:rsidRPr="0021554E">
        <w:t xml:space="preserve"> </w:t>
      </w:r>
      <w:proofErr w:type="spellStart"/>
      <w:r w:rsidR="009A5A98" w:rsidRPr="0021554E">
        <w:t>Blom</w:t>
      </w:r>
      <w:proofErr w:type="spellEnd"/>
      <w:r w:rsidR="009A5A98" w:rsidRPr="0021554E">
        <w:t xml:space="preserve"> Singer Low pressure (p &lt;0.017), </w:t>
      </w:r>
      <w:proofErr w:type="spellStart"/>
      <w:r w:rsidR="009A5A98" w:rsidRPr="0021554E">
        <w:t>Blom</w:t>
      </w:r>
      <w:proofErr w:type="spellEnd"/>
      <w:r w:rsidR="009A5A98" w:rsidRPr="0021554E">
        <w:t xml:space="preserve"> Singer Classic Indwelling (p &lt;0.001), </w:t>
      </w:r>
      <w:proofErr w:type="spellStart"/>
      <w:r w:rsidR="009A5A98" w:rsidRPr="0021554E">
        <w:t>Blo</w:t>
      </w:r>
      <w:r w:rsidR="0021554E">
        <w:t>m</w:t>
      </w:r>
      <w:proofErr w:type="spellEnd"/>
      <w:r w:rsidR="0021554E">
        <w:t xml:space="preserve"> Singer Advantage (p &lt;0.024</w:t>
      </w:r>
      <w:proofErr w:type="gramStart"/>
      <w:r w:rsidR="0021554E">
        <w:t xml:space="preserve">)  </w:t>
      </w:r>
      <w:proofErr w:type="spellStart"/>
      <w:r w:rsidR="009A5A98" w:rsidRPr="0021554E">
        <w:t>Provox</w:t>
      </w:r>
      <w:proofErr w:type="spellEnd"/>
      <w:proofErr w:type="gramEnd"/>
      <w:r w:rsidR="009A5A98" w:rsidRPr="0021554E">
        <w:t xml:space="preserve"> NID (p &lt;0.001), </w:t>
      </w:r>
      <w:proofErr w:type="spellStart"/>
      <w:r w:rsidR="009A5A98" w:rsidRPr="0021554E">
        <w:t>Provox</w:t>
      </w:r>
      <w:proofErr w:type="spellEnd"/>
      <w:r w:rsidR="009A5A98" w:rsidRPr="0021554E">
        <w:t xml:space="preserve"> Vega (p &lt;0.003)</w:t>
      </w:r>
      <w:r w:rsidR="0083593A" w:rsidRPr="0021554E">
        <w:t xml:space="preserve"> after </w:t>
      </w:r>
      <w:proofErr w:type="spellStart"/>
      <w:r w:rsidR="0083593A" w:rsidRPr="0021554E">
        <w:t>Bonferroni</w:t>
      </w:r>
      <w:proofErr w:type="spellEnd"/>
      <w:r w:rsidR="0083593A" w:rsidRPr="0021554E">
        <w:t xml:space="preserve"> adjustments</w:t>
      </w:r>
      <w:r w:rsidR="009A5A98" w:rsidRPr="0021554E">
        <w:t>.</w:t>
      </w:r>
      <w:r w:rsidRPr="0021554E">
        <w:t xml:space="preserve"> </w:t>
      </w:r>
      <w:r w:rsidR="00400F1F" w:rsidRPr="0021554E">
        <w:t>There were no significant differences between any other methods</w:t>
      </w:r>
      <w:r w:rsidR="00A37E96" w:rsidRPr="0021554E">
        <w:t>, indicating that the Duckbill appears to be the least preferred pro</w:t>
      </w:r>
      <w:r w:rsidR="0021554E">
        <w:t>s</w:t>
      </w:r>
      <w:r w:rsidR="00A37E96" w:rsidRPr="0021554E">
        <w:t>thesis for voice, whereas all other pro</w:t>
      </w:r>
      <w:r w:rsidR="0021554E">
        <w:t>s</w:t>
      </w:r>
      <w:r w:rsidR="00A37E96" w:rsidRPr="0021554E">
        <w:t>theses score equally well.</w:t>
      </w:r>
    </w:p>
    <w:p w14:paraId="0F960CE1" w14:textId="77777777" w:rsidR="00436060" w:rsidRPr="0021554E" w:rsidRDefault="00436060" w:rsidP="00436060">
      <w:pPr>
        <w:widowControl w:val="0"/>
        <w:autoSpaceDE w:val="0"/>
        <w:autoSpaceDN w:val="0"/>
        <w:adjustRightInd w:val="0"/>
        <w:spacing w:line="360" w:lineRule="auto"/>
        <w:rPr>
          <w:b/>
        </w:rPr>
      </w:pPr>
    </w:p>
    <w:p w14:paraId="48220377" w14:textId="77777777" w:rsidR="00CD5CF7" w:rsidRDefault="00CD5CF7" w:rsidP="00CD5CF7">
      <w:pPr>
        <w:widowControl w:val="0"/>
        <w:autoSpaceDE w:val="0"/>
        <w:autoSpaceDN w:val="0"/>
        <w:adjustRightInd w:val="0"/>
        <w:spacing w:line="480" w:lineRule="auto"/>
        <w:rPr>
          <w:b/>
        </w:rPr>
      </w:pPr>
    </w:p>
    <w:p w14:paraId="3C617D83" w14:textId="0701162B" w:rsidR="00436060" w:rsidRDefault="002D3FE3" w:rsidP="00CD5CF7">
      <w:pPr>
        <w:widowControl w:val="0"/>
        <w:autoSpaceDE w:val="0"/>
        <w:autoSpaceDN w:val="0"/>
        <w:adjustRightInd w:val="0"/>
        <w:spacing w:line="480" w:lineRule="auto"/>
        <w:rPr>
          <w:b/>
        </w:rPr>
      </w:pPr>
      <w:r>
        <w:rPr>
          <w:b/>
        </w:rPr>
        <w:t>Patients’</w:t>
      </w:r>
      <w:r w:rsidR="00305070">
        <w:rPr>
          <w:b/>
        </w:rPr>
        <w:t xml:space="preserve"> subjective preference for best</w:t>
      </w:r>
      <w:r w:rsidR="00436060">
        <w:rPr>
          <w:b/>
        </w:rPr>
        <w:t xml:space="preserve"> overall voice prosthesis</w:t>
      </w:r>
    </w:p>
    <w:p w14:paraId="0318EE53" w14:textId="77777777" w:rsidR="00436060" w:rsidRDefault="00436060" w:rsidP="00CD5CF7">
      <w:pPr>
        <w:widowControl w:val="0"/>
        <w:autoSpaceDE w:val="0"/>
        <w:autoSpaceDN w:val="0"/>
        <w:adjustRightInd w:val="0"/>
        <w:spacing w:line="480" w:lineRule="auto"/>
        <w:rPr>
          <w:i/>
          <w:lang w:val="en-US"/>
        </w:rPr>
      </w:pPr>
    </w:p>
    <w:p w14:paraId="66E4A90A" w14:textId="682878E4" w:rsidR="00436060" w:rsidRDefault="00436060" w:rsidP="00CD5CF7">
      <w:pPr>
        <w:widowControl w:val="0"/>
        <w:autoSpaceDE w:val="0"/>
        <w:autoSpaceDN w:val="0"/>
        <w:adjustRightInd w:val="0"/>
        <w:spacing w:line="480" w:lineRule="auto"/>
        <w:jc w:val="both"/>
        <w:rPr>
          <w:lang w:val="en-US"/>
        </w:rPr>
      </w:pPr>
      <w:r>
        <w:rPr>
          <w:lang w:val="en-US"/>
        </w:rPr>
        <w:t xml:space="preserve">Frequency analysis of patient self-evaluation of best overall prosthesis indicated that subjects most frequently chose the </w:t>
      </w:r>
      <w:proofErr w:type="spellStart"/>
      <w:r>
        <w:rPr>
          <w:lang w:val="en-US"/>
        </w:rPr>
        <w:t>Provox</w:t>
      </w:r>
      <w:proofErr w:type="spellEnd"/>
      <w:r>
        <w:rPr>
          <w:lang w:val="en-US"/>
        </w:rPr>
        <w:t xml:space="preserve"> NID and </w:t>
      </w:r>
      <w:r w:rsidR="00AD58DA">
        <w:rPr>
          <w:lang w:val="en-US"/>
        </w:rPr>
        <w:t xml:space="preserve">least frequently </w:t>
      </w:r>
      <w:r>
        <w:rPr>
          <w:lang w:val="en-US"/>
        </w:rPr>
        <w:t xml:space="preserve">the </w:t>
      </w:r>
      <w:r w:rsidR="00AD58DA">
        <w:rPr>
          <w:lang w:val="en-US"/>
        </w:rPr>
        <w:t>D</w:t>
      </w:r>
      <w:r>
        <w:rPr>
          <w:lang w:val="en-US"/>
        </w:rPr>
        <w:t xml:space="preserve">uckbill </w:t>
      </w:r>
      <w:r w:rsidR="00AD58DA">
        <w:rPr>
          <w:lang w:val="en-US"/>
        </w:rPr>
        <w:t>(</w:t>
      </w:r>
      <w:r w:rsidR="00C91655">
        <w:rPr>
          <w:lang w:val="en-US"/>
        </w:rPr>
        <w:t>Table 4</w:t>
      </w:r>
      <w:r w:rsidR="00AD58DA">
        <w:rPr>
          <w:lang w:val="en-US"/>
        </w:rPr>
        <w:t>)</w:t>
      </w:r>
      <w:r>
        <w:rPr>
          <w:lang w:val="en-US"/>
        </w:rPr>
        <w:t>.</w:t>
      </w:r>
    </w:p>
    <w:p w14:paraId="25F3A88E" w14:textId="77777777" w:rsidR="00436060" w:rsidRDefault="00436060" w:rsidP="00436060">
      <w:pPr>
        <w:widowControl w:val="0"/>
        <w:autoSpaceDE w:val="0"/>
        <w:autoSpaceDN w:val="0"/>
        <w:adjustRightInd w:val="0"/>
        <w:rPr>
          <w:b/>
        </w:rPr>
      </w:pPr>
    </w:p>
    <w:p w14:paraId="6C8AE2EA" w14:textId="2111A0E7" w:rsidR="0021554E" w:rsidRDefault="0021554E">
      <w:r>
        <w:br w:type="page"/>
      </w:r>
    </w:p>
    <w:p w14:paraId="3C5692AA" w14:textId="77777777" w:rsidR="0092324C" w:rsidRPr="00C44EAF" w:rsidRDefault="0092324C" w:rsidP="0092324C">
      <w:pPr>
        <w:widowControl w:val="0"/>
        <w:autoSpaceDE w:val="0"/>
        <w:autoSpaceDN w:val="0"/>
        <w:adjustRightInd w:val="0"/>
      </w:pPr>
    </w:p>
    <w:p w14:paraId="3C29EC6A" w14:textId="77777777" w:rsidR="00E872EE" w:rsidRDefault="00E872EE" w:rsidP="0092324C">
      <w:pPr>
        <w:widowControl w:val="0"/>
        <w:autoSpaceDE w:val="0"/>
        <w:autoSpaceDN w:val="0"/>
        <w:adjustRightInd w:val="0"/>
        <w:rPr>
          <w:b/>
        </w:rPr>
      </w:pPr>
    </w:p>
    <w:p w14:paraId="2F5F82C3" w14:textId="77777777" w:rsidR="0092324C" w:rsidRPr="009356A7" w:rsidRDefault="009356A7" w:rsidP="0092324C">
      <w:pPr>
        <w:widowControl w:val="0"/>
        <w:autoSpaceDE w:val="0"/>
        <w:autoSpaceDN w:val="0"/>
        <w:adjustRightInd w:val="0"/>
        <w:rPr>
          <w:b/>
        </w:rPr>
      </w:pPr>
      <w:r w:rsidRPr="009356A7">
        <w:rPr>
          <w:b/>
        </w:rPr>
        <w:t>Discussion</w:t>
      </w:r>
    </w:p>
    <w:p w14:paraId="0DB872F0" w14:textId="39A66E2E" w:rsidR="009356A7" w:rsidRPr="000A0C34" w:rsidRDefault="009356A7" w:rsidP="009356A7">
      <w:pPr>
        <w:pStyle w:val="Heading4"/>
        <w:rPr>
          <w:i w:val="0"/>
        </w:rPr>
      </w:pPr>
      <w:r w:rsidRPr="000A0C34">
        <w:rPr>
          <w:i w:val="0"/>
        </w:rPr>
        <w:t xml:space="preserve">Expert </w:t>
      </w:r>
      <w:proofErr w:type="spellStart"/>
      <w:r w:rsidRPr="000A0C34">
        <w:rPr>
          <w:i w:val="0"/>
        </w:rPr>
        <w:t>raters</w:t>
      </w:r>
      <w:r w:rsidR="00770321">
        <w:rPr>
          <w:i w:val="0"/>
        </w:rPr>
        <w:t>’</w:t>
      </w:r>
      <w:proofErr w:type="spellEnd"/>
      <w:r w:rsidRPr="000A0C34">
        <w:rPr>
          <w:i w:val="0"/>
        </w:rPr>
        <w:t xml:space="preserve"> preference for a voice prosthesis for voice on percept</w:t>
      </w:r>
      <w:r w:rsidR="00DA7E4A">
        <w:rPr>
          <w:i w:val="0"/>
        </w:rPr>
        <w:t>ual evaluation</w:t>
      </w:r>
      <w:r w:rsidRPr="000A0C34">
        <w:rPr>
          <w:i w:val="0"/>
        </w:rPr>
        <w:t xml:space="preserve"> </w:t>
      </w:r>
    </w:p>
    <w:p w14:paraId="781E2824" w14:textId="77777777" w:rsidR="009356A7" w:rsidRDefault="009356A7" w:rsidP="009356A7">
      <w:pPr>
        <w:widowControl w:val="0"/>
        <w:autoSpaceDE w:val="0"/>
        <w:autoSpaceDN w:val="0"/>
        <w:adjustRightInd w:val="0"/>
        <w:spacing w:line="360" w:lineRule="auto"/>
      </w:pPr>
    </w:p>
    <w:p w14:paraId="37F6EDCE" w14:textId="382A35BA" w:rsidR="009356A7" w:rsidRDefault="009356A7" w:rsidP="00CD5CF7">
      <w:pPr>
        <w:widowControl w:val="0"/>
        <w:autoSpaceDE w:val="0"/>
        <w:autoSpaceDN w:val="0"/>
        <w:adjustRightInd w:val="0"/>
        <w:spacing w:line="480" w:lineRule="auto"/>
        <w:jc w:val="both"/>
      </w:pPr>
      <w:r w:rsidRPr="00CE4DCE">
        <w:t xml:space="preserve">The </w:t>
      </w:r>
      <w:r w:rsidR="007D130C">
        <w:t>first</w:t>
      </w:r>
      <w:r w:rsidRPr="00CE4DCE">
        <w:t xml:space="preserve"> objective was to investigate whether expert </w:t>
      </w:r>
      <w:proofErr w:type="spellStart"/>
      <w:r w:rsidRPr="00CE4DCE">
        <w:t>raters</w:t>
      </w:r>
      <w:proofErr w:type="spellEnd"/>
      <w:r w:rsidRPr="00CE4DCE">
        <w:t xml:space="preserve"> consider </w:t>
      </w:r>
      <w:proofErr w:type="gramStart"/>
      <w:r w:rsidRPr="00CE4DCE">
        <w:t>one voice prosthesis</w:t>
      </w:r>
      <w:proofErr w:type="gramEnd"/>
      <w:r w:rsidR="00B053B1">
        <w:t xml:space="preserve"> as best for voice for patients </w:t>
      </w:r>
      <w:r w:rsidRPr="00CE4DCE">
        <w:t xml:space="preserve">on </w:t>
      </w:r>
      <w:r w:rsidR="00CC48F9">
        <w:t xml:space="preserve">auditory </w:t>
      </w:r>
      <w:r w:rsidRPr="00CE4DCE">
        <w:t xml:space="preserve">perceptual evaluation using the STOPS rating scale. </w:t>
      </w:r>
      <w:proofErr w:type="spellStart"/>
      <w:r w:rsidR="000A0C34">
        <w:t>R</w:t>
      </w:r>
      <w:r w:rsidRPr="00CE4DCE">
        <w:t>aters</w:t>
      </w:r>
      <w:proofErr w:type="spellEnd"/>
      <w:r w:rsidRPr="00CE4DCE">
        <w:t xml:space="preserve"> were unable to identify </w:t>
      </w:r>
      <w:proofErr w:type="gramStart"/>
      <w:r w:rsidRPr="00CE4DCE">
        <w:t>one prosthesis</w:t>
      </w:r>
      <w:proofErr w:type="gramEnd"/>
      <w:r w:rsidRPr="00CE4DCE">
        <w:t xml:space="preserve"> as best for voice despite using a</w:t>
      </w:r>
      <w:r w:rsidR="00CA484C">
        <w:t xml:space="preserve"> </w:t>
      </w:r>
      <w:proofErr w:type="spellStart"/>
      <w:r w:rsidR="00CA484C">
        <w:t>laryngectomy</w:t>
      </w:r>
      <w:proofErr w:type="spellEnd"/>
      <w:r w:rsidR="00CA484C">
        <w:t xml:space="preserve"> specific auditory perceptual</w:t>
      </w:r>
      <w:r w:rsidRPr="00CE4DCE">
        <w:t xml:space="preserve"> scale for which they had already demonstrated good agreement</w:t>
      </w:r>
      <w:r w:rsidR="00CA484C">
        <w:t xml:space="preserve">. </w:t>
      </w:r>
      <w:r w:rsidR="00775B0B">
        <w:t xml:space="preserve">However, several limitations are acknowledged.  Firstly, </w:t>
      </w:r>
      <w:r w:rsidR="002D3FE3">
        <w:t>experts as opposed to naïve listeners provided ratings</w:t>
      </w:r>
      <w:r w:rsidR="00CA484C">
        <w:t xml:space="preserve">.  </w:t>
      </w:r>
      <w:r w:rsidR="00775B0B">
        <w:t xml:space="preserve">Experts </w:t>
      </w:r>
      <w:r w:rsidRPr="00CE4DCE">
        <w:t xml:space="preserve">may become desensitised to the abnormalities of the </w:t>
      </w:r>
      <w:proofErr w:type="spellStart"/>
      <w:r w:rsidRPr="00CE4DCE">
        <w:t>alary</w:t>
      </w:r>
      <w:r>
        <w:t>n</w:t>
      </w:r>
      <w:r w:rsidRPr="00CE4DCE">
        <w:t>geal</w:t>
      </w:r>
      <w:proofErr w:type="spellEnd"/>
      <w:r w:rsidRPr="00CE4DCE">
        <w:t xml:space="preserve"> voice</w:t>
      </w:r>
      <w:r w:rsidR="00BE2533">
        <w:t xml:space="preserve">.  </w:t>
      </w:r>
      <w:r w:rsidR="00775B0B">
        <w:t xml:space="preserve">Secondly, ratings were made </w:t>
      </w:r>
      <w:r w:rsidR="005E6BAC">
        <w:t>on a</w:t>
      </w:r>
      <w:r w:rsidR="00FB3E64">
        <w:t xml:space="preserve"> </w:t>
      </w:r>
      <w:r w:rsidR="00C32A10">
        <w:t xml:space="preserve">standard reading passage </w:t>
      </w:r>
      <w:r w:rsidR="005E6BAC">
        <w:t xml:space="preserve">as opposed to a </w:t>
      </w:r>
      <w:r w:rsidR="00FB3E64">
        <w:t xml:space="preserve">more functional </w:t>
      </w:r>
      <w:r w:rsidR="00C32A10">
        <w:t>conversational speech</w:t>
      </w:r>
      <w:r w:rsidR="00FB3E64">
        <w:t xml:space="preserve"> task</w:t>
      </w:r>
      <w:r w:rsidR="00C32A10">
        <w:t xml:space="preserve">.  </w:t>
      </w:r>
      <w:r w:rsidR="005E6BAC">
        <w:t xml:space="preserve">Furthermore </w:t>
      </w:r>
      <w:r w:rsidR="00FB3E64">
        <w:t>results may have been influenced</w:t>
      </w:r>
      <w:r w:rsidR="00FB2C2B">
        <w:t xml:space="preserve"> by the expert </w:t>
      </w:r>
      <w:proofErr w:type="spellStart"/>
      <w:r w:rsidR="00FB2C2B">
        <w:t>raters</w:t>
      </w:r>
      <w:proofErr w:type="spellEnd"/>
      <w:r w:rsidR="00FB2C2B">
        <w:t xml:space="preserve"> lack of information about </w:t>
      </w:r>
      <w:r w:rsidR="00C702D5">
        <w:t>non-verbal</w:t>
      </w:r>
      <w:r w:rsidR="00FB2C2B">
        <w:t xml:space="preserve"> communication including facial expression and gesture. </w:t>
      </w:r>
    </w:p>
    <w:p w14:paraId="088DA763" w14:textId="77777777" w:rsidR="009356A7" w:rsidRDefault="009356A7" w:rsidP="00CC353F">
      <w:pPr>
        <w:widowControl w:val="0"/>
        <w:autoSpaceDE w:val="0"/>
        <w:autoSpaceDN w:val="0"/>
        <w:adjustRightInd w:val="0"/>
        <w:spacing w:line="360" w:lineRule="auto"/>
        <w:jc w:val="both"/>
      </w:pPr>
    </w:p>
    <w:p w14:paraId="3D5B2335" w14:textId="13835097" w:rsidR="009356A7" w:rsidRDefault="00BB1106" w:rsidP="00CC353F">
      <w:pPr>
        <w:pStyle w:val="Heading4"/>
        <w:rPr>
          <w:i w:val="0"/>
          <w:lang w:val="en-US"/>
        </w:rPr>
      </w:pPr>
      <w:r>
        <w:rPr>
          <w:i w:val="0"/>
          <w:lang w:val="en-US"/>
        </w:rPr>
        <w:t>Expert r</w:t>
      </w:r>
      <w:r w:rsidR="009356A7" w:rsidRPr="000A0C34">
        <w:rPr>
          <w:i w:val="0"/>
          <w:lang w:val="en-US"/>
        </w:rPr>
        <w:t xml:space="preserve">ater preference for a “best” overall voice prosthesis </w:t>
      </w:r>
    </w:p>
    <w:p w14:paraId="6C628277" w14:textId="77777777" w:rsidR="0006665A" w:rsidRPr="0006665A" w:rsidRDefault="0006665A" w:rsidP="00CC353F">
      <w:pPr>
        <w:jc w:val="both"/>
      </w:pPr>
    </w:p>
    <w:p w14:paraId="1A3403BF" w14:textId="54E4DC1F" w:rsidR="009356A7" w:rsidRDefault="005E6BAC" w:rsidP="00CD5CF7">
      <w:pPr>
        <w:widowControl w:val="0"/>
        <w:autoSpaceDE w:val="0"/>
        <w:autoSpaceDN w:val="0"/>
        <w:adjustRightInd w:val="0"/>
        <w:spacing w:line="480" w:lineRule="auto"/>
        <w:jc w:val="both"/>
        <w:rPr>
          <w:lang w:val="en-US"/>
        </w:rPr>
      </w:pPr>
      <w:r>
        <w:rPr>
          <w:lang w:val="en-US"/>
        </w:rPr>
        <w:t xml:space="preserve">The next objective of this </w:t>
      </w:r>
      <w:r w:rsidR="009356A7" w:rsidRPr="00CE4DCE">
        <w:rPr>
          <w:lang w:val="en-US"/>
        </w:rPr>
        <w:t>study was to investigate whether raters’ choice of best prosthesis for each subject identified an overall best prosthesis for voice.</w:t>
      </w:r>
      <w:r w:rsidR="009356A7">
        <w:rPr>
          <w:lang w:val="en-US"/>
        </w:rPr>
        <w:t xml:space="preserve"> </w:t>
      </w:r>
      <w:r w:rsidR="00B824C6">
        <w:rPr>
          <w:lang w:val="en-US"/>
        </w:rPr>
        <w:t xml:space="preserve">For </w:t>
      </w:r>
      <w:r w:rsidR="00FB2C2B">
        <w:rPr>
          <w:lang w:val="en-US"/>
        </w:rPr>
        <w:t>a large proportion</w:t>
      </w:r>
      <w:r w:rsidR="00B824C6">
        <w:rPr>
          <w:lang w:val="en-US"/>
        </w:rPr>
        <w:t xml:space="preserve"> of the sample</w:t>
      </w:r>
      <w:r w:rsidR="0006665A">
        <w:rPr>
          <w:lang w:val="en-US"/>
        </w:rPr>
        <w:t>,</w:t>
      </w:r>
      <w:r w:rsidR="009356A7" w:rsidRPr="00CE4DCE">
        <w:rPr>
          <w:lang w:val="en-US"/>
        </w:rPr>
        <w:t xml:space="preserve"> there was no consensus between clinicians regarding best prosthesis for voice.</w:t>
      </w:r>
      <w:r w:rsidR="009356A7">
        <w:rPr>
          <w:lang w:val="en-US"/>
        </w:rPr>
        <w:t xml:space="preserve"> </w:t>
      </w:r>
      <w:r w:rsidR="00BB1106">
        <w:rPr>
          <w:lang w:val="en-US"/>
        </w:rPr>
        <w:t>T</w:t>
      </w:r>
      <w:r w:rsidR="00FB2C2B">
        <w:rPr>
          <w:lang w:val="en-US"/>
        </w:rPr>
        <w:t xml:space="preserve">he </w:t>
      </w:r>
      <w:proofErr w:type="spellStart"/>
      <w:r w:rsidR="009356A7" w:rsidRPr="00CE4DCE">
        <w:rPr>
          <w:lang w:val="en-US"/>
        </w:rPr>
        <w:t>Blom</w:t>
      </w:r>
      <w:proofErr w:type="spellEnd"/>
      <w:r w:rsidR="009356A7" w:rsidRPr="00CE4DCE">
        <w:rPr>
          <w:lang w:val="en-US"/>
        </w:rPr>
        <w:t xml:space="preserve"> Singer Classic Indwelling was most frequently chosen as best prosthesis for voice by </w:t>
      </w:r>
      <w:r w:rsidR="00BB1106">
        <w:rPr>
          <w:lang w:val="en-US"/>
        </w:rPr>
        <w:t>expert raters.  However, t</w:t>
      </w:r>
      <w:r w:rsidR="009356A7">
        <w:rPr>
          <w:lang w:val="en-US"/>
        </w:rPr>
        <w:t>his question represents a subjective judgment of voice quality reflecting individual raters bias and opinion and results should be interpreted cautiously.</w:t>
      </w:r>
    </w:p>
    <w:p w14:paraId="58807B3F" w14:textId="77777777" w:rsidR="009356A7" w:rsidRDefault="009356A7" w:rsidP="00CD5CF7">
      <w:pPr>
        <w:widowControl w:val="0"/>
        <w:autoSpaceDE w:val="0"/>
        <w:autoSpaceDN w:val="0"/>
        <w:adjustRightInd w:val="0"/>
        <w:spacing w:line="480" w:lineRule="auto"/>
        <w:rPr>
          <w:b/>
          <w:lang w:val="en-US"/>
        </w:rPr>
      </w:pPr>
    </w:p>
    <w:p w14:paraId="5404F6F4" w14:textId="7AAADCFA" w:rsidR="009356A7" w:rsidRPr="00EC1401" w:rsidRDefault="00BB1106" w:rsidP="009356A7">
      <w:pPr>
        <w:pStyle w:val="Heading4"/>
        <w:rPr>
          <w:rFonts w:asciiTheme="minorHAnsi" w:hAnsiTheme="minorHAnsi"/>
          <w:i w:val="0"/>
          <w:lang w:val="en-US"/>
        </w:rPr>
      </w:pPr>
      <w:r w:rsidRPr="00EC1401">
        <w:rPr>
          <w:rFonts w:asciiTheme="minorHAnsi" w:hAnsiTheme="minorHAnsi"/>
          <w:i w:val="0"/>
          <w:lang w:val="en-US"/>
        </w:rPr>
        <w:t xml:space="preserve">Patient </w:t>
      </w:r>
      <w:r w:rsidR="009356A7" w:rsidRPr="00EC1401">
        <w:rPr>
          <w:rFonts w:asciiTheme="minorHAnsi" w:hAnsiTheme="minorHAnsi"/>
          <w:i w:val="0"/>
          <w:lang w:val="en-US"/>
        </w:rPr>
        <w:t xml:space="preserve">preference for </w:t>
      </w:r>
      <w:r w:rsidRPr="00EC1401">
        <w:rPr>
          <w:rFonts w:asciiTheme="minorHAnsi" w:hAnsiTheme="minorHAnsi"/>
          <w:i w:val="0"/>
          <w:lang w:val="en-US"/>
        </w:rPr>
        <w:t>best voice</w:t>
      </w:r>
      <w:r w:rsidR="009356A7" w:rsidRPr="00EC1401">
        <w:rPr>
          <w:rFonts w:asciiTheme="minorHAnsi" w:hAnsiTheme="minorHAnsi"/>
          <w:i w:val="0"/>
          <w:lang w:val="en-US"/>
        </w:rPr>
        <w:t xml:space="preserve"> prosthesis </w:t>
      </w:r>
      <w:r w:rsidR="00A13D4C" w:rsidRPr="00EC1401">
        <w:rPr>
          <w:rFonts w:asciiTheme="minorHAnsi" w:hAnsiTheme="minorHAnsi"/>
          <w:i w:val="0"/>
          <w:lang w:val="en-US"/>
        </w:rPr>
        <w:t xml:space="preserve">for voice </w:t>
      </w:r>
    </w:p>
    <w:p w14:paraId="5D82CB07" w14:textId="77777777" w:rsidR="009356A7" w:rsidRDefault="009356A7" w:rsidP="009356A7">
      <w:pPr>
        <w:widowControl w:val="0"/>
        <w:autoSpaceDE w:val="0"/>
        <w:autoSpaceDN w:val="0"/>
        <w:adjustRightInd w:val="0"/>
        <w:spacing w:line="360" w:lineRule="auto"/>
      </w:pPr>
    </w:p>
    <w:p w14:paraId="7DB3A3F4" w14:textId="4FD65BFD" w:rsidR="009356A7" w:rsidRDefault="009356A7" w:rsidP="00CD5CF7">
      <w:pPr>
        <w:widowControl w:val="0"/>
        <w:autoSpaceDE w:val="0"/>
        <w:autoSpaceDN w:val="0"/>
        <w:adjustRightInd w:val="0"/>
        <w:spacing w:line="480" w:lineRule="auto"/>
        <w:jc w:val="both"/>
        <w:rPr>
          <w:szCs w:val="19"/>
          <w:lang w:val="en-US"/>
        </w:rPr>
      </w:pPr>
      <w:r>
        <w:t xml:space="preserve">The next objective was to investigate whether </w:t>
      </w:r>
      <w:r w:rsidR="00EC1401">
        <w:t>patients</w:t>
      </w:r>
      <w:r>
        <w:t xml:space="preserve"> have a preference for </w:t>
      </w:r>
      <w:proofErr w:type="gramStart"/>
      <w:r>
        <w:t>a</w:t>
      </w:r>
      <w:r w:rsidR="00BB1106">
        <w:t xml:space="preserve"> </w:t>
      </w:r>
      <w:r w:rsidR="00B824C6">
        <w:t>prosthesis</w:t>
      </w:r>
      <w:proofErr w:type="gramEnd"/>
      <w:r>
        <w:t xml:space="preserve"> </w:t>
      </w:r>
      <w:r w:rsidR="00B824C6">
        <w:t xml:space="preserve">for voice production </w:t>
      </w:r>
      <w:r>
        <w:t>based on self-evaluatio</w:t>
      </w:r>
      <w:r w:rsidR="00B824C6">
        <w:t>n</w:t>
      </w:r>
      <w:r>
        <w:t xml:space="preserve">. </w:t>
      </w:r>
    </w:p>
    <w:p w14:paraId="6FA5D4BA" w14:textId="77777777" w:rsidR="009356A7" w:rsidRDefault="009356A7" w:rsidP="00CD5CF7">
      <w:pPr>
        <w:widowControl w:val="0"/>
        <w:autoSpaceDE w:val="0"/>
        <w:autoSpaceDN w:val="0"/>
        <w:adjustRightInd w:val="0"/>
        <w:spacing w:line="480" w:lineRule="auto"/>
        <w:jc w:val="both"/>
        <w:rPr>
          <w:szCs w:val="19"/>
          <w:lang w:val="en-US"/>
        </w:rPr>
      </w:pPr>
    </w:p>
    <w:p w14:paraId="737DA7CD" w14:textId="6A852ED1" w:rsidR="006D406A" w:rsidRDefault="009356A7" w:rsidP="00CD5CF7">
      <w:pPr>
        <w:widowControl w:val="0"/>
        <w:autoSpaceDE w:val="0"/>
        <w:autoSpaceDN w:val="0"/>
        <w:adjustRightInd w:val="0"/>
        <w:spacing w:line="480" w:lineRule="auto"/>
        <w:jc w:val="both"/>
        <w:rPr>
          <w:szCs w:val="19"/>
          <w:lang w:val="en-US"/>
        </w:rPr>
      </w:pPr>
      <w:r>
        <w:rPr>
          <w:szCs w:val="19"/>
          <w:lang w:val="en-US"/>
        </w:rPr>
        <w:t xml:space="preserve">Using </w:t>
      </w:r>
      <w:r w:rsidR="003A6321">
        <w:rPr>
          <w:szCs w:val="19"/>
          <w:lang w:val="en-US"/>
        </w:rPr>
        <w:t>the</w:t>
      </w:r>
      <w:r>
        <w:rPr>
          <w:szCs w:val="19"/>
          <w:lang w:val="en-US"/>
        </w:rPr>
        <w:t xml:space="preserve"> criteria in the self-evaluation of voice questionnaire, re</w:t>
      </w:r>
      <w:r w:rsidR="005E6BAC">
        <w:rPr>
          <w:szCs w:val="19"/>
          <w:lang w:val="en-US"/>
        </w:rPr>
        <w:t xml:space="preserve">sults indicated </w:t>
      </w:r>
      <w:r w:rsidR="007158CC">
        <w:rPr>
          <w:szCs w:val="19"/>
          <w:lang w:val="en-US"/>
        </w:rPr>
        <w:t xml:space="preserve">that the least </w:t>
      </w:r>
      <w:r w:rsidR="005E6BAC">
        <w:rPr>
          <w:szCs w:val="19"/>
          <w:lang w:val="en-US"/>
        </w:rPr>
        <w:t xml:space="preserve">preferred </w:t>
      </w:r>
      <w:r w:rsidR="007158CC">
        <w:rPr>
          <w:szCs w:val="19"/>
          <w:lang w:val="en-US"/>
        </w:rPr>
        <w:t xml:space="preserve">prosthesis was the </w:t>
      </w:r>
      <w:proofErr w:type="spellStart"/>
      <w:r w:rsidR="008F65FE">
        <w:rPr>
          <w:szCs w:val="19"/>
          <w:lang w:val="en-US"/>
        </w:rPr>
        <w:t>Bl</w:t>
      </w:r>
      <w:r w:rsidR="004D38CF">
        <w:rPr>
          <w:szCs w:val="19"/>
          <w:lang w:val="en-US"/>
        </w:rPr>
        <w:t>om</w:t>
      </w:r>
      <w:proofErr w:type="spellEnd"/>
      <w:r w:rsidR="004D38CF">
        <w:rPr>
          <w:szCs w:val="19"/>
          <w:lang w:val="en-US"/>
        </w:rPr>
        <w:t xml:space="preserve"> Singer Duckbill. </w:t>
      </w:r>
      <w:r w:rsidR="005E6BAC">
        <w:rPr>
          <w:szCs w:val="19"/>
          <w:lang w:val="en-US"/>
        </w:rPr>
        <w:t xml:space="preserve"> The </w:t>
      </w:r>
      <w:proofErr w:type="spellStart"/>
      <w:r w:rsidR="005E6BAC">
        <w:rPr>
          <w:szCs w:val="19"/>
          <w:lang w:val="en-US"/>
        </w:rPr>
        <w:t>Blom</w:t>
      </w:r>
      <w:proofErr w:type="spellEnd"/>
      <w:r w:rsidR="005E6BAC">
        <w:rPr>
          <w:szCs w:val="19"/>
          <w:lang w:val="en-US"/>
        </w:rPr>
        <w:t xml:space="preserve"> Singer D</w:t>
      </w:r>
      <w:r w:rsidR="000D3067">
        <w:rPr>
          <w:szCs w:val="19"/>
          <w:lang w:val="en-US"/>
        </w:rPr>
        <w:t>uckbill as</w:t>
      </w:r>
      <w:r w:rsidR="006D406A">
        <w:rPr>
          <w:szCs w:val="19"/>
          <w:lang w:val="en-US"/>
        </w:rPr>
        <w:t xml:space="preserve"> the first widely commercially available voice prosthesis</w:t>
      </w:r>
      <w:r w:rsidR="000D3067">
        <w:rPr>
          <w:szCs w:val="19"/>
          <w:lang w:val="en-US"/>
        </w:rPr>
        <w:t xml:space="preserve"> requires a higher air pressure to produce voice</w:t>
      </w:r>
      <w:r w:rsidR="006D406A">
        <w:rPr>
          <w:szCs w:val="19"/>
          <w:lang w:val="en-US"/>
        </w:rPr>
        <w:t>.  Since the inception of this prosthesis</w:t>
      </w:r>
      <w:r w:rsidR="00C702D5">
        <w:rPr>
          <w:szCs w:val="19"/>
          <w:lang w:val="en-US"/>
        </w:rPr>
        <w:t xml:space="preserve">, </w:t>
      </w:r>
      <w:r w:rsidR="00CE5DFA">
        <w:rPr>
          <w:szCs w:val="19"/>
          <w:lang w:val="en-US"/>
        </w:rPr>
        <w:t xml:space="preserve">the design of voice prostheses has become more refined to facilitate voice production with less pressure or effort. </w:t>
      </w:r>
      <w:r w:rsidR="006D406A">
        <w:rPr>
          <w:szCs w:val="19"/>
          <w:lang w:val="en-US"/>
        </w:rPr>
        <w:t xml:space="preserve">The increase in effort required to speak with a duckbill voice prosthesis compared with others may account for it being least preferred by patients. </w:t>
      </w:r>
      <w:r w:rsidR="007158CC">
        <w:rPr>
          <w:szCs w:val="19"/>
          <w:lang w:val="en-US"/>
        </w:rPr>
        <w:t>There was no difference in preferences between the other five prostheses.</w:t>
      </w:r>
    </w:p>
    <w:p w14:paraId="45E0973A" w14:textId="77777777" w:rsidR="00354611" w:rsidRDefault="00354611" w:rsidP="00CC353F">
      <w:pPr>
        <w:widowControl w:val="0"/>
        <w:autoSpaceDE w:val="0"/>
        <w:autoSpaceDN w:val="0"/>
        <w:adjustRightInd w:val="0"/>
        <w:spacing w:line="360" w:lineRule="auto"/>
        <w:jc w:val="both"/>
        <w:rPr>
          <w:szCs w:val="19"/>
          <w:lang w:val="en-US"/>
        </w:rPr>
      </w:pPr>
    </w:p>
    <w:p w14:paraId="62F13668" w14:textId="77777777" w:rsidR="00354611" w:rsidRPr="009F7F92" w:rsidRDefault="00354611" w:rsidP="00354611">
      <w:pPr>
        <w:pStyle w:val="Heading5"/>
        <w:rPr>
          <w:b/>
          <w:color w:val="auto"/>
        </w:rPr>
      </w:pPr>
      <w:r w:rsidRPr="009F7F92">
        <w:rPr>
          <w:rFonts w:asciiTheme="minorHAnsi" w:hAnsiTheme="minorHAnsi"/>
          <w:b/>
          <w:color w:val="auto"/>
        </w:rPr>
        <w:t>Patient preference for best overall voice prosthesis</w:t>
      </w:r>
    </w:p>
    <w:p w14:paraId="5AC118B5" w14:textId="77777777" w:rsidR="00354611" w:rsidRDefault="00354611" w:rsidP="00354611">
      <w:pPr>
        <w:spacing w:line="360" w:lineRule="auto"/>
        <w:rPr>
          <w:szCs w:val="19"/>
          <w:lang w:val="en-US"/>
        </w:rPr>
      </w:pPr>
    </w:p>
    <w:p w14:paraId="3CDDCB4B" w14:textId="3A853AF7" w:rsidR="00354611" w:rsidRDefault="000D3067" w:rsidP="00CD5CF7">
      <w:pPr>
        <w:spacing w:line="480" w:lineRule="auto"/>
        <w:jc w:val="both"/>
      </w:pPr>
      <w:r>
        <w:rPr>
          <w:szCs w:val="19"/>
          <w:lang w:val="en-US"/>
        </w:rPr>
        <w:t xml:space="preserve">Finally patients </w:t>
      </w:r>
      <w:r w:rsidR="00354611">
        <w:rPr>
          <w:szCs w:val="19"/>
          <w:lang w:val="en-US"/>
        </w:rPr>
        <w:t>indicated a preference when simply asked to identify a best overall voice prosthesis</w:t>
      </w:r>
      <w:r w:rsidR="007158CC">
        <w:rPr>
          <w:szCs w:val="19"/>
          <w:lang w:val="en-US"/>
        </w:rPr>
        <w:t xml:space="preserve">. The most frequently cited was </w:t>
      </w:r>
      <w:r>
        <w:rPr>
          <w:szCs w:val="19"/>
          <w:lang w:val="en-US"/>
        </w:rPr>
        <w:t xml:space="preserve">the </w:t>
      </w:r>
      <w:proofErr w:type="spellStart"/>
      <w:r>
        <w:rPr>
          <w:szCs w:val="19"/>
          <w:lang w:val="en-US"/>
        </w:rPr>
        <w:t>Provox</w:t>
      </w:r>
      <w:proofErr w:type="spellEnd"/>
      <w:r>
        <w:rPr>
          <w:szCs w:val="19"/>
          <w:lang w:val="en-US"/>
        </w:rPr>
        <w:t xml:space="preserve"> NID</w:t>
      </w:r>
      <w:r w:rsidR="007158CC">
        <w:rPr>
          <w:szCs w:val="19"/>
          <w:lang w:val="en-US"/>
        </w:rPr>
        <w:t>, and</w:t>
      </w:r>
      <w:r>
        <w:rPr>
          <w:szCs w:val="19"/>
          <w:lang w:val="en-US"/>
        </w:rPr>
        <w:t xml:space="preserve"> the least </w:t>
      </w:r>
      <w:r w:rsidR="007158CC">
        <w:rPr>
          <w:szCs w:val="19"/>
          <w:lang w:val="en-US"/>
        </w:rPr>
        <w:t xml:space="preserve">preferred </w:t>
      </w:r>
      <w:r>
        <w:rPr>
          <w:szCs w:val="19"/>
          <w:lang w:val="en-US"/>
        </w:rPr>
        <w:t xml:space="preserve">being the </w:t>
      </w:r>
      <w:proofErr w:type="spellStart"/>
      <w:r>
        <w:rPr>
          <w:szCs w:val="19"/>
          <w:lang w:val="en-US"/>
        </w:rPr>
        <w:t>Blom</w:t>
      </w:r>
      <w:proofErr w:type="spellEnd"/>
      <w:r>
        <w:rPr>
          <w:szCs w:val="19"/>
          <w:lang w:val="en-US"/>
        </w:rPr>
        <w:t xml:space="preserve"> Singer Duckbill.  </w:t>
      </w:r>
      <w:r w:rsidR="00354611">
        <w:rPr>
          <w:szCs w:val="19"/>
          <w:lang w:val="en-US"/>
        </w:rPr>
        <w:t xml:space="preserve">The </w:t>
      </w:r>
      <w:proofErr w:type="spellStart"/>
      <w:r w:rsidR="00354611">
        <w:rPr>
          <w:szCs w:val="19"/>
          <w:lang w:val="en-US"/>
        </w:rPr>
        <w:t>Provox</w:t>
      </w:r>
      <w:proofErr w:type="spellEnd"/>
      <w:r w:rsidR="00354611">
        <w:rPr>
          <w:szCs w:val="19"/>
          <w:lang w:val="en-US"/>
        </w:rPr>
        <w:t xml:space="preserve"> NID is an ex</w:t>
      </w:r>
      <w:r w:rsidR="007158CC">
        <w:rPr>
          <w:szCs w:val="19"/>
          <w:lang w:val="en-US"/>
        </w:rPr>
        <w:t>-</w:t>
      </w:r>
      <w:r w:rsidR="00354611">
        <w:rPr>
          <w:szCs w:val="19"/>
          <w:lang w:val="en-US"/>
        </w:rPr>
        <w:t xml:space="preserve">dwelling voice prosthesis, which patients can learn to change </w:t>
      </w:r>
      <w:proofErr w:type="gramStart"/>
      <w:r w:rsidR="00354611">
        <w:rPr>
          <w:szCs w:val="19"/>
          <w:lang w:val="en-US"/>
        </w:rPr>
        <w:t>themselves</w:t>
      </w:r>
      <w:proofErr w:type="gramEnd"/>
      <w:r w:rsidR="00354611">
        <w:rPr>
          <w:szCs w:val="19"/>
          <w:lang w:val="en-US"/>
        </w:rPr>
        <w:t xml:space="preserve">.  It is unique amongst the prostheses trialed in that it is blue in </w:t>
      </w:r>
      <w:r w:rsidR="002D3FE3">
        <w:rPr>
          <w:szCs w:val="19"/>
          <w:lang w:val="en-US"/>
        </w:rPr>
        <w:t>color</w:t>
      </w:r>
      <w:r>
        <w:rPr>
          <w:szCs w:val="19"/>
          <w:lang w:val="en-US"/>
        </w:rPr>
        <w:t xml:space="preserve"> making it more visible in situ</w:t>
      </w:r>
      <w:r w:rsidR="00354611">
        <w:rPr>
          <w:szCs w:val="19"/>
          <w:lang w:val="en-US"/>
        </w:rPr>
        <w:t xml:space="preserve"> than clear prostheses such as the </w:t>
      </w:r>
      <w:proofErr w:type="spellStart"/>
      <w:r w:rsidR="00354611">
        <w:rPr>
          <w:szCs w:val="19"/>
          <w:lang w:val="en-US"/>
        </w:rPr>
        <w:t>Blom</w:t>
      </w:r>
      <w:proofErr w:type="spellEnd"/>
      <w:r w:rsidR="00354611">
        <w:rPr>
          <w:szCs w:val="19"/>
          <w:lang w:val="en-US"/>
        </w:rPr>
        <w:t xml:space="preserve"> Singer Classic Indwelling, the </w:t>
      </w:r>
      <w:proofErr w:type="spellStart"/>
      <w:r w:rsidR="00354611">
        <w:rPr>
          <w:szCs w:val="19"/>
          <w:lang w:val="en-US"/>
        </w:rPr>
        <w:t>Blom</w:t>
      </w:r>
      <w:proofErr w:type="spellEnd"/>
      <w:r w:rsidR="00354611">
        <w:rPr>
          <w:szCs w:val="19"/>
          <w:lang w:val="en-US"/>
        </w:rPr>
        <w:t xml:space="preserve"> Singer Advantage and the </w:t>
      </w:r>
      <w:proofErr w:type="spellStart"/>
      <w:r w:rsidR="00354611">
        <w:rPr>
          <w:szCs w:val="19"/>
          <w:lang w:val="en-US"/>
        </w:rPr>
        <w:t>Provox</w:t>
      </w:r>
      <w:proofErr w:type="spellEnd"/>
      <w:r w:rsidR="00354611">
        <w:rPr>
          <w:szCs w:val="19"/>
          <w:lang w:val="en-US"/>
        </w:rPr>
        <w:t xml:space="preserve"> Vega.  Several patients also commented that this prosthesis would be easier to clean because it was more visible</w:t>
      </w:r>
      <w:r w:rsidR="007158CC">
        <w:rPr>
          <w:szCs w:val="19"/>
          <w:lang w:val="en-US"/>
        </w:rPr>
        <w:t>,</w:t>
      </w:r>
      <w:r>
        <w:rPr>
          <w:szCs w:val="19"/>
          <w:lang w:val="en-US"/>
        </w:rPr>
        <w:t xml:space="preserve"> concurring with </w:t>
      </w:r>
      <w:r w:rsidR="00354611">
        <w:rPr>
          <w:szCs w:val="19"/>
          <w:lang w:val="en-US"/>
        </w:rPr>
        <w:t xml:space="preserve">a previous study </w:t>
      </w:r>
      <w:hyperlink w:anchor="_ENREF_5" w:tooltip="Hancock, 2005 #782" w:history="1">
        <w:r w:rsidR="00B15C20">
          <w:rPr>
            <w:szCs w:val="19"/>
            <w:lang w:val="en-US"/>
          </w:rPr>
          <w:fldChar w:fldCharType="begin"/>
        </w:r>
        <w:r w:rsidR="00B15C20">
          <w:rPr>
            <w:szCs w:val="19"/>
            <w:lang w:val="en-US"/>
          </w:rPr>
          <w:instrText xml:space="preserve"> ADDIN EN.CITE &lt;EndNote&gt;&lt;Cite&gt;&lt;Author&gt;Hancock&lt;/Author&gt;&lt;Year&gt;2005&lt;/Year&gt;&lt;RecNum&gt;782&lt;/RecNum&gt;&lt;DisplayText&gt;&lt;style face="superscript"&gt;5&lt;/style&gt;&lt;/DisplayText&gt;&lt;record&gt;&lt;rec-number&gt;782&lt;/rec-number&gt;&lt;foreign-keys&gt;&lt;key app="EN" db-id="99x00esadxpsf8e2ds85zvaspret2rzezept" timestamp="0"&gt;782&lt;/key&gt;&lt;/foreign-keys&gt;&lt;ref-type name="Journal Article"&gt;17&lt;/ref-type&gt;&lt;contributors&gt;&lt;authors&gt;&lt;author&gt;Hancock, K.&lt;/author&gt;&lt;author&gt;Houghton, B.&lt;/author&gt;&lt;author&gt;Van As-Brooks, C. J.&lt;/author&gt;&lt;author&gt;Coman, W.&lt;/author&gt;&lt;/authors&gt;&lt;/contributors&gt;&lt;auth-address&gt;Speech Pathology Department, Princess Alexandra Hospital, Brisbane, Queensland, Australia. Kelli_Hancock@health.qld.gov.au&lt;/auth-address&gt;&lt;titles&gt;&lt;title&gt;First clinical experience with a new non-indwelling voice prosthesis (Provox NID) for voice rehabilitation after total laryngectomy&lt;/title&gt;&lt;secondary-title&gt;Acta Otolaryngol&lt;/secondary-title&gt;&lt;alt-title&gt;Acta oto-laryngologica&lt;/alt-title&gt;&lt;/titles&gt;&lt;pages&gt;981-90&lt;/pages&gt;&lt;volume&gt;125&lt;/volume&gt;&lt;number&gt;9&lt;/number&gt;&lt;edition&gt;2005/08/20&lt;/edition&gt;&lt;keywords&gt;&lt;keyword&gt;Aged&lt;/keyword&gt;&lt;keyword&gt;Aged, 80 and over&lt;/keyword&gt;&lt;keyword&gt;Airway Resistance&lt;/keyword&gt;&lt;keyword&gt;Female&lt;/keyword&gt;&lt;keyword&gt;Humans&lt;/keyword&gt;&lt;keyword&gt;Laryngectomy/ rehabilitation&lt;/keyword&gt;&lt;keyword&gt;Larynx, Artificial&lt;/keyword&gt;&lt;keyword&gt;Male&lt;/keyword&gt;&lt;keyword&gt;Middle Aged&lt;/keyword&gt;&lt;keyword&gt;Patient Satisfaction&lt;/keyword&gt;&lt;keyword&gt;Phonation&lt;/keyword&gt;&lt;keyword&gt;Questionnaires&lt;/keyword&gt;&lt;keyword&gt;Voice Quality&lt;/keyword&gt;&lt;/keywords&gt;&lt;dates&gt;&lt;year&gt;2005&lt;/year&gt;&lt;pub-dates&gt;&lt;date&gt;Sep&lt;/date&gt;&lt;/pub-dates&gt;&lt;/dates&gt;&lt;isbn&gt;0001-6489 (Print)&amp;#xD;0001-6489 (Linking)&lt;/isbn&gt;&lt;accession-num&gt;16109676&lt;/accession-num&gt;&lt;urls&gt;&lt;/urls&gt;&lt;electronic-resource-num&gt;10.1080/00016480510043486&lt;/electronic-resource-num&gt;&lt;remote-database-provider&gt;NLM&lt;/remote-database-provider&gt;&lt;language&gt;eng&lt;/language&gt;&lt;/record&gt;&lt;/Cite&gt;&lt;/EndNote&gt;</w:instrText>
        </w:r>
        <w:r w:rsidR="00B15C20">
          <w:rPr>
            <w:szCs w:val="19"/>
            <w:lang w:val="en-US"/>
          </w:rPr>
          <w:fldChar w:fldCharType="separate"/>
        </w:r>
        <w:r w:rsidR="00B15C20" w:rsidRPr="00B15C20">
          <w:rPr>
            <w:noProof/>
            <w:szCs w:val="19"/>
            <w:vertAlign w:val="superscript"/>
            <w:lang w:val="en-US"/>
          </w:rPr>
          <w:t>5</w:t>
        </w:r>
        <w:r w:rsidR="00B15C20">
          <w:rPr>
            <w:szCs w:val="19"/>
            <w:lang w:val="en-US"/>
          </w:rPr>
          <w:fldChar w:fldCharType="end"/>
        </w:r>
      </w:hyperlink>
      <w:r w:rsidR="00354611">
        <w:rPr>
          <w:szCs w:val="19"/>
          <w:lang w:val="en-US"/>
        </w:rPr>
        <w:t xml:space="preserve"> which found that that the </w:t>
      </w:r>
      <w:proofErr w:type="spellStart"/>
      <w:r w:rsidR="00354611">
        <w:rPr>
          <w:szCs w:val="19"/>
          <w:lang w:val="en-US"/>
        </w:rPr>
        <w:t>Provox</w:t>
      </w:r>
      <w:proofErr w:type="spellEnd"/>
      <w:r w:rsidR="00354611">
        <w:rPr>
          <w:szCs w:val="19"/>
          <w:lang w:val="en-US"/>
        </w:rPr>
        <w:t xml:space="preserve"> </w:t>
      </w:r>
      <w:r>
        <w:rPr>
          <w:szCs w:val="19"/>
          <w:lang w:val="en-US"/>
        </w:rPr>
        <w:t xml:space="preserve">NID was easier to clean </w:t>
      </w:r>
      <w:r w:rsidR="00354611">
        <w:rPr>
          <w:szCs w:val="19"/>
          <w:lang w:val="en-US"/>
        </w:rPr>
        <w:t xml:space="preserve">than the </w:t>
      </w:r>
      <w:proofErr w:type="spellStart"/>
      <w:r w:rsidR="00354611">
        <w:rPr>
          <w:szCs w:val="19"/>
          <w:lang w:val="en-US"/>
        </w:rPr>
        <w:t>Blom</w:t>
      </w:r>
      <w:proofErr w:type="spellEnd"/>
      <w:r w:rsidR="00354611">
        <w:rPr>
          <w:szCs w:val="19"/>
          <w:lang w:val="en-US"/>
        </w:rPr>
        <w:t xml:space="preserve"> Singer Low Pressure.</w:t>
      </w:r>
      <w:r w:rsidR="00354611">
        <w:t xml:space="preserve">  It is likely that a number of factors</w:t>
      </w:r>
      <w:r w:rsidR="00906417">
        <w:t>, other than voice,</w:t>
      </w:r>
      <w:r w:rsidR="00354611">
        <w:t xml:space="preserve"> influence patients’ choice of a “best” prosthesis. </w:t>
      </w:r>
      <w:r>
        <w:t xml:space="preserve">Further </w:t>
      </w:r>
      <w:r w:rsidR="00280C29">
        <w:t>identification</w:t>
      </w:r>
      <w:r w:rsidR="00354611">
        <w:t xml:space="preserve"> of these factors could lead to </w:t>
      </w:r>
      <w:r w:rsidR="00280C29">
        <w:t xml:space="preserve">both improved patient choice and enhanced </w:t>
      </w:r>
      <w:r w:rsidR="00354611">
        <w:t>design of future voice prostheses.</w:t>
      </w:r>
    </w:p>
    <w:p w14:paraId="79D7B2BF" w14:textId="77777777" w:rsidR="00354611" w:rsidRDefault="00354611" w:rsidP="00354611">
      <w:pPr>
        <w:widowControl w:val="0"/>
        <w:autoSpaceDE w:val="0"/>
        <w:autoSpaceDN w:val="0"/>
        <w:adjustRightInd w:val="0"/>
        <w:spacing w:line="360" w:lineRule="auto"/>
        <w:jc w:val="both"/>
        <w:rPr>
          <w:szCs w:val="19"/>
          <w:lang w:val="en-US"/>
        </w:rPr>
      </w:pPr>
    </w:p>
    <w:p w14:paraId="541662C3" w14:textId="77777777" w:rsidR="00354611" w:rsidRDefault="00354611" w:rsidP="00CC353F">
      <w:pPr>
        <w:widowControl w:val="0"/>
        <w:autoSpaceDE w:val="0"/>
        <w:autoSpaceDN w:val="0"/>
        <w:adjustRightInd w:val="0"/>
        <w:spacing w:line="360" w:lineRule="auto"/>
        <w:jc w:val="both"/>
        <w:rPr>
          <w:szCs w:val="19"/>
          <w:lang w:val="en-US"/>
        </w:rPr>
      </w:pPr>
    </w:p>
    <w:p w14:paraId="4C928592" w14:textId="77777777" w:rsidR="00D22086" w:rsidRPr="00D22086" w:rsidRDefault="00D22086" w:rsidP="00CC353F">
      <w:pPr>
        <w:spacing w:line="360" w:lineRule="auto"/>
        <w:jc w:val="both"/>
        <w:rPr>
          <w:b/>
        </w:rPr>
      </w:pPr>
      <w:r w:rsidRPr="00D22086">
        <w:rPr>
          <w:b/>
        </w:rPr>
        <w:t>Conclusions</w:t>
      </w:r>
    </w:p>
    <w:p w14:paraId="2C1B1DA3" w14:textId="1A9A202B" w:rsidR="00D22086" w:rsidRPr="007A2D27" w:rsidRDefault="00C702D5" w:rsidP="00CD5CF7">
      <w:pPr>
        <w:spacing w:line="480" w:lineRule="auto"/>
        <w:jc w:val="both"/>
      </w:pPr>
      <w:r>
        <w:t xml:space="preserve">Expert </w:t>
      </w:r>
      <w:proofErr w:type="spellStart"/>
      <w:r>
        <w:t>raters</w:t>
      </w:r>
      <w:proofErr w:type="spellEnd"/>
      <w:r>
        <w:t xml:space="preserve"> using the STOPS identified no differences between prostheses</w:t>
      </w:r>
      <w:r w:rsidR="00D22086" w:rsidRPr="007A2D27">
        <w:t xml:space="preserve">.  </w:t>
      </w:r>
      <w:r w:rsidR="00280C29">
        <w:t>However, s</w:t>
      </w:r>
      <w:r w:rsidR="009F7F92">
        <w:t>ubjective ratings by experts indicated that t</w:t>
      </w:r>
      <w:r w:rsidR="00D22086" w:rsidRPr="007A2D27">
        <w:t xml:space="preserve">he </w:t>
      </w:r>
      <w:proofErr w:type="spellStart"/>
      <w:r w:rsidR="00D22086" w:rsidRPr="007A2D27">
        <w:t>Blom</w:t>
      </w:r>
      <w:proofErr w:type="spellEnd"/>
      <w:r w:rsidR="00D22086" w:rsidRPr="007A2D27">
        <w:t xml:space="preserve"> Singer Classic Indwelling </w:t>
      </w:r>
      <w:proofErr w:type="gramStart"/>
      <w:r w:rsidR="007158CC">
        <w:t>may</w:t>
      </w:r>
      <w:proofErr w:type="gramEnd"/>
      <w:r w:rsidR="007158CC">
        <w:t xml:space="preserve"> be preferred </w:t>
      </w:r>
      <w:r w:rsidR="009F7F92">
        <w:t>for voice</w:t>
      </w:r>
      <w:r w:rsidR="00D22086" w:rsidRPr="007A2D27">
        <w:t xml:space="preserve">.  However, there was a lack of </w:t>
      </w:r>
      <w:r w:rsidR="009F7F92">
        <w:t xml:space="preserve">consensus amongst </w:t>
      </w:r>
      <w:proofErr w:type="spellStart"/>
      <w:r w:rsidR="009F7F92">
        <w:t>raters</w:t>
      </w:r>
      <w:proofErr w:type="spellEnd"/>
      <w:r w:rsidR="009F7F92">
        <w:t xml:space="preserve"> for a large proportion</w:t>
      </w:r>
      <w:r w:rsidR="00D22086" w:rsidRPr="007A2D27">
        <w:t xml:space="preserve"> of the sample.</w:t>
      </w:r>
    </w:p>
    <w:p w14:paraId="274CC9C3" w14:textId="77777777" w:rsidR="00D22086" w:rsidRDefault="00D22086" w:rsidP="00CD5CF7">
      <w:pPr>
        <w:spacing w:line="480" w:lineRule="auto"/>
        <w:jc w:val="both"/>
      </w:pPr>
    </w:p>
    <w:p w14:paraId="24C7E91F" w14:textId="3C29CD76" w:rsidR="00354611" w:rsidRDefault="007158CC" w:rsidP="00CD5CF7">
      <w:pPr>
        <w:spacing w:line="480" w:lineRule="auto"/>
      </w:pPr>
      <w:r>
        <w:t xml:space="preserve">Patients’ had no consistent </w:t>
      </w:r>
      <w:r w:rsidR="00D22086">
        <w:t>preference</w:t>
      </w:r>
      <w:r>
        <w:t xml:space="preserve"> of </w:t>
      </w:r>
      <w:proofErr w:type="spellStart"/>
      <w:proofErr w:type="gramStart"/>
      <w:r>
        <w:t>prothesis</w:t>
      </w:r>
      <w:proofErr w:type="spellEnd"/>
      <w:r>
        <w:t xml:space="preserve"> </w:t>
      </w:r>
      <w:r w:rsidR="00D22086">
        <w:t xml:space="preserve"> for</w:t>
      </w:r>
      <w:proofErr w:type="gramEnd"/>
      <w:r w:rsidR="00D22086">
        <w:t xml:space="preserve"> the purposes of</w:t>
      </w:r>
      <w:r w:rsidR="009F7F92">
        <w:t xml:space="preserve"> voice based on self-evaluation</w:t>
      </w:r>
      <w:r>
        <w:t xml:space="preserve">, although the </w:t>
      </w:r>
      <w:proofErr w:type="spellStart"/>
      <w:r>
        <w:t>Blom</w:t>
      </w:r>
      <w:proofErr w:type="spellEnd"/>
      <w:r>
        <w:t xml:space="preserve"> Singer Duckbill was least preferred</w:t>
      </w:r>
      <w:r w:rsidR="009F7F92">
        <w:t>.</w:t>
      </w:r>
      <w:r w:rsidR="00417BA1">
        <w:t xml:space="preserve"> </w:t>
      </w:r>
      <w:r>
        <w:t>T</w:t>
      </w:r>
      <w:r w:rsidR="00280C29">
        <w:t xml:space="preserve">he </w:t>
      </w:r>
      <w:proofErr w:type="spellStart"/>
      <w:r w:rsidR="00280C29">
        <w:t>Provox</w:t>
      </w:r>
      <w:proofErr w:type="spellEnd"/>
      <w:r w:rsidR="00280C29">
        <w:t xml:space="preserve"> NID was most frequently chosen </w:t>
      </w:r>
      <w:r>
        <w:t xml:space="preserve">by patients </w:t>
      </w:r>
      <w:r w:rsidR="00280C29">
        <w:t xml:space="preserve">as </w:t>
      </w:r>
      <w:r>
        <w:t xml:space="preserve">the </w:t>
      </w:r>
      <w:r w:rsidR="00280C29">
        <w:t>best voice prosthesis overall with several factors other than voice influencing this choice</w:t>
      </w:r>
    </w:p>
    <w:p w14:paraId="47E5059F" w14:textId="47A5A12E" w:rsidR="00D22086" w:rsidRDefault="00D22086" w:rsidP="00CD5CF7">
      <w:pPr>
        <w:spacing w:line="480" w:lineRule="auto"/>
        <w:jc w:val="both"/>
      </w:pPr>
    </w:p>
    <w:p w14:paraId="5AA6AA1F" w14:textId="2ABC08FA" w:rsidR="006D406A" w:rsidRDefault="006D406A" w:rsidP="00CD5CF7">
      <w:pPr>
        <w:widowControl w:val="0"/>
        <w:autoSpaceDE w:val="0"/>
        <w:autoSpaceDN w:val="0"/>
        <w:adjustRightInd w:val="0"/>
        <w:spacing w:line="480" w:lineRule="auto"/>
        <w:jc w:val="both"/>
        <w:rPr>
          <w:szCs w:val="19"/>
          <w:lang w:val="en-US"/>
        </w:rPr>
      </w:pPr>
      <w:r>
        <w:rPr>
          <w:szCs w:val="19"/>
          <w:lang w:val="en-US"/>
        </w:rPr>
        <w:t>Most patients are currently not provided with a choice of voice prosthesis.  They use the prosthesis recommended by their clinician or which their hospital supplies.  The finding that subjects, when faced with a choice of voice prostheses, have preferences is important.  It signifies that patients as end users of these devices should have access to a choice of prostheses and be involved in making that choice. This study is the first to investigate a broad range of voice prostheses.  This study is also unique in that subjects themselves were instrumental in deciding which criteria would be used to self-evaluate voice pros</w:t>
      </w:r>
      <w:r w:rsidR="00280C29">
        <w:rPr>
          <w:szCs w:val="19"/>
          <w:lang w:val="en-US"/>
        </w:rPr>
        <w:t xml:space="preserve">theses.  Future research is </w:t>
      </w:r>
      <w:r>
        <w:rPr>
          <w:szCs w:val="19"/>
          <w:lang w:val="en-US"/>
        </w:rPr>
        <w:t>require</w:t>
      </w:r>
      <w:r w:rsidR="00280C29">
        <w:rPr>
          <w:szCs w:val="19"/>
          <w:lang w:val="en-US"/>
        </w:rPr>
        <w:t>d to further</w:t>
      </w:r>
      <w:r>
        <w:rPr>
          <w:szCs w:val="19"/>
          <w:lang w:val="en-US"/>
        </w:rPr>
        <w:t xml:space="preserve"> </w:t>
      </w:r>
      <w:r w:rsidR="002D3FE3">
        <w:rPr>
          <w:szCs w:val="19"/>
          <w:lang w:val="en-US"/>
        </w:rPr>
        <w:t>analyze</w:t>
      </w:r>
      <w:r>
        <w:rPr>
          <w:szCs w:val="19"/>
          <w:lang w:val="en-US"/>
        </w:rPr>
        <w:t xml:space="preserve"> which properties of </w:t>
      </w:r>
      <w:r w:rsidR="00280C29">
        <w:rPr>
          <w:szCs w:val="19"/>
          <w:lang w:val="en-US"/>
        </w:rPr>
        <w:t>individual voice prostheses are</w:t>
      </w:r>
      <w:r>
        <w:rPr>
          <w:szCs w:val="19"/>
          <w:lang w:val="en-US"/>
        </w:rPr>
        <w:t xml:space="preserve"> most influential in determining preference for </w:t>
      </w:r>
      <w:proofErr w:type="gramStart"/>
      <w:r>
        <w:rPr>
          <w:szCs w:val="19"/>
          <w:lang w:val="en-US"/>
        </w:rPr>
        <w:t>a voice</w:t>
      </w:r>
      <w:proofErr w:type="gramEnd"/>
      <w:r>
        <w:rPr>
          <w:szCs w:val="19"/>
          <w:lang w:val="en-US"/>
        </w:rPr>
        <w:t xml:space="preserve"> prosthesis </w:t>
      </w:r>
    </w:p>
    <w:p w14:paraId="46D95ABA" w14:textId="77777777" w:rsidR="006D406A" w:rsidRDefault="006D406A" w:rsidP="00CD5CF7">
      <w:pPr>
        <w:spacing w:line="480" w:lineRule="auto"/>
        <w:jc w:val="both"/>
        <w:rPr>
          <w:b/>
        </w:rPr>
      </w:pPr>
    </w:p>
    <w:p w14:paraId="7DC46FFC" w14:textId="77777777" w:rsidR="00CD5CF7" w:rsidRDefault="00CD5CF7" w:rsidP="00F011BF">
      <w:pPr>
        <w:ind w:left="720" w:hanging="720"/>
        <w:rPr>
          <w:b/>
        </w:rPr>
      </w:pPr>
    </w:p>
    <w:p w14:paraId="7409092F" w14:textId="77777777" w:rsidR="00CD5CF7" w:rsidRDefault="00CD5CF7" w:rsidP="00F011BF">
      <w:pPr>
        <w:ind w:left="720" w:hanging="720"/>
        <w:rPr>
          <w:b/>
        </w:rPr>
      </w:pPr>
    </w:p>
    <w:p w14:paraId="19B24CFB" w14:textId="77777777" w:rsidR="00CD5CF7" w:rsidRDefault="00CD5CF7" w:rsidP="00F011BF">
      <w:pPr>
        <w:ind w:left="720" w:hanging="720"/>
        <w:rPr>
          <w:b/>
        </w:rPr>
      </w:pPr>
    </w:p>
    <w:p w14:paraId="757CC9B6" w14:textId="770E7499" w:rsidR="003B7F42" w:rsidRDefault="0021554E" w:rsidP="0021554E">
      <w:pPr>
        <w:rPr>
          <w:b/>
        </w:rPr>
      </w:pPr>
      <w:r>
        <w:rPr>
          <w:b/>
        </w:rPr>
        <w:br w:type="page"/>
      </w:r>
      <w:r w:rsidR="00906417">
        <w:rPr>
          <w:b/>
        </w:rPr>
        <w:t>References</w:t>
      </w:r>
    </w:p>
    <w:p w14:paraId="5D8E10DD" w14:textId="77777777" w:rsidR="003B7F42" w:rsidRDefault="003B7F42" w:rsidP="00F011BF">
      <w:pPr>
        <w:ind w:left="720" w:hanging="720"/>
        <w:rPr>
          <w:b/>
        </w:rPr>
      </w:pPr>
    </w:p>
    <w:p w14:paraId="2E29CD25" w14:textId="77777777" w:rsidR="003B7F42" w:rsidRDefault="003B7F42" w:rsidP="00F011BF">
      <w:pPr>
        <w:ind w:left="720" w:hanging="720"/>
        <w:rPr>
          <w:b/>
        </w:rPr>
      </w:pPr>
    </w:p>
    <w:p w14:paraId="75717F12" w14:textId="77777777" w:rsidR="00B15C20" w:rsidRPr="00B15C20" w:rsidRDefault="00F011BF" w:rsidP="00B15C20">
      <w:pPr>
        <w:pStyle w:val="EndNoteBibliography"/>
        <w:ind w:left="720" w:hanging="720"/>
        <w:rPr>
          <w:noProof/>
        </w:rPr>
      </w:pPr>
      <w:r>
        <w:rPr>
          <w:b/>
        </w:rPr>
        <w:fldChar w:fldCharType="begin"/>
      </w:r>
      <w:r>
        <w:rPr>
          <w:b/>
        </w:rPr>
        <w:instrText xml:space="preserve"> ADDIN EN.REFLIST </w:instrText>
      </w:r>
      <w:r>
        <w:rPr>
          <w:b/>
        </w:rPr>
        <w:fldChar w:fldCharType="separate"/>
      </w:r>
      <w:bookmarkStart w:id="5" w:name="_ENREF_1"/>
      <w:r w:rsidR="00B15C20" w:rsidRPr="00B15C20">
        <w:rPr>
          <w:noProof/>
        </w:rPr>
        <w:t>1.</w:t>
      </w:r>
      <w:r w:rsidR="00B15C20" w:rsidRPr="00B15C20">
        <w:rPr>
          <w:noProof/>
        </w:rPr>
        <w:tab/>
        <w:t xml:space="preserve">Blom E, Singer M. Surgical-Prosthetic Approaches for Post-laryngectomy Voice Restoration </w:t>
      </w:r>
      <w:r w:rsidR="00B15C20" w:rsidRPr="00B15C20">
        <w:rPr>
          <w:i/>
          <w:noProof/>
        </w:rPr>
        <w:t>Laryngectomy Rehabilitation</w:t>
      </w:r>
      <w:r w:rsidR="00B15C20" w:rsidRPr="00B15C20">
        <w:rPr>
          <w:noProof/>
        </w:rPr>
        <w:t>. Houston: College Hill Press, 1979.</w:t>
      </w:r>
      <w:bookmarkEnd w:id="5"/>
    </w:p>
    <w:p w14:paraId="6D768BF2" w14:textId="77777777" w:rsidR="00B15C20" w:rsidRPr="00B15C20" w:rsidRDefault="00B15C20" w:rsidP="00B15C20">
      <w:pPr>
        <w:pStyle w:val="EndNoteBibliography"/>
        <w:ind w:left="720" w:hanging="720"/>
        <w:rPr>
          <w:noProof/>
        </w:rPr>
      </w:pPr>
      <w:bookmarkStart w:id="6" w:name="_ENREF_2"/>
      <w:r w:rsidRPr="00B15C20">
        <w:rPr>
          <w:noProof/>
        </w:rPr>
        <w:t>2.</w:t>
      </w:r>
      <w:r w:rsidRPr="00B15C20">
        <w:rPr>
          <w:noProof/>
        </w:rPr>
        <w:tab/>
        <w:t>Leder S, Acton L, Kmiecik J, Ganz C, Blom E. Voice restoration with the Advantage tracheoesophageal voice prosthesis. Otolaryngology Head and Neck Surgery 2005; 133:681-684.</w:t>
      </w:r>
      <w:bookmarkEnd w:id="6"/>
    </w:p>
    <w:p w14:paraId="28B39B80" w14:textId="77777777" w:rsidR="00B15C20" w:rsidRPr="00B15C20" w:rsidRDefault="00B15C20" w:rsidP="00B15C20">
      <w:pPr>
        <w:pStyle w:val="EndNoteBibliography"/>
        <w:ind w:left="720" w:hanging="720"/>
        <w:rPr>
          <w:noProof/>
        </w:rPr>
      </w:pPr>
      <w:bookmarkStart w:id="7" w:name="_ENREF_3"/>
      <w:r w:rsidRPr="00B15C20">
        <w:rPr>
          <w:noProof/>
        </w:rPr>
        <w:t>3.</w:t>
      </w:r>
      <w:r w:rsidRPr="00B15C20">
        <w:rPr>
          <w:noProof/>
        </w:rPr>
        <w:tab/>
        <w:t>Hilgers F, Ackerstaff A, Balm A, VandenBrekel M, Tan B, Persson J. A New Problem-solving Indwelling Voice Prosthesis, Eliminating the Need for Frequent Candida- and ‘‘Underpressure’’-related Replacements: Provox ActiValve. Acta Otolaryngol 2003; 123:972-979.</w:t>
      </w:r>
      <w:bookmarkEnd w:id="7"/>
    </w:p>
    <w:p w14:paraId="7CBA8E7A" w14:textId="77777777" w:rsidR="00B15C20" w:rsidRPr="00B15C20" w:rsidRDefault="00B15C20" w:rsidP="00B15C20">
      <w:pPr>
        <w:pStyle w:val="EndNoteBibliography"/>
        <w:ind w:left="720" w:hanging="720"/>
        <w:rPr>
          <w:noProof/>
        </w:rPr>
      </w:pPr>
      <w:bookmarkStart w:id="8" w:name="_ENREF_4"/>
      <w:r w:rsidRPr="00B15C20">
        <w:rPr>
          <w:noProof/>
        </w:rPr>
        <w:t>4.</w:t>
      </w:r>
      <w:r w:rsidRPr="00B15C20">
        <w:rPr>
          <w:noProof/>
        </w:rPr>
        <w:tab/>
        <w:t>Op de Coul BM, Hilgers FJ, Balm AJ, Tan IB, van den Hoogen FJ, van Tinteren H. A decade of postlaryngectomy vocal rehabilitation in 318 patients: a single Institution's experience with consistent application of provox indwelling voice prostheses. Archives of otolaryngology--head &amp; neck surgery 2000; 126:1320-1328.</w:t>
      </w:r>
      <w:bookmarkEnd w:id="8"/>
    </w:p>
    <w:p w14:paraId="32903599" w14:textId="77777777" w:rsidR="00B15C20" w:rsidRPr="00B15C20" w:rsidRDefault="00B15C20" w:rsidP="00B15C20">
      <w:pPr>
        <w:pStyle w:val="EndNoteBibliography"/>
        <w:ind w:left="720" w:hanging="720"/>
        <w:rPr>
          <w:noProof/>
        </w:rPr>
      </w:pPr>
      <w:bookmarkStart w:id="9" w:name="_ENREF_5"/>
      <w:r w:rsidRPr="00B15C20">
        <w:rPr>
          <w:noProof/>
        </w:rPr>
        <w:t>5.</w:t>
      </w:r>
      <w:r w:rsidRPr="00B15C20">
        <w:rPr>
          <w:noProof/>
        </w:rPr>
        <w:tab/>
        <w:t>Hancock K, Houghton B, Van As-Brooks CJ, Coman W. First clinical experience with a new non-indwelling voice prosthesis (Provox NID) for voice rehabilitation after total laryngectomy. Acta Otolaryngol 2005; 125:981-990.</w:t>
      </w:r>
      <w:bookmarkEnd w:id="9"/>
    </w:p>
    <w:p w14:paraId="307FA233" w14:textId="77777777" w:rsidR="00B15C20" w:rsidRPr="00B15C20" w:rsidRDefault="00B15C20" w:rsidP="00B15C20">
      <w:pPr>
        <w:pStyle w:val="EndNoteBibliography"/>
        <w:ind w:left="720" w:hanging="720"/>
        <w:rPr>
          <w:noProof/>
        </w:rPr>
      </w:pPr>
      <w:bookmarkStart w:id="10" w:name="_ENREF_6"/>
      <w:r w:rsidRPr="00B15C20">
        <w:rPr>
          <w:noProof/>
        </w:rPr>
        <w:t>6.</w:t>
      </w:r>
      <w:r w:rsidRPr="00B15C20">
        <w:rPr>
          <w:noProof/>
        </w:rPr>
        <w:tab/>
        <w:t xml:space="preserve">Doyle P, Eadie T. The perceptual nature of alaryngeal voice and speech. In: Doyle P, Keith R, eds. </w:t>
      </w:r>
      <w:r w:rsidRPr="00B15C20">
        <w:rPr>
          <w:i/>
          <w:noProof/>
        </w:rPr>
        <w:t>Contemporary Considerations In The Treatment And Rehabilitation Of Head And Neck Cancer: Voice, Speech, And Swallowing</w:t>
      </w:r>
      <w:r w:rsidRPr="00B15C20">
        <w:rPr>
          <w:noProof/>
        </w:rPr>
        <w:t>. Austin, Texas: Pro Ed, 2005:113-139.</w:t>
      </w:r>
      <w:bookmarkEnd w:id="10"/>
    </w:p>
    <w:p w14:paraId="3E9A182D" w14:textId="77777777" w:rsidR="00B15C20" w:rsidRPr="00B15C20" w:rsidRDefault="00B15C20" w:rsidP="00B15C20">
      <w:pPr>
        <w:pStyle w:val="EndNoteBibliography"/>
        <w:ind w:left="720" w:hanging="720"/>
        <w:rPr>
          <w:noProof/>
        </w:rPr>
      </w:pPr>
      <w:bookmarkStart w:id="11" w:name="_ENREF_7"/>
      <w:r w:rsidRPr="00B15C20">
        <w:rPr>
          <w:noProof/>
        </w:rPr>
        <w:t>7.</w:t>
      </w:r>
      <w:r w:rsidRPr="00B15C20">
        <w:rPr>
          <w:noProof/>
        </w:rPr>
        <w:tab/>
        <w:t>Robbins J, Fisher HB, Blom EC, Singer MI. A comparative acoustic study of normal, esophageal, and tracheoesophageal speech production. J Speech Hear Disord 1984; 49:202-210.</w:t>
      </w:r>
      <w:bookmarkEnd w:id="11"/>
    </w:p>
    <w:p w14:paraId="2EAD59A2" w14:textId="77777777" w:rsidR="00B15C20" w:rsidRPr="00B15C20" w:rsidRDefault="00B15C20" w:rsidP="00B15C20">
      <w:pPr>
        <w:pStyle w:val="EndNoteBibliography"/>
        <w:ind w:left="720" w:hanging="720"/>
        <w:rPr>
          <w:noProof/>
        </w:rPr>
      </w:pPr>
      <w:bookmarkStart w:id="12" w:name="_ENREF_8"/>
      <w:r w:rsidRPr="00B15C20">
        <w:rPr>
          <w:noProof/>
        </w:rPr>
        <w:t>8.</w:t>
      </w:r>
      <w:r w:rsidRPr="00B15C20">
        <w:rPr>
          <w:noProof/>
        </w:rPr>
        <w:tab/>
        <w:t>Blood GW. Fundamental frequency and intensity measurements in laryngeal and alaryngeal speakers. J Commun Disord 1984; 17:319-324.</w:t>
      </w:r>
      <w:bookmarkEnd w:id="12"/>
    </w:p>
    <w:p w14:paraId="439CD194" w14:textId="77777777" w:rsidR="00B15C20" w:rsidRPr="00B15C20" w:rsidRDefault="00B15C20" w:rsidP="00B15C20">
      <w:pPr>
        <w:pStyle w:val="EndNoteBibliography"/>
        <w:ind w:left="720" w:hanging="720"/>
        <w:rPr>
          <w:noProof/>
        </w:rPr>
      </w:pPr>
      <w:bookmarkStart w:id="13" w:name="_ENREF_9"/>
      <w:r w:rsidRPr="00B15C20">
        <w:rPr>
          <w:noProof/>
        </w:rPr>
        <w:t>9.</w:t>
      </w:r>
      <w:r w:rsidRPr="00B15C20">
        <w:rPr>
          <w:noProof/>
        </w:rPr>
        <w:tab/>
        <w:t>Pindzola RH, Cain BH. Duration and frequency characteristics of tracheoesophageal speech. The Annals of otology, rhinology, and laryngology 1989; 98:960-964.</w:t>
      </w:r>
      <w:bookmarkEnd w:id="13"/>
    </w:p>
    <w:p w14:paraId="66736F7B" w14:textId="77777777" w:rsidR="00B15C20" w:rsidRPr="00B15C20" w:rsidRDefault="00B15C20" w:rsidP="00B15C20">
      <w:pPr>
        <w:pStyle w:val="EndNoteBibliography"/>
        <w:ind w:left="720" w:hanging="720"/>
        <w:rPr>
          <w:noProof/>
        </w:rPr>
      </w:pPr>
      <w:bookmarkStart w:id="14" w:name="_ENREF_10"/>
      <w:r w:rsidRPr="00B15C20">
        <w:rPr>
          <w:noProof/>
        </w:rPr>
        <w:t>10.</w:t>
      </w:r>
      <w:r w:rsidRPr="00B15C20">
        <w:rPr>
          <w:noProof/>
        </w:rPr>
        <w:tab/>
        <w:t>Qi Y, Weinberg B. Characteristics of voicing source waveforms produced by esophageal and tracheoesophageal speakers. Journal of speech and hearing research 1995; 38:536.</w:t>
      </w:r>
      <w:bookmarkEnd w:id="14"/>
    </w:p>
    <w:p w14:paraId="18218E8E" w14:textId="77777777" w:rsidR="00B15C20" w:rsidRPr="00B15C20" w:rsidRDefault="00B15C20" w:rsidP="00B15C20">
      <w:pPr>
        <w:pStyle w:val="EndNoteBibliography"/>
        <w:ind w:left="720" w:hanging="720"/>
        <w:rPr>
          <w:noProof/>
        </w:rPr>
      </w:pPr>
      <w:bookmarkStart w:id="15" w:name="_ENREF_11"/>
      <w:r w:rsidRPr="00B15C20">
        <w:rPr>
          <w:noProof/>
        </w:rPr>
        <w:t>11.</w:t>
      </w:r>
      <w:r w:rsidRPr="00B15C20">
        <w:rPr>
          <w:noProof/>
        </w:rPr>
        <w:tab/>
        <w:t>Moerman M, Pieters G, Martens J, Borgt MVd, Dejonckere P. Objective evaluation of the quality of substitution voices. European archives of oto-rhino-laryngology 2004; 261:541.</w:t>
      </w:r>
      <w:bookmarkEnd w:id="15"/>
    </w:p>
    <w:p w14:paraId="70376793" w14:textId="77777777" w:rsidR="00B15C20" w:rsidRPr="00B15C20" w:rsidRDefault="00B15C20" w:rsidP="00B15C20">
      <w:pPr>
        <w:pStyle w:val="EndNoteBibliography"/>
        <w:ind w:left="720" w:hanging="720"/>
        <w:rPr>
          <w:noProof/>
        </w:rPr>
      </w:pPr>
      <w:bookmarkStart w:id="16" w:name="_ENREF_12"/>
      <w:r w:rsidRPr="00B15C20">
        <w:rPr>
          <w:noProof/>
        </w:rPr>
        <w:t>12.</w:t>
      </w:r>
      <w:r w:rsidRPr="00B15C20">
        <w:rPr>
          <w:noProof/>
        </w:rPr>
        <w:tab/>
        <w:t>vanGogh C, Joost M, Verdonck-deLeeuw Iet al. Acoustical analysis of tracheoesophageal voice. Speech communication 2005; 47:160-168.</w:t>
      </w:r>
      <w:bookmarkEnd w:id="16"/>
    </w:p>
    <w:p w14:paraId="02B7F569" w14:textId="77777777" w:rsidR="00B15C20" w:rsidRPr="00B15C20" w:rsidRDefault="00B15C20" w:rsidP="00B15C20">
      <w:pPr>
        <w:pStyle w:val="EndNoteBibliography"/>
        <w:ind w:left="720" w:hanging="720"/>
        <w:rPr>
          <w:noProof/>
        </w:rPr>
      </w:pPr>
      <w:bookmarkStart w:id="17" w:name="_ENREF_13"/>
      <w:r w:rsidRPr="00B15C20">
        <w:rPr>
          <w:noProof/>
        </w:rPr>
        <w:t>13.</w:t>
      </w:r>
      <w:r w:rsidRPr="00B15C20">
        <w:rPr>
          <w:noProof/>
        </w:rPr>
        <w:tab/>
        <w:t>van As-Brooks CJ, Koopmans-van Beinum FJ, Pols LC, Hilgers FJ. Acoustic signal typing for evaluation of voice quality in tracheoesophageal speech. J Voice 2006; 20:355-368.</w:t>
      </w:r>
      <w:bookmarkEnd w:id="17"/>
    </w:p>
    <w:p w14:paraId="731EE493" w14:textId="77777777" w:rsidR="00B15C20" w:rsidRPr="00B15C20" w:rsidRDefault="00B15C20" w:rsidP="00B15C20">
      <w:pPr>
        <w:pStyle w:val="EndNoteBibliography"/>
        <w:ind w:left="720" w:hanging="720"/>
        <w:rPr>
          <w:noProof/>
        </w:rPr>
      </w:pPr>
      <w:bookmarkStart w:id="18" w:name="_ENREF_14"/>
      <w:r w:rsidRPr="00B15C20">
        <w:rPr>
          <w:noProof/>
        </w:rPr>
        <w:t>14.</w:t>
      </w:r>
      <w:r w:rsidRPr="00B15C20">
        <w:rPr>
          <w:noProof/>
        </w:rPr>
        <w:tab/>
        <w:t>van As CJ, Hilgers FJ, Verdonck-de Leeuw IM, Koopmans-van Beinum F. Acoustical analysis and perceptual evaluation of tracheoesophageal prosthetic voice. Journal of voice 1998; 12:239.</w:t>
      </w:r>
      <w:bookmarkEnd w:id="18"/>
    </w:p>
    <w:p w14:paraId="4754BCD2" w14:textId="77777777" w:rsidR="00B15C20" w:rsidRPr="00B15C20" w:rsidRDefault="00B15C20" w:rsidP="00B15C20">
      <w:pPr>
        <w:pStyle w:val="EndNoteBibliography"/>
        <w:ind w:left="720" w:hanging="720"/>
        <w:rPr>
          <w:noProof/>
        </w:rPr>
      </w:pPr>
      <w:bookmarkStart w:id="19" w:name="_ENREF_15"/>
      <w:r w:rsidRPr="00B15C20">
        <w:rPr>
          <w:noProof/>
        </w:rPr>
        <w:t>15.</w:t>
      </w:r>
      <w:r w:rsidRPr="00B15C20">
        <w:rPr>
          <w:noProof/>
        </w:rPr>
        <w:tab/>
        <w:t>Finizia C, Dotevall H, Lundstrom E, Lindstrom J. Acoustic and perceptual evaluation of voice and speech quality: a study of patients with laryngeal cancer treated with laryngectomy vs irradiation. Archives of otolaryngology--head &amp; neck surgery 1999; 125:157-163.</w:t>
      </w:r>
      <w:bookmarkEnd w:id="19"/>
    </w:p>
    <w:p w14:paraId="6B5BE0EF" w14:textId="77777777" w:rsidR="00B15C20" w:rsidRPr="00B15C20" w:rsidRDefault="00B15C20" w:rsidP="00B15C20">
      <w:pPr>
        <w:pStyle w:val="EndNoteBibliography"/>
        <w:ind w:left="720" w:hanging="720"/>
        <w:rPr>
          <w:noProof/>
        </w:rPr>
      </w:pPr>
      <w:bookmarkStart w:id="20" w:name="_ENREF_16"/>
      <w:r w:rsidRPr="00B15C20">
        <w:rPr>
          <w:noProof/>
        </w:rPr>
        <w:t>16.</w:t>
      </w:r>
      <w:r w:rsidRPr="00B15C20">
        <w:rPr>
          <w:noProof/>
        </w:rPr>
        <w:tab/>
        <w:t>Omori K, Kojima H. Neoglottic vibration in tracheoesophageal shunt phonation. European archives of oto-rhino-laryngology : official journal of the European Federation of Oto-Rhino-Laryngological Societies (EUFOS) : affiliated with the German Society for Oto-Rhino-Laryngology - Head and Neck Surgery 1999; 256:501-505.</w:t>
      </w:r>
      <w:bookmarkEnd w:id="20"/>
    </w:p>
    <w:p w14:paraId="686FACD6" w14:textId="77777777" w:rsidR="00B15C20" w:rsidRPr="00B15C20" w:rsidRDefault="00B15C20" w:rsidP="00B15C20">
      <w:pPr>
        <w:pStyle w:val="EndNoteBibliography"/>
        <w:ind w:left="720" w:hanging="720"/>
        <w:rPr>
          <w:noProof/>
        </w:rPr>
      </w:pPr>
      <w:bookmarkStart w:id="21" w:name="_ENREF_17"/>
      <w:r w:rsidRPr="00B15C20">
        <w:rPr>
          <w:noProof/>
        </w:rPr>
        <w:t>17.</w:t>
      </w:r>
      <w:r w:rsidRPr="00B15C20">
        <w:rPr>
          <w:noProof/>
        </w:rPr>
        <w:tab/>
        <w:t>Stewart MG, Chen AY, Stach CB. Outcomes analysis of voice and quality of life in patients with laryngeal cancer. Archives of otolaryngology--head &amp; neck surgery 1998; 124:143-148.</w:t>
      </w:r>
      <w:bookmarkEnd w:id="21"/>
    </w:p>
    <w:p w14:paraId="5AB7D097" w14:textId="77777777" w:rsidR="00B15C20" w:rsidRPr="00B15C20" w:rsidRDefault="00B15C20" w:rsidP="00B15C20">
      <w:pPr>
        <w:pStyle w:val="EndNoteBibliography"/>
        <w:ind w:left="720" w:hanging="720"/>
        <w:rPr>
          <w:noProof/>
        </w:rPr>
      </w:pPr>
      <w:bookmarkStart w:id="22" w:name="_ENREF_18"/>
      <w:r w:rsidRPr="00B15C20">
        <w:rPr>
          <w:noProof/>
        </w:rPr>
        <w:t>18.</w:t>
      </w:r>
      <w:r w:rsidRPr="00B15C20">
        <w:rPr>
          <w:noProof/>
        </w:rPr>
        <w:tab/>
        <w:t>Moerman M, Martens J, Dejonckere P. Application of the Voice Handicap Index in 45 patients with substitution voicing after total laryngectomy. European archives of oto-rhino-laryngology : official journal of the European Federation of Oto-Rhino-Laryngological Societies (EUFOS) : affiliated with the German Society for Oto-Rhino-Laryngology - Head and Neck Surgery 2004; 261:423-428.</w:t>
      </w:r>
      <w:bookmarkEnd w:id="22"/>
    </w:p>
    <w:p w14:paraId="3ABED477" w14:textId="77777777" w:rsidR="00B15C20" w:rsidRPr="00B15C20" w:rsidRDefault="00B15C20" w:rsidP="00B15C20">
      <w:pPr>
        <w:pStyle w:val="EndNoteBibliography"/>
        <w:ind w:left="720" w:hanging="720"/>
        <w:rPr>
          <w:noProof/>
        </w:rPr>
      </w:pPr>
      <w:bookmarkStart w:id="23" w:name="_ENREF_19"/>
      <w:r w:rsidRPr="00B15C20">
        <w:rPr>
          <w:noProof/>
        </w:rPr>
        <w:t>19.</w:t>
      </w:r>
      <w:r w:rsidRPr="00B15C20">
        <w:rPr>
          <w:noProof/>
        </w:rPr>
        <w:tab/>
        <w:t>Sewnaik A, van den Brink JL, Wieringa MH, Meeuwis CA, Kerrebijn JD. Surgery for recurrent laryngeal carcinoma after radiotherapy: partial laryngectomy or total laryngectomy for a better quality of life? Otolaryngol Head Neck Surg 2005; 132:95-98.</w:t>
      </w:r>
      <w:bookmarkEnd w:id="23"/>
    </w:p>
    <w:p w14:paraId="2F42E556" w14:textId="77777777" w:rsidR="00B15C20" w:rsidRPr="00B15C20" w:rsidRDefault="00B15C20" w:rsidP="00B15C20">
      <w:pPr>
        <w:pStyle w:val="EndNoteBibliography"/>
        <w:ind w:left="720" w:hanging="720"/>
        <w:rPr>
          <w:noProof/>
        </w:rPr>
      </w:pPr>
      <w:bookmarkStart w:id="24" w:name="_ENREF_20"/>
      <w:r w:rsidRPr="00B15C20">
        <w:rPr>
          <w:noProof/>
        </w:rPr>
        <w:t>20.</w:t>
      </w:r>
      <w:r w:rsidRPr="00B15C20">
        <w:rPr>
          <w:noProof/>
        </w:rPr>
        <w:tab/>
        <w:t>Schuster M, Lohscheller J, Hoppe U, Kummer P, Eysholdt U, Rosanowski F. Voice handicap of laryngectomees with tracheoesophageal speech. Folia Phoniatr Logop 2004; 56:62-67.</w:t>
      </w:r>
      <w:bookmarkEnd w:id="24"/>
    </w:p>
    <w:p w14:paraId="1B81CDDC" w14:textId="77777777" w:rsidR="00B15C20" w:rsidRPr="00B15C20" w:rsidRDefault="00B15C20" w:rsidP="00B15C20">
      <w:pPr>
        <w:pStyle w:val="EndNoteBibliography"/>
        <w:ind w:left="720" w:hanging="720"/>
        <w:rPr>
          <w:noProof/>
        </w:rPr>
      </w:pPr>
      <w:bookmarkStart w:id="25" w:name="_ENREF_21"/>
      <w:r w:rsidRPr="00B15C20">
        <w:rPr>
          <w:noProof/>
        </w:rPr>
        <w:t>21.</w:t>
      </w:r>
      <w:r w:rsidRPr="00B15C20">
        <w:rPr>
          <w:noProof/>
        </w:rPr>
        <w:tab/>
        <w:t>Kazi R, Cordova JD, Singh Aet al. Voice-related Quality of Life in laryngectomees: assessment using the VHI and V-RQOL symptom scales. J Voice 2007; 21:728-734.</w:t>
      </w:r>
      <w:bookmarkEnd w:id="25"/>
    </w:p>
    <w:p w14:paraId="64FFF96A" w14:textId="77777777" w:rsidR="00B15C20" w:rsidRPr="00B15C20" w:rsidRDefault="00B15C20" w:rsidP="00B15C20">
      <w:pPr>
        <w:pStyle w:val="EndNoteBibliography"/>
        <w:ind w:left="720" w:hanging="720"/>
        <w:rPr>
          <w:noProof/>
        </w:rPr>
      </w:pPr>
      <w:bookmarkStart w:id="26" w:name="_ENREF_22"/>
      <w:r w:rsidRPr="00B15C20">
        <w:rPr>
          <w:noProof/>
        </w:rPr>
        <w:t>22.</w:t>
      </w:r>
      <w:r w:rsidRPr="00B15C20">
        <w:rPr>
          <w:noProof/>
        </w:rPr>
        <w:tab/>
        <w:t>Fung K, Lyden T, Lee Jet al. Voice and swallowing outcomes of an organ-preservation trial for advanced laryngeal cancer. International Journal of Radiat Oncol Biol Phys 2005; 63:1395-1399.</w:t>
      </w:r>
      <w:bookmarkEnd w:id="26"/>
    </w:p>
    <w:p w14:paraId="20A397FB" w14:textId="77777777" w:rsidR="00B15C20" w:rsidRPr="00B15C20" w:rsidRDefault="00B15C20" w:rsidP="00B15C20">
      <w:pPr>
        <w:pStyle w:val="EndNoteBibliography"/>
        <w:ind w:left="720" w:hanging="720"/>
        <w:rPr>
          <w:noProof/>
        </w:rPr>
      </w:pPr>
      <w:bookmarkStart w:id="27" w:name="_ENREF_23"/>
      <w:r w:rsidRPr="00B15C20">
        <w:rPr>
          <w:noProof/>
        </w:rPr>
        <w:t>23.</w:t>
      </w:r>
      <w:r w:rsidRPr="00B15C20">
        <w:rPr>
          <w:noProof/>
        </w:rPr>
        <w:tab/>
        <w:t>Evans E, Carding P, Drinnan M. The voice handicap index with post-laryngectomy male voices. International journal of language and communication disorders 2009; 44:575-586.</w:t>
      </w:r>
      <w:bookmarkEnd w:id="27"/>
    </w:p>
    <w:p w14:paraId="07673F79" w14:textId="77777777" w:rsidR="00B15C20" w:rsidRPr="00B15C20" w:rsidRDefault="00B15C20" w:rsidP="00B15C20">
      <w:pPr>
        <w:pStyle w:val="EndNoteBibliography"/>
        <w:ind w:left="720" w:hanging="720"/>
        <w:rPr>
          <w:noProof/>
        </w:rPr>
      </w:pPr>
      <w:bookmarkStart w:id="28" w:name="_ENREF_24"/>
      <w:r w:rsidRPr="00B15C20">
        <w:rPr>
          <w:noProof/>
        </w:rPr>
        <w:t>24.</w:t>
      </w:r>
      <w:r w:rsidRPr="00B15C20">
        <w:rPr>
          <w:noProof/>
        </w:rPr>
        <w:tab/>
        <w:t>Moukarbel RV, Doyle PC, Yoo JH, Franklin JH, Day AM, Fung K. Voice-related quality of life (V-RQOL) outcomes in laryngectomees. Head &amp; neck 2011; 33:31-36.</w:t>
      </w:r>
      <w:bookmarkEnd w:id="28"/>
    </w:p>
    <w:p w14:paraId="24A10819" w14:textId="77777777" w:rsidR="00B15C20" w:rsidRPr="00B15C20" w:rsidRDefault="00B15C20" w:rsidP="00B15C20">
      <w:pPr>
        <w:pStyle w:val="EndNoteBibliography"/>
        <w:ind w:left="720" w:hanging="720"/>
        <w:rPr>
          <w:noProof/>
        </w:rPr>
      </w:pPr>
      <w:bookmarkStart w:id="29" w:name="_ENREF_25"/>
      <w:r w:rsidRPr="00B15C20">
        <w:rPr>
          <w:noProof/>
        </w:rPr>
        <w:t>25.</w:t>
      </w:r>
      <w:r w:rsidRPr="00B15C20">
        <w:rPr>
          <w:noProof/>
        </w:rPr>
        <w:tab/>
        <w:t>Oridate N, Homma A, Nakamaru Yet al. Voice-Related Quality of Life After Treatment of Laryngeal Cancer. Archives of otolaryngology--head &amp; neck surgery 2009; 135:363.</w:t>
      </w:r>
      <w:bookmarkEnd w:id="29"/>
    </w:p>
    <w:p w14:paraId="02080777" w14:textId="77777777" w:rsidR="00B15C20" w:rsidRPr="00B15C20" w:rsidRDefault="00B15C20" w:rsidP="00B15C20">
      <w:pPr>
        <w:pStyle w:val="EndNoteBibliography"/>
        <w:ind w:left="720" w:hanging="720"/>
        <w:rPr>
          <w:noProof/>
        </w:rPr>
      </w:pPr>
      <w:bookmarkStart w:id="30" w:name="_ENREF_26"/>
      <w:r w:rsidRPr="00B15C20">
        <w:rPr>
          <w:noProof/>
        </w:rPr>
        <w:t>26.</w:t>
      </w:r>
      <w:r w:rsidRPr="00B15C20">
        <w:rPr>
          <w:noProof/>
        </w:rPr>
        <w:tab/>
        <w:t>Blood GW. Development and Assessment of a Scale Addressing Communication Needs of Patients With Laryngectomies. Am J Speech Lang Pathol 1993; 2:82-90.</w:t>
      </w:r>
      <w:bookmarkEnd w:id="30"/>
    </w:p>
    <w:p w14:paraId="64001FBA" w14:textId="77777777" w:rsidR="00B15C20" w:rsidRPr="00B15C20" w:rsidRDefault="00B15C20" w:rsidP="00B15C20">
      <w:pPr>
        <w:pStyle w:val="EndNoteBibliography"/>
        <w:ind w:left="720" w:hanging="720"/>
        <w:rPr>
          <w:noProof/>
        </w:rPr>
      </w:pPr>
      <w:bookmarkStart w:id="31" w:name="_ENREF_27"/>
      <w:r w:rsidRPr="00B15C20">
        <w:rPr>
          <w:noProof/>
        </w:rPr>
        <w:t>27.</w:t>
      </w:r>
      <w:r w:rsidRPr="00B15C20">
        <w:rPr>
          <w:noProof/>
        </w:rPr>
        <w:tab/>
        <w:t>Johansson M, Ryden A, Finizia C. Self evaluation of communication experiences after laryngeal cancer - a longitudinal questionnaire study in patients with laryngeal cancer. BMC Cancer 2008; 8:80.</w:t>
      </w:r>
      <w:bookmarkEnd w:id="31"/>
    </w:p>
    <w:p w14:paraId="14E02DBC" w14:textId="77777777" w:rsidR="00B15C20" w:rsidRPr="00B15C20" w:rsidRDefault="00B15C20" w:rsidP="00B15C20">
      <w:pPr>
        <w:pStyle w:val="EndNoteBibliography"/>
        <w:ind w:left="720" w:hanging="720"/>
        <w:rPr>
          <w:noProof/>
        </w:rPr>
      </w:pPr>
      <w:bookmarkStart w:id="32" w:name="_ENREF_28"/>
      <w:r w:rsidRPr="00B15C20">
        <w:rPr>
          <w:noProof/>
        </w:rPr>
        <w:t>28.</w:t>
      </w:r>
      <w:r w:rsidRPr="00B15C20">
        <w:rPr>
          <w:noProof/>
        </w:rPr>
        <w:tab/>
        <w:t>Evitts P, Kasapoglu F, Demirci U, SterneMiller J. Communication adjustment of patients with a laryngectomy in Turkey: Analysis by type of surgery and mode of speech. Psychology Health and Medicine 2011; 16:650-660.</w:t>
      </w:r>
      <w:bookmarkEnd w:id="32"/>
    </w:p>
    <w:p w14:paraId="50BBA348" w14:textId="77777777" w:rsidR="00B15C20" w:rsidRPr="00B15C20" w:rsidRDefault="00B15C20" w:rsidP="00B15C20">
      <w:pPr>
        <w:pStyle w:val="EndNoteBibliography"/>
        <w:ind w:left="720" w:hanging="720"/>
        <w:rPr>
          <w:noProof/>
        </w:rPr>
      </w:pPr>
      <w:bookmarkStart w:id="33" w:name="_ENREF_29"/>
      <w:r w:rsidRPr="00B15C20">
        <w:rPr>
          <w:noProof/>
        </w:rPr>
        <w:t>29.</w:t>
      </w:r>
      <w:r w:rsidRPr="00B15C20">
        <w:rPr>
          <w:noProof/>
        </w:rPr>
        <w:tab/>
        <w:t>Kazi R, Singh A, De Cordova J, Clarke P, Harrington K, Rhys-Evans P. A new self-administered questionnaire to determine patient experience with voice prostheses (Blom-Singer valves). J Postgrad Med 2005; 51:253-258; discussion 258-259.</w:t>
      </w:r>
      <w:bookmarkEnd w:id="33"/>
    </w:p>
    <w:p w14:paraId="28E66D2A" w14:textId="77777777" w:rsidR="00B15C20" w:rsidRPr="00B15C20" w:rsidRDefault="00B15C20" w:rsidP="00B15C20">
      <w:pPr>
        <w:pStyle w:val="EndNoteBibliography"/>
        <w:ind w:left="720" w:hanging="720"/>
        <w:rPr>
          <w:noProof/>
        </w:rPr>
      </w:pPr>
      <w:bookmarkStart w:id="34" w:name="_ENREF_30"/>
      <w:r w:rsidRPr="00B15C20">
        <w:rPr>
          <w:noProof/>
        </w:rPr>
        <w:t>30.</w:t>
      </w:r>
      <w:r w:rsidRPr="00B15C20">
        <w:rPr>
          <w:noProof/>
        </w:rPr>
        <w:tab/>
        <w:t>Carding P, Carlson E, Epstein R, Mathieson L, Shewell C. Formal perceptual evaluation of voice quality in the United Kingdom. Logoped Phoniatr Vocol 2000; 25:133-138.</w:t>
      </w:r>
      <w:bookmarkEnd w:id="34"/>
    </w:p>
    <w:p w14:paraId="56469DFF" w14:textId="77777777" w:rsidR="00B15C20" w:rsidRPr="00B15C20" w:rsidRDefault="00B15C20" w:rsidP="00B15C20">
      <w:pPr>
        <w:pStyle w:val="EndNoteBibliography"/>
        <w:ind w:left="720" w:hanging="720"/>
        <w:rPr>
          <w:noProof/>
        </w:rPr>
      </w:pPr>
      <w:bookmarkStart w:id="35" w:name="_ENREF_31"/>
      <w:r w:rsidRPr="00B15C20">
        <w:rPr>
          <w:noProof/>
        </w:rPr>
        <w:t>31.</w:t>
      </w:r>
      <w:r w:rsidRPr="00B15C20">
        <w:rPr>
          <w:noProof/>
        </w:rPr>
        <w:tab/>
        <w:t>Carding P, Wilson J, MacKenzie K, Deary I. Measuring voice outcomes: state of the science review. The Journal of laryngology and otology 2009; 123:823-829.</w:t>
      </w:r>
      <w:bookmarkEnd w:id="35"/>
    </w:p>
    <w:p w14:paraId="2EB27372" w14:textId="77777777" w:rsidR="00B15C20" w:rsidRPr="00B15C20" w:rsidRDefault="00B15C20" w:rsidP="00B15C20">
      <w:pPr>
        <w:pStyle w:val="EndNoteBibliography"/>
        <w:ind w:left="720" w:hanging="720"/>
        <w:rPr>
          <w:noProof/>
        </w:rPr>
      </w:pPr>
      <w:bookmarkStart w:id="36" w:name="_ENREF_32"/>
      <w:r w:rsidRPr="00B15C20">
        <w:rPr>
          <w:noProof/>
        </w:rPr>
        <w:t>32.</w:t>
      </w:r>
      <w:r w:rsidRPr="00B15C20">
        <w:rPr>
          <w:noProof/>
        </w:rPr>
        <w:tab/>
        <w:t>Eadie TL, Doyle PC. Auditory-perceptual scaling and quality of life in tracheoesophageal speakers. Laryngoscope 2004; 114:753-759.</w:t>
      </w:r>
      <w:bookmarkEnd w:id="36"/>
    </w:p>
    <w:p w14:paraId="1AD2E00A" w14:textId="77777777" w:rsidR="00B15C20" w:rsidRPr="00B15C20" w:rsidRDefault="00B15C20" w:rsidP="00B15C20">
      <w:pPr>
        <w:pStyle w:val="EndNoteBibliography"/>
        <w:ind w:left="720" w:hanging="720"/>
        <w:rPr>
          <w:noProof/>
        </w:rPr>
      </w:pPr>
      <w:bookmarkStart w:id="37" w:name="_ENREF_33"/>
      <w:r w:rsidRPr="00B15C20">
        <w:rPr>
          <w:noProof/>
        </w:rPr>
        <w:t>33.</w:t>
      </w:r>
      <w:r w:rsidRPr="00B15C20">
        <w:rPr>
          <w:noProof/>
        </w:rPr>
        <w:tab/>
        <w:t>Rosen CA, Lee AS, Osborne J, Zullo T, Murry T. Development and validation of the voice handicap index-10. Laryngoscope 2004; 114:1549-1556.</w:t>
      </w:r>
      <w:bookmarkEnd w:id="37"/>
    </w:p>
    <w:p w14:paraId="20364443" w14:textId="77777777" w:rsidR="00B15C20" w:rsidRPr="00B15C20" w:rsidRDefault="00B15C20" w:rsidP="00B15C20">
      <w:pPr>
        <w:pStyle w:val="EndNoteBibliography"/>
        <w:ind w:left="720" w:hanging="720"/>
        <w:rPr>
          <w:noProof/>
        </w:rPr>
      </w:pPr>
      <w:bookmarkStart w:id="38" w:name="_ENREF_34"/>
      <w:r w:rsidRPr="00B15C20">
        <w:rPr>
          <w:noProof/>
        </w:rPr>
        <w:t>34.</w:t>
      </w:r>
      <w:r w:rsidRPr="00B15C20">
        <w:rPr>
          <w:noProof/>
        </w:rPr>
        <w:tab/>
        <w:t>Pauloski BR, Fisher HB, Kempster GB, Blom ED. Statistical Differentiation Of Tracheoesophageal Speech Produced under Four Prosthetic/Occlusion Speaking Conditions. J Speech Hear Res 1989; 32:591-599.</w:t>
      </w:r>
      <w:bookmarkEnd w:id="38"/>
    </w:p>
    <w:p w14:paraId="1CA811AC" w14:textId="77777777" w:rsidR="00B15C20" w:rsidRPr="00B15C20" w:rsidRDefault="00B15C20" w:rsidP="00B15C20">
      <w:pPr>
        <w:pStyle w:val="EndNoteBibliography"/>
        <w:ind w:left="720" w:hanging="720"/>
        <w:rPr>
          <w:noProof/>
        </w:rPr>
      </w:pPr>
      <w:bookmarkStart w:id="39" w:name="_ENREF_35"/>
      <w:r w:rsidRPr="00B15C20">
        <w:rPr>
          <w:noProof/>
        </w:rPr>
        <w:t>35.</w:t>
      </w:r>
      <w:r w:rsidRPr="00B15C20">
        <w:rPr>
          <w:noProof/>
        </w:rPr>
        <w:tab/>
        <w:t>Delsupehe K, Zink I, St Lejaegere M, Delaere PMDP. Prospective Randomized Comparative Study of Tracheoesophageal Voice Prosthesis: Blom-Singer Versus Provox. The Laryngoscope 1998; 108:1561-1565.</w:t>
      </w:r>
      <w:bookmarkEnd w:id="39"/>
    </w:p>
    <w:p w14:paraId="03BE4450" w14:textId="77777777" w:rsidR="00B15C20" w:rsidRPr="00B15C20" w:rsidRDefault="00B15C20" w:rsidP="00B15C20">
      <w:pPr>
        <w:pStyle w:val="EndNoteBibliography"/>
        <w:ind w:left="720" w:hanging="720"/>
        <w:rPr>
          <w:noProof/>
        </w:rPr>
      </w:pPr>
      <w:bookmarkStart w:id="40" w:name="_ENREF_36"/>
      <w:r w:rsidRPr="00B15C20">
        <w:rPr>
          <w:noProof/>
        </w:rPr>
        <w:t>36.</w:t>
      </w:r>
      <w:r w:rsidRPr="00B15C20">
        <w:rPr>
          <w:noProof/>
        </w:rPr>
        <w:tab/>
        <w:t>Ward E, Hancock K, Lawson N, van As-Brooks CJ. Perceptual characteristics of tracheoesophageal speech production using the new indwelling Provox Vega voice prosthesis: a randomized controlled crossover trial. Head &amp; neck 2011; 33:13.</w:t>
      </w:r>
      <w:bookmarkEnd w:id="40"/>
    </w:p>
    <w:p w14:paraId="436EC12F" w14:textId="77777777" w:rsidR="00B15C20" w:rsidRPr="00B15C20" w:rsidRDefault="00B15C20" w:rsidP="00B15C20">
      <w:pPr>
        <w:pStyle w:val="EndNoteBibliography"/>
        <w:ind w:left="720" w:hanging="720"/>
        <w:rPr>
          <w:noProof/>
        </w:rPr>
      </w:pPr>
      <w:bookmarkStart w:id="41" w:name="_ENREF_37"/>
      <w:r w:rsidRPr="00B15C20">
        <w:rPr>
          <w:noProof/>
        </w:rPr>
        <w:t>37.</w:t>
      </w:r>
      <w:r w:rsidRPr="00B15C20">
        <w:rPr>
          <w:noProof/>
        </w:rPr>
        <w:tab/>
        <w:t xml:space="preserve">Perry A. Vocal rehabilitation after total laryngectomy </w:t>
      </w:r>
      <w:r w:rsidRPr="00B15C20">
        <w:rPr>
          <w:i/>
          <w:noProof/>
        </w:rPr>
        <w:t>Leicester School of Speech Pathology</w:t>
      </w:r>
      <w:r w:rsidRPr="00B15C20">
        <w:rPr>
          <w:noProof/>
        </w:rPr>
        <w:t>. Leicester: De Montfort University, 1989:176.</w:t>
      </w:r>
      <w:bookmarkEnd w:id="41"/>
    </w:p>
    <w:p w14:paraId="1F03034B" w14:textId="77777777" w:rsidR="00B15C20" w:rsidRPr="00B15C20" w:rsidRDefault="00B15C20" w:rsidP="00B15C20">
      <w:pPr>
        <w:pStyle w:val="EndNoteBibliography"/>
        <w:ind w:left="720" w:hanging="720"/>
        <w:rPr>
          <w:noProof/>
        </w:rPr>
      </w:pPr>
      <w:bookmarkStart w:id="42" w:name="_ENREF_38"/>
      <w:r w:rsidRPr="00B15C20">
        <w:rPr>
          <w:noProof/>
        </w:rPr>
        <w:t>38.</w:t>
      </w:r>
      <w:r w:rsidRPr="00B15C20">
        <w:rPr>
          <w:noProof/>
        </w:rPr>
        <w:tab/>
        <w:t>Hurren A, Hildreth A, Carding P. Can we perceptually rate alaryngeal voice? Developing the Sunderland Tracheoesophageal Voice Perceptual Scale. Clinical otolaryngology : official journal of ENT-UK ; official journal of Netherlands Society for Oto-Rhino-Laryngology &amp; Cervico-Facial Surgery 2009; 34:533-538.</w:t>
      </w:r>
      <w:bookmarkEnd w:id="42"/>
    </w:p>
    <w:p w14:paraId="514B47A7" w14:textId="77777777" w:rsidR="00B15C20" w:rsidRPr="00B15C20" w:rsidRDefault="00B15C20" w:rsidP="00B15C20">
      <w:pPr>
        <w:pStyle w:val="EndNoteBibliography"/>
        <w:ind w:left="720" w:hanging="720"/>
        <w:rPr>
          <w:noProof/>
        </w:rPr>
      </w:pPr>
      <w:bookmarkStart w:id="43" w:name="_ENREF_39"/>
      <w:r w:rsidRPr="00B15C20">
        <w:rPr>
          <w:noProof/>
        </w:rPr>
        <w:t>39.</w:t>
      </w:r>
      <w:r w:rsidRPr="00B15C20">
        <w:rPr>
          <w:noProof/>
        </w:rPr>
        <w:tab/>
        <w:t>Fairbanks D. Voice and Articulation Drill book. New York: Harper &amp; Brothers, 1960.</w:t>
      </w:r>
      <w:bookmarkEnd w:id="43"/>
    </w:p>
    <w:p w14:paraId="4943BFFD" w14:textId="531C42E9" w:rsidR="000F75DA" w:rsidRDefault="00F011BF" w:rsidP="00CD5CF7">
      <w:pPr>
        <w:spacing w:line="480" w:lineRule="auto"/>
        <w:rPr>
          <w:b/>
        </w:rPr>
      </w:pPr>
      <w:r>
        <w:rPr>
          <w:b/>
        </w:rPr>
        <w:fldChar w:fldCharType="end"/>
      </w:r>
    </w:p>
    <w:p w14:paraId="7E3FB5B7" w14:textId="77777777" w:rsidR="000F75DA" w:rsidRDefault="000F75DA">
      <w:pPr>
        <w:rPr>
          <w:b/>
        </w:rPr>
      </w:pPr>
      <w:r>
        <w:rPr>
          <w:b/>
        </w:rPr>
        <w:br w:type="page"/>
      </w:r>
    </w:p>
    <w:p w14:paraId="13216CCC" w14:textId="0457925F" w:rsidR="000F75DA" w:rsidRDefault="000F75DA" w:rsidP="00CD5CF7">
      <w:pPr>
        <w:spacing w:line="480" w:lineRule="auto"/>
        <w:rPr>
          <w:b/>
        </w:rPr>
      </w:pPr>
      <w:r>
        <w:rPr>
          <w:b/>
        </w:rPr>
        <w:t>Figure captions</w:t>
      </w:r>
    </w:p>
    <w:p w14:paraId="61F9192E" w14:textId="77777777" w:rsidR="009673BA" w:rsidRPr="007C1967" w:rsidRDefault="000F75DA" w:rsidP="009673BA">
      <w:pPr>
        <w:pStyle w:val="Caption"/>
        <w:ind w:left="0"/>
        <w:rPr>
          <w:i w:val="0"/>
        </w:rPr>
      </w:pPr>
      <w:r w:rsidRPr="009673BA">
        <w:rPr>
          <w:i w:val="0"/>
        </w:rPr>
        <w:t>Figure 1</w:t>
      </w:r>
      <w:r w:rsidR="009673BA" w:rsidRPr="009673BA">
        <w:rPr>
          <w:i w:val="0"/>
        </w:rPr>
        <w:t xml:space="preserve">. </w:t>
      </w:r>
      <w:r w:rsidR="009673BA" w:rsidRPr="007C1967">
        <w:rPr>
          <w:i w:val="0"/>
        </w:rPr>
        <w:t xml:space="preserve">Illustration of voice prostheses used in this study </w:t>
      </w:r>
    </w:p>
    <w:p w14:paraId="2C47DE44" w14:textId="77777777" w:rsidR="009673BA" w:rsidRPr="007C1967" w:rsidRDefault="009673BA" w:rsidP="009673BA">
      <w:pPr>
        <w:pStyle w:val="ListParagraph"/>
        <w:numPr>
          <w:ilvl w:val="0"/>
          <w:numId w:val="10"/>
        </w:numPr>
        <w:spacing w:line="360" w:lineRule="auto"/>
        <w:jc w:val="both"/>
        <w:rPr>
          <w:rFonts w:ascii="Times New Roman" w:hAnsi="Times New Roman" w:cs="Times New Roman"/>
          <w:i/>
        </w:rPr>
      </w:pPr>
      <w:proofErr w:type="spellStart"/>
      <w:r w:rsidRPr="007C1967">
        <w:rPr>
          <w:rFonts w:ascii="Times New Roman" w:hAnsi="Times New Roman" w:cs="Times New Roman"/>
          <w:i/>
        </w:rPr>
        <w:t>Blom</w:t>
      </w:r>
      <w:proofErr w:type="spellEnd"/>
      <w:r w:rsidRPr="007C1967">
        <w:rPr>
          <w:rFonts w:ascii="Times New Roman" w:hAnsi="Times New Roman" w:cs="Times New Roman"/>
          <w:i/>
        </w:rPr>
        <w:t xml:space="preserve"> Singer Low Pressure  (B) </w:t>
      </w:r>
      <w:proofErr w:type="spellStart"/>
      <w:r w:rsidRPr="007C1967">
        <w:rPr>
          <w:rFonts w:ascii="Times New Roman" w:hAnsi="Times New Roman" w:cs="Times New Roman"/>
          <w:i/>
        </w:rPr>
        <w:t>Blom</w:t>
      </w:r>
      <w:proofErr w:type="spellEnd"/>
      <w:r w:rsidRPr="007C1967">
        <w:rPr>
          <w:rFonts w:ascii="Times New Roman" w:hAnsi="Times New Roman" w:cs="Times New Roman"/>
          <w:i/>
        </w:rPr>
        <w:t xml:space="preserve"> Singer Duckbill (C) </w:t>
      </w:r>
      <w:proofErr w:type="spellStart"/>
      <w:r w:rsidRPr="007C1967">
        <w:rPr>
          <w:rFonts w:ascii="Times New Roman" w:hAnsi="Times New Roman" w:cs="Times New Roman"/>
          <w:i/>
        </w:rPr>
        <w:t>Blom</w:t>
      </w:r>
      <w:proofErr w:type="spellEnd"/>
      <w:r w:rsidRPr="007C1967">
        <w:rPr>
          <w:rFonts w:ascii="Times New Roman" w:hAnsi="Times New Roman" w:cs="Times New Roman"/>
          <w:i/>
        </w:rPr>
        <w:t xml:space="preserve"> Singer Classic Indwelling (D) </w:t>
      </w:r>
      <w:proofErr w:type="spellStart"/>
      <w:r w:rsidRPr="007C1967">
        <w:rPr>
          <w:rFonts w:ascii="Times New Roman" w:hAnsi="Times New Roman" w:cs="Times New Roman"/>
          <w:i/>
        </w:rPr>
        <w:t>Blom</w:t>
      </w:r>
      <w:proofErr w:type="spellEnd"/>
      <w:r w:rsidRPr="007C1967">
        <w:rPr>
          <w:rFonts w:ascii="Times New Roman" w:hAnsi="Times New Roman" w:cs="Times New Roman"/>
          <w:i/>
        </w:rPr>
        <w:t xml:space="preserve"> Singer Advantage (E) </w:t>
      </w:r>
      <w:proofErr w:type="spellStart"/>
      <w:r w:rsidRPr="007C1967">
        <w:rPr>
          <w:rFonts w:ascii="Times New Roman" w:hAnsi="Times New Roman" w:cs="Times New Roman"/>
          <w:i/>
        </w:rPr>
        <w:t>Provox</w:t>
      </w:r>
      <w:proofErr w:type="spellEnd"/>
      <w:r w:rsidRPr="007C1967">
        <w:rPr>
          <w:rFonts w:ascii="Times New Roman" w:hAnsi="Times New Roman" w:cs="Times New Roman"/>
          <w:i/>
        </w:rPr>
        <w:t xml:space="preserve"> Vega (F) </w:t>
      </w:r>
      <w:proofErr w:type="spellStart"/>
      <w:r w:rsidRPr="007C1967">
        <w:rPr>
          <w:rFonts w:ascii="Times New Roman" w:hAnsi="Times New Roman" w:cs="Times New Roman"/>
          <w:i/>
        </w:rPr>
        <w:t>Provox</w:t>
      </w:r>
      <w:proofErr w:type="spellEnd"/>
      <w:r w:rsidRPr="007C1967">
        <w:rPr>
          <w:rFonts w:ascii="Times New Roman" w:hAnsi="Times New Roman" w:cs="Times New Roman"/>
          <w:i/>
        </w:rPr>
        <w:t xml:space="preserve"> NID</w:t>
      </w:r>
    </w:p>
    <w:p w14:paraId="09F690C3" w14:textId="5086E481" w:rsidR="00A460A7" w:rsidRPr="00E81FDF" w:rsidRDefault="00A460A7" w:rsidP="00CD5CF7">
      <w:pPr>
        <w:spacing w:line="480" w:lineRule="auto"/>
        <w:rPr>
          <w:b/>
        </w:rPr>
      </w:pPr>
    </w:p>
    <w:sectPr w:rsidR="00A460A7" w:rsidRPr="00E81FDF" w:rsidSect="002D35BC">
      <w:headerReference w:type="default" r:id="rId10"/>
      <w:footerReference w:type="even" r:id="rId11"/>
      <w:footerReference w:type="default" r:id="rId12"/>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46FB4B2" w15:done="0"/>
  <w15:commentEx w15:paraId="0ADC1E9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46FB4B2" w16cid:durableId="1DA47F0C"/>
  <w16cid:commentId w16cid:paraId="0ADC1E93" w16cid:durableId="1DA481CE"/>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4D4F5" w14:textId="77777777" w:rsidR="00AA2D7E" w:rsidRDefault="00AA2D7E" w:rsidP="00874969">
      <w:r>
        <w:separator/>
      </w:r>
    </w:p>
  </w:endnote>
  <w:endnote w:type="continuationSeparator" w:id="0">
    <w:p w14:paraId="6C2E0E60" w14:textId="77777777" w:rsidR="00AA2D7E" w:rsidRDefault="00AA2D7E" w:rsidP="00874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ƒ&quot;(Êˇøî0œ">
    <w:altName w:val="Cambria"/>
    <w:panose1 w:val="00000000000000000000"/>
    <w:charset w:val="4D"/>
    <w:family w:val="auto"/>
    <w:notTrueType/>
    <w:pitch w:val="default"/>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C2ACF" w14:textId="77777777" w:rsidR="00AA2D7E" w:rsidRDefault="00AA2D7E" w:rsidP="00EE22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6810E0" w14:textId="77777777" w:rsidR="00AA2D7E" w:rsidRDefault="00AA2D7E" w:rsidP="00C702D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9CDA7" w14:textId="33289E4A" w:rsidR="00AA2D7E" w:rsidRDefault="00AA2D7E" w:rsidP="00EE22A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2A41">
      <w:rPr>
        <w:rStyle w:val="PageNumber"/>
        <w:noProof/>
      </w:rPr>
      <w:t>1</w:t>
    </w:r>
    <w:r>
      <w:rPr>
        <w:rStyle w:val="PageNumber"/>
      </w:rPr>
      <w:fldChar w:fldCharType="end"/>
    </w:r>
  </w:p>
  <w:p w14:paraId="20C31002" w14:textId="77777777" w:rsidR="00AA2D7E" w:rsidRDefault="00AA2D7E" w:rsidP="00C44C6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293955" w14:textId="77777777" w:rsidR="00AA2D7E" w:rsidRDefault="00AA2D7E" w:rsidP="00874969">
      <w:r>
        <w:separator/>
      </w:r>
    </w:p>
  </w:footnote>
  <w:footnote w:type="continuationSeparator" w:id="0">
    <w:p w14:paraId="14364E83" w14:textId="77777777" w:rsidR="00AA2D7E" w:rsidRDefault="00AA2D7E" w:rsidP="008749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4275C" w14:textId="77777777" w:rsidR="00AA2D7E" w:rsidRDefault="00AA2D7E">
    <w:pPr>
      <w:pStyle w:val="Header"/>
    </w:pPr>
    <w:r>
      <w:t>Effect of voice prostheses on voice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C3ED7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6AC7EDE"/>
    <w:multiLevelType w:val="hybridMultilevel"/>
    <w:tmpl w:val="99BAF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6870D1"/>
    <w:multiLevelType w:val="hybridMultilevel"/>
    <w:tmpl w:val="8126F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4C18D7"/>
    <w:multiLevelType w:val="hybridMultilevel"/>
    <w:tmpl w:val="5B9AA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867C29"/>
    <w:multiLevelType w:val="hybridMultilevel"/>
    <w:tmpl w:val="233E5AF4"/>
    <w:lvl w:ilvl="0" w:tplc="B8203ADA">
      <w:start w:val="1"/>
      <w:numFmt w:val="upperLetter"/>
      <w:lvlText w:val="(%1)"/>
      <w:lvlJc w:val="left"/>
      <w:pPr>
        <w:ind w:left="947" w:hanging="3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4420B14"/>
    <w:multiLevelType w:val="hybridMultilevel"/>
    <w:tmpl w:val="AF4A4A9E"/>
    <w:lvl w:ilvl="0" w:tplc="07C43B0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4263074E"/>
    <w:multiLevelType w:val="hybridMultilevel"/>
    <w:tmpl w:val="BE1A6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94824A6"/>
    <w:multiLevelType w:val="multilevel"/>
    <w:tmpl w:val="6ECE5372"/>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7CE521F"/>
    <w:multiLevelType w:val="hybridMultilevel"/>
    <w:tmpl w:val="671E5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660365"/>
    <w:multiLevelType w:val="hybridMultilevel"/>
    <w:tmpl w:val="F0BE2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5"/>
  </w:num>
  <w:num w:numId="5">
    <w:abstractNumId w:val="2"/>
  </w:num>
  <w:num w:numId="6">
    <w:abstractNumId w:val="1"/>
  </w:num>
  <w:num w:numId="7">
    <w:abstractNumId w:val="3"/>
  </w:num>
  <w:num w:numId="8">
    <w:abstractNumId w:val="8"/>
  </w:num>
  <w:num w:numId="9">
    <w:abstractNumId w:val="0"/>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y Hickson">
    <w15:presenceInfo w15:providerId="None" w15:userId="Mary Hick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ryngoscop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BA0963"/>
    <w:rsid w:val="0001506E"/>
    <w:rsid w:val="00023A24"/>
    <w:rsid w:val="0002798D"/>
    <w:rsid w:val="00027D64"/>
    <w:rsid w:val="00037DC5"/>
    <w:rsid w:val="00041F7A"/>
    <w:rsid w:val="00043C61"/>
    <w:rsid w:val="000454E4"/>
    <w:rsid w:val="00056A68"/>
    <w:rsid w:val="000603BA"/>
    <w:rsid w:val="000636B1"/>
    <w:rsid w:val="0006665A"/>
    <w:rsid w:val="0007185C"/>
    <w:rsid w:val="00071A7E"/>
    <w:rsid w:val="000756E1"/>
    <w:rsid w:val="000842B4"/>
    <w:rsid w:val="000864DF"/>
    <w:rsid w:val="000A0C34"/>
    <w:rsid w:val="000C1B0A"/>
    <w:rsid w:val="000C43BD"/>
    <w:rsid w:val="000C4522"/>
    <w:rsid w:val="000C55B9"/>
    <w:rsid w:val="000D2E5C"/>
    <w:rsid w:val="000D3067"/>
    <w:rsid w:val="000D5315"/>
    <w:rsid w:val="000F393C"/>
    <w:rsid w:val="000F6554"/>
    <w:rsid w:val="000F75DA"/>
    <w:rsid w:val="0010160F"/>
    <w:rsid w:val="00111355"/>
    <w:rsid w:val="00122184"/>
    <w:rsid w:val="00142FCE"/>
    <w:rsid w:val="001729A3"/>
    <w:rsid w:val="00172ED3"/>
    <w:rsid w:val="00177280"/>
    <w:rsid w:val="00182C50"/>
    <w:rsid w:val="001832AA"/>
    <w:rsid w:val="001903B3"/>
    <w:rsid w:val="00196C83"/>
    <w:rsid w:val="001A65F5"/>
    <w:rsid w:val="001B27B4"/>
    <w:rsid w:val="001B2F55"/>
    <w:rsid w:val="001B4203"/>
    <w:rsid w:val="001B467E"/>
    <w:rsid w:val="001C0FE8"/>
    <w:rsid w:val="001E2CA8"/>
    <w:rsid w:val="001E5F00"/>
    <w:rsid w:val="001E7352"/>
    <w:rsid w:val="001F6884"/>
    <w:rsid w:val="00210DD5"/>
    <w:rsid w:val="00213E12"/>
    <w:rsid w:val="00214F11"/>
    <w:rsid w:val="0021554E"/>
    <w:rsid w:val="00232884"/>
    <w:rsid w:val="002363EC"/>
    <w:rsid w:val="00242C74"/>
    <w:rsid w:val="00243CAB"/>
    <w:rsid w:val="00266260"/>
    <w:rsid w:val="002704E2"/>
    <w:rsid w:val="002726D3"/>
    <w:rsid w:val="00276DA6"/>
    <w:rsid w:val="00280C29"/>
    <w:rsid w:val="00281271"/>
    <w:rsid w:val="002A3090"/>
    <w:rsid w:val="002B5660"/>
    <w:rsid w:val="002C25A1"/>
    <w:rsid w:val="002D35BC"/>
    <w:rsid w:val="002D3FE3"/>
    <w:rsid w:val="002F0DFD"/>
    <w:rsid w:val="002F129D"/>
    <w:rsid w:val="002F5D83"/>
    <w:rsid w:val="00305070"/>
    <w:rsid w:val="00305337"/>
    <w:rsid w:val="00313071"/>
    <w:rsid w:val="00320584"/>
    <w:rsid w:val="00335817"/>
    <w:rsid w:val="00354611"/>
    <w:rsid w:val="00362A41"/>
    <w:rsid w:val="00370415"/>
    <w:rsid w:val="00372043"/>
    <w:rsid w:val="0037231D"/>
    <w:rsid w:val="00376749"/>
    <w:rsid w:val="00386FFE"/>
    <w:rsid w:val="003A42A6"/>
    <w:rsid w:val="003A6321"/>
    <w:rsid w:val="003B154A"/>
    <w:rsid w:val="003B2C6B"/>
    <w:rsid w:val="003B3D36"/>
    <w:rsid w:val="003B5D2C"/>
    <w:rsid w:val="003B7F42"/>
    <w:rsid w:val="003C1C9B"/>
    <w:rsid w:val="003C4887"/>
    <w:rsid w:val="003D4884"/>
    <w:rsid w:val="003E39F8"/>
    <w:rsid w:val="003F19B4"/>
    <w:rsid w:val="003F5FF5"/>
    <w:rsid w:val="003F7647"/>
    <w:rsid w:val="00400F1F"/>
    <w:rsid w:val="004031E0"/>
    <w:rsid w:val="00407D94"/>
    <w:rsid w:val="00417449"/>
    <w:rsid w:val="00417BA1"/>
    <w:rsid w:val="00431F57"/>
    <w:rsid w:val="00435E5B"/>
    <w:rsid w:val="00436060"/>
    <w:rsid w:val="0044451D"/>
    <w:rsid w:val="00462982"/>
    <w:rsid w:val="00463B7F"/>
    <w:rsid w:val="00466F75"/>
    <w:rsid w:val="00473492"/>
    <w:rsid w:val="00475089"/>
    <w:rsid w:val="004837C7"/>
    <w:rsid w:val="00483AC5"/>
    <w:rsid w:val="00483F08"/>
    <w:rsid w:val="004A5654"/>
    <w:rsid w:val="004C4C29"/>
    <w:rsid w:val="004D049C"/>
    <w:rsid w:val="004D38CF"/>
    <w:rsid w:val="004D7419"/>
    <w:rsid w:val="004E4C2F"/>
    <w:rsid w:val="004E6C9C"/>
    <w:rsid w:val="004F4BE9"/>
    <w:rsid w:val="00516456"/>
    <w:rsid w:val="00524111"/>
    <w:rsid w:val="0052637A"/>
    <w:rsid w:val="00536B9C"/>
    <w:rsid w:val="00564CDC"/>
    <w:rsid w:val="00564D97"/>
    <w:rsid w:val="00572922"/>
    <w:rsid w:val="00576047"/>
    <w:rsid w:val="00576DF0"/>
    <w:rsid w:val="00577403"/>
    <w:rsid w:val="00582BA5"/>
    <w:rsid w:val="0059414E"/>
    <w:rsid w:val="005A3056"/>
    <w:rsid w:val="005B2D46"/>
    <w:rsid w:val="005B4D9F"/>
    <w:rsid w:val="005B5474"/>
    <w:rsid w:val="005B717B"/>
    <w:rsid w:val="005C2C88"/>
    <w:rsid w:val="005C6F7C"/>
    <w:rsid w:val="005D0DB5"/>
    <w:rsid w:val="005D2923"/>
    <w:rsid w:val="005E6BAC"/>
    <w:rsid w:val="005F2E7B"/>
    <w:rsid w:val="00600356"/>
    <w:rsid w:val="00613D03"/>
    <w:rsid w:val="00615E67"/>
    <w:rsid w:val="00620D85"/>
    <w:rsid w:val="006248BF"/>
    <w:rsid w:val="0065118E"/>
    <w:rsid w:val="00665859"/>
    <w:rsid w:val="00673D6D"/>
    <w:rsid w:val="0068768E"/>
    <w:rsid w:val="006B1684"/>
    <w:rsid w:val="006D406A"/>
    <w:rsid w:val="006D607B"/>
    <w:rsid w:val="006D6D06"/>
    <w:rsid w:val="006D7316"/>
    <w:rsid w:val="006E2BB5"/>
    <w:rsid w:val="006E72F1"/>
    <w:rsid w:val="006F2CF7"/>
    <w:rsid w:val="006F5B77"/>
    <w:rsid w:val="007158CC"/>
    <w:rsid w:val="007179D9"/>
    <w:rsid w:val="007230ED"/>
    <w:rsid w:val="007375CE"/>
    <w:rsid w:val="007419D0"/>
    <w:rsid w:val="007648DB"/>
    <w:rsid w:val="00770321"/>
    <w:rsid w:val="00775B0B"/>
    <w:rsid w:val="00783532"/>
    <w:rsid w:val="0078733A"/>
    <w:rsid w:val="00793691"/>
    <w:rsid w:val="007945F3"/>
    <w:rsid w:val="007A385B"/>
    <w:rsid w:val="007A401D"/>
    <w:rsid w:val="007A4C13"/>
    <w:rsid w:val="007A543D"/>
    <w:rsid w:val="007A70E8"/>
    <w:rsid w:val="007B58CB"/>
    <w:rsid w:val="007D130C"/>
    <w:rsid w:val="007D2C9F"/>
    <w:rsid w:val="007E0753"/>
    <w:rsid w:val="007E0A0E"/>
    <w:rsid w:val="007E4339"/>
    <w:rsid w:val="007E5457"/>
    <w:rsid w:val="00810690"/>
    <w:rsid w:val="0082222C"/>
    <w:rsid w:val="0082700D"/>
    <w:rsid w:val="008314DF"/>
    <w:rsid w:val="00831BBA"/>
    <w:rsid w:val="0083593A"/>
    <w:rsid w:val="00841502"/>
    <w:rsid w:val="008471F0"/>
    <w:rsid w:val="00850EC1"/>
    <w:rsid w:val="00874969"/>
    <w:rsid w:val="008770C2"/>
    <w:rsid w:val="00887E93"/>
    <w:rsid w:val="00893E2E"/>
    <w:rsid w:val="008A096D"/>
    <w:rsid w:val="008A23E0"/>
    <w:rsid w:val="008A63C1"/>
    <w:rsid w:val="008A77ED"/>
    <w:rsid w:val="008C3818"/>
    <w:rsid w:val="008D479C"/>
    <w:rsid w:val="008D598C"/>
    <w:rsid w:val="008D7126"/>
    <w:rsid w:val="008F65FE"/>
    <w:rsid w:val="00906417"/>
    <w:rsid w:val="0092324C"/>
    <w:rsid w:val="009241CF"/>
    <w:rsid w:val="009356A7"/>
    <w:rsid w:val="00936F14"/>
    <w:rsid w:val="009479A2"/>
    <w:rsid w:val="00954737"/>
    <w:rsid w:val="00956E54"/>
    <w:rsid w:val="00962027"/>
    <w:rsid w:val="009673BA"/>
    <w:rsid w:val="009A5A98"/>
    <w:rsid w:val="009A7211"/>
    <w:rsid w:val="009C1EA4"/>
    <w:rsid w:val="009C767F"/>
    <w:rsid w:val="009D5A9D"/>
    <w:rsid w:val="009D5EA7"/>
    <w:rsid w:val="009D7A82"/>
    <w:rsid w:val="009E1CD2"/>
    <w:rsid w:val="009E269C"/>
    <w:rsid w:val="009F7F92"/>
    <w:rsid w:val="00A04460"/>
    <w:rsid w:val="00A07F47"/>
    <w:rsid w:val="00A136C3"/>
    <w:rsid w:val="00A13AC1"/>
    <w:rsid w:val="00A13D4C"/>
    <w:rsid w:val="00A25809"/>
    <w:rsid w:val="00A25F74"/>
    <w:rsid w:val="00A31460"/>
    <w:rsid w:val="00A37E96"/>
    <w:rsid w:val="00A42E0A"/>
    <w:rsid w:val="00A460A7"/>
    <w:rsid w:val="00A479AE"/>
    <w:rsid w:val="00A534AC"/>
    <w:rsid w:val="00A622B2"/>
    <w:rsid w:val="00A83A91"/>
    <w:rsid w:val="00A923C0"/>
    <w:rsid w:val="00A93B4C"/>
    <w:rsid w:val="00A95346"/>
    <w:rsid w:val="00AA2D7E"/>
    <w:rsid w:val="00AB01EA"/>
    <w:rsid w:val="00AC024B"/>
    <w:rsid w:val="00AC71AD"/>
    <w:rsid w:val="00AD58DA"/>
    <w:rsid w:val="00AE5FAB"/>
    <w:rsid w:val="00B053B1"/>
    <w:rsid w:val="00B1063E"/>
    <w:rsid w:val="00B11F04"/>
    <w:rsid w:val="00B128EE"/>
    <w:rsid w:val="00B144A0"/>
    <w:rsid w:val="00B15C20"/>
    <w:rsid w:val="00B316B0"/>
    <w:rsid w:val="00B345B3"/>
    <w:rsid w:val="00B44CF9"/>
    <w:rsid w:val="00B53405"/>
    <w:rsid w:val="00B56791"/>
    <w:rsid w:val="00B57B03"/>
    <w:rsid w:val="00B637E4"/>
    <w:rsid w:val="00B65BA1"/>
    <w:rsid w:val="00B66A5D"/>
    <w:rsid w:val="00B76B18"/>
    <w:rsid w:val="00B819D6"/>
    <w:rsid w:val="00B824C6"/>
    <w:rsid w:val="00B82940"/>
    <w:rsid w:val="00B84B71"/>
    <w:rsid w:val="00B944A1"/>
    <w:rsid w:val="00B949D6"/>
    <w:rsid w:val="00BA0963"/>
    <w:rsid w:val="00BA3C15"/>
    <w:rsid w:val="00BB1106"/>
    <w:rsid w:val="00BD25A3"/>
    <w:rsid w:val="00BD29F7"/>
    <w:rsid w:val="00BD549E"/>
    <w:rsid w:val="00BD6C2C"/>
    <w:rsid w:val="00BE2533"/>
    <w:rsid w:val="00BF2221"/>
    <w:rsid w:val="00C01248"/>
    <w:rsid w:val="00C06764"/>
    <w:rsid w:val="00C07144"/>
    <w:rsid w:val="00C07AC1"/>
    <w:rsid w:val="00C122D7"/>
    <w:rsid w:val="00C12EF1"/>
    <w:rsid w:val="00C16F49"/>
    <w:rsid w:val="00C32A10"/>
    <w:rsid w:val="00C32B54"/>
    <w:rsid w:val="00C342B0"/>
    <w:rsid w:val="00C40415"/>
    <w:rsid w:val="00C44C6C"/>
    <w:rsid w:val="00C46C76"/>
    <w:rsid w:val="00C52BD9"/>
    <w:rsid w:val="00C56FA6"/>
    <w:rsid w:val="00C57793"/>
    <w:rsid w:val="00C60E36"/>
    <w:rsid w:val="00C702D5"/>
    <w:rsid w:val="00C72835"/>
    <w:rsid w:val="00C75746"/>
    <w:rsid w:val="00C85964"/>
    <w:rsid w:val="00C91655"/>
    <w:rsid w:val="00CA2129"/>
    <w:rsid w:val="00CA484C"/>
    <w:rsid w:val="00CB4E3B"/>
    <w:rsid w:val="00CB68F9"/>
    <w:rsid w:val="00CB6C52"/>
    <w:rsid w:val="00CC1816"/>
    <w:rsid w:val="00CC353F"/>
    <w:rsid w:val="00CC48F9"/>
    <w:rsid w:val="00CD5CF7"/>
    <w:rsid w:val="00CD7E88"/>
    <w:rsid w:val="00CE428E"/>
    <w:rsid w:val="00CE4D30"/>
    <w:rsid w:val="00CE5DFA"/>
    <w:rsid w:val="00CF1587"/>
    <w:rsid w:val="00CF723D"/>
    <w:rsid w:val="00D22086"/>
    <w:rsid w:val="00D24557"/>
    <w:rsid w:val="00D45F0E"/>
    <w:rsid w:val="00D65E77"/>
    <w:rsid w:val="00D7072D"/>
    <w:rsid w:val="00D778EE"/>
    <w:rsid w:val="00D82A2A"/>
    <w:rsid w:val="00D83266"/>
    <w:rsid w:val="00D853B6"/>
    <w:rsid w:val="00D91AF7"/>
    <w:rsid w:val="00D94708"/>
    <w:rsid w:val="00D94DD9"/>
    <w:rsid w:val="00D95E01"/>
    <w:rsid w:val="00D95F7B"/>
    <w:rsid w:val="00DA26A4"/>
    <w:rsid w:val="00DA7E4A"/>
    <w:rsid w:val="00DB0113"/>
    <w:rsid w:val="00DB0980"/>
    <w:rsid w:val="00DB7C48"/>
    <w:rsid w:val="00DC3810"/>
    <w:rsid w:val="00DC3B3F"/>
    <w:rsid w:val="00DC3D34"/>
    <w:rsid w:val="00DC4565"/>
    <w:rsid w:val="00DC5862"/>
    <w:rsid w:val="00DD5CC3"/>
    <w:rsid w:val="00DF3156"/>
    <w:rsid w:val="00DF76F7"/>
    <w:rsid w:val="00E06DFE"/>
    <w:rsid w:val="00E14CBF"/>
    <w:rsid w:val="00E17DC9"/>
    <w:rsid w:val="00E250EB"/>
    <w:rsid w:val="00E25C95"/>
    <w:rsid w:val="00E25EB5"/>
    <w:rsid w:val="00E31D05"/>
    <w:rsid w:val="00E33CB5"/>
    <w:rsid w:val="00E71ACB"/>
    <w:rsid w:val="00E73B8C"/>
    <w:rsid w:val="00E81A8B"/>
    <w:rsid w:val="00E81FDF"/>
    <w:rsid w:val="00E83388"/>
    <w:rsid w:val="00E872EE"/>
    <w:rsid w:val="00EA7503"/>
    <w:rsid w:val="00EB057E"/>
    <w:rsid w:val="00EB199C"/>
    <w:rsid w:val="00EB4446"/>
    <w:rsid w:val="00EC1401"/>
    <w:rsid w:val="00ED1D3E"/>
    <w:rsid w:val="00EE22A3"/>
    <w:rsid w:val="00EE32A7"/>
    <w:rsid w:val="00EF554D"/>
    <w:rsid w:val="00F005C6"/>
    <w:rsid w:val="00F011BF"/>
    <w:rsid w:val="00F033FF"/>
    <w:rsid w:val="00F21AE7"/>
    <w:rsid w:val="00F24DB0"/>
    <w:rsid w:val="00F279D2"/>
    <w:rsid w:val="00F57149"/>
    <w:rsid w:val="00F6378F"/>
    <w:rsid w:val="00F768A3"/>
    <w:rsid w:val="00F846E6"/>
    <w:rsid w:val="00F91AEF"/>
    <w:rsid w:val="00F969D7"/>
    <w:rsid w:val="00FA158E"/>
    <w:rsid w:val="00FA5390"/>
    <w:rsid w:val="00FB189C"/>
    <w:rsid w:val="00FB2C2B"/>
    <w:rsid w:val="00FB3E64"/>
    <w:rsid w:val="00FB5F0D"/>
    <w:rsid w:val="00FC1FBA"/>
    <w:rsid w:val="00FC3A3F"/>
    <w:rsid w:val="00FE44D0"/>
    <w:rsid w:val="00FF768E"/>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8B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963"/>
  </w:style>
  <w:style w:type="paragraph" w:styleId="Heading1">
    <w:name w:val="heading 1"/>
    <w:basedOn w:val="Normal"/>
    <w:next w:val="Normal"/>
    <w:link w:val="Heading1Char"/>
    <w:uiPriority w:val="9"/>
    <w:qFormat/>
    <w:rsid w:val="00B57B0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nhideWhenUsed/>
    <w:qFormat/>
    <w:rsid w:val="001B2F55"/>
    <w:pPr>
      <w:keepNext/>
      <w:keepLines/>
      <w:spacing w:before="200" w:line="276" w:lineRule="auto"/>
      <w:jc w:val="both"/>
      <w:outlineLvl w:val="3"/>
    </w:pPr>
    <w:rPr>
      <w:rFonts w:ascii="Times New Roman" w:eastAsiaTheme="majorEastAsia" w:hAnsi="Times New Roman" w:cstheme="majorBidi"/>
      <w:b/>
      <w:bCs/>
      <w:i/>
      <w:iCs/>
      <w:szCs w:val="22"/>
    </w:rPr>
  </w:style>
  <w:style w:type="paragraph" w:styleId="Heading5">
    <w:name w:val="heading 5"/>
    <w:basedOn w:val="Normal"/>
    <w:next w:val="Normal"/>
    <w:link w:val="Heading5Char"/>
    <w:uiPriority w:val="9"/>
    <w:unhideWhenUsed/>
    <w:qFormat/>
    <w:rsid w:val="009356A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99"/>
    <w:qFormat/>
    <w:rsid w:val="004031E0"/>
    <w:pPr>
      <w:spacing w:after="200" w:line="276" w:lineRule="auto"/>
      <w:ind w:left="720"/>
      <w:contextualSpacing/>
      <w:jc w:val="both"/>
    </w:pPr>
    <w:rPr>
      <w:rFonts w:ascii="Times New Roman" w:eastAsia="Cambria" w:hAnsi="Times New Roman" w:cs="Times New Roman"/>
      <w:szCs w:val="22"/>
    </w:rPr>
  </w:style>
  <w:style w:type="paragraph" w:styleId="ListParagraph">
    <w:name w:val="List Paragraph"/>
    <w:basedOn w:val="Normal"/>
    <w:uiPriority w:val="34"/>
    <w:qFormat/>
    <w:rsid w:val="00850EC1"/>
    <w:pPr>
      <w:ind w:left="720"/>
      <w:contextualSpacing/>
    </w:pPr>
  </w:style>
  <w:style w:type="character" w:customStyle="1" w:styleId="Heading4Char">
    <w:name w:val="Heading 4 Char"/>
    <w:basedOn w:val="DefaultParagraphFont"/>
    <w:link w:val="Heading4"/>
    <w:rsid w:val="001B2F55"/>
    <w:rPr>
      <w:rFonts w:ascii="Times New Roman" w:eastAsiaTheme="majorEastAsia" w:hAnsi="Times New Roman" w:cstheme="majorBidi"/>
      <w:b/>
      <w:bCs/>
      <w:i/>
      <w:iCs/>
      <w:szCs w:val="22"/>
    </w:rPr>
  </w:style>
  <w:style w:type="paragraph" w:styleId="DocumentMap">
    <w:name w:val="Document Map"/>
    <w:basedOn w:val="Normal"/>
    <w:link w:val="DocumentMapChar"/>
    <w:uiPriority w:val="99"/>
    <w:semiHidden/>
    <w:unhideWhenUsed/>
    <w:rsid w:val="001B2F55"/>
    <w:rPr>
      <w:rFonts w:ascii="Lucida Grande" w:hAnsi="Lucida Grande" w:cs="Lucida Grande"/>
    </w:rPr>
  </w:style>
  <w:style w:type="character" w:customStyle="1" w:styleId="DocumentMapChar">
    <w:name w:val="Document Map Char"/>
    <w:basedOn w:val="DefaultParagraphFont"/>
    <w:link w:val="DocumentMap"/>
    <w:uiPriority w:val="99"/>
    <w:semiHidden/>
    <w:rsid w:val="001B2F55"/>
    <w:rPr>
      <w:rFonts w:ascii="Lucida Grande" w:hAnsi="Lucida Grande" w:cs="Lucida Grande"/>
    </w:rPr>
  </w:style>
  <w:style w:type="paragraph" w:styleId="Caption">
    <w:name w:val="caption"/>
    <w:basedOn w:val="Normal"/>
    <w:next w:val="Normal"/>
    <w:uiPriority w:val="35"/>
    <w:qFormat/>
    <w:rsid w:val="00DC3810"/>
    <w:pPr>
      <w:spacing w:after="200"/>
      <w:ind w:left="720"/>
      <w:jc w:val="both"/>
    </w:pPr>
    <w:rPr>
      <w:rFonts w:ascii="Times New Roman" w:eastAsia="Cambria" w:hAnsi="Times New Roman" w:cs="Times New Roman"/>
      <w:b/>
      <w:bCs/>
      <w:i/>
      <w:szCs w:val="18"/>
    </w:rPr>
  </w:style>
  <w:style w:type="character" w:customStyle="1" w:styleId="Heading5Char">
    <w:name w:val="Heading 5 Char"/>
    <w:basedOn w:val="DefaultParagraphFont"/>
    <w:link w:val="Heading5"/>
    <w:uiPriority w:val="9"/>
    <w:rsid w:val="009356A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B57B03"/>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F011BF"/>
    <w:rPr>
      <w:color w:val="0000FF" w:themeColor="hyperlink"/>
      <w:u w:val="single"/>
    </w:rPr>
  </w:style>
  <w:style w:type="paragraph" w:customStyle="1" w:styleId="EndNoteBibliographyTitle">
    <w:name w:val="EndNote Bibliography Title"/>
    <w:basedOn w:val="Normal"/>
    <w:rsid w:val="00FA158E"/>
    <w:pPr>
      <w:jc w:val="center"/>
    </w:pPr>
    <w:rPr>
      <w:rFonts w:ascii="Cambria" w:hAnsi="Cambria"/>
      <w:lang w:val="en-US"/>
    </w:rPr>
  </w:style>
  <w:style w:type="paragraph" w:customStyle="1" w:styleId="EndNoteBibliography">
    <w:name w:val="EndNote Bibliography"/>
    <w:basedOn w:val="Normal"/>
    <w:rsid w:val="00FA158E"/>
    <w:rPr>
      <w:rFonts w:ascii="Cambria" w:hAnsi="Cambria"/>
      <w:lang w:val="en-US"/>
    </w:rPr>
  </w:style>
  <w:style w:type="paragraph" w:styleId="Header">
    <w:name w:val="header"/>
    <w:basedOn w:val="Normal"/>
    <w:link w:val="HeaderChar"/>
    <w:uiPriority w:val="99"/>
    <w:unhideWhenUsed/>
    <w:rsid w:val="00874969"/>
    <w:pPr>
      <w:tabs>
        <w:tab w:val="center" w:pos="4320"/>
        <w:tab w:val="right" w:pos="8640"/>
      </w:tabs>
    </w:pPr>
  </w:style>
  <w:style w:type="character" w:customStyle="1" w:styleId="HeaderChar">
    <w:name w:val="Header Char"/>
    <w:basedOn w:val="DefaultParagraphFont"/>
    <w:link w:val="Header"/>
    <w:uiPriority w:val="99"/>
    <w:rsid w:val="00874969"/>
  </w:style>
  <w:style w:type="paragraph" w:styleId="Footer">
    <w:name w:val="footer"/>
    <w:basedOn w:val="Normal"/>
    <w:link w:val="FooterChar"/>
    <w:uiPriority w:val="99"/>
    <w:unhideWhenUsed/>
    <w:rsid w:val="00874969"/>
    <w:pPr>
      <w:tabs>
        <w:tab w:val="center" w:pos="4320"/>
        <w:tab w:val="right" w:pos="8640"/>
      </w:tabs>
    </w:pPr>
  </w:style>
  <w:style w:type="character" w:customStyle="1" w:styleId="FooterChar">
    <w:name w:val="Footer Char"/>
    <w:basedOn w:val="DefaultParagraphFont"/>
    <w:link w:val="Footer"/>
    <w:uiPriority w:val="99"/>
    <w:rsid w:val="00874969"/>
  </w:style>
  <w:style w:type="paragraph" w:customStyle="1" w:styleId="Default">
    <w:name w:val="Default"/>
    <w:rsid w:val="00874969"/>
    <w:pPr>
      <w:widowControl w:val="0"/>
      <w:autoSpaceDE w:val="0"/>
      <w:autoSpaceDN w:val="0"/>
      <w:adjustRightInd w:val="0"/>
    </w:pPr>
    <w:rPr>
      <w:rFonts w:ascii="Arial" w:eastAsia="MS Mincho" w:hAnsi="Arial" w:cs="Arial"/>
      <w:color w:val="000000"/>
      <w:lang w:val="en-US"/>
    </w:rPr>
  </w:style>
  <w:style w:type="paragraph" w:styleId="NormalWeb">
    <w:name w:val="Normal (Web)"/>
    <w:basedOn w:val="Normal"/>
    <w:uiPriority w:val="99"/>
    <w:unhideWhenUsed/>
    <w:rsid w:val="007E4339"/>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7E4339"/>
  </w:style>
  <w:style w:type="character" w:customStyle="1" w:styleId="highlight">
    <w:name w:val="highlight"/>
    <w:basedOn w:val="DefaultParagraphFont"/>
    <w:rsid w:val="00C01248"/>
  </w:style>
  <w:style w:type="paragraph" w:styleId="BalloonText">
    <w:name w:val="Balloon Text"/>
    <w:basedOn w:val="Normal"/>
    <w:link w:val="BalloonTextChar"/>
    <w:uiPriority w:val="99"/>
    <w:semiHidden/>
    <w:unhideWhenUsed/>
    <w:rsid w:val="004D04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49C"/>
    <w:rPr>
      <w:rFonts w:ascii="Lucida Grande" w:hAnsi="Lucida Grande" w:cs="Lucida Grande"/>
      <w:sz w:val="18"/>
      <w:szCs w:val="18"/>
    </w:rPr>
  </w:style>
  <w:style w:type="table" w:styleId="TableGrid">
    <w:name w:val="Table Grid"/>
    <w:basedOn w:val="TableNormal"/>
    <w:uiPriority w:val="59"/>
    <w:rsid w:val="00F768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C44C6C"/>
  </w:style>
  <w:style w:type="character" w:styleId="CommentReference">
    <w:name w:val="annotation reference"/>
    <w:basedOn w:val="DefaultParagraphFont"/>
    <w:uiPriority w:val="99"/>
    <w:semiHidden/>
    <w:unhideWhenUsed/>
    <w:rsid w:val="00DF3156"/>
    <w:rPr>
      <w:sz w:val="16"/>
      <w:szCs w:val="16"/>
    </w:rPr>
  </w:style>
  <w:style w:type="paragraph" w:styleId="CommentText">
    <w:name w:val="annotation text"/>
    <w:basedOn w:val="Normal"/>
    <w:link w:val="CommentTextChar"/>
    <w:uiPriority w:val="99"/>
    <w:semiHidden/>
    <w:unhideWhenUsed/>
    <w:rsid w:val="00DF3156"/>
    <w:rPr>
      <w:sz w:val="20"/>
      <w:szCs w:val="20"/>
    </w:rPr>
  </w:style>
  <w:style w:type="character" w:customStyle="1" w:styleId="CommentTextChar">
    <w:name w:val="Comment Text Char"/>
    <w:basedOn w:val="DefaultParagraphFont"/>
    <w:link w:val="CommentText"/>
    <w:uiPriority w:val="99"/>
    <w:semiHidden/>
    <w:rsid w:val="00DF3156"/>
    <w:rPr>
      <w:sz w:val="20"/>
      <w:szCs w:val="20"/>
    </w:rPr>
  </w:style>
  <w:style w:type="paragraph" w:styleId="CommentSubject">
    <w:name w:val="annotation subject"/>
    <w:basedOn w:val="CommentText"/>
    <w:next w:val="CommentText"/>
    <w:link w:val="CommentSubjectChar"/>
    <w:uiPriority w:val="99"/>
    <w:semiHidden/>
    <w:unhideWhenUsed/>
    <w:rsid w:val="00DF3156"/>
    <w:rPr>
      <w:b/>
      <w:bCs/>
    </w:rPr>
  </w:style>
  <w:style w:type="character" w:customStyle="1" w:styleId="CommentSubjectChar">
    <w:name w:val="Comment Subject Char"/>
    <w:basedOn w:val="CommentTextChar"/>
    <w:link w:val="CommentSubject"/>
    <w:uiPriority w:val="99"/>
    <w:semiHidden/>
    <w:rsid w:val="00DF3156"/>
    <w:rPr>
      <w:b/>
      <w:bCs/>
      <w:sz w:val="20"/>
      <w:szCs w:val="20"/>
    </w:rPr>
  </w:style>
  <w:style w:type="paragraph" w:styleId="Revision">
    <w:name w:val="Revision"/>
    <w:hidden/>
    <w:uiPriority w:val="99"/>
    <w:semiHidden/>
    <w:rsid w:val="00CD7E8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963"/>
  </w:style>
  <w:style w:type="paragraph" w:styleId="Heading1">
    <w:name w:val="heading 1"/>
    <w:basedOn w:val="Normal"/>
    <w:next w:val="Normal"/>
    <w:link w:val="Heading1Char"/>
    <w:uiPriority w:val="9"/>
    <w:qFormat/>
    <w:rsid w:val="00B57B0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Normal"/>
    <w:next w:val="Normal"/>
    <w:link w:val="Heading4Char"/>
    <w:unhideWhenUsed/>
    <w:qFormat/>
    <w:rsid w:val="001B2F55"/>
    <w:pPr>
      <w:keepNext/>
      <w:keepLines/>
      <w:spacing w:before="200" w:line="276" w:lineRule="auto"/>
      <w:jc w:val="both"/>
      <w:outlineLvl w:val="3"/>
    </w:pPr>
    <w:rPr>
      <w:rFonts w:ascii="Times New Roman" w:eastAsiaTheme="majorEastAsia" w:hAnsi="Times New Roman" w:cstheme="majorBidi"/>
      <w:b/>
      <w:bCs/>
      <w:i/>
      <w:iCs/>
      <w:szCs w:val="22"/>
    </w:rPr>
  </w:style>
  <w:style w:type="paragraph" w:styleId="Heading5">
    <w:name w:val="heading 5"/>
    <w:basedOn w:val="Normal"/>
    <w:next w:val="Normal"/>
    <w:link w:val="Heading5Char"/>
    <w:uiPriority w:val="9"/>
    <w:unhideWhenUsed/>
    <w:qFormat/>
    <w:rsid w:val="009356A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99"/>
    <w:qFormat/>
    <w:rsid w:val="004031E0"/>
    <w:pPr>
      <w:spacing w:after="200" w:line="276" w:lineRule="auto"/>
      <w:ind w:left="720"/>
      <w:contextualSpacing/>
      <w:jc w:val="both"/>
    </w:pPr>
    <w:rPr>
      <w:rFonts w:ascii="Times New Roman" w:eastAsia="Cambria" w:hAnsi="Times New Roman" w:cs="Times New Roman"/>
      <w:szCs w:val="22"/>
    </w:rPr>
  </w:style>
  <w:style w:type="paragraph" w:styleId="ListParagraph">
    <w:name w:val="List Paragraph"/>
    <w:basedOn w:val="Normal"/>
    <w:uiPriority w:val="34"/>
    <w:qFormat/>
    <w:rsid w:val="00850EC1"/>
    <w:pPr>
      <w:ind w:left="720"/>
      <w:contextualSpacing/>
    </w:pPr>
  </w:style>
  <w:style w:type="character" w:customStyle="1" w:styleId="Heading4Char">
    <w:name w:val="Heading 4 Char"/>
    <w:basedOn w:val="DefaultParagraphFont"/>
    <w:link w:val="Heading4"/>
    <w:rsid w:val="001B2F55"/>
    <w:rPr>
      <w:rFonts w:ascii="Times New Roman" w:eastAsiaTheme="majorEastAsia" w:hAnsi="Times New Roman" w:cstheme="majorBidi"/>
      <w:b/>
      <w:bCs/>
      <w:i/>
      <w:iCs/>
      <w:szCs w:val="22"/>
    </w:rPr>
  </w:style>
  <w:style w:type="paragraph" w:styleId="DocumentMap">
    <w:name w:val="Document Map"/>
    <w:basedOn w:val="Normal"/>
    <w:link w:val="DocumentMapChar"/>
    <w:uiPriority w:val="99"/>
    <w:semiHidden/>
    <w:unhideWhenUsed/>
    <w:rsid w:val="001B2F55"/>
    <w:rPr>
      <w:rFonts w:ascii="Lucida Grande" w:hAnsi="Lucida Grande" w:cs="Lucida Grande"/>
    </w:rPr>
  </w:style>
  <w:style w:type="character" w:customStyle="1" w:styleId="DocumentMapChar">
    <w:name w:val="Document Map Char"/>
    <w:basedOn w:val="DefaultParagraphFont"/>
    <w:link w:val="DocumentMap"/>
    <w:uiPriority w:val="99"/>
    <w:semiHidden/>
    <w:rsid w:val="001B2F55"/>
    <w:rPr>
      <w:rFonts w:ascii="Lucida Grande" w:hAnsi="Lucida Grande" w:cs="Lucida Grande"/>
    </w:rPr>
  </w:style>
  <w:style w:type="paragraph" w:styleId="Caption">
    <w:name w:val="caption"/>
    <w:basedOn w:val="Normal"/>
    <w:next w:val="Normal"/>
    <w:uiPriority w:val="35"/>
    <w:qFormat/>
    <w:rsid w:val="00DC3810"/>
    <w:pPr>
      <w:spacing w:after="200"/>
      <w:ind w:left="720"/>
      <w:jc w:val="both"/>
    </w:pPr>
    <w:rPr>
      <w:rFonts w:ascii="Times New Roman" w:eastAsia="Cambria" w:hAnsi="Times New Roman" w:cs="Times New Roman"/>
      <w:b/>
      <w:bCs/>
      <w:i/>
      <w:szCs w:val="18"/>
    </w:rPr>
  </w:style>
  <w:style w:type="character" w:customStyle="1" w:styleId="Heading5Char">
    <w:name w:val="Heading 5 Char"/>
    <w:basedOn w:val="DefaultParagraphFont"/>
    <w:link w:val="Heading5"/>
    <w:uiPriority w:val="9"/>
    <w:rsid w:val="009356A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B57B03"/>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F011BF"/>
    <w:rPr>
      <w:color w:val="0000FF" w:themeColor="hyperlink"/>
      <w:u w:val="single"/>
    </w:rPr>
  </w:style>
  <w:style w:type="paragraph" w:customStyle="1" w:styleId="EndNoteBibliographyTitle">
    <w:name w:val="EndNote Bibliography Title"/>
    <w:basedOn w:val="Normal"/>
    <w:rsid w:val="00FA158E"/>
    <w:pPr>
      <w:jc w:val="center"/>
    </w:pPr>
    <w:rPr>
      <w:rFonts w:ascii="Cambria" w:hAnsi="Cambria"/>
      <w:lang w:val="en-US"/>
    </w:rPr>
  </w:style>
  <w:style w:type="paragraph" w:customStyle="1" w:styleId="EndNoteBibliography">
    <w:name w:val="EndNote Bibliography"/>
    <w:basedOn w:val="Normal"/>
    <w:rsid w:val="00FA158E"/>
    <w:rPr>
      <w:rFonts w:ascii="Cambria" w:hAnsi="Cambria"/>
      <w:lang w:val="en-US"/>
    </w:rPr>
  </w:style>
  <w:style w:type="paragraph" w:styleId="Header">
    <w:name w:val="header"/>
    <w:basedOn w:val="Normal"/>
    <w:link w:val="HeaderChar"/>
    <w:uiPriority w:val="99"/>
    <w:unhideWhenUsed/>
    <w:rsid w:val="00874969"/>
    <w:pPr>
      <w:tabs>
        <w:tab w:val="center" w:pos="4320"/>
        <w:tab w:val="right" w:pos="8640"/>
      </w:tabs>
    </w:pPr>
  </w:style>
  <w:style w:type="character" w:customStyle="1" w:styleId="HeaderChar">
    <w:name w:val="Header Char"/>
    <w:basedOn w:val="DefaultParagraphFont"/>
    <w:link w:val="Header"/>
    <w:uiPriority w:val="99"/>
    <w:rsid w:val="00874969"/>
  </w:style>
  <w:style w:type="paragraph" w:styleId="Footer">
    <w:name w:val="footer"/>
    <w:basedOn w:val="Normal"/>
    <w:link w:val="FooterChar"/>
    <w:uiPriority w:val="99"/>
    <w:unhideWhenUsed/>
    <w:rsid w:val="00874969"/>
    <w:pPr>
      <w:tabs>
        <w:tab w:val="center" w:pos="4320"/>
        <w:tab w:val="right" w:pos="8640"/>
      </w:tabs>
    </w:pPr>
  </w:style>
  <w:style w:type="character" w:customStyle="1" w:styleId="FooterChar">
    <w:name w:val="Footer Char"/>
    <w:basedOn w:val="DefaultParagraphFont"/>
    <w:link w:val="Footer"/>
    <w:uiPriority w:val="99"/>
    <w:rsid w:val="00874969"/>
  </w:style>
  <w:style w:type="paragraph" w:customStyle="1" w:styleId="Default">
    <w:name w:val="Default"/>
    <w:rsid w:val="00874969"/>
    <w:pPr>
      <w:widowControl w:val="0"/>
      <w:autoSpaceDE w:val="0"/>
      <w:autoSpaceDN w:val="0"/>
      <w:adjustRightInd w:val="0"/>
    </w:pPr>
    <w:rPr>
      <w:rFonts w:ascii="Arial" w:eastAsia="MS Mincho" w:hAnsi="Arial" w:cs="Arial"/>
      <w:color w:val="000000"/>
      <w:lang w:val="en-US"/>
    </w:rPr>
  </w:style>
  <w:style w:type="paragraph" w:styleId="NormalWeb">
    <w:name w:val="Normal (Web)"/>
    <w:basedOn w:val="Normal"/>
    <w:uiPriority w:val="99"/>
    <w:unhideWhenUsed/>
    <w:rsid w:val="007E4339"/>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7E4339"/>
  </w:style>
  <w:style w:type="character" w:customStyle="1" w:styleId="highlight">
    <w:name w:val="highlight"/>
    <w:basedOn w:val="DefaultParagraphFont"/>
    <w:rsid w:val="00C01248"/>
  </w:style>
  <w:style w:type="paragraph" w:styleId="BalloonText">
    <w:name w:val="Balloon Text"/>
    <w:basedOn w:val="Normal"/>
    <w:link w:val="BalloonTextChar"/>
    <w:uiPriority w:val="99"/>
    <w:semiHidden/>
    <w:unhideWhenUsed/>
    <w:rsid w:val="004D04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49C"/>
    <w:rPr>
      <w:rFonts w:ascii="Lucida Grande" w:hAnsi="Lucida Grande" w:cs="Lucida Grande"/>
      <w:sz w:val="18"/>
      <w:szCs w:val="18"/>
    </w:rPr>
  </w:style>
  <w:style w:type="table" w:styleId="TableGrid">
    <w:name w:val="Table Grid"/>
    <w:basedOn w:val="TableNormal"/>
    <w:uiPriority w:val="59"/>
    <w:rsid w:val="00F768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C44C6C"/>
  </w:style>
  <w:style w:type="character" w:styleId="CommentReference">
    <w:name w:val="annotation reference"/>
    <w:basedOn w:val="DefaultParagraphFont"/>
    <w:uiPriority w:val="99"/>
    <w:semiHidden/>
    <w:unhideWhenUsed/>
    <w:rsid w:val="00DF3156"/>
    <w:rPr>
      <w:sz w:val="16"/>
      <w:szCs w:val="16"/>
    </w:rPr>
  </w:style>
  <w:style w:type="paragraph" w:styleId="CommentText">
    <w:name w:val="annotation text"/>
    <w:basedOn w:val="Normal"/>
    <w:link w:val="CommentTextChar"/>
    <w:uiPriority w:val="99"/>
    <w:semiHidden/>
    <w:unhideWhenUsed/>
    <w:rsid w:val="00DF3156"/>
    <w:rPr>
      <w:sz w:val="20"/>
      <w:szCs w:val="20"/>
    </w:rPr>
  </w:style>
  <w:style w:type="character" w:customStyle="1" w:styleId="CommentTextChar">
    <w:name w:val="Comment Text Char"/>
    <w:basedOn w:val="DefaultParagraphFont"/>
    <w:link w:val="CommentText"/>
    <w:uiPriority w:val="99"/>
    <w:semiHidden/>
    <w:rsid w:val="00DF3156"/>
    <w:rPr>
      <w:sz w:val="20"/>
      <w:szCs w:val="20"/>
    </w:rPr>
  </w:style>
  <w:style w:type="paragraph" w:styleId="CommentSubject">
    <w:name w:val="annotation subject"/>
    <w:basedOn w:val="CommentText"/>
    <w:next w:val="CommentText"/>
    <w:link w:val="CommentSubjectChar"/>
    <w:uiPriority w:val="99"/>
    <w:semiHidden/>
    <w:unhideWhenUsed/>
    <w:rsid w:val="00DF3156"/>
    <w:rPr>
      <w:b/>
      <w:bCs/>
    </w:rPr>
  </w:style>
  <w:style w:type="character" w:customStyle="1" w:styleId="CommentSubjectChar">
    <w:name w:val="Comment Subject Char"/>
    <w:basedOn w:val="CommentTextChar"/>
    <w:link w:val="CommentSubject"/>
    <w:uiPriority w:val="99"/>
    <w:semiHidden/>
    <w:rsid w:val="00DF3156"/>
    <w:rPr>
      <w:b/>
      <w:bCs/>
      <w:sz w:val="20"/>
      <w:szCs w:val="20"/>
    </w:rPr>
  </w:style>
  <w:style w:type="paragraph" w:styleId="Revision">
    <w:name w:val="Revision"/>
    <w:hidden/>
    <w:uiPriority w:val="99"/>
    <w:semiHidden/>
    <w:rsid w:val="00CD7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611175">
      <w:bodyDiv w:val="1"/>
      <w:marLeft w:val="0"/>
      <w:marRight w:val="0"/>
      <w:marTop w:val="0"/>
      <w:marBottom w:val="0"/>
      <w:divBdr>
        <w:top w:val="none" w:sz="0" w:space="0" w:color="auto"/>
        <w:left w:val="none" w:sz="0" w:space="0" w:color="auto"/>
        <w:bottom w:val="none" w:sz="0" w:space="0" w:color="auto"/>
        <w:right w:val="none" w:sz="0" w:space="0" w:color="auto"/>
      </w:divBdr>
    </w:div>
    <w:div w:id="958948713">
      <w:bodyDiv w:val="1"/>
      <w:marLeft w:val="0"/>
      <w:marRight w:val="0"/>
      <w:marTop w:val="0"/>
      <w:marBottom w:val="0"/>
      <w:divBdr>
        <w:top w:val="none" w:sz="0" w:space="0" w:color="auto"/>
        <w:left w:val="none" w:sz="0" w:space="0" w:color="auto"/>
        <w:bottom w:val="none" w:sz="0" w:space="0" w:color="auto"/>
        <w:right w:val="none" w:sz="0" w:space="0" w:color="auto"/>
      </w:divBdr>
    </w:div>
    <w:div w:id="1180512888">
      <w:bodyDiv w:val="1"/>
      <w:marLeft w:val="0"/>
      <w:marRight w:val="0"/>
      <w:marTop w:val="0"/>
      <w:marBottom w:val="0"/>
      <w:divBdr>
        <w:top w:val="none" w:sz="0" w:space="0" w:color="auto"/>
        <w:left w:val="none" w:sz="0" w:space="0" w:color="auto"/>
        <w:bottom w:val="none" w:sz="0" w:space="0" w:color="auto"/>
        <w:right w:val="none" w:sz="0" w:space="0" w:color="auto"/>
      </w:divBdr>
    </w:div>
    <w:div w:id="12744844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6/09/relationships/commentsIds" Target="commentsIds.xml"/><Relationship Id="rId16" Type="http://schemas.microsoft.com/office/2011/relationships/people" Target="people.xml"/><Relationship Id="rId17"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argaret.coffey10@imperial.ac.uk" TargetMode="External"/><Relationship Id="rId9" Type="http://schemas.openxmlformats.org/officeDocument/2006/relationships/hyperlink" Target="http://www.randomizer.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10987</Words>
  <Characters>62629</Characters>
  <Application>Microsoft Macintosh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5</cp:revision>
  <dcterms:created xsi:type="dcterms:W3CDTF">2017-11-04T14:07:00Z</dcterms:created>
  <dcterms:modified xsi:type="dcterms:W3CDTF">2017-11-07T11:25:00Z</dcterms:modified>
</cp:coreProperties>
</file>