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135B9E" w14:textId="13280219" w:rsidR="007A7893" w:rsidRDefault="007A7893" w:rsidP="00F025C8">
      <w:pPr>
        <w:spacing w:line="240" w:lineRule="auto"/>
      </w:pPr>
      <w:r>
        <w:t xml:space="preserve">Title: </w:t>
      </w:r>
      <w:r w:rsidRPr="007A7893">
        <w:t xml:space="preserve">Are people with Joint Hypermobility Syndrome slow to strengthen? </w:t>
      </w:r>
    </w:p>
    <w:p w14:paraId="17CF7CF0" w14:textId="00E53D0C" w:rsidR="00F025C8" w:rsidRPr="00271C08" w:rsidRDefault="00F025C8" w:rsidP="00F025C8">
      <w:pPr>
        <w:spacing w:line="240" w:lineRule="auto"/>
      </w:pPr>
      <w:r>
        <w:t xml:space="preserve">Abstract </w:t>
      </w:r>
    </w:p>
    <w:p w14:paraId="0DF8B6D1" w14:textId="77777777" w:rsidR="00F025C8" w:rsidRPr="00271C08" w:rsidRDefault="00F025C8" w:rsidP="00F025C8">
      <w:pPr>
        <w:spacing w:line="240" w:lineRule="auto"/>
      </w:pPr>
      <w:r w:rsidRPr="00271C08">
        <w:t>Objective</w:t>
      </w:r>
    </w:p>
    <w:p w14:paraId="198A292C" w14:textId="77777777" w:rsidR="00F025C8" w:rsidRPr="00271C08" w:rsidRDefault="00F025C8" w:rsidP="00F025C8">
      <w:pPr>
        <w:spacing w:line="240" w:lineRule="auto"/>
      </w:pPr>
      <w:r w:rsidRPr="00271C08">
        <w:t xml:space="preserve">Primary objective: To investigate whether the rate of change of muscle strength in people with Joint Hypermobility syndrome (JHS) who have anterior knee pain (AKP) differs when compared to two control groups who have AKP. </w:t>
      </w:r>
    </w:p>
    <w:p w14:paraId="39432F35" w14:textId="3EE3D18F" w:rsidR="00E43C38" w:rsidRDefault="00F025C8" w:rsidP="00F025C8">
      <w:pPr>
        <w:spacing w:line="240" w:lineRule="auto"/>
      </w:pPr>
      <w:r w:rsidRPr="00271C08">
        <w:t>Secondary objective: To evaluate the relationship between strength and pain as well as the impact of strength up</w:t>
      </w:r>
      <w:r w:rsidR="007A7893">
        <w:t xml:space="preserve">on activity and knee function. </w:t>
      </w:r>
    </w:p>
    <w:p w14:paraId="77743D53" w14:textId="6176D181" w:rsidR="00F025C8" w:rsidRPr="00271C08" w:rsidRDefault="00F025C8" w:rsidP="00F025C8">
      <w:pPr>
        <w:spacing w:line="240" w:lineRule="auto"/>
      </w:pPr>
      <w:r w:rsidRPr="00271C08">
        <w:t>Design</w:t>
      </w:r>
    </w:p>
    <w:p w14:paraId="551A6E46" w14:textId="629F490F" w:rsidR="00F025C8" w:rsidRPr="00271C08" w:rsidRDefault="00F025C8" w:rsidP="00F025C8">
      <w:pPr>
        <w:spacing w:line="240" w:lineRule="auto"/>
      </w:pPr>
      <w:r w:rsidRPr="00271C08">
        <w:t>A cohort study, with 3 groups: Joint Hypermobility Syndrome with AKP (JHS), Generalised Joint Hypermobility with AKP (GJH), and normal flexibility with AKP (CG). Follow up appointments were fortnightly for 16 weeks</w:t>
      </w:r>
      <w:r w:rsidR="00E43C38">
        <w:t>.</w:t>
      </w:r>
      <w:r w:rsidRPr="00271C08">
        <w:t xml:space="preserve"> </w:t>
      </w:r>
    </w:p>
    <w:p w14:paraId="72055F06" w14:textId="77777777" w:rsidR="00F025C8" w:rsidRPr="00271C08" w:rsidRDefault="00F025C8" w:rsidP="00F025C8">
      <w:pPr>
        <w:spacing w:line="240" w:lineRule="auto"/>
      </w:pPr>
      <w:r w:rsidRPr="00271C08">
        <w:rPr>
          <w:bCs/>
        </w:rPr>
        <w:t>Setting</w:t>
      </w:r>
    </w:p>
    <w:p w14:paraId="5CB53136" w14:textId="7C44E299" w:rsidR="00F025C8" w:rsidRPr="00271C08" w:rsidRDefault="00F025C8" w:rsidP="00F025C8">
      <w:pPr>
        <w:spacing w:line="240" w:lineRule="auto"/>
      </w:pPr>
      <w:r w:rsidRPr="00271C08">
        <w:t>Participants attended the physiotherapy outpatient d</w:t>
      </w:r>
      <w:r w:rsidR="00E43C38">
        <w:t xml:space="preserve">epartment within a </w:t>
      </w:r>
      <w:r w:rsidR="00482EE1">
        <w:t>London (UK)</w:t>
      </w:r>
      <w:r w:rsidR="00E43C38">
        <w:t xml:space="preserve"> </w:t>
      </w:r>
      <w:r w:rsidR="007A7893">
        <w:t>hospital.</w:t>
      </w:r>
    </w:p>
    <w:p w14:paraId="2E2DC5E0" w14:textId="77777777" w:rsidR="00F025C8" w:rsidRPr="00271C08" w:rsidRDefault="00F025C8" w:rsidP="00F025C8">
      <w:pPr>
        <w:spacing w:line="240" w:lineRule="auto"/>
      </w:pPr>
      <w:r w:rsidRPr="00271C08">
        <w:rPr>
          <w:bCs/>
        </w:rPr>
        <w:t>Participants</w:t>
      </w:r>
      <w:r w:rsidRPr="00271C08">
        <w:rPr>
          <w:b/>
          <w:bCs/>
        </w:rPr>
        <w:t xml:space="preserve"> </w:t>
      </w:r>
    </w:p>
    <w:p w14:paraId="2D0CF360" w14:textId="0D002FC3" w:rsidR="00F025C8" w:rsidRPr="00271C08" w:rsidRDefault="00F025C8" w:rsidP="00F025C8">
      <w:pPr>
        <w:spacing w:line="240" w:lineRule="auto"/>
      </w:pPr>
      <w:r w:rsidRPr="00271C08">
        <w:t xml:space="preserve">102 people, aged between 18 and 55 years, were recruited between July 2014 and March 2016; 47 JHS, 29 GJH, and 26 CG. After 16 weeks, 31, 20 and 21 participants completed the study respectively.  </w:t>
      </w:r>
    </w:p>
    <w:p w14:paraId="64E16AE9" w14:textId="2FBF3124" w:rsidR="00F025C8" w:rsidRPr="00271C08" w:rsidRDefault="00F025C8" w:rsidP="00F025C8">
      <w:pPr>
        <w:spacing w:line="240" w:lineRule="auto"/>
        <w:rPr>
          <w:bCs/>
        </w:rPr>
      </w:pPr>
      <w:r w:rsidRPr="00271C08">
        <w:t xml:space="preserve">Recruitment from support groups, a </w:t>
      </w:r>
      <w:r w:rsidR="00482EE1">
        <w:t>London</w:t>
      </w:r>
      <w:r w:rsidRPr="00271C08">
        <w:t xml:space="preserve"> Hospital Group and University, local spor</w:t>
      </w:r>
      <w:r w:rsidR="007A7893">
        <w:t xml:space="preserve">ts centres and clubs. </w:t>
      </w:r>
    </w:p>
    <w:p w14:paraId="36CF5FF6" w14:textId="77777777" w:rsidR="00F025C8" w:rsidRPr="00271C08" w:rsidRDefault="00F025C8" w:rsidP="00F025C8">
      <w:pPr>
        <w:spacing w:line="240" w:lineRule="auto"/>
      </w:pPr>
      <w:r w:rsidRPr="00271C08">
        <w:rPr>
          <w:bCs/>
        </w:rPr>
        <w:t>Interventions</w:t>
      </w:r>
    </w:p>
    <w:p w14:paraId="5DA5130F" w14:textId="40DFE068" w:rsidR="00F025C8" w:rsidRPr="007A7893" w:rsidRDefault="00F025C8" w:rsidP="00F025C8">
      <w:pPr>
        <w:spacing w:line="240" w:lineRule="auto"/>
      </w:pPr>
      <w:r w:rsidRPr="00271C08">
        <w:t>Individual</w:t>
      </w:r>
      <w:r w:rsidR="00FB7338" w:rsidRPr="00271C08">
        <w:t>ised leg exercises for 16 weeks</w:t>
      </w:r>
    </w:p>
    <w:p w14:paraId="20D900F7" w14:textId="77777777" w:rsidR="00F025C8" w:rsidRPr="00271C08" w:rsidRDefault="00F025C8" w:rsidP="00F025C8">
      <w:pPr>
        <w:spacing w:line="240" w:lineRule="auto"/>
      </w:pPr>
      <w:r w:rsidRPr="00271C08">
        <w:rPr>
          <w:bCs/>
        </w:rPr>
        <w:t>Main Outcome Measure(s)</w:t>
      </w:r>
    </w:p>
    <w:p w14:paraId="5550DEDF" w14:textId="42A6EB26" w:rsidR="00F025C8" w:rsidRPr="00271C08" w:rsidRDefault="00F025C8" w:rsidP="00F025C8">
      <w:pPr>
        <w:spacing w:line="240" w:lineRule="auto"/>
      </w:pPr>
      <w:r w:rsidRPr="00271C08">
        <w:t xml:space="preserve">Muscle torque generated from the lower limb, every 2 weeks for 16 weeks. </w:t>
      </w:r>
    </w:p>
    <w:p w14:paraId="1A82E36F" w14:textId="77777777" w:rsidR="00F025C8" w:rsidRPr="00271C08" w:rsidRDefault="00F025C8" w:rsidP="00F025C8">
      <w:pPr>
        <w:spacing w:line="240" w:lineRule="auto"/>
      </w:pPr>
      <w:r w:rsidRPr="00271C08">
        <w:t>Results</w:t>
      </w:r>
    </w:p>
    <w:p w14:paraId="25611DC9" w14:textId="62115B91" w:rsidR="00F025C8" w:rsidRPr="00271C08" w:rsidRDefault="00F025C8" w:rsidP="00F025C8">
      <w:pPr>
        <w:spacing w:line="240" w:lineRule="auto"/>
      </w:pPr>
      <w:r w:rsidRPr="00271C08">
        <w:t xml:space="preserve">There was no difference in the rate of change of concentric muscle strength between the JHS group and the CG or GJH groups (p &gt; 0.88 and 0.97 respectively). There was no difference in the rate of change of eccentric muscle strength between the JHS group and the CG or GJH groups (p &gt; 0.60 and 0.94 respectively). However, people with JHS were significantly weaker than the other two groups, taking 3-4 months to reach the baseline strength of the GJH group. </w:t>
      </w:r>
    </w:p>
    <w:p w14:paraId="19C07725" w14:textId="77777777" w:rsidR="00F025C8" w:rsidRPr="00271C08" w:rsidRDefault="00F025C8" w:rsidP="00F025C8">
      <w:pPr>
        <w:spacing w:line="240" w:lineRule="auto"/>
      </w:pPr>
      <w:r w:rsidRPr="00271C08">
        <w:t>Conclusion</w:t>
      </w:r>
    </w:p>
    <w:p w14:paraId="07A79917" w14:textId="77777777" w:rsidR="00F025C8" w:rsidRPr="00271C08" w:rsidRDefault="00F025C8" w:rsidP="00F025C8">
      <w:pPr>
        <w:spacing w:line="240" w:lineRule="auto"/>
      </w:pPr>
      <w:r w:rsidRPr="00271C08">
        <w:t xml:space="preserve">People with JHS can strengthen at the same rate as other people in pain. </w:t>
      </w:r>
    </w:p>
    <w:p w14:paraId="13D66CB1" w14:textId="77777777" w:rsidR="007A7893" w:rsidRDefault="007A7893" w:rsidP="00F025C8">
      <w:pPr>
        <w:spacing w:line="240" w:lineRule="auto"/>
      </w:pPr>
    </w:p>
    <w:p w14:paraId="6ECA5DE9" w14:textId="77777777" w:rsidR="007A7893" w:rsidRDefault="007A7893" w:rsidP="00F025C8">
      <w:pPr>
        <w:spacing w:line="240" w:lineRule="auto"/>
      </w:pPr>
    </w:p>
    <w:p w14:paraId="70311162" w14:textId="77777777" w:rsidR="007A7893" w:rsidRDefault="007A7893" w:rsidP="00F025C8">
      <w:pPr>
        <w:spacing w:line="240" w:lineRule="auto"/>
      </w:pPr>
    </w:p>
    <w:p w14:paraId="4A9996EC" w14:textId="77777777" w:rsidR="007A7893" w:rsidRDefault="007A7893" w:rsidP="00F025C8">
      <w:pPr>
        <w:spacing w:line="240" w:lineRule="auto"/>
      </w:pPr>
    </w:p>
    <w:p w14:paraId="06D8C235" w14:textId="77777777" w:rsidR="007A7893" w:rsidRDefault="007A7893" w:rsidP="00F025C8">
      <w:pPr>
        <w:spacing w:line="240" w:lineRule="auto"/>
      </w:pPr>
    </w:p>
    <w:p w14:paraId="72DC7C59" w14:textId="77777777" w:rsidR="007A7893" w:rsidRDefault="007A7893" w:rsidP="00F025C8">
      <w:pPr>
        <w:spacing w:line="240" w:lineRule="auto"/>
      </w:pPr>
    </w:p>
    <w:p w14:paraId="3065898B" w14:textId="77777777" w:rsidR="00F025C8" w:rsidRPr="00271C08" w:rsidRDefault="00F025C8" w:rsidP="00F025C8">
      <w:pPr>
        <w:spacing w:line="240" w:lineRule="auto"/>
      </w:pPr>
      <w:r w:rsidRPr="00271C08">
        <w:lastRenderedPageBreak/>
        <w:t>Key words</w:t>
      </w:r>
    </w:p>
    <w:p w14:paraId="425A5E0E" w14:textId="77777777" w:rsidR="00F025C8" w:rsidRPr="00271C08" w:rsidRDefault="00F025C8" w:rsidP="00F025C8">
      <w:pPr>
        <w:spacing w:line="240" w:lineRule="auto"/>
      </w:pPr>
      <w:r w:rsidRPr="00271C08">
        <w:t>Exercise</w:t>
      </w:r>
    </w:p>
    <w:p w14:paraId="1FD720A5" w14:textId="77777777" w:rsidR="00F025C8" w:rsidRPr="00271C08" w:rsidRDefault="00F025C8" w:rsidP="00F025C8">
      <w:pPr>
        <w:spacing w:line="240" w:lineRule="auto"/>
      </w:pPr>
      <w:r w:rsidRPr="00271C08">
        <w:t xml:space="preserve">Muscle strength </w:t>
      </w:r>
    </w:p>
    <w:p w14:paraId="1B0C2074" w14:textId="77777777" w:rsidR="00F025C8" w:rsidRPr="00271C08" w:rsidRDefault="00F025C8" w:rsidP="00F025C8">
      <w:pPr>
        <w:spacing w:line="240" w:lineRule="auto"/>
      </w:pPr>
      <w:r w:rsidRPr="00271C08">
        <w:t xml:space="preserve">Rehabilitation </w:t>
      </w:r>
    </w:p>
    <w:p w14:paraId="3B45B2B2" w14:textId="77777777" w:rsidR="00F025C8" w:rsidRPr="00271C08" w:rsidRDefault="00F025C8" w:rsidP="00F025C8">
      <w:pPr>
        <w:spacing w:line="240" w:lineRule="auto"/>
      </w:pPr>
      <w:r w:rsidRPr="00271C08">
        <w:t xml:space="preserve">Rheumatology </w:t>
      </w:r>
    </w:p>
    <w:p w14:paraId="7BE5251C" w14:textId="77777777" w:rsidR="00F025C8" w:rsidRPr="00271C08" w:rsidRDefault="00F025C8" w:rsidP="00F025C8">
      <w:pPr>
        <w:spacing w:line="240" w:lineRule="auto"/>
      </w:pPr>
    </w:p>
    <w:p w14:paraId="20CDAA32" w14:textId="77777777" w:rsidR="00F025C8" w:rsidRPr="00271C08" w:rsidRDefault="00F025C8" w:rsidP="00F025C8">
      <w:pPr>
        <w:spacing w:line="240" w:lineRule="auto"/>
      </w:pPr>
    </w:p>
    <w:p w14:paraId="0D06FFEE" w14:textId="77777777" w:rsidR="00F025C8" w:rsidRPr="00271C08" w:rsidRDefault="00F025C8" w:rsidP="00F025C8">
      <w:pPr>
        <w:spacing w:line="240" w:lineRule="auto"/>
      </w:pPr>
      <w:r w:rsidRPr="00271C08">
        <w:t>Abbreviations</w:t>
      </w:r>
    </w:p>
    <w:p w14:paraId="6095170A" w14:textId="77777777" w:rsidR="00F025C8" w:rsidRPr="00271C08" w:rsidRDefault="00F025C8" w:rsidP="00F025C8">
      <w:pPr>
        <w:spacing w:line="240" w:lineRule="auto"/>
      </w:pPr>
      <w:r w:rsidRPr="00271C08">
        <w:t xml:space="preserve">ASS </w:t>
      </w:r>
      <w:r w:rsidRPr="00271C08">
        <w:tab/>
        <w:t xml:space="preserve">Adjusted activity score </w:t>
      </w:r>
      <w:r w:rsidRPr="00271C08">
        <w:tab/>
      </w:r>
      <w:r w:rsidRPr="00271C08">
        <w:tab/>
      </w:r>
      <w:r w:rsidRPr="00271C08">
        <w:tab/>
      </w:r>
    </w:p>
    <w:p w14:paraId="52A1C2B5" w14:textId="77777777" w:rsidR="00F025C8" w:rsidRPr="00271C08" w:rsidRDefault="00F025C8" w:rsidP="00F025C8">
      <w:pPr>
        <w:spacing w:line="240" w:lineRule="auto"/>
      </w:pPr>
      <w:r w:rsidRPr="00271C08">
        <w:t xml:space="preserve">AKP </w:t>
      </w:r>
      <w:r w:rsidRPr="00271C08">
        <w:tab/>
        <w:t xml:space="preserve">Anterior knee pain </w:t>
      </w:r>
      <w:r w:rsidRPr="00271C08">
        <w:tab/>
      </w:r>
      <w:r w:rsidRPr="00271C08">
        <w:tab/>
      </w:r>
      <w:r w:rsidRPr="00271C08">
        <w:tab/>
      </w:r>
    </w:p>
    <w:p w14:paraId="22B77F0F" w14:textId="77777777" w:rsidR="00F025C8" w:rsidRPr="00271C08" w:rsidRDefault="00F025C8" w:rsidP="00F025C8">
      <w:pPr>
        <w:spacing w:line="240" w:lineRule="auto"/>
      </w:pPr>
      <w:r w:rsidRPr="00271C08">
        <w:t>CG</w:t>
      </w:r>
      <w:r w:rsidRPr="00271C08">
        <w:tab/>
        <w:t xml:space="preserve">Control group </w:t>
      </w:r>
      <w:r w:rsidRPr="00271C08">
        <w:tab/>
      </w:r>
    </w:p>
    <w:p w14:paraId="74922C1A" w14:textId="77777777" w:rsidR="00F025C8" w:rsidRPr="00271C08" w:rsidRDefault="00F025C8" w:rsidP="00F025C8">
      <w:pPr>
        <w:spacing w:line="240" w:lineRule="auto"/>
      </w:pPr>
      <w:r w:rsidRPr="00271C08">
        <w:t>EDS-h</w:t>
      </w:r>
      <w:r w:rsidRPr="00271C08">
        <w:tab/>
        <w:t xml:space="preserve">Hypermobile Ehlers </w:t>
      </w:r>
      <w:proofErr w:type="spellStart"/>
      <w:r w:rsidRPr="00271C08">
        <w:t>Danlos</w:t>
      </w:r>
      <w:proofErr w:type="spellEnd"/>
      <w:r w:rsidRPr="00271C08">
        <w:t xml:space="preserve"> Syndrome </w:t>
      </w:r>
      <w:r w:rsidRPr="00271C08">
        <w:tab/>
      </w:r>
      <w:r w:rsidRPr="00271C08">
        <w:tab/>
      </w:r>
      <w:r w:rsidRPr="00271C08">
        <w:tab/>
      </w:r>
    </w:p>
    <w:p w14:paraId="26B2D07E" w14:textId="77777777" w:rsidR="00F025C8" w:rsidRPr="00271C08" w:rsidRDefault="00F025C8" w:rsidP="00F025C8">
      <w:pPr>
        <w:spacing w:line="240" w:lineRule="auto"/>
      </w:pPr>
      <w:r w:rsidRPr="00271C08">
        <w:t>HAP</w:t>
      </w:r>
      <w:r w:rsidRPr="00271C08">
        <w:tab/>
        <w:t xml:space="preserve">Human activity profile </w:t>
      </w:r>
    </w:p>
    <w:p w14:paraId="34F52CBE" w14:textId="77777777" w:rsidR="00F025C8" w:rsidRPr="00271C08" w:rsidRDefault="00F025C8" w:rsidP="00F025C8">
      <w:pPr>
        <w:spacing w:line="240" w:lineRule="auto"/>
      </w:pPr>
      <w:r w:rsidRPr="00271C08">
        <w:t>GJH</w:t>
      </w:r>
      <w:r w:rsidRPr="00271C08">
        <w:tab/>
        <w:t xml:space="preserve">Generalised joint hypermobility  </w:t>
      </w:r>
    </w:p>
    <w:p w14:paraId="3CC24CFD" w14:textId="77777777" w:rsidR="00F025C8" w:rsidRPr="00271C08" w:rsidRDefault="00F025C8" w:rsidP="00F025C8">
      <w:pPr>
        <w:spacing w:line="240" w:lineRule="auto"/>
      </w:pPr>
      <w:r w:rsidRPr="00271C08">
        <w:t>JHS</w:t>
      </w:r>
      <w:r w:rsidRPr="00271C08">
        <w:tab/>
        <w:t xml:space="preserve">Joint Hypermobility Syndrome </w:t>
      </w:r>
    </w:p>
    <w:p w14:paraId="05106932" w14:textId="77777777" w:rsidR="00F025C8" w:rsidRPr="00271C08" w:rsidRDefault="00F025C8" w:rsidP="00F025C8">
      <w:pPr>
        <w:spacing w:line="240" w:lineRule="auto"/>
      </w:pPr>
      <w:r w:rsidRPr="00271C08">
        <w:t>VAS</w:t>
      </w:r>
      <w:r w:rsidRPr="00271C08">
        <w:tab/>
        <w:t xml:space="preserve">Visual Analogue Scale </w:t>
      </w:r>
    </w:p>
    <w:p w14:paraId="61A04A20" w14:textId="77777777" w:rsidR="00F025C8" w:rsidRPr="00271C08" w:rsidRDefault="00F025C8" w:rsidP="003F30FA">
      <w:pPr>
        <w:spacing w:line="360" w:lineRule="auto"/>
      </w:pPr>
    </w:p>
    <w:p w14:paraId="5D4898D9" w14:textId="77777777" w:rsidR="00F025C8" w:rsidRPr="00271C08" w:rsidRDefault="00F025C8" w:rsidP="003F30FA">
      <w:pPr>
        <w:spacing w:line="360" w:lineRule="auto"/>
      </w:pPr>
    </w:p>
    <w:p w14:paraId="64C8C16F" w14:textId="77777777" w:rsidR="00FB7338" w:rsidRPr="00271C08" w:rsidRDefault="00FB7338" w:rsidP="003F30FA">
      <w:pPr>
        <w:spacing w:line="360" w:lineRule="auto"/>
      </w:pPr>
    </w:p>
    <w:p w14:paraId="7D6C96B3" w14:textId="77777777" w:rsidR="00FB7338" w:rsidRPr="00271C08" w:rsidRDefault="00FB7338" w:rsidP="003F30FA">
      <w:pPr>
        <w:spacing w:line="360" w:lineRule="auto"/>
      </w:pPr>
    </w:p>
    <w:p w14:paraId="6B28CDC9" w14:textId="77777777" w:rsidR="00FB7338" w:rsidRPr="00271C08" w:rsidRDefault="00FB7338" w:rsidP="003F30FA">
      <w:pPr>
        <w:spacing w:line="360" w:lineRule="auto"/>
      </w:pPr>
    </w:p>
    <w:p w14:paraId="3641BEE3" w14:textId="77777777" w:rsidR="00FB7338" w:rsidRPr="00271C08" w:rsidRDefault="00FB7338" w:rsidP="003F30FA">
      <w:pPr>
        <w:spacing w:line="360" w:lineRule="auto"/>
      </w:pPr>
    </w:p>
    <w:p w14:paraId="3185C1BC" w14:textId="77777777" w:rsidR="00FB7338" w:rsidRPr="00271C08" w:rsidRDefault="00FB7338" w:rsidP="003F30FA">
      <w:pPr>
        <w:spacing w:line="360" w:lineRule="auto"/>
      </w:pPr>
    </w:p>
    <w:p w14:paraId="58E02140" w14:textId="77777777" w:rsidR="00FB7338" w:rsidRPr="00271C08" w:rsidRDefault="00FB7338" w:rsidP="003F30FA">
      <w:pPr>
        <w:spacing w:line="360" w:lineRule="auto"/>
      </w:pPr>
    </w:p>
    <w:p w14:paraId="43715336" w14:textId="77777777" w:rsidR="00FB7338" w:rsidRPr="00271C08" w:rsidRDefault="00FB7338" w:rsidP="003F30FA">
      <w:pPr>
        <w:spacing w:line="360" w:lineRule="auto"/>
      </w:pPr>
    </w:p>
    <w:p w14:paraId="1991AD6E" w14:textId="77777777" w:rsidR="00FB7338" w:rsidRPr="00271C08" w:rsidRDefault="00FB7338" w:rsidP="003F30FA">
      <w:pPr>
        <w:spacing w:line="360" w:lineRule="auto"/>
      </w:pPr>
    </w:p>
    <w:p w14:paraId="782DCBA3" w14:textId="77777777" w:rsidR="00FB7338" w:rsidRPr="00271C08" w:rsidRDefault="00FB7338" w:rsidP="003F30FA">
      <w:pPr>
        <w:spacing w:line="360" w:lineRule="auto"/>
      </w:pPr>
    </w:p>
    <w:p w14:paraId="1CF49389" w14:textId="77777777" w:rsidR="00FB7338" w:rsidRPr="00271C08" w:rsidRDefault="00FB7338" w:rsidP="003F30FA">
      <w:pPr>
        <w:spacing w:line="360" w:lineRule="auto"/>
      </w:pPr>
    </w:p>
    <w:p w14:paraId="039DC338" w14:textId="77777777" w:rsidR="00FB7338" w:rsidRPr="00271C08" w:rsidRDefault="00FB7338" w:rsidP="003F30FA">
      <w:pPr>
        <w:spacing w:line="360" w:lineRule="auto"/>
      </w:pPr>
    </w:p>
    <w:p w14:paraId="1D42A882" w14:textId="77777777" w:rsidR="00BE7F37" w:rsidRPr="00271C08" w:rsidRDefault="00BE7F37" w:rsidP="003F30FA">
      <w:pPr>
        <w:spacing w:line="360" w:lineRule="auto"/>
      </w:pPr>
      <w:r w:rsidRPr="00271C08">
        <w:lastRenderedPageBreak/>
        <w:t>Introduction</w:t>
      </w:r>
    </w:p>
    <w:p w14:paraId="214740D2" w14:textId="5A0F3C15" w:rsidR="00BE7F37" w:rsidRPr="00271C08" w:rsidRDefault="00BE7F37" w:rsidP="003F30FA">
      <w:pPr>
        <w:spacing w:line="360" w:lineRule="auto"/>
      </w:pPr>
      <w:r w:rsidRPr="00271C08">
        <w:t>Joint Hypermobility Syndrome (JHS), als</w:t>
      </w:r>
      <w:r w:rsidR="006D4C7B" w:rsidRPr="00271C08">
        <w:t xml:space="preserve">o called Ehlers </w:t>
      </w:r>
      <w:proofErr w:type="spellStart"/>
      <w:r w:rsidR="006D4C7B" w:rsidRPr="00271C08">
        <w:t>Danlos</w:t>
      </w:r>
      <w:proofErr w:type="spellEnd"/>
      <w:r w:rsidR="006D4C7B" w:rsidRPr="00271C08">
        <w:t xml:space="preserve"> Syndrome–</w:t>
      </w:r>
      <w:r w:rsidRPr="00271C08">
        <w:t>hypermobility type</w:t>
      </w:r>
      <w:r w:rsidR="00224D76" w:rsidRPr="00271C08">
        <w:t xml:space="preserve"> </w:t>
      </w:r>
      <w:r w:rsidR="00224D76" w:rsidRPr="00271C08">
        <w:fldChar w:fldCharType="begin"/>
      </w:r>
      <w:r w:rsidR="00B01DB0" w:rsidRPr="00271C08">
        <w:instrText xml:space="preserve"> ADDIN REFMGR.CITE &lt;Refman&gt;&lt;Cite&gt;&lt;Author&gt;Tinkle&lt;/Author&gt;&lt;Year&gt;2009&lt;/Year&gt;&lt;RecNum&gt;TINKLE2009&lt;/RecNum&gt;&lt;IDText&gt;The lack of clinical distinction between the hypermobility type of Ehlers-Danlos syndrome and the joint hypermobility syndrome (a.k.a. hypermobility syndrome)&lt;/IDText&gt;&lt;MDL Ref_Type="Journal"&gt;&lt;Ref_Type&gt;Journal&lt;/Ref_Type&gt;&lt;Ref_ID&gt;TINKLE2009&lt;/Ref_ID&gt;&lt;Title_Primary&gt;The lack of clinical distinction between the hypermobility type of Ehlers-Danlos syndrome and the joint hypermobility syndrome (a.k.a. hypermobility syndrome)&lt;/Title_Primary&gt;&lt;Authors_Primary&gt;Tinkle,B.T.&lt;/Authors_Primary&gt;&lt;Authors_Primary&gt;Bird,H.A.&lt;/Authors_Primary&gt;&lt;Authors_Primary&gt;Grahame,R.&lt;/Authors_Primary&gt;&lt;Authors_Primary&gt;Lavallee,M.&lt;/Authors_Primary&gt;&lt;Authors_Primary&gt;Levy,H.P.&lt;/Authors_Primary&gt;&lt;Authors_Primary&gt;Sillence,D.&lt;/Authors_Primary&gt;&lt;Date_Primary&gt;2009/11&lt;/Date_Primary&gt;&lt;Keywords&gt;diagnosis&lt;/Keywords&gt;&lt;Keywords&gt;Diagnosis,Differential&lt;/Keywords&gt;&lt;Keywords&gt;Ehlers-Danlos Syndrome&lt;/Keywords&gt;&lt;Keywords&gt;Humans&lt;/Keywords&gt;&lt;Keywords&gt;Joint Instability&lt;/Keywords&gt;&lt;Keywords&gt;Phenotype&lt;/Keywords&gt;&lt;Keywords&gt;Syndrome&lt;/Keywords&gt;&lt;Reprint&gt;Not in File&lt;/Reprint&gt;&lt;Start_Page&gt;2368&lt;/Start_Page&gt;&lt;End_Page&gt;2370&lt;/End_Page&gt;&lt;Periodical&gt;Am J Med.Genet.A&lt;/Periodical&gt;&lt;Volume&gt;149A&lt;/Volume&gt;&lt;Issue&gt;11&lt;/Issue&gt;&lt;Address&gt;Cincinnati Children&amp;apos;s Hospital Medical Center, Cincinnati, Ohio 45229, USA. bradley.tinkle@cchmc.org&lt;/Address&gt;&lt;Web_URL&gt;PM:19842204&lt;/Web_URL&gt;&lt;ZZ_JournalStdAbbrev&gt;&lt;f name="System"&gt;Am J Med.Genet.A&lt;/f&gt;&lt;/ZZ_JournalStdAbbrev&gt;&lt;ZZ_WorkformID&gt;1&lt;/ZZ_WorkformID&gt;&lt;/MDL&gt;&lt;/Cite&gt;&lt;/Refman&gt;</w:instrText>
      </w:r>
      <w:r w:rsidR="00224D76" w:rsidRPr="00271C08">
        <w:fldChar w:fldCharType="separate"/>
      </w:r>
      <w:r w:rsidR="00B01DB0" w:rsidRPr="00271C08">
        <w:rPr>
          <w:noProof/>
        </w:rPr>
        <w:t>(33)</w:t>
      </w:r>
      <w:r w:rsidR="00224D76" w:rsidRPr="00271C08">
        <w:fldChar w:fldCharType="end"/>
      </w:r>
      <w:r w:rsidRPr="00271C08">
        <w:t>, is an inherited disorder of the connective tissue</w:t>
      </w:r>
      <w:r w:rsidR="00276F72" w:rsidRPr="00271C08">
        <w:t>, which can be classified</w:t>
      </w:r>
      <w:r w:rsidR="00FB40A0" w:rsidRPr="00271C08">
        <w:t xml:space="preserve"> </w:t>
      </w:r>
      <w:r w:rsidRPr="00271C08">
        <w:t>using the Brighton</w:t>
      </w:r>
      <w:r w:rsidR="00224D76" w:rsidRPr="00271C08">
        <w:t xml:space="preserve"> </w:t>
      </w:r>
      <w:r w:rsidR="00224D76" w:rsidRPr="00271C08">
        <w:fldChar w:fldCharType="begin"/>
      </w:r>
      <w:r w:rsidR="00B01DB0" w:rsidRPr="00271C08">
        <w:instrText xml:space="preserve"> ADDIN REFMGR.CITE &lt;Refman&gt;&lt;Cite&gt;&lt;Author&gt;Grahame&lt;/Author&gt;&lt;Year&gt;2000&lt;/Year&gt;&lt;RecNum&gt;GRAHAME2000B&lt;/RecNum&gt;&lt;IDText&gt;The revised (Brighton 1998) criteria for the diagnosis of benign joint hypermobility syndrome (BJHS)&lt;/IDText&gt;&lt;MDL Ref_Type="Journal"&gt;&lt;Ref_Type&gt;Journal&lt;/Ref_Type&gt;&lt;Ref_ID&gt;GRAHAME2000B&lt;/Ref_ID&gt;&lt;Title_Primary&gt;The revised (Brighton 1998) criteria for the diagnosis of benign joint hypermobility syndrome (BJHS)&lt;/Title_Primary&gt;&lt;Authors_Primary&gt;Grahame,R.&lt;/Authors_Primary&gt;&lt;Authors_Primary&gt;Bird,H.A.&lt;/Authors_Primary&gt;&lt;Authors_Primary&gt;Child,A.&lt;/Authors_Primary&gt;&lt;Date_Primary&gt;2000/7&lt;/Date_Primary&gt;&lt;Keywords&gt;Adult&lt;/Keywords&gt;&lt;Keywords&gt;Age Factors&lt;/Keywords&gt;&lt;Keywords&gt;Child&lt;/Keywords&gt;&lt;Keywords&gt;diagnosis&lt;/Keywords&gt;&lt;Keywords&gt;Humans&lt;/Keywords&gt;&lt;Keywords&gt;Joint Instability&lt;/Keywords&gt;&lt;Keywords&gt;pathology&lt;/Keywords&gt;&lt;Keywords&gt;Practice Guidelines as Topic&lt;/Keywords&gt;&lt;Keywords&gt;Rheumatology&lt;/Keywords&gt;&lt;Keywords&gt;standards&lt;/Keywords&gt;&lt;Keywords&gt;Syndrome&lt;/Keywords&gt;&lt;Reprint&gt;Not in File&lt;/Reprint&gt;&lt;Start_Page&gt;1777&lt;/Start_Page&gt;&lt;End_Page&gt;1779&lt;/End_Page&gt;&lt;Periodical&gt;J Rheumatol.&lt;/Periodical&gt;&lt;Volume&gt;27&lt;/Volume&gt;&lt;Issue&gt;7&lt;/Issue&gt;&lt;Address&gt;Hypermobility Clinic, Rheumatology Centre, University College, London, UK. rgrahame@compuserve.com&lt;/Address&gt;&lt;Web_URL&gt;PM:10914867&lt;/Web_URL&gt;&lt;ZZ_JournalStdAbbrev&gt;&lt;f name="System"&gt;J Rheumatol.&lt;/f&gt;&lt;/ZZ_JournalStdAbbrev&gt;&lt;ZZ_WorkformID&gt;1&lt;/ZZ_WorkformID&gt;&lt;/MDL&gt;&lt;/Cite&gt;&lt;/Refman&gt;</w:instrText>
      </w:r>
      <w:r w:rsidR="00224D76" w:rsidRPr="00271C08">
        <w:fldChar w:fldCharType="separate"/>
      </w:r>
      <w:r w:rsidR="00B01DB0" w:rsidRPr="00271C08">
        <w:rPr>
          <w:noProof/>
        </w:rPr>
        <w:t>(15)</w:t>
      </w:r>
      <w:r w:rsidR="00224D76" w:rsidRPr="00271C08">
        <w:fldChar w:fldCharType="end"/>
      </w:r>
      <w:r w:rsidRPr="00271C08">
        <w:t xml:space="preserve"> and </w:t>
      </w:r>
      <w:proofErr w:type="spellStart"/>
      <w:r w:rsidRPr="00271C08">
        <w:t>Villefranche</w:t>
      </w:r>
      <w:proofErr w:type="spellEnd"/>
      <w:r w:rsidRPr="00271C08">
        <w:t xml:space="preserve"> Criteria</w:t>
      </w:r>
      <w:r w:rsidR="00224D76" w:rsidRPr="00271C08">
        <w:t xml:space="preserve"> </w:t>
      </w:r>
      <w:r w:rsidR="00224D76" w:rsidRPr="00271C08">
        <w:fldChar w:fldCharType="begin"/>
      </w:r>
      <w:r w:rsidR="00B01DB0" w:rsidRPr="00271C08">
        <w:instrText xml:space="preserve"> ADDIN REFMGR.CITE &lt;Refman&gt;&lt;Cite&gt;&lt;Author&gt;Beighton&lt;/Author&gt;&lt;Year&gt;1969&lt;/Year&gt;&lt;RecNum&gt;BEIGHTON1969&lt;/RecNum&gt;&lt;IDText&gt;Orthopaedic aspects of the Ehlers-Danlos syndrome&lt;/IDText&gt;&lt;MDL Ref_Type="Journal"&gt;&lt;Ref_Type&gt;Journal&lt;/Ref_Type&gt;&lt;Ref_ID&gt;BEIGHTON1969&lt;/Ref_ID&gt;&lt;Title_Primary&gt;Orthopaedic aspects of the Ehlers-Danlos syndrome&lt;/Title_Primary&gt;&lt;Authors_Primary&gt;Beighton,P.&lt;/Authors_Primary&gt;&lt;Authors_Primary&gt;Horan,F.&lt;/Authors_Primary&gt;&lt;Date_Primary&gt;1969/8&lt;/Date_Primary&gt;&lt;Keywords&gt;abnormalities&lt;/Keywords&gt;&lt;Keywords&gt;Adult&lt;/Keywords&gt;&lt;Keywords&gt;Bone and Bones&lt;/Keywords&gt;&lt;Keywords&gt;complications&lt;/Keywords&gt;&lt;Keywords&gt;Ehlers-Danlos Syndrome&lt;/Keywords&gt;&lt;Keywords&gt;etiology&lt;/Keywords&gt;&lt;Keywords&gt;Female&lt;/Keywords&gt;&lt;Keywords&gt;Foot Deformities,Congenital&lt;/Keywords&gt;&lt;Keywords&gt;Hematoma,Subdural&lt;/Keywords&gt;&lt;Keywords&gt;Humans&lt;/Keywords&gt;&lt;Keywords&gt;Joints&lt;/Keywords&gt;&lt;Keywords&gt;Male&lt;/Keywords&gt;&lt;Keywords&gt;Middle Aged&lt;/Keywords&gt;&lt;Keywords&gt;Muscle Cramp&lt;/Keywords&gt;&lt;Keywords&gt;Osteoarthritis&lt;/Keywords&gt;&lt;Keywords&gt;Pregnancy&lt;/Keywords&gt;&lt;Keywords&gt;Pregnancy Complications&lt;/Keywords&gt;&lt;Keywords&gt;Pressure Ulcer&lt;/Keywords&gt;&lt;Keywords&gt;radiography&lt;/Keywords&gt;&lt;Keywords&gt;Raynaud Disease&lt;/Keywords&gt;&lt;Keywords&gt;Somatotypes&lt;/Keywords&gt;&lt;Keywords&gt;Spine&lt;/Keywords&gt;&lt;Keywords&gt;Syndrome&lt;/Keywords&gt;&lt;Keywords&gt;Thorax&lt;/Keywords&gt;&lt;Keywords&gt;Ulna&lt;/Keywords&gt;&lt;Reprint&gt;Not in File&lt;/Reprint&gt;&lt;Start_Page&gt;444&lt;/Start_Page&gt;&lt;End_Page&gt;453&lt;/End_Page&gt;&lt;Periodical&gt;J.Bone Joint Surg.Br.&lt;/Periodical&gt;&lt;Volume&gt;51&lt;/Volume&gt;&lt;Issue&gt;3&lt;/Issue&gt;&lt;Web_URL&gt;PM:5820785&lt;/Web_URL&gt;&lt;ZZ_JournalFull&gt;&lt;f name="System"&gt;Journal of Bone and Joint Surgery.British Volume&lt;/f&gt;&lt;/ZZ_JournalFull&gt;&lt;ZZ_JournalStdAbbrev&gt;&lt;f name="System"&gt;J.Bone Joint Surg.Br.&lt;/f&gt;&lt;/ZZ_JournalStdAbbrev&gt;&lt;ZZ_WorkformID&gt;1&lt;/ZZ_WorkformID&gt;&lt;/MDL&gt;&lt;/Cite&gt;&lt;/Refman&gt;</w:instrText>
      </w:r>
      <w:r w:rsidR="00224D76" w:rsidRPr="00271C08">
        <w:fldChar w:fldCharType="separate"/>
      </w:r>
      <w:r w:rsidR="00B01DB0" w:rsidRPr="00271C08">
        <w:rPr>
          <w:noProof/>
        </w:rPr>
        <w:t>(3)</w:t>
      </w:r>
      <w:r w:rsidR="00224D76" w:rsidRPr="00271C08">
        <w:fldChar w:fldCharType="end"/>
      </w:r>
      <w:r w:rsidRPr="00271C08">
        <w:t>. The altered collagen in the connective tissue is excessively flexible and weak. As a result, some of the clinical manifestations include joint instability and multiple joint pain</w:t>
      </w:r>
      <w:r w:rsidR="00224D76" w:rsidRPr="00271C08">
        <w:t xml:space="preserve"> </w:t>
      </w:r>
      <w:r w:rsidR="00224D76" w:rsidRPr="00271C08">
        <w:fldChar w:fldCharType="begin"/>
      </w:r>
      <w:r w:rsidR="00B01DB0" w:rsidRPr="00271C08">
        <w:instrText xml:space="preserve"> ADDIN REFMGR.CITE &lt;Refman&gt;&lt;Cite&gt;&lt;Author&gt;Grahame&lt;/Author&gt;&lt;Year&gt;2008&lt;/Year&gt;&lt;RecNum&gt;GRAHAME2008A&lt;/RecNum&gt;&lt;IDText&gt;Hypermobility: an important but often neglected area within rheumatology&amp;#xA;GRAHAME2008&lt;/IDText&gt;&lt;MDL Ref_Type="Journal"&gt;&lt;Ref_Type&gt;Journal&lt;/Ref_Type&gt;&lt;Ref_ID&gt;GRAHAME2008A&lt;/Ref_ID&gt;&lt;Title_Primary&gt;Hypermobility: an important but often neglected area within rheumatology&amp;#xA;GRAHAME2008&lt;/Title_Primary&gt;&lt;Authors_Primary&gt;Grahame,R.&lt;/Authors_Primary&gt;&lt;Date_Primary&gt;2008/10&lt;/Date_Primary&gt;&lt;Keywords&gt;complications&lt;/Keywords&gt;&lt;Keywords&gt;etiology&lt;/Keywords&gt;&lt;Keywords&gt;Humans&lt;/Keywords&gt;&lt;Keywords&gt;Joint Instability&lt;/Keywords&gt;&lt;Keywords&gt;physiology&lt;/Keywords&gt;&lt;Keywords&gt;physiopathology&lt;/Keywords&gt;&lt;Keywords&gt;Range of Motion,Articular&lt;/Keywords&gt;&lt;Keywords&gt;Rheumatic Diseases&lt;/Keywords&gt;&lt;Keywords&gt;Rheumatology&lt;/Keywords&gt;&lt;Keywords&gt;Syndrome&lt;/Keywords&gt;&lt;Reprint&gt;Not in File&lt;/Reprint&gt;&lt;Start_Page&gt;522&lt;/Start_Page&gt;&lt;End_Page&gt;524&lt;/End_Page&gt;&lt;Periodical&gt;Nat.Clin Pract.Rheumatol.&lt;/Periodical&gt;&lt;Volume&gt;4&lt;/Volume&gt;&lt;Issue&gt;10&lt;/Issue&gt;&lt;Address&gt;University College Hospital, Department of Medicine, University College London, London, UK. r.grahame@ucl.ac.uk&lt;/Address&gt;&lt;Web_URL&gt;PM:18762785&lt;/Web_URL&gt;&lt;ZZ_JournalStdAbbrev&gt;&lt;f name="System"&gt;Nat.Clin Pract.Rheumatol.&lt;/f&gt;&lt;/ZZ_JournalStdAbbrev&gt;&lt;ZZ_WorkformID&gt;1&lt;/ZZ_WorkformID&gt;&lt;/MDL&gt;&lt;/Cite&gt;&lt;/Refman&gt;</w:instrText>
      </w:r>
      <w:r w:rsidR="00224D76" w:rsidRPr="00271C08">
        <w:fldChar w:fldCharType="separate"/>
      </w:r>
      <w:r w:rsidR="00B01DB0" w:rsidRPr="00271C08">
        <w:rPr>
          <w:noProof/>
        </w:rPr>
        <w:t>(14)</w:t>
      </w:r>
      <w:r w:rsidR="00224D76" w:rsidRPr="00271C08">
        <w:fldChar w:fldCharType="end"/>
      </w:r>
      <w:r w:rsidRPr="00271C08">
        <w:t xml:space="preserve">. This is in contrast to people who are equally flexible but do not suffer with these multiple site symptoms. These people have been classified using the </w:t>
      </w:r>
      <w:proofErr w:type="spellStart"/>
      <w:r w:rsidRPr="00271C08">
        <w:t>Beighton</w:t>
      </w:r>
      <w:proofErr w:type="spellEnd"/>
      <w:r w:rsidRPr="00271C08">
        <w:t xml:space="preserve"> scale as having generalised joint hypermobility (GJH) rather than JHS</w:t>
      </w:r>
      <w:r w:rsidR="00224D76" w:rsidRPr="00271C08">
        <w:t xml:space="preserve"> </w:t>
      </w:r>
      <w:r w:rsidR="00224D76" w:rsidRPr="00271C08">
        <w:fldChar w:fldCharType="begin"/>
      </w:r>
      <w:r w:rsidR="00B01DB0" w:rsidRPr="00271C08">
        <w:instrText xml:space="preserve"> ADDIN REFMGR.CITE &lt;Refman&gt;&lt;Cite&gt;&lt;Author&gt;Beighton&lt;/Author&gt;&lt;Year&gt;1969&lt;/Year&gt;&lt;RecNum&gt;BEIGHTON1969&lt;/RecNum&gt;&lt;IDText&gt;Orthopaedic aspects of the Ehlers-Danlos syndrome&lt;/IDText&gt;&lt;MDL Ref_Type="Journal"&gt;&lt;Ref_Type&gt;Journal&lt;/Ref_Type&gt;&lt;Ref_ID&gt;BEIGHTON1969&lt;/Ref_ID&gt;&lt;Title_Primary&gt;Orthopaedic aspects of the Ehlers-Danlos syndrome&lt;/Title_Primary&gt;&lt;Authors_Primary&gt;Beighton,P.&lt;/Authors_Primary&gt;&lt;Authors_Primary&gt;Horan,F.&lt;/Authors_Primary&gt;&lt;Date_Primary&gt;1969/8&lt;/Date_Primary&gt;&lt;Keywords&gt;abnormalities&lt;/Keywords&gt;&lt;Keywords&gt;Adult&lt;/Keywords&gt;&lt;Keywords&gt;Bone and Bones&lt;/Keywords&gt;&lt;Keywords&gt;complications&lt;/Keywords&gt;&lt;Keywords&gt;Ehlers-Danlos Syndrome&lt;/Keywords&gt;&lt;Keywords&gt;etiology&lt;/Keywords&gt;&lt;Keywords&gt;Female&lt;/Keywords&gt;&lt;Keywords&gt;Foot Deformities,Congenital&lt;/Keywords&gt;&lt;Keywords&gt;Hematoma,Subdural&lt;/Keywords&gt;&lt;Keywords&gt;Humans&lt;/Keywords&gt;&lt;Keywords&gt;Joints&lt;/Keywords&gt;&lt;Keywords&gt;Male&lt;/Keywords&gt;&lt;Keywords&gt;Middle Aged&lt;/Keywords&gt;&lt;Keywords&gt;Muscle Cramp&lt;/Keywords&gt;&lt;Keywords&gt;Osteoarthritis&lt;/Keywords&gt;&lt;Keywords&gt;Pregnancy&lt;/Keywords&gt;&lt;Keywords&gt;Pregnancy Complications&lt;/Keywords&gt;&lt;Keywords&gt;Pressure Ulcer&lt;/Keywords&gt;&lt;Keywords&gt;radiography&lt;/Keywords&gt;&lt;Keywords&gt;Raynaud Disease&lt;/Keywords&gt;&lt;Keywords&gt;Somatotypes&lt;/Keywords&gt;&lt;Keywords&gt;Spine&lt;/Keywords&gt;&lt;Keywords&gt;Syndrome&lt;/Keywords&gt;&lt;Keywords&gt;Thorax&lt;/Keywords&gt;&lt;Keywords&gt;Ulna&lt;/Keywords&gt;&lt;Reprint&gt;Not in File&lt;/Reprint&gt;&lt;Start_Page&gt;444&lt;/Start_Page&gt;&lt;End_Page&gt;453&lt;/End_Page&gt;&lt;Periodical&gt;J.Bone Joint Surg.Br.&lt;/Periodical&gt;&lt;Volume&gt;51&lt;/Volume&gt;&lt;Issue&gt;3&lt;/Issue&gt;&lt;Web_URL&gt;PM:5820785&lt;/Web_URL&gt;&lt;ZZ_JournalFull&gt;&lt;f name="System"&gt;Journal of Bone and Joint Surgery.British Volume&lt;/f&gt;&lt;/ZZ_JournalFull&gt;&lt;ZZ_JournalStdAbbrev&gt;&lt;f name="System"&gt;J.Bone Joint Surg.Br.&lt;/f&gt;&lt;/ZZ_JournalStdAbbrev&gt;&lt;ZZ_WorkformID&gt;1&lt;/ZZ_WorkformID&gt;&lt;/MDL&gt;&lt;/Cite&gt;&lt;/Refman&gt;</w:instrText>
      </w:r>
      <w:r w:rsidR="00224D76" w:rsidRPr="00271C08">
        <w:fldChar w:fldCharType="separate"/>
      </w:r>
      <w:r w:rsidR="00B01DB0" w:rsidRPr="00271C08">
        <w:rPr>
          <w:noProof/>
        </w:rPr>
        <w:t>(3)</w:t>
      </w:r>
      <w:r w:rsidR="00224D76" w:rsidRPr="00271C08">
        <w:fldChar w:fldCharType="end"/>
      </w:r>
      <w:r w:rsidRPr="00271C08">
        <w:t>. Classifying people with a wide spectrum of signs and symptoms has been problematic and although this paper will refer to JHS and GJH, in 2017 an international board came to a consensus about new cl</w:t>
      </w:r>
      <w:r w:rsidR="006D4C7B" w:rsidRPr="00271C08">
        <w:t>assification criteria</w:t>
      </w:r>
      <w:r w:rsidR="00224D76" w:rsidRPr="00271C08">
        <w:t xml:space="preserve"> </w:t>
      </w:r>
      <w:r w:rsidR="00224D76" w:rsidRPr="00271C08">
        <w:fldChar w:fldCharType="begin"/>
      </w:r>
      <w:r w:rsidR="00B01DB0" w:rsidRPr="00271C08">
        <w:instrText xml:space="preserve"> ADDIN REFMGR.CITE &lt;Refman&gt;&lt;Cite&gt;&lt;Author&gt;Castori&lt;/Author&gt;&lt;Year&gt;2017&lt;/Year&gt;&lt;RecNum&gt;444&lt;/RecNum&gt;&lt;IDText&gt;A framework for the classification of joint hypermobility and related conditions&lt;/IDText&gt;&lt;MDL Ref_Type="Journal"&gt;&lt;Ref_Type&gt;Journal&lt;/Ref_Type&gt;&lt;Ref_ID&gt;444&lt;/Ref_ID&gt;&lt;Title_Primary&gt;A framework for the classification of joint hypermobility and related conditions&lt;/Title_Primary&gt;&lt;Authors_Primary&gt;Castori,M.&lt;/Authors_Primary&gt;&lt;Authors_Primary&gt;Tinkle,B.&lt;/Authors_Primary&gt;&lt;Authors_Primary&gt;Levy,H.&lt;/Authors_Primary&gt;&lt;Authors_Primary&gt;Grahame,R.&lt;/Authors_Primary&gt;&lt;Authors_Primary&gt;Malfait,F.&lt;/Authors_Primary&gt;&lt;Authors_Primary&gt;Hakim,A.&lt;/Authors_Primary&gt;&lt;Date_Primary&gt;2017/2/1&lt;/Date_Primary&gt;&lt;Keywords&gt;Attention&lt;/Keywords&gt;&lt;Keywords&gt;classification&lt;/Keywords&gt;&lt;Keywords&gt;Ehlers-Danlos Syndrome&lt;/Keywords&gt;&lt;Keywords&gt;Hypermobility&lt;/Keywords&gt;&lt;Keywords&gt;Syndrome&lt;/Keywords&gt;&lt;Keywords&gt;Terminology&lt;/Keywords&gt;&lt;Reprint&gt;Not in File&lt;/Reprint&gt;&lt;Start_Page&gt;148&lt;/Start_Page&gt;&lt;End_Page&gt;157&lt;/End_Page&gt;&lt;Periodical&gt;Am.J.Med.Genet.C.Semin.Med.Genet.&lt;/Periodical&gt;&lt;Volume&gt;175&lt;/Volume&gt;&lt;Issue&gt;1&lt;/Issue&gt;&lt;Misc_3&gt;10.1002/ajmg.c.31539 [doi]&lt;/Misc_3&gt;&lt;Web_URL&gt;PM:28145606&lt;/Web_URL&gt;&lt;Web_URL_Link1&gt;file://P:\research\other people&amp;apos;s papers\classification of JHS.pdf&lt;/Web_URL_Link1&gt;&lt;ZZ_JournalStdAbbrev&gt;&lt;f name="System"&gt;Am.J.Med.Genet.C.Semin.Med.Genet.&lt;/f&gt;&lt;/ZZ_JournalStdAbbrev&gt;&lt;ZZ_WorkformID&gt;1&lt;/ZZ_WorkformID&gt;&lt;/MDL&gt;&lt;/Cite&gt;&lt;/Refman&gt;</w:instrText>
      </w:r>
      <w:r w:rsidR="00224D76" w:rsidRPr="00271C08">
        <w:fldChar w:fldCharType="separate"/>
      </w:r>
      <w:r w:rsidR="00B01DB0" w:rsidRPr="00271C08">
        <w:rPr>
          <w:noProof/>
        </w:rPr>
        <w:t>(6)</w:t>
      </w:r>
      <w:r w:rsidR="00224D76" w:rsidRPr="00271C08">
        <w:fldChar w:fldCharType="end"/>
      </w:r>
      <w:r w:rsidR="006D4C7B" w:rsidRPr="00271C08">
        <w:t>. The new criteria</w:t>
      </w:r>
      <w:r w:rsidRPr="00271C08">
        <w:t xml:space="preserve"> reflect the spectrum of hypermobility. Whatever the label, people with joint hypermobility with multiple site symptoms are commonly referred to </w:t>
      </w:r>
      <w:r w:rsidR="00FB40A0" w:rsidRPr="00271C08">
        <w:t>health services</w:t>
      </w:r>
      <w:r w:rsidR="00224D76" w:rsidRPr="00271C08">
        <w:t xml:space="preserve"> </w:t>
      </w:r>
      <w:r w:rsidR="00224D76" w:rsidRPr="00271C08">
        <w:fldChar w:fldCharType="begin"/>
      </w:r>
      <w:r w:rsidR="00B01DB0" w:rsidRPr="00271C08">
        <w:instrText xml:space="preserve"> ADDIN REFMGR.CITE &lt;Refman&gt;&lt;Cite&gt;&lt;Author&gt;To&lt;/Author&gt;&lt;Year&gt;2016&lt;/Year&gt;&lt;RecNum&gt;432&lt;/RecNum&gt;&lt;IDText&gt;Where do People with Joint Hypermobility Syndrome Present in Secondary Care? The Prevalence in a General Hospital and the Challenges of Classification&lt;/IDText&gt;&lt;MDL Ref_Type="Journal"&gt;&lt;Ref_Type&gt;Journal&lt;/Ref_Type&gt;&lt;Ref_ID&gt;432&lt;/Ref_ID&gt;&lt;Title_Primary&gt;Where do People with Joint Hypermobility Syndrome Present in Secondary Care? The Prevalence in a General Hospital and the Challenges of Classification&lt;/Title_Primary&gt;&lt;Authors_Primary&gt;To,M.&lt;/Authors_Primary&gt;&lt;Authors_Primary&gt;Simmonds,J.&lt;/Authors_Primary&gt;&lt;Authors_Primary&gt;Alexander,C.&lt;/Authors_Primary&gt;&lt;Date_Primary&gt;2016/5/30&lt;/Date_Primary&gt;&lt;Keywords&gt;Child&lt;/Keywords&gt;&lt;Keywords&gt;classification&lt;/Keywords&gt;&lt;Keywords&gt;Health&lt;/Keywords&gt;&lt;Keywords&gt;Hypermobility&lt;/Keywords&gt;&lt;Keywords&gt;physiotherapy&lt;/Keywords&gt;&lt;Keywords&gt;Prevalence&lt;/Keywords&gt;&lt;Keywords&gt;Syndrome&lt;/Keywords&gt;&lt;Keywords&gt;therapy&lt;/Keywords&gt;&lt;Reprint&gt;Not in File&lt;/Reprint&gt;&lt;Periodical&gt;Musculoskeletal.Care&lt;/Periodical&gt;&lt;Misc_3&gt;10.1002/msc.1147 [doi]&lt;/Misc_3&gt;&lt;Address&gt;Department of Therapies, Charing Cross Hospital, London, UK&amp;#xA;The hypermobility unit at Hospital of St. John and St Elizabeth, London, UK and the Institute of Child Health, University College London, London, UK&amp;#xA;Department of Physiotherapy, Charing Cross Hospital, London, UK&lt;/Address&gt;&lt;Web_URL&gt;PM:27238954&lt;/Web_URL&gt;&lt;ZZ_JournalStdAbbrev&gt;&lt;f name="System"&gt;Musculoskeletal.Care&lt;/f&gt;&lt;/ZZ_JournalStdAbbrev&gt;&lt;ZZ_WorkformID&gt;1&lt;/ZZ_WorkformID&gt;&lt;/MDL&gt;&lt;/Cite&gt;&lt;/Refman&gt;</w:instrText>
      </w:r>
      <w:r w:rsidR="00224D76" w:rsidRPr="00271C08">
        <w:fldChar w:fldCharType="separate"/>
      </w:r>
      <w:r w:rsidR="00B01DB0" w:rsidRPr="00271C08">
        <w:rPr>
          <w:noProof/>
        </w:rPr>
        <w:t>(34)</w:t>
      </w:r>
      <w:r w:rsidR="00224D76" w:rsidRPr="00271C08">
        <w:fldChar w:fldCharType="end"/>
      </w:r>
      <w:r w:rsidRPr="00271C08">
        <w:t xml:space="preserve"> but their management can be challenging due to their complex condition. </w:t>
      </w:r>
    </w:p>
    <w:p w14:paraId="458E779A" w14:textId="77777777" w:rsidR="00BE7F37" w:rsidRPr="00271C08" w:rsidRDefault="00BE7F37" w:rsidP="003F30FA">
      <w:pPr>
        <w:spacing w:line="360" w:lineRule="auto"/>
      </w:pPr>
    </w:p>
    <w:p w14:paraId="62E8387D" w14:textId="0CD5463B" w:rsidR="00BE7F37" w:rsidRPr="00271C08" w:rsidRDefault="00433744" w:rsidP="003F30FA">
      <w:pPr>
        <w:spacing w:line="360" w:lineRule="auto"/>
      </w:pPr>
      <w:r w:rsidRPr="00271C08">
        <w:t>P</w:t>
      </w:r>
      <w:r w:rsidR="00BE7F37" w:rsidRPr="00271C08">
        <w:t>eople with JHS demonstrate reduced muscle strength and endurance</w:t>
      </w:r>
      <w:r w:rsidRPr="00271C08">
        <w:t>,</w:t>
      </w:r>
      <w:r w:rsidR="00BE7F37" w:rsidRPr="00271C08">
        <w:t xml:space="preserve"> and consequently diminished functional performance compared to a</w:t>
      </w:r>
      <w:r w:rsidRPr="00271C08">
        <w:t>ge and sex matched, healthy non-</w:t>
      </w:r>
      <w:r w:rsidR="00BE7F37" w:rsidRPr="00271C08">
        <w:t>hypermobile controls</w:t>
      </w:r>
      <w:r w:rsidR="00224D76" w:rsidRPr="00271C08">
        <w:t xml:space="preserve"> </w:t>
      </w:r>
      <w:r w:rsidR="00224D76" w:rsidRPr="00271C08">
        <w:fldChar w:fldCharType="begin">
          <w:fldData xml:space="preserve">PFJlZm1hbj48Q2l0ZT48QXV0aG9yPlJvbWJhdXQ8L0F1dGhvcj48WWVhcj4yMDEyPC9ZZWFyPjxS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=
</w:fldData>
        </w:fldChar>
      </w:r>
      <w:r w:rsidR="00B01DB0" w:rsidRPr="00271C08">
        <w:instrText xml:space="preserve"> ADDIN REFMGR.CITE </w:instrText>
      </w:r>
      <w:r w:rsidR="00B01DB0" w:rsidRPr="00271C08">
        <w:fldChar w:fldCharType="begin">
          <w:fldData xml:space="preserve">PFJlZm1hbj48Q2l0ZT48QXV0aG9yPlJvbWJhdXQ8L0F1dGhvcj48WWVhcj4yMDEyPC9ZZWFyPjxS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=
</w:fldData>
        </w:fldChar>
      </w:r>
      <w:r w:rsidR="00B01DB0" w:rsidRPr="00271C08">
        <w:instrText xml:space="preserve"> ADDIN EN.CITE.DATA </w:instrText>
      </w:r>
      <w:r w:rsidR="00B01DB0" w:rsidRPr="00271C08">
        <w:fldChar w:fldCharType="end"/>
      </w:r>
      <w:r w:rsidR="00224D76" w:rsidRPr="00271C08">
        <w:fldChar w:fldCharType="separate"/>
      </w:r>
      <w:r w:rsidR="00B01DB0" w:rsidRPr="00271C08">
        <w:rPr>
          <w:noProof/>
        </w:rPr>
        <w:t>(28; 29)</w:t>
      </w:r>
      <w:r w:rsidR="00224D76" w:rsidRPr="00271C08">
        <w:fldChar w:fldCharType="end"/>
      </w:r>
      <w:r w:rsidR="00BE7F37" w:rsidRPr="00271C08">
        <w:t>. Their weakness is important to understand as physiotherapists prescribe strength exercises</w:t>
      </w:r>
      <w:r w:rsidR="00224D76" w:rsidRPr="00271C08">
        <w:t xml:space="preserve"> </w:t>
      </w:r>
      <w:r w:rsidR="00224D76" w:rsidRPr="00271C08">
        <w:fldChar w:fldCharType="begin"/>
      </w:r>
      <w:r w:rsidR="00B01DB0" w:rsidRPr="00271C08">
        <w:instrText xml:space="preserve"> ADDIN REFMGR.CITE &lt;Refman&gt;&lt;Cite&gt;&lt;Author&gt;Engelbert&lt;/Author&gt;&lt;Year&gt;2017&lt;/Year&gt;&lt;RecNum&gt;452&lt;/RecNum&gt;&lt;IDText&gt;The evidence-based rationale for physical therapy treatment of children, adolescents, and adults diagnosed with joint hypermobility syndrome/hypermobile Ehlers Danlos syndrome&lt;/IDText&gt;&lt;MDL Ref_Type="Journal"&gt;&lt;Ref_Type&gt;Journal&lt;/Ref_Type&gt;&lt;Ref_ID&gt;452&lt;/Ref_ID&gt;&lt;Title_Primary&gt;The evidence-based rationale for physical therapy treatment of children, adolescents, and adults diagnosed with joint hypermobility syndrome/hypermobile Ehlers Danlos syndrome&lt;/Title_Primary&gt;&lt;Authors_Primary&gt;Engelbert,R.H.&lt;/Authors_Primary&gt;&lt;Authors_Primary&gt;Juul-Kristensen,B.&lt;/Authors_Primary&gt;&lt;Authors_Primary&gt;Pacey,V.&lt;/Authors_Primary&gt;&lt;Authors_Primary&gt;De,Wandele,I&lt;/Authors_Primary&gt;&lt;Authors_Primary&gt;Smeenk,S.&lt;/Authors_Primary&gt;&lt;Authors_Primary&gt;Woinarosky,N.&lt;/Authors_Primary&gt;&lt;Authors_Primary&gt;Sabo,S.&lt;/Authors_Primary&gt;&lt;Authors_Primary&gt;Scheper,M.C.&lt;/Authors_Primary&gt;&lt;Authors_Primary&gt;Russek,L.&lt;/Authors_Primary&gt;&lt;Authors_Primary&gt;Simmonds,J.V.&lt;/Authors_Primary&gt;&lt;Date_Primary&gt;2017/3&lt;/Date_Primary&gt;&lt;Keywords&gt;Adolescent&lt;/Keywords&gt;&lt;Keywords&gt;Adult&lt;/Keywords&gt;&lt;Keywords&gt;classification&lt;/Keywords&gt;&lt;Keywords&gt;Consensus&lt;/Keywords&gt;&lt;Keywords&gt;Decision Making&lt;/Keywords&gt;&lt;Keywords&gt;diagnosis&lt;/Keywords&gt;&lt;Keywords&gt;function&lt;/Keywords&gt;&lt;Keywords&gt;Health&lt;/Keywords&gt;&lt;Keywords&gt;Hypermobility&lt;/Keywords&gt;&lt;Keywords&gt;Phenotype&lt;/Keywords&gt;&lt;Keywords&gt;Physical Therapy&lt;/Keywords&gt;&lt;Keywords&gt;Prevalence&lt;/Keywords&gt;&lt;Keywords&gt;Randomized Controlled Trials&lt;/Keywords&gt;&lt;Keywords&gt;Research&lt;/Keywords&gt;&lt;Keywords&gt;Risk&lt;/Keywords&gt;&lt;Keywords&gt;Role&lt;/Keywords&gt;&lt;Keywords&gt;Syndrome&lt;/Keywords&gt;&lt;Keywords&gt;therapy&lt;/Keywords&gt;&lt;Reprint&gt;Not in File&lt;/Reprint&gt;&lt;Start_Page&gt;158&lt;/Start_Page&gt;&lt;End_Page&gt;167&lt;/End_Page&gt;&lt;Periodical&gt;Am.J.Med.Genet.C.Semin.Med.Genet.&lt;/Periodical&gt;&lt;Volume&gt;175&lt;/Volume&gt;&lt;Issue&gt;1&lt;/Issue&gt;&lt;Misc_3&gt;10.1002/ajmg.c.31545 [doi]&lt;/Misc_3&gt;&lt;Web_URL&gt;PM:28306230&lt;/Web_URL&gt;&lt;ZZ_JournalStdAbbrev&gt;&lt;f name="System"&gt;Am.J.Med.Genet.C.Semin.Med.Genet.&lt;/f&gt;&lt;/ZZ_JournalStdAbbrev&gt;&lt;ZZ_WorkformID&gt;1&lt;/ZZ_WorkformID&gt;&lt;/MDL&gt;&lt;/Cite&gt;&lt;/Refman&gt;</w:instrText>
      </w:r>
      <w:r w:rsidR="00224D76" w:rsidRPr="00271C08">
        <w:fldChar w:fldCharType="separate"/>
      </w:r>
      <w:r w:rsidR="00B01DB0" w:rsidRPr="00271C08">
        <w:rPr>
          <w:noProof/>
        </w:rPr>
        <w:t>(12)</w:t>
      </w:r>
      <w:r w:rsidR="00224D76" w:rsidRPr="00271C08">
        <w:fldChar w:fldCharType="end"/>
      </w:r>
      <w:r w:rsidR="00BE7F37" w:rsidRPr="00271C08">
        <w:t xml:space="preserve">. Ideally, </w:t>
      </w:r>
      <w:r w:rsidR="00276F72" w:rsidRPr="00271C08">
        <w:t>with an exercise prescription,</w:t>
      </w:r>
      <w:r w:rsidR="00BE7F37" w:rsidRPr="00271C08">
        <w:t xml:space="preserve"> the patient </w:t>
      </w:r>
      <w:r w:rsidR="00276F72" w:rsidRPr="00271C08">
        <w:t>is</w:t>
      </w:r>
      <w:r w:rsidR="00BE7F37" w:rsidRPr="00271C08">
        <w:t xml:space="preserve"> informed about the length of time the exercises have to be performed and the potential benefit. For people with JHS it is not known if their syndrome will influence the rate of change of muscle strength or whether their symptoms will change alongside an increase in strength. Further, there is suspicion that people with JHS strengthen at a slower rate than expected. The consequence of this lack of knowledge impacts upon the patient’s and physiotherapist’s ability to set goals</w:t>
      </w:r>
      <w:r w:rsidR="0089581F" w:rsidRPr="00271C08">
        <w:t xml:space="preserve">, their </w:t>
      </w:r>
      <w:r w:rsidR="00BE7F37" w:rsidRPr="00271C08">
        <w:t>expectations</w:t>
      </w:r>
      <w:r w:rsidR="0089581F" w:rsidRPr="00271C08">
        <w:t xml:space="preserve"> and</w:t>
      </w:r>
      <w:r w:rsidR="00BE7F37" w:rsidRPr="00271C08">
        <w:t xml:space="preserve"> adherence to the exercise. </w:t>
      </w:r>
      <w:r w:rsidR="00F0393B" w:rsidRPr="00271C08">
        <w:t xml:space="preserve">This is particularly relevant when we are often reliant upon the patient working independently over many weeks. </w:t>
      </w:r>
      <w:r w:rsidR="00BE7F37" w:rsidRPr="00271C08">
        <w:t xml:space="preserve">This is </w:t>
      </w:r>
      <w:r w:rsidR="00F0393B" w:rsidRPr="00271C08">
        <w:t xml:space="preserve">also </w:t>
      </w:r>
      <w:r w:rsidR="00BE7F37" w:rsidRPr="00271C08">
        <w:t>problematic</w:t>
      </w:r>
      <w:r w:rsidR="0089581F" w:rsidRPr="00271C08">
        <w:t>,</w:t>
      </w:r>
      <w:r w:rsidR="00BE7F37" w:rsidRPr="00271C08">
        <w:t xml:space="preserve"> as meeting informed expectations can enhance the perception of, and satisfaction with the therapeutic experience</w:t>
      </w:r>
      <w:r w:rsidR="00224D76" w:rsidRPr="00271C08">
        <w:t xml:space="preserve"> </w:t>
      </w:r>
      <w:r w:rsidR="00224D76" w:rsidRPr="00271C08">
        <w:fldChar w:fldCharType="begin"/>
      </w:r>
      <w:r w:rsidR="00B01DB0" w:rsidRPr="00271C08">
        <w:instrText xml:space="preserve"> ADDIN REFMGR.CITE &lt;Refman&gt;&lt;Cite&gt;&lt;Author&gt;Hills&lt;/Author&gt;&lt;Year&gt;2007&lt;/Year&gt;&lt;RecNum&gt;454&lt;/RecNum&gt;&lt;IDText&gt;Development of a model of patient satisfaction with physiotherapy&lt;/IDText&gt;&lt;MDL Ref_Type="Journal"&gt;&lt;Ref_Type&gt;Journal&lt;/Ref_Type&gt;&lt;Ref_ID&gt;454&lt;/Ref_ID&gt;&lt;Title_Primary&gt;Development of a model of patient satisfaction with physiotherapy&lt;/Title_Primary&gt;&lt;Authors_Primary&gt;Hills,R.&lt;/Authors_Primary&gt;&lt;Authors_Primary&gt;Kitchen,S.&lt;/Authors_Primary&gt;&lt;Date_Primary&gt;2007/9&lt;/Date_Primary&gt;&lt;Keywords&gt;Adult&lt;/Keywords&gt;&lt;Keywords&gt;Aged&lt;/Keywords&gt;&lt;Keywords&gt;Aged,80 and over&lt;/Keywords&gt;&lt;Keywords&gt;Female&lt;/Keywords&gt;&lt;Keywords&gt;Focus Groups&lt;/Keywords&gt;&lt;Keywords&gt;Humans&lt;/Keywords&gt;&lt;Keywords&gt;Interviews&lt;/Keywords&gt;&lt;Keywords&gt;Interviews as Topic&lt;/Keywords&gt;&lt;Keywords&gt;Male&lt;/Keywords&gt;&lt;Keywords&gt;Middle Aged&lt;/Keywords&gt;&lt;Keywords&gt;Models,Psychological&lt;/Keywords&gt;&lt;Keywords&gt;Outpatients&lt;/Keywords&gt;&lt;Keywords&gt;Patient Satisfaction&lt;/Keywords&gt;&lt;Keywords&gt;Physical Therapy Specialty&lt;/Keywords&gt;&lt;Keywords&gt;physiotherapy&lt;/Keywords&gt;&lt;Keywords&gt;Research&lt;/Keywords&gt;&lt;Keywords&gt;Surveys and Questionnaires&lt;/Keywords&gt;&lt;Reprint&gt;Not in File&lt;/Reprint&gt;&lt;Start_Page&gt;255&lt;/Start_Page&gt;&lt;End_Page&gt;271&lt;/End_Page&gt;&lt;Periodical&gt;Physiother.Theory.Pract.&lt;/Periodical&gt;&lt;Volume&gt;23&lt;/Volume&gt;&lt;Issue&gt;5&lt;/Issue&gt;&lt;Misc_3&gt;782953931 [pii];10.1080/09593980701249929 [doi]&lt;/Misc_3&gt;&lt;Address&gt;Physiotherapy Department, Mile End Hospital, London, UK. rosemary@rh24144.freeserve.co.uk&lt;/Address&gt;&lt;Web_URL&gt;PM:17934966&lt;/Web_URL&gt;&lt;ZZ_JournalStdAbbrev&gt;&lt;f name="System"&gt;Physiother.Theory.Pract.&lt;/f&gt;&lt;/ZZ_JournalStdAbbrev&gt;&lt;ZZ_WorkformID&gt;1&lt;/ZZ_WorkformID&gt;&lt;/MDL&gt;&lt;/Cite&gt;&lt;/Refman&gt;</w:instrText>
      </w:r>
      <w:r w:rsidR="00224D76" w:rsidRPr="00271C08">
        <w:fldChar w:fldCharType="separate"/>
      </w:r>
      <w:r w:rsidR="00B01DB0" w:rsidRPr="00271C08">
        <w:rPr>
          <w:noProof/>
        </w:rPr>
        <w:t>(18)</w:t>
      </w:r>
      <w:r w:rsidR="00224D76" w:rsidRPr="00271C08">
        <w:fldChar w:fldCharType="end"/>
      </w:r>
      <w:r w:rsidR="00BE7F37" w:rsidRPr="00271C08">
        <w:t>.</w:t>
      </w:r>
      <w:r w:rsidR="00050456" w:rsidRPr="00271C08">
        <w:t xml:space="preserve"> The Chartered Society</w:t>
      </w:r>
      <w:r w:rsidR="001D7CF5" w:rsidRPr="00271C08">
        <w:t xml:space="preserve"> of Physiotherapy-</w:t>
      </w:r>
      <w:r w:rsidR="00050456" w:rsidRPr="00271C08">
        <w:t>Assurance of Q</w:t>
      </w:r>
      <w:r w:rsidR="001D7CF5" w:rsidRPr="00271C08">
        <w:t>uality Standards document asks</w:t>
      </w:r>
      <w:r w:rsidR="00050456" w:rsidRPr="00271C08">
        <w:t xml:space="preserve"> that physiotherapists assess the patient’s expectations at the first appointment</w:t>
      </w:r>
      <w:r w:rsidR="00224D76" w:rsidRPr="00271C08">
        <w:t xml:space="preserve"> </w:t>
      </w:r>
      <w:r w:rsidR="00224D76" w:rsidRPr="00271C08">
        <w:fldChar w:fldCharType="begin"/>
      </w:r>
      <w:r w:rsidR="00B01DB0" w:rsidRPr="00271C08">
        <w:instrText xml:space="preserve"> ADDIN REFMGR.CITE &lt;Refman&gt;&lt;Cite&gt;&lt;Author&gt;Chartered Society of Physiotherapy&lt;/Author&gt;&lt;Year&gt;2012&lt;/Year&gt;&lt;RecNum&gt;458&lt;/RecNum&gt;&lt;IDText&gt;Assurance Quality Standards for physiotherapy service delivery&lt;/IDText&gt;&lt;MDL Ref_Type="Report"&gt;&lt;Ref_Type&gt;Report&lt;/Ref_Type&gt;&lt;Ref_ID&gt;458&lt;/Ref_ID&gt;&lt;Title_Primary&gt;Assurance Quality Standards for physiotherapy service delivery&lt;/Title_Primary&gt;&lt;Authors_Primary&gt;Chartered Society of Physiotherapy&lt;/Authors_Primary&gt;&lt;Date_Primary&gt;2012&lt;/Date_Primary&gt;&lt;Keywords&gt;physiotherapy&lt;/Keywords&gt;&lt;Keywords&gt;standards&lt;/Keywords&gt;&lt;Reprint&gt;Not in File&lt;/Reprint&gt;&lt;Start_Page&gt;1&lt;/Start_Page&gt;&lt;End_Page&gt;37&lt;/End_Page&gt;&lt;Volume&gt;Code of Members&amp;apos; Professional Values and Behaviours&lt;/Volume&gt;&lt;Authors_Secondary&gt;Chartered Society of Physiotherapy&lt;/Authors_Secondary&gt;&lt;Pub_Place&gt;London&lt;/Pub_Place&gt;&lt;Publisher&gt;Chartered Society of Physiotherapy&lt;/Publisher&gt;&lt;ZZ_WorkformID&gt;24&lt;/ZZ_WorkformID&gt;&lt;/MDL&gt;&lt;/Cite&gt;&lt;/Refman&gt;</w:instrText>
      </w:r>
      <w:r w:rsidR="00224D76" w:rsidRPr="00271C08">
        <w:fldChar w:fldCharType="separate"/>
      </w:r>
      <w:r w:rsidR="00B01DB0" w:rsidRPr="00271C08">
        <w:rPr>
          <w:noProof/>
        </w:rPr>
        <w:t>(7)</w:t>
      </w:r>
      <w:r w:rsidR="00224D76" w:rsidRPr="00271C08">
        <w:fldChar w:fldCharType="end"/>
      </w:r>
      <w:r w:rsidR="00050456" w:rsidRPr="00271C08">
        <w:t xml:space="preserve">.  </w:t>
      </w:r>
      <w:r w:rsidR="00BE7F37" w:rsidRPr="00271C08">
        <w:t xml:space="preserve">  </w:t>
      </w:r>
    </w:p>
    <w:p w14:paraId="5A9C304E" w14:textId="77777777" w:rsidR="0031400E" w:rsidRPr="00271C08" w:rsidRDefault="0031400E" w:rsidP="003F30FA">
      <w:pPr>
        <w:spacing w:line="360" w:lineRule="auto"/>
      </w:pPr>
    </w:p>
    <w:p w14:paraId="01CBF678" w14:textId="15C77663" w:rsidR="00BE7F37" w:rsidRPr="00271C08" w:rsidRDefault="00BE7F37" w:rsidP="003F30FA">
      <w:pPr>
        <w:spacing w:line="360" w:lineRule="auto"/>
      </w:pPr>
      <w:r w:rsidRPr="00271C08">
        <w:t xml:space="preserve">One factor likely to confound an investigation of the rate of change of muscle strength is to strengthen in the presence of pain. It is therefore important to ensure that people with JHS who are in pain, are not compared to people with GJH or normal flexibility who are not in pain. One condition </w:t>
      </w:r>
      <w:r w:rsidRPr="00271C08">
        <w:lastRenderedPageBreak/>
        <w:t>that people with JHS, GJH and people who have normal flexibility suffer from is anterior knee pain (AKP). This condition refers to pain at the front of the knee</w:t>
      </w:r>
      <w:r w:rsidR="00224D76" w:rsidRPr="00271C08">
        <w:t xml:space="preserve"> </w:t>
      </w:r>
      <w:r w:rsidR="00224D76" w:rsidRPr="00271C08">
        <w:fldChar w:fldCharType="begin">
          <w:fldData xml:space="preserve">PFJlZm1hbj48Q2l0ZT48QXV0aG9yPkNyb3NzbGV5PC9BdXRob3I+PFllYXI+MjAxNjwvWWVhcj48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</w:fldData>
        </w:fldChar>
      </w:r>
      <w:r w:rsidR="00B01DB0" w:rsidRPr="00271C08">
        <w:instrText xml:space="preserve"> ADDIN REFMGR.CITE </w:instrText>
      </w:r>
      <w:r w:rsidR="00B01DB0" w:rsidRPr="00271C08">
        <w:fldChar w:fldCharType="begin">
          <w:fldData xml:space="preserve">PFJlZm1hbj48Q2l0ZT48QXV0aG9yPkNyb3NzbGV5PC9BdXRob3I+PFllYXI+MjAxNjwvWWVhcj48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</w:fldData>
        </w:fldChar>
      </w:r>
      <w:r w:rsidR="00B01DB0" w:rsidRPr="00271C08">
        <w:instrText xml:space="preserve"> ADDIN EN.CITE.DATA </w:instrText>
      </w:r>
      <w:r w:rsidR="00B01DB0" w:rsidRPr="00271C08">
        <w:fldChar w:fldCharType="end"/>
      </w:r>
      <w:r w:rsidR="00224D76" w:rsidRPr="00271C08">
        <w:fldChar w:fldCharType="separate"/>
      </w:r>
      <w:r w:rsidR="00B01DB0" w:rsidRPr="00271C08">
        <w:rPr>
          <w:noProof/>
        </w:rPr>
        <w:t>(10; 35)</w:t>
      </w:r>
      <w:r w:rsidR="00224D76" w:rsidRPr="00271C08">
        <w:fldChar w:fldCharType="end"/>
      </w:r>
      <w:r w:rsidRPr="00271C08">
        <w:t>. It has been reported as the most common site of pain in people with JHS</w:t>
      </w:r>
      <w:r w:rsidR="00224D76" w:rsidRPr="00271C08">
        <w:t xml:space="preserve"> </w:t>
      </w:r>
      <w:r w:rsidR="00224D76" w:rsidRPr="00271C08">
        <w:fldChar w:fldCharType="begin">
          <w:fldData xml:space="preserve">PFJlZm1hbj48Q2l0ZT48QXV0aG9yPkJvb3NoYW5hbTwvQXV0aG9yPjxZZWFyPjIwMTA8L1llYXI+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</w:fldData>
        </w:fldChar>
      </w:r>
      <w:r w:rsidR="00B01DB0" w:rsidRPr="00271C08">
        <w:instrText xml:space="preserve"> ADDIN REFMGR.CITE </w:instrText>
      </w:r>
      <w:r w:rsidR="00B01DB0" w:rsidRPr="00271C08">
        <w:fldChar w:fldCharType="begin">
          <w:fldData xml:space="preserve">PFJlZm1hbj48Q2l0ZT48QXV0aG9yPkJvb3NoYW5hbTwvQXV0aG9yPjxZZWFyPjIwMTA8L1llYXI+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</w:fldData>
        </w:fldChar>
      </w:r>
      <w:r w:rsidR="00B01DB0" w:rsidRPr="00271C08">
        <w:instrText xml:space="preserve"> ADDIN EN.CITE.DATA </w:instrText>
      </w:r>
      <w:r w:rsidR="00B01DB0" w:rsidRPr="00271C08">
        <w:fldChar w:fldCharType="end"/>
      </w:r>
      <w:r w:rsidR="00224D76" w:rsidRPr="00271C08">
        <w:fldChar w:fldCharType="separate"/>
      </w:r>
      <w:r w:rsidR="00B01DB0" w:rsidRPr="00271C08">
        <w:rPr>
          <w:noProof/>
        </w:rPr>
        <w:t>(5; 24)</w:t>
      </w:r>
      <w:r w:rsidR="00224D76" w:rsidRPr="00271C08">
        <w:fldChar w:fldCharType="end"/>
      </w:r>
      <w:r w:rsidRPr="00271C08">
        <w:t xml:space="preserve">, and is one of the most common knee conditions seen by physiotherapists affecting </w:t>
      </w:r>
      <w:r w:rsidR="006D4C7B" w:rsidRPr="00271C08">
        <w:t>1</w:t>
      </w:r>
      <w:r w:rsidR="003F30FA" w:rsidRPr="00271C08">
        <w:t xml:space="preserve"> in </w:t>
      </w:r>
      <w:r w:rsidR="006D4C7B" w:rsidRPr="00271C08">
        <w:t>4</w:t>
      </w:r>
      <w:r w:rsidRPr="00271C08">
        <w:t xml:space="preserve"> people</w:t>
      </w:r>
      <w:r w:rsidR="00224D76" w:rsidRPr="00271C08">
        <w:t xml:space="preserve"> </w:t>
      </w:r>
      <w:r w:rsidR="00224D76" w:rsidRPr="00271C08">
        <w:fldChar w:fldCharType="begin"/>
      </w:r>
      <w:r w:rsidR="00B01DB0" w:rsidRPr="00271C08">
        <w:instrText xml:space="preserve"> ADDIN REFMGR.CITE &lt;Refman&gt;&lt;Cite&gt;&lt;Author&gt;Harvie&lt;/Author&gt;&lt;Year&gt;2011&lt;/Year&gt;&lt;RecNum&gt;450&lt;/RecNum&gt;&lt;IDText&gt;A systematic review of randomized controlled trials on exercise parameters in the treatment of patellofemoral pain: what works?&lt;/IDText&gt;&lt;MDL Ref_Type="Journal"&gt;&lt;Ref_Type&gt;Journal&lt;/Ref_Type&gt;&lt;Ref_ID&gt;450&lt;/Ref_ID&gt;&lt;Title_Primary&gt;A systematic review of randomized controlled trials on exercise parameters in the treatment of patellofemoral pain: what works?&lt;/Title_Primary&gt;&lt;Authors_Primary&gt;Harvie,D.&lt;/Authors_Primary&gt;&lt;Authors_Primary&gt;O&amp;apos;Leary,T.&lt;/Authors_Primary&gt;&lt;Authors_Primary&gt;Kumar,S.&lt;/Authors_Primary&gt;&lt;Date_Primary&gt;2011&lt;/Date_Primary&gt;&lt;Keywords&gt;Arm&lt;/Keywords&gt;&lt;Keywords&gt;Australia&lt;/Keywords&gt;&lt;Keywords&gt;Exercise&lt;/Keywords&gt;&lt;Keywords&gt;function&lt;/Keywords&gt;&lt;Keywords&gt;Health&lt;/Keywords&gt;&lt;Keywords&gt;Knee&lt;/Keywords&gt;&lt;Keywords&gt;Leg&lt;/Keywords&gt;&lt;Keywords&gt;methods&lt;/Keywords&gt;&lt;Keywords&gt;Pain&lt;/Keywords&gt;&lt;Keywords&gt;Patellofemoral Pain Syndrome&lt;/Keywords&gt;&lt;Keywords&gt;Randomized Controlled Trials&lt;/Keywords&gt;&lt;Keywords&gt;Research&lt;/Keywords&gt;&lt;Keywords&gt;review&lt;/Keywords&gt;&lt;Keywords&gt;Syndrome&lt;/Keywords&gt;&lt;Reprint&gt;Not in File&lt;/Reprint&gt;&lt;Start_Page&gt;383&lt;/Start_Page&gt;&lt;End_Page&gt;392&lt;/End_Page&gt;&lt;Periodical&gt;J.Multidiscip.Healthc.&lt;/Periodical&gt;&lt;Volume&gt;4&lt;/Volume&gt;&lt;User_Def_5&gt;PMC3215347&lt;/User_Def_5&gt;&lt;Misc_3&gt;10.2147/JMDH.S24595 [doi];jmdh-4-383 [pii]&lt;/Misc_3&gt;&lt;Address&gt;International Centre for Allied Health Evidence (iCAHE), City East Campus, University of South Australia, Adelaide, Australia&lt;/Address&gt;&lt;Web_URL&gt;PM:22135495&lt;/Web_URL&gt;&lt;ZZ_JournalStdAbbrev&gt;&lt;f name="System"&gt;J.Multidiscip.Healthc.&lt;/f&gt;&lt;/ZZ_JournalStdAbbrev&gt;&lt;ZZ_WorkformID&gt;1&lt;/ZZ_WorkformID&gt;&lt;/MDL&gt;&lt;/Cite&gt;&lt;/Refman&gt;</w:instrText>
      </w:r>
      <w:r w:rsidR="00224D76" w:rsidRPr="00271C08">
        <w:fldChar w:fldCharType="separate"/>
      </w:r>
      <w:r w:rsidR="00B01DB0" w:rsidRPr="00271C08">
        <w:rPr>
          <w:noProof/>
        </w:rPr>
        <w:t>(16)</w:t>
      </w:r>
      <w:r w:rsidR="00224D76" w:rsidRPr="00271C08">
        <w:fldChar w:fldCharType="end"/>
      </w:r>
      <w:r w:rsidRPr="00271C08">
        <w:t>. There are no specific guidelines for its management as the cause of pain maybe related to many factors</w:t>
      </w:r>
      <w:r w:rsidR="00224D76" w:rsidRPr="00271C08">
        <w:t xml:space="preserve"> </w:t>
      </w:r>
      <w:r w:rsidR="00224D76" w:rsidRPr="00271C08">
        <w:fldChar w:fldCharType="begin">
          <w:fldData xml:space="preserve">PFJlZm1hbj48Q2l0ZT48QXV0aG9yPldpdHZyb3V3PC9BdXRob3I+PFllYXI+MjAwNTwvWWVhcj48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</w:fldData>
        </w:fldChar>
      </w:r>
      <w:r w:rsidR="00B01DB0" w:rsidRPr="00271C08">
        <w:instrText xml:space="preserve"> ADDIN REFMGR.CITE </w:instrText>
      </w:r>
      <w:r w:rsidR="00B01DB0" w:rsidRPr="00271C08">
        <w:fldChar w:fldCharType="begin">
          <w:fldData xml:space="preserve">PFJlZm1hbj48Q2l0ZT48QXV0aG9yPldpdHZyb3V3PC9BdXRob3I+PFllYXI+MjAwNTwvWWVhcj48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</w:fldData>
        </w:fldChar>
      </w:r>
      <w:r w:rsidR="00B01DB0" w:rsidRPr="00271C08">
        <w:instrText xml:space="preserve"> ADDIN EN.CITE.DATA </w:instrText>
      </w:r>
      <w:r w:rsidR="00B01DB0" w:rsidRPr="00271C08">
        <w:fldChar w:fldCharType="end"/>
      </w:r>
      <w:r w:rsidR="00224D76" w:rsidRPr="00271C08">
        <w:fldChar w:fldCharType="separate"/>
      </w:r>
      <w:r w:rsidR="00B01DB0" w:rsidRPr="00271C08">
        <w:rPr>
          <w:noProof/>
        </w:rPr>
        <w:t>(35)</w:t>
      </w:r>
      <w:r w:rsidR="00224D76" w:rsidRPr="00271C08">
        <w:fldChar w:fldCharType="end"/>
      </w:r>
      <w:r w:rsidRPr="00271C08">
        <w:t>. However, conservative management in the form of strength exercises remains a key treatment</w:t>
      </w:r>
      <w:r w:rsidR="00B3670A" w:rsidRPr="00271C08">
        <w:t xml:space="preserve"> </w:t>
      </w:r>
      <w:r w:rsidR="00B3670A" w:rsidRPr="00271C08">
        <w:fldChar w:fldCharType="begin">
          <w:fldData xml:space="preserve">PFJlZm1hbj48Q2l0ZT48QXV0aG9yPkJvbGdsYTwvQXV0aG9yPjxZZWFyPjIwMTE8L1llYXI+PFJl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</w:fldData>
        </w:fldChar>
      </w:r>
      <w:r w:rsidR="00B01DB0" w:rsidRPr="00271C08">
        <w:instrText xml:space="preserve"> ADDIN REFMGR.CITE </w:instrText>
      </w:r>
      <w:r w:rsidR="00B01DB0" w:rsidRPr="00271C08">
        <w:fldChar w:fldCharType="begin">
          <w:fldData xml:space="preserve">PFJlZm1hbj48Q2l0ZT48QXV0aG9yPkJvbGdsYTwvQXV0aG9yPjxZZWFyPjIwMTE8L1llYXI+PFJl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</w:fldData>
        </w:fldChar>
      </w:r>
      <w:r w:rsidR="00B01DB0" w:rsidRPr="00271C08">
        <w:instrText xml:space="preserve"> ADDIN EN.CITE.DATA </w:instrText>
      </w:r>
      <w:r w:rsidR="00B01DB0" w:rsidRPr="00271C08">
        <w:fldChar w:fldCharType="end"/>
      </w:r>
      <w:r w:rsidR="00B3670A" w:rsidRPr="00271C08">
        <w:fldChar w:fldCharType="separate"/>
      </w:r>
      <w:r w:rsidR="00B01DB0" w:rsidRPr="00271C08">
        <w:rPr>
          <w:noProof/>
        </w:rPr>
        <w:t>(4; 10; 16; 21)</w:t>
      </w:r>
      <w:r w:rsidR="00B3670A" w:rsidRPr="00271C08">
        <w:fldChar w:fldCharType="end"/>
      </w:r>
      <w:r w:rsidRPr="00271C08">
        <w:t>.</w:t>
      </w:r>
    </w:p>
    <w:p w14:paraId="08BB1205" w14:textId="77777777" w:rsidR="00BE7F37" w:rsidRPr="00271C08" w:rsidRDefault="00BE7F37" w:rsidP="003F30FA">
      <w:pPr>
        <w:spacing w:line="360" w:lineRule="auto"/>
      </w:pPr>
    </w:p>
    <w:p w14:paraId="0BAEF4AE" w14:textId="5FB88B79" w:rsidR="00BE7F37" w:rsidRPr="00271C08" w:rsidRDefault="00BE7F37" w:rsidP="003F30FA">
      <w:pPr>
        <w:spacing w:line="360" w:lineRule="auto"/>
      </w:pPr>
      <w:r w:rsidRPr="00271C08">
        <w:t>The primary objective of this study was to investigate whether the rate of change of muscle strength in people with JHS who have AKP differs when compare</w:t>
      </w:r>
      <w:r w:rsidR="006D4C7B" w:rsidRPr="00271C08">
        <w:t>d to two control groups who</w:t>
      </w:r>
      <w:r w:rsidRPr="00271C08">
        <w:t xml:space="preserve"> have</w:t>
      </w:r>
      <w:r w:rsidR="00F32FB6" w:rsidRPr="00271C08">
        <w:t xml:space="preserve"> AKP.</w:t>
      </w:r>
      <w:r w:rsidRPr="00271C08">
        <w:t xml:space="preserve"> The second objective was to evaluate the relationship between strength and pain as well as the impact of strength upon activity and knee function. Fulfilling these objectives will enable clinicians to inform patients of the likely time frame to achieve changes in strength, influence the design of the length of treatment programmes and also examine relationships between factors of joint flexibility and pain upon strength.</w:t>
      </w:r>
    </w:p>
    <w:p w14:paraId="51ED7DC9" w14:textId="77777777" w:rsidR="006D4C7B" w:rsidRPr="00271C08" w:rsidRDefault="006D4C7B" w:rsidP="003F30FA">
      <w:pPr>
        <w:spacing w:line="360" w:lineRule="auto"/>
      </w:pPr>
    </w:p>
    <w:p w14:paraId="1EFF56A6" w14:textId="77777777" w:rsidR="00BE7F37" w:rsidRPr="00271C08" w:rsidRDefault="00BE7F37" w:rsidP="003F30FA">
      <w:pPr>
        <w:spacing w:line="360" w:lineRule="auto"/>
      </w:pPr>
      <w:r w:rsidRPr="00271C08">
        <w:t xml:space="preserve">Method </w:t>
      </w:r>
    </w:p>
    <w:p w14:paraId="12D486B4" w14:textId="598868C2" w:rsidR="00BE7F37" w:rsidRPr="00271C08" w:rsidRDefault="00BE7F37" w:rsidP="003F30FA">
      <w:pPr>
        <w:spacing w:line="360" w:lineRule="auto"/>
      </w:pPr>
      <w:r w:rsidRPr="00271C08">
        <w:t>A priori, a sample size was calculated using investigations of the difference in muscle strength between people with EDS-h and a healthy control group</w:t>
      </w:r>
      <w:r w:rsidR="001432D2" w:rsidRPr="00271C08">
        <w:t xml:space="preserve"> </w:t>
      </w:r>
      <w:r w:rsidR="00B3670A" w:rsidRPr="00271C08">
        <w:fldChar w:fldCharType="begin">
          <w:fldData xml:space="preserve">PFJlZm1hbj48Q2l0ZT48QXV0aG9yPlJvbWJhdXQ8L0F1dGhvcj48WWVhcj4yMDEyPC9ZZWFyPjxS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</w:fldData>
        </w:fldChar>
      </w:r>
      <w:r w:rsidR="00B01DB0" w:rsidRPr="00271C08">
        <w:instrText xml:space="preserve"> ADDIN REFMGR.CITE </w:instrText>
      </w:r>
      <w:r w:rsidR="00B01DB0" w:rsidRPr="00271C08">
        <w:fldChar w:fldCharType="begin">
          <w:fldData xml:space="preserve">PFJlZm1hbj48Q2l0ZT48QXV0aG9yPlJvbWJhdXQ8L0F1dGhvcj48WWVhcj4yMDEyPC9ZZWFyPjxS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</w:fldData>
        </w:fldChar>
      </w:r>
      <w:r w:rsidR="00B01DB0" w:rsidRPr="00271C08">
        <w:instrText xml:space="preserve"> ADDIN EN.CITE.DATA </w:instrText>
      </w:r>
      <w:r w:rsidR="00B01DB0" w:rsidRPr="00271C08">
        <w:fldChar w:fldCharType="end"/>
      </w:r>
      <w:r w:rsidR="00B3670A" w:rsidRPr="00271C08">
        <w:fldChar w:fldCharType="separate"/>
      </w:r>
      <w:r w:rsidR="00B01DB0" w:rsidRPr="00271C08">
        <w:rPr>
          <w:noProof/>
        </w:rPr>
        <w:t>(28)</w:t>
      </w:r>
      <w:r w:rsidR="00B3670A" w:rsidRPr="00271C08">
        <w:fldChar w:fldCharType="end"/>
      </w:r>
      <w:r w:rsidRPr="00271C08">
        <w:t xml:space="preserve"> as there is an absence of data regarding rate of change of strength in JHS sufferers. With a minimal detectible difference in the mean of 36Nm, a standard deviation of 36Nm, </w:t>
      </w:r>
      <w:r w:rsidR="00CB3BEA" w:rsidRPr="00271C08">
        <w:t xml:space="preserve">three groups and </w:t>
      </w:r>
      <w:r w:rsidRPr="00271C08">
        <w:t>a significance of 5% and a power of 80%, 20 subjects we</w:t>
      </w:r>
      <w:r w:rsidR="0031400E" w:rsidRPr="00271C08">
        <w:t>re required in each group</w:t>
      </w:r>
      <w:r w:rsidRPr="00271C08">
        <w:t xml:space="preserve">. However, with a long protocol it was predicted that there will be a high dropout </w:t>
      </w:r>
      <w:proofErr w:type="gramStart"/>
      <w:r w:rsidRPr="00271C08">
        <w:t>rate,</w:t>
      </w:r>
      <w:proofErr w:type="gramEnd"/>
      <w:r w:rsidRPr="00271C08">
        <w:t xml:space="preserve"> therefore a target to recruit 100 people was set.</w:t>
      </w:r>
    </w:p>
    <w:p w14:paraId="7E4071CA" w14:textId="23C84699" w:rsidR="00BE7F37" w:rsidRPr="00271C08" w:rsidRDefault="00F0393B" w:rsidP="003F30FA">
      <w:pPr>
        <w:spacing w:line="360" w:lineRule="auto"/>
      </w:pPr>
      <w:r w:rsidRPr="00271C08">
        <w:t>With ethical approval and i</w:t>
      </w:r>
      <w:r w:rsidR="00BE7F37" w:rsidRPr="00271C08">
        <w:t>nformed</w:t>
      </w:r>
      <w:r w:rsidRPr="00271C08">
        <w:t>,</w:t>
      </w:r>
      <w:r w:rsidR="00BE7F37" w:rsidRPr="00271C08">
        <w:t xml:space="preserve"> written consent</w:t>
      </w:r>
      <w:r w:rsidRPr="00271C08">
        <w:t>,</w:t>
      </w:r>
      <w:r w:rsidR="004E4196" w:rsidRPr="00271C08">
        <w:t xml:space="preserve"> </w:t>
      </w:r>
      <w:r w:rsidRPr="00271C08">
        <w:t xml:space="preserve">hypermobility was </w:t>
      </w:r>
      <w:r w:rsidR="004E4196" w:rsidRPr="00271C08">
        <w:t>determined</w:t>
      </w:r>
      <w:r w:rsidR="00BE7F37" w:rsidRPr="00271C08">
        <w:t xml:space="preserve"> using the </w:t>
      </w:r>
      <w:proofErr w:type="spellStart"/>
      <w:r w:rsidR="00BE7F37" w:rsidRPr="00271C08">
        <w:t>Beighton</w:t>
      </w:r>
      <w:proofErr w:type="spellEnd"/>
      <w:r w:rsidR="00BE7F37" w:rsidRPr="00271C08">
        <w:t xml:space="preserve"> score and Brighton Criteria</w:t>
      </w:r>
      <w:r w:rsidRPr="00271C08">
        <w:t>.</w:t>
      </w:r>
      <w:r w:rsidR="00557A4F" w:rsidRPr="00271C08">
        <w:t xml:space="preserve"> </w:t>
      </w:r>
      <w:r w:rsidRPr="00271C08">
        <w:t>D</w:t>
      </w:r>
      <w:r w:rsidR="00BE7F37" w:rsidRPr="00271C08">
        <w:t>emographic data were collected.</w:t>
      </w:r>
    </w:p>
    <w:p w14:paraId="095A60C0" w14:textId="35802CAD" w:rsidR="00BE7F37" w:rsidRPr="00271C08" w:rsidRDefault="00BE7F37" w:rsidP="003F30FA">
      <w:pPr>
        <w:spacing w:line="360" w:lineRule="auto"/>
      </w:pPr>
      <w:r w:rsidRPr="00271C08">
        <w:t>Three cohorts, aged between 18 and 55 years, were recruited between July 2014 and March 2016; subj</w:t>
      </w:r>
      <w:r w:rsidR="00F32FB6" w:rsidRPr="00271C08">
        <w:t>ects with JHS</w:t>
      </w:r>
      <w:r w:rsidRPr="00271C08">
        <w:t xml:space="preserve"> and AKP (JHS group), </w:t>
      </w:r>
      <w:r w:rsidR="00900BFC" w:rsidRPr="00271C08">
        <w:t xml:space="preserve">GJH </w:t>
      </w:r>
      <w:r w:rsidR="001B787C" w:rsidRPr="00271C08">
        <w:t>and AKP (GJH group), and</w:t>
      </w:r>
      <w:r w:rsidRPr="00271C08">
        <w:t xml:space="preserve"> without </w:t>
      </w:r>
      <w:r w:rsidR="00900BFC" w:rsidRPr="00271C08">
        <w:t xml:space="preserve">GJH </w:t>
      </w:r>
      <w:r w:rsidRPr="00271C08">
        <w:t>an</w:t>
      </w:r>
      <w:r w:rsidR="00F32FB6" w:rsidRPr="00271C08">
        <w:t xml:space="preserve">d </w:t>
      </w:r>
      <w:r w:rsidRPr="00271C08">
        <w:t xml:space="preserve">AKP (control group, CG). A subject was considered hypermobile if they scored 4 or more on the </w:t>
      </w:r>
      <w:proofErr w:type="spellStart"/>
      <w:r w:rsidRPr="00271C08">
        <w:t>Beighton</w:t>
      </w:r>
      <w:proofErr w:type="spellEnd"/>
      <w:r w:rsidRPr="00271C08">
        <w:t xml:space="preserve"> score and consequently were not considered hypermobile if they scored 3 or less</w:t>
      </w:r>
      <w:r w:rsidR="00B3670A" w:rsidRPr="00271C08">
        <w:t xml:space="preserve"> </w:t>
      </w:r>
      <w:r w:rsidR="00B3670A" w:rsidRPr="00271C08">
        <w:fldChar w:fldCharType="begin"/>
      </w:r>
      <w:r w:rsidR="00B01DB0" w:rsidRPr="00271C08">
        <w:instrText xml:space="preserve"> ADDIN REFMGR.CITE &lt;Refman&gt;&lt;Cite&gt;&lt;Author&gt;Beighton&lt;/Author&gt;&lt;Year&gt;2012&lt;/Year&gt;&lt;RecNum&gt;430&lt;/RecNum&gt;&lt;IDText&gt;Hypermobility of Joints&lt;/IDText&gt;&lt;MDL Ref_Type="Book, Whole"&gt;&lt;Ref_Type&gt;Book, Whole&lt;/Ref_Type&gt;&lt;Ref_ID&gt;430&lt;/Ref_ID&gt;&lt;Title_Primary&gt;Hypermobility of Joints&lt;/Title_Primary&gt;&lt;Authors_Primary&gt;Beighton,P&lt;/Authors_Primary&gt;&lt;Authors_Primary&gt;Grahame,R.&lt;/Authors_Primary&gt;&lt;Authors_Primary&gt;Bird,HA&lt;/Authors_Primary&gt;&lt;Date_Primary&gt;2012&lt;/Date_Primary&gt;&lt;Keywords&gt;Hypermobility&lt;/Keywords&gt;&lt;Keywords&gt;Joints&lt;/Keywords&gt;&lt;Reprint&gt;Not in File&lt;/Reprint&gt;&lt;Volume&gt;4&lt;/Volume&gt;&lt;Pub_Place&gt;London&lt;/Pub_Place&gt;&lt;Publisher&gt;Springer&lt;/Publisher&gt;&lt;ZZ_WorkformID&gt;2&lt;/ZZ_WorkformID&gt;&lt;/MDL&gt;&lt;/Cite&gt;&lt;/Refman&gt;</w:instrText>
      </w:r>
      <w:r w:rsidR="00B3670A" w:rsidRPr="00271C08">
        <w:fldChar w:fldCharType="separate"/>
      </w:r>
      <w:r w:rsidR="00B01DB0" w:rsidRPr="00271C08">
        <w:rPr>
          <w:noProof/>
        </w:rPr>
        <w:t>(2)</w:t>
      </w:r>
      <w:r w:rsidR="00B3670A" w:rsidRPr="00271C08">
        <w:fldChar w:fldCharType="end"/>
      </w:r>
      <w:r w:rsidRPr="00271C08">
        <w:t xml:space="preserve">. A subject was classified as having JHS </w:t>
      </w:r>
      <w:r w:rsidR="00991C61" w:rsidRPr="00271C08">
        <w:t>using the Brighton Criteria</w:t>
      </w:r>
      <w:r w:rsidR="00B3670A" w:rsidRPr="00271C08">
        <w:t xml:space="preserve"> </w:t>
      </w:r>
      <w:r w:rsidR="00B3670A" w:rsidRPr="00271C08">
        <w:fldChar w:fldCharType="begin"/>
      </w:r>
      <w:r w:rsidR="00B01DB0" w:rsidRPr="00271C08">
        <w:instrText xml:space="preserve"> ADDIN REFMGR.CITE &lt;Refman&gt;&lt;Cite&gt;&lt;Author&gt;Grahame&lt;/Author&gt;&lt;Year&gt;2000&lt;/Year&gt;&lt;RecNum&gt;GRAHAME2000B&lt;/RecNum&gt;&lt;IDText&gt;The revised (Brighton 1998) criteria for the diagnosis of benign joint hypermobility syndrome (BJHS)&lt;/IDText&gt;&lt;MDL Ref_Type="Journal"&gt;&lt;Ref_Type&gt;Journal&lt;/Ref_Type&gt;&lt;Ref_ID&gt;GRAHAME2000B&lt;/Ref_ID&gt;&lt;Title_Primary&gt;The revised (Brighton 1998) criteria for the diagnosis of benign joint hypermobility syndrome (BJHS)&lt;/Title_Primary&gt;&lt;Authors_Primary&gt;Grahame,R.&lt;/Authors_Primary&gt;&lt;Authors_Primary&gt;Bird,H.A.&lt;/Authors_Primary&gt;&lt;Authors_Primary&gt;Child,A.&lt;/Authors_Primary&gt;&lt;Date_Primary&gt;2000/7&lt;/Date_Primary&gt;&lt;Keywords&gt;Adult&lt;/Keywords&gt;&lt;Keywords&gt;Age Factors&lt;/Keywords&gt;&lt;Keywords&gt;Child&lt;/Keywords&gt;&lt;Keywords&gt;diagnosis&lt;/Keywords&gt;&lt;Keywords&gt;Humans&lt;/Keywords&gt;&lt;Keywords&gt;Joint Instability&lt;/Keywords&gt;&lt;Keywords&gt;pathology&lt;/Keywords&gt;&lt;Keywords&gt;Practice Guidelines as Topic&lt;/Keywords&gt;&lt;Keywords&gt;Rheumatology&lt;/Keywords&gt;&lt;Keywords&gt;standards&lt;/Keywords&gt;&lt;Keywords&gt;Syndrome&lt;/Keywords&gt;&lt;Reprint&gt;Not in File&lt;/Reprint&gt;&lt;Start_Page&gt;1777&lt;/Start_Page&gt;&lt;End_Page&gt;1779&lt;/End_Page&gt;&lt;Periodical&gt;J Rheumatol.&lt;/Periodical&gt;&lt;Volume&gt;27&lt;/Volume&gt;&lt;Issue&gt;7&lt;/Issue&gt;&lt;Address&gt;Hypermobility Clinic, Rheumatology Centre, University College, London, UK. rgrahame@compuserve.com&lt;/Address&gt;&lt;Web_URL&gt;PM:10914867&lt;/Web_URL&gt;&lt;ZZ_JournalStdAbbrev&gt;&lt;f name="System"&gt;J Rheumatol.&lt;/f&gt;&lt;/ZZ_JournalStdAbbrev&gt;&lt;ZZ_WorkformID&gt;1&lt;/ZZ_WorkformID&gt;&lt;/MDL&gt;&lt;/Cite&gt;&lt;/Refman&gt;</w:instrText>
      </w:r>
      <w:r w:rsidR="00B3670A" w:rsidRPr="00271C08">
        <w:fldChar w:fldCharType="separate"/>
      </w:r>
      <w:r w:rsidR="00B01DB0" w:rsidRPr="00271C08">
        <w:rPr>
          <w:noProof/>
        </w:rPr>
        <w:t>(15)</w:t>
      </w:r>
      <w:r w:rsidR="00B3670A" w:rsidRPr="00271C08">
        <w:fldChar w:fldCharType="end"/>
      </w:r>
      <w:r w:rsidRPr="00271C08">
        <w:t>. Anterior knee pain was defined as pain localised to the anterior knee</w:t>
      </w:r>
      <w:r w:rsidR="004E4196" w:rsidRPr="00271C08">
        <w:t>,</w:t>
      </w:r>
      <w:r w:rsidR="001B787C" w:rsidRPr="00271C08">
        <w:t xml:space="preserve"> </w:t>
      </w:r>
      <w:r w:rsidRPr="00271C08">
        <w:t>aggravated by activities that load</w:t>
      </w:r>
      <w:r w:rsidR="00592D14" w:rsidRPr="00271C08">
        <w:t>ed</w:t>
      </w:r>
      <w:r w:rsidRPr="00271C08">
        <w:t xml:space="preserve"> the </w:t>
      </w:r>
      <w:proofErr w:type="spellStart"/>
      <w:r w:rsidRPr="00271C08">
        <w:t>patellofemoral</w:t>
      </w:r>
      <w:proofErr w:type="spellEnd"/>
      <w:r w:rsidRPr="00271C08">
        <w:t xml:space="preserve"> joint. We excluded AKP resulting from intra-articular pathologies, patellar </w:t>
      </w:r>
      <w:proofErr w:type="spellStart"/>
      <w:r w:rsidRPr="00271C08">
        <w:t>tendinopathy</w:t>
      </w:r>
      <w:proofErr w:type="spellEnd"/>
      <w:r w:rsidRPr="00271C08">
        <w:t xml:space="preserve">, </w:t>
      </w:r>
      <w:proofErr w:type="spellStart"/>
      <w:r w:rsidRPr="00271C08">
        <w:t>peripatellar</w:t>
      </w:r>
      <w:proofErr w:type="spellEnd"/>
      <w:r w:rsidRPr="00271C08">
        <w:t xml:space="preserve"> bursiti</w:t>
      </w:r>
      <w:r w:rsidR="0031400E" w:rsidRPr="00271C08">
        <w:t>s,</w:t>
      </w:r>
      <w:r w:rsidR="00836031" w:rsidRPr="00271C08">
        <w:t xml:space="preserve"> </w:t>
      </w:r>
      <w:r w:rsidRPr="00271C08">
        <w:t xml:space="preserve">and </w:t>
      </w:r>
      <w:proofErr w:type="spellStart"/>
      <w:proofErr w:type="gramStart"/>
      <w:r w:rsidRPr="00271C08">
        <w:t>Hoffas</w:t>
      </w:r>
      <w:proofErr w:type="spellEnd"/>
      <w:proofErr w:type="gramEnd"/>
      <w:r w:rsidRPr="00271C08">
        <w:t xml:space="preserve"> disease. Other ex</w:t>
      </w:r>
      <w:r w:rsidR="0031400E" w:rsidRPr="00271C08">
        <w:t>clusion criteria</w:t>
      </w:r>
      <w:r w:rsidRPr="00271C08">
        <w:t xml:space="preserve"> were knee surgery within the last 5 years, and diagnoses </w:t>
      </w:r>
      <w:r w:rsidRPr="00271C08">
        <w:lastRenderedPageBreak/>
        <w:t xml:space="preserve">of neurological or </w:t>
      </w:r>
      <w:proofErr w:type="spellStart"/>
      <w:r w:rsidRPr="00271C08">
        <w:t>rheumatological</w:t>
      </w:r>
      <w:proofErr w:type="spellEnd"/>
      <w:r w:rsidRPr="00271C08">
        <w:t xml:space="preserve"> disorders (excluding JHS) all of which were investigated through a clinical examination by a senior musculoskeletal physiothera</w:t>
      </w:r>
      <w:r w:rsidR="00F32FB6" w:rsidRPr="00271C08">
        <w:t>pist</w:t>
      </w:r>
      <w:r w:rsidRPr="00271C08">
        <w:t>.</w:t>
      </w:r>
    </w:p>
    <w:p w14:paraId="6B3E5DB8" w14:textId="6E66F078" w:rsidR="00BE7F37" w:rsidRPr="00271C08" w:rsidRDefault="00BE7F37" w:rsidP="003F30FA">
      <w:pPr>
        <w:spacing w:line="360" w:lineRule="auto"/>
      </w:pPr>
      <w:r w:rsidRPr="00271C08">
        <w:t>Subjects were recruited from support groups (</w:t>
      </w:r>
      <w:r w:rsidR="00482EE1" w:rsidRPr="00482EE1">
        <w:t>Ehlers-</w:t>
      </w:r>
      <w:proofErr w:type="spellStart"/>
      <w:r w:rsidR="00482EE1" w:rsidRPr="00482EE1">
        <w:t>Danlos</w:t>
      </w:r>
      <w:proofErr w:type="spellEnd"/>
      <w:r w:rsidR="00482EE1" w:rsidRPr="00482EE1">
        <w:t xml:space="preserve"> support UK and Hypermobility Syndromes Association</w:t>
      </w:r>
      <w:r w:rsidRPr="00271C08">
        <w:t xml:space="preserve">), </w:t>
      </w:r>
      <w:r w:rsidR="00482EE1">
        <w:t>a London</w:t>
      </w:r>
      <w:r w:rsidR="00F112E2">
        <w:t xml:space="preserve"> </w:t>
      </w:r>
      <w:r w:rsidRPr="00271C08">
        <w:t xml:space="preserve">Hospital </w:t>
      </w:r>
      <w:r w:rsidR="003F30FA" w:rsidRPr="00271C08">
        <w:t xml:space="preserve">Group </w:t>
      </w:r>
      <w:r w:rsidRPr="00271C08">
        <w:t>and University</w:t>
      </w:r>
      <w:r w:rsidR="00F0393B" w:rsidRPr="00271C08">
        <w:t>,</w:t>
      </w:r>
      <w:r w:rsidRPr="00271C08">
        <w:t xml:space="preserve"> local sports centres and clubs.</w:t>
      </w:r>
    </w:p>
    <w:p w14:paraId="529E4FFB" w14:textId="24840958" w:rsidR="00BE7F37" w:rsidRPr="00271C08" w:rsidRDefault="00BE7F37" w:rsidP="003F30FA">
      <w:pPr>
        <w:spacing w:line="360" w:lineRule="auto"/>
      </w:pPr>
      <w:r w:rsidRPr="00271C08">
        <w:t>If a subject had bilateral AKP then the most painful knee was monitored. Appointments were scheduled fortnightly for 16 weeks. In the main the</w:t>
      </w:r>
      <w:r w:rsidR="00F32FB6" w:rsidRPr="00271C08">
        <w:t>se were conducted by the same</w:t>
      </w:r>
      <w:r w:rsidR="00050456" w:rsidRPr="00271C08">
        <w:t xml:space="preserve"> physiotherapist</w:t>
      </w:r>
      <w:r w:rsidR="004E4196" w:rsidRPr="00271C08">
        <w:t xml:space="preserve"> with cover provided by</w:t>
      </w:r>
      <w:r w:rsidRPr="00271C08">
        <w:t xml:space="preserve"> another senior </w:t>
      </w:r>
      <w:r w:rsidR="00050456" w:rsidRPr="00271C08">
        <w:t>spe</w:t>
      </w:r>
      <w:bookmarkStart w:id="0" w:name="_GoBack"/>
      <w:bookmarkEnd w:id="0"/>
      <w:r w:rsidR="00050456" w:rsidRPr="00271C08">
        <w:t>cialist physiotherapist</w:t>
      </w:r>
      <w:r w:rsidRPr="00271C08">
        <w:t xml:space="preserve">. </w:t>
      </w:r>
    </w:p>
    <w:p w14:paraId="1E6F3F01" w14:textId="4EE989CF" w:rsidR="00BE7F37" w:rsidRPr="00271C08" w:rsidRDefault="00BE7F37" w:rsidP="003F30FA">
      <w:pPr>
        <w:spacing w:line="360" w:lineRule="auto"/>
      </w:pPr>
      <w:r w:rsidRPr="00271C08">
        <w:t xml:space="preserve">The different outcome measures are described in table 1. </w:t>
      </w:r>
      <w:r w:rsidR="004E4196" w:rsidRPr="00271C08">
        <w:t>P</w:t>
      </w:r>
      <w:r w:rsidRPr="00271C08">
        <w:t>ain experienced over the previous week was recorded using a Visual Analogue Scale (VAS). They were asked to keep a diary of pain medication, which was coded as non-opioid, opioid or non-steroidal</w:t>
      </w:r>
      <w:r w:rsidR="00007009" w:rsidRPr="00271C08">
        <w:t xml:space="preserve"> anti-inflammatory drugs</w:t>
      </w:r>
      <w:r w:rsidRPr="00271C08">
        <w:t xml:space="preserve">. These were collected every 2 weeks. The </w:t>
      </w:r>
      <w:proofErr w:type="spellStart"/>
      <w:r w:rsidRPr="00271C08">
        <w:t>Lysholm</w:t>
      </w:r>
      <w:proofErr w:type="spellEnd"/>
      <w:r w:rsidRPr="00271C08">
        <w:t xml:space="preserve"> knee scale</w:t>
      </w:r>
      <w:r w:rsidR="00F0393B" w:rsidRPr="00271C08">
        <w:t xml:space="preserve"> </w:t>
      </w:r>
      <w:r w:rsidRPr="00271C08">
        <w:t>measured knee function and was completed at baseline and 16 weeks</w:t>
      </w:r>
      <w:r w:rsidR="00B3670A" w:rsidRPr="00271C08">
        <w:t xml:space="preserve"> </w:t>
      </w:r>
      <w:r w:rsidR="00B01DB0" w:rsidRPr="00271C08">
        <w:fldChar w:fldCharType="begin"/>
      </w:r>
      <w:r w:rsidR="00B01DB0" w:rsidRPr="00271C08">
        <w:instrText xml:space="preserve"> ADDIN REFMGR.CITE &lt;Refman&gt;&lt;Cite&gt;&lt;Author&gt;Heintjes&lt;/Author&gt;&lt;Year&gt;2008&lt;/Year&gt;&lt;RecNum&gt;460&lt;/RecNum&gt;&lt;IDText&gt;Lysholm scale and WOMAC index were responsive in prospective cohort of young general practice patients&lt;/IDText&gt;&lt;MDL Ref_Type="Journal"&gt;&lt;Ref_Type&gt;Journal&lt;/Ref_Type&gt;&lt;Ref_ID&gt;460&lt;/Ref_ID&gt;&lt;Title_Primary&gt;Lysholm scale and WOMAC index were responsive in prospective cohort of young general practice patients&lt;/Title_Primary&gt;&lt;Authors_Primary&gt;Heintjes,E.M.&lt;/Authors_Primary&gt;&lt;Authors_Primary&gt;Bierma-Zeinstra,S.M.&lt;/Authors_Primary&gt;&lt;Authors_Primary&gt;Berger,M.Y.&lt;/Authors_Primary&gt;&lt;Authors_Primary&gt;Koes,B.W.&lt;/Authors_Primary&gt;&lt;Date_Primary&gt;2008/5&lt;/Date_Primary&gt;&lt;Keywords&gt;Adolescent&lt;/Keywords&gt;&lt;Keywords&gt;Adult&lt;/Keywords&gt;&lt;Keywords&gt;Age Factors&lt;/Keywords&gt;&lt;Keywords&gt;Aged&lt;/Keywords&gt;&lt;Keywords&gt;Child&lt;/Keywords&gt;&lt;Keywords&gt;Cohort Studies&lt;/Keywords&gt;&lt;Keywords&gt;diagnosis&lt;/Keywords&gt;&lt;Keywords&gt;Epidemiologic Methods&lt;/Keywords&gt;&lt;Keywords&gt;Family Practice&lt;/Keywords&gt;&lt;Keywords&gt;Female&lt;/Keywords&gt;&lt;Keywords&gt;Humans&lt;/Keywords&gt;&lt;Keywords&gt;Knee&lt;/Keywords&gt;&lt;Keywords&gt;Knee Injuries&lt;/Keywords&gt;&lt;Keywords&gt;Male&lt;/Keywords&gt;&lt;Keywords&gt;Netherlands&lt;/Keywords&gt;&lt;Keywords&gt;Osteoarthritis&lt;/Keywords&gt;&lt;Keywords&gt;Osteoarthritis,Knee&lt;/Keywords&gt;&lt;Keywords&gt;Population&lt;/Keywords&gt;&lt;Keywords&gt;Prognosis&lt;/Keywords&gt;&lt;Keywords&gt;Psychometrics&lt;/Keywords&gt;&lt;Keywords&gt;Questionnaires&lt;/Keywords&gt;&lt;Keywords&gt;Severity of Illness Index&lt;/Keywords&gt;&lt;Keywords&gt;Trauma Severity Indices&lt;/Keywords&gt;&lt;Keywords&gt;Young Adult&lt;/Keywords&gt;&lt;Reprint&gt;Not in File&lt;/Reprint&gt;&lt;Start_Page&gt;481&lt;/Start_Page&gt;&lt;End_Page&gt;488&lt;/End_Page&gt;&lt;Periodical&gt;J.Clin.Epidemiol.&lt;/Periodical&gt;&lt;Volume&gt;61&lt;/Volume&gt;&lt;Issue&gt;5&lt;/Issue&gt;&lt;Misc_3&gt;S0895-4356(07)00219-3 [pii];10.1016/j.jclinepi.2007.06.007 [doi]&lt;/Misc_3&gt;&lt;Address&gt;Erasmus MC, Department of General Practice, P.O. Box 1738, 3000DR Rotterdam, The Netherlands. edith.heintjes@pharmo.nl&lt;/Address&gt;&lt;Web_URL&gt;PM:18394542&lt;/Web_URL&gt;&lt;ZZ_JournalFull&gt;&lt;f name="System"&gt;Journal of Clinical Epidemiology&lt;/f&gt;&lt;/ZZ_JournalFull&gt;&lt;ZZ_JournalStdAbbrev&gt;&lt;f name="System"&gt;J.Clin.Epidemiol.&lt;/f&gt;&lt;/ZZ_JournalStdAbbrev&gt;&lt;ZZ_WorkformID&gt;1&lt;/ZZ_WorkformID&gt;&lt;/MDL&gt;&lt;/Cite&gt;&lt;/Refman&gt;</w:instrText>
      </w:r>
      <w:r w:rsidR="00B01DB0" w:rsidRPr="00271C08">
        <w:fldChar w:fldCharType="separate"/>
      </w:r>
      <w:r w:rsidR="00B01DB0" w:rsidRPr="00271C08">
        <w:rPr>
          <w:noProof/>
        </w:rPr>
        <w:t>(17)</w:t>
      </w:r>
      <w:r w:rsidR="00B01DB0" w:rsidRPr="00271C08">
        <w:fldChar w:fldCharType="end"/>
      </w:r>
      <w:r w:rsidRPr="00271C08">
        <w:t xml:space="preserve">. The Human activity profile (HAP) questionnaire was </w:t>
      </w:r>
      <w:r w:rsidR="00900BFC" w:rsidRPr="00271C08">
        <w:t>recorded every 4 weeks</w:t>
      </w:r>
      <w:r w:rsidR="00B01DB0" w:rsidRPr="00271C08">
        <w:t xml:space="preserve"> </w:t>
      </w:r>
      <w:r w:rsidR="00B01DB0" w:rsidRPr="00271C08">
        <w:fldChar w:fldCharType="begin"/>
      </w:r>
      <w:r w:rsidR="00B01DB0" w:rsidRPr="00271C08">
        <w:instrText xml:space="preserve"> ADDIN REFMGR.CITE &lt;Refman&gt;&lt;Cite&gt;&lt;Author&gt;Davidson&lt;/Author&gt;&lt;Year&gt;2007&lt;/Year&gt;&lt;RecNum&gt;DAVIDSON2007A&lt;/RecNum&gt;&lt;IDText&gt;A systematic review of the Human Activity Profile&amp;#xA;DAVIDSON2007&lt;/IDText&gt;&lt;MDL Ref_Type="Journal"&gt;&lt;Ref_Type&gt;Journal&lt;/Ref_Type&gt;&lt;Ref_ID&gt;DAVIDSON2007A&lt;/Ref_ID&gt;&lt;Title_Primary&gt;A systematic review of the Human Activity Profile&amp;#xA;DAVIDSON2007&lt;/Title_Primary&gt;&lt;Authors_Primary&gt;Davidson,M.&lt;/Authors_Primary&gt;&lt;Authors_Primary&gt;de Morton N.&lt;/Authors_Primary&gt;&lt;Date_Primary&gt;2007/2&lt;/Date_Primary&gt;&lt;Keywords&gt;Activities of Daily Living&lt;/Keywords&gt;&lt;Keywords&gt;Arthritis&lt;/Keywords&gt;&lt;Keywords&gt;Energy Metabolism&lt;/Keywords&gt;&lt;Keywords&gt;Human&lt;/Keywords&gt;&lt;Keywords&gt;Humans&lt;/Keywords&gt;&lt;Keywords&gt;Medline&lt;/Keywords&gt;&lt;Keywords&gt;Pain&lt;/Keywords&gt;&lt;Keywords&gt;Physical Fitness&lt;/Keywords&gt;&lt;Keywords&gt;physiotherapy&lt;/Keywords&gt;&lt;Keywords&gt;Questionnaires&lt;/Keywords&gt;&lt;Keywords&gt;Reliability&lt;/Keywords&gt;&lt;Keywords&gt;Reproducibility of Results&lt;/Keywords&gt;&lt;Keywords&gt;Research&lt;/Keywords&gt;&lt;Keywords&gt;review&lt;/Keywords&gt;&lt;Reprint&gt;Not in File&lt;/Reprint&gt;&lt;Start_Page&gt;151&lt;/Start_Page&gt;&lt;End_Page&gt;162&lt;/End_Page&gt;&lt;Periodical&gt;Clin Rehabil.&lt;/Periodical&gt;&lt;Volume&gt;21&lt;/Volume&gt;&lt;Issue&gt;2&lt;/Issue&gt;&lt;Address&gt;Musculoskeletal Research Centre, School of Physiotherapy, La Trobe University, Victoria, Australia. m.davidson@latrobe.edu.au&lt;/Address&gt;&lt;Web_URL&gt;PM:17264109&lt;/Web_URL&gt;&lt;ZZ_JournalStdAbbrev&gt;&lt;f name="System"&gt;Clin Rehabil.&lt;/f&gt;&lt;/ZZ_JournalStdAbbrev&gt;&lt;ZZ_WorkformID&gt;1&lt;/ZZ_WorkformID&gt;&lt;/MDL&gt;&lt;/Cite&gt;&lt;/Refman&gt;</w:instrText>
      </w:r>
      <w:r w:rsidR="00B01DB0" w:rsidRPr="00271C08">
        <w:fldChar w:fldCharType="separate"/>
      </w:r>
      <w:r w:rsidR="00B01DB0" w:rsidRPr="00271C08">
        <w:rPr>
          <w:noProof/>
        </w:rPr>
        <w:t>(11)</w:t>
      </w:r>
      <w:r w:rsidR="00B01DB0" w:rsidRPr="00271C08">
        <w:fldChar w:fldCharType="end"/>
      </w:r>
      <w:r w:rsidR="00900BFC" w:rsidRPr="00271C08">
        <w:t>, and</w:t>
      </w:r>
      <w:r w:rsidRPr="00271C08">
        <w:t xml:space="preserve"> lists activities that incrementally increase in level. The adjusted activity score (AAS) takes account of activities that the subject still does, activities they have stopped doing </w:t>
      </w:r>
      <w:r w:rsidR="004E4196" w:rsidRPr="00271C08">
        <w:t>or</w:t>
      </w:r>
      <w:r w:rsidRPr="00271C08">
        <w:t xml:space="preserve"> have never done</w:t>
      </w:r>
      <w:r w:rsidR="00B01DB0" w:rsidRPr="00271C08">
        <w:t xml:space="preserve"> </w:t>
      </w:r>
      <w:r w:rsidR="00B01DB0" w:rsidRPr="00271C08">
        <w:fldChar w:fldCharType="begin"/>
      </w:r>
      <w:r w:rsidR="00B01DB0" w:rsidRPr="00271C08">
        <w:instrText xml:space="preserve"> ADDIN REFMGR.CITE &lt;Refman&gt;&lt;Cite&gt;&lt;Author&gt;Davidson&lt;/Author&gt;&lt;Year&gt;2007&lt;/Year&gt;&lt;RecNum&gt;DAVIDSON2007A&lt;/RecNum&gt;&lt;IDText&gt;A systematic review of the Human Activity Profile&amp;#xA;DAVIDSON2007&lt;/IDText&gt;&lt;MDL Ref_Type="Journal"&gt;&lt;Ref_Type&gt;Journal&lt;/Ref_Type&gt;&lt;Ref_ID&gt;DAVIDSON2007A&lt;/Ref_ID&gt;&lt;Title_Primary&gt;A systematic review of the Human Activity Profile&amp;#xA;DAVIDSON2007&lt;/Title_Primary&gt;&lt;Authors_Primary&gt;Davidson,M.&lt;/Authors_Primary&gt;&lt;Authors_Primary&gt;de Morton N.&lt;/Authors_Primary&gt;&lt;Date_Primary&gt;2007/2&lt;/Date_Primary&gt;&lt;Keywords&gt;Activities of Daily Living&lt;/Keywords&gt;&lt;Keywords&gt;Arthritis&lt;/Keywords&gt;&lt;Keywords&gt;Energy Metabolism&lt;/Keywords&gt;&lt;Keywords&gt;Human&lt;/Keywords&gt;&lt;Keywords&gt;Humans&lt;/Keywords&gt;&lt;Keywords&gt;Medline&lt;/Keywords&gt;&lt;Keywords&gt;Pain&lt;/Keywords&gt;&lt;Keywords&gt;Physical Fitness&lt;/Keywords&gt;&lt;Keywords&gt;physiotherapy&lt;/Keywords&gt;&lt;Keywords&gt;Questionnaires&lt;/Keywords&gt;&lt;Keywords&gt;Reliability&lt;/Keywords&gt;&lt;Keywords&gt;Reproducibility of Results&lt;/Keywords&gt;&lt;Keywords&gt;Research&lt;/Keywords&gt;&lt;Keywords&gt;review&lt;/Keywords&gt;&lt;Reprint&gt;Not in File&lt;/Reprint&gt;&lt;Start_Page&gt;151&lt;/Start_Page&gt;&lt;End_Page&gt;162&lt;/End_Page&gt;&lt;Periodical&gt;Clin Rehabil.&lt;/Periodical&gt;&lt;Volume&gt;21&lt;/Volume&gt;&lt;Issue&gt;2&lt;/Issue&gt;&lt;Address&gt;Musculoskeletal Research Centre, School of Physiotherapy, La Trobe University, Victoria, Australia. m.davidson@latrobe.edu.au&lt;/Address&gt;&lt;Web_URL&gt;PM:17264109&lt;/Web_URL&gt;&lt;ZZ_JournalStdAbbrev&gt;&lt;f name="System"&gt;Clin Rehabil.&lt;/f&gt;&lt;/ZZ_JournalStdAbbrev&gt;&lt;ZZ_WorkformID&gt;1&lt;/ZZ_WorkformID&gt;&lt;/MDL&gt;&lt;/Cite&gt;&lt;/Refman&gt;</w:instrText>
      </w:r>
      <w:r w:rsidR="00B01DB0" w:rsidRPr="00271C08">
        <w:fldChar w:fldCharType="separate"/>
      </w:r>
      <w:r w:rsidR="00B01DB0" w:rsidRPr="00271C08">
        <w:rPr>
          <w:noProof/>
        </w:rPr>
        <w:t>(11)</w:t>
      </w:r>
      <w:r w:rsidR="00B01DB0" w:rsidRPr="00271C08">
        <w:fldChar w:fldCharType="end"/>
      </w:r>
      <w:r w:rsidRPr="00271C08">
        <w:t>.</w:t>
      </w:r>
    </w:p>
    <w:p w14:paraId="2CD0D5A4" w14:textId="7E24E685" w:rsidR="00BE7F37" w:rsidRPr="00271C08" w:rsidRDefault="00BE7F37" w:rsidP="003F30FA">
      <w:pPr>
        <w:spacing w:line="360" w:lineRule="auto"/>
      </w:pPr>
      <w:r w:rsidRPr="00271C08">
        <w:t xml:space="preserve">Every 2 weeks exercises were prescribed and practiced. </w:t>
      </w:r>
      <w:r w:rsidR="00F0393B" w:rsidRPr="00271C08">
        <w:t>T</w:t>
      </w:r>
      <w:r w:rsidRPr="00271C08">
        <w:t>he</w:t>
      </w:r>
      <w:r w:rsidR="004E4196" w:rsidRPr="00271C08">
        <w:t>y</w:t>
      </w:r>
      <w:r w:rsidRPr="00271C08">
        <w:t xml:space="preserve"> started at </w:t>
      </w:r>
      <w:r w:rsidR="004E4196" w:rsidRPr="00271C08">
        <w:t>individualised</w:t>
      </w:r>
      <w:r w:rsidR="00900BFC" w:rsidRPr="00271C08">
        <w:t xml:space="preserve"> levels, which</w:t>
      </w:r>
      <w:r w:rsidRPr="00271C08">
        <w:t xml:space="preserve"> ranged from standing </w:t>
      </w:r>
      <w:r w:rsidR="00F0393B" w:rsidRPr="00271C08">
        <w:t>up</w:t>
      </w:r>
      <w:r w:rsidRPr="00271C08">
        <w:t xml:space="preserve">, to running. Where possible the exercises were based on </w:t>
      </w:r>
      <w:r w:rsidR="004E4196" w:rsidRPr="00271C08">
        <w:t xml:space="preserve">goal related, </w:t>
      </w:r>
      <w:r w:rsidRPr="00271C08">
        <w:t>functional movements. In some instances, the baseline muscle strength was too low or endurance too poor for functional exercises. In these cases, the exercises were started as a single-joint exercise in a lying or supported sitting position, and progressed towards standing positions (figure 1). The American College of Sports Medicine guidelines on progressive resistance training for strength was used to guide the prescription of repet</w:t>
      </w:r>
      <w:r w:rsidR="001B787C" w:rsidRPr="00271C08">
        <w:t>itions and force</w:t>
      </w:r>
      <w:r w:rsidR="00B01DB0" w:rsidRPr="00271C08">
        <w:t xml:space="preserve"> </w:t>
      </w:r>
      <w:r w:rsidR="00B01DB0" w:rsidRPr="00271C08">
        <w:fldChar w:fldCharType="begin"/>
      </w:r>
      <w:r w:rsidR="00B01DB0" w:rsidRPr="00271C08">
        <w:instrText xml:space="preserve"> ADDIN REFMGR.CITE &lt;Refman&gt;&lt;Cite&gt;&lt;Author&gt;Esco&lt;/Author&gt;&lt;Year&gt;2017&lt;/Year&gt;&lt;RecNum&gt;459&lt;/RecNum&gt;&lt;IDText&gt;Resistance Training for Health and Fitness&lt;/IDText&gt;&lt;MDL Ref_Type="Pamphlet"&gt;&lt;Ref_Type&gt;Pamphlet&lt;/Ref_Type&gt;&lt;Ref_ID&gt;459&lt;/Ref_ID&gt;&lt;Title_Primary&gt;Resistance Training for Health and Fitness&lt;/Title_Primary&gt;&lt;Authors_Primary&gt;Esco,M.R.&lt;/Authors_Primary&gt;&lt;Date_Primary&gt;2017&lt;/Date_Primary&gt;&lt;Keywords&gt;Resistance Training&lt;/Keywords&gt;&lt;Keywords&gt;Health&lt;/Keywords&gt;&lt;Reprint&gt;Not in File&lt;/Reprint&gt;&lt;Publisher&gt;The American College of Sports Medicine&lt;/Publisher&gt;&lt;ZZ_WorkformID&gt;21&lt;/ZZ_WorkformID&gt;&lt;/MDL&gt;&lt;/Cite&gt;&lt;/Refman&gt;</w:instrText>
      </w:r>
      <w:r w:rsidR="00B01DB0" w:rsidRPr="00271C08">
        <w:fldChar w:fldCharType="separate"/>
      </w:r>
      <w:r w:rsidR="00B01DB0" w:rsidRPr="00271C08">
        <w:rPr>
          <w:noProof/>
        </w:rPr>
        <w:t>(13)</w:t>
      </w:r>
      <w:r w:rsidR="00B01DB0" w:rsidRPr="00271C08">
        <w:fldChar w:fldCharType="end"/>
      </w:r>
      <w:r w:rsidR="001B787C" w:rsidRPr="00271C08">
        <w:t>. P</w:t>
      </w:r>
      <w:r w:rsidRPr="00271C08">
        <w:t>ain intensity was respected and therefore a pragmatic and individualised approach was required. Progression of the exercise at each consultation depended on the individual’s ability, but the subjects were challenged by factors such as increasing exercise intensity, the exercise position and load. The training frequency for all subjects was 3 times a week, on non-consecutive days until their muscle felt fatigued</w:t>
      </w:r>
      <w:r w:rsidR="00900BFC" w:rsidRPr="00271C08">
        <w:t>,</w:t>
      </w:r>
      <w:r w:rsidRPr="00271C08">
        <w:t xml:space="preserve"> unless their pain increased by two points on </w:t>
      </w:r>
      <w:r w:rsidR="0031400E" w:rsidRPr="00271C08">
        <w:t>VAS</w:t>
      </w:r>
      <w:r w:rsidRPr="00271C08">
        <w:t>. An individualised exercise sheet describing their programme was given</w:t>
      </w:r>
      <w:r w:rsidR="00D84548" w:rsidRPr="00271C08">
        <w:t xml:space="preserve"> and</w:t>
      </w:r>
      <w:r w:rsidRPr="00271C08">
        <w:t xml:space="preserve"> subject</w:t>
      </w:r>
      <w:r w:rsidR="00900319" w:rsidRPr="00271C08">
        <w:t>s</w:t>
      </w:r>
      <w:r w:rsidRPr="00271C08">
        <w:t xml:space="preserve"> </w:t>
      </w:r>
      <w:r w:rsidR="00900319" w:rsidRPr="00271C08">
        <w:t xml:space="preserve">were </w:t>
      </w:r>
      <w:r w:rsidRPr="00271C08">
        <w:t xml:space="preserve">asked to keep </w:t>
      </w:r>
      <w:r w:rsidR="00D84548" w:rsidRPr="00271C08">
        <w:t>an</w:t>
      </w:r>
      <w:r w:rsidRPr="00271C08">
        <w:t xml:space="preserve"> exercise diary to aid adherence and self-management. The subject’s exercises and exercise diary were reviewed at each appointment. </w:t>
      </w:r>
    </w:p>
    <w:p w14:paraId="62A0CAF8" w14:textId="22D787BA" w:rsidR="00BE7F37" w:rsidRPr="00271C08" w:rsidRDefault="00BE7F37" w:rsidP="003F30FA">
      <w:pPr>
        <w:spacing w:line="360" w:lineRule="auto"/>
      </w:pPr>
      <w:r w:rsidRPr="00271C08">
        <w:t>Finally</w:t>
      </w:r>
      <w:r w:rsidR="00174851" w:rsidRPr="00271C08">
        <w:t>,</w:t>
      </w:r>
      <w:r w:rsidRPr="00271C08">
        <w:t xml:space="preserve"> at each session, using an </w:t>
      </w:r>
      <w:proofErr w:type="spellStart"/>
      <w:r w:rsidRPr="00271C08">
        <w:t>isokinetics</w:t>
      </w:r>
      <w:proofErr w:type="spellEnd"/>
      <w:r w:rsidRPr="00271C08">
        <w:t xml:space="preserve"> </w:t>
      </w:r>
      <w:proofErr w:type="spellStart"/>
      <w:r w:rsidRPr="00271C08">
        <w:t>machine</w:t>
      </w:r>
      <w:r w:rsidR="009507FC" w:rsidRPr="009507FC">
        <w:rPr>
          <w:vertAlign w:val="superscript"/>
        </w:rPr>
        <w:t>a</w:t>
      </w:r>
      <w:proofErr w:type="spellEnd"/>
      <w:r w:rsidRPr="00271C08">
        <w:t xml:space="preserve"> with a leg press attachmen</w:t>
      </w:r>
      <w:r w:rsidR="00AD5221" w:rsidRPr="00271C08">
        <w:t>t</w:t>
      </w:r>
      <w:r w:rsidRPr="00271C08">
        <w:t>, torque was measured. The main muscle to rehabilitate when a person has AKP is the quadriceps muscle</w:t>
      </w:r>
      <w:r w:rsidR="00B01DB0" w:rsidRPr="00271C08">
        <w:t xml:space="preserve"> </w:t>
      </w:r>
      <w:r w:rsidR="00B01DB0" w:rsidRPr="00271C08">
        <w:fldChar w:fldCharType="begin">
          <w:fldData xml:space="preserve">PFJlZm1hbj48Q2l0ZT48QXV0aG9yPkNsYXJrPC9BdXRob3I+PFllYXI+MjAwMDwvWWVhcj48UmVj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</w:fldData>
        </w:fldChar>
      </w:r>
      <w:r w:rsidR="00B01DB0" w:rsidRPr="00271C08">
        <w:instrText xml:space="preserve"> ADDIN REFMGR.CITE </w:instrText>
      </w:r>
      <w:r w:rsidR="00B01DB0" w:rsidRPr="00271C08">
        <w:fldChar w:fldCharType="begin">
          <w:fldData xml:space="preserve">PFJlZm1hbj48Q2l0ZT48QXV0aG9yPkNsYXJrPC9BdXRob3I+PFllYXI+MjAwMDwvWWVhcj48UmVj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</w:fldData>
        </w:fldChar>
      </w:r>
      <w:r w:rsidR="00B01DB0" w:rsidRPr="00271C08">
        <w:instrText xml:space="preserve"> ADDIN EN.CITE.DATA </w:instrText>
      </w:r>
      <w:r w:rsidR="00B01DB0" w:rsidRPr="00271C08">
        <w:fldChar w:fldCharType="end"/>
      </w:r>
      <w:r w:rsidR="00B01DB0" w:rsidRPr="00271C08">
        <w:fldChar w:fldCharType="separate"/>
      </w:r>
      <w:r w:rsidR="00B01DB0" w:rsidRPr="00271C08">
        <w:rPr>
          <w:noProof/>
        </w:rPr>
        <w:t>(8; 16)</w:t>
      </w:r>
      <w:r w:rsidR="00B01DB0" w:rsidRPr="00271C08">
        <w:fldChar w:fldCharType="end"/>
      </w:r>
      <w:r w:rsidRPr="00271C08">
        <w:t xml:space="preserve">, </w:t>
      </w:r>
      <w:r w:rsidR="00900319" w:rsidRPr="00271C08">
        <w:t>but to</w:t>
      </w:r>
      <w:r w:rsidRPr="00271C08">
        <w:t xml:space="preserve"> reduce the impact of pain, a closed chain, isokinetic leg press was employed which measured </w:t>
      </w:r>
      <w:r w:rsidRPr="00271C08">
        <w:lastRenderedPageBreak/>
        <w:t>torque generated from the lower limb. This instrumented leg press</w:t>
      </w:r>
      <w:r w:rsidR="007D0F7C" w:rsidRPr="00271C08">
        <w:t xml:space="preserve"> </w:t>
      </w:r>
      <w:r w:rsidRPr="00271C08">
        <w:t xml:space="preserve">reflects the action of many of the exercises that were given over the </w:t>
      </w:r>
      <w:r w:rsidR="007208E8" w:rsidRPr="00271C08">
        <w:t>16-</w:t>
      </w:r>
      <w:r w:rsidRPr="00271C08">
        <w:t>week course. The subject was seated</w:t>
      </w:r>
      <w:r w:rsidR="00900319" w:rsidRPr="00271C08">
        <w:t xml:space="preserve">, reclined to </w:t>
      </w:r>
      <w:r w:rsidRPr="00271C08">
        <w:t>60 degree</w:t>
      </w:r>
      <w:r w:rsidR="00900319" w:rsidRPr="00271C08">
        <w:t>s</w:t>
      </w:r>
      <w:r w:rsidRPr="00271C08">
        <w:t xml:space="preserve"> </w:t>
      </w:r>
      <w:r w:rsidR="00D84548" w:rsidRPr="00271C08">
        <w:t xml:space="preserve">and </w:t>
      </w:r>
      <w:r w:rsidRPr="00271C08">
        <w:t>straps</w:t>
      </w:r>
      <w:r w:rsidR="00D84548" w:rsidRPr="00271C08">
        <w:t xml:space="preserve"> were used to stabilise their position</w:t>
      </w:r>
      <w:r w:rsidRPr="00271C08">
        <w:t xml:space="preserve">. The range of movement of the knee was set between 0 and 90 degrees </w:t>
      </w:r>
      <w:r w:rsidR="00D84548" w:rsidRPr="00271C08">
        <w:t xml:space="preserve">at </w:t>
      </w:r>
      <w:r w:rsidRPr="00271C08">
        <w:t xml:space="preserve">8cm per second. </w:t>
      </w:r>
      <w:r w:rsidR="00D84548" w:rsidRPr="00271C08">
        <w:t>Knee flexion/extension</w:t>
      </w:r>
      <w:r w:rsidRPr="00271C08">
        <w:t xml:space="preserve"> was performed in two stages; the practice stage consisted of 3 repetitions</w:t>
      </w:r>
      <w:r w:rsidR="00900319" w:rsidRPr="00271C08">
        <w:t>, a 30 second break was given</w:t>
      </w:r>
      <w:r w:rsidRPr="00271C08">
        <w:t xml:space="preserve"> and the</w:t>
      </w:r>
      <w:r w:rsidR="00900319" w:rsidRPr="00271C08">
        <w:t>n the</w:t>
      </w:r>
      <w:r w:rsidRPr="00271C08">
        <w:t xml:space="preserve"> test stage consisted of 5 repetitions. During the test stage, the subject was encouraged to push when straightening the knee to 0° (concentric contraction) and to provide resistance when bending the knee back to 90° (eccentric contraction). </w:t>
      </w:r>
    </w:p>
    <w:p w14:paraId="4C5AD095" w14:textId="77777777" w:rsidR="00387E7E" w:rsidRPr="00271C08" w:rsidRDefault="00387E7E" w:rsidP="003F30FA">
      <w:pPr>
        <w:spacing w:line="360" w:lineRule="auto"/>
      </w:pPr>
    </w:p>
    <w:p w14:paraId="4D97767E" w14:textId="77777777" w:rsidR="00BE7F37" w:rsidRPr="00271C08" w:rsidRDefault="00BE7F37" w:rsidP="003F30FA">
      <w:pPr>
        <w:spacing w:line="360" w:lineRule="auto"/>
      </w:pPr>
      <w:r w:rsidRPr="00271C08">
        <w:t xml:space="preserve">Analysis </w:t>
      </w:r>
    </w:p>
    <w:p w14:paraId="46A996EA" w14:textId="77777777" w:rsidR="00BE7F37" w:rsidRPr="00271C08" w:rsidRDefault="00BE7F37" w:rsidP="003F30FA">
      <w:pPr>
        <w:spacing w:line="360" w:lineRule="auto"/>
      </w:pPr>
      <w:r w:rsidRPr="00271C08">
        <w:t>Differences between the three groups at th</w:t>
      </w:r>
      <w:r w:rsidR="000A7739" w:rsidRPr="00271C08">
        <w:t>e start were assessed using one-</w:t>
      </w:r>
      <w:r w:rsidRPr="00271C08">
        <w:t>way ANOVAs for numerical data and one</w:t>
      </w:r>
      <w:r w:rsidR="000A7739" w:rsidRPr="00271C08">
        <w:t>-</w:t>
      </w:r>
      <w:r w:rsidRPr="00271C08">
        <w:t xml:space="preserve">way ANOVA on ranks for categorical data. </w:t>
      </w:r>
    </w:p>
    <w:p w14:paraId="730F725C" w14:textId="77777777" w:rsidR="00BE7F37" w:rsidRPr="00271C08" w:rsidRDefault="00AD5221" w:rsidP="003F30FA">
      <w:pPr>
        <w:spacing w:line="360" w:lineRule="auto"/>
      </w:pPr>
      <w:r w:rsidRPr="00271C08">
        <w:t>Subj</w:t>
      </w:r>
      <w:r w:rsidR="00BE7F37" w:rsidRPr="00271C08">
        <w:t xml:space="preserve">ects were deemed to have dropped out of the study if they did not attend consecutive appointments up to and including week 16.  </w:t>
      </w:r>
    </w:p>
    <w:p w14:paraId="32A32E15" w14:textId="2A53E0DD" w:rsidR="00BE7F37" w:rsidRPr="00271C08" w:rsidRDefault="00BE7F37" w:rsidP="003F30FA">
      <w:pPr>
        <w:spacing w:line="360" w:lineRule="auto"/>
      </w:pPr>
      <w:r w:rsidRPr="00271C08">
        <w:t>Distribution of data was analysed using a Shapiro-</w:t>
      </w:r>
      <w:proofErr w:type="spellStart"/>
      <w:r w:rsidRPr="00271C08">
        <w:t>Wilk</w:t>
      </w:r>
      <w:proofErr w:type="spellEnd"/>
      <w:r w:rsidRPr="00271C08">
        <w:t xml:space="preserve"> test. Analyses of repeated measu</w:t>
      </w:r>
      <w:r w:rsidR="0062720C" w:rsidRPr="00271C08">
        <w:t>rements of torque used an intent</w:t>
      </w:r>
      <w:r w:rsidRPr="00271C08">
        <w:t>ion</w:t>
      </w:r>
      <w:r w:rsidR="00AD5221" w:rsidRPr="00271C08">
        <w:t>-to-</w:t>
      </w:r>
      <w:r w:rsidRPr="00271C08">
        <w:t>treat approach. Multiple imputations were carried out to deal with missing torque data</w:t>
      </w:r>
      <w:r w:rsidR="00055B0E" w:rsidRPr="00271C08">
        <w:t xml:space="preserve"> occurring either during the intervention or because of </w:t>
      </w:r>
      <w:r w:rsidR="00DD557B" w:rsidRPr="00271C08">
        <w:t xml:space="preserve">participants </w:t>
      </w:r>
      <w:r w:rsidR="00055B0E" w:rsidRPr="00271C08">
        <w:t>dropping out of the study early</w:t>
      </w:r>
      <w:r w:rsidRPr="00271C08">
        <w:t>. Linear mixed effects models</w:t>
      </w:r>
      <w:r w:rsidR="00B01DB0" w:rsidRPr="00271C08">
        <w:t xml:space="preserve"> </w:t>
      </w:r>
      <w:r w:rsidR="00B01DB0" w:rsidRPr="00271C08">
        <w:fldChar w:fldCharType="begin"/>
      </w:r>
      <w:r w:rsidR="00B01DB0" w:rsidRPr="00271C08">
        <w:instrText xml:space="preserve"> ADDIN REFMGR.CITE &lt;Refman&gt;&lt;Cite&gt;&lt;Author&gt;Laird&lt;/Author&gt;&lt;Year&gt;1982&lt;/Year&gt;&lt;RecNum&gt;468&lt;/RecNum&gt;&lt;IDText&gt;Random-effects models for longitudinal data&lt;/IDText&gt;&lt;MDL Ref_Type="Journal"&gt;&lt;Ref_Type&gt;Journal&lt;/Ref_Type&gt;&lt;Ref_ID&gt;468&lt;/Ref_ID&gt;&lt;Title_Primary&gt;Random-effects models for longitudinal data&lt;/Title_Primary&gt;&lt;Authors_Primary&gt;Laird,N.M.&lt;/Authors_Primary&gt;&lt;Authors_Primary&gt;Ware,J.H.&lt;/Authors_Primary&gt;&lt;Date_Primary&gt;1982/12&lt;/Date_Primary&gt;&lt;Keywords&gt;adverse effects&lt;/Keywords&gt;&lt;Keywords&gt;Air Pollution&lt;/Keywords&gt;&lt;Keywords&gt;analysis&lt;/Keywords&gt;&lt;Keywords&gt;Body Height&lt;/Keywords&gt;&lt;Keywords&gt;Child&lt;/Keywords&gt;&lt;Keywords&gt;Female&lt;/Keywords&gt;&lt;Keywords&gt;Forced Expiratory Flow Rates&lt;/Keywords&gt;&lt;Keywords&gt;Growth&lt;/Keywords&gt;&lt;Keywords&gt;Health&lt;/Keywords&gt;&lt;Keywords&gt;Humans&lt;/Keywords&gt;&lt;Keywords&gt;Longitudinal Studies&lt;/Keywords&gt;&lt;Keywords&gt;Male&lt;/Keywords&gt;&lt;Keywords&gt;Models,Theoretical&lt;/Keywords&gt;&lt;Keywords&gt;Probability&lt;/Keywords&gt;&lt;Keywords&gt;Statistics as Topic&lt;/Keywords&gt;&lt;Reprint&gt;Not in File&lt;/Reprint&gt;&lt;Start_Page&gt;963&lt;/Start_Page&gt;&lt;End_Page&gt;974&lt;/End_Page&gt;&lt;Periodical&gt;Biometrics&lt;/Periodical&gt;&lt;Volume&gt;38&lt;/Volume&gt;&lt;Issue&gt;4&lt;/Issue&gt;&lt;Web_URL&gt;PM:7168798&lt;/Web_URL&gt;&lt;ZZ_JournalStdAbbrev&gt;&lt;f name="System"&gt;Biometrics&lt;/f&gt;&lt;/ZZ_JournalStdAbbrev&gt;&lt;ZZ_WorkformID&gt;1&lt;/ZZ_WorkformID&gt;&lt;/MDL&gt;&lt;/Cite&gt;&lt;/Refman&gt;</w:instrText>
      </w:r>
      <w:r w:rsidR="00B01DB0" w:rsidRPr="00271C08">
        <w:fldChar w:fldCharType="separate"/>
      </w:r>
      <w:r w:rsidR="00B01DB0" w:rsidRPr="00271C08">
        <w:rPr>
          <w:noProof/>
        </w:rPr>
        <w:t>(23)</w:t>
      </w:r>
      <w:r w:rsidR="00B01DB0" w:rsidRPr="00271C08">
        <w:fldChar w:fldCharType="end"/>
      </w:r>
      <w:r w:rsidRPr="00271C08">
        <w:t xml:space="preserve"> were fitted to the data using restricted maximum likelihood allowing for random effects for individuals. Measurements were taken at equally spaced time intervals with 9 measurements between weeks 0 to week 16. The models were fitted using R Version 3.3.2 and the R package</w:t>
      </w:r>
      <w:r w:rsidR="00B01DB0" w:rsidRPr="00271C08">
        <w:t xml:space="preserve"> </w:t>
      </w:r>
      <w:r w:rsidR="00B01DB0" w:rsidRPr="00271C08">
        <w:fldChar w:fldCharType="begin"/>
      </w:r>
      <w:r w:rsidR="00B01DB0" w:rsidRPr="00271C08">
        <w:instrText xml:space="preserve"> ADDIN REFMGR.CITE &lt;Refman&gt;&lt;Cite&gt;&lt;Author&gt;Pinheiro&lt;/Author&gt;&lt;Year&gt;2016&lt;/Year&gt;&lt;RecNum&gt;469&lt;/RecNum&gt;&lt;IDText&gt;Linear and Nonlinear Mixed Effects Models. R package version 3.1-128 nlme&lt;/IDText&gt;&lt;MDL Ref_Type="Online Source"&gt;&lt;Ref_Type&gt;Online Source&lt;/Ref_Type&gt;&lt;Ref_ID&gt;469&lt;/Ref_ID&gt;&lt;Title_Primary&gt;&lt;f name="Calibri"&gt;Linear and Nonlinear Mixed Effects Models. R package version 3.1-128 nlme&lt;/f&gt;&lt;/Title_Primary&gt;&lt;Authors_Primary&gt;Pinheiro,J.&lt;/Authors_Primary&gt;&lt;Authors_Primary&gt;Bates,D.&lt;/Authors_Primary&gt;&lt;Authors_Primary&gt;DebRoy,S.&lt;/Authors_Primary&gt;&lt;Authors_Primary&gt;Sarkar,D.&lt;/Authors_Primary&gt;&lt;Authors_Primary&gt;R Core Team&lt;/Authors_Primary&gt;&lt;Date_Primary&gt;2016&lt;/Date_Primary&gt;&lt;Reprint&gt;Not in File&lt;/Reprint&gt;&lt;Web_URL&gt;&lt;f name="Calibri"&gt;&lt;u&gt;http://CRAN.R-project.org/package=nlme.&lt;/u&gt;&lt;/f&gt;&lt;/Web_URL&gt;&lt;ZZ_WorkformID&gt;31&lt;/ZZ_WorkformID&gt;&lt;/MDL&gt;&lt;/Cite&gt;&lt;Cite&gt;&lt;Author&gt;R Core Team&lt;/Author&gt;&lt;Year&gt;2016&lt;/Year&gt;&lt;RecNum&gt;470&lt;/RecNum&gt;&lt;IDText&gt;R: A language and environment for statistical computing. R Foundation for Statistical Computing.&lt;/IDText&gt;&lt;MDL Ref_Type="Online Source"&gt;&lt;Ref_Type&gt;Online Source&lt;/Ref_Type&gt;&lt;Ref_ID&gt;470&lt;/Ref_ID&gt;&lt;Title_Primary&gt;&lt;f name="Calibri"&gt;R: A language and environment for statistical computing. R Foundation for Statistical Computing.&lt;/f&gt;&lt;/Title_Primary&gt;&lt;Authors_Primary&gt;R Core Team&lt;/Authors_Primary&gt;&lt;Date_Primary&gt;2016&lt;/Date_Primary&gt;&lt;Reprint&gt;Not in File&lt;/Reprint&gt;&lt;Pub_Place&gt;&lt;f name="Calibri"&gt;Vienna, Austria&lt;/f&gt;&lt;/Pub_Place&gt;&lt;Web_URL&gt;&lt;f name="Calibri"&gt;&lt;u&gt;https://www.R-project.org/&lt;/u&gt;&lt;/f&gt;&lt;/Web_URL&gt;&lt;ZZ_WorkformID&gt;31&lt;/ZZ_WorkformID&gt;&lt;/MDL&gt;&lt;/Cite&gt;&lt;/Refman&gt;</w:instrText>
      </w:r>
      <w:r w:rsidR="00B01DB0" w:rsidRPr="00271C08">
        <w:fldChar w:fldCharType="separate"/>
      </w:r>
      <w:r w:rsidR="00B01DB0" w:rsidRPr="00271C08">
        <w:rPr>
          <w:noProof/>
        </w:rPr>
        <w:t>(26; 27)</w:t>
      </w:r>
      <w:r w:rsidR="00B01DB0" w:rsidRPr="00271C08">
        <w:fldChar w:fldCharType="end"/>
      </w:r>
      <w:r w:rsidRPr="00271C08">
        <w:t xml:space="preserve">. </w:t>
      </w:r>
    </w:p>
    <w:p w14:paraId="392B9C71" w14:textId="36FC9613" w:rsidR="00BE7F37" w:rsidRPr="00271C08" w:rsidRDefault="00BE7F37" w:rsidP="003F30FA">
      <w:pPr>
        <w:spacing w:line="360" w:lineRule="auto"/>
      </w:pPr>
      <w:r w:rsidRPr="00271C08">
        <w:t xml:space="preserve">Linear mixed effects models were fitted to the </w:t>
      </w:r>
      <w:proofErr w:type="spellStart"/>
      <w:r w:rsidRPr="00271C08">
        <w:t>imputated</w:t>
      </w:r>
      <w:proofErr w:type="spellEnd"/>
      <w:r w:rsidRPr="00271C08">
        <w:t xml:space="preserve"> data to assess muscle strength, severity of pain and medication use across the three groups. Strength was set </w:t>
      </w:r>
      <w:r w:rsidR="0062720C" w:rsidRPr="00271C08">
        <w:t>as the dependant variable and</w:t>
      </w:r>
      <w:r w:rsidRPr="00271C08">
        <w:t xml:space="preserve"> adjusted for important covariates such as age and sex</w:t>
      </w:r>
      <w:r w:rsidR="00AB0038" w:rsidRPr="00271C08">
        <w:t>; further analysis to the raw data adjusted for</w:t>
      </w:r>
      <w:r w:rsidR="0019476E" w:rsidRPr="00271C08">
        <w:t xml:space="preserve"> baseline pain, function and activity</w:t>
      </w:r>
      <w:r w:rsidRPr="00271C08">
        <w:t>.</w:t>
      </w:r>
    </w:p>
    <w:p w14:paraId="591D7976" w14:textId="3430C5A4" w:rsidR="00BE7F37" w:rsidRPr="00271C08" w:rsidRDefault="00BE7F37" w:rsidP="003F30FA">
      <w:pPr>
        <w:spacing w:line="360" w:lineRule="auto"/>
      </w:pPr>
      <w:r w:rsidRPr="00271C08">
        <w:t xml:space="preserve">Changes in severity of pain, function and in activity over time within and between the three groups were </w:t>
      </w:r>
      <w:r w:rsidR="00AD5221" w:rsidRPr="00271C08">
        <w:t>assessed using a two-</w:t>
      </w:r>
      <w:r w:rsidR="0062720C" w:rsidRPr="00271C08">
        <w:t>way ANOVA with post-</w:t>
      </w:r>
      <w:r w:rsidRPr="00271C08">
        <w:t xml:space="preserve">hoc </w:t>
      </w:r>
      <w:proofErr w:type="spellStart"/>
      <w:r w:rsidRPr="00271C08">
        <w:t>Bonferroni</w:t>
      </w:r>
      <w:proofErr w:type="spellEnd"/>
      <w:r w:rsidRPr="00271C08">
        <w:t xml:space="preserve"> cor</w:t>
      </w:r>
      <w:r w:rsidR="0062720C" w:rsidRPr="00271C08">
        <w:t>rections, or the appropriate non-</w:t>
      </w:r>
      <w:r w:rsidRPr="00271C08">
        <w:t xml:space="preserve">parametric counterpart. </w:t>
      </w:r>
    </w:p>
    <w:p w14:paraId="5300CB28" w14:textId="77777777" w:rsidR="00387E7E" w:rsidRPr="00271C08" w:rsidRDefault="00387E7E" w:rsidP="003F30FA">
      <w:pPr>
        <w:spacing w:line="360" w:lineRule="auto"/>
      </w:pPr>
    </w:p>
    <w:p w14:paraId="66462530" w14:textId="77777777" w:rsidR="00271C08" w:rsidRDefault="00271C08" w:rsidP="003F30FA">
      <w:pPr>
        <w:spacing w:line="360" w:lineRule="auto"/>
      </w:pPr>
    </w:p>
    <w:p w14:paraId="5AC9789C" w14:textId="77777777" w:rsidR="00BE7F37" w:rsidRPr="00271C08" w:rsidRDefault="00BE7F37" w:rsidP="003F30FA">
      <w:pPr>
        <w:spacing w:line="360" w:lineRule="auto"/>
      </w:pPr>
      <w:r w:rsidRPr="00271C08">
        <w:t xml:space="preserve">Results </w:t>
      </w:r>
    </w:p>
    <w:p w14:paraId="7E24E337" w14:textId="2673173A" w:rsidR="00BE7F37" w:rsidRPr="00271C08" w:rsidRDefault="00BE7F37" w:rsidP="003F30FA">
      <w:pPr>
        <w:spacing w:line="360" w:lineRule="auto"/>
      </w:pPr>
      <w:r w:rsidRPr="00271C08">
        <w:lastRenderedPageBreak/>
        <w:t xml:space="preserve">Comparisons revealed that there were no differences between the weight and height of the three groups. However, the age of the CG was older than the other two </w:t>
      </w:r>
      <w:r w:rsidR="00AD5221" w:rsidRPr="00271C08">
        <w:t>groups (p=0.05). T</w:t>
      </w:r>
      <w:r w:rsidRPr="00271C08">
        <w:t>here were more female participants in the JHS g</w:t>
      </w:r>
      <w:r w:rsidR="005A15ED" w:rsidRPr="00271C08">
        <w:t>roup (p=0.00). T</w:t>
      </w:r>
      <w:r w:rsidRPr="00271C08">
        <w:t xml:space="preserve">he </w:t>
      </w:r>
      <w:proofErr w:type="spellStart"/>
      <w:r w:rsidRPr="00271C08">
        <w:t>Beighton</w:t>
      </w:r>
      <w:proofErr w:type="spellEnd"/>
      <w:r w:rsidRPr="00271C08">
        <w:t xml:space="preserve"> score of the CG was low</w:t>
      </w:r>
      <w:r w:rsidR="00D33A28" w:rsidRPr="00271C08">
        <w:t>er than the other two groups (p</w:t>
      </w:r>
      <w:r w:rsidR="005A15ED" w:rsidRPr="00271C08">
        <w:t>=0.00). T</w:t>
      </w:r>
      <w:r w:rsidRPr="00271C08">
        <w:t xml:space="preserve">he JHS group </w:t>
      </w:r>
      <w:r w:rsidR="00AD5221" w:rsidRPr="00271C08">
        <w:t>had greater severity of pain (p</w:t>
      </w:r>
      <w:r w:rsidRPr="00271C08">
        <w:t>=</w:t>
      </w:r>
      <w:r w:rsidR="00AD5221" w:rsidRPr="00271C08">
        <w:t>0.00), poorer function (p</w:t>
      </w:r>
      <w:r w:rsidRPr="00271C08">
        <w:t>=0.00) and lower activity levels (p=0.00</w:t>
      </w:r>
      <w:r w:rsidR="00900319" w:rsidRPr="00271C08">
        <w:t xml:space="preserve">); this </w:t>
      </w:r>
      <w:r w:rsidRPr="00271C08">
        <w:t>reflects a population with JHS (table 2). The numbers of people who completed the 16</w:t>
      </w:r>
      <w:r w:rsidR="00174851" w:rsidRPr="00271C08">
        <w:t>-</w:t>
      </w:r>
      <w:r w:rsidRPr="00271C08">
        <w:t>week programme were 30 in the JHS group, 20 in the GJH group and 21 in the CG</w:t>
      </w:r>
      <w:r w:rsidR="00007009" w:rsidRPr="00271C08">
        <w:t xml:space="preserve"> group</w:t>
      </w:r>
      <w:r w:rsidRPr="00271C08">
        <w:t xml:space="preserve">. </w:t>
      </w:r>
      <w:r w:rsidR="00CB3BEA" w:rsidRPr="00271C08">
        <w:t>The most common time points that participants in each group dropped out of the study was week 4 in the JHS group (inter-quartile range (IQR) 3.5-6), week 2 in the GJH group (IQR 2-5.5) and week 6 in the CG group (IQR 3-6). Responses to a request for reasons to drop out ranged from fatigue and too many other hospital appointments for people in the JHS group, and changes to work timetables, social commitments, childcare or factors related to distance to travel in all three groups.</w:t>
      </w:r>
    </w:p>
    <w:p w14:paraId="3327E0CD" w14:textId="31B94A56" w:rsidR="0019476E" w:rsidRPr="00271C08" w:rsidRDefault="0019476E" w:rsidP="003F30FA">
      <w:pPr>
        <w:spacing w:line="360" w:lineRule="auto"/>
      </w:pPr>
      <w:r w:rsidRPr="00271C08">
        <w:t xml:space="preserve">There is no difference in rate of change of concentric or eccentric strength between the groups, both in unadjusted and adjusted analyses (see table 3). There is a difference in strength between groups (see table </w:t>
      </w:r>
      <w:r w:rsidR="0054144C" w:rsidRPr="00271C08">
        <w:t>3A</w:t>
      </w:r>
      <w:r w:rsidRPr="00271C08">
        <w:t xml:space="preserve"> and figure </w:t>
      </w:r>
      <w:r w:rsidR="0054144C" w:rsidRPr="00271C08">
        <w:t>2</w:t>
      </w:r>
      <w:r w:rsidRPr="00271C08">
        <w:t>). Concentric torque in JHS was on average 16.2Nm lower than the strength of the CG for a given time (p&lt;0.02). Concentric torque in GJH was on average 16.0Nm higher than the CG for a given time (p&lt;0.</w:t>
      </w:r>
      <w:r w:rsidR="00A25EBB" w:rsidRPr="00271C08">
        <w:t>05</w:t>
      </w:r>
      <w:r w:rsidRPr="00271C08">
        <w:t>; table 3</w:t>
      </w:r>
      <w:r w:rsidR="00A25EBB" w:rsidRPr="00271C08">
        <w:t>A</w:t>
      </w:r>
      <w:r w:rsidRPr="00271C08">
        <w:t xml:space="preserve">). It would take 11.6 weeks for the JHS subjects to reach the starting mean of the GJH group (figure 2A). It would take 11.9 weeks for the JHS subjects to reach the intercept of the GJH group. Eccentric torque in JHS group was on average </w:t>
      </w:r>
      <w:r w:rsidR="00963F5F" w:rsidRPr="00271C08">
        <w:t>29.4</w:t>
      </w:r>
      <w:r w:rsidRPr="00271C08">
        <w:t>Nm lower than the torque in the CG group for a given time (p&lt;0.00). Although torque in GJH group was on average 14.</w:t>
      </w:r>
      <w:r w:rsidR="00963F5F" w:rsidRPr="00271C08">
        <w:t xml:space="preserve">6Nm </w:t>
      </w:r>
      <w:r w:rsidRPr="00271C08">
        <w:t>higher than the CG group, this was not significant (p&gt;0.</w:t>
      </w:r>
      <w:r w:rsidR="00963F5F" w:rsidRPr="00271C08">
        <w:t>19</w:t>
      </w:r>
      <w:r w:rsidRPr="00271C08">
        <w:t>; table 3</w:t>
      </w:r>
      <w:r w:rsidR="00963F5F" w:rsidRPr="00271C08">
        <w:t>A</w:t>
      </w:r>
      <w:r w:rsidRPr="00271C08">
        <w:t xml:space="preserve">). It would take 16.2 weeks for the JHS subjects to reach the starting mean of the GJH group (figure 2B). It would take 19.2 weeks for the JHS subjects to reach the intercept of the GJH group. </w:t>
      </w:r>
    </w:p>
    <w:p w14:paraId="64F3FD10" w14:textId="11D0677A" w:rsidR="0019476E" w:rsidRPr="00271C08" w:rsidRDefault="0019476E" w:rsidP="003F30FA">
      <w:pPr>
        <w:spacing w:line="360" w:lineRule="auto"/>
      </w:pPr>
      <w:r w:rsidRPr="00271C08">
        <w:t>When baseline factors of pain, function and activity are adjusted for, this difference in strength is attenuated and no significant difference remains in overall mean concentric and eccentric outcomes between the groups (see table 3</w:t>
      </w:r>
      <w:r w:rsidR="0054144C" w:rsidRPr="00271C08">
        <w:t>B</w:t>
      </w:r>
      <w:r w:rsidRPr="00271C08">
        <w:t xml:space="preserve">). </w:t>
      </w:r>
    </w:p>
    <w:p w14:paraId="16D16D40" w14:textId="77777777" w:rsidR="00BE7F37" w:rsidRPr="00271C08" w:rsidRDefault="00BE7F37" w:rsidP="003F30FA">
      <w:pPr>
        <w:spacing w:line="360" w:lineRule="auto"/>
      </w:pPr>
      <w:r w:rsidRPr="00271C08">
        <w:t>Overall, as concentric and eccentric tor</w:t>
      </w:r>
      <w:r w:rsidR="00D33A28" w:rsidRPr="00271C08">
        <w:t>que increased, pain decreased (p</w:t>
      </w:r>
      <w:r w:rsidRPr="00271C08">
        <w:t>&lt;</w:t>
      </w:r>
      <w:r w:rsidR="00D33A28" w:rsidRPr="00271C08">
        <w:t>0.00 and p</w:t>
      </w:r>
      <w:r w:rsidRPr="00271C08">
        <w:t xml:space="preserve">&lt;0.00 respectively). There was no evidence to suggest that the relationship between strength and pain is different between </w:t>
      </w:r>
      <w:r w:rsidR="00D33A28" w:rsidRPr="00271C08">
        <w:t>measurement times (concentric p</w:t>
      </w:r>
      <w:r w:rsidRPr="00271C08">
        <w:t>&gt;</w:t>
      </w:r>
      <w:r w:rsidR="00D33A28" w:rsidRPr="00271C08">
        <w:t>0.28 and eccentric p</w:t>
      </w:r>
      <w:r w:rsidRPr="00271C08">
        <w:t xml:space="preserve">&gt;0.77). </w:t>
      </w:r>
    </w:p>
    <w:p w14:paraId="7B58E5D2" w14:textId="1FCECDE6" w:rsidR="00BE7F37" w:rsidRPr="00271C08" w:rsidRDefault="00BE7F37" w:rsidP="003F30FA">
      <w:pPr>
        <w:spacing w:line="360" w:lineRule="auto"/>
      </w:pPr>
      <w:r w:rsidRPr="00271C08">
        <w:t>Further, as concentric and eccentric torque increased</w:t>
      </w:r>
      <w:r w:rsidR="00D33A28" w:rsidRPr="00271C08">
        <w:t>,</w:t>
      </w:r>
      <w:r w:rsidRPr="00271C08">
        <w:t xml:space="preserve"> p</w:t>
      </w:r>
      <w:r w:rsidR="00D33A28" w:rsidRPr="00271C08">
        <w:t>ain decreased for each group (p</w:t>
      </w:r>
      <w:r w:rsidRPr="00271C08">
        <w:t>=</w:t>
      </w:r>
      <w:r w:rsidR="00D33A28" w:rsidRPr="00271C08">
        <w:t>0.00 and p</w:t>
      </w:r>
      <w:r w:rsidRPr="00271C08">
        <w:t>=</w:t>
      </w:r>
      <w:r w:rsidR="00D33A28" w:rsidRPr="00271C08">
        <w:t>0.00 respectively). T</w:t>
      </w:r>
      <w:r w:rsidRPr="00271C08">
        <w:t>here was no evidence to suggest that the relationship between concentric or eccentric torque and pain depends upon group (concentric:</w:t>
      </w:r>
      <w:r w:rsidR="00D33A28" w:rsidRPr="00271C08">
        <w:t xml:space="preserve"> p</w:t>
      </w:r>
      <w:r w:rsidRPr="00271C08">
        <w:t>&gt;</w:t>
      </w:r>
      <w:r w:rsidR="00D33A28" w:rsidRPr="00271C08">
        <w:t>0.50 [</w:t>
      </w:r>
      <w:proofErr w:type="spellStart"/>
      <w:r w:rsidR="00D33A28" w:rsidRPr="00271C08">
        <w:t>JHSvsCG</w:t>
      </w:r>
      <w:proofErr w:type="spellEnd"/>
      <w:r w:rsidR="00D33A28" w:rsidRPr="00271C08">
        <w:t>] and p</w:t>
      </w:r>
      <w:r w:rsidRPr="00271C08">
        <w:t>&gt;</w:t>
      </w:r>
      <w:r w:rsidR="00D33A28" w:rsidRPr="00271C08">
        <w:t>0.73 [</w:t>
      </w:r>
      <w:proofErr w:type="spellStart"/>
      <w:r w:rsidR="00D33A28" w:rsidRPr="00271C08">
        <w:t>GJHvsCG</w:t>
      </w:r>
      <w:proofErr w:type="spellEnd"/>
      <w:r w:rsidR="00D33A28" w:rsidRPr="00271C08">
        <w:t>]; eccentric: p</w:t>
      </w:r>
      <w:r w:rsidRPr="00271C08">
        <w:t>&gt;</w:t>
      </w:r>
      <w:r w:rsidR="00D33A28" w:rsidRPr="00271C08">
        <w:t>0.86</w:t>
      </w:r>
      <w:r w:rsidR="001C30A5" w:rsidRPr="00271C08">
        <w:t xml:space="preserve"> </w:t>
      </w:r>
      <w:r w:rsidR="00D33A28" w:rsidRPr="00271C08">
        <w:t>[</w:t>
      </w:r>
      <w:proofErr w:type="spellStart"/>
      <w:r w:rsidR="00D33A28" w:rsidRPr="00271C08">
        <w:t>JHSvsCG</w:t>
      </w:r>
      <w:proofErr w:type="spellEnd"/>
      <w:r w:rsidR="00D33A28" w:rsidRPr="00271C08">
        <w:t>] and p</w:t>
      </w:r>
      <w:r w:rsidRPr="00271C08">
        <w:t>&gt;0.14 [</w:t>
      </w:r>
      <w:proofErr w:type="spellStart"/>
      <w:r w:rsidRPr="00271C08">
        <w:t>GJHvsCG</w:t>
      </w:r>
      <w:proofErr w:type="spellEnd"/>
      <w:r w:rsidRPr="00271C08">
        <w:t xml:space="preserve">]). Overall, for every increase of concentric </w:t>
      </w:r>
      <w:r w:rsidR="00592D14" w:rsidRPr="00271C08">
        <w:t xml:space="preserve">torque </w:t>
      </w:r>
      <w:r w:rsidR="00592D14" w:rsidRPr="00271C08">
        <w:lastRenderedPageBreak/>
        <w:t xml:space="preserve">by 1.11Nm (95% CI, 1.88, </w:t>
      </w:r>
      <w:r w:rsidRPr="00271C08">
        <w:t>0.38), there was a drop of one unit in pain and for every increase of eccentric torque by 1.65Nm (95% CI, 2.7</w:t>
      </w:r>
      <w:r w:rsidR="00174851" w:rsidRPr="00271C08">
        <w:t>2</w:t>
      </w:r>
      <w:r w:rsidRPr="00271C08">
        <w:t>,</w:t>
      </w:r>
      <w:r w:rsidR="00174851" w:rsidRPr="00271C08">
        <w:t xml:space="preserve"> </w:t>
      </w:r>
      <w:r w:rsidRPr="00271C08">
        <w:t>0.5</w:t>
      </w:r>
      <w:r w:rsidR="00174851" w:rsidRPr="00271C08">
        <w:t>8</w:t>
      </w:r>
      <w:r w:rsidRPr="00271C08">
        <w:t>) there was a drop of one unit in pain.</w:t>
      </w:r>
    </w:p>
    <w:p w14:paraId="1C75A4A0" w14:textId="301A6C5F" w:rsidR="00BE7F37" w:rsidRPr="00271C08" w:rsidRDefault="00BE7F37" w:rsidP="003F30FA">
      <w:pPr>
        <w:spacing w:line="360" w:lineRule="auto"/>
      </w:pPr>
      <w:r w:rsidRPr="00271C08">
        <w:t>Although the investigation was not exploring the effectiveness of this intervention, pain decreased for all groups (p&lt;0.00) and the degree of change was not different between groups. For the JHS group, this improvement was clinically meaningful (</w:t>
      </w:r>
      <w:r w:rsidR="002D72C8" w:rsidRPr="00271C08">
        <w:t xml:space="preserve">MCID 1.2 </w:t>
      </w:r>
      <w:r w:rsidR="002D72C8" w:rsidRPr="00271C08">
        <w:rPr>
          <w:u w:val="single"/>
        </w:rPr>
        <w:fldChar w:fldCharType="begin"/>
      </w:r>
      <w:r w:rsidR="00B01DB0" w:rsidRPr="00271C08">
        <w:rPr>
          <w:u w:val="single"/>
        </w:rPr>
        <w:instrText xml:space="preserve"> ADDIN REFMGR.CITE &lt;Refman&gt;&lt;Cite&gt;&lt;Author&gt;Kelly&lt;/Author&gt;&lt;Year&gt;2001&lt;/Year&gt;&lt;RecNum&gt;549&lt;/RecNum&gt;&lt;IDText&gt;The minimum clinically significant difference in visual analogue scale pain score does not differ with severity of pain&lt;/IDText&gt;&lt;MDL Ref_Type="Journal (Full)"&gt;&lt;Ref_Type&gt;Journal (Full)&lt;/Ref_Type&gt;&lt;Ref_ID&gt;549&lt;/Ref_ID&gt;&lt;Title_Primary&gt;&lt;f name="@Arial Unicode MS"&gt;The minimum clinically significant difference in visual analogue scale pain score does not differ with severity of pain&lt;/f&gt;&lt;/Title_Primary&gt;&lt;Authors_Primary&gt;Kelly,A.&lt;/Authors_Primary&gt;&lt;Date_Primary&gt;2001&lt;/Date_Primary&gt;&lt;Keywords&gt;Pain&lt;/Keywords&gt;&lt;Reprint&gt;Not in File&lt;/Reprint&gt;&lt;Start_Page&gt;205&lt;/Start_Page&gt;&lt;End_Page&gt;207&lt;/End_Page&gt;&lt;Periodical&gt;Emergency Medicine Journal&lt;/Periodical&gt;&lt;Volume&gt;18&lt;/Volume&gt;&lt;ZZ_JournalFull&gt;&lt;f name="System"&gt;Emergency Medicine Journal&lt;/f&gt;&lt;/ZZ_JournalFull&gt;&lt;ZZ_WorkformID&gt;32&lt;/ZZ_WorkformID&gt;&lt;/MDL&gt;&lt;/Cite&gt;&lt;/Refman&gt;</w:instrText>
      </w:r>
      <w:r w:rsidR="002D72C8" w:rsidRPr="00271C08">
        <w:rPr>
          <w:u w:val="single"/>
        </w:rPr>
        <w:fldChar w:fldCharType="separate"/>
      </w:r>
      <w:r w:rsidR="00B01DB0" w:rsidRPr="00271C08">
        <w:rPr>
          <w:noProof/>
          <w:u w:val="single"/>
        </w:rPr>
        <w:t>(22)</w:t>
      </w:r>
      <w:r w:rsidR="002D72C8" w:rsidRPr="00271C08">
        <w:rPr>
          <w:u w:val="single"/>
        </w:rPr>
        <w:fldChar w:fldCharType="end"/>
      </w:r>
      <w:r w:rsidR="002D72C8" w:rsidRPr="00271C08">
        <w:t xml:space="preserve"> </w:t>
      </w:r>
      <w:r w:rsidRPr="00271C08">
        <w:t>figure 3</w:t>
      </w:r>
      <w:r w:rsidR="00637602" w:rsidRPr="00271C08">
        <w:t>A</w:t>
      </w:r>
      <w:r w:rsidR="00C86578" w:rsidRPr="00271C08">
        <w:t xml:space="preserve"> and table 4</w:t>
      </w:r>
      <w:r w:rsidRPr="00271C08">
        <w:t>).</w:t>
      </w:r>
    </w:p>
    <w:p w14:paraId="68394100" w14:textId="7F1CA9EB" w:rsidR="00BE7F37" w:rsidRPr="00271C08" w:rsidRDefault="00BE7F37" w:rsidP="003F30FA">
      <w:pPr>
        <w:spacing w:line="360" w:lineRule="auto"/>
      </w:pPr>
      <w:r w:rsidRPr="00271C08">
        <w:t>Finally, although medication type was not significantly associated with strength, there was a lower rate of change in concentric torque over all groups when they were taking non-opioid medication compared to no medication (estimated dif</w:t>
      </w:r>
      <w:r w:rsidR="00D33A28" w:rsidRPr="00271C08">
        <w:t>ference=2.8</w:t>
      </w:r>
      <w:r w:rsidR="00174851" w:rsidRPr="00271C08">
        <w:t>1</w:t>
      </w:r>
      <w:r w:rsidR="00D33A28" w:rsidRPr="00271C08">
        <w:t>, 95% CI</w:t>
      </w:r>
      <w:r w:rsidR="00174851" w:rsidRPr="00271C08">
        <w:t>,</w:t>
      </w:r>
      <w:r w:rsidR="00D33A28" w:rsidRPr="00271C08">
        <w:t xml:space="preserve"> -5.2</w:t>
      </w:r>
      <w:r w:rsidR="00174851" w:rsidRPr="00271C08">
        <w:t>9</w:t>
      </w:r>
      <w:r w:rsidR="00D33A28" w:rsidRPr="00271C08">
        <w:t>,</w:t>
      </w:r>
      <w:r w:rsidRPr="00271C08">
        <w:t xml:space="preserve">-0.33). This was not the case for eccentric torque. There were no differences in rate of change in either concentric or eccentric torque when comparing participants taking other medication. </w:t>
      </w:r>
    </w:p>
    <w:p w14:paraId="777F83A6" w14:textId="7A6667BC" w:rsidR="00BE7F37" w:rsidRPr="00271C08" w:rsidRDefault="00BE7F37" w:rsidP="003F30FA">
      <w:pPr>
        <w:spacing w:line="360" w:lineRule="auto"/>
      </w:pPr>
      <w:r w:rsidRPr="00271C08">
        <w:t>Fu</w:t>
      </w:r>
      <w:r w:rsidR="00D33A28" w:rsidRPr="00271C08">
        <w:t>nction and activity improved (p</w:t>
      </w:r>
      <w:r w:rsidRPr="00271C08">
        <w:t>&lt;</w:t>
      </w:r>
      <w:r w:rsidR="00D33A28" w:rsidRPr="00271C08">
        <w:t>0.00 and p</w:t>
      </w:r>
      <w:r w:rsidRPr="00271C08">
        <w:t xml:space="preserve">&lt;0.00 respectively). The changes in function </w:t>
      </w:r>
      <w:proofErr w:type="gramStart"/>
      <w:r w:rsidR="002002E5" w:rsidRPr="00271C08">
        <w:t>surpassed  the</w:t>
      </w:r>
      <w:proofErr w:type="gramEnd"/>
      <w:r w:rsidR="002002E5" w:rsidRPr="00271C08">
        <w:t xml:space="preserve"> minimal detectible change (MDC) </w:t>
      </w:r>
      <w:r w:rsidRPr="00271C08">
        <w:t>for each group (</w:t>
      </w:r>
      <w:r w:rsidR="002002E5" w:rsidRPr="00271C08">
        <w:t>MDC 8.9-10.1</w:t>
      </w:r>
      <w:r w:rsidR="008E2892" w:rsidRPr="00271C08">
        <w:t xml:space="preserve"> </w:t>
      </w:r>
      <w:r w:rsidR="008E2892" w:rsidRPr="00271C08">
        <w:fldChar w:fldCharType="begin">
          <w:fldData xml:space="preserve">PFJlZm1hbj48Q2l0ZT48QXV0aG9yPkNvbGxpbnM8L0F1dGhvcj48WWVhcj4yMDExPC9ZZWFyPjxS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=
</w:fldData>
        </w:fldChar>
      </w:r>
      <w:r w:rsidR="00B01DB0" w:rsidRPr="00271C08">
        <w:instrText xml:space="preserve"> ADDIN REFMGR.CITE </w:instrText>
      </w:r>
      <w:r w:rsidR="00B01DB0" w:rsidRPr="00271C08">
        <w:fldChar w:fldCharType="begin">
          <w:fldData xml:space="preserve">PFJlZm1hbj48Q2l0ZT48QXV0aG9yPkNvbGxpbnM8L0F1dGhvcj48WWVhcj4yMDExPC9ZZWFyPjxS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=
</w:fldData>
        </w:fldChar>
      </w:r>
      <w:r w:rsidR="00B01DB0" w:rsidRPr="00271C08">
        <w:instrText xml:space="preserve"> ADDIN EN.CITE.DATA </w:instrText>
      </w:r>
      <w:r w:rsidR="00B01DB0" w:rsidRPr="00271C08">
        <w:fldChar w:fldCharType="end"/>
      </w:r>
      <w:r w:rsidR="008E2892" w:rsidRPr="00271C08">
        <w:fldChar w:fldCharType="separate"/>
      </w:r>
      <w:r w:rsidR="00B01DB0" w:rsidRPr="00271C08">
        <w:rPr>
          <w:noProof/>
        </w:rPr>
        <w:t>(9)</w:t>
      </w:r>
      <w:r w:rsidR="008E2892" w:rsidRPr="00271C08">
        <w:fldChar w:fldCharType="end"/>
      </w:r>
      <w:r w:rsidR="002002E5" w:rsidRPr="00271C08">
        <w:t xml:space="preserve">; </w:t>
      </w:r>
      <w:r w:rsidRPr="00271C08">
        <w:t xml:space="preserve">figure </w:t>
      </w:r>
      <w:r w:rsidR="00637602" w:rsidRPr="00271C08">
        <w:t>3B</w:t>
      </w:r>
      <w:r w:rsidR="00C86578" w:rsidRPr="00271C08">
        <w:t xml:space="preserve"> and table 4</w:t>
      </w:r>
      <w:r w:rsidRPr="00271C08">
        <w:t xml:space="preserve">). The change in activity for the JHS group alone </w:t>
      </w:r>
      <w:r w:rsidR="00551742" w:rsidRPr="00271C08">
        <w:t>reached the MDC of 6.8</w:t>
      </w:r>
      <w:r w:rsidRPr="00271C08">
        <w:t xml:space="preserve"> (</w:t>
      </w:r>
      <w:r w:rsidR="00B01DB0" w:rsidRPr="00271C08">
        <w:fldChar w:fldCharType="begin"/>
      </w:r>
      <w:r w:rsidR="00B01DB0" w:rsidRPr="00271C08">
        <w:instrText xml:space="preserve"> ADDIN REFMGR.CITE &lt;Refman&gt;&lt;Cite&gt;&lt;Author&gt;Davidson&lt;/Author&gt;&lt;Year&gt;2007&lt;/Year&gt;&lt;RecNum&gt;DAVIDSON2007A&lt;/RecNum&gt;&lt;IDText&gt;A systematic review of the Human Activity Profile&amp;#xA;DAVIDSON2007&lt;/IDText&gt;&lt;MDL Ref_Type="Journal"&gt;&lt;Ref_Type&gt;Journal&lt;/Ref_Type&gt;&lt;Ref_ID&gt;DAVIDSON2007A&lt;/Ref_ID&gt;&lt;Title_Primary&gt;A systematic review of the Human Activity Profile&amp;#xA;DAVIDSON2007&lt;/Title_Primary&gt;&lt;Authors_Primary&gt;Davidson,M.&lt;/Authors_Primary&gt;&lt;Authors_Primary&gt;de Morton N.&lt;/Authors_Primary&gt;&lt;Date_Primary&gt;2007/2&lt;/Date_Primary&gt;&lt;Keywords&gt;Activities of Daily Living&lt;/Keywords&gt;&lt;Keywords&gt;Arthritis&lt;/Keywords&gt;&lt;Keywords&gt;Energy Metabolism&lt;/Keywords&gt;&lt;Keywords&gt;Human&lt;/Keywords&gt;&lt;Keywords&gt;Humans&lt;/Keywords&gt;&lt;Keywords&gt;Medline&lt;/Keywords&gt;&lt;Keywords&gt;Pain&lt;/Keywords&gt;&lt;Keywords&gt;Physical Fitness&lt;/Keywords&gt;&lt;Keywords&gt;physiotherapy&lt;/Keywords&gt;&lt;Keywords&gt;Questionnaires&lt;/Keywords&gt;&lt;Keywords&gt;Reliability&lt;/Keywords&gt;&lt;Keywords&gt;Reproducibility of Results&lt;/Keywords&gt;&lt;Keywords&gt;Research&lt;/Keywords&gt;&lt;Keywords&gt;review&lt;/Keywords&gt;&lt;Reprint&gt;Not in File&lt;/Reprint&gt;&lt;Start_Page&gt;151&lt;/Start_Page&gt;&lt;End_Page&gt;162&lt;/End_Page&gt;&lt;Periodical&gt;Clin Rehabil.&lt;/Periodical&gt;&lt;Volume&gt;21&lt;/Volume&gt;&lt;Issue&gt;2&lt;/Issue&gt;&lt;Address&gt;Musculoskeletal Research Centre, School of Physiotherapy, La Trobe University, Victoria, Australia. m.davidson@latrobe.edu.au&lt;/Address&gt;&lt;Web_URL&gt;PM:17264109&lt;/Web_URL&gt;&lt;ZZ_JournalStdAbbrev&gt;&lt;f name="System"&gt;Clin Rehabil.&lt;/f&gt;&lt;/ZZ_JournalStdAbbrev&gt;&lt;ZZ_WorkformID&gt;1&lt;/ZZ_WorkformID&gt;&lt;/MDL&gt;&lt;/Cite&gt;&lt;/Refman&gt;</w:instrText>
      </w:r>
      <w:r w:rsidR="00B01DB0" w:rsidRPr="00271C08">
        <w:fldChar w:fldCharType="separate"/>
      </w:r>
      <w:r w:rsidR="00B01DB0" w:rsidRPr="00271C08">
        <w:rPr>
          <w:noProof/>
        </w:rPr>
        <w:t>(11)</w:t>
      </w:r>
      <w:r w:rsidR="00B01DB0" w:rsidRPr="00271C08">
        <w:fldChar w:fldCharType="end"/>
      </w:r>
      <w:r w:rsidR="00551742" w:rsidRPr="00271C08">
        <w:t xml:space="preserve">; </w:t>
      </w:r>
      <w:r w:rsidRPr="00271C08">
        <w:t xml:space="preserve">figure </w:t>
      </w:r>
      <w:r w:rsidR="00637602" w:rsidRPr="00271C08">
        <w:t>3C</w:t>
      </w:r>
      <w:r w:rsidR="00C86578" w:rsidRPr="00271C08">
        <w:t xml:space="preserve"> and table 4</w:t>
      </w:r>
      <w:r w:rsidRPr="00271C08">
        <w:t>). The degree of change of function and activity differed between groups (p&lt;</w:t>
      </w:r>
      <w:r w:rsidR="00D33A28" w:rsidRPr="00271C08">
        <w:t>0.00 and p</w:t>
      </w:r>
      <w:r w:rsidRPr="00271C08">
        <w:t xml:space="preserve">&lt;0.00 respectively). </w:t>
      </w:r>
    </w:p>
    <w:p w14:paraId="71EA71A9" w14:textId="77777777" w:rsidR="00861DF4" w:rsidRPr="00271C08" w:rsidRDefault="00861DF4" w:rsidP="003F30FA">
      <w:pPr>
        <w:spacing w:line="360" w:lineRule="auto"/>
      </w:pPr>
    </w:p>
    <w:p w14:paraId="4A17520F" w14:textId="77777777" w:rsidR="00BE7F37" w:rsidRPr="00271C08" w:rsidRDefault="00BE7F37" w:rsidP="003F30FA">
      <w:pPr>
        <w:spacing w:line="360" w:lineRule="auto"/>
      </w:pPr>
      <w:r w:rsidRPr="00271C08">
        <w:t xml:space="preserve">Discussion </w:t>
      </w:r>
    </w:p>
    <w:p w14:paraId="7BB3F86A" w14:textId="45A6A356" w:rsidR="00BE7F37" w:rsidRPr="00271C08" w:rsidRDefault="00BE7F37" w:rsidP="003F30FA">
      <w:pPr>
        <w:spacing w:line="360" w:lineRule="auto"/>
      </w:pPr>
      <w:r w:rsidRPr="00271C08">
        <w:t>This is the first study to demonstrate that people with JHS can strengthen at the same rate as people with GJH or a non-hyp</w:t>
      </w:r>
      <w:r w:rsidR="005A15ED" w:rsidRPr="00271C08">
        <w:t>ermobile group. A</w:t>
      </w:r>
      <w:r w:rsidRPr="00271C08">
        <w:t xml:space="preserve">n increase in strength related to a decrease in pain. </w:t>
      </w:r>
      <w:proofErr w:type="gramStart"/>
      <w:r w:rsidRPr="00271C08">
        <w:t>Although this was not a study designed to test the effectiveness of the intervention, the JHS participant’s severity of pain, function and activity improved by significant and meaningful amount</w:t>
      </w:r>
      <w:r w:rsidR="007D0F7C" w:rsidRPr="00271C08">
        <w:t>s</w:t>
      </w:r>
      <w:r w:rsidRPr="00271C08">
        <w:t>.</w:t>
      </w:r>
      <w:proofErr w:type="gramEnd"/>
      <w:r w:rsidRPr="00271C08">
        <w:t xml:space="preserve"> Although it took many months to reach only the starting mean of the concentric and eccentric torque of their hypermobile peers, there was a change in symptoms. It is important to recognise that the rate of change of strength was linear</w:t>
      </w:r>
      <w:r w:rsidR="00D84548" w:rsidRPr="00271C08">
        <w:t xml:space="preserve"> and </w:t>
      </w:r>
      <w:r w:rsidRPr="00271C08">
        <w:t>the relationship between strength and pain was linear. That is, there was no amount of time required to do the exercise before th</w:t>
      </w:r>
      <w:r w:rsidR="00D84548" w:rsidRPr="00271C08">
        <w:t>ese</w:t>
      </w:r>
      <w:r w:rsidRPr="00271C08">
        <w:t xml:space="preserve"> relation</w:t>
      </w:r>
      <w:r w:rsidR="00D33A28" w:rsidRPr="00271C08">
        <w:t>ship</w:t>
      </w:r>
      <w:r w:rsidR="00D84548" w:rsidRPr="00271C08">
        <w:t>s</w:t>
      </w:r>
      <w:r w:rsidR="00D33A28" w:rsidRPr="00271C08">
        <w:t xml:space="preserve"> </w:t>
      </w:r>
      <w:r w:rsidR="00D84548" w:rsidRPr="00271C08">
        <w:t xml:space="preserve">were </w:t>
      </w:r>
      <w:r w:rsidR="00D33A28" w:rsidRPr="00271C08">
        <w:t>established. C</w:t>
      </w:r>
      <w:r w:rsidRPr="00271C08">
        <w:t>linically meaningful change was reached at the end of the investigation.</w:t>
      </w:r>
    </w:p>
    <w:p w14:paraId="424DFB16" w14:textId="63FF6023" w:rsidR="00BE7F37" w:rsidRPr="00271C08" w:rsidRDefault="00BE7F37" w:rsidP="003F30FA">
      <w:pPr>
        <w:spacing w:line="360" w:lineRule="auto"/>
      </w:pPr>
      <w:r w:rsidRPr="00271C08">
        <w:t>At the beginning of this study the torque generated by the JHS group was lower compared to a non-hypermobile group, and this is in keeping with other studies</w:t>
      </w:r>
      <w:r w:rsidR="008D6796" w:rsidRPr="00271C08">
        <w:t xml:space="preserve"> </w:t>
      </w:r>
      <w:r w:rsidR="00B01DB0" w:rsidRPr="00271C08">
        <w:fldChar w:fldCharType="begin">
          <w:fldData xml:space="preserve">PFJlZm1hbj48Q2l0ZT48QXV0aG9yPlJvbWJhdXQ8L0F1dGhvcj48WWVhcj4yMDEyPC9ZZWFyPjxS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</w:fldData>
        </w:fldChar>
      </w:r>
      <w:r w:rsidR="00B01DB0" w:rsidRPr="00271C08">
        <w:instrText xml:space="preserve"> ADDIN REFMGR.CITE </w:instrText>
      </w:r>
      <w:r w:rsidR="00B01DB0" w:rsidRPr="00271C08">
        <w:fldChar w:fldCharType="begin">
          <w:fldData xml:space="preserve">PFJlZm1hbj48Q2l0ZT48QXV0aG9yPlJvbWJhdXQ8L0F1dGhvcj48WWVhcj4yMDEyPC9ZZWFyPjxS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</w:fldData>
        </w:fldChar>
      </w:r>
      <w:r w:rsidR="00B01DB0" w:rsidRPr="00271C08">
        <w:instrText xml:space="preserve"> ADDIN EN.CITE.DATA </w:instrText>
      </w:r>
      <w:r w:rsidR="00B01DB0" w:rsidRPr="00271C08">
        <w:fldChar w:fldCharType="end"/>
      </w:r>
      <w:r w:rsidR="00B01DB0" w:rsidRPr="00271C08">
        <w:fldChar w:fldCharType="separate"/>
      </w:r>
      <w:r w:rsidR="00B01DB0" w:rsidRPr="00271C08">
        <w:rPr>
          <w:noProof/>
        </w:rPr>
        <w:t>(28; 30; 31)</w:t>
      </w:r>
      <w:r w:rsidR="00B01DB0" w:rsidRPr="00271C08">
        <w:fldChar w:fldCharType="end"/>
      </w:r>
      <w:r w:rsidRPr="00271C08">
        <w:t xml:space="preserve">. </w:t>
      </w:r>
      <w:r w:rsidR="00EF0DFB" w:rsidRPr="00271C08">
        <w:t xml:space="preserve">If these baseline variables were taken into account any difference in strength was attenuated. However, this does not deflect that the real difference between participants was in strength rather than rate of change of strength. </w:t>
      </w:r>
      <w:r w:rsidRPr="00271C08">
        <w:t>This lack of strength</w:t>
      </w:r>
      <w:r w:rsidR="00EF0DFB" w:rsidRPr="00271C08">
        <w:t>, function and activity</w:t>
      </w:r>
      <w:r w:rsidRPr="00271C08">
        <w:t xml:space="preserve"> may be due to a number of factors that are likely to include </w:t>
      </w:r>
      <w:r w:rsidR="007D0F7C" w:rsidRPr="00271C08">
        <w:t xml:space="preserve">the predominance of women, </w:t>
      </w:r>
      <w:r w:rsidRPr="00271C08">
        <w:t>deconditioning and living with widespread pain. Conversely, it was interesting to see that in this study, the participants with GJH were stronger than both our non-</w:t>
      </w:r>
      <w:r w:rsidRPr="00271C08">
        <w:lastRenderedPageBreak/>
        <w:t xml:space="preserve">hypermobile and JHS groups. This is not in keeping with other studies where the GJH participants have had poorer </w:t>
      </w:r>
      <w:proofErr w:type="gramStart"/>
      <w:r w:rsidRPr="00271C08">
        <w:t>function</w:t>
      </w:r>
      <w:proofErr w:type="gramEnd"/>
      <w:r w:rsidRPr="00271C08">
        <w:t xml:space="preserve"> and strength compared to a control group</w:t>
      </w:r>
      <w:r w:rsidR="008D6796" w:rsidRPr="00271C08">
        <w:t xml:space="preserve"> </w:t>
      </w:r>
      <w:r w:rsidR="00B01DB0" w:rsidRPr="00271C08">
        <w:fldChar w:fldCharType="begin">
          <w:fldData xml:space="preserve">PFJlZm1hbj48Q2l0ZT48QXV0aG9yPkppbmRhbDwvQXV0aG9yPjxZZWFyPjIwMTY8L1llYXI+PFJl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</w:fldData>
        </w:fldChar>
      </w:r>
      <w:r w:rsidR="00B01DB0" w:rsidRPr="00271C08">
        <w:instrText xml:space="preserve"> ADDIN REFMGR.CITE </w:instrText>
      </w:r>
      <w:r w:rsidR="00B01DB0" w:rsidRPr="00271C08">
        <w:fldChar w:fldCharType="begin">
          <w:fldData xml:space="preserve">PFJlZm1hbj48Q2l0ZT48QXV0aG9yPkppbmRhbDwvQXV0aG9yPjxZZWFyPjIwMTY8L1llYXI+PFJl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</w:fldData>
        </w:fldChar>
      </w:r>
      <w:r w:rsidR="00B01DB0" w:rsidRPr="00271C08">
        <w:instrText xml:space="preserve"> ADDIN EN.CITE.DATA </w:instrText>
      </w:r>
      <w:r w:rsidR="00B01DB0" w:rsidRPr="00271C08">
        <w:fldChar w:fldCharType="end"/>
      </w:r>
      <w:r w:rsidR="00B01DB0" w:rsidRPr="00271C08">
        <w:fldChar w:fldCharType="separate"/>
      </w:r>
      <w:r w:rsidR="00B01DB0" w:rsidRPr="00271C08">
        <w:rPr>
          <w:noProof/>
        </w:rPr>
        <w:t>(19; 32)</w:t>
      </w:r>
      <w:r w:rsidR="00B01DB0" w:rsidRPr="00271C08">
        <w:fldChar w:fldCharType="end"/>
      </w:r>
      <w:r w:rsidRPr="00271C08">
        <w:t xml:space="preserve">. However, these previous investigations recruited control groups who were </w:t>
      </w:r>
      <w:r w:rsidR="002C06D3" w:rsidRPr="00271C08">
        <w:t>pain free, healthy participants</w:t>
      </w:r>
      <w:r w:rsidRPr="00271C08">
        <w:t>. When GJH with AKP participants were compared to non-hypermobile participants with AKP, GJH participants were stronger. It is interesting to speculate whether this strength is the important factor that differentiates JHS participants from their equally flexible GJH peers.</w:t>
      </w:r>
      <w:r w:rsidR="008D6796" w:rsidRPr="00271C08">
        <w:t xml:space="preserve"> </w:t>
      </w:r>
    </w:p>
    <w:p w14:paraId="44A64924" w14:textId="1B733AF9" w:rsidR="00BE7F37" w:rsidRPr="00271C08" w:rsidRDefault="00BE7F37" w:rsidP="003F30FA">
      <w:pPr>
        <w:spacing w:line="360" w:lineRule="auto"/>
      </w:pPr>
      <w:r w:rsidRPr="00271C08">
        <w:t>The knee function of all three groups improved. The JHS group moved from “poor” to the borderline of “fair” function</w:t>
      </w:r>
      <w:r w:rsidR="00B01DB0" w:rsidRPr="00271C08">
        <w:t xml:space="preserve"> </w:t>
      </w:r>
      <w:r w:rsidR="00B01DB0" w:rsidRPr="00271C08">
        <w:fldChar w:fldCharType="begin"/>
      </w:r>
      <w:r w:rsidR="00B01DB0" w:rsidRPr="00271C08">
        <w:instrText xml:space="preserve"> ADDIN REFMGR.CITE &lt;Refman&gt;&lt;Cite&gt;&lt;Author&gt;Heintjes&lt;/Author&gt;&lt;Year&gt;2008&lt;/Year&gt;&lt;RecNum&gt;460&lt;/RecNum&gt;&lt;IDText&gt;Lysholm scale and WOMAC index were responsive in prospective cohort of young general practice patients&lt;/IDText&gt;&lt;MDL Ref_Type="Journal"&gt;&lt;Ref_Type&gt;Journal&lt;/Ref_Type&gt;&lt;Ref_ID&gt;460&lt;/Ref_ID&gt;&lt;Title_Primary&gt;Lysholm scale and WOMAC index were responsive in prospective cohort of young general practice patients&lt;/Title_Primary&gt;&lt;Authors_Primary&gt;Heintjes,E.M.&lt;/Authors_Primary&gt;&lt;Authors_Primary&gt;Bierma-Zeinstra,S.M.&lt;/Authors_Primary&gt;&lt;Authors_Primary&gt;Berger,M.Y.&lt;/Authors_Primary&gt;&lt;Authors_Primary&gt;Koes,B.W.&lt;/Authors_Primary&gt;&lt;Date_Primary&gt;2008/5&lt;/Date_Primary&gt;&lt;Keywords&gt;Adolescent&lt;/Keywords&gt;&lt;Keywords&gt;Adult&lt;/Keywords&gt;&lt;Keywords&gt;Age Factors&lt;/Keywords&gt;&lt;Keywords&gt;Aged&lt;/Keywords&gt;&lt;Keywords&gt;Child&lt;/Keywords&gt;&lt;Keywords&gt;Cohort Studies&lt;/Keywords&gt;&lt;Keywords&gt;diagnosis&lt;/Keywords&gt;&lt;Keywords&gt;Epidemiologic Methods&lt;/Keywords&gt;&lt;Keywords&gt;Family Practice&lt;/Keywords&gt;&lt;Keywords&gt;Female&lt;/Keywords&gt;&lt;Keywords&gt;Humans&lt;/Keywords&gt;&lt;Keywords&gt;Knee&lt;/Keywords&gt;&lt;Keywords&gt;Knee Injuries&lt;/Keywords&gt;&lt;Keywords&gt;Male&lt;/Keywords&gt;&lt;Keywords&gt;Netherlands&lt;/Keywords&gt;&lt;Keywords&gt;Osteoarthritis&lt;/Keywords&gt;&lt;Keywords&gt;Osteoarthritis,Knee&lt;/Keywords&gt;&lt;Keywords&gt;Population&lt;/Keywords&gt;&lt;Keywords&gt;Prognosis&lt;/Keywords&gt;&lt;Keywords&gt;Psychometrics&lt;/Keywords&gt;&lt;Keywords&gt;Questionnaires&lt;/Keywords&gt;&lt;Keywords&gt;Severity of Illness Index&lt;/Keywords&gt;&lt;Keywords&gt;Trauma Severity Indices&lt;/Keywords&gt;&lt;Keywords&gt;Young Adult&lt;/Keywords&gt;&lt;Reprint&gt;Not in File&lt;/Reprint&gt;&lt;Start_Page&gt;481&lt;/Start_Page&gt;&lt;End_Page&gt;488&lt;/End_Page&gt;&lt;Periodical&gt;J.Clin.Epidemiol.&lt;/Periodical&gt;&lt;Volume&gt;61&lt;/Volume&gt;&lt;Issue&gt;5&lt;/Issue&gt;&lt;Misc_3&gt;S0895-4356(07)00219-3 [pii];10.1016/j.jclinepi.2007.06.007 [doi]&lt;/Misc_3&gt;&lt;Address&gt;Erasmus MC, Department of General Practice, P.O. Box 1738, 3000DR Rotterdam, The Netherlands. edith.heintjes@pharmo.nl&lt;/Address&gt;&lt;Web_URL&gt;PM:18394542&lt;/Web_URL&gt;&lt;ZZ_JournalFull&gt;&lt;f name="System"&gt;Journal of Clinical Epidemiology&lt;/f&gt;&lt;/ZZ_JournalFull&gt;&lt;ZZ_JournalStdAbbrev&gt;&lt;f name="System"&gt;J.Clin.Epidemiol.&lt;/f&gt;&lt;/ZZ_JournalStdAbbrev&gt;&lt;ZZ_WorkformID&gt;1&lt;/ZZ_WorkformID&gt;&lt;/MDL&gt;&lt;/Cite&gt;&lt;/Refman&gt;</w:instrText>
      </w:r>
      <w:r w:rsidR="00B01DB0" w:rsidRPr="00271C08">
        <w:fldChar w:fldCharType="separate"/>
      </w:r>
      <w:r w:rsidR="00B01DB0" w:rsidRPr="00271C08">
        <w:rPr>
          <w:noProof/>
        </w:rPr>
        <w:t>(17)</w:t>
      </w:r>
      <w:r w:rsidR="00B01DB0" w:rsidRPr="00271C08">
        <w:fldChar w:fldCharType="end"/>
      </w:r>
      <w:r w:rsidRPr="00271C08">
        <w:t xml:space="preserve">. </w:t>
      </w:r>
      <w:r w:rsidR="0015783D" w:rsidRPr="00271C08">
        <w:t>Representing</w:t>
      </w:r>
      <w:r w:rsidRPr="00271C08">
        <w:t xml:space="preserve"> a change from </w:t>
      </w:r>
      <w:r w:rsidR="007D0F7C" w:rsidRPr="00271C08">
        <w:t xml:space="preserve">problems in </w:t>
      </w:r>
      <w:r w:rsidR="0015783D" w:rsidRPr="00271C08">
        <w:t>“</w:t>
      </w:r>
      <w:r w:rsidRPr="00271C08">
        <w:t>everyday life” to problems in “sport and some daily life”</w:t>
      </w:r>
      <w:r w:rsidR="00B01DB0" w:rsidRPr="00271C08">
        <w:t xml:space="preserve"> </w:t>
      </w:r>
      <w:r w:rsidR="00B01DB0" w:rsidRPr="00271C08">
        <w:fldChar w:fldCharType="begin"/>
      </w:r>
      <w:r w:rsidR="00B01DB0" w:rsidRPr="00271C08">
        <w:instrText xml:space="preserve"> ADDIN REFMGR.CITE &lt;Refman&gt;&lt;Cite&gt;&lt;Author&gt;Heintjes&lt;/Author&gt;&lt;Year&gt;2008&lt;/Year&gt;&lt;RecNum&gt;460&lt;/RecNum&gt;&lt;IDText&gt;Lysholm scale and WOMAC index were responsive in prospective cohort of young general practice patients&lt;/IDText&gt;&lt;MDL Ref_Type="Journal"&gt;&lt;Ref_Type&gt;Journal&lt;/Ref_Type&gt;&lt;Ref_ID&gt;460&lt;/Ref_ID&gt;&lt;Title_Primary&gt;Lysholm scale and WOMAC index were responsive in prospective cohort of young general practice patients&lt;/Title_Primary&gt;&lt;Authors_Primary&gt;Heintjes,E.M.&lt;/Authors_Primary&gt;&lt;Authors_Primary&gt;Bierma-Zeinstra,S.M.&lt;/Authors_Primary&gt;&lt;Authors_Primary&gt;Berger,M.Y.&lt;/Authors_Primary&gt;&lt;Authors_Primary&gt;Koes,B.W.&lt;/Authors_Primary&gt;&lt;Date_Primary&gt;2008/5&lt;/Date_Primary&gt;&lt;Keywords&gt;Adolescent&lt;/Keywords&gt;&lt;Keywords&gt;Adult&lt;/Keywords&gt;&lt;Keywords&gt;Age Factors&lt;/Keywords&gt;&lt;Keywords&gt;Aged&lt;/Keywords&gt;&lt;Keywords&gt;Child&lt;/Keywords&gt;&lt;Keywords&gt;Cohort Studies&lt;/Keywords&gt;&lt;Keywords&gt;diagnosis&lt;/Keywords&gt;&lt;Keywords&gt;Epidemiologic Methods&lt;/Keywords&gt;&lt;Keywords&gt;Family Practice&lt;/Keywords&gt;&lt;Keywords&gt;Female&lt;/Keywords&gt;&lt;Keywords&gt;Humans&lt;/Keywords&gt;&lt;Keywords&gt;Knee&lt;/Keywords&gt;&lt;Keywords&gt;Knee Injuries&lt;/Keywords&gt;&lt;Keywords&gt;Male&lt;/Keywords&gt;&lt;Keywords&gt;Netherlands&lt;/Keywords&gt;&lt;Keywords&gt;Osteoarthritis&lt;/Keywords&gt;&lt;Keywords&gt;Osteoarthritis,Knee&lt;/Keywords&gt;&lt;Keywords&gt;Population&lt;/Keywords&gt;&lt;Keywords&gt;Prognosis&lt;/Keywords&gt;&lt;Keywords&gt;Psychometrics&lt;/Keywords&gt;&lt;Keywords&gt;Questionnaires&lt;/Keywords&gt;&lt;Keywords&gt;Severity of Illness Index&lt;/Keywords&gt;&lt;Keywords&gt;Trauma Severity Indices&lt;/Keywords&gt;&lt;Keywords&gt;Young Adult&lt;/Keywords&gt;&lt;Reprint&gt;Not in File&lt;/Reprint&gt;&lt;Start_Page&gt;481&lt;/Start_Page&gt;&lt;End_Page&gt;488&lt;/End_Page&gt;&lt;Periodical&gt;J.Clin.Epidemiol.&lt;/Periodical&gt;&lt;Volume&gt;61&lt;/Volume&gt;&lt;Issue&gt;5&lt;/Issue&gt;&lt;Misc_3&gt;S0895-4356(07)00219-3 [pii];10.1016/j.jclinepi.2007.06.007 [doi]&lt;/Misc_3&gt;&lt;Address&gt;Erasmus MC, Department of General Practice, P.O. Box 1738, 3000DR Rotterdam, The Netherlands. edith.heintjes@pharmo.nl&lt;/Address&gt;&lt;Web_URL&gt;PM:18394542&lt;/Web_URL&gt;&lt;ZZ_JournalFull&gt;&lt;f name="System"&gt;Journal of Clinical Epidemiology&lt;/f&gt;&lt;/ZZ_JournalFull&gt;&lt;ZZ_JournalStdAbbrev&gt;&lt;f name="System"&gt;J.Clin.Epidemiol.&lt;/f&gt;&lt;/ZZ_JournalStdAbbrev&gt;&lt;ZZ_WorkformID&gt;1&lt;/ZZ_WorkformID&gt;&lt;/MDL&gt;&lt;/Cite&gt;&lt;/Refman&gt;</w:instrText>
      </w:r>
      <w:r w:rsidR="00B01DB0" w:rsidRPr="00271C08">
        <w:fldChar w:fldCharType="separate"/>
      </w:r>
      <w:r w:rsidR="00B01DB0" w:rsidRPr="00271C08">
        <w:rPr>
          <w:noProof/>
        </w:rPr>
        <w:t>(17)</w:t>
      </w:r>
      <w:r w:rsidR="00B01DB0" w:rsidRPr="00271C08">
        <w:fldChar w:fldCharType="end"/>
      </w:r>
      <w:r w:rsidRPr="00271C08">
        <w:t>. Both the GJH and control group went from a “fair” function to the borderline of “good” function</w:t>
      </w:r>
      <w:r w:rsidR="0015783D" w:rsidRPr="00271C08">
        <w:t xml:space="preserve">, representing </w:t>
      </w:r>
      <w:r w:rsidRPr="00271C08">
        <w:t>problems with sports</w:t>
      </w:r>
      <w:r w:rsidR="00B01DB0" w:rsidRPr="00271C08">
        <w:t xml:space="preserve"> </w:t>
      </w:r>
      <w:r w:rsidR="00B01DB0" w:rsidRPr="00271C08">
        <w:fldChar w:fldCharType="begin"/>
      </w:r>
      <w:r w:rsidR="00B01DB0" w:rsidRPr="00271C08">
        <w:instrText xml:space="preserve"> ADDIN REFMGR.CITE &lt;Refman&gt;&lt;Cite&gt;&lt;Author&gt;Heintjes&lt;/Author&gt;&lt;Year&gt;2008&lt;/Year&gt;&lt;RecNum&gt;460&lt;/RecNum&gt;&lt;IDText&gt;Lysholm scale and WOMAC index were responsive in prospective cohort of young general practice patients&lt;/IDText&gt;&lt;MDL Ref_Type="Journal"&gt;&lt;Ref_Type&gt;Journal&lt;/Ref_Type&gt;&lt;Ref_ID&gt;460&lt;/Ref_ID&gt;&lt;Title_Primary&gt;Lysholm scale and WOMAC index were responsive in prospective cohort of young general practice patients&lt;/Title_Primary&gt;&lt;Authors_Primary&gt;Heintjes,E.M.&lt;/Authors_Primary&gt;&lt;Authors_Primary&gt;Bierma-Zeinstra,S.M.&lt;/Authors_Primary&gt;&lt;Authors_Primary&gt;Berger,M.Y.&lt;/Authors_Primary&gt;&lt;Authors_Primary&gt;Koes,B.W.&lt;/Authors_Primary&gt;&lt;Date_Primary&gt;2008/5&lt;/Date_Primary&gt;&lt;Keywords&gt;Adolescent&lt;/Keywords&gt;&lt;Keywords&gt;Adult&lt;/Keywords&gt;&lt;Keywords&gt;Age Factors&lt;/Keywords&gt;&lt;Keywords&gt;Aged&lt;/Keywords&gt;&lt;Keywords&gt;Child&lt;/Keywords&gt;&lt;Keywords&gt;Cohort Studies&lt;/Keywords&gt;&lt;Keywords&gt;diagnosis&lt;/Keywords&gt;&lt;Keywords&gt;Epidemiologic Methods&lt;/Keywords&gt;&lt;Keywords&gt;Family Practice&lt;/Keywords&gt;&lt;Keywords&gt;Female&lt;/Keywords&gt;&lt;Keywords&gt;Humans&lt;/Keywords&gt;&lt;Keywords&gt;Knee&lt;/Keywords&gt;&lt;Keywords&gt;Knee Injuries&lt;/Keywords&gt;&lt;Keywords&gt;Male&lt;/Keywords&gt;&lt;Keywords&gt;Netherlands&lt;/Keywords&gt;&lt;Keywords&gt;Osteoarthritis&lt;/Keywords&gt;&lt;Keywords&gt;Osteoarthritis,Knee&lt;/Keywords&gt;&lt;Keywords&gt;Population&lt;/Keywords&gt;&lt;Keywords&gt;Prognosis&lt;/Keywords&gt;&lt;Keywords&gt;Psychometrics&lt;/Keywords&gt;&lt;Keywords&gt;Questionnaires&lt;/Keywords&gt;&lt;Keywords&gt;Severity of Illness Index&lt;/Keywords&gt;&lt;Keywords&gt;Trauma Severity Indices&lt;/Keywords&gt;&lt;Keywords&gt;Young Adult&lt;/Keywords&gt;&lt;Reprint&gt;Not in File&lt;/Reprint&gt;&lt;Start_Page&gt;481&lt;/Start_Page&gt;&lt;End_Page&gt;488&lt;/End_Page&gt;&lt;Periodical&gt;J.Clin.Epidemiol.&lt;/Periodical&gt;&lt;Volume&gt;61&lt;/Volume&gt;&lt;Issue&gt;5&lt;/Issue&gt;&lt;Misc_3&gt;S0895-4356(07)00219-3 [pii];10.1016/j.jclinepi.2007.06.007 [doi]&lt;/Misc_3&gt;&lt;Address&gt;Erasmus MC, Department of General Practice, P.O. Box 1738, 3000DR Rotterdam, The Netherlands. edith.heintjes@pharmo.nl&lt;/Address&gt;&lt;Web_URL&gt;PM:18394542&lt;/Web_URL&gt;&lt;ZZ_JournalFull&gt;&lt;f name="System"&gt;Journal of Clinical Epidemiology&lt;/f&gt;&lt;/ZZ_JournalFull&gt;&lt;ZZ_JournalStdAbbrev&gt;&lt;f name="System"&gt;J.Clin.Epidemiol.&lt;/f&gt;&lt;/ZZ_JournalStdAbbrev&gt;&lt;ZZ_WorkformID&gt;1&lt;/ZZ_WorkformID&gt;&lt;/MDL&gt;&lt;/Cite&gt;&lt;/Refman&gt;</w:instrText>
      </w:r>
      <w:r w:rsidR="00B01DB0" w:rsidRPr="00271C08">
        <w:fldChar w:fldCharType="separate"/>
      </w:r>
      <w:r w:rsidR="00B01DB0" w:rsidRPr="00271C08">
        <w:rPr>
          <w:noProof/>
        </w:rPr>
        <w:t>(17)</w:t>
      </w:r>
      <w:r w:rsidR="00B01DB0" w:rsidRPr="00271C08">
        <w:fldChar w:fldCharType="end"/>
      </w:r>
      <w:r w:rsidRPr="00271C08">
        <w:t>. These changes represent significant results. The JHS group were the only group that made meaningful improvements to their activity levels (HAP (AAS)). The group started at a mean level that approximately equates to carrying out the rubbish</w:t>
      </w:r>
      <w:r w:rsidR="0062720C" w:rsidRPr="00271C08">
        <w:t xml:space="preserve"> or carrying groceries,</w:t>
      </w:r>
      <w:r w:rsidRPr="00271C08">
        <w:t xml:space="preserve"> to a mean level that equates to 5 minutes of non-stop aerobic dancing. The other two groups did not make meaningful changes to </w:t>
      </w:r>
      <w:r w:rsidR="0015783D" w:rsidRPr="00271C08">
        <w:t>their activity level. T</w:t>
      </w:r>
      <w:r w:rsidRPr="00271C08">
        <w:t>heir starting level a</w:t>
      </w:r>
      <w:r w:rsidR="00387E7E" w:rsidRPr="00271C08">
        <w:t>pproximated cycling for 2 miles.</w:t>
      </w:r>
      <w:r w:rsidR="008D6796" w:rsidRPr="00271C08">
        <w:t xml:space="preserve"> It is interesting to note that at baseline </w:t>
      </w:r>
      <w:r w:rsidR="002D72C8" w:rsidRPr="00271C08">
        <w:t xml:space="preserve">72% of the recruited participants in </w:t>
      </w:r>
      <w:r w:rsidR="008D6796" w:rsidRPr="00271C08">
        <w:t>the JH</w:t>
      </w:r>
      <w:r w:rsidR="002D72C8" w:rsidRPr="00271C08">
        <w:t>S group had bilateral knee pain</w:t>
      </w:r>
      <w:r w:rsidR="008D6796" w:rsidRPr="00271C08">
        <w:t xml:space="preserve">, whereas </w:t>
      </w:r>
      <w:r w:rsidR="002D72C8" w:rsidRPr="00271C08">
        <w:t xml:space="preserve">19% had bilateral knee pain in </w:t>
      </w:r>
      <w:r w:rsidR="008D6796" w:rsidRPr="00271C08">
        <w:t xml:space="preserve">the GJH group and </w:t>
      </w:r>
      <w:r w:rsidR="002D72C8" w:rsidRPr="00271C08">
        <w:t xml:space="preserve">47% had bilateral knee pain in </w:t>
      </w:r>
      <w:r w:rsidR="008D6796" w:rsidRPr="00271C08">
        <w:t xml:space="preserve">the control group. </w:t>
      </w:r>
      <w:r w:rsidR="00A91183" w:rsidRPr="00271C08">
        <w:t xml:space="preserve">The </w:t>
      </w:r>
      <w:proofErr w:type="spellStart"/>
      <w:r w:rsidR="00A91183" w:rsidRPr="00271C08">
        <w:t>bilaterality</w:t>
      </w:r>
      <w:proofErr w:type="spellEnd"/>
      <w:r w:rsidR="00A91183" w:rsidRPr="00271C08">
        <w:t xml:space="preserve"> of pain</w:t>
      </w:r>
      <w:r w:rsidR="008D6796" w:rsidRPr="00271C08">
        <w:t xml:space="preserve"> might influence the degree of functiona</w:t>
      </w:r>
      <w:r w:rsidR="00A91183" w:rsidRPr="00271C08">
        <w:t>l impairment and activity level</w:t>
      </w:r>
      <w:r w:rsidR="008D6796" w:rsidRPr="00271C08">
        <w:t xml:space="preserve">. </w:t>
      </w:r>
    </w:p>
    <w:p w14:paraId="44643CEE" w14:textId="5C07F46D" w:rsidR="00050456" w:rsidRPr="00271C08" w:rsidRDefault="00050456" w:rsidP="003F30FA">
      <w:pPr>
        <w:spacing w:line="360" w:lineRule="auto"/>
      </w:pPr>
      <w:r w:rsidRPr="00271C08">
        <w:t xml:space="preserve">The degree of change of muscle strength </w:t>
      </w:r>
      <w:r w:rsidR="00387E7E" w:rsidRPr="00271C08">
        <w:t xml:space="preserve">for all three groups was </w:t>
      </w:r>
      <w:r w:rsidR="00387E7E" w:rsidRPr="00271C08">
        <w:sym w:font="Symbol" w:char="F07E"/>
      </w:r>
      <w:r w:rsidRPr="00271C08">
        <w:t>40% over 12 weeks. The degree of change of m</w:t>
      </w:r>
      <w:r w:rsidR="00EF687A" w:rsidRPr="00271C08">
        <w:t>uscle strength in healthy, pain-</w:t>
      </w:r>
      <w:r w:rsidRPr="00271C08">
        <w:t>free, young adults has been recorded at 180% over 12 weeks</w:t>
      </w:r>
      <w:r w:rsidR="00B01DB0" w:rsidRPr="00271C08">
        <w:t xml:space="preserve"> </w:t>
      </w:r>
      <w:r w:rsidR="00B01DB0" w:rsidRPr="00271C08">
        <w:fldChar w:fldCharType="begin"/>
      </w:r>
      <w:r w:rsidR="00B01DB0" w:rsidRPr="00271C08">
        <w:instrText xml:space="preserve"> ADDIN REFMGR.CITE &lt;Refman&gt;&lt;Cite&gt;&lt;Author&gt;Jones&lt;/Author&gt;&lt;Year&gt;1987&lt;/Year&gt;&lt;RecNum&gt;490&lt;/RecNum&gt;&lt;IDText&gt;Human muscle strength training: the effects of three different regimens and the nature of the resultant changes&lt;/IDText&gt;&lt;MDL Ref_Type="Journal"&gt;&lt;Ref_Type&gt;Journal&lt;/Ref_Type&gt;&lt;Ref_ID&gt;490&lt;/Ref_ID&gt;&lt;Title_Primary&gt;Human muscle strength training: the effects of three different regimens and the nature of the resultant changes&lt;/Title_Primary&gt;&lt;Authors_Primary&gt;Jones,D.A.&lt;/Authors_Primary&gt;&lt;Authors_Primary&gt;Rutherford,O.M.&lt;/Authors_Primary&gt;&lt;Date_Primary&gt;1987/10&lt;/Date_Primary&gt;&lt;Keywords&gt;Action Potentials&lt;/Keywords&gt;&lt;Keywords&gt;Adult&lt;/Keywords&gt;&lt;Keywords&gt;anatomy &amp;amp; histology&lt;/Keywords&gt;&lt;Keywords&gt;Biomechanical Phenomena&lt;/Keywords&gt;&lt;Keywords&gt;contralateral&lt;/Keywords&gt;&lt;Keywords&gt;Exercise&lt;/Keywords&gt;&lt;Keywords&gt;Female&lt;/Keywords&gt;&lt;Keywords&gt;Human&lt;/Keywords&gt;&lt;Keywords&gt;Humans&lt;/Keywords&gt;&lt;Keywords&gt;Isometric Contraction&lt;/Keywords&gt;&lt;Keywords&gt;Leg&lt;/Keywords&gt;&lt;Keywords&gt;Male&lt;/Keywords&gt;&lt;Keywords&gt;Muscle Strength&lt;/Keywords&gt;&lt;Keywords&gt;Muscles&lt;/Keywords&gt;&lt;Keywords&gt;Physical Education and Training&lt;/Keywords&gt;&lt;Keywords&gt;physiology&lt;/Keywords&gt;&lt;Keywords&gt;Quadriceps Muscle&lt;/Keywords&gt;&lt;Keywords&gt;Research&lt;/Keywords&gt;&lt;Keywords&gt;Stress&lt;/Keywords&gt;&lt;Keywords&gt;Tomography&lt;/Keywords&gt;&lt;Keywords&gt;Weight Lifting&lt;/Keywords&gt;&lt;Reprint&gt;Not in File&lt;/Reprint&gt;&lt;Start_Page&gt;1&lt;/Start_Page&gt;&lt;End_Page&gt;11&lt;/End_Page&gt;&lt;Periodical&gt;J.Physiol&lt;/Periodical&gt;&lt;Volume&gt;391&lt;/Volume&gt;&lt;User_Def_5&gt;PMC1192197&lt;/User_Def_5&gt;&lt;Address&gt;Department of Medicine, University College London, Rayne Institute&lt;/Address&gt;&lt;Web_URL&gt;PM:3443943&lt;/Web_URL&gt;&lt;ZZ_JournalStdAbbrev&gt;&lt;f name="System"&gt;J.Physiol&lt;/f&gt;&lt;/ZZ_JournalStdAbbrev&gt;&lt;ZZ_WorkformID&gt;1&lt;/ZZ_WorkformID&gt;&lt;/MDL&gt;&lt;/Cite&gt;&lt;/Refman&gt;</w:instrText>
      </w:r>
      <w:r w:rsidR="00B01DB0" w:rsidRPr="00271C08">
        <w:fldChar w:fldCharType="separate"/>
      </w:r>
      <w:r w:rsidR="00B01DB0" w:rsidRPr="00271C08">
        <w:rPr>
          <w:noProof/>
        </w:rPr>
        <w:t>(20)</w:t>
      </w:r>
      <w:r w:rsidR="00B01DB0" w:rsidRPr="00271C08">
        <w:fldChar w:fldCharType="end"/>
      </w:r>
      <w:r w:rsidRPr="00271C08">
        <w:t>.  Rutherford’s exercise prescription</w:t>
      </w:r>
      <w:r w:rsidR="00EF687A" w:rsidRPr="00271C08">
        <w:t xml:space="preserve"> was to lift maximum loads at</w:t>
      </w:r>
      <w:r w:rsidRPr="00271C08">
        <w:t xml:space="preserve"> low number of repetitions, which is appropriate when addressing strength in the absence of pain</w:t>
      </w:r>
      <w:r w:rsidR="00B01DB0" w:rsidRPr="00271C08">
        <w:t xml:space="preserve"> </w:t>
      </w:r>
      <w:r w:rsidR="00B01DB0" w:rsidRPr="00271C08">
        <w:fldChar w:fldCharType="begin"/>
      </w:r>
      <w:r w:rsidR="00B01DB0" w:rsidRPr="00271C08">
        <w:instrText xml:space="preserve"> ADDIN REFMGR.CITE &lt;Refman&gt;&lt;Cite&gt;&lt;Author&gt;Esco&lt;/Author&gt;&lt;Year&gt;2017&lt;/Year&gt;&lt;RecNum&gt;459&lt;/RecNum&gt;&lt;IDText&gt;Resistance Training for Health and Fitness&lt;/IDText&gt;&lt;MDL Ref_Type="Pamphlet"&gt;&lt;Ref_Type&gt;Pamphlet&lt;/Ref_Type&gt;&lt;Ref_ID&gt;459&lt;/Ref_ID&gt;&lt;Title_Primary&gt;Resistance Training for Health and Fitness&lt;/Title_Primary&gt;&lt;Authors_Primary&gt;Esco,M.R.&lt;/Authors_Primary&gt;&lt;Date_Primary&gt;2017&lt;/Date_Primary&gt;&lt;Keywords&gt;Resistance Training&lt;/Keywords&gt;&lt;Keywords&gt;Health&lt;/Keywords&gt;&lt;Reprint&gt;Not in File&lt;/Reprint&gt;&lt;Publisher&gt;The American College of Sports Medicine&lt;/Publisher&gt;&lt;ZZ_WorkformID&gt;21&lt;/ZZ_WorkformID&gt;&lt;/MDL&gt;&lt;/Cite&gt;&lt;/Refman&gt;</w:instrText>
      </w:r>
      <w:r w:rsidR="00B01DB0" w:rsidRPr="00271C08">
        <w:fldChar w:fldCharType="separate"/>
      </w:r>
      <w:r w:rsidR="00B01DB0" w:rsidRPr="00271C08">
        <w:rPr>
          <w:noProof/>
        </w:rPr>
        <w:t>(13)</w:t>
      </w:r>
      <w:r w:rsidR="00B01DB0" w:rsidRPr="00271C08">
        <w:fldChar w:fldCharType="end"/>
      </w:r>
      <w:r w:rsidRPr="00271C08">
        <w:t>. Such a program</w:t>
      </w:r>
      <w:r w:rsidR="00387E7E" w:rsidRPr="00271C08">
        <w:t>me would be inappropriate here.</w:t>
      </w:r>
    </w:p>
    <w:p w14:paraId="4A10E22B" w14:textId="60C5E10E" w:rsidR="00BE7F37" w:rsidRPr="00271C08" w:rsidRDefault="00BE7F37" w:rsidP="003F30FA">
      <w:pPr>
        <w:spacing w:line="360" w:lineRule="auto"/>
      </w:pPr>
      <w:r w:rsidRPr="00271C08">
        <w:t xml:space="preserve">This programme was designed to investigate rate of change of strength therefore needed to incorporate many points of contact over time. It was not designed to test effectiveness and is not likely be an appropriate treatment programme for National Health Service settings. One reason is that the dropout rate was high (36%) in the JHS group suggesting the programme did not fulfil the needs of all the patients. In addition, the protocol targeted only lower limb strength and did not address other factors </w:t>
      </w:r>
      <w:r w:rsidR="00747005" w:rsidRPr="00271C08">
        <w:t>such as</w:t>
      </w:r>
      <w:r w:rsidRPr="00271C08">
        <w:t xml:space="preserve"> endurance and cardiovascular fitness</w:t>
      </w:r>
      <w:r w:rsidR="00747005" w:rsidRPr="00271C08">
        <w:t>, which</w:t>
      </w:r>
      <w:r w:rsidRPr="00271C08">
        <w:t xml:space="preserve"> are also likely to be important. Finally, the results of this study suggest the need for it to be continued over an even longer time frame to affect a greater change in strength. For this to succeed and be acceptable, the programme should incorporate education, strategies to help adherence and compliance well as the integration of self-management strategies. Designing such an intervention is beyond the scope of </w:t>
      </w:r>
      <w:r w:rsidRPr="00271C08">
        <w:lastRenderedPageBreak/>
        <w:t xml:space="preserve">this study, particularly as </w:t>
      </w:r>
      <w:proofErr w:type="spellStart"/>
      <w:r w:rsidRPr="00271C08">
        <w:t>Bathen</w:t>
      </w:r>
      <w:proofErr w:type="spellEnd"/>
      <w:r w:rsidRPr="00271C08">
        <w:t xml:space="preserve"> et al (2013) and Palmer et al (2016) </w:t>
      </w:r>
      <w:r w:rsidR="00747005" w:rsidRPr="00271C08">
        <w:t>are</w:t>
      </w:r>
      <w:r w:rsidRPr="00271C08">
        <w:t xml:space="preserve"> preparing for such studies</w:t>
      </w:r>
      <w:r w:rsidR="00B01DB0" w:rsidRPr="00271C08">
        <w:t xml:space="preserve"> </w:t>
      </w:r>
      <w:r w:rsidR="00B01DB0" w:rsidRPr="00271C08">
        <w:fldChar w:fldCharType="begin">
          <w:fldData xml:space="preserve">PFJlZm1hbj48Q2l0ZT48QXV0aG9yPkJhdGhlbjwvQXV0aG9yPjxZZWFyPjIwMTM8L1llYXI+PFJl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</w:fldData>
        </w:fldChar>
      </w:r>
      <w:r w:rsidR="00B01DB0" w:rsidRPr="00271C08">
        <w:instrText xml:space="preserve"> ADDIN REFMGR.CITE </w:instrText>
      </w:r>
      <w:r w:rsidR="00B01DB0" w:rsidRPr="00271C08">
        <w:fldChar w:fldCharType="begin">
          <w:fldData xml:space="preserve">PFJlZm1hbj48Q2l0ZT48QXV0aG9yPkJhdGhlbjwvQXV0aG9yPjxZZWFyPjIwMTM8L1llYXI+PFJl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</w:fldData>
        </w:fldChar>
      </w:r>
      <w:r w:rsidR="00B01DB0" w:rsidRPr="00271C08">
        <w:instrText xml:space="preserve"> ADDIN EN.CITE.DATA </w:instrText>
      </w:r>
      <w:r w:rsidR="00B01DB0" w:rsidRPr="00271C08">
        <w:fldChar w:fldCharType="end"/>
      </w:r>
      <w:r w:rsidR="00B01DB0" w:rsidRPr="00271C08">
        <w:fldChar w:fldCharType="separate"/>
      </w:r>
      <w:r w:rsidR="00B01DB0" w:rsidRPr="00271C08">
        <w:rPr>
          <w:noProof/>
        </w:rPr>
        <w:t>(1; 25)</w:t>
      </w:r>
      <w:r w:rsidR="00B01DB0" w:rsidRPr="00271C08">
        <w:fldChar w:fldCharType="end"/>
      </w:r>
      <w:r w:rsidR="0062720C" w:rsidRPr="00271C08">
        <w:t>. However, compliance with long-</w:t>
      </w:r>
      <w:r w:rsidRPr="00271C08">
        <w:t xml:space="preserve">term exercise is likely to be </w:t>
      </w:r>
      <w:proofErr w:type="gramStart"/>
      <w:r w:rsidRPr="00271C08">
        <w:t>key</w:t>
      </w:r>
      <w:proofErr w:type="gramEnd"/>
      <w:r w:rsidRPr="00271C08">
        <w:t xml:space="preserve"> to the effectiveness of interventions. </w:t>
      </w:r>
    </w:p>
    <w:p w14:paraId="04C16C22" w14:textId="4BBB1400" w:rsidR="00BE7F37" w:rsidRPr="00271C08" w:rsidRDefault="00BE7F37" w:rsidP="003F30FA">
      <w:pPr>
        <w:spacing w:line="360" w:lineRule="auto"/>
      </w:pPr>
      <w:r w:rsidRPr="00271C08">
        <w:t xml:space="preserve">The following limitations of this study should be considered. The </w:t>
      </w:r>
      <w:r w:rsidR="00747005" w:rsidRPr="00271C08">
        <w:t xml:space="preserve">sex, </w:t>
      </w:r>
      <w:r w:rsidRPr="00271C08">
        <w:t xml:space="preserve">pain, function and activity levels were not matched between cohorts at the start of this study. This may have impacted the rate of change of strength </w:t>
      </w:r>
      <w:proofErr w:type="gramStart"/>
      <w:r w:rsidRPr="00271C08">
        <w:t>however,</w:t>
      </w:r>
      <w:proofErr w:type="gramEnd"/>
      <w:r w:rsidRPr="00271C08">
        <w:t xml:space="preserve"> one might expect that rate would be slower in the presence of more severe pain and poorer function seen in the JHS group, which was not the case here. </w:t>
      </w:r>
    </w:p>
    <w:p w14:paraId="3496257C" w14:textId="794CD411" w:rsidR="00C8608C" w:rsidRPr="00271C08" w:rsidRDefault="00C8608C" w:rsidP="003F30FA">
      <w:pPr>
        <w:spacing w:line="360" w:lineRule="auto"/>
      </w:pPr>
      <w:r w:rsidRPr="00271C08">
        <w:t>The exercises were individually tailored in a pragmatic way to ensure that the participants all started at a</w:t>
      </w:r>
      <w:r w:rsidR="00142847" w:rsidRPr="00271C08">
        <w:t xml:space="preserve">n </w:t>
      </w:r>
      <w:r w:rsidR="009100BE" w:rsidRPr="00271C08">
        <w:t xml:space="preserve">individualised, </w:t>
      </w:r>
      <w:r w:rsidR="00142847" w:rsidRPr="00271C08">
        <w:t>appropriate</w:t>
      </w:r>
      <w:r w:rsidRPr="00271C08">
        <w:t xml:space="preserve"> level</w:t>
      </w:r>
      <w:r w:rsidR="00142847" w:rsidRPr="00271C08">
        <w:t xml:space="preserve"> and were progressed with respect of their ability</w:t>
      </w:r>
      <w:r w:rsidRPr="00271C08">
        <w:t>. Although it would be an advantage</w:t>
      </w:r>
      <w:r w:rsidR="00D35FB1" w:rsidRPr="00271C08">
        <w:t xml:space="preserve"> for the research</w:t>
      </w:r>
      <w:r w:rsidRPr="00271C08">
        <w:t xml:space="preserve"> to deliver the same int</w:t>
      </w:r>
      <w:r w:rsidR="00D35FB1" w:rsidRPr="00271C08">
        <w:t xml:space="preserve">ervention to everyone in order to control for this variability, this would not be </w:t>
      </w:r>
      <w:r w:rsidR="009100BE" w:rsidRPr="00271C08">
        <w:t>individualised</w:t>
      </w:r>
      <w:r w:rsidR="00D35FB1" w:rsidRPr="00271C08">
        <w:t xml:space="preserve"> care for the pa</w:t>
      </w:r>
      <w:r w:rsidR="009100BE" w:rsidRPr="00271C08">
        <w:t>rticipants</w:t>
      </w:r>
      <w:r w:rsidR="00D35FB1" w:rsidRPr="00271C08">
        <w:t xml:space="preserve">. </w:t>
      </w:r>
    </w:p>
    <w:p w14:paraId="1FAFA0A3" w14:textId="767E3459" w:rsidR="001C30A5" w:rsidRPr="00271C08" w:rsidRDefault="001C30A5" w:rsidP="003F30FA">
      <w:pPr>
        <w:spacing w:line="360" w:lineRule="auto"/>
      </w:pPr>
      <w:r w:rsidRPr="00271C08">
        <w:t xml:space="preserve">The sample size was generated from the difference in strength between hypermobile and healthy people as there was no data regarding rate of change of strength. It may be that the sample size was </w:t>
      </w:r>
      <w:r w:rsidR="00A25DE7" w:rsidRPr="00271C08">
        <w:t xml:space="preserve">not correctly estimated, however this seems unlikely. The confidence intervals for group by time were tightly held around zero. </w:t>
      </w:r>
    </w:p>
    <w:p w14:paraId="1A1E4988" w14:textId="260B636C" w:rsidR="00B60AA5" w:rsidRPr="00271C08" w:rsidRDefault="00B60AA5" w:rsidP="003F30FA">
      <w:pPr>
        <w:spacing w:line="360" w:lineRule="auto"/>
      </w:pPr>
      <w:r w:rsidRPr="00271C08">
        <w:t xml:space="preserve">It is also important to consider the drop-out rate for this study, especially for the JHS group. Long term exercise is likely to be of benefit to people with JHS so it is an important challenge to consider how best to assist people to stay with a programme of exercise. Changing behaviour may be helped by access to bespoke information, encouragement and motivation from both clinicians and others with JHS, which could be accessed </w:t>
      </w:r>
      <w:proofErr w:type="gramStart"/>
      <w:r w:rsidRPr="00271C08">
        <w:t>electronically</w:t>
      </w:r>
      <w:proofErr w:type="gramEnd"/>
      <w:r w:rsidRPr="00271C08">
        <w:t xml:space="preserve"> are all likely to help.  </w:t>
      </w:r>
    </w:p>
    <w:p w14:paraId="0B5E0608" w14:textId="77777777" w:rsidR="00021679" w:rsidRPr="00271C08" w:rsidRDefault="00021679" w:rsidP="003F30FA">
      <w:pPr>
        <w:spacing w:line="360" w:lineRule="auto"/>
      </w:pPr>
    </w:p>
    <w:p w14:paraId="311A24CB" w14:textId="77777777" w:rsidR="00BE7F37" w:rsidRPr="00271C08" w:rsidRDefault="00BE7F37" w:rsidP="003F30FA">
      <w:pPr>
        <w:spacing w:line="360" w:lineRule="auto"/>
      </w:pPr>
      <w:r w:rsidRPr="00271C08">
        <w:t>Conclusion</w:t>
      </w:r>
    </w:p>
    <w:p w14:paraId="530248F3" w14:textId="523DB481" w:rsidR="003A0152" w:rsidRPr="00271C08" w:rsidRDefault="00BE7F37" w:rsidP="003F30FA">
      <w:pPr>
        <w:spacing w:line="360" w:lineRule="auto"/>
      </w:pPr>
      <w:r w:rsidRPr="00271C08">
        <w:t xml:space="preserve">Encouragingly, JHS participants improved their muscle strength at the same rate as other participants. They started weaker and it took many months to reach the starting strength of their GJH peers. Their increase in strength related to their decrease in pain. To achieve this change, the exercises were tailored to the individual and started at a level appropriate to their functional ability. </w:t>
      </w:r>
    </w:p>
    <w:p w14:paraId="19B57DE1" w14:textId="77777777" w:rsidR="0097073E" w:rsidRPr="00271C08" w:rsidRDefault="0097073E" w:rsidP="003F30FA">
      <w:pPr>
        <w:spacing w:line="360" w:lineRule="auto"/>
      </w:pPr>
    </w:p>
    <w:p w14:paraId="30EB6704" w14:textId="77777777" w:rsidR="00174851" w:rsidRPr="00271C08" w:rsidRDefault="00174851" w:rsidP="003F30FA">
      <w:pPr>
        <w:spacing w:line="360" w:lineRule="auto"/>
      </w:pPr>
    </w:p>
    <w:p w14:paraId="019D196F" w14:textId="77777777" w:rsidR="00FB7338" w:rsidRPr="00271C08" w:rsidRDefault="00FB7338" w:rsidP="003F30FA">
      <w:pPr>
        <w:spacing w:line="360" w:lineRule="auto"/>
      </w:pPr>
    </w:p>
    <w:p w14:paraId="150ACAFF" w14:textId="77777777" w:rsidR="00B01DB0" w:rsidRPr="00271C08" w:rsidRDefault="002002E5" w:rsidP="00FB7338">
      <w:pPr>
        <w:jc w:val="center"/>
        <w:rPr>
          <w:rFonts w:ascii="Calibri" w:hAnsi="Calibri"/>
          <w:noProof/>
        </w:rPr>
      </w:pPr>
      <w:r w:rsidRPr="00271C08">
        <w:fldChar w:fldCharType="begin"/>
      </w:r>
      <w:r w:rsidRPr="00271C08">
        <w:instrText xml:space="preserve"> ADDIN REFMGR.REFLIST </w:instrText>
      </w:r>
      <w:r w:rsidRPr="00271C08">
        <w:fldChar w:fldCharType="separate"/>
      </w:r>
      <w:r w:rsidR="00B01DB0" w:rsidRPr="00271C08">
        <w:rPr>
          <w:rFonts w:ascii="Calibri" w:hAnsi="Calibri"/>
          <w:noProof/>
        </w:rPr>
        <w:t>Reference List</w:t>
      </w:r>
    </w:p>
    <w:p w14:paraId="41AC9AC1" w14:textId="77777777" w:rsidR="00B01DB0" w:rsidRPr="00271C08" w:rsidRDefault="00B01DB0" w:rsidP="00FB7338">
      <w:pPr>
        <w:jc w:val="center"/>
        <w:rPr>
          <w:rFonts w:ascii="Calibri" w:hAnsi="Calibri"/>
          <w:noProof/>
        </w:rPr>
      </w:pPr>
    </w:p>
    <w:p w14:paraId="41A6C95B" w14:textId="77777777" w:rsidR="00B01DB0" w:rsidRPr="00271C08" w:rsidRDefault="00B01DB0" w:rsidP="00FB7338">
      <w:pPr>
        <w:tabs>
          <w:tab w:val="left" w:pos="0"/>
          <w:tab w:val="right" w:pos="360"/>
        </w:tabs>
        <w:spacing w:after="480" w:line="480" w:lineRule="auto"/>
        <w:rPr>
          <w:rFonts w:ascii="Calibri" w:hAnsi="Calibri"/>
          <w:noProof/>
        </w:rPr>
      </w:pPr>
      <w:r w:rsidRPr="00271C08">
        <w:rPr>
          <w:rFonts w:ascii="Calibri" w:hAnsi="Calibri"/>
          <w:noProof/>
        </w:rPr>
        <w:tab/>
        <w:t xml:space="preserve">1. </w:t>
      </w:r>
      <w:r w:rsidRPr="00271C08">
        <w:rPr>
          <w:rFonts w:ascii="Calibri" w:hAnsi="Calibri"/>
          <w:noProof/>
        </w:rPr>
        <w:tab/>
      </w:r>
      <w:r w:rsidRPr="00271C08">
        <w:rPr>
          <w:rFonts w:ascii="Calibri" w:hAnsi="Calibri"/>
          <w:b/>
          <w:noProof/>
        </w:rPr>
        <w:t>Bathen T, Hangmann AB, Hoff M, Andersen LO and Rand-Hendriksen S</w:t>
      </w:r>
      <w:r w:rsidRPr="00271C08">
        <w:rPr>
          <w:rFonts w:ascii="Calibri" w:hAnsi="Calibri"/>
          <w:noProof/>
        </w:rPr>
        <w:t xml:space="preserve">. Multidisciplinary treatment of disability in ehlers-danlos syndrome hypermobility type/hypermobility syndrome: A pilot study using a combination of physical and cognitive-behavioral therapy on 12 women. </w:t>
      </w:r>
      <w:r w:rsidRPr="00271C08">
        <w:rPr>
          <w:rFonts w:ascii="Calibri" w:hAnsi="Calibri"/>
          <w:i/>
          <w:noProof/>
        </w:rPr>
        <w:t>Am J Med Genet A</w:t>
      </w:r>
      <w:r w:rsidRPr="00271C08">
        <w:rPr>
          <w:rFonts w:ascii="Calibri" w:hAnsi="Calibri"/>
          <w:noProof/>
        </w:rPr>
        <w:t xml:space="preserve"> 161A: 3005-3011, 2013.</w:t>
      </w:r>
    </w:p>
    <w:p w14:paraId="08893AFB" w14:textId="77777777" w:rsidR="00B01DB0" w:rsidRPr="00271C08" w:rsidRDefault="00B01DB0" w:rsidP="00FB7338">
      <w:pPr>
        <w:tabs>
          <w:tab w:val="right" w:pos="360"/>
          <w:tab w:val="left" w:pos="540"/>
        </w:tabs>
        <w:spacing w:after="480" w:line="480" w:lineRule="auto"/>
        <w:ind w:hanging="540"/>
        <w:rPr>
          <w:rFonts w:ascii="Calibri" w:hAnsi="Calibri"/>
          <w:noProof/>
        </w:rPr>
      </w:pPr>
      <w:r w:rsidRPr="00271C08">
        <w:rPr>
          <w:rFonts w:ascii="Calibri" w:hAnsi="Calibri"/>
          <w:noProof/>
        </w:rPr>
        <w:tab/>
        <w:t xml:space="preserve">2. </w:t>
      </w:r>
      <w:r w:rsidRPr="00271C08">
        <w:rPr>
          <w:rFonts w:ascii="Calibri" w:hAnsi="Calibri"/>
          <w:noProof/>
        </w:rPr>
        <w:tab/>
      </w:r>
      <w:r w:rsidRPr="00271C08">
        <w:rPr>
          <w:rFonts w:ascii="Calibri" w:hAnsi="Calibri"/>
          <w:b/>
          <w:noProof/>
        </w:rPr>
        <w:t>Beighton P, Grahame R and Bird H</w:t>
      </w:r>
      <w:r w:rsidRPr="00271C08">
        <w:rPr>
          <w:rFonts w:ascii="Calibri" w:hAnsi="Calibri"/>
          <w:noProof/>
        </w:rPr>
        <w:t xml:space="preserve">. </w:t>
      </w:r>
      <w:r w:rsidRPr="00271C08">
        <w:rPr>
          <w:rFonts w:ascii="Calibri" w:hAnsi="Calibri"/>
          <w:i/>
          <w:noProof/>
        </w:rPr>
        <w:t>Hypermobility of Joints</w:t>
      </w:r>
      <w:r w:rsidRPr="00271C08">
        <w:rPr>
          <w:rFonts w:ascii="Calibri" w:hAnsi="Calibri"/>
          <w:noProof/>
        </w:rPr>
        <w:t>. London: Springer, 2012.</w:t>
      </w:r>
    </w:p>
    <w:p w14:paraId="2AA21693" w14:textId="77777777" w:rsidR="00B01DB0" w:rsidRPr="00271C08" w:rsidRDefault="00B01DB0" w:rsidP="00FB7338">
      <w:pPr>
        <w:tabs>
          <w:tab w:val="right" w:pos="360"/>
          <w:tab w:val="left" w:pos="540"/>
        </w:tabs>
        <w:spacing w:after="480" w:line="480" w:lineRule="auto"/>
        <w:ind w:hanging="540"/>
        <w:rPr>
          <w:rFonts w:ascii="Calibri" w:hAnsi="Calibri"/>
          <w:noProof/>
        </w:rPr>
      </w:pPr>
      <w:r w:rsidRPr="00271C08">
        <w:rPr>
          <w:rFonts w:ascii="Calibri" w:hAnsi="Calibri"/>
          <w:noProof/>
        </w:rPr>
        <w:tab/>
        <w:t xml:space="preserve">3. </w:t>
      </w:r>
      <w:r w:rsidRPr="00271C08">
        <w:rPr>
          <w:rFonts w:ascii="Calibri" w:hAnsi="Calibri"/>
          <w:noProof/>
        </w:rPr>
        <w:tab/>
      </w:r>
      <w:r w:rsidRPr="00271C08">
        <w:rPr>
          <w:rFonts w:ascii="Calibri" w:hAnsi="Calibri"/>
          <w:b/>
          <w:noProof/>
        </w:rPr>
        <w:t>Beighton P and Horan F</w:t>
      </w:r>
      <w:r w:rsidRPr="00271C08">
        <w:rPr>
          <w:rFonts w:ascii="Calibri" w:hAnsi="Calibri"/>
          <w:noProof/>
        </w:rPr>
        <w:t xml:space="preserve">. Orthopaedic aspects of the Ehlers-Danlos syndrome. </w:t>
      </w:r>
      <w:r w:rsidRPr="00271C08">
        <w:rPr>
          <w:rFonts w:ascii="Calibri" w:hAnsi="Calibri"/>
          <w:i/>
          <w:noProof/>
        </w:rPr>
        <w:t>J Bone Joint Surg Br</w:t>
      </w:r>
      <w:r w:rsidRPr="00271C08">
        <w:rPr>
          <w:rFonts w:ascii="Calibri" w:hAnsi="Calibri"/>
          <w:noProof/>
        </w:rPr>
        <w:t xml:space="preserve"> 51: 444-453, 1969.</w:t>
      </w:r>
    </w:p>
    <w:p w14:paraId="3124E525" w14:textId="77777777" w:rsidR="00B01DB0" w:rsidRPr="00271C08" w:rsidRDefault="00B01DB0" w:rsidP="00FB7338">
      <w:pPr>
        <w:tabs>
          <w:tab w:val="right" w:pos="360"/>
          <w:tab w:val="left" w:pos="540"/>
        </w:tabs>
        <w:spacing w:after="480" w:line="480" w:lineRule="auto"/>
        <w:ind w:hanging="540"/>
        <w:rPr>
          <w:rFonts w:ascii="Calibri" w:hAnsi="Calibri"/>
          <w:noProof/>
        </w:rPr>
      </w:pPr>
      <w:r w:rsidRPr="00271C08">
        <w:rPr>
          <w:rFonts w:ascii="Calibri" w:hAnsi="Calibri"/>
          <w:noProof/>
        </w:rPr>
        <w:tab/>
        <w:t xml:space="preserve">4. </w:t>
      </w:r>
      <w:r w:rsidRPr="00271C08">
        <w:rPr>
          <w:rFonts w:ascii="Calibri" w:hAnsi="Calibri"/>
          <w:noProof/>
        </w:rPr>
        <w:tab/>
      </w:r>
      <w:r w:rsidRPr="00271C08">
        <w:rPr>
          <w:rFonts w:ascii="Calibri" w:hAnsi="Calibri"/>
          <w:b/>
          <w:noProof/>
        </w:rPr>
        <w:t>Bolgla LA and Boling MC</w:t>
      </w:r>
      <w:r w:rsidRPr="00271C08">
        <w:rPr>
          <w:rFonts w:ascii="Calibri" w:hAnsi="Calibri"/>
          <w:noProof/>
        </w:rPr>
        <w:t xml:space="preserve">. An update for the conservative management of patellofemoral pain syndrome: a systematic review of the literature from 2000 to 2010. </w:t>
      </w:r>
      <w:r w:rsidRPr="00271C08">
        <w:rPr>
          <w:rFonts w:ascii="Calibri" w:hAnsi="Calibri"/>
          <w:i/>
          <w:noProof/>
        </w:rPr>
        <w:t>Int J Sports Phys Ther</w:t>
      </w:r>
      <w:r w:rsidRPr="00271C08">
        <w:rPr>
          <w:rFonts w:ascii="Calibri" w:hAnsi="Calibri"/>
          <w:noProof/>
        </w:rPr>
        <w:t xml:space="preserve"> 6: 112-125, 2011.</w:t>
      </w:r>
    </w:p>
    <w:p w14:paraId="2A7DCF7E" w14:textId="77777777" w:rsidR="00B01DB0" w:rsidRPr="00271C08" w:rsidRDefault="00B01DB0" w:rsidP="00FB7338">
      <w:pPr>
        <w:tabs>
          <w:tab w:val="right" w:pos="360"/>
          <w:tab w:val="left" w:pos="540"/>
        </w:tabs>
        <w:spacing w:after="480" w:line="480" w:lineRule="auto"/>
        <w:ind w:hanging="540"/>
        <w:rPr>
          <w:rFonts w:ascii="Calibri" w:hAnsi="Calibri"/>
          <w:noProof/>
        </w:rPr>
      </w:pPr>
      <w:r w:rsidRPr="00271C08">
        <w:rPr>
          <w:rFonts w:ascii="Calibri" w:hAnsi="Calibri"/>
          <w:noProof/>
        </w:rPr>
        <w:tab/>
        <w:t xml:space="preserve">5. </w:t>
      </w:r>
      <w:r w:rsidRPr="00271C08">
        <w:rPr>
          <w:rFonts w:ascii="Calibri" w:hAnsi="Calibri"/>
          <w:noProof/>
        </w:rPr>
        <w:tab/>
      </w:r>
      <w:r w:rsidRPr="00271C08">
        <w:rPr>
          <w:rFonts w:ascii="Calibri" w:hAnsi="Calibri"/>
          <w:b/>
          <w:noProof/>
        </w:rPr>
        <w:t>Booshanam DS, Cherian B, Joseph CP, Mathew J and Thomas R</w:t>
      </w:r>
      <w:r w:rsidRPr="00271C08">
        <w:rPr>
          <w:rFonts w:ascii="Calibri" w:hAnsi="Calibri"/>
          <w:noProof/>
        </w:rPr>
        <w:t xml:space="preserve">. Evaluation of posture and pain in persons with benign joint hypermobility syndrome. </w:t>
      </w:r>
      <w:r w:rsidRPr="00271C08">
        <w:rPr>
          <w:rFonts w:ascii="Calibri" w:hAnsi="Calibri"/>
          <w:i/>
          <w:noProof/>
        </w:rPr>
        <w:t>Rheumatol Int</w:t>
      </w:r>
      <w:r w:rsidRPr="00271C08">
        <w:rPr>
          <w:rFonts w:ascii="Calibri" w:hAnsi="Calibri"/>
          <w:noProof/>
        </w:rPr>
        <w:t xml:space="preserve"> 2010.</w:t>
      </w:r>
    </w:p>
    <w:p w14:paraId="26962D70" w14:textId="77777777" w:rsidR="00B01DB0" w:rsidRPr="00271C08" w:rsidRDefault="00B01DB0" w:rsidP="00FB7338">
      <w:pPr>
        <w:tabs>
          <w:tab w:val="right" w:pos="360"/>
          <w:tab w:val="left" w:pos="540"/>
        </w:tabs>
        <w:spacing w:after="480" w:line="480" w:lineRule="auto"/>
        <w:ind w:hanging="540"/>
        <w:rPr>
          <w:rFonts w:ascii="Calibri" w:hAnsi="Calibri"/>
          <w:noProof/>
        </w:rPr>
      </w:pPr>
      <w:r w:rsidRPr="00271C08">
        <w:rPr>
          <w:rFonts w:ascii="Calibri" w:hAnsi="Calibri"/>
          <w:noProof/>
        </w:rPr>
        <w:tab/>
        <w:t xml:space="preserve">6. </w:t>
      </w:r>
      <w:r w:rsidRPr="00271C08">
        <w:rPr>
          <w:rFonts w:ascii="Calibri" w:hAnsi="Calibri"/>
          <w:noProof/>
        </w:rPr>
        <w:tab/>
      </w:r>
      <w:r w:rsidRPr="00271C08">
        <w:rPr>
          <w:rFonts w:ascii="Calibri" w:hAnsi="Calibri"/>
          <w:b/>
          <w:noProof/>
        </w:rPr>
        <w:t>Castori M, Tinkle B, Levy H, Grahame R, Malfait F and Hakim A</w:t>
      </w:r>
      <w:r w:rsidRPr="00271C08">
        <w:rPr>
          <w:rFonts w:ascii="Calibri" w:hAnsi="Calibri"/>
          <w:noProof/>
        </w:rPr>
        <w:t xml:space="preserve">. A framework for the classification of joint hypermobility and related conditions. </w:t>
      </w:r>
      <w:r w:rsidRPr="00271C08">
        <w:rPr>
          <w:rFonts w:ascii="Calibri" w:hAnsi="Calibri"/>
          <w:i/>
          <w:noProof/>
        </w:rPr>
        <w:t>Am J Med Genet C Semin Med Genet</w:t>
      </w:r>
      <w:r w:rsidRPr="00271C08">
        <w:rPr>
          <w:rFonts w:ascii="Calibri" w:hAnsi="Calibri"/>
          <w:noProof/>
        </w:rPr>
        <w:t xml:space="preserve"> 175: 148-157, 2017.</w:t>
      </w:r>
    </w:p>
    <w:p w14:paraId="6F2E374A" w14:textId="77777777" w:rsidR="00B01DB0" w:rsidRPr="00271C08" w:rsidRDefault="00B01DB0" w:rsidP="00FB7338">
      <w:pPr>
        <w:tabs>
          <w:tab w:val="right" w:pos="360"/>
          <w:tab w:val="left" w:pos="540"/>
        </w:tabs>
        <w:spacing w:after="0" w:line="480" w:lineRule="auto"/>
        <w:ind w:hanging="540"/>
        <w:rPr>
          <w:rFonts w:ascii="Calibri" w:hAnsi="Calibri"/>
          <w:noProof/>
        </w:rPr>
      </w:pPr>
      <w:r w:rsidRPr="00271C08">
        <w:rPr>
          <w:rFonts w:ascii="Calibri" w:hAnsi="Calibri"/>
          <w:noProof/>
        </w:rPr>
        <w:tab/>
        <w:t xml:space="preserve">7. </w:t>
      </w:r>
      <w:r w:rsidRPr="00271C08">
        <w:rPr>
          <w:rFonts w:ascii="Calibri" w:hAnsi="Calibri"/>
          <w:noProof/>
        </w:rPr>
        <w:tab/>
        <w:t xml:space="preserve">Chartered Society of Physiotherapy. Assurance Quality Standards for physiotherapy service delivery. Chartered Society of Physiotherapy. Code of Members' Professional Values and Behaviours, 1-37. 2012. London, Chartered Society of Physiotherapy. </w:t>
      </w:r>
    </w:p>
    <w:p w14:paraId="7F21AFE9" w14:textId="77777777" w:rsidR="00FB7338" w:rsidRPr="00271C08" w:rsidRDefault="00FB7338" w:rsidP="00FB7338">
      <w:pPr>
        <w:tabs>
          <w:tab w:val="right" w:pos="360"/>
          <w:tab w:val="left" w:pos="540"/>
        </w:tabs>
        <w:spacing w:after="0" w:line="480" w:lineRule="auto"/>
        <w:ind w:hanging="540"/>
        <w:rPr>
          <w:rFonts w:ascii="Calibri" w:hAnsi="Calibri"/>
          <w:noProof/>
        </w:rPr>
      </w:pPr>
    </w:p>
    <w:p w14:paraId="39EA059E" w14:textId="4C9FF5CF" w:rsidR="00B01DB0" w:rsidRPr="00271C08" w:rsidRDefault="00B01DB0" w:rsidP="00FB7338">
      <w:pPr>
        <w:tabs>
          <w:tab w:val="right" w:pos="360"/>
          <w:tab w:val="left" w:pos="540"/>
        </w:tabs>
        <w:spacing w:after="0" w:line="480" w:lineRule="auto"/>
        <w:ind w:hanging="540"/>
        <w:rPr>
          <w:rFonts w:ascii="Calibri" w:hAnsi="Calibri"/>
          <w:noProof/>
        </w:rPr>
      </w:pPr>
      <w:r w:rsidRPr="00271C08">
        <w:rPr>
          <w:rFonts w:ascii="Calibri" w:hAnsi="Calibri"/>
          <w:noProof/>
        </w:rPr>
        <w:lastRenderedPageBreak/>
        <w:tab/>
        <w:t xml:space="preserve">8. </w:t>
      </w:r>
      <w:r w:rsidRPr="00271C08">
        <w:rPr>
          <w:rFonts w:ascii="Calibri" w:hAnsi="Calibri"/>
          <w:noProof/>
        </w:rPr>
        <w:tab/>
      </w:r>
      <w:r w:rsidRPr="00271C08">
        <w:rPr>
          <w:rFonts w:ascii="Calibri" w:hAnsi="Calibri"/>
          <w:b/>
          <w:noProof/>
        </w:rPr>
        <w:t>Clark DI, Downing N, Mitchell J, Coulson L, Syzpryt EP and Doherty M</w:t>
      </w:r>
      <w:r w:rsidRPr="00271C08">
        <w:rPr>
          <w:rFonts w:ascii="Calibri" w:hAnsi="Calibri"/>
          <w:noProof/>
        </w:rPr>
        <w:t xml:space="preserve">. Physiotherapy for anterior knee pain: a randomised controlled trial. </w:t>
      </w:r>
      <w:r w:rsidRPr="00271C08">
        <w:rPr>
          <w:rFonts w:ascii="Calibri" w:hAnsi="Calibri"/>
          <w:i/>
          <w:noProof/>
        </w:rPr>
        <w:t>Ann Rheum Dis</w:t>
      </w:r>
      <w:r w:rsidRPr="00271C08">
        <w:rPr>
          <w:rFonts w:ascii="Calibri" w:hAnsi="Calibri"/>
          <w:noProof/>
        </w:rPr>
        <w:t xml:space="preserve"> 59: 700-704, 2000.</w:t>
      </w:r>
    </w:p>
    <w:p w14:paraId="02A75A52" w14:textId="77777777" w:rsidR="00FB7338" w:rsidRPr="00271C08" w:rsidRDefault="00FB7338" w:rsidP="00FB7338">
      <w:pPr>
        <w:tabs>
          <w:tab w:val="right" w:pos="360"/>
          <w:tab w:val="left" w:pos="540"/>
        </w:tabs>
        <w:spacing w:after="0" w:line="480" w:lineRule="auto"/>
        <w:ind w:hanging="540"/>
        <w:rPr>
          <w:rFonts w:ascii="Calibri" w:hAnsi="Calibri"/>
          <w:noProof/>
        </w:rPr>
      </w:pPr>
    </w:p>
    <w:p w14:paraId="0E70C1FE" w14:textId="77777777" w:rsidR="00B01DB0" w:rsidRPr="00271C08" w:rsidRDefault="00B01DB0" w:rsidP="00FB7338">
      <w:pPr>
        <w:tabs>
          <w:tab w:val="right" w:pos="360"/>
          <w:tab w:val="left" w:pos="540"/>
        </w:tabs>
        <w:spacing w:after="480" w:line="480" w:lineRule="auto"/>
        <w:ind w:hanging="540"/>
        <w:rPr>
          <w:rFonts w:ascii="Calibri" w:hAnsi="Calibri"/>
          <w:noProof/>
        </w:rPr>
      </w:pPr>
      <w:r w:rsidRPr="00271C08">
        <w:rPr>
          <w:rFonts w:ascii="Calibri" w:hAnsi="Calibri"/>
          <w:noProof/>
        </w:rPr>
        <w:tab/>
        <w:t xml:space="preserve">9. </w:t>
      </w:r>
      <w:r w:rsidRPr="00271C08">
        <w:rPr>
          <w:rFonts w:ascii="Calibri" w:hAnsi="Calibri"/>
          <w:noProof/>
        </w:rPr>
        <w:tab/>
      </w:r>
      <w:r w:rsidRPr="00271C08">
        <w:rPr>
          <w:rFonts w:ascii="Calibri" w:hAnsi="Calibri"/>
          <w:b/>
          <w:noProof/>
        </w:rPr>
        <w:t>Collins NJ, Misra D, Felson DT, Crossley KM and Roos EM</w:t>
      </w:r>
      <w:r w:rsidRPr="00271C08">
        <w:rPr>
          <w:rFonts w:ascii="Calibri" w:hAnsi="Calibri"/>
          <w:noProof/>
        </w:rPr>
        <w:t xml:space="preserve">. Measures of knee function: International Knee Documentation Committee (IKDC) Subjective Knee Evaluation Form, Knee Injury and Osteoarthritis Outcome Score (KOOS), Knee Injury and Osteoarthritis Outcome Score Physical Function Short Form (KOOS-PS), Knee Outcome Survey Activities of Daily Living Scale (KOS-ADL), Lysholm Knee Scoring Scale, Oxford Knee Score (OKS), Western Ontario and McMaster Universities Osteoarthritis Index (WOMAC), Activity Rating Scale (ARS), and Tegner Activity Score (TAS). </w:t>
      </w:r>
      <w:r w:rsidRPr="00271C08">
        <w:rPr>
          <w:rFonts w:ascii="Calibri" w:hAnsi="Calibri"/>
          <w:i/>
          <w:noProof/>
        </w:rPr>
        <w:t>Arthritis Care Res (Hoboken )</w:t>
      </w:r>
      <w:r w:rsidRPr="00271C08">
        <w:rPr>
          <w:rFonts w:ascii="Calibri" w:hAnsi="Calibri"/>
          <w:noProof/>
        </w:rPr>
        <w:t xml:space="preserve"> 63 Suppl 11: S208-S228, 2011.</w:t>
      </w:r>
    </w:p>
    <w:p w14:paraId="52CE59B5" w14:textId="77777777" w:rsidR="00B01DB0" w:rsidRPr="00271C08" w:rsidRDefault="00B01DB0" w:rsidP="00FB7338">
      <w:pPr>
        <w:tabs>
          <w:tab w:val="right" w:pos="360"/>
          <w:tab w:val="left" w:pos="540"/>
        </w:tabs>
        <w:spacing w:after="480" w:line="480" w:lineRule="auto"/>
        <w:ind w:hanging="540"/>
        <w:rPr>
          <w:rFonts w:ascii="Calibri" w:hAnsi="Calibri"/>
          <w:noProof/>
        </w:rPr>
      </w:pPr>
      <w:r w:rsidRPr="00271C08">
        <w:rPr>
          <w:rFonts w:ascii="Calibri" w:hAnsi="Calibri"/>
          <w:noProof/>
        </w:rPr>
        <w:tab/>
        <w:t xml:space="preserve">10. </w:t>
      </w:r>
      <w:r w:rsidRPr="00271C08">
        <w:rPr>
          <w:rFonts w:ascii="Calibri" w:hAnsi="Calibri"/>
          <w:noProof/>
        </w:rPr>
        <w:tab/>
      </w:r>
      <w:r w:rsidRPr="00271C08">
        <w:rPr>
          <w:rFonts w:ascii="Calibri" w:hAnsi="Calibri"/>
          <w:b/>
          <w:noProof/>
        </w:rPr>
        <w:t>Crossley KM, Stefanik JJ, Selfe J, Collins NJ, Davis IS, Powers CM, McConnell J, Vicenzino B, Bazett-Jones DM, Esculier JF, Morrissey D and Callaghan MJ</w:t>
      </w:r>
      <w:r w:rsidRPr="00271C08">
        <w:rPr>
          <w:rFonts w:ascii="Calibri" w:hAnsi="Calibri"/>
          <w:noProof/>
        </w:rPr>
        <w:t xml:space="preserve">. 2016 Patellofemoral pain consensus statement from the 4th International Patellofemoral Pain Research Retreat, Manchester. Part 1: Terminology, definitions, clinical examination, natural history, patellofemoral osteoarthritis and patient-reported outcome measures. </w:t>
      </w:r>
      <w:r w:rsidRPr="00271C08">
        <w:rPr>
          <w:rFonts w:ascii="Calibri" w:hAnsi="Calibri"/>
          <w:i/>
          <w:noProof/>
        </w:rPr>
        <w:t>Br J Sports Med</w:t>
      </w:r>
      <w:r w:rsidRPr="00271C08">
        <w:rPr>
          <w:rFonts w:ascii="Calibri" w:hAnsi="Calibri"/>
          <w:noProof/>
        </w:rPr>
        <w:t xml:space="preserve"> 50: 839-843, 2016.</w:t>
      </w:r>
    </w:p>
    <w:p w14:paraId="4E39AD29" w14:textId="286AAF3B" w:rsidR="00B01DB0" w:rsidRPr="00271C08" w:rsidRDefault="00B01DB0" w:rsidP="00FB7338">
      <w:pPr>
        <w:tabs>
          <w:tab w:val="right" w:pos="360"/>
          <w:tab w:val="left" w:pos="540"/>
        </w:tabs>
        <w:spacing w:after="0" w:line="480" w:lineRule="auto"/>
        <w:ind w:hanging="540"/>
        <w:rPr>
          <w:rFonts w:ascii="Calibri" w:hAnsi="Calibri"/>
          <w:noProof/>
        </w:rPr>
      </w:pPr>
      <w:r w:rsidRPr="00271C08">
        <w:rPr>
          <w:rFonts w:ascii="Calibri" w:hAnsi="Calibri"/>
          <w:noProof/>
        </w:rPr>
        <w:tab/>
        <w:t xml:space="preserve">11. </w:t>
      </w:r>
      <w:r w:rsidRPr="00271C08">
        <w:rPr>
          <w:rFonts w:ascii="Calibri" w:hAnsi="Calibri"/>
          <w:noProof/>
        </w:rPr>
        <w:tab/>
      </w:r>
      <w:r w:rsidRPr="00271C08">
        <w:rPr>
          <w:rFonts w:ascii="Calibri" w:hAnsi="Calibri"/>
          <w:b/>
          <w:noProof/>
        </w:rPr>
        <w:t>Davidson M and de Morton N.</w:t>
      </w:r>
      <w:r w:rsidRPr="00271C08">
        <w:rPr>
          <w:rFonts w:ascii="Calibri" w:hAnsi="Calibri"/>
          <w:noProof/>
        </w:rPr>
        <w:t xml:space="preserve"> A systematic review of the Human Activity Profile. </w:t>
      </w:r>
      <w:r w:rsidRPr="00271C08">
        <w:rPr>
          <w:rFonts w:ascii="Calibri" w:hAnsi="Calibri"/>
          <w:i/>
          <w:noProof/>
        </w:rPr>
        <w:t>Clin Rehabil</w:t>
      </w:r>
      <w:r w:rsidRPr="00271C08">
        <w:rPr>
          <w:rFonts w:ascii="Calibri" w:hAnsi="Calibri"/>
          <w:noProof/>
        </w:rPr>
        <w:t xml:space="preserve"> 21: 151-162, 2007.</w:t>
      </w:r>
    </w:p>
    <w:p w14:paraId="3716D272" w14:textId="77777777" w:rsidR="00FB7338" w:rsidRPr="00271C08" w:rsidRDefault="00FB7338" w:rsidP="00FB7338">
      <w:pPr>
        <w:tabs>
          <w:tab w:val="right" w:pos="360"/>
          <w:tab w:val="left" w:pos="540"/>
        </w:tabs>
        <w:spacing w:after="0" w:line="480" w:lineRule="auto"/>
        <w:ind w:hanging="540"/>
        <w:rPr>
          <w:rFonts w:ascii="Calibri" w:hAnsi="Calibri"/>
          <w:noProof/>
        </w:rPr>
      </w:pPr>
    </w:p>
    <w:p w14:paraId="26075A59" w14:textId="77777777" w:rsidR="00B01DB0" w:rsidRPr="00271C08" w:rsidRDefault="00B01DB0" w:rsidP="00FB7338">
      <w:pPr>
        <w:tabs>
          <w:tab w:val="right" w:pos="360"/>
          <w:tab w:val="left" w:pos="540"/>
        </w:tabs>
        <w:spacing w:after="480" w:line="480" w:lineRule="auto"/>
        <w:ind w:hanging="540"/>
        <w:rPr>
          <w:rFonts w:ascii="Calibri" w:hAnsi="Calibri"/>
          <w:noProof/>
        </w:rPr>
      </w:pPr>
      <w:r w:rsidRPr="00271C08">
        <w:rPr>
          <w:rFonts w:ascii="Calibri" w:hAnsi="Calibri"/>
          <w:noProof/>
        </w:rPr>
        <w:tab/>
        <w:t xml:space="preserve">12. </w:t>
      </w:r>
      <w:r w:rsidRPr="00271C08">
        <w:rPr>
          <w:rFonts w:ascii="Calibri" w:hAnsi="Calibri"/>
          <w:noProof/>
        </w:rPr>
        <w:tab/>
      </w:r>
      <w:r w:rsidRPr="00271C08">
        <w:rPr>
          <w:rFonts w:ascii="Calibri" w:hAnsi="Calibri"/>
          <w:b/>
          <w:noProof/>
        </w:rPr>
        <w:t>Engelbert RH, Juul-Kristensen B, Pacey V, De W, I, Smeenk S, Woinarosky N, Sabo S, Scheper MC, Russek L and Simmonds JV</w:t>
      </w:r>
      <w:r w:rsidRPr="00271C08">
        <w:rPr>
          <w:rFonts w:ascii="Calibri" w:hAnsi="Calibri"/>
          <w:noProof/>
        </w:rPr>
        <w:t xml:space="preserve">. The evidence-based rationale for physical therapy treatment of children, adolescents, and adults diagnosed with joint hypermobility syndrome/hypermobile Ehlers Danlos syndrome. </w:t>
      </w:r>
      <w:r w:rsidRPr="00271C08">
        <w:rPr>
          <w:rFonts w:ascii="Calibri" w:hAnsi="Calibri"/>
          <w:i/>
          <w:noProof/>
        </w:rPr>
        <w:t>Am J Med Genet C Semin Med Genet</w:t>
      </w:r>
      <w:r w:rsidRPr="00271C08">
        <w:rPr>
          <w:rFonts w:ascii="Calibri" w:hAnsi="Calibri"/>
          <w:noProof/>
        </w:rPr>
        <w:t xml:space="preserve"> 175: 158-167, 2017.</w:t>
      </w:r>
    </w:p>
    <w:p w14:paraId="42DAE717" w14:textId="77777777" w:rsidR="00B01DB0" w:rsidRPr="00271C08" w:rsidRDefault="00B01DB0" w:rsidP="00FB7338">
      <w:pPr>
        <w:tabs>
          <w:tab w:val="right" w:pos="360"/>
          <w:tab w:val="left" w:pos="540"/>
        </w:tabs>
        <w:spacing w:after="0" w:line="480" w:lineRule="auto"/>
        <w:ind w:hanging="540"/>
        <w:rPr>
          <w:rFonts w:ascii="Calibri" w:hAnsi="Calibri"/>
          <w:noProof/>
        </w:rPr>
      </w:pPr>
      <w:r w:rsidRPr="00271C08">
        <w:rPr>
          <w:rFonts w:ascii="Calibri" w:hAnsi="Calibri"/>
          <w:noProof/>
        </w:rPr>
        <w:lastRenderedPageBreak/>
        <w:tab/>
        <w:t xml:space="preserve">13. </w:t>
      </w:r>
      <w:r w:rsidRPr="00271C08">
        <w:rPr>
          <w:rFonts w:ascii="Calibri" w:hAnsi="Calibri"/>
          <w:noProof/>
        </w:rPr>
        <w:tab/>
        <w:t xml:space="preserve">Esco, M. R. Resistance Training for Health and Fitness.  2017.  The American College of Sports Medicine. </w:t>
      </w:r>
    </w:p>
    <w:p w14:paraId="5EF424E9" w14:textId="77777777" w:rsidR="00FB7338" w:rsidRPr="00271C08" w:rsidRDefault="00FB7338" w:rsidP="00FB7338">
      <w:pPr>
        <w:tabs>
          <w:tab w:val="right" w:pos="360"/>
          <w:tab w:val="left" w:pos="540"/>
        </w:tabs>
        <w:spacing w:after="0" w:line="480" w:lineRule="auto"/>
        <w:ind w:hanging="540"/>
        <w:rPr>
          <w:rFonts w:ascii="Calibri" w:hAnsi="Calibri"/>
          <w:noProof/>
        </w:rPr>
      </w:pPr>
    </w:p>
    <w:p w14:paraId="31AF69C5" w14:textId="63949831" w:rsidR="00B01DB0" w:rsidRPr="00271C08" w:rsidRDefault="00B01DB0" w:rsidP="00FB7338">
      <w:pPr>
        <w:tabs>
          <w:tab w:val="right" w:pos="360"/>
          <w:tab w:val="left" w:pos="540"/>
        </w:tabs>
        <w:spacing w:after="0" w:line="480" w:lineRule="auto"/>
        <w:ind w:hanging="540"/>
        <w:rPr>
          <w:rFonts w:ascii="Calibri" w:hAnsi="Calibri"/>
          <w:noProof/>
        </w:rPr>
      </w:pPr>
      <w:r w:rsidRPr="00271C08">
        <w:rPr>
          <w:rFonts w:ascii="Calibri" w:hAnsi="Calibri"/>
          <w:noProof/>
        </w:rPr>
        <w:tab/>
        <w:t xml:space="preserve">14. </w:t>
      </w:r>
      <w:r w:rsidRPr="00271C08">
        <w:rPr>
          <w:rFonts w:ascii="Calibri" w:hAnsi="Calibri"/>
          <w:noProof/>
        </w:rPr>
        <w:tab/>
      </w:r>
      <w:r w:rsidRPr="00271C08">
        <w:rPr>
          <w:rFonts w:ascii="Calibri" w:hAnsi="Calibri"/>
          <w:b/>
          <w:noProof/>
        </w:rPr>
        <w:t>Grahame R</w:t>
      </w:r>
      <w:r w:rsidRPr="00271C08">
        <w:rPr>
          <w:rFonts w:ascii="Calibri" w:hAnsi="Calibri"/>
          <w:noProof/>
        </w:rPr>
        <w:t xml:space="preserve">. Hypermobility: an important but often neglected area within rheumatology. </w:t>
      </w:r>
      <w:r w:rsidRPr="00271C08">
        <w:rPr>
          <w:rFonts w:ascii="Calibri" w:hAnsi="Calibri"/>
          <w:i/>
          <w:noProof/>
        </w:rPr>
        <w:t>Nat Clin Pract Rheumatol</w:t>
      </w:r>
      <w:r w:rsidRPr="00271C08">
        <w:rPr>
          <w:rFonts w:ascii="Calibri" w:hAnsi="Calibri"/>
          <w:noProof/>
        </w:rPr>
        <w:t xml:space="preserve"> 4: 522-524, 2008.</w:t>
      </w:r>
    </w:p>
    <w:p w14:paraId="2C7F9DFF" w14:textId="77777777" w:rsidR="00FB7338" w:rsidRPr="00271C08" w:rsidRDefault="00FB7338" w:rsidP="00FB7338">
      <w:pPr>
        <w:tabs>
          <w:tab w:val="right" w:pos="360"/>
          <w:tab w:val="left" w:pos="540"/>
        </w:tabs>
        <w:spacing w:after="0" w:line="480" w:lineRule="auto"/>
        <w:ind w:hanging="540"/>
        <w:rPr>
          <w:rFonts w:ascii="Calibri" w:hAnsi="Calibri"/>
          <w:noProof/>
        </w:rPr>
      </w:pPr>
    </w:p>
    <w:p w14:paraId="1C2FEE99" w14:textId="77777777" w:rsidR="00B01DB0" w:rsidRPr="00271C08" w:rsidRDefault="00B01DB0" w:rsidP="00FB7338">
      <w:pPr>
        <w:tabs>
          <w:tab w:val="right" w:pos="360"/>
          <w:tab w:val="left" w:pos="540"/>
        </w:tabs>
        <w:spacing w:after="480" w:line="480" w:lineRule="auto"/>
        <w:ind w:hanging="540"/>
        <w:rPr>
          <w:rFonts w:ascii="Calibri" w:hAnsi="Calibri"/>
          <w:noProof/>
        </w:rPr>
      </w:pPr>
      <w:r w:rsidRPr="00271C08">
        <w:rPr>
          <w:rFonts w:ascii="Calibri" w:hAnsi="Calibri"/>
          <w:noProof/>
        </w:rPr>
        <w:tab/>
        <w:t xml:space="preserve">15. </w:t>
      </w:r>
      <w:r w:rsidRPr="00271C08">
        <w:rPr>
          <w:rFonts w:ascii="Calibri" w:hAnsi="Calibri"/>
          <w:noProof/>
        </w:rPr>
        <w:tab/>
      </w:r>
      <w:r w:rsidRPr="00271C08">
        <w:rPr>
          <w:rFonts w:ascii="Calibri" w:hAnsi="Calibri"/>
          <w:b/>
          <w:noProof/>
        </w:rPr>
        <w:t>Grahame R, Bird HA and Child A</w:t>
      </w:r>
      <w:r w:rsidRPr="00271C08">
        <w:rPr>
          <w:rFonts w:ascii="Calibri" w:hAnsi="Calibri"/>
          <w:noProof/>
        </w:rPr>
        <w:t xml:space="preserve">. The revised (Brighton 1998) criteria for the diagnosis of benign joint hypermobility syndrome (BJHS). </w:t>
      </w:r>
      <w:r w:rsidRPr="00271C08">
        <w:rPr>
          <w:rFonts w:ascii="Calibri" w:hAnsi="Calibri"/>
          <w:i/>
          <w:noProof/>
        </w:rPr>
        <w:t>J Rheumatol</w:t>
      </w:r>
      <w:r w:rsidRPr="00271C08">
        <w:rPr>
          <w:rFonts w:ascii="Calibri" w:hAnsi="Calibri"/>
          <w:noProof/>
        </w:rPr>
        <w:t xml:space="preserve"> 27: 1777-1779, 2000.</w:t>
      </w:r>
    </w:p>
    <w:p w14:paraId="14D2BCFF" w14:textId="77777777" w:rsidR="00B01DB0" w:rsidRPr="00271C08" w:rsidRDefault="00B01DB0" w:rsidP="00FB7338">
      <w:pPr>
        <w:tabs>
          <w:tab w:val="right" w:pos="360"/>
          <w:tab w:val="left" w:pos="540"/>
        </w:tabs>
        <w:spacing w:after="480" w:line="480" w:lineRule="auto"/>
        <w:ind w:hanging="540"/>
        <w:rPr>
          <w:rFonts w:ascii="Calibri" w:hAnsi="Calibri"/>
          <w:noProof/>
        </w:rPr>
      </w:pPr>
      <w:r w:rsidRPr="00271C08">
        <w:rPr>
          <w:rFonts w:ascii="Calibri" w:hAnsi="Calibri"/>
          <w:noProof/>
        </w:rPr>
        <w:tab/>
        <w:t xml:space="preserve">16. </w:t>
      </w:r>
      <w:r w:rsidRPr="00271C08">
        <w:rPr>
          <w:rFonts w:ascii="Calibri" w:hAnsi="Calibri"/>
          <w:noProof/>
        </w:rPr>
        <w:tab/>
      </w:r>
      <w:r w:rsidRPr="00271C08">
        <w:rPr>
          <w:rFonts w:ascii="Calibri" w:hAnsi="Calibri"/>
          <w:b/>
          <w:noProof/>
        </w:rPr>
        <w:t>Harvie D, O'Leary T and Kumar S</w:t>
      </w:r>
      <w:r w:rsidRPr="00271C08">
        <w:rPr>
          <w:rFonts w:ascii="Calibri" w:hAnsi="Calibri"/>
          <w:noProof/>
        </w:rPr>
        <w:t xml:space="preserve">. A systematic review of randomized controlled trials on exercise parameters in the treatment of patellofemoral pain: what works? </w:t>
      </w:r>
      <w:r w:rsidRPr="00271C08">
        <w:rPr>
          <w:rFonts w:ascii="Calibri" w:hAnsi="Calibri"/>
          <w:i/>
          <w:noProof/>
        </w:rPr>
        <w:t>J Multidiscip Healthc</w:t>
      </w:r>
      <w:r w:rsidRPr="00271C08">
        <w:rPr>
          <w:rFonts w:ascii="Calibri" w:hAnsi="Calibri"/>
          <w:noProof/>
        </w:rPr>
        <w:t xml:space="preserve"> 4: 383-392, 2011.</w:t>
      </w:r>
    </w:p>
    <w:p w14:paraId="5FB42964" w14:textId="77777777" w:rsidR="00B01DB0" w:rsidRPr="00271C08" w:rsidRDefault="00B01DB0" w:rsidP="00FB7338">
      <w:pPr>
        <w:tabs>
          <w:tab w:val="right" w:pos="360"/>
          <w:tab w:val="left" w:pos="540"/>
        </w:tabs>
        <w:spacing w:after="480" w:line="480" w:lineRule="auto"/>
        <w:ind w:hanging="540"/>
        <w:rPr>
          <w:rFonts w:ascii="Calibri" w:hAnsi="Calibri"/>
          <w:noProof/>
        </w:rPr>
      </w:pPr>
      <w:r w:rsidRPr="00271C08">
        <w:rPr>
          <w:rFonts w:ascii="Calibri" w:hAnsi="Calibri"/>
          <w:noProof/>
        </w:rPr>
        <w:tab/>
        <w:t xml:space="preserve">17. </w:t>
      </w:r>
      <w:r w:rsidRPr="00271C08">
        <w:rPr>
          <w:rFonts w:ascii="Calibri" w:hAnsi="Calibri"/>
          <w:noProof/>
        </w:rPr>
        <w:tab/>
      </w:r>
      <w:r w:rsidRPr="00271C08">
        <w:rPr>
          <w:rFonts w:ascii="Calibri" w:hAnsi="Calibri"/>
          <w:b/>
          <w:noProof/>
        </w:rPr>
        <w:t>Heintjes EM, Bierma-Zeinstra SM, Berger MY and Koes BW</w:t>
      </w:r>
      <w:r w:rsidRPr="00271C08">
        <w:rPr>
          <w:rFonts w:ascii="Calibri" w:hAnsi="Calibri"/>
          <w:noProof/>
        </w:rPr>
        <w:t xml:space="preserve">. Lysholm scale and WOMAC index were responsive in prospective cohort of young general practice patients. </w:t>
      </w:r>
      <w:r w:rsidRPr="00271C08">
        <w:rPr>
          <w:rFonts w:ascii="Calibri" w:hAnsi="Calibri"/>
          <w:i/>
          <w:noProof/>
        </w:rPr>
        <w:t>J Clin Epidemiol</w:t>
      </w:r>
      <w:r w:rsidRPr="00271C08">
        <w:rPr>
          <w:rFonts w:ascii="Calibri" w:hAnsi="Calibri"/>
          <w:noProof/>
        </w:rPr>
        <w:t xml:space="preserve"> 61: 481-488, 2008.</w:t>
      </w:r>
    </w:p>
    <w:p w14:paraId="4F862CC9" w14:textId="77777777" w:rsidR="00B01DB0" w:rsidRPr="00271C08" w:rsidRDefault="00B01DB0" w:rsidP="00FB7338">
      <w:pPr>
        <w:tabs>
          <w:tab w:val="right" w:pos="360"/>
          <w:tab w:val="left" w:pos="540"/>
        </w:tabs>
        <w:spacing w:after="480" w:line="480" w:lineRule="auto"/>
        <w:ind w:hanging="540"/>
        <w:rPr>
          <w:rFonts w:ascii="Calibri" w:hAnsi="Calibri"/>
          <w:noProof/>
        </w:rPr>
      </w:pPr>
      <w:r w:rsidRPr="00271C08">
        <w:rPr>
          <w:rFonts w:ascii="Calibri" w:hAnsi="Calibri"/>
          <w:noProof/>
        </w:rPr>
        <w:tab/>
        <w:t xml:space="preserve">18. </w:t>
      </w:r>
      <w:r w:rsidRPr="00271C08">
        <w:rPr>
          <w:rFonts w:ascii="Calibri" w:hAnsi="Calibri"/>
          <w:noProof/>
        </w:rPr>
        <w:tab/>
      </w:r>
      <w:r w:rsidRPr="00271C08">
        <w:rPr>
          <w:rFonts w:ascii="Calibri" w:hAnsi="Calibri"/>
          <w:b/>
          <w:noProof/>
        </w:rPr>
        <w:t>Hills R and Kitchen S</w:t>
      </w:r>
      <w:r w:rsidRPr="00271C08">
        <w:rPr>
          <w:rFonts w:ascii="Calibri" w:hAnsi="Calibri"/>
          <w:noProof/>
        </w:rPr>
        <w:t xml:space="preserve">. Development of a model of patient satisfaction with physiotherapy. </w:t>
      </w:r>
      <w:r w:rsidRPr="00271C08">
        <w:rPr>
          <w:rFonts w:ascii="Calibri" w:hAnsi="Calibri"/>
          <w:i/>
          <w:noProof/>
        </w:rPr>
        <w:t>Physiother Theory Pract</w:t>
      </w:r>
      <w:r w:rsidRPr="00271C08">
        <w:rPr>
          <w:rFonts w:ascii="Calibri" w:hAnsi="Calibri"/>
          <w:noProof/>
        </w:rPr>
        <w:t xml:space="preserve"> 23: 255-271, 2007.</w:t>
      </w:r>
    </w:p>
    <w:p w14:paraId="1F982946" w14:textId="77777777" w:rsidR="00B01DB0" w:rsidRPr="00271C08" w:rsidRDefault="00B01DB0" w:rsidP="00FB7338">
      <w:pPr>
        <w:tabs>
          <w:tab w:val="right" w:pos="360"/>
          <w:tab w:val="left" w:pos="540"/>
        </w:tabs>
        <w:spacing w:after="480" w:line="480" w:lineRule="auto"/>
        <w:ind w:hanging="540"/>
        <w:rPr>
          <w:rFonts w:ascii="Calibri" w:hAnsi="Calibri"/>
          <w:noProof/>
        </w:rPr>
      </w:pPr>
      <w:r w:rsidRPr="00271C08">
        <w:rPr>
          <w:rFonts w:ascii="Calibri" w:hAnsi="Calibri"/>
          <w:noProof/>
        </w:rPr>
        <w:tab/>
        <w:t xml:space="preserve">19. </w:t>
      </w:r>
      <w:r w:rsidRPr="00271C08">
        <w:rPr>
          <w:rFonts w:ascii="Calibri" w:hAnsi="Calibri"/>
          <w:noProof/>
        </w:rPr>
        <w:tab/>
      </w:r>
      <w:r w:rsidRPr="00271C08">
        <w:rPr>
          <w:rFonts w:ascii="Calibri" w:hAnsi="Calibri"/>
          <w:b/>
          <w:noProof/>
        </w:rPr>
        <w:t>Jindal P, Narayan A, Ganesan S and MacDermid JC</w:t>
      </w:r>
      <w:r w:rsidRPr="00271C08">
        <w:rPr>
          <w:rFonts w:ascii="Calibri" w:hAnsi="Calibri"/>
          <w:noProof/>
        </w:rPr>
        <w:t xml:space="preserve">. Muscle strength differences in healthy young adults with and without generalized joint hypermobility: a cross-sectional study. </w:t>
      </w:r>
      <w:r w:rsidRPr="00271C08">
        <w:rPr>
          <w:rFonts w:ascii="Calibri" w:hAnsi="Calibri"/>
          <w:i/>
          <w:noProof/>
        </w:rPr>
        <w:t>BMC Sports Sci Med Rehabil</w:t>
      </w:r>
      <w:r w:rsidRPr="00271C08">
        <w:rPr>
          <w:rFonts w:ascii="Calibri" w:hAnsi="Calibri"/>
          <w:noProof/>
        </w:rPr>
        <w:t xml:space="preserve"> 8: 12, 2016.</w:t>
      </w:r>
    </w:p>
    <w:p w14:paraId="226D34F1" w14:textId="77777777" w:rsidR="00B01DB0" w:rsidRPr="00271C08" w:rsidRDefault="00B01DB0" w:rsidP="00FB7338">
      <w:pPr>
        <w:tabs>
          <w:tab w:val="right" w:pos="360"/>
          <w:tab w:val="left" w:pos="540"/>
        </w:tabs>
        <w:spacing w:after="480" w:line="480" w:lineRule="auto"/>
        <w:ind w:hanging="540"/>
        <w:rPr>
          <w:rFonts w:ascii="Calibri" w:hAnsi="Calibri"/>
          <w:noProof/>
        </w:rPr>
      </w:pPr>
      <w:r w:rsidRPr="00271C08">
        <w:rPr>
          <w:rFonts w:ascii="Calibri" w:hAnsi="Calibri"/>
          <w:noProof/>
        </w:rPr>
        <w:tab/>
        <w:t xml:space="preserve">20. </w:t>
      </w:r>
      <w:r w:rsidRPr="00271C08">
        <w:rPr>
          <w:rFonts w:ascii="Calibri" w:hAnsi="Calibri"/>
          <w:noProof/>
        </w:rPr>
        <w:tab/>
      </w:r>
      <w:r w:rsidRPr="00271C08">
        <w:rPr>
          <w:rFonts w:ascii="Calibri" w:hAnsi="Calibri"/>
          <w:b/>
          <w:noProof/>
        </w:rPr>
        <w:t>Jones DA and Rutherford OM</w:t>
      </w:r>
      <w:r w:rsidRPr="00271C08">
        <w:rPr>
          <w:rFonts w:ascii="Calibri" w:hAnsi="Calibri"/>
          <w:noProof/>
        </w:rPr>
        <w:t xml:space="preserve">. Human muscle strength training: the effects of three different regimens and the nature of the resultant changes. </w:t>
      </w:r>
      <w:r w:rsidRPr="00271C08">
        <w:rPr>
          <w:rFonts w:ascii="Calibri" w:hAnsi="Calibri"/>
          <w:i/>
          <w:noProof/>
        </w:rPr>
        <w:t>J Physiol</w:t>
      </w:r>
      <w:r w:rsidRPr="00271C08">
        <w:rPr>
          <w:rFonts w:ascii="Calibri" w:hAnsi="Calibri"/>
          <w:noProof/>
        </w:rPr>
        <w:t xml:space="preserve"> 391: 1-11, 1987.</w:t>
      </w:r>
    </w:p>
    <w:p w14:paraId="0F27CB27" w14:textId="77777777" w:rsidR="00B01DB0" w:rsidRPr="00271C08" w:rsidRDefault="00B01DB0" w:rsidP="00FB7338">
      <w:pPr>
        <w:tabs>
          <w:tab w:val="right" w:pos="360"/>
          <w:tab w:val="left" w:pos="540"/>
        </w:tabs>
        <w:spacing w:after="480" w:line="480" w:lineRule="auto"/>
        <w:ind w:hanging="540"/>
        <w:rPr>
          <w:rFonts w:ascii="Calibri" w:hAnsi="Calibri"/>
          <w:noProof/>
        </w:rPr>
      </w:pPr>
      <w:r w:rsidRPr="00271C08">
        <w:rPr>
          <w:rFonts w:ascii="Calibri" w:hAnsi="Calibri"/>
          <w:noProof/>
        </w:rPr>
        <w:lastRenderedPageBreak/>
        <w:tab/>
        <w:t xml:space="preserve">21. </w:t>
      </w:r>
      <w:r w:rsidRPr="00271C08">
        <w:rPr>
          <w:rFonts w:ascii="Calibri" w:hAnsi="Calibri"/>
          <w:noProof/>
        </w:rPr>
        <w:tab/>
      </w:r>
      <w:r w:rsidRPr="00271C08">
        <w:rPr>
          <w:rFonts w:ascii="Calibri" w:hAnsi="Calibri"/>
          <w:b/>
          <w:noProof/>
        </w:rPr>
        <w:t>Keays SL, Mason M and Newcombe PA</w:t>
      </w:r>
      <w:r w:rsidRPr="00271C08">
        <w:rPr>
          <w:rFonts w:ascii="Calibri" w:hAnsi="Calibri"/>
          <w:noProof/>
        </w:rPr>
        <w:t xml:space="preserve">. Individualized physiotherapy in the treatment of patellofemoral pain. </w:t>
      </w:r>
      <w:r w:rsidRPr="00271C08">
        <w:rPr>
          <w:rFonts w:ascii="Calibri" w:hAnsi="Calibri"/>
          <w:i/>
          <w:noProof/>
        </w:rPr>
        <w:t>Physiother Res Int</w:t>
      </w:r>
      <w:r w:rsidRPr="00271C08">
        <w:rPr>
          <w:rFonts w:ascii="Calibri" w:hAnsi="Calibri"/>
          <w:noProof/>
        </w:rPr>
        <w:t xml:space="preserve"> 20: 22-36, 2015.</w:t>
      </w:r>
    </w:p>
    <w:p w14:paraId="6FCF1485" w14:textId="77777777" w:rsidR="00B01DB0" w:rsidRPr="00271C08" w:rsidRDefault="00B01DB0" w:rsidP="00FB7338">
      <w:pPr>
        <w:tabs>
          <w:tab w:val="right" w:pos="360"/>
          <w:tab w:val="left" w:pos="540"/>
        </w:tabs>
        <w:spacing w:after="0" w:line="480" w:lineRule="auto"/>
        <w:ind w:hanging="540"/>
        <w:rPr>
          <w:rFonts w:ascii="Calibri" w:hAnsi="Calibri"/>
          <w:noProof/>
        </w:rPr>
      </w:pPr>
      <w:r w:rsidRPr="00271C08">
        <w:rPr>
          <w:rFonts w:ascii="Calibri" w:hAnsi="Calibri"/>
          <w:noProof/>
        </w:rPr>
        <w:tab/>
        <w:t xml:space="preserve">22. </w:t>
      </w:r>
      <w:r w:rsidRPr="00271C08">
        <w:rPr>
          <w:rFonts w:ascii="Calibri" w:hAnsi="Calibri"/>
          <w:noProof/>
        </w:rPr>
        <w:tab/>
      </w:r>
      <w:r w:rsidRPr="00271C08">
        <w:rPr>
          <w:rFonts w:ascii="Calibri" w:hAnsi="Calibri"/>
          <w:b/>
          <w:noProof/>
        </w:rPr>
        <w:t>Kelly, A</w:t>
      </w:r>
      <w:r w:rsidRPr="00271C08">
        <w:rPr>
          <w:rFonts w:ascii="Calibri" w:hAnsi="Calibri"/>
          <w:noProof/>
        </w:rPr>
        <w:t xml:space="preserve">. </w:t>
      </w:r>
      <w:r w:rsidRPr="00271C08">
        <w:rPr>
          <w:rFonts w:eastAsia="@Arial Unicode MS"/>
          <w:noProof/>
        </w:rPr>
        <w:t>The minimum clinically significant difference in visual analogue scale pain score does not differ with severity of pain</w:t>
      </w:r>
      <w:r w:rsidRPr="00271C08">
        <w:rPr>
          <w:noProof/>
        </w:rPr>
        <w:t>.</w:t>
      </w:r>
      <w:r w:rsidRPr="00271C08">
        <w:rPr>
          <w:rFonts w:ascii="Calibri" w:hAnsi="Calibri"/>
          <w:noProof/>
        </w:rPr>
        <w:t xml:space="preserve"> Emergency Medicine Journal 18, 205-207. 2001. </w:t>
      </w:r>
    </w:p>
    <w:p w14:paraId="7AEDD29D" w14:textId="77777777" w:rsidR="00FB7338" w:rsidRPr="00271C08" w:rsidRDefault="00FB7338" w:rsidP="00FB7338">
      <w:pPr>
        <w:tabs>
          <w:tab w:val="right" w:pos="360"/>
          <w:tab w:val="left" w:pos="540"/>
        </w:tabs>
        <w:spacing w:after="0" w:line="480" w:lineRule="auto"/>
        <w:ind w:hanging="540"/>
        <w:rPr>
          <w:rFonts w:ascii="Calibri" w:hAnsi="Calibri"/>
          <w:noProof/>
        </w:rPr>
      </w:pPr>
    </w:p>
    <w:p w14:paraId="28099A4A" w14:textId="77777777" w:rsidR="00B01DB0" w:rsidRPr="00271C08" w:rsidRDefault="00B01DB0" w:rsidP="00FB7338">
      <w:pPr>
        <w:tabs>
          <w:tab w:val="right" w:pos="360"/>
          <w:tab w:val="left" w:pos="540"/>
        </w:tabs>
        <w:spacing w:after="480" w:line="480" w:lineRule="auto"/>
        <w:ind w:hanging="540"/>
        <w:rPr>
          <w:rFonts w:ascii="Calibri" w:hAnsi="Calibri"/>
          <w:noProof/>
        </w:rPr>
      </w:pPr>
      <w:r w:rsidRPr="00271C08">
        <w:rPr>
          <w:rFonts w:ascii="Calibri" w:hAnsi="Calibri"/>
          <w:noProof/>
        </w:rPr>
        <w:tab/>
        <w:t xml:space="preserve">23. </w:t>
      </w:r>
      <w:r w:rsidRPr="00271C08">
        <w:rPr>
          <w:rFonts w:ascii="Calibri" w:hAnsi="Calibri"/>
          <w:noProof/>
        </w:rPr>
        <w:tab/>
      </w:r>
      <w:r w:rsidRPr="00271C08">
        <w:rPr>
          <w:rFonts w:ascii="Calibri" w:hAnsi="Calibri"/>
          <w:b/>
          <w:noProof/>
        </w:rPr>
        <w:t>Laird NM and Ware JH</w:t>
      </w:r>
      <w:r w:rsidRPr="00271C08">
        <w:rPr>
          <w:rFonts w:ascii="Calibri" w:hAnsi="Calibri"/>
          <w:noProof/>
        </w:rPr>
        <w:t xml:space="preserve">. Random-effects models for longitudinal data. </w:t>
      </w:r>
      <w:r w:rsidRPr="00271C08">
        <w:rPr>
          <w:rFonts w:ascii="Calibri" w:hAnsi="Calibri"/>
          <w:i/>
          <w:noProof/>
        </w:rPr>
        <w:t>Biometrics</w:t>
      </w:r>
      <w:r w:rsidRPr="00271C08">
        <w:rPr>
          <w:rFonts w:ascii="Calibri" w:hAnsi="Calibri"/>
          <w:noProof/>
        </w:rPr>
        <w:t xml:space="preserve"> 38: 963-974, 1982.</w:t>
      </w:r>
    </w:p>
    <w:p w14:paraId="3A2A61AF" w14:textId="77777777" w:rsidR="00B01DB0" w:rsidRPr="00271C08" w:rsidRDefault="00B01DB0" w:rsidP="00FB7338">
      <w:pPr>
        <w:tabs>
          <w:tab w:val="right" w:pos="360"/>
          <w:tab w:val="left" w:pos="540"/>
        </w:tabs>
        <w:spacing w:after="480" w:line="480" w:lineRule="auto"/>
        <w:ind w:hanging="540"/>
        <w:rPr>
          <w:rFonts w:ascii="Calibri" w:hAnsi="Calibri"/>
          <w:noProof/>
        </w:rPr>
      </w:pPr>
      <w:r w:rsidRPr="00271C08">
        <w:rPr>
          <w:rFonts w:ascii="Calibri" w:hAnsi="Calibri"/>
          <w:noProof/>
        </w:rPr>
        <w:tab/>
        <w:t xml:space="preserve">24. </w:t>
      </w:r>
      <w:r w:rsidRPr="00271C08">
        <w:rPr>
          <w:rFonts w:ascii="Calibri" w:hAnsi="Calibri"/>
          <w:noProof/>
        </w:rPr>
        <w:tab/>
      </w:r>
      <w:r w:rsidRPr="00271C08">
        <w:rPr>
          <w:rFonts w:ascii="Calibri" w:hAnsi="Calibri"/>
          <w:b/>
          <w:noProof/>
        </w:rPr>
        <w:t>Leone V, Tornese G, Zerial M, Locatelli C, Ciambra R, Bensa M and Pocecco M</w:t>
      </w:r>
      <w:r w:rsidRPr="00271C08">
        <w:rPr>
          <w:rFonts w:ascii="Calibri" w:hAnsi="Calibri"/>
          <w:noProof/>
        </w:rPr>
        <w:t xml:space="preserve">. Joint hypermobility and its relationship to musculoskeletal pain in schoolchildren: a cross-sectional study. </w:t>
      </w:r>
      <w:r w:rsidRPr="00271C08">
        <w:rPr>
          <w:rFonts w:ascii="Calibri" w:hAnsi="Calibri"/>
          <w:i/>
          <w:noProof/>
        </w:rPr>
        <w:t>Arch Dis Child</w:t>
      </w:r>
      <w:r w:rsidRPr="00271C08">
        <w:rPr>
          <w:rFonts w:ascii="Calibri" w:hAnsi="Calibri"/>
          <w:noProof/>
        </w:rPr>
        <w:t xml:space="preserve"> 94: 627-632, 2009.</w:t>
      </w:r>
    </w:p>
    <w:p w14:paraId="2B0293DD" w14:textId="77777777" w:rsidR="00B01DB0" w:rsidRPr="00271C08" w:rsidRDefault="00B01DB0" w:rsidP="00FB7338">
      <w:pPr>
        <w:tabs>
          <w:tab w:val="right" w:pos="360"/>
          <w:tab w:val="left" w:pos="540"/>
        </w:tabs>
        <w:spacing w:after="0" w:line="480" w:lineRule="auto"/>
        <w:ind w:hanging="540"/>
        <w:rPr>
          <w:rFonts w:ascii="Calibri" w:hAnsi="Calibri"/>
          <w:noProof/>
        </w:rPr>
      </w:pPr>
      <w:r w:rsidRPr="00271C08">
        <w:rPr>
          <w:rFonts w:ascii="Calibri" w:hAnsi="Calibri"/>
          <w:noProof/>
        </w:rPr>
        <w:tab/>
        <w:t xml:space="preserve">25. </w:t>
      </w:r>
      <w:r w:rsidRPr="00271C08">
        <w:rPr>
          <w:rFonts w:ascii="Calibri" w:hAnsi="Calibri"/>
          <w:noProof/>
        </w:rPr>
        <w:tab/>
      </w:r>
      <w:r w:rsidRPr="00271C08">
        <w:rPr>
          <w:rFonts w:ascii="Calibri" w:hAnsi="Calibri"/>
          <w:b/>
          <w:noProof/>
        </w:rPr>
        <w:t>Palmer, S, Cramp, F, Clark, E, :Lewis, R, Brookes, S, Hollingworth, W, Welton, N, Thom, H, Terry, R, Rimes, KA, and Horwood, J</w:t>
      </w:r>
      <w:r w:rsidRPr="00271C08">
        <w:rPr>
          <w:rFonts w:ascii="Calibri" w:hAnsi="Calibri"/>
          <w:noProof/>
        </w:rPr>
        <w:t xml:space="preserve">. The feasibility of a randomised controlled trial of physiotherapy for adults with joint hypermobility syndrome. HTA. </w:t>
      </w:r>
      <w:r w:rsidRPr="00271C08">
        <w:rPr>
          <w:rFonts w:ascii="Times New Roman" w:hAnsi="Times New Roman" w:cs="Times New Roman"/>
          <w:noProof/>
        </w:rPr>
        <w:t>20(47)</w:t>
      </w:r>
      <w:r w:rsidRPr="00271C08">
        <w:rPr>
          <w:rFonts w:ascii="Calibri" w:hAnsi="Calibri"/>
          <w:noProof/>
        </w:rPr>
        <w:t xml:space="preserve">. 1-7-2016.  NIHR. </w:t>
      </w:r>
    </w:p>
    <w:p w14:paraId="5E46D2AE" w14:textId="5377BBB4" w:rsidR="00B01DB0" w:rsidRPr="00271C08" w:rsidRDefault="00B01DB0" w:rsidP="00FB7338">
      <w:pPr>
        <w:tabs>
          <w:tab w:val="right" w:pos="360"/>
          <w:tab w:val="left" w:pos="540"/>
        </w:tabs>
        <w:spacing w:after="0" w:line="480" w:lineRule="auto"/>
        <w:ind w:hanging="540"/>
        <w:rPr>
          <w:rFonts w:ascii="Calibri" w:hAnsi="Calibri"/>
          <w:noProof/>
        </w:rPr>
      </w:pPr>
      <w:r w:rsidRPr="00271C08">
        <w:rPr>
          <w:rFonts w:ascii="Calibri" w:hAnsi="Calibri"/>
          <w:noProof/>
        </w:rPr>
        <w:tab/>
        <w:t xml:space="preserve">26. </w:t>
      </w:r>
      <w:r w:rsidRPr="00271C08">
        <w:rPr>
          <w:rFonts w:ascii="Calibri" w:hAnsi="Calibri"/>
          <w:noProof/>
        </w:rPr>
        <w:tab/>
      </w:r>
      <w:r w:rsidRPr="00271C08">
        <w:rPr>
          <w:rFonts w:ascii="Calibri" w:hAnsi="Calibri"/>
          <w:b/>
          <w:noProof/>
        </w:rPr>
        <w:t>Pinheiro, J., Bates, D., DebRoy, S., Sarkar, D., and R Core Team.</w:t>
      </w:r>
      <w:r w:rsidRPr="00271C08">
        <w:rPr>
          <w:rFonts w:ascii="Calibri" w:hAnsi="Calibri"/>
          <w:noProof/>
        </w:rPr>
        <w:t xml:space="preserve"> Linear and Nonlinear Mixed Effects Models. R package version 3.1-128 nlme.  2016. </w:t>
      </w:r>
    </w:p>
    <w:p w14:paraId="751C9618" w14:textId="77777777" w:rsidR="00FB7338" w:rsidRPr="00271C08" w:rsidRDefault="00FB7338" w:rsidP="00FB7338">
      <w:pPr>
        <w:tabs>
          <w:tab w:val="right" w:pos="360"/>
          <w:tab w:val="left" w:pos="540"/>
        </w:tabs>
        <w:spacing w:after="0" w:line="480" w:lineRule="auto"/>
        <w:ind w:hanging="540"/>
        <w:rPr>
          <w:rFonts w:ascii="Calibri" w:hAnsi="Calibri"/>
          <w:noProof/>
        </w:rPr>
      </w:pPr>
    </w:p>
    <w:p w14:paraId="3BB26325" w14:textId="77777777" w:rsidR="00B01DB0" w:rsidRPr="00271C08" w:rsidRDefault="00B01DB0" w:rsidP="00FB7338">
      <w:pPr>
        <w:tabs>
          <w:tab w:val="right" w:pos="360"/>
          <w:tab w:val="left" w:pos="540"/>
        </w:tabs>
        <w:spacing w:after="0" w:line="480" w:lineRule="auto"/>
        <w:ind w:hanging="540"/>
        <w:rPr>
          <w:rFonts w:ascii="Calibri" w:hAnsi="Calibri"/>
          <w:noProof/>
        </w:rPr>
      </w:pPr>
      <w:r w:rsidRPr="00271C08">
        <w:rPr>
          <w:rFonts w:ascii="Calibri" w:hAnsi="Calibri"/>
          <w:noProof/>
        </w:rPr>
        <w:tab/>
        <w:t>27.</w:t>
      </w:r>
      <w:r w:rsidRPr="00271C08">
        <w:rPr>
          <w:rFonts w:ascii="Calibri" w:hAnsi="Calibri"/>
          <w:b/>
          <w:noProof/>
        </w:rPr>
        <w:t xml:space="preserve"> </w:t>
      </w:r>
      <w:r w:rsidRPr="00271C08">
        <w:rPr>
          <w:rFonts w:ascii="Calibri" w:hAnsi="Calibri"/>
          <w:b/>
          <w:noProof/>
        </w:rPr>
        <w:tab/>
        <w:t>R Core Team.</w:t>
      </w:r>
      <w:r w:rsidRPr="00271C08">
        <w:rPr>
          <w:rFonts w:ascii="Calibri" w:hAnsi="Calibri"/>
          <w:noProof/>
        </w:rPr>
        <w:t xml:space="preserve"> R: A language and environment for statistical computing. R Foundation for Statistical Computing.  2016. Vienna, Austria. </w:t>
      </w:r>
    </w:p>
    <w:p w14:paraId="6B248D1F" w14:textId="77777777" w:rsidR="00FB7338" w:rsidRPr="00271C08" w:rsidRDefault="00FB7338" w:rsidP="00FB7338">
      <w:pPr>
        <w:tabs>
          <w:tab w:val="right" w:pos="360"/>
          <w:tab w:val="left" w:pos="540"/>
        </w:tabs>
        <w:spacing w:after="0" w:line="480" w:lineRule="auto"/>
        <w:ind w:hanging="540"/>
        <w:rPr>
          <w:rFonts w:ascii="Calibri" w:hAnsi="Calibri"/>
          <w:noProof/>
        </w:rPr>
      </w:pPr>
    </w:p>
    <w:p w14:paraId="1C3F340A" w14:textId="77777777" w:rsidR="00B01DB0" w:rsidRPr="00271C08" w:rsidRDefault="00B01DB0" w:rsidP="00FB7338">
      <w:pPr>
        <w:tabs>
          <w:tab w:val="right" w:pos="360"/>
          <w:tab w:val="left" w:pos="540"/>
        </w:tabs>
        <w:spacing w:after="480" w:line="480" w:lineRule="auto"/>
        <w:ind w:hanging="540"/>
        <w:rPr>
          <w:rFonts w:ascii="Calibri" w:hAnsi="Calibri"/>
          <w:noProof/>
        </w:rPr>
      </w:pPr>
      <w:r w:rsidRPr="00271C08">
        <w:rPr>
          <w:rFonts w:ascii="Calibri" w:hAnsi="Calibri"/>
          <w:noProof/>
        </w:rPr>
        <w:tab/>
        <w:t xml:space="preserve">28. </w:t>
      </w:r>
      <w:r w:rsidRPr="00271C08">
        <w:rPr>
          <w:rFonts w:ascii="Calibri" w:hAnsi="Calibri"/>
          <w:noProof/>
        </w:rPr>
        <w:tab/>
      </w:r>
      <w:r w:rsidRPr="00271C08">
        <w:rPr>
          <w:rFonts w:ascii="Calibri" w:hAnsi="Calibri"/>
          <w:b/>
          <w:noProof/>
        </w:rPr>
        <w:t>Rombaut L, Malfait F, De W, I, Taes Y, Thijs Y, De PA and Calders P</w:t>
      </w:r>
      <w:r w:rsidRPr="00271C08">
        <w:rPr>
          <w:rFonts w:ascii="Calibri" w:hAnsi="Calibri"/>
          <w:noProof/>
        </w:rPr>
        <w:t xml:space="preserve">. Muscle mass, muscle strength, functional performance, and physical impairment in women with the hypermobility type of Ehlers-Danlos syndrome. </w:t>
      </w:r>
      <w:r w:rsidRPr="00271C08">
        <w:rPr>
          <w:rFonts w:ascii="Calibri" w:hAnsi="Calibri"/>
          <w:i/>
          <w:noProof/>
        </w:rPr>
        <w:t>Arthritis Care Res (Hoboken )</w:t>
      </w:r>
      <w:r w:rsidRPr="00271C08">
        <w:rPr>
          <w:rFonts w:ascii="Calibri" w:hAnsi="Calibri"/>
          <w:noProof/>
        </w:rPr>
        <w:t xml:space="preserve"> 64: 1584-1592, 2012.</w:t>
      </w:r>
    </w:p>
    <w:p w14:paraId="6FAAC43C" w14:textId="77777777" w:rsidR="00B01DB0" w:rsidRPr="00271C08" w:rsidRDefault="00B01DB0" w:rsidP="00FB7338">
      <w:pPr>
        <w:tabs>
          <w:tab w:val="right" w:pos="360"/>
          <w:tab w:val="left" w:pos="540"/>
        </w:tabs>
        <w:spacing w:after="480" w:line="480" w:lineRule="auto"/>
        <w:ind w:hanging="540"/>
        <w:rPr>
          <w:rFonts w:ascii="Calibri" w:hAnsi="Calibri"/>
          <w:noProof/>
        </w:rPr>
      </w:pPr>
      <w:r w:rsidRPr="00271C08">
        <w:rPr>
          <w:rFonts w:ascii="Calibri" w:hAnsi="Calibri"/>
          <w:noProof/>
        </w:rPr>
        <w:lastRenderedPageBreak/>
        <w:tab/>
        <w:t xml:space="preserve">29. </w:t>
      </w:r>
      <w:r w:rsidRPr="00271C08">
        <w:rPr>
          <w:rFonts w:ascii="Calibri" w:hAnsi="Calibri"/>
          <w:noProof/>
        </w:rPr>
        <w:tab/>
      </w:r>
      <w:r w:rsidRPr="00271C08">
        <w:rPr>
          <w:rFonts w:ascii="Calibri" w:hAnsi="Calibri"/>
          <w:b/>
          <w:noProof/>
        </w:rPr>
        <w:t>Sahin N, Baskent A, Ugurlu H and Berker E</w:t>
      </w:r>
      <w:r w:rsidRPr="00271C08">
        <w:rPr>
          <w:rFonts w:ascii="Calibri" w:hAnsi="Calibri"/>
          <w:noProof/>
        </w:rPr>
        <w:t xml:space="preserve">. Isokinetic evaluation of knee extensor/flexor muscle strength in patients with hypermobility syndrome. </w:t>
      </w:r>
      <w:r w:rsidRPr="00271C08">
        <w:rPr>
          <w:rFonts w:ascii="Calibri" w:hAnsi="Calibri"/>
          <w:i/>
          <w:noProof/>
        </w:rPr>
        <w:t>Rheumatol Int</w:t>
      </w:r>
      <w:r w:rsidRPr="00271C08">
        <w:rPr>
          <w:rFonts w:ascii="Calibri" w:hAnsi="Calibri"/>
          <w:noProof/>
        </w:rPr>
        <w:t xml:space="preserve"> 28: 643-648, 2008.</w:t>
      </w:r>
    </w:p>
    <w:p w14:paraId="33A4E9B2" w14:textId="77777777" w:rsidR="00B01DB0" w:rsidRPr="00271C08" w:rsidRDefault="00B01DB0" w:rsidP="00FB7338">
      <w:pPr>
        <w:tabs>
          <w:tab w:val="right" w:pos="360"/>
          <w:tab w:val="left" w:pos="540"/>
        </w:tabs>
        <w:spacing w:after="480" w:line="480" w:lineRule="auto"/>
        <w:ind w:hanging="540"/>
        <w:rPr>
          <w:rFonts w:ascii="Calibri" w:hAnsi="Calibri"/>
          <w:noProof/>
        </w:rPr>
      </w:pPr>
      <w:r w:rsidRPr="00271C08">
        <w:rPr>
          <w:rFonts w:ascii="Calibri" w:hAnsi="Calibri"/>
          <w:noProof/>
        </w:rPr>
        <w:tab/>
        <w:t xml:space="preserve">30. </w:t>
      </w:r>
      <w:r w:rsidRPr="00271C08">
        <w:rPr>
          <w:rFonts w:ascii="Calibri" w:hAnsi="Calibri"/>
          <w:noProof/>
        </w:rPr>
        <w:tab/>
      </w:r>
      <w:r w:rsidRPr="00271C08">
        <w:rPr>
          <w:rFonts w:ascii="Calibri" w:hAnsi="Calibri"/>
          <w:b/>
          <w:noProof/>
        </w:rPr>
        <w:t>Sahin N, Baskent A, Ugurlu H and Berker E</w:t>
      </w:r>
      <w:r w:rsidRPr="00271C08">
        <w:rPr>
          <w:rFonts w:ascii="Calibri" w:hAnsi="Calibri"/>
          <w:noProof/>
        </w:rPr>
        <w:t xml:space="preserve">. Isokinetic evaluation of knee extensor/flexor muscle strength in patients with hypermobility syndrome. </w:t>
      </w:r>
      <w:r w:rsidRPr="00271C08">
        <w:rPr>
          <w:rFonts w:ascii="Calibri" w:hAnsi="Calibri"/>
          <w:i/>
          <w:noProof/>
        </w:rPr>
        <w:t>Rheumatol Int</w:t>
      </w:r>
      <w:r w:rsidRPr="00271C08">
        <w:rPr>
          <w:rFonts w:ascii="Calibri" w:hAnsi="Calibri"/>
          <w:noProof/>
        </w:rPr>
        <w:t xml:space="preserve"> 28: 643-648, 2008.</w:t>
      </w:r>
    </w:p>
    <w:p w14:paraId="037FEB3F" w14:textId="77777777" w:rsidR="00B01DB0" w:rsidRPr="00271C08" w:rsidRDefault="00B01DB0" w:rsidP="00FB7338">
      <w:pPr>
        <w:tabs>
          <w:tab w:val="right" w:pos="360"/>
          <w:tab w:val="left" w:pos="540"/>
        </w:tabs>
        <w:spacing w:after="480" w:line="480" w:lineRule="auto"/>
        <w:ind w:hanging="540"/>
        <w:rPr>
          <w:rFonts w:ascii="Calibri" w:hAnsi="Calibri"/>
          <w:noProof/>
        </w:rPr>
      </w:pPr>
      <w:r w:rsidRPr="00271C08">
        <w:rPr>
          <w:rFonts w:ascii="Calibri" w:hAnsi="Calibri"/>
          <w:noProof/>
        </w:rPr>
        <w:tab/>
        <w:t xml:space="preserve">31. </w:t>
      </w:r>
      <w:r w:rsidRPr="00271C08">
        <w:rPr>
          <w:rFonts w:ascii="Calibri" w:hAnsi="Calibri"/>
          <w:noProof/>
        </w:rPr>
        <w:tab/>
      </w:r>
      <w:r w:rsidRPr="00271C08">
        <w:rPr>
          <w:rFonts w:ascii="Calibri" w:hAnsi="Calibri"/>
          <w:b/>
          <w:noProof/>
        </w:rPr>
        <w:t>Scheper M, Rombaut L, de VJ, De W, I, van der Esch M, Visser B, Malfait F, Calders P and Engelbert R</w:t>
      </w:r>
      <w:r w:rsidRPr="00271C08">
        <w:rPr>
          <w:rFonts w:ascii="Calibri" w:hAnsi="Calibri"/>
          <w:noProof/>
        </w:rPr>
        <w:t xml:space="preserve">. The association between muscle strength and activity limitations in patients with the hypermobility type of Ehlers-Danlos syndrome: the impact of proprioception. </w:t>
      </w:r>
      <w:r w:rsidRPr="00271C08">
        <w:rPr>
          <w:rFonts w:ascii="Calibri" w:hAnsi="Calibri"/>
          <w:i/>
          <w:noProof/>
        </w:rPr>
        <w:t>Disabil Rehabil</w:t>
      </w:r>
      <w:r w:rsidRPr="00271C08">
        <w:rPr>
          <w:rFonts w:ascii="Calibri" w:hAnsi="Calibri"/>
          <w:noProof/>
        </w:rPr>
        <w:t xml:space="preserve"> 1-7, 2016.</w:t>
      </w:r>
    </w:p>
    <w:p w14:paraId="7DD7DC34" w14:textId="77777777" w:rsidR="00B01DB0" w:rsidRPr="00271C08" w:rsidRDefault="00B01DB0" w:rsidP="00FB7338">
      <w:pPr>
        <w:tabs>
          <w:tab w:val="right" w:pos="360"/>
          <w:tab w:val="left" w:pos="540"/>
        </w:tabs>
        <w:spacing w:after="480" w:line="480" w:lineRule="auto"/>
        <w:ind w:hanging="540"/>
        <w:rPr>
          <w:rFonts w:ascii="Calibri" w:hAnsi="Calibri"/>
          <w:noProof/>
        </w:rPr>
      </w:pPr>
      <w:r w:rsidRPr="00271C08">
        <w:rPr>
          <w:rFonts w:ascii="Calibri" w:hAnsi="Calibri"/>
          <w:noProof/>
        </w:rPr>
        <w:tab/>
        <w:t xml:space="preserve">32. </w:t>
      </w:r>
      <w:r w:rsidRPr="00271C08">
        <w:rPr>
          <w:rFonts w:ascii="Calibri" w:hAnsi="Calibri"/>
          <w:noProof/>
        </w:rPr>
        <w:tab/>
      </w:r>
      <w:r w:rsidRPr="00271C08">
        <w:rPr>
          <w:rFonts w:ascii="Calibri" w:hAnsi="Calibri"/>
          <w:b/>
          <w:noProof/>
        </w:rPr>
        <w:t>Scheper MC, de Vries JE, Juul-Kristensen B, Nollet F and Engelbert RH</w:t>
      </w:r>
      <w:r w:rsidRPr="00271C08">
        <w:rPr>
          <w:rFonts w:ascii="Calibri" w:hAnsi="Calibri"/>
          <w:noProof/>
        </w:rPr>
        <w:t xml:space="preserve">. The functional consequences of generalized joint hypermobility: a cross-sectional study. </w:t>
      </w:r>
      <w:r w:rsidRPr="00271C08">
        <w:rPr>
          <w:rFonts w:ascii="Calibri" w:hAnsi="Calibri"/>
          <w:i/>
          <w:noProof/>
        </w:rPr>
        <w:t>BMC Musculoskelet Disord</w:t>
      </w:r>
      <w:r w:rsidRPr="00271C08">
        <w:rPr>
          <w:rFonts w:ascii="Calibri" w:hAnsi="Calibri"/>
          <w:noProof/>
        </w:rPr>
        <w:t xml:space="preserve"> 15: 243, 2014.</w:t>
      </w:r>
    </w:p>
    <w:p w14:paraId="19F9753D" w14:textId="77777777" w:rsidR="00B01DB0" w:rsidRPr="00271C08" w:rsidRDefault="00B01DB0" w:rsidP="00FB7338">
      <w:pPr>
        <w:tabs>
          <w:tab w:val="right" w:pos="360"/>
          <w:tab w:val="left" w:pos="540"/>
        </w:tabs>
        <w:spacing w:after="480" w:line="480" w:lineRule="auto"/>
        <w:ind w:hanging="540"/>
        <w:rPr>
          <w:rFonts w:ascii="Calibri" w:hAnsi="Calibri"/>
          <w:noProof/>
        </w:rPr>
      </w:pPr>
      <w:r w:rsidRPr="00271C08">
        <w:rPr>
          <w:rFonts w:ascii="Calibri" w:hAnsi="Calibri"/>
          <w:noProof/>
        </w:rPr>
        <w:tab/>
        <w:t xml:space="preserve">33. </w:t>
      </w:r>
      <w:r w:rsidRPr="00271C08">
        <w:rPr>
          <w:rFonts w:ascii="Calibri" w:hAnsi="Calibri"/>
          <w:noProof/>
        </w:rPr>
        <w:tab/>
      </w:r>
      <w:r w:rsidRPr="00271C08">
        <w:rPr>
          <w:rFonts w:ascii="Calibri" w:hAnsi="Calibri"/>
          <w:b/>
          <w:noProof/>
        </w:rPr>
        <w:t>Tinkle BT, Bird HA, Grahame R, Lavallee M, Levy HP and Sillence D</w:t>
      </w:r>
      <w:r w:rsidRPr="00271C08">
        <w:rPr>
          <w:rFonts w:ascii="Calibri" w:hAnsi="Calibri"/>
          <w:noProof/>
        </w:rPr>
        <w:t xml:space="preserve">. The lack of clinical distinction between the hypermobility type of Ehlers-Danlos syndrome and the joint hypermobility syndrome (a.k.a. hypermobility syndrome). </w:t>
      </w:r>
      <w:r w:rsidRPr="00271C08">
        <w:rPr>
          <w:rFonts w:ascii="Calibri" w:hAnsi="Calibri"/>
          <w:i/>
          <w:noProof/>
        </w:rPr>
        <w:t>Am J Med Genet A</w:t>
      </w:r>
      <w:r w:rsidRPr="00271C08">
        <w:rPr>
          <w:rFonts w:ascii="Calibri" w:hAnsi="Calibri"/>
          <w:noProof/>
        </w:rPr>
        <w:t xml:space="preserve"> 149A: 2368-2370, 2009.</w:t>
      </w:r>
    </w:p>
    <w:p w14:paraId="01D78767" w14:textId="77777777" w:rsidR="00B01DB0" w:rsidRPr="00271C08" w:rsidRDefault="00B01DB0" w:rsidP="00FB7338">
      <w:pPr>
        <w:tabs>
          <w:tab w:val="right" w:pos="360"/>
          <w:tab w:val="left" w:pos="540"/>
        </w:tabs>
        <w:spacing w:after="480" w:line="480" w:lineRule="auto"/>
        <w:ind w:hanging="540"/>
        <w:rPr>
          <w:rFonts w:ascii="Calibri" w:hAnsi="Calibri"/>
          <w:noProof/>
        </w:rPr>
      </w:pPr>
      <w:r w:rsidRPr="00271C08">
        <w:rPr>
          <w:rFonts w:ascii="Calibri" w:hAnsi="Calibri"/>
          <w:noProof/>
        </w:rPr>
        <w:tab/>
        <w:t xml:space="preserve">34. </w:t>
      </w:r>
      <w:r w:rsidRPr="00271C08">
        <w:rPr>
          <w:rFonts w:ascii="Calibri" w:hAnsi="Calibri"/>
          <w:noProof/>
        </w:rPr>
        <w:tab/>
      </w:r>
      <w:r w:rsidRPr="00271C08">
        <w:rPr>
          <w:rFonts w:ascii="Calibri" w:hAnsi="Calibri"/>
          <w:b/>
          <w:noProof/>
        </w:rPr>
        <w:t>To M, Simmonds J and Alexander C</w:t>
      </w:r>
      <w:r w:rsidRPr="00271C08">
        <w:rPr>
          <w:rFonts w:ascii="Calibri" w:hAnsi="Calibri"/>
          <w:noProof/>
        </w:rPr>
        <w:t xml:space="preserve">. Where do People with Joint Hypermobility Syndrome Present in Secondary Care? The Prevalence in a General Hospital and the Challenges of Classification. </w:t>
      </w:r>
      <w:r w:rsidRPr="00271C08">
        <w:rPr>
          <w:rFonts w:ascii="Calibri" w:hAnsi="Calibri"/>
          <w:i/>
          <w:noProof/>
        </w:rPr>
        <w:t>Musculoskeletal Care</w:t>
      </w:r>
      <w:r w:rsidRPr="00271C08">
        <w:rPr>
          <w:rFonts w:ascii="Calibri" w:hAnsi="Calibri"/>
          <w:noProof/>
        </w:rPr>
        <w:t xml:space="preserve"> 2016.</w:t>
      </w:r>
    </w:p>
    <w:p w14:paraId="13F3824C" w14:textId="77777777" w:rsidR="00B01DB0" w:rsidRPr="00271C08" w:rsidRDefault="00B01DB0" w:rsidP="00FB7338">
      <w:pPr>
        <w:tabs>
          <w:tab w:val="right" w:pos="360"/>
          <w:tab w:val="left" w:pos="540"/>
        </w:tabs>
        <w:spacing w:after="0" w:line="480" w:lineRule="auto"/>
        <w:ind w:hanging="540"/>
        <w:rPr>
          <w:rFonts w:ascii="Calibri" w:hAnsi="Calibri"/>
          <w:noProof/>
        </w:rPr>
      </w:pPr>
      <w:r w:rsidRPr="00271C08">
        <w:rPr>
          <w:rFonts w:ascii="Calibri" w:hAnsi="Calibri"/>
          <w:noProof/>
        </w:rPr>
        <w:tab/>
        <w:t xml:space="preserve">35. </w:t>
      </w:r>
      <w:r w:rsidRPr="00271C08">
        <w:rPr>
          <w:rFonts w:ascii="Calibri" w:hAnsi="Calibri"/>
          <w:noProof/>
        </w:rPr>
        <w:tab/>
      </w:r>
      <w:r w:rsidRPr="00271C08">
        <w:rPr>
          <w:rFonts w:ascii="Calibri" w:hAnsi="Calibri"/>
          <w:b/>
          <w:noProof/>
        </w:rPr>
        <w:t>Witvrouw E, Werner S, Mikkelsen C, Van TD, Vanden Berghe L and Cerulli G</w:t>
      </w:r>
      <w:r w:rsidRPr="00271C08">
        <w:rPr>
          <w:rFonts w:ascii="Calibri" w:hAnsi="Calibri"/>
          <w:noProof/>
        </w:rPr>
        <w:t xml:space="preserve">. Clinical classification of patellofemoral pain syndrome: guidelines for non-operative treatment. </w:t>
      </w:r>
      <w:r w:rsidRPr="00271C08">
        <w:rPr>
          <w:rFonts w:ascii="Calibri" w:hAnsi="Calibri"/>
          <w:i/>
          <w:noProof/>
        </w:rPr>
        <w:t>Knee Surg Sports Traumatol Arthrosc</w:t>
      </w:r>
      <w:r w:rsidRPr="00271C08">
        <w:rPr>
          <w:rFonts w:ascii="Calibri" w:hAnsi="Calibri"/>
          <w:noProof/>
        </w:rPr>
        <w:t xml:space="preserve"> 13: 122-130, 2005.</w:t>
      </w:r>
    </w:p>
    <w:p w14:paraId="202BC8B2" w14:textId="75FD7FC9" w:rsidR="0069514E" w:rsidRDefault="002002E5" w:rsidP="003F30FA">
      <w:pPr>
        <w:spacing w:after="200" w:line="360" w:lineRule="auto"/>
      </w:pPr>
      <w:r w:rsidRPr="00271C08">
        <w:fldChar w:fldCharType="end"/>
      </w:r>
    </w:p>
    <w:p w14:paraId="51742F81" w14:textId="77777777" w:rsidR="00613125" w:rsidRDefault="00613125" w:rsidP="00613125">
      <w:pPr>
        <w:spacing w:after="200" w:line="360" w:lineRule="auto"/>
      </w:pPr>
      <w:r>
        <w:lastRenderedPageBreak/>
        <w:t>Suppliers list</w:t>
      </w:r>
    </w:p>
    <w:p w14:paraId="3921A9CB" w14:textId="3984524F" w:rsidR="00613125" w:rsidRDefault="00613125" w:rsidP="009507FC">
      <w:pPr>
        <w:pStyle w:val="ListParagraph"/>
        <w:numPr>
          <w:ilvl w:val="0"/>
          <w:numId w:val="1"/>
        </w:numPr>
        <w:spacing w:after="200" w:line="360" w:lineRule="auto"/>
      </w:pPr>
      <w:proofErr w:type="spellStart"/>
      <w:r>
        <w:t>Cybex</w:t>
      </w:r>
      <w:proofErr w:type="spellEnd"/>
      <w:r>
        <w:t xml:space="preserve"> International UK Ltd, </w:t>
      </w:r>
      <w:proofErr w:type="spellStart"/>
      <w:r>
        <w:t>Coalville</w:t>
      </w:r>
      <w:proofErr w:type="spellEnd"/>
    </w:p>
    <w:p w14:paraId="50DF68B5" w14:textId="5B7BA304" w:rsidR="00613125" w:rsidRDefault="00613125" w:rsidP="00613125">
      <w:pPr>
        <w:spacing w:after="200" w:line="360" w:lineRule="auto"/>
      </w:pPr>
      <w:r>
        <w:t>Legends</w:t>
      </w:r>
    </w:p>
    <w:p w14:paraId="25C0C916" w14:textId="77777777" w:rsidR="00613125" w:rsidRDefault="00613125" w:rsidP="00613125">
      <w:pPr>
        <w:spacing w:after="200" w:line="360" w:lineRule="auto"/>
      </w:pPr>
      <w:proofErr w:type="gramStart"/>
      <w:r>
        <w:t>Table 1.</w:t>
      </w:r>
      <w:proofErr w:type="gramEnd"/>
      <w:r>
        <w:t xml:space="preserve"> </w:t>
      </w:r>
      <w:proofErr w:type="gramStart"/>
      <w:r>
        <w:t>Protocol of outcome measures taken from baseline to 16 weeks.</w:t>
      </w:r>
      <w:proofErr w:type="gramEnd"/>
      <w:r>
        <w:t xml:space="preserve"> </w:t>
      </w:r>
    </w:p>
    <w:p w14:paraId="6FEF28F5" w14:textId="77777777" w:rsidR="00613125" w:rsidRDefault="00613125" w:rsidP="00613125">
      <w:pPr>
        <w:spacing w:after="200" w:line="360" w:lineRule="auto"/>
      </w:pPr>
      <w:proofErr w:type="gramStart"/>
      <w:r>
        <w:t>Table 2.</w:t>
      </w:r>
      <w:proofErr w:type="gramEnd"/>
      <w:r>
        <w:t xml:space="preserve"> The demographics of three cohorts; Joint Hypermobility Syndrome (JHS), Generalised Joint Hypermobility (GJH) and control group (CG). Sample size (n) and the * denotes significant differences. The abbreviations are Female (F), the Visual Analogue Scale (VAS) and Adjusted Activity Score (AAS). </w:t>
      </w:r>
    </w:p>
    <w:p w14:paraId="45032249" w14:textId="77777777" w:rsidR="00613125" w:rsidRDefault="00613125" w:rsidP="00613125">
      <w:pPr>
        <w:spacing w:after="200" w:line="360" w:lineRule="auto"/>
      </w:pPr>
      <w:proofErr w:type="gramStart"/>
      <w:r>
        <w:t>Table 3.</w:t>
      </w:r>
      <w:proofErr w:type="gramEnd"/>
      <w:r>
        <w:t xml:space="preserve"> Differences in concentric and eccentric torque and rate of change of torque between the Joint Hypermobility Syndrome (JHS) group and Generalised Joint Hypermobility (GJH) group compared to the control group (CG). A. Results adjusted for sex and age. B. adjusted for sex, age, pain, function and activity.</w:t>
      </w:r>
    </w:p>
    <w:p w14:paraId="244717EC" w14:textId="77777777" w:rsidR="00613125" w:rsidRDefault="00613125" w:rsidP="00613125">
      <w:pPr>
        <w:spacing w:after="200" w:line="360" w:lineRule="auto"/>
      </w:pPr>
      <w:proofErr w:type="gramStart"/>
      <w:r>
        <w:t>Table 4.</w:t>
      </w:r>
      <w:proofErr w:type="gramEnd"/>
      <w:r>
        <w:t xml:space="preserve"> Scores and change in the mean score of the pain (visual analogue scale (VAS)), activity (Human Activity Profile (HAP) and function (</w:t>
      </w:r>
      <w:proofErr w:type="spellStart"/>
      <w:r>
        <w:t>Lysholm</w:t>
      </w:r>
      <w:proofErr w:type="spellEnd"/>
      <w:r>
        <w:t xml:space="preserve">) at the start and at 16 weeks. </w:t>
      </w:r>
      <w:proofErr w:type="gramStart"/>
      <w:r>
        <w:t>* represents significant differences.</w:t>
      </w:r>
      <w:proofErr w:type="gramEnd"/>
    </w:p>
    <w:p w14:paraId="566D8490" w14:textId="77777777" w:rsidR="00613125" w:rsidRDefault="00613125" w:rsidP="00613125">
      <w:pPr>
        <w:spacing w:after="200" w:line="360" w:lineRule="auto"/>
      </w:pPr>
      <w:proofErr w:type="gramStart"/>
      <w:r>
        <w:t>Figure 1.</w:t>
      </w:r>
      <w:proofErr w:type="gramEnd"/>
      <w:r>
        <w:t xml:space="preserve"> Examples of different closed chain exercises prescribed to participants. When required the postures progressed from lying fully supported to less supported postures. They also ranged from isometric to eccentric, through range contractions. An example of an isometric contraction in a supported position was lying on the back pushing the feet into a wall.  A progression of this exercise was in sitting, pushing the foot into a ball, and then moving the ball on the wall. A further progression was positioned in standing using through range exercise such as step ups, wall slides and </w:t>
      </w:r>
      <w:proofErr w:type="spellStart"/>
      <w:r>
        <w:t>lunges.Figure</w:t>
      </w:r>
      <w:proofErr w:type="spellEnd"/>
      <w:r>
        <w:t xml:space="preserve"> 2. The mean ± standard error of the mean of concentric (A) and eccentric (B) muscle torque over time (weeks) of three groups; Joint Hypermobility Syndrome (JHS), Generalised Joint Hypermobility (GJH) and control group (norm). The dotted line denotes the linear relationship of strength and time. The fine dotted line denotes the time at which concentric and eccentric torque of the JHS group reaches the baseline mean torque of the GHS group.</w:t>
      </w:r>
    </w:p>
    <w:p w14:paraId="098C30E0" w14:textId="42835B42" w:rsidR="00613125" w:rsidRDefault="00613125" w:rsidP="00613125">
      <w:pPr>
        <w:spacing w:after="200" w:line="360" w:lineRule="auto"/>
      </w:pPr>
      <w:proofErr w:type="gramStart"/>
      <w:r>
        <w:t>Figure 3.</w:t>
      </w:r>
      <w:proofErr w:type="gramEnd"/>
      <w:r>
        <w:t xml:space="preserve"> A. The mean ± standard deviation of pain severity measured using a visual analogue scale (VAS) at baseline (Wk0) and at 16 weeks (Wk16) for Joint Hypermobility Syndrome (JHS), Generalised Joint Hypermobility (GJH) and control groups (CG).  B. The mean ± standard deviation of knee function measured using </w:t>
      </w:r>
      <w:proofErr w:type="spellStart"/>
      <w:r>
        <w:t>Lysholm</w:t>
      </w:r>
      <w:proofErr w:type="spellEnd"/>
      <w:r>
        <w:t xml:space="preserve"> Questionnaire at baseline (Wk0) and at 16 weeks (Wk16) for Joint Hypermobility Syndrome (JHS), Generalised Joint Hypermobility (GJH) and control groups (CG). </w:t>
      </w:r>
      <w:r>
        <w:lastRenderedPageBreak/>
        <w:t>C. The mean ± standard deviation of activity level measured using the Human Activity Profile (Adjusted Activity Score [AAS]) at baseline (Wk0) and at 16 weeks (Wk16) for Joint Hypermobility Syndrome (JHS), Generalised Joint Hypermobility (GJH) and control groups (CG).</w:t>
      </w:r>
    </w:p>
    <w:sectPr w:rsidR="00613125" w:rsidSect="00AA4B2E">
      <w:pgSz w:w="11906" w:h="16838"/>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562285"/>
    <w:multiLevelType w:val="hybridMultilevel"/>
    <w:tmpl w:val="6236369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REFMGR.InstantFormat" w:val="&lt;ENInstantFormat&gt;&lt;Enabled&gt;1&lt;/Enabled&gt;&lt;ScanUnformatted&gt;1&lt;/ScanUnformatted&gt;&lt;ScanChanges&gt;1&lt;/ScanChanges&gt;&lt;/ENInstantFormat&gt;"/>
    <w:docVar w:name="REFMGR.Layout" w:val="&lt;ENLayout&gt;&lt;Style&gt;Archives Physical Med Rehab&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ReflistOrder&gt;0&lt;/ReflistOrder&gt;&lt;CitationOrder&gt;0&lt;/CitationOrder&gt;&lt;NumberReferences&gt;0&lt;/NumberReferences&gt;&lt;ShowRecordID&gt;0&lt;/ShowRecordID&gt;&lt;ShowNotes&gt;0&lt;/ShowNotes&gt;&lt;ShowAbstract&gt;0&lt;/ShowAbstract&gt;&lt;ShowReprint&gt;0&lt;/ShowReprint&gt;&lt;ShowKeywords&gt;0&lt;/ShowKeywords&gt;&lt;/ENLayout&gt;"/>
    <w:docVar w:name="REFMGR.Libraries" w:val="&lt;ENLibraries&gt;&lt;Libraries&gt;&lt;item&gt;full caroline&lt;/item&gt;&lt;/Libraries&gt;&lt;/ENLibraries&gt;"/>
  </w:docVars>
  <w:rsids>
    <w:rsidRoot w:val="00BE7F37"/>
    <w:rsid w:val="00007009"/>
    <w:rsid w:val="00021679"/>
    <w:rsid w:val="00024E50"/>
    <w:rsid w:val="00050456"/>
    <w:rsid w:val="00055B0E"/>
    <w:rsid w:val="000A7739"/>
    <w:rsid w:val="00142847"/>
    <w:rsid w:val="001432D2"/>
    <w:rsid w:val="0014373B"/>
    <w:rsid w:val="00150810"/>
    <w:rsid w:val="0015783D"/>
    <w:rsid w:val="00174851"/>
    <w:rsid w:val="0019476E"/>
    <w:rsid w:val="001B277E"/>
    <w:rsid w:val="001B787C"/>
    <w:rsid w:val="001C30A5"/>
    <w:rsid w:val="001D7CF5"/>
    <w:rsid w:val="002002E5"/>
    <w:rsid w:val="00224D76"/>
    <w:rsid w:val="00255577"/>
    <w:rsid w:val="00271C08"/>
    <w:rsid w:val="00276546"/>
    <w:rsid w:val="00276F72"/>
    <w:rsid w:val="00283BC8"/>
    <w:rsid w:val="00294A33"/>
    <w:rsid w:val="002C06D3"/>
    <w:rsid w:val="002D72C8"/>
    <w:rsid w:val="0031400E"/>
    <w:rsid w:val="00321329"/>
    <w:rsid w:val="0036274B"/>
    <w:rsid w:val="00387E7E"/>
    <w:rsid w:val="003A0152"/>
    <w:rsid w:val="003B0778"/>
    <w:rsid w:val="003C5BA0"/>
    <w:rsid w:val="003D5FC6"/>
    <w:rsid w:val="003F30FA"/>
    <w:rsid w:val="00433744"/>
    <w:rsid w:val="00482EE1"/>
    <w:rsid w:val="004E4196"/>
    <w:rsid w:val="0054144C"/>
    <w:rsid w:val="00551742"/>
    <w:rsid w:val="00557A4F"/>
    <w:rsid w:val="00592D14"/>
    <w:rsid w:val="005A15ED"/>
    <w:rsid w:val="00613125"/>
    <w:rsid w:val="00623066"/>
    <w:rsid w:val="00626E48"/>
    <w:rsid w:val="0062720C"/>
    <w:rsid w:val="00637602"/>
    <w:rsid w:val="0069514E"/>
    <w:rsid w:val="006D4C7B"/>
    <w:rsid w:val="007208E8"/>
    <w:rsid w:val="00747005"/>
    <w:rsid w:val="00767957"/>
    <w:rsid w:val="007A7893"/>
    <w:rsid w:val="007D0F7C"/>
    <w:rsid w:val="008270EB"/>
    <w:rsid w:val="00836031"/>
    <w:rsid w:val="00861DF4"/>
    <w:rsid w:val="0089581F"/>
    <w:rsid w:val="008D6796"/>
    <w:rsid w:val="008E2892"/>
    <w:rsid w:val="00900319"/>
    <w:rsid w:val="00900BFC"/>
    <w:rsid w:val="009100BE"/>
    <w:rsid w:val="009507FC"/>
    <w:rsid w:val="00963F5F"/>
    <w:rsid w:val="0097073E"/>
    <w:rsid w:val="00991C61"/>
    <w:rsid w:val="00A12EBE"/>
    <w:rsid w:val="00A25DE7"/>
    <w:rsid w:val="00A25EBB"/>
    <w:rsid w:val="00A57B7C"/>
    <w:rsid w:val="00A91183"/>
    <w:rsid w:val="00AA4B2E"/>
    <w:rsid w:val="00AB0038"/>
    <w:rsid w:val="00AD30C8"/>
    <w:rsid w:val="00AD5221"/>
    <w:rsid w:val="00B01DB0"/>
    <w:rsid w:val="00B3670A"/>
    <w:rsid w:val="00B60AA5"/>
    <w:rsid w:val="00B869C4"/>
    <w:rsid w:val="00BE7F37"/>
    <w:rsid w:val="00C2709E"/>
    <w:rsid w:val="00C8608C"/>
    <w:rsid w:val="00C86578"/>
    <w:rsid w:val="00CB3BEA"/>
    <w:rsid w:val="00D33A28"/>
    <w:rsid w:val="00D35FB1"/>
    <w:rsid w:val="00D84548"/>
    <w:rsid w:val="00DD557B"/>
    <w:rsid w:val="00E43C38"/>
    <w:rsid w:val="00EC1D70"/>
    <w:rsid w:val="00EF0DFB"/>
    <w:rsid w:val="00EF687A"/>
    <w:rsid w:val="00F025C8"/>
    <w:rsid w:val="00F0393B"/>
    <w:rsid w:val="00F1088F"/>
    <w:rsid w:val="00F112E2"/>
    <w:rsid w:val="00F21BF8"/>
    <w:rsid w:val="00F26A40"/>
    <w:rsid w:val="00F32FB6"/>
    <w:rsid w:val="00FB40A0"/>
    <w:rsid w:val="00FB73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E4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321329"/>
  </w:style>
  <w:style w:type="character" w:styleId="CommentReference">
    <w:name w:val="annotation reference"/>
    <w:basedOn w:val="DefaultParagraphFont"/>
    <w:uiPriority w:val="99"/>
    <w:semiHidden/>
    <w:unhideWhenUsed/>
    <w:rsid w:val="00276F72"/>
    <w:rPr>
      <w:sz w:val="16"/>
      <w:szCs w:val="16"/>
    </w:rPr>
  </w:style>
  <w:style w:type="paragraph" w:styleId="CommentText">
    <w:name w:val="annotation text"/>
    <w:basedOn w:val="Normal"/>
    <w:link w:val="CommentTextChar"/>
    <w:uiPriority w:val="99"/>
    <w:semiHidden/>
    <w:unhideWhenUsed/>
    <w:rsid w:val="00276F72"/>
    <w:pPr>
      <w:spacing w:line="240" w:lineRule="auto"/>
    </w:pPr>
    <w:rPr>
      <w:sz w:val="20"/>
      <w:szCs w:val="20"/>
    </w:rPr>
  </w:style>
  <w:style w:type="character" w:customStyle="1" w:styleId="CommentTextChar">
    <w:name w:val="Comment Text Char"/>
    <w:basedOn w:val="DefaultParagraphFont"/>
    <w:link w:val="CommentText"/>
    <w:uiPriority w:val="99"/>
    <w:semiHidden/>
    <w:rsid w:val="00276F72"/>
    <w:rPr>
      <w:sz w:val="20"/>
      <w:szCs w:val="20"/>
    </w:rPr>
  </w:style>
  <w:style w:type="paragraph" w:styleId="CommentSubject">
    <w:name w:val="annotation subject"/>
    <w:basedOn w:val="CommentText"/>
    <w:next w:val="CommentText"/>
    <w:link w:val="CommentSubjectChar"/>
    <w:uiPriority w:val="99"/>
    <w:semiHidden/>
    <w:unhideWhenUsed/>
    <w:rsid w:val="00276F72"/>
    <w:rPr>
      <w:b/>
      <w:bCs/>
    </w:rPr>
  </w:style>
  <w:style w:type="character" w:customStyle="1" w:styleId="CommentSubjectChar">
    <w:name w:val="Comment Subject Char"/>
    <w:basedOn w:val="CommentTextChar"/>
    <w:link w:val="CommentSubject"/>
    <w:uiPriority w:val="99"/>
    <w:semiHidden/>
    <w:rsid w:val="00276F72"/>
    <w:rPr>
      <w:b/>
      <w:bCs/>
      <w:sz w:val="20"/>
      <w:szCs w:val="20"/>
    </w:rPr>
  </w:style>
  <w:style w:type="paragraph" w:styleId="Revision">
    <w:name w:val="Revision"/>
    <w:hidden/>
    <w:uiPriority w:val="99"/>
    <w:semiHidden/>
    <w:rsid w:val="00276F72"/>
    <w:pPr>
      <w:spacing w:after="0" w:line="240" w:lineRule="auto"/>
    </w:pPr>
  </w:style>
  <w:style w:type="paragraph" w:styleId="BalloonText">
    <w:name w:val="Balloon Text"/>
    <w:basedOn w:val="Normal"/>
    <w:link w:val="BalloonTextChar"/>
    <w:uiPriority w:val="99"/>
    <w:semiHidden/>
    <w:unhideWhenUsed/>
    <w:rsid w:val="00276F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6F72"/>
    <w:rPr>
      <w:rFonts w:ascii="Segoe UI" w:hAnsi="Segoe UI" w:cs="Segoe UI"/>
      <w:sz w:val="18"/>
      <w:szCs w:val="18"/>
    </w:rPr>
  </w:style>
  <w:style w:type="paragraph" w:styleId="ListParagraph">
    <w:name w:val="List Paragraph"/>
    <w:basedOn w:val="Normal"/>
    <w:uiPriority w:val="34"/>
    <w:qFormat/>
    <w:rsid w:val="009507F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321329"/>
  </w:style>
  <w:style w:type="character" w:styleId="CommentReference">
    <w:name w:val="annotation reference"/>
    <w:basedOn w:val="DefaultParagraphFont"/>
    <w:uiPriority w:val="99"/>
    <w:semiHidden/>
    <w:unhideWhenUsed/>
    <w:rsid w:val="00276F72"/>
    <w:rPr>
      <w:sz w:val="16"/>
      <w:szCs w:val="16"/>
    </w:rPr>
  </w:style>
  <w:style w:type="paragraph" w:styleId="CommentText">
    <w:name w:val="annotation text"/>
    <w:basedOn w:val="Normal"/>
    <w:link w:val="CommentTextChar"/>
    <w:uiPriority w:val="99"/>
    <w:semiHidden/>
    <w:unhideWhenUsed/>
    <w:rsid w:val="00276F72"/>
    <w:pPr>
      <w:spacing w:line="240" w:lineRule="auto"/>
    </w:pPr>
    <w:rPr>
      <w:sz w:val="20"/>
      <w:szCs w:val="20"/>
    </w:rPr>
  </w:style>
  <w:style w:type="character" w:customStyle="1" w:styleId="CommentTextChar">
    <w:name w:val="Comment Text Char"/>
    <w:basedOn w:val="DefaultParagraphFont"/>
    <w:link w:val="CommentText"/>
    <w:uiPriority w:val="99"/>
    <w:semiHidden/>
    <w:rsid w:val="00276F72"/>
    <w:rPr>
      <w:sz w:val="20"/>
      <w:szCs w:val="20"/>
    </w:rPr>
  </w:style>
  <w:style w:type="paragraph" w:styleId="CommentSubject">
    <w:name w:val="annotation subject"/>
    <w:basedOn w:val="CommentText"/>
    <w:next w:val="CommentText"/>
    <w:link w:val="CommentSubjectChar"/>
    <w:uiPriority w:val="99"/>
    <w:semiHidden/>
    <w:unhideWhenUsed/>
    <w:rsid w:val="00276F72"/>
    <w:rPr>
      <w:b/>
      <w:bCs/>
    </w:rPr>
  </w:style>
  <w:style w:type="character" w:customStyle="1" w:styleId="CommentSubjectChar">
    <w:name w:val="Comment Subject Char"/>
    <w:basedOn w:val="CommentTextChar"/>
    <w:link w:val="CommentSubject"/>
    <w:uiPriority w:val="99"/>
    <w:semiHidden/>
    <w:rsid w:val="00276F72"/>
    <w:rPr>
      <w:b/>
      <w:bCs/>
      <w:sz w:val="20"/>
      <w:szCs w:val="20"/>
    </w:rPr>
  </w:style>
  <w:style w:type="paragraph" w:styleId="Revision">
    <w:name w:val="Revision"/>
    <w:hidden/>
    <w:uiPriority w:val="99"/>
    <w:semiHidden/>
    <w:rsid w:val="00276F72"/>
    <w:pPr>
      <w:spacing w:after="0" w:line="240" w:lineRule="auto"/>
    </w:pPr>
  </w:style>
  <w:style w:type="paragraph" w:styleId="BalloonText">
    <w:name w:val="Balloon Text"/>
    <w:basedOn w:val="Normal"/>
    <w:link w:val="BalloonTextChar"/>
    <w:uiPriority w:val="99"/>
    <w:semiHidden/>
    <w:unhideWhenUsed/>
    <w:rsid w:val="00276F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6F72"/>
    <w:rPr>
      <w:rFonts w:ascii="Segoe UI" w:hAnsi="Segoe UI" w:cs="Segoe UI"/>
      <w:sz w:val="18"/>
      <w:szCs w:val="18"/>
    </w:rPr>
  </w:style>
  <w:style w:type="paragraph" w:styleId="ListParagraph">
    <w:name w:val="List Paragraph"/>
    <w:basedOn w:val="Normal"/>
    <w:uiPriority w:val="34"/>
    <w:qFormat/>
    <w:rsid w:val="009507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9C1174-62EB-4C2A-86D7-87776B39F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10828</Words>
  <Characters>61722</Characters>
  <Application>Microsoft Office Word</Application>
  <DocSecurity>0</DocSecurity>
  <Lines>514</Lines>
  <Paragraphs>144</Paragraphs>
  <ScaleCrop>false</ScaleCrop>
  <HeadingPairs>
    <vt:vector size="2" baseType="variant">
      <vt:variant>
        <vt:lpstr>Title</vt:lpstr>
      </vt:variant>
      <vt:variant>
        <vt:i4>1</vt:i4>
      </vt:variant>
    </vt:vector>
  </HeadingPairs>
  <TitlesOfParts>
    <vt:vector size="1" baseType="lpstr">
      <vt:lpstr/>
    </vt:vector>
  </TitlesOfParts>
  <Company>Imperial College Healthcare NHS Trust</Company>
  <LinksUpToDate>false</LinksUpToDate>
  <CharactersWithSpaces>72406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dc:creator>
  <cp:lastModifiedBy>Alexander, Caroline</cp:lastModifiedBy>
  <cp:revision>2</cp:revision>
  <cp:lastPrinted>2018-10-17T11:14:00Z</cp:lastPrinted>
  <dcterms:created xsi:type="dcterms:W3CDTF">2018-11-20T10:50:00Z</dcterms:created>
  <dcterms:modified xsi:type="dcterms:W3CDTF">2018-11-20T10:50:00Z</dcterms:modified>
</cp:coreProperties>
</file>